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gif" ContentType="image/gif"/>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625D" w:rsidRDefault="0022625D" w:rsidP="00985E64">
      <w:pPr>
        <w:autoSpaceDE w:val="0"/>
        <w:autoSpaceDN w:val="0"/>
        <w:adjustRightInd w:val="0"/>
        <w:spacing w:after="0" w:line="360" w:lineRule="auto"/>
        <w:jc w:val="center"/>
        <w:rPr>
          <w:rFonts w:ascii="Times New Roman" w:hAnsi="Times New Roman" w:cs="Times New Roman"/>
          <w:color w:val="000000"/>
          <w:sz w:val="28"/>
          <w:szCs w:val="28"/>
        </w:rPr>
      </w:pPr>
      <w:bookmarkStart w:id="0" w:name="_Toc508915875"/>
      <w:r>
        <w:rPr>
          <w:rFonts w:ascii="Times New Roman" w:hAnsi="Times New Roman" w:cs="Times New Roman"/>
          <w:noProof/>
          <w:color w:val="000000"/>
          <w:sz w:val="28"/>
          <w:szCs w:val="28"/>
        </w:rPr>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122045" cy="1061085"/>
            <wp:effectExtent l="0" t="0" r="1905" b="571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22045" cy="1061085"/>
                    </a:xfrm>
                    <a:prstGeom prst="rect">
                      <a:avLst/>
                    </a:prstGeom>
                    <a:noFill/>
                  </pic:spPr>
                </pic:pic>
              </a:graphicData>
            </a:graphic>
          </wp:anchor>
        </w:drawing>
      </w:r>
    </w:p>
    <w:p w:rsidR="00A77E8E" w:rsidRDefault="00A77E8E" w:rsidP="0022625D">
      <w:pPr>
        <w:spacing w:after="0" w:line="360" w:lineRule="auto"/>
        <w:jc w:val="center"/>
        <w:rPr>
          <w:rFonts w:ascii="Times New Roman" w:eastAsia="Times New Roman" w:hAnsi="Times New Roman" w:cs="Times New Roman"/>
          <w:bCs/>
          <w:sz w:val="28"/>
          <w:szCs w:val="28"/>
          <w:lang w:eastAsia="ja-JP"/>
        </w:rPr>
      </w:pPr>
    </w:p>
    <w:p w:rsidR="00A77E8E" w:rsidRDefault="00A77E8E" w:rsidP="0022625D">
      <w:pPr>
        <w:spacing w:after="0" w:line="360" w:lineRule="auto"/>
        <w:jc w:val="center"/>
        <w:rPr>
          <w:rFonts w:ascii="Times New Roman" w:eastAsia="Times New Roman" w:hAnsi="Times New Roman" w:cs="Times New Roman"/>
          <w:bCs/>
          <w:sz w:val="28"/>
          <w:szCs w:val="28"/>
          <w:lang w:eastAsia="ja-JP"/>
        </w:rPr>
      </w:pPr>
    </w:p>
    <w:p w:rsidR="00A77E8E" w:rsidRDefault="00A77E8E" w:rsidP="0022625D">
      <w:pPr>
        <w:spacing w:after="0" w:line="360" w:lineRule="auto"/>
        <w:jc w:val="center"/>
        <w:rPr>
          <w:rFonts w:ascii="Times New Roman" w:eastAsia="Times New Roman" w:hAnsi="Times New Roman" w:cs="Times New Roman"/>
          <w:bCs/>
          <w:sz w:val="28"/>
          <w:szCs w:val="28"/>
          <w:lang w:eastAsia="ja-JP"/>
        </w:rPr>
      </w:pPr>
    </w:p>
    <w:p w:rsidR="0022625D" w:rsidRDefault="0022625D" w:rsidP="0022625D">
      <w:pPr>
        <w:spacing w:after="0" w:line="360" w:lineRule="auto"/>
        <w:jc w:val="center"/>
        <w:rPr>
          <w:rFonts w:ascii="Times New Roman" w:eastAsia="Times New Roman" w:hAnsi="Times New Roman" w:cs="Times New Roman"/>
          <w:bCs/>
          <w:sz w:val="28"/>
          <w:szCs w:val="28"/>
          <w:lang w:eastAsia="ja-JP"/>
        </w:rPr>
      </w:pPr>
      <w:r w:rsidRPr="00FC4EFA">
        <w:rPr>
          <w:rFonts w:ascii="Times New Roman" w:eastAsia="Times New Roman" w:hAnsi="Times New Roman" w:cs="Times New Roman"/>
          <w:bCs/>
          <w:sz w:val="28"/>
          <w:szCs w:val="28"/>
          <w:lang w:eastAsia="ja-JP"/>
        </w:rPr>
        <w:t>HAWASSA UNIVERSITY</w:t>
      </w:r>
    </w:p>
    <w:p w:rsidR="0022625D" w:rsidRDefault="0022625D" w:rsidP="0022625D">
      <w:pPr>
        <w:spacing w:after="0" w:line="360" w:lineRule="auto"/>
        <w:jc w:val="center"/>
        <w:rPr>
          <w:rFonts w:ascii="Times New Roman" w:eastAsia="Times New Roman" w:hAnsi="Times New Roman" w:cs="Times New Roman"/>
          <w:bCs/>
          <w:sz w:val="28"/>
          <w:szCs w:val="28"/>
          <w:lang w:eastAsia="ja-JP"/>
        </w:rPr>
      </w:pPr>
      <w:r w:rsidRPr="00FC4EFA">
        <w:rPr>
          <w:rFonts w:ascii="Times New Roman" w:eastAsia="Times New Roman" w:hAnsi="Times New Roman" w:cs="Times New Roman"/>
          <w:bCs/>
          <w:sz w:val="28"/>
          <w:szCs w:val="28"/>
          <w:lang w:eastAsia="ja-JP"/>
        </w:rPr>
        <w:t>FACULTY OF ELECTRICAL ENGINEERING</w:t>
      </w:r>
    </w:p>
    <w:p w:rsidR="0022625D" w:rsidRPr="00FC4EFA" w:rsidRDefault="0022625D" w:rsidP="0022625D">
      <w:pPr>
        <w:spacing w:after="0" w:line="360" w:lineRule="auto"/>
        <w:rPr>
          <w:rFonts w:ascii="Times New Roman" w:eastAsia="Times New Roman" w:hAnsi="Times New Roman" w:cs="Times New Roman"/>
          <w:bCs/>
          <w:sz w:val="28"/>
          <w:szCs w:val="28"/>
          <w:lang w:eastAsia="ja-JP"/>
        </w:rPr>
      </w:pPr>
      <w:r w:rsidRPr="00FC4EFA">
        <w:rPr>
          <w:rFonts w:ascii="Times New Roman" w:eastAsia="Times New Roman" w:hAnsi="Times New Roman" w:cs="Times New Roman"/>
          <w:bCs/>
          <w:sz w:val="28"/>
          <w:szCs w:val="28"/>
          <w:lang w:eastAsia="ja-JP"/>
        </w:rPr>
        <w:t xml:space="preserve">     DEPARTMENT OF ELECTRICAL AND COMPUTER ENGINEERING</w:t>
      </w:r>
    </w:p>
    <w:p w:rsidR="0022625D" w:rsidRDefault="0022625D" w:rsidP="0022625D">
      <w:pPr>
        <w:autoSpaceDE w:val="0"/>
        <w:autoSpaceDN w:val="0"/>
        <w:adjustRightInd w:val="0"/>
        <w:spacing w:after="0" w:line="360" w:lineRule="auto"/>
        <w:rPr>
          <w:rFonts w:ascii="Times New Roman" w:hAnsi="Times New Roman" w:cs="Times New Roman"/>
          <w:color w:val="000000"/>
          <w:sz w:val="28"/>
          <w:szCs w:val="28"/>
        </w:rPr>
      </w:pPr>
    </w:p>
    <w:p w:rsidR="00F41D57" w:rsidRDefault="00985E64" w:rsidP="00840EEA">
      <w:pPr>
        <w:autoSpaceDE w:val="0"/>
        <w:autoSpaceDN w:val="0"/>
        <w:adjustRightInd w:val="0"/>
        <w:spacing w:after="0"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PERFORMANCE COMPARISION OF </w:t>
      </w:r>
      <w:r w:rsidR="00A25567" w:rsidRPr="00FC4EFA">
        <w:rPr>
          <w:rFonts w:ascii="Times New Roman" w:hAnsi="Times New Roman" w:cs="Times New Roman"/>
          <w:color w:val="000000"/>
          <w:sz w:val="28"/>
          <w:szCs w:val="28"/>
        </w:rPr>
        <w:t xml:space="preserve">PILOT-BASED CHANNEL ESTIMATION </w:t>
      </w:r>
      <w:r>
        <w:rPr>
          <w:rFonts w:ascii="Times New Roman" w:hAnsi="Times New Roman" w:cs="Times New Roman"/>
          <w:color w:val="000000"/>
          <w:sz w:val="28"/>
          <w:szCs w:val="28"/>
        </w:rPr>
        <w:t>METHOD IN OFDM SYSTEM</w:t>
      </w:r>
      <w:r w:rsidR="00A25567" w:rsidRPr="00FC4EFA">
        <w:rPr>
          <w:rFonts w:ascii="Times New Roman" w:hAnsi="Times New Roman" w:cs="Times New Roman"/>
          <w:color w:val="000000"/>
          <w:sz w:val="28"/>
          <w:szCs w:val="28"/>
        </w:rPr>
        <w:t xml:space="preserve"> OVER FADING CHANNEL</w:t>
      </w:r>
    </w:p>
    <w:p w:rsidR="00A77E8E" w:rsidRPr="00FC4EFA" w:rsidRDefault="00A77E8E" w:rsidP="00840EEA">
      <w:pPr>
        <w:autoSpaceDE w:val="0"/>
        <w:autoSpaceDN w:val="0"/>
        <w:adjustRightInd w:val="0"/>
        <w:spacing w:after="0" w:line="360" w:lineRule="auto"/>
        <w:jc w:val="center"/>
        <w:rPr>
          <w:rFonts w:ascii="Times New Roman" w:hAnsi="Times New Roman" w:cs="Times New Roman"/>
          <w:color w:val="000000"/>
          <w:sz w:val="28"/>
          <w:szCs w:val="28"/>
        </w:rPr>
      </w:pPr>
    </w:p>
    <w:p w:rsidR="00F41D57" w:rsidRPr="00FC4EFA" w:rsidRDefault="00F41D57" w:rsidP="00840EEA">
      <w:pPr>
        <w:spacing w:after="0" w:line="360" w:lineRule="auto"/>
        <w:jc w:val="center"/>
        <w:rPr>
          <w:rFonts w:ascii="Times New Roman" w:eastAsia="Times New Roman" w:hAnsi="Times New Roman" w:cs="Times New Roman"/>
          <w:bCs/>
          <w:sz w:val="28"/>
          <w:szCs w:val="28"/>
          <w:lang w:eastAsia="ja-JP"/>
        </w:rPr>
      </w:pPr>
      <w:r w:rsidRPr="00FC4EFA">
        <w:rPr>
          <w:rFonts w:ascii="Times New Roman" w:eastAsia="Times New Roman" w:hAnsi="Times New Roman" w:cs="Times New Roman"/>
          <w:bCs/>
          <w:sz w:val="28"/>
          <w:szCs w:val="28"/>
          <w:lang w:eastAsia="ja-JP"/>
        </w:rPr>
        <w:t>BY</w:t>
      </w:r>
    </w:p>
    <w:p w:rsidR="00F41D57" w:rsidRDefault="00A25567" w:rsidP="00840EEA">
      <w:pPr>
        <w:spacing w:after="0" w:line="360" w:lineRule="auto"/>
        <w:jc w:val="center"/>
        <w:rPr>
          <w:rFonts w:ascii="Times New Roman" w:eastAsia="Times New Roman" w:hAnsi="Times New Roman" w:cs="Times New Roman"/>
          <w:bCs/>
          <w:sz w:val="28"/>
          <w:szCs w:val="28"/>
          <w:lang w:eastAsia="ja-JP"/>
        </w:rPr>
      </w:pPr>
      <w:r w:rsidRPr="00FC4EFA">
        <w:rPr>
          <w:rFonts w:ascii="Times New Roman" w:eastAsia="Times New Roman" w:hAnsi="Times New Roman" w:cs="Times New Roman"/>
          <w:bCs/>
          <w:sz w:val="28"/>
          <w:szCs w:val="28"/>
          <w:lang w:eastAsia="ja-JP"/>
        </w:rPr>
        <w:t>HABTAMU ABEBE</w:t>
      </w:r>
      <w:r w:rsidR="00F41D57" w:rsidRPr="00FC4EFA">
        <w:rPr>
          <w:rFonts w:ascii="Times New Roman" w:eastAsia="Times New Roman" w:hAnsi="Times New Roman" w:cs="Times New Roman"/>
          <w:bCs/>
          <w:sz w:val="28"/>
          <w:szCs w:val="28"/>
          <w:lang w:eastAsia="ja-JP"/>
        </w:rPr>
        <w:t xml:space="preserve"> </w:t>
      </w:r>
    </w:p>
    <w:p w:rsidR="00840EEA" w:rsidRDefault="00A77E8E" w:rsidP="00840EEA">
      <w:pPr>
        <w:spacing w:after="0" w:line="360" w:lineRule="auto"/>
        <w:jc w:val="center"/>
        <w:rPr>
          <w:rFonts w:ascii="Times New Roman" w:eastAsia="Times New Roman" w:hAnsi="Times New Roman" w:cs="Times New Roman"/>
          <w:bCs/>
          <w:sz w:val="28"/>
          <w:szCs w:val="28"/>
          <w:lang w:eastAsia="ja-JP"/>
        </w:rPr>
      </w:pPr>
      <w:r>
        <w:rPr>
          <w:rFonts w:ascii="Times New Roman" w:eastAsia="Times New Roman" w:hAnsi="Times New Roman" w:cs="Times New Roman"/>
          <w:bCs/>
          <w:sz w:val="28"/>
          <w:szCs w:val="28"/>
          <w:lang w:eastAsia="ja-JP"/>
        </w:rPr>
        <w:t xml:space="preserve">ADVISOR: </w:t>
      </w:r>
    </w:p>
    <w:p w:rsidR="00840EEA" w:rsidRDefault="00840EEA" w:rsidP="00840EEA">
      <w:pPr>
        <w:spacing w:after="0" w:line="360" w:lineRule="auto"/>
        <w:jc w:val="center"/>
        <w:rPr>
          <w:rFonts w:ascii="Calibri" w:eastAsia="Calibri" w:hAnsi="Calibri" w:cs="Times New Roman"/>
          <w:sz w:val="28"/>
          <w:szCs w:val="28"/>
        </w:rPr>
      </w:pPr>
      <w:r>
        <w:rPr>
          <w:rFonts w:ascii="Times New Roman" w:eastAsia="Times New Roman" w:hAnsi="Times New Roman" w:cs="Times New Roman"/>
          <w:bCs/>
          <w:sz w:val="28"/>
          <w:szCs w:val="28"/>
          <w:lang w:eastAsia="ja-JP"/>
        </w:rPr>
        <w:t xml:space="preserve">  </w:t>
      </w:r>
      <w:r w:rsidR="00A25567" w:rsidRPr="00FC4EFA">
        <w:rPr>
          <w:rFonts w:ascii="Times New Roman" w:eastAsia="Times New Roman" w:hAnsi="Times New Roman" w:cs="Times New Roman"/>
          <w:bCs/>
          <w:sz w:val="28"/>
          <w:szCs w:val="28"/>
          <w:lang w:eastAsia="ja-JP"/>
        </w:rPr>
        <w:t>DR. KINDE ANALY</w:t>
      </w:r>
      <w:r w:rsidR="00F41D57" w:rsidRPr="00FC4EFA">
        <w:rPr>
          <w:rFonts w:ascii="Times New Roman" w:eastAsia="Times New Roman" w:hAnsi="Times New Roman" w:cs="Times New Roman"/>
          <w:bCs/>
          <w:sz w:val="28"/>
          <w:szCs w:val="28"/>
          <w:lang w:eastAsia="ja-JP"/>
        </w:rPr>
        <w:t xml:space="preserve"> </w:t>
      </w:r>
      <w:r w:rsidR="00A25567" w:rsidRPr="00FC4EFA">
        <w:rPr>
          <w:rFonts w:ascii="Times New Roman" w:eastAsia="Times New Roman" w:hAnsi="Times New Roman" w:cs="Times New Roman"/>
          <w:bCs/>
          <w:sz w:val="28"/>
          <w:szCs w:val="28"/>
          <w:lang w:eastAsia="ja-JP"/>
        </w:rPr>
        <w:t>(Ph</w:t>
      </w:r>
      <w:r w:rsidR="00F41D57" w:rsidRPr="00FC4EFA">
        <w:rPr>
          <w:rFonts w:ascii="Times New Roman" w:eastAsia="Times New Roman" w:hAnsi="Times New Roman" w:cs="Times New Roman"/>
          <w:bCs/>
          <w:sz w:val="28"/>
          <w:szCs w:val="28"/>
          <w:lang w:eastAsia="ja-JP"/>
        </w:rPr>
        <w:t xml:space="preserve">.D.)                                                                              </w:t>
      </w:r>
      <w:r w:rsidR="00F41D57" w:rsidRPr="00FC4EFA">
        <w:rPr>
          <w:rFonts w:ascii="Calibri" w:eastAsia="Calibri" w:hAnsi="Calibri" w:cs="Times New Roman"/>
          <w:sz w:val="28"/>
          <w:szCs w:val="28"/>
        </w:rPr>
        <w:t xml:space="preserve"> </w:t>
      </w:r>
      <w:r>
        <w:rPr>
          <w:rFonts w:ascii="Calibri" w:eastAsia="Calibri" w:hAnsi="Calibri" w:cs="Times New Roman"/>
          <w:sz w:val="28"/>
          <w:szCs w:val="28"/>
        </w:rPr>
        <w:t>Co-</w:t>
      </w:r>
      <w:r w:rsidRPr="00840EEA">
        <w:rPr>
          <w:rFonts w:ascii="Times New Roman" w:eastAsia="Times New Roman" w:hAnsi="Times New Roman" w:cs="Times New Roman"/>
          <w:bCs/>
          <w:sz w:val="28"/>
          <w:szCs w:val="28"/>
          <w:lang w:eastAsia="ja-JP"/>
        </w:rPr>
        <w:t xml:space="preserve"> </w:t>
      </w:r>
      <w:r>
        <w:rPr>
          <w:rFonts w:ascii="Times New Roman" w:eastAsia="Times New Roman" w:hAnsi="Times New Roman" w:cs="Times New Roman"/>
          <w:bCs/>
          <w:sz w:val="28"/>
          <w:szCs w:val="28"/>
          <w:lang w:eastAsia="ja-JP"/>
        </w:rPr>
        <w:t>ADVISOR</w:t>
      </w:r>
      <w:r w:rsidR="0001577F">
        <w:rPr>
          <w:rFonts w:ascii="Times New Roman" w:eastAsia="Times New Roman" w:hAnsi="Times New Roman" w:cs="Times New Roman"/>
          <w:bCs/>
          <w:sz w:val="28"/>
          <w:szCs w:val="28"/>
          <w:lang w:eastAsia="ja-JP"/>
        </w:rPr>
        <w:t>:</w:t>
      </w:r>
    </w:p>
    <w:p w:rsidR="00F41D57" w:rsidRPr="00840EEA" w:rsidRDefault="000A1744" w:rsidP="00840EEA">
      <w:pPr>
        <w:spacing w:after="0" w:line="360" w:lineRule="auto"/>
        <w:jc w:val="center"/>
        <w:rPr>
          <w:rFonts w:ascii="Calibri" w:eastAsia="Calibri" w:hAnsi="Calibri" w:cs="Times New Roman"/>
          <w:sz w:val="28"/>
          <w:szCs w:val="28"/>
        </w:rPr>
      </w:pPr>
      <w:r w:rsidRPr="000A1744">
        <w:rPr>
          <w:rFonts w:ascii="Times New Roman" w:eastAsia="Calibri" w:hAnsi="Times New Roman" w:cs="Times New Roman"/>
          <w:sz w:val="28"/>
          <w:szCs w:val="28"/>
        </w:rPr>
        <w:t>Mrs</w:t>
      </w:r>
      <w:r>
        <w:rPr>
          <w:rFonts w:ascii="Calibri" w:eastAsia="Calibri" w:hAnsi="Calibri" w:cs="Times New Roman"/>
          <w:sz w:val="28"/>
          <w:szCs w:val="28"/>
        </w:rPr>
        <w:t>.</w:t>
      </w:r>
      <w:r w:rsidRPr="00FC4EFA">
        <w:rPr>
          <w:rFonts w:ascii="Times New Roman" w:eastAsia="Times New Roman" w:hAnsi="Times New Roman" w:cs="Times New Roman"/>
          <w:bCs/>
          <w:sz w:val="28"/>
          <w:szCs w:val="28"/>
          <w:lang w:eastAsia="ja-JP"/>
        </w:rPr>
        <w:t xml:space="preserve"> LULSEGED</w:t>
      </w:r>
      <w:r w:rsidR="00F41D57" w:rsidRPr="00FC4EFA">
        <w:rPr>
          <w:rFonts w:ascii="Times New Roman" w:eastAsia="Times New Roman" w:hAnsi="Times New Roman" w:cs="Times New Roman"/>
          <w:bCs/>
          <w:sz w:val="28"/>
          <w:szCs w:val="28"/>
          <w:lang w:eastAsia="ja-JP"/>
        </w:rPr>
        <w:t xml:space="preserve"> </w:t>
      </w:r>
      <w:r w:rsidR="00A25567" w:rsidRPr="00FC4EFA">
        <w:rPr>
          <w:rFonts w:ascii="Times New Roman" w:eastAsia="Times New Roman" w:hAnsi="Times New Roman" w:cs="Times New Roman"/>
          <w:bCs/>
          <w:sz w:val="28"/>
          <w:szCs w:val="28"/>
          <w:lang w:eastAsia="ja-JP"/>
        </w:rPr>
        <w:t>TESFAYE (M.Sc.)</w:t>
      </w:r>
    </w:p>
    <w:p w:rsidR="00F41D57" w:rsidRPr="00FC4EFA" w:rsidRDefault="00F41D57" w:rsidP="00840EEA">
      <w:pPr>
        <w:spacing w:after="0" w:line="360" w:lineRule="auto"/>
        <w:jc w:val="center"/>
        <w:rPr>
          <w:rFonts w:ascii="Times New Roman" w:eastAsia="Times New Roman" w:hAnsi="Times New Roman" w:cs="Times New Roman"/>
          <w:bCs/>
          <w:sz w:val="28"/>
          <w:szCs w:val="28"/>
          <w:lang w:eastAsia="ja-JP"/>
        </w:rPr>
      </w:pPr>
      <w:r w:rsidRPr="00FC4EFA">
        <w:rPr>
          <w:rFonts w:ascii="Times New Roman" w:eastAsia="Times New Roman" w:hAnsi="Times New Roman" w:cs="Times New Roman"/>
          <w:bCs/>
          <w:sz w:val="28"/>
          <w:szCs w:val="28"/>
          <w:lang w:eastAsia="ja-JP"/>
        </w:rPr>
        <w:t xml:space="preserve">   </w:t>
      </w:r>
    </w:p>
    <w:p w:rsidR="0022625D" w:rsidRDefault="00F41D57" w:rsidP="00840EEA">
      <w:pPr>
        <w:spacing w:after="0" w:line="360" w:lineRule="auto"/>
        <w:jc w:val="center"/>
        <w:rPr>
          <w:rFonts w:ascii="Times New Roman" w:eastAsia="Times New Roman" w:hAnsi="Times New Roman" w:cs="Times New Roman"/>
          <w:bCs/>
          <w:sz w:val="28"/>
          <w:szCs w:val="28"/>
          <w:lang w:eastAsia="ja-JP"/>
        </w:rPr>
      </w:pPr>
      <w:r w:rsidRPr="00FC4EFA">
        <w:rPr>
          <w:rFonts w:ascii="Times New Roman" w:eastAsia="Times New Roman" w:hAnsi="Times New Roman" w:cs="Times New Roman"/>
          <w:bCs/>
          <w:sz w:val="28"/>
          <w:szCs w:val="28"/>
          <w:lang w:eastAsia="ja-JP"/>
        </w:rPr>
        <w:t xml:space="preserve">A THESIS </w:t>
      </w:r>
    </w:p>
    <w:p w:rsidR="0022625D" w:rsidRDefault="00F41D57" w:rsidP="00840EEA">
      <w:pPr>
        <w:spacing w:after="0" w:line="360" w:lineRule="auto"/>
        <w:jc w:val="center"/>
        <w:rPr>
          <w:rFonts w:ascii="Times New Roman" w:eastAsia="Times New Roman" w:hAnsi="Times New Roman" w:cs="Times New Roman"/>
          <w:bCs/>
          <w:sz w:val="28"/>
          <w:szCs w:val="28"/>
          <w:lang w:eastAsia="ja-JP"/>
        </w:rPr>
      </w:pPr>
      <w:r w:rsidRPr="00FC4EFA">
        <w:rPr>
          <w:rFonts w:ascii="Times New Roman" w:eastAsia="Times New Roman" w:hAnsi="Times New Roman" w:cs="Times New Roman"/>
          <w:bCs/>
          <w:sz w:val="28"/>
          <w:szCs w:val="28"/>
          <w:lang w:eastAsia="ja-JP"/>
        </w:rPr>
        <w:t>SUBMITTED TO THE</w:t>
      </w:r>
      <w:r w:rsidR="0022625D" w:rsidRPr="0022625D">
        <w:rPr>
          <w:rFonts w:ascii="Times New Roman" w:eastAsia="Times New Roman" w:hAnsi="Times New Roman" w:cs="Times New Roman"/>
          <w:bCs/>
          <w:sz w:val="28"/>
          <w:szCs w:val="28"/>
          <w:lang w:eastAsia="ja-JP"/>
        </w:rPr>
        <w:t xml:space="preserve"> </w:t>
      </w:r>
      <w:r w:rsidR="0022625D" w:rsidRPr="00FC4EFA">
        <w:rPr>
          <w:rFonts w:ascii="Times New Roman" w:eastAsia="Times New Roman" w:hAnsi="Times New Roman" w:cs="Times New Roman"/>
          <w:bCs/>
          <w:sz w:val="28"/>
          <w:szCs w:val="28"/>
          <w:lang w:eastAsia="ja-JP"/>
        </w:rPr>
        <w:t>DEPARTMENT OF ELECTRICAL AND COMPUTER ENGINEERING</w:t>
      </w:r>
      <w:r w:rsidR="0022625D" w:rsidRPr="0022625D">
        <w:rPr>
          <w:rFonts w:ascii="Times New Roman" w:eastAsia="Times New Roman" w:hAnsi="Times New Roman" w:cs="Times New Roman"/>
          <w:bCs/>
          <w:sz w:val="28"/>
          <w:szCs w:val="28"/>
          <w:lang w:eastAsia="ja-JP"/>
        </w:rPr>
        <w:t xml:space="preserve"> </w:t>
      </w:r>
      <w:r w:rsidR="0022625D" w:rsidRPr="00FC4EFA">
        <w:rPr>
          <w:rFonts w:ascii="Times New Roman" w:eastAsia="Times New Roman" w:hAnsi="Times New Roman" w:cs="Times New Roman"/>
          <w:bCs/>
          <w:sz w:val="28"/>
          <w:szCs w:val="28"/>
          <w:lang w:eastAsia="ja-JP"/>
        </w:rPr>
        <w:t xml:space="preserve">IN PARTIAL FULFILLMENT OF THE REQUIREMENTS </w:t>
      </w:r>
    </w:p>
    <w:p w:rsidR="00A77E8E" w:rsidRPr="00A77E8E" w:rsidRDefault="00A77E8E" w:rsidP="00840EEA">
      <w:pPr>
        <w:spacing w:after="0" w:line="360" w:lineRule="auto"/>
        <w:jc w:val="center"/>
        <w:rPr>
          <w:rFonts w:ascii="Times New Roman" w:eastAsia="Times New Roman" w:hAnsi="Times New Roman" w:cs="Times New Roman"/>
          <w:bCs/>
          <w:sz w:val="6"/>
          <w:szCs w:val="28"/>
          <w:lang w:eastAsia="ja-JP"/>
        </w:rPr>
      </w:pPr>
    </w:p>
    <w:p w:rsidR="0022625D" w:rsidRDefault="0022625D" w:rsidP="00840EEA">
      <w:pPr>
        <w:spacing w:after="0" w:line="360" w:lineRule="auto"/>
        <w:jc w:val="center"/>
        <w:rPr>
          <w:rFonts w:ascii="Times New Roman" w:eastAsia="Times New Roman" w:hAnsi="Times New Roman" w:cs="Times New Roman"/>
          <w:bCs/>
          <w:sz w:val="28"/>
          <w:szCs w:val="28"/>
          <w:lang w:eastAsia="ja-JP"/>
        </w:rPr>
      </w:pPr>
      <w:r w:rsidRPr="00FC4EFA">
        <w:rPr>
          <w:rFonts w:ascii="Times New Roman" w:eastAsia="Times New Roman" w:hAnsi="Times New Roman" w:cs="Times New Roman"/>
          <w:bCs/>
          <w:sz w:val="28"/>
          <w:szCs w:val="28"/>
          <w:lang w:eastAsia="ja-JP"/>
        </w:rPr>
        <w:t>FOR THE DEGREE OF</w:t>
      </w:r>
      <w:r w:rsidR="00840EEA">
        <w:rPr>
          <w:rFonts w:ascii="Times New Roman" w:eastAsia="Times New Roman" w:hAnsi="Times New Roman" w:cs="Times New Roman"/>
          <w:bCs/>
          <w:sz w:val="28"/>
          <w:szCs w:val="28"/>
          <w:lang w:eastAsia="ja-JP"/>
        </w:rPr>
        <w:t xml:space="preserve"> </w:t>
      </w:r>
      <w:r w:rsidRPr="00FC4EFA">
        <w:rPr>
          <w:rFonts w:ascii="Times New Roman" w:eastAsia="Times New Roman" w:hAnsi="Times New Roman" w:cs="Times New Roman"/>
          <w:bCs/>
          <w:sz w:val="28"/>
          <w:szCs w:val="28"/>
          <w:lang w:eastAsia="ja-JP"/>
        </w:rPr>
        <w:t xml:space="preserve">MASTER OF SCIENCE </w:t>
      </w:r>
      <w:r w:rsidR="00A77E8E">
        <w:rPr>
          <w:rFonts w:ascii="Times New Roman" w:eastAsia="Times New Roman" w:hAnsi="Times New Roman" w:cs="Times New Roman"/>
          <w:bCs/>
          <w:sz w:val="28"/>
          <w:szCs w:val="28"/>
          <w:lang w:eastAsia="ja-JP"/>
        </w:rPr>
        <w:tab/>
      </w:r>
    </w:p>
    <w:p w:rsidR="0022625D" w:rsidRDefault="0022625D" w:rsidP="00840EEA">
      <w:pPr>
        <w:spacing w:after="0" w:line="360" w:lineRule="auto"/>
        <w:jc w:val="center"/>
        <w:rPr>
          <w:rFonts w:ascii="Times New Roman" w:eastAsia="Times New Roman" w:hAnsi="Times New Roman" w:cs="Times New Roman"/>
          <w:bCs/>
          <w:sz w:val="28"/>
          <w:szCs w:val="28"/>
          <w:lang w:eastAsia="ja-JP"/>
        </w:rPr>
      </w:pPr>
      <w:r w:rsidRPr="00FC4EFA">
        <w:rPr>
          <w:rFonts w:ascii="Times New Roman" w:eastAsia="Times New Roman" w:hAnsi="Times New Roman" w:cs="Times New Roman"/>
          <w:bCs/>
          <w:sz w:val="28"/>
          <w:szCs w:val="28"/>
          <w:lang w:eastAsia="ja-JP"/>
        </w:rPr>
        <w:t>IN COMMUNICATION ENGINEERING AND NETWORKING</w:t>
      </w:r>
    </w:p>
    <w:p w:rsidR="00A77E8E" w:rsidRDefault="0022625D" w:rsidP="00840EEA">
      <w:pPr>
        <w:spacing w:after="200" w:line="360" w:lineRule="auto"/>
        <w:jc w:val="center"/>
        <w:rPr>
          <w:rFonts w:ascii="Times New Roman" w:eastAsia="Times New Roman" w:hAnsi="Times New Roman" w:cs="Times New Roman"/>
          <w:bCs/>
          <w:sz w:val="28"/>
          <w:szCs w:val="28"/>
          <w:lang w:eastAsia="ja-JP"/>
        </w:rPr>
      </w:pPr>
      <w:r w:rsidRPr="00FC4EFA">
        <w:rPr>
          <w:rFonts w:ascii="Times New Roman" w:eastAsia="Times New Roman" w:hAnsi="Times New Roman" w:cs="Times New Roman"/>
          <w:bCs/>
          <w:sz w:val="28"/>
          <w:szCs w:val="28"/>
          <w:lang w:eastAsia="ja-JP"/>
        </w:rPr>
        <w:t>HAWASSA, ETHIOPIA</w:t>
      </w:r>
    </w:p>
    <w:p w:rsidR="0022625D" w:rsidRPr="00FC4EFA" w:rsidRDefault="00840EEA" w:rsidP="00840EEA">
      <w:pPr>
        <w:spacing w:after="200" w:line="360" w:lineRule="auto"/>
        <w:jc w:val="center"/>
        <w:rPr>
          <w:rFonts w:ascii="Times New Roman" w:eastAsia="Times New Roman" w:hAnsi="Times New Roman" w:cs="Times New Roman"/>
          <w:bCs/>
          <w:sz w:val="28"/>
          <w:szCs w:val="28"/>
          <w:lang w:eastAsia="ja-JP"/>
        </w:rPr>
      </w:pPr>
      <w:r>
        <w:rPr>
          <w:rFonts w:ascii="Times New Roman" w:eastAsia="Times New Roman" w:hAnsi="Times New Roman" w:cs="Times New Roman"/>
          <w:bCs/>
          <w:sz w:val="28"/>
          <w:szCs w:val="28"/>
          <w:lang w:eastAsia="ja-JP"/>
        </w:rPr>
        <w:t>JUNE</w:t>
      </w:r>
      <w:r w:rsidR="0022625D" w:rsidRPr="00FC4EFA">
        <w:rPr>
          <w:rFonts w:ascii="Times New Roman" w:eastAsia="Times New Roman" w:hAnsi="Times New Roman" w:cs="Times New Roman"/>
          <w:bCs/>
          <w:sz w:val="28"/>
          <w:szCs w:val="28"/>
          <w:lang w:eastAsia="ja-JP"/>
        </w:rPr>
        <w:t>, 2019</w:t>
      </w:r>
    </w:p>
    <w:p w:rsidR="006A4594" w:rsidRPr="006F422D" w:rsidRDefault="0024320D" w:rsidP="001721A5">
      <w:pPr>
        <w:pStyle w:val="Heading1"/>
        <w:spacing w:line="360" w:lineRule="auto"/>
        <w:jc w:val="center"/>
        <w:rPr>
          <w:rFonts w:ascii="Times New Roman" w:hAnsi="Times New Roman" w:cs="Times New Roman"/>
          <w:b/>
          <w:color w:val="auto"/>
        </w:rPr>
      </w:pPr>
      <w:bookmarkStart w:id="1" w:name="_Toc12243362"/>
      <w:r>
        <w:rPr>
          <w:rFonts w:ascii="Times New Roman" w:hAnsi="Times New Roman" w:cs="Times New Roman"/>
          <w:b/>
          <w:color w:val="auto"/>
        </w:rPr>
        <w:lastRenderedPageBreak/>
        <w:t>A</w:t>
      </w:r>
      <w:bookmarkEnd w:id="0"/>
      <w:r>
        <w:rPr>
          <w:rFonts w:ascii="Times New Roman" w:hAnsi="Times New Roman" w:cs="Times New Roman"/>
          <w:b/>
          <w:color w:val="auto"/>
        </w:rPr>
        <w:t>BSRACT</w:t>
      </w:r>
      <w:bookmarkEnd w:id="1"/>
    </w:p>
    <w:p w:rsidR="006A4594" w:rsidRPr="0019647D" w:rsidRDefault="00264E41" w:rsidP="0019647D">
      <w:pPr>
        <w:autoSpaceDE w:val="0"/>
        <w:autoSpaceDN w:val="0"/>
        <w:adjustRightInd w:val="0"/>
        <w:spacing w:after="0" w:line="360" w:lineRule="auto"/>
        <w:jc w:val="both"/>
        <w:rPr>
          <w:rFonts w:ascii="Times New Roman" w:hAnsi="Times New Roman" w:cs="Times New Roman"/>
          <w:color w:val="000000" w:themeColor="text1"/>
          <w:sz w:val="24"/>
          <w:szCs w:val="24"/>
        </w:rPr>
      </w:pPr>
      <w:r w:rsidRPr="0019647D">
        <w:rPr>
          <w:rFonts w:ascii="Times New Roman" w:hAnsi="Times New Roman" w:cs="Times New Roman"/>
          <w:color w:val="000000" w:themeColor="text1"/>
          <w:sz w:val="24"/>
          <w:szCs w:val="24"/>
        </w:rPr>
        <w:t>Wireless channel is unknown and inclined to time dispersion, which causes inter symbol interference (ISI) and fading</w:t>
      </w:r>
      <w:r>
        <w:rPr>
          <w:rFonts w:ascii="Times New Roman" w:hAnsi="Times New Roman" w:cs="Times New Roman"/>
          <w:color w:val="000000" w:themeColor="text1"/>
          <w:sz w:val="24"/>
          <w:szCs w:val="24"/>
        </w:rPr>
        <w:t>.</w:t>
      </w:r>
      <w:r>
        <w:rPr>
          <w:rFonts w:ascii="Times New Roman" w:hAnsi="Times New Roman" w:cs="Times New Roman"/>
          <w:color w:val="000000"/>
          <w:sz w:val="24"/>
          <w:szCs w:val="24"/>
        </w:rPr>
        <w:t xml:space="preserve"> </w:t>
      </w:r>
      <w:r w:rsidR="00EB165C">
        <w:rPr>
          <w:rFonts w:ascii="Times New Roman" w:hAnsi="Times New Roman" w:cs="Times New Roman"/>
          <w:color w:val="000000"/>
          <w:sz w:val="24"/>
          <w:szCs w:val="24"/>
        </w:rPr>
        <w:t>OFDM</w:t>
      </w:r>
      <w:r w:rsidR="003930E8" w:rsidRPr="000D6497">
        <w:rPr>
          <w:rFonts w:ascii="Times New Roman" w:hAnsi="Times New Roman" w:cs="Times New Roman"/>
          <w:color w:val="000000"/>
          <w:sz w:val="24"/>
          <w:szCs w:val="24"/>
        </w:rPr>
        <w:t xml:space="preserve"> </w:t>
      </w:r>
      <w:r w:rsidR="003930E8" w:rsidRPr="000D6497">
        <w:rPr>
          <w:rFonts w:ascii="Times New Roman" w:hAnsi="Times New Roman" w:cs="Times New Roman"/>
          <w:sz w:val="24"/>
          <w:szCs w:val="24"/>
        </w:rPr>
        <w:t xml:space="preserve">is one of the most capable core technologies in </w:t>
      </w:r>
      <w:r>
        <w:rPr>
          <w:rFonts w:ascii="Times New Roman" w:hAnsi="Times New Roman" w:cs="Times New Roman"/>
          <w:sz w:val="24"/>
          <w:szCs w:val="24"/>
        </w:rPr>
        <w:t>the fourth generation of wireless</w:t>
      </w:r>
      <w:r w:rsidR="003930E8" w:rsidRPr="000D6497">
        <w:rPr>
          <w:rFonts w:ascii="Times New Roman" w:hAnsi="Times New Roman" w:cs="Times New Roman"/>
          <w:sz w:val="24"/>
          <w:szCs w:val="24"/>
        </w:rPr>
        <w:t xml:space="preserve"> communication systems.</w:t>
      </w:r>
      <w:r w:rsidR="000D6497" w:rsidRPr="000D6497">
        <w:rPr>
          <w:rFonts w:ascii="Times New Roman" w:hAnsi="Times New Roman" w:cs="Times New Roman"/>
          <w:sz w:val="24"/>
          <w:szCs w:val="24"/>
        </w:rPr>
        <w:t xml:space="preserve"> OFDM has the advantage over the conventional single-carrier modulation schemes when the channel is </w:t>
      </w:r>
      <w:r w:rsidR="000D6497" w:rsidRPr="000D6497">
        <w:rPr>
          <w:rFonts w:ascii="Times New Roman" w:hAnsi="Times New Roman" w:cs="Times New Roman"/>
          <w:iCs/>
          <w:sz w:val="24"/>
          <w:szCs w:val="24"/>
        </w:rPr>
        <w:t xml:space="preserve">frequency-selective fading </w:t>
      </w:r>
      <w:r w:rsidR="00725453">
        <w:rPr>
          <w:rFonts w:ascii="Times New Roman" w:hAnsi="Times New Roman" w:cs="Times New Roman"/>
          <w:sz w:val="24"/>
          <w:szCs w:val="24"/>
        </w:rPr>
        <w:t>and</w:t>
      </w:r>
      <w:r w:rsidR="000D6497" w:rsidRPr="000D6497">
        <w:rPr>
          <w:rFonts w:ascii="Times New Roman" w:hAnsi="Times New Roman" w:cs="Times New Roman"/>
          <w:sz w:val="24"/>
          <w:szCs w:val="24"/>
        </w:rPr>
        <w:t xml:space="preserve"> widely used in current wireless networks</w:t>
      </w:r>
      <w:r w:rsidR="006A4594" w:rsidRPr="0019647D">
        <w:rPr>
          <w:rFonts w:ascii="Times New Roman" w:hAnsi="Times New Roman" w:cs="Times New Roman"/>
          <w:bCs/>
          <w:color w:val="000000" w:themeColor="text1"/>
          <w:sz w:val="24"/>
          <w:szCs w:val="24"/>
        </w:rPr>
        <w:t>.</w:t>
      </w:r>
      <w:r w:rsidR="007E3B6D" w:rsidRPr="007E3B6D">
        <w:rPr>
          <w:rFonts w:ascii="Times New Roman" w:hAnsi="Times New Roman" w:cs="Times New Roman"/>
          <w:color w:val="000000" w:themeColor="text1"/>
          <w:sz w:val="24"/>
          <w:szCs w:val="24"/>
        </w:rPr>
        <w:t xml:space="preserve"> </w:t>
      </w:r>
      <w:r w:rsidR="007E3B6D" w:rsidRPr="0019647D">
        <w:rPr>
          <w:rFonts w:ascii="Times New Roman" w:hAnsi="Times New Roman" w:cs="Times New Roman"/>
          <w:color w:val="000000" w:themeColor="text1"/>
          <w:sz w:val="24"/>
          <w:szCs w:val="24"/>
        </w:rPr>
        <w:t>In this thesis work the performance of two pilot-based channel estimation algorithms; namely, least square (LS) and Minimum Mean Square Error (MMSE) with corresponding channel interpolation technique is</w:t>
      </w:r>
      <w:r w:rsidR="007E3B6D">
        <w:rPr>
          <w:rFonts w:ascii="Times New Roman" w:hAnsi="Times New Roman" w:cs="Times New Roman"/>
          <w:color w:val="000000" w:themeColor="text1"/>
          <w:sz w:val="24"/>
          <w:szCs w:val="24"/>
        </w:rPr>
        <w:t xml:space="preserve"> investigated for digital</w:t>
      </w:r>
      <w:r w:rsidR="007E3B6D" w:rsidRPr="0019647D">
        <w:rPr>
          <w:rFonts w:ascii="Times New Roman" w:hAnsi="Times New Roman" w:cs="Times New Roman"/>
          <w:color w:val="000000" w:themeColor="text1"/>
          <w:sz w:val="24"/>
          <w:szCs w:val="24"/>
        </w:rPr>
        <w:t xml:space="preserve"> c</w:t>
      </w:r>
      <w:r w:rsidR="007E3B6D">
        <w:rPr>
          <w:rFonts w:ascii="Times New Roman" w:hAnsi="Times New Roman" w:cs="Times New Roman"/>
          <w:color w:val="000000" w:themeColor="text1"/>
          <w:sz w:val="24"/>
          <w:szCs w:val="24"/>
        </w:rPr>
        <w:t>ommunication systems</w:t>
      </w:r>
      <w:r w:rsidR="007E3B6D" w:rsidRPr="0019647D">
        <w:rPr>
          <w:rFonts w:ascii="Times New Roman" w:hAnsi="Times New Roman" w:cs="Times New Roman"/>
          <w:color w:val="000000" w:themeColor="text1"/>
          <w:sz w:val="24"/>
          <w:szCs w:val="24"/>
        </w:rPr>
        <w:t>.</w:t>
      </w:r>
      <w:r w:rsidR="006A4594" w:rsidRPr="0019647D">
        <w:rPr>
          <w:rFonts w:ascii="Times New Roman" w:hAnsi="Times New Roman" w:cs="Times New Roman"/>
          <w:bCs/>
          <w:color w:val="000000" w:themeColor="text1"/>
          <w:sz w:val="24"/>
          <w:szCs w:val="24"/>
        </w:rPr>
        <w:t xml:space="preserve"> </w:t>
      </w:r>
      <w:r w:rsidR="008167E8" w:rsidRPr="0019647D">
        <w:rPr>
          <w:rFonts w:ascii="Times New Roman" w:hAnsi="Times New Roman" w:cs="Times New Roman"/>
          <w:bCs/>
          <w:color w:val="000000" w:themeColor="text1"/>
          <w:sz w:val="24"/>
          <w:szCs w:val="24"/>
        </w:rPr>
        <w:t>Channel estimation is</w:t>
      </w:r>
      <w:r w:rsidR="00EC4926" w:rsidRPr="0019647D">
        <w:rPr>
          <w:rFonts w:ascii="Times New Roman" w:hAnsi="Times New Roman" w:cs="Times New Roman"/>
          <w:bCs/>
          <w:color w:val="000000" w:themeColor="text1"/>
          <w:sz w:val="24"/>
          <w:szCs w:val="24"/>
        </w:rPr>
        <w:t xml:space="preserve"> a technique that can be</w:t>
      </w:r>
      <w:r w:rsidR="006A4594" w:rsidRPr="0019647D">
        <w:rPr>
          <w:rFonts w:ascii="Times New Roman" w:hAnsi="Times New Roman" w:cs="Times New Roman"/>
          <w:bCs/>
          <w:color w:val="000000" w:themeColor="text1"/>
          <w:sz w:val="24"/>
          <w:szCs w:val="24"/>
        </w:rPr>
        <w:t xml:space="preserve"> used to design a channel in a particular surroundin</w:t>
      </w:r>
      <w:r w:rsidR="00FD6166" w:rsidRPr="0019647D">
        <w:rPr>
          <w:rFonts w:ascii="Times New Roman" w:hAnsi="Times New Roman" w:cs="Times New Roman"/>
          <w:bCs/>
          <w:color w:val="000000" w:themeColor="text1"/>
          <w:sz w:val="24"/>
          <w:szCs w:val="24"/>
        </w:rPr>
        <w:t>g</w:t>
      </w:r>
      <w:r w:rsidR="00D8670E" w:rsidRPr="0019647D">
        <w:rPr>
          <w:rFonts w:ascii="Times New Roman" w:hAnsi="Times New Roman" w:cs="Times New Roman"/>
          <w:bCs/>
          <w:color w:val="000000" w:themeColor="text1"/>
          <w:sz w:val="24"/>
          <w:szCs w:val="24"/>
        </w:rPr>
        <w:t xml:space="preserve"> based </w:t>
      </w:r>
      <w:r w:rsidR="00232374" w:rsidRPr="0019647D">
        <w:rPr>
          <w:rFonts w:ascii="Times New Roman" w:hAnsi="Times New Roman" w:cs="Times New Roman"/>
          <w:bCs/>
          <w:color w:val="000000" w:themeColor="text1"/>
          <w:sz w:val="24"/>
          <w:szCs w:val="24"/>
        </w:rPr>
        <w:t>on</w:t>
      </w:r>
      <w:r w:rsidR="004B73B0" w:rsidRPr="0019647D">
        <w:rPr>
          <w:rFonts w:ascii="Times New Roman" w:hAnsi="Times New Roman" w:cs="Times New Roman"/>
          <w:bCs/>
          <w:color w:val="000000" w:themeColor="text1"/>
          <w:sz w:val="24"/>
          <w:szCs w:val="24"/>
        </w:rPr>
        <w:t xml:space="preserve"> </w:t>
      </w:r>
      <w:r w:rsidR="006A4594" w:rsidRPr="0019647D">
        <w:rPr>
          <w:rFonts w:ascii="Times New Roman" w:hAnsi="Times New Roman" w:cs="Times New Roman"/>
          <w:bCs/>
          <w:color w:val="000000" w:themeColor="text1"/>
          <w:sz w:val="24"/>
          <w:szCs w:val="24"/>
        </w:rPr>
        <w:t>known</w:t>
      </w:r>
      <w:r w:rsidR="00787B7A" w:rsidRPr="0019647D">
        <w:rPr>
          <w:rFonts w:ascii="Times New Roman" w:hAnsi="Times New Roman" w:cs="Times New Roman"/>
          <w:bCs/>
          <w:color w:val="000000" w:themeColor="text1"/>
          <w:sz w:val="24"/>
          <w:szCs w:val="24"/>
        </w:rPr>
        <w:t xml:space="preserve"> train</w:t>
      </w:r>
      <w:r w:rsidR="008167E8" w:rsidRPr="0019647D">
        <w:rPr>
          <w:rFonts w:ascii="Times New Roman" w:hAnsi="Times New Roman" w:cs="Times New Roman"/>
          <w:bCs/>
          <w:color w:val="000000" w:themeColor="text1"/>
          <w:sz w:val="24"/>
          <w:szCs w:val="24"/>
        </w:rPr>
        <w:t xml:space="preserve"> symbols which is</w:t>
      </w:r>
      <w:r w:rsidR="006A4594" w:rsidRPr="0019647D">
        <w:rPr>
          <w:rFonts w:ascii="Times New Roman" w:hAnsi="Times New Roman" w:cs="Times New Roman"/>
          <w:bCs/>
          <w:color w:val="000000" w:themeColor="text1"/>
          <w:sz w:val="24"/>
          <w:szCs w:val="24"/>
        </w:rPr>
        <w:t xml:space="preserve"> inserted in the input </w:t>
      </w:r>
      <w:r w:rsidR="00FD6166" w:rsidRPr="0019647D">
        <w:rPr>
          <w:rFonts w:ascii="Times New Roman" w:hAnsi="Times New Roman" w:cs="Times New Roman"/>
          <w:bCs/>
          <w:color w:val="000000" w:themeColor="text1"/>
          <w:sz w:val="24"/>
          <w:szCs w:val="24"/>
        </w:rPr>
        <w:t xml:space="preserve">of transmitter </w:t>
      </w:r>
      <w:r w:rsidR="00693F6F" w:rsidRPr="0019647D">
        <w:rPr>
          <w:rFonts w:ascii="Times New Roman" w:hAnsi="Times New Roman" w:cs="Times New Roman"/>
          <w:bCs/>
          <w:color w:val="000000" w:themeColor="text1"/>
          <w:sz w:val="24"/>
          <w:szCs w:val="24"/>
        </w:rPr>
        <w:t>end and</w:t>
      </w:r>
      <w:r w:rsidR="00EC4926" w:rsidRPr="0019647D">
        <w:rPr>
          <w:rFonts w:ascii="Times New Roman" w:hAnsi="Times New Roman" w:cs="Times New Roman"/>
          <w:bCs/>
          <w:color w:val="000000" w:themeColor="text1"/>
          <w:sz w:val="24"/>
          <w:szCs w:val="24"/>
        </w:rPr>
        <w:t xml:space="preserve"> tested at the receiver </w:t>
      </w:r>
      <w:r w:rsidR="00693F6F" w:rsidRPr="0019647D">
        <w:rPr>
          <w:rFonts w:ascii="Times New Roman" w:hAnsi="Times New Roman" w:cs="Times New Roman"/>
          <w:bCs/>
          <w:color w:val="000000" w:themeColor="text1"/>
          <w:sz w:val="24"/>
          <w:szCs w:val="24"/>
        </w:rPr>
        <w:t xml:space="preserve">end. </w:t>
      </w:r>
    </w:p>
    <w:p w:rsidR="00C71C63" w:rsidRPr="0019647D" w:rsidRDefault="00996810" w:rsidP="0019647D">
      <w:pPr>
        <w:tabs>
          <w:tab w:val="center" w:pos="4427"/>
        </w:tabs>
        <w:spacing w:after="0" w:line="360" w:lineRule="auto"/>
        <w:jc w:val="both"/>
        <w:rPr>
          <w:rFonts w:ascii="Times New Roman" w:hAnsi="Times New Roman" w:cs="Times New Roman"/>
          <w:bCs/>
          <w:color w:val="000000" w:themeColor="text1"/>
          <w:sz w:val="24"/>
          <w:szCs w:val="24"/>
        </w:rPr>
      </w:pPr>
      <w:r w:rsidRPr="0019647D">
        <w:rPr>
          <w:rFonts w:ascii="Times New Roman" w:hAnsi="Times New Roman" w:cs="Times New Roman"/>
          <w:color w:val="000000" w:themeColor="text1"/>
          <w:sz w:val="24"/>
          <w:szCs w:val="24"/>
        </w:rPr>
        <w:t>T</w:t>
      </w:r>
      <w:r w:rsidR="0002516C" w:rsidRPr="0019647D">
        <w:rPr>
          <w:rFonts w:ascii="Times New Roman" w:hAnsi="Times New Roman" w:cs="Times New Roman"/>
          <w:color w:val="000000" w:themeColor="text1"/>
          <w:sz w:val="24"/>
          <w:szCs w:val="24"/>
        </w:rPr>
        <w:t>his thesis</w:t>
      </w:r>
      <w:r w:rsidR="000D350E" w:rsidRPr="0019647D">
        <w:rPr>
          <w:rFonts w:ascii="Times New Roman" w:hAnsi="Times New Roman" w:cs="Times New Roman"/>
          <w:color w:val="000000" w:themeColor="text1"/>
          <w:sz w:val="24"/>
          <w:szCs w:val="24"/>
        </w:rPr>
        <w:t xml:space="preserve"> performs ,</w:t>
      </w:r>
      <w:r w:rsidR="000B628B" w:rsidRPr="0019647D">
        <w:rPr>
          <w:rFonts w:ascii="Times New Roman" w:hAnsi="Times New Roman" w:cs="Times New Roman"/>
          <w:color w:val="000000" w:themeColor="text1"/>
          <w:sz w:val="24"/>
          <w:szCs w:val="24"/>
        </w:rPr>
        <w:t xml:space="preserve"> analysis of</w:t>
      </w:r>
      <w:r w:rsidR="006A4594" w:rsidRPr="0019647D">
        <w:rPr>
          <w:rFonts w:ascii="Times New Roman" w:hAnsi="Times New Roman" w:cs="Times New Roman"/>
          <w:color w:val="000000" w:themeColor="text1"/>
          <w:sz w:val="24"/>
          <w:szCs w:val="24"/>
        </w:rPr>
        <w:t xml:space="preserve"> channel estimation algorithms</w:t>
      </w:r>
      <w:r w:rsidR="000B628B" w:rsidRPr="0019647D">
        <w:rPr>
          <w:rFonts w:ascii="Times New Roman" w:hAnsi="Times New Roman" w:cs="Times New Roman"/>
          <w:color w:val="000000" w:themeColor="text1"/>
          <w:sz w:val="24"/>
          <w:szCs w:val="24"/>
        </w:rPr>
        <w:t xml:space="preserve"> based on </w:t>
      </w:r>
      <w:r w:rsidRPr="0019647D">
        <w:rPr>
          <w:rFonts w:ascii="Times New Roman" w:hAnsi="Times New Roman" w:cs="Times New Roman"/>
          <w:color w:val="000000" w:themeColor="text1"/>
          <w:sz w:val="24"/>
          <w:szCs w:val="24"/>
        </w:rPr>
        <w:t>bit error rate (</w:t>
      </w:r>
      <w:r w:rsidR="000B628B" w:rsidRPr="0019647D">
        <w:rPr>
          <w:rFonts w:ascii="Times New Roman" w:hAnsi="Times New Roman" w:cs="Times New Roman"/>
          <w:color w:val="000000" w:themeColor="text1"/>
          <w:sz w:val="24"/>
          <w:szCs w:val="24"/>
        </w:rPr>
        <w:t>BER</w:t>
      </w:r>
      <w:r w:rsidRPr="0019647D">
        <w:rPr>
          <w:rFonts w:ascii="Times New Roman" w:hAnsi="Times New Roman" w:cs="Times New Roman"/>
          <w:color w:val="000000" w:themeColor="text1"/>
          <w:sz w:val="24"/>
          <w:szCs w:val="24"/>
        </w:rPr>
        <w:t>)</w:t>
      </w:r>
      <w:r w:rsidR="000B628B" w:rsidRPr="0019647D">
        <w:rPr>
          <w:rFonts w:ascii="Times New Roman" w:hAnsi="Times New Roman" w:cs="Times New Roman"/>
          <w:color w:val="000000" w:themeColor="text1"/>
          <w:sz w:val="24"/>
          <w:szCs w:val="24"/>
        </w:rPr>
        <w:t xml:space="preserve"> and</w:t>
      </w:r>
      <w:r w:rsidRPr="0019647D">
        <w:rPr>
          <w:rFonts w:ascii="Times New Roman" w:hAnsi="Times New Roman" w:cs="Times New Roman"/>
          <w:color w:val="000000" w:themeColor="text1"/>
          <w:sz w:val="24"/>
          <w:szCs w:val="24"/>
        </w:rPr>
        <w:t xml:space="preserve"> signal to noise ratio</w:t>
      </w:r>
      <w:r w:rsidR="000B628B" w:rsidRPr="0019647D">
        <w:rPr>
          <w:rFonts w:ascii="Times New Roman" w:hAnsi="Times New Roman" w:cs="Times New Roman"/>
          <w:color w:val="000000" w:themeColor="text1"/>
          <w:sz w:val="24"/>
          <w:szCs w:val="24"/>
        </w:rPr>
        <w:t xml:space="preserve"> </w:t>
      </w:r>
      <w:r w:rsidRPr="0019647D">
        <w:rPr>
          <w:rFonts w:ascii="Times New Roman" w:hAnsi="Times New Roman" w:cs="Times New Roman"/>
          <w:color w:val="000000" w:themeColor="text1"/>
          <w:sz w:val="24"/>
          <w:szCs w:val="24"/>
        </w:rPr>
        <w:t>(</w:t>
      </w:r>
      <w:r w:rsidR="000B628B" w:rsidRPr="0019647D">
        <w:rPr>
          <w:rFonts w:ascii="Times New Roman" w:hAnsi="Times New Roman" w:cs="Times New Roman"/>
          <w:color w:val="000000" w:themeColor="text1"/>
          <w:sz w:val="24"/>
          <w:szCs w:val="24"/>
        </w:rPr>
        <w:t>SNR</w:t>
      </w:r>
      <w:r w:rsidRPr="0019647D">
        <w:rPr>
          <w:rFonts w:ascii="Times New Roman" w:hAnsi="Times New Roman" w:cs="Times New Roman"/>
          <w:color w:val="000000" w:themeColor="text1"/>
          <w:sz w:val="24"/>
          <w:szCs w:val="24"/>
        </w:rPr>
        <w:t>)</w:t>
      </w:r>
      <w:r w:rsidR="000B628B" w:rsidRPr="0019647D">
        <w:rPr>
          <w:rFonts w:ascii="Times New Roman" w:hAnsi="Times New Roman" w:cs="Times New Roman"/>
          <w:color w:val="000000" w:themeColor="text1"/>
          <w:sz w:val="24"/>
          <w:szCs w:val="24"/>
        </w:rPr>
        <w:t xml:space="preserve"> </w:t>
      </w:r>
      <w:r w:rsidR="0038796E" w:rsidRPr="0019647D">
        <w:rPr>
          <w:rFonts w:ascii="Times New Roman" w:hAnsi="Times New Roman" w:cs="Times New Roman"/>
          <w:color w:val="000000" w:themeColor="text1"/>
          <w:sz w:val="24"/>
          <w:szCs w:val="24"/>
        </w:rPr>
        <w:t xml:space="preserve">minimizing the error distance between </w:t>
      </w:r>
      <w:r w:rsidR="00FF4A78" w:rsidRPr="0019647D">
        <w:rPr>
          <w:rFonts w:ascii="Times New Roman" w:hAnsi="Times New Roman" w:cs="Times New Roman"/>
          <w:color w:val="000000" w:themeColor="text1"/>
          <w:sz w:val="24"/>
          <w:szCs w:val="24"/>
        </w:rPr>
        <w:t xml:space="preserve"> the transmitted and received data</w:t>
      </w:r>
      <w:r w:rsidR="00D14626" w:rsidRPr="0019647D">
        <w:rPr>
          <w:rFonts w:ascii="Times New Roman" w:hAnsi="Times New Roman" w:cs="Times New Roman"/>
          <w:color w:val="000000" w:themeColor="text1"/>
          <w:sz w:val="24"/>
          <w:szCs w:val="24"/>
        </w:rPr>
        <w:t>.</w:t>
      </w:r>
      <w:r w:rsidR="006A4594" w:rsidRPr="0019647D">
        <w:rPr>
          <w:rFonts w:ascii="Times New Roman" w:hAnsi="Times New Roman" w:cs="Times New Roman"/>
          <w:color w:val="000000" w:themeColor="text1"/>
          <w:sz w:val="24"/>
          <w:szCs w:val="24"/>
        </w:rPr>
        <w:t xml:space="preserve"> </w:t>
      </w:r>
      <w:r w:rsidR="00A121C6" w:rsidRPr="0019647D">
        <w:rPr>
          <w:rFonts w:ascii="Times New Roman" w:hAnsi="Times New Roman" w:cs="Times New Roman"/>
          <w:color w:val="000000" w:themeColor="text1"/>
          <w:sz w:val="24"/>
          <w:szCs w:val="24"/>
        </w:rPr>
        <w:t>To estimate the channel coefficients</w:t>
      </w:r>
      <w:r w:rsidR="00CA5CE8" w:rsidRPr="0019647D">
        <w:rPr>
          <w:rFonts w:ascii="Times New Roman" w:hAnsi="Times New Roman" w:cs="Times New Roman"/>
          <w:color w:val="000000" w:themeColor="text1"/>
          <w:sz w:val="24"/>
          <w:szCs w:val="24"/>
        </w:rPr>
        <w:t>;</w:t>
      </w:r>
      <w:r w:rsidR="003376AB" w:rsidRPr="0019647D">
        <w:rPr>
          <w:rFonts w:ascii="Times New Roman" w:hAnsi="Times New Roman" w:cs="Times New Roman"/>
          <w:color w:val="000000" w:themeColor="text1"/>
          <w:sz w:val="24"/>
          <w:szCs w:val="24"/>
        </w:rPr>
        <w:t xml:space="preserve"> </w:t>
      </w:r>
      <w:r w:rsidR="00CA5CE8" w:rsidRPr="0019647D">
        <w:rPr>
          <w:rFonts w:ascii="Times New Roman" w:hAnsi="Times New Roman" w:cs="Times New Roman"/>
          <w:color w:val="000000" w:themeColor="text1"/>
          <w:sz w:val="24"/>
          <w:szCs w:val="24"/>
        </w:rPr>
        <w:t>The MATLAB</w:t>
      </w:r>
      <w:r w:rsidR="0075634E" w:rsidRPr="0019647D">
        <w:rPr>
          <w:rFonts w:ascii="Times New Roman" w:hAnsi="Times New Roman" w:cs="Times New Roman"/>
          <w:color w:val="000000" w:themeColor="text1"/>
          <w:sz w:val="24"/>
          <w:szCs w:val="24"/>
        </w:rPr>
        <w:t xml:space="preserve"> plot</w:t>
      </w:r>
      <w:r w:rsidR="008167E8" w:rsidRPr="0019647D">
        <w:rPr>
          <w:rFonts w:ascii="Times New Roman" w:hAnsi="Times New Roman" w:cs="Times New Roman"/>
          <w:color w:val="000000" w:themeColor="text1"/>
          <w:sz w:val="24"/>
          <w:szCs w:val="24"/>
        </w:rPr>
        <w:t xml:space="preserve"> can</w:t>
      </w:r>
      <w:r w:rsidR="0075634E" w:rsidRPr="0019647D">
        <w:rPr>
          <w:rFonts w:ascii="Times New Roman" w:hAnsi="Times New Roman" w:cs="Times New Roman"/>
          <w:color w:val="000000" w:themeColor="text1"/>
          <w:sz w:val="24"/>
          <w:szCs w:val="24"/>
        </w:rPr>
        <w:t xml:space="preserve"> perform</w:t>
      </w:r>
      <w:r w:rsidR="00EB6E9F">
        <w:rPr>
          <w:rFonts w:ascii="Times New Roman" w:hAnsi="Times New Roman" w:cs="Times New Roman"/>
          <w:color w:val="000000" w:themeColor="text1"/>
          <w:sz w:val="24"/>
          <w:szCs w:val="24"/>
        </w:rPr>
        <w:t xml:space="preserve"> for </w:t>
      </w:r>
      <w:r w:rsidR="007F11CC" w:rsidRPr="0019647D">
        <w:rPr>
          <w:rFonts w:ascii="Times New Roman" w:hAnsi="Times New Roman" w:cs="Times New Roman"/>
          <w:color w:val="000000" w:themeColor="text1"/>
          <w:sz w:val="24"/>
          <w:szCs w:val="24"/>
        </w:rPr>
        <w:t>QAM</w:t>
      </w:r>
      <w:r w:rsidR="003376AB" w:rsidRPr="0019647D">
        <w:rPr>
          <w:rFonts w:ascii="Times New Roman" w:hAnsi="Times New Roman" w:cs="Times New Roman"/>
          <w:color w:val="000000" w:themeColor="text1"/>
          <w:sz w:val="24"/>
          <w:szCs w:val="24"/>
        </w:rPr>
        <w:t>, 16</w:t>
      </w:r>
      <w:r w:rsidR="007F11CC" w:rsidRPr="0019647D">
        <w:rPr>
          <w:rFonts w:ascii="Times New Roman" w:hAnsi="Times New Roman" w:cs="Times New Roman"/>
          <w:color w:val="000000" w:themeColor="text1"/>
          <w:sz w:val="24"/>
          <w:szCs w:val="24"/>
        </w:rPr>
        <w:t>QAM</w:t>
      </w:r>
      <w:r w:rsidR="003376AB" w:rsidRPr="0019647D">
        <w:rPr>
          <w:rFonts w:ascii="Times New Roman" w:hAnsi="Times New Roman" w:cs="Times New Roman"/>
          <w:color w:val="000000" w:themeColor="text1"/>
          <w:sz w:val="24"/>
          <w:szCs w:val="24"/>
        </w:rPr>
        <w:t>, and</w:t>
      </w:r>
      <w:r w:rsidR="00EB6E9F">
        <w:rPr>
          <w:rFonts w:ascii="Times New Roman" w:hAnsi="Times New Roman" w:cs="Times New Roman"/>
          <w:color w:val="000000" w:themeColor="text1"/>
          <w:sz w:val="24"/>
          <w:szCs w:val="24"/>
        </w:rPr>
        <w:t xml:space="preserve"> 64</w:t>
      </w:r>
      <w:r w:rsidR="003376AB" w:rsidRPr="0019647D">
        <w:rPr>
          <w:rFonts w:ascii="Times New Roman" w:hAnsi="Times New Roman" w:cs="Times New Roman"/>
          <w:color w:val="000000" w:themeColor="text1"/>
          <w:sz w:val="24"/>
          <w:szCs w:val="24"/>
        </w:rPr>
        <w:t>QAM constellations</w:t>
      </w:r>
      <w:r w:rsidR="00CA3EE2" w:rsidRPr="0019647D">
        <w:rPr>
          <w:rFonts w:ascii="Times New Roman" w:hAnsi="Times New Roman" w:cs="Times New Roman"/>
          <w:color w:val="000000" w:themeColor="text1"/>
          <w:sz w:val="24"/>
          <w:szCs w:val="24"/>
        </w:rPr>
        <w:t>. F</w:t>
      </w:r>
      <w:r w:rsidR="003376AB" w:rsidRPr="0019647D">
        <w:rPr>
          <w:rFonts w:ascii="Times New Roman" w:hAnsi="Times New Roman" w:cs="Times New Roman"/>
          <w:color w:val="000000" w:themeColor="text1"/>
          <w:sz w:val="24"/>
          <w:szCs w:val="24"/>
        </w:rPr>
        <w:t xml:space="preserve">or different </w:t>
      </w:r>
      <w:r w:rsidR="00831800" w:rsidRPr="0019647D">
        <w:rPr>
          <w:rFonts w:ascii="Times New Roman" w:hAnsi="Times New Roman" w:cs="Times New Roman"/>
          <w:color w:val="000000" w:themeColor="text1"/>
          <w:sz w:val="24"/>
          <w:szCs w:val="24"/>
        </w:rPr>
        <w:t>international telecommuni</w:t>
      </w:r>
      <w:r w:rsidR="00ED470D" w:rsidRPr="0019647D">
        <w:rPr>
          <w:rFonts w:ascii="Times New Roman" w:hAnsi="Times New Roman" w:cs="Times New Roman"/>
          <w:color w:val="000000" w:themeColor="text1"/>
          <w:sz w:val="24"/>
          <w:szCs w:val="24"/>
        </w:rPr>
        <w:t xml:space="preserve">cation union (ITU) </w:t>
      </w:r>
      <w:r w:rsidR="003376AB" w:rsidRPr="0019647D">
        <w:rPr>
          <w:rFonts w:ascii="Times New Roman" w:hAnsi="Times New Roman" w:cs="Times New Roman"/>
          <w:color w:val="000000" w:themeColor="text1"/>
          <w:sz w:val="24"/>
          <w:szCs w:val="24"/>
        </w:rPr>
        <w:t xml:space="preserve">channel models </w:t>
      </w:r>
      <w:r w:rsidR="005B07E8" w:rsidRPr="0019647D">
        <w:rPr>
          <w:rFonts w:ascii="Times New Roman" w:hAnsi="Times New Roman" w:cs="Times New Roman"/>
          <w:color w:val="000000" w:themeColor="text1"/>
          <w:sz w:val="24"/>
          <w:szCs w:val="24"/>
        </w:rPr>
        <w:t>Such</w:t>
      </w:r>
      <w:r w:rsidR="003376AB" w:rsidRPr="0019647D">
        <w:rPr>
          <w:rFonts w:ascii="Times New Roman" w:hAnsi="Times New Roman" w:cs="Times New Roman"/>
          <w:color w:val="000000" w:themeColor="text1"/>
          <w:sz w:val="24"/>
          <w:szCs w:val="24"/>
        </w:rPr>
        <w:t xml:space="preserve"> </w:t>
      </w:r>
      <w:r w:rsidR="00882A60" w:rsidRPr="0019647D">
        <w:rPr>
          <w:rFonts w:ascii="Times New Roman" w:hAnsi="Times New Roman" w:cs="Times New Roman"/>
          <w:color w:val="000000" w:themeColor="text1"/>
          <w:sz w:val="24"/>
          <w:szCs w:val="24"/>
        </w:rPr>
        <w:t>as</w:t>
      </w:r>
      <w:r w:rsidR="005B07E8" w:rsidRPr="0019647D">
        <w:rPr>
          <w:rFonts w:ascii="Times New Roman" w:hAnsi="Times New Roman" w:cs="Times New Roman"/>
          <w:color w:val="000000" w:themeColor="text1"/>
          <w:sz w:val="24"/>
          <w:szCs w:val="24"/>
        </w:rPr>
        <w:t>,</w:t>
      </w:r>
      <w:r w:rsidR="00882A60" w:rsidRPr="0019647D">
        <w:rPr>
          <w:rFonts w:ascii="Times New Roman" w:hAnsi="Times New Roman" w:cs="Times New Roman"/>
          <w:color w:val="000000" w:themeColor="text1"/>
          <w:sz w:val="24"/>
          <w:szCs w:val="24"/>
        </w:rPr>
        <w:t xml:space="preserve"> the</w:t>
      </w:r>
      <w:r w:rsidR="006962F5" w:rsidRPr="0019647D">
        <w:rPr>
          <w:rFonts w:ascii="Times New Roman" w:hAnsi="Times New Roman" w:cs="Times New Roman"/>
          <w:color w:val="000000" w:themeColor="text1"/>
          <w:sz w:val="24"/>
          <w:szCs w:val="24"/>
        </w:rPr>
        <w:t xml:space="preserve"> portable outdoor (PO), portable</w:t>
      </w:r>
      <w:r w:rsidR="00DD7317" w:rsidRPr="0019647D">
        <w:rPr>
          <w:rFonts w:ascii="Times New Roman" w:hAnsi="Times New Roman" w:cs="Times New Roman"/>
          <w:color w:val="000000" w:themeColor="text1"/>
          <w:sz w:val="24"/>
          <w:szCs w:val="24"/>
        </w:rPr>
        <w:t xml:space="preserve"> indoor (</w:t>
      </w:r>
      <w:r w:rsidR="003376AB" w:rsidRPr="0019647D">
        <w:rPr>
          <w:rFonts w:ascii="Times New Roman" w:hAnsi="Times New Roman" w:cs="Times New Roman"/>
          <w:color w:val="000000" w:themeColor="text1"/>
          <w:sz w:val="24"/>
          <w:szCs w:val="24"/>
        </w:rPr>
        <w:t>PI</w:t>
      </w:r>
      <w:r w:rsidR="00DD7317" w:rsidRPr="0019647D">
        <w:rPr>
          <w:rFonts w:ascii="Times New Roman" w:hAnsi="Times New Roman" w:cs="Times New Roman"/>
          <w:color w:val="000000" w:themeColor="text1"/>
          <w:sz w:val="24"/>
          <w:szCs w:val="24"/>
        </w:rPr>
        <w:t>)</w:t>
      </w:r>
      <w:r w:rsidR="003376AB" w:rsidRPr="0019647D">
        <w:rPr>
          <w:rFonts w:ascii="Times New Roman" w:hAnsi="Times New Roman" w:cs="Times New Roman"/>
          <w:color w:val="000000" w:themeColor="text1"/>
          <w:sz w:val="24"/>
          <w:szCs w:val="24"/>
        </w:rPr>
        <w:t xml:space="preserve">, </w:t>
      </w:r>
      <w:r w:rsidR="00230244" w:rsidRPr="0019647D">
        <w:rPr>
          <w:rFonts w:ascii="Times New Roman" w:hAnsi="Times New Roman" w:cs="Times New Roman"/>
          <w:color w:val="000000" w:themeColor="text1"/>
          <w:sz w:val="24"/>
          <w:szCs w:val="24"/>
        </w:rPr>
        <w:t xml:space="preserve">Rural </w:t>
      </w:r>
      <w:r w:rsidR="006C5E79" w:rsidRPr="0019647D">
        <w:rPr>
          <w:rFonts w:ascii="Times New Roman" w:hAnsi="Times New Roman" w:cs="Times New Roman"/>
          <w:color w:val="000000" w:themeColor="text1"/>
          <w:sz w:val="24"/>
          <w:szCs w:val="24"/>
        </w:rPr>
        <w:t>Area</w:t>
      </w:r>
      <w:r w:rsidR="001417C6">
        <w:rPr>
          <w:rFonts w:ascii="Times New Roman" w:hAnsi="Times New Roman" w:cs="Times New Roman"/>
          <w:color w:val="000000" w:themeColor="text1"/>
          <w:sz w:val="24"/>
          <w:szCs w:val="24"/>
        </w:rPr>
        <w:t xml:space="preserve"> six path</w:t>
      </w:r>
      <w:r w:rsidR="006C5E79" w:rsidRPr="0019647D">
        <w:rPr>
          <w:rFonts w:ascii="Times New Roman" w:hAnsi="Times New Roman" w:cs="Times New Roman"/>
          <w:color w:val="000000" w:themeColor="text1"/>
          <w:sz w:val="24"/>
          <w:szCs w:val="24"/>
        </w:rPr>
        <w:t xml:space="preserve"> (</w:t>
      </w:r>
      <w:r w:rsidR="00F94830" w:rsidRPr="0019647D">
        <w:rPr>
          <w:rFonts w:ascii="Times New Roman" w:hAnsi="Times New Roman" w:cs="Times New Roman"/>
          <w:color w:val="000000" w:themeColor="text1"/>
          <w:sz w:val="24"/>
          <w:szCs w:val="24"/>
        </w:rPr>
        <w:t>RA</w:t>
      </w:r>
      <w:r w:rsidR="001417C6">
        <w:rPr>
          <w:rFonts w:ascii="Times New Roman" w:hAnsi="Times New Roman" w:cs="Times New Roman"/>
          <w:color w:val="000000" w:themeColor="text1"/>
          <w:sz w:val="24"/>
          <w:szCs w:val="24"/>
        </w:rPr>
        <w:t>6</w:t>
      </w:r>
      <w:r w:rsidR="00230244" w:rsidRPr="0019647D">
        <w:rPr>
          <w:rFonts w:ascii="Times New Roman" w:hAnsi="Times New Roman" w:cs="Times New Roman"/>
          <w:color w:val="000000" w:themeColor="text1"/>
          <w:sz w:val="24"/>
          <w:szCs w:val="24"/>
        </w:rPr>
        <w:t>),</w:t>
      </w:r>
      <w:r w:rsidR="006962F5" w:rsidRPr="0019647D">
        <w:rPr>
          <w:rFonts w:ascii="Times New Roman" w:hAnsi="Times New Roman" w:cs="Times New Roman"/>
          <w:color w:val="000000" w:themeColor="text1"/>
          <w:sz w:val="24"/>
          <w:szCs w:val="24"/>
        </w:rPr>
        <w:t xml:space="preserve"> Typical </w:t>
      </w:r>
      <w:r w:rsidR="006C5E79" w:rsidRPr="0019647D">
        <w:rPr>
          <w:rFonts w:ascii="Times New Roman" w:hAnsi="Times New Roman" w:cs="Times New Roman"/>
          <w:color w:val="000000" w:themeColor="text1"/>
          <w:sz w:val="24"/>
          <w:szCs w:val="24"/>
        </w:rPr>
        <w:t>Urban</w:t>
      </w:r>
      <w:r w:rsidR="001417C6">
        <w:rPr>
          <w:rFonts w:ascii="Times New Roman" w:hAnsi="Times New Roman" w:cs="Times New Roman"/>
          <w:color w:val="000000" w:themeColor="text1"/>
          <w:sz w:val="24"/>
          <w:szCs w:val="24"/>
        </w:rPr>
        <w:t xml:space="preserve"> six path</w:t>
      </w:r>
      <w:r w:rsidR="006C5E79" w:rsidRPr="0019647D">
        <w:rPr>
          <w:rFonts w:ascii="Times New Roman" w:hAnsi="Times New Roman" w:cs="Times New Roman"/>
          <w:color w:val="000000" w:themeColor="text1"/>
          <w:sz w:val="24"/>
          <w:szCs w:val="24"/>
        </w:rPr>
        <w:t xml:space="preserve"> (</w:t>
      </w:r>
      <w:r w:rsidR="00F94830" w:rsidRPr="0019647D">
        <w:rPr>
          <w:rFonts w:ascii="Times New Roman" w:hAnsi="Times New Roman" w:cs="Times New Roman"/>
          <w:color w:val="000000" w:themeColor="text1"/>
          <w:sz w:val="24"/>
          <w:szCs w:val="24"/>
        </w:rPr>
        <w:t>TU</w:t>
      </w:r>
      <w:r w:rsidR="001417C6">
        <w:rPr>
          <w:rFonts w:ascii="Times New Roman" w:hAnsi="Times New Roman" w:cs="Times New Roman"/>
          <w:color w:val="000000" w:themeColor="text1"/>
          <w:sz w:val="24"/>
          <w:szCs w:val="24"/>
        </w:rPr>
        <w:t>6</w:t>
      </w:r>
      <w:r w:rsidR="006962F5" w:rsidRPr="0019647D">
        <w:rPr>
          <w:rFonts w:ascii="Times New Roman" w:hAnsi="Times New Roman" w:cs="Times New Roman"/>
          <w:color w:val="000000" w:themeColor="text1"/>
          <w:sz w:val="24"/>
          <w:szCs w:val="24"/>
        </w:rPr>
        <w:t>),</w:t>
      </w:r>
      <w:r w:rsidR="00CA3EE2" w:rsidRPr="0019647D">
        <w:rPr>
          <w:rFonts w:ascii="Times New Roman" w:hAnsi="Times New Roman" w:cs="Times New Roman"/>
          <w:color w:val="000000" w:themeColor="text1"/>
          <w:sz w:val="24"/>
          <w:szCs w:val="24"/>
        </w:rPr>
        <w:t xml:space="preserve"> </w:t>
      </w:r>
      <w:r w:rsidR="001417C6" w:rsidRPr="0019647D">
        <w:rPr>
          <w:rFonts w:ascii="Times New Roman" w:hAnsi="Times New Roman" w:cs="Times New Roman"/>
          <w:color w:val="000000" w:themeColor="text1"/>
          <w:sz w:val="24"/>
          <w:szCs w:val="24"/>
        </w:rPr>
        <w:t>and Rayleigh</w:t>
      </w:r>
      <w:r w:rsidR="00230244" w:rsidRPr="0019647D">
        <w:rPr>
          <w:rFonts w:ascii="Times New Roman" w:hAnsi="Times New Roman" w:cs="Times New Roman"/>
          <w:color w:val="000000" w:themeColor="text1"/>
          <w:sz w:val="24"/>
          <w:szCs w:val="24"/>
        </w:rPr>
        <w:t xml:space="preserve"> </w:t>
      </w:r>
      <w:r w:rsidR="006C5E79" w:rsidRPr="0019647D">
        <w:rPr>
          <w:rFonts w:ascii="Times New Roman" w:hAnsi="Times New Roman" w:cs="Times New Roman"/>
          <w:color w:val="000000" w:themeColor="text1"/>
          <w:sz w:val="24"/>
          <w:szCs w:val="24"/>
        </w:rPr>
        <w:t>channel models.</w:t>
      </w:r>
      <w:r w:rsidR="00F57D7D" w:rsidRPr="0019647D">
        <w:rPr>
          <w:rFonts w:ascii="Times New Roman" w:hAnsi="Times New Roman" w:cs="Times New Roman"/>
          <w:color w:val="000000" w:themeColor="text1"/>
          <w:sz w:val="24"/>
          <w:szCs w:val="24"/>
        </w:rPr>
        <w:t xml:space="preserve"> </w:t>
      </w:r>
      <w:r w:rsidR="00D40A70" w:rsidRPr="0019647D">
        <w:rPr>
          <w:rFonts w:ascii="Times New Roman" w:hAnsi="Times New Roman" w:cs="Times New Roman"/>
          <w:color w:val="000000" w:themeColor="text1"/>
          <w:sz w:val="24"/>
          <w:szCs w:val="24"/>
        </w:rPr>
        <w:t>Typical</w:t>
      </w:r>
      <w:r w:rsidR="002865E0" w:rsidRPr="0019647D">
        <w:rPr>
          <w:rFonts w:ascii="Times New Roman" w:hAnsi="Times New Roman" w:cs="Times New Roman"/>
          <w:color w:val="000000" w:themeColor="text1"/>
          <w:sz w:val="24"/>
          <w:szCs w:val="24"/>
        </w:rPr>
        <w:t xml:space="preserve"> urban </w:t>
      </w:r>
      <w:r w:rsidR="00A121C6" w:rsidRPr="0019647D">
        <w:rPr>
          <w:rFonts w:ascii="Times New Roman" w:hAnsi="Times New Roman" w:cs="Times New Roman"/>
          <w:color w:val="000000" w:themeColor="text1"/>
          <w:sz w:val="24"/>
          <w:szCs w:val="24"/>
        </w:rPr>
        <w:t xml:space="preserve">channel </w:t>
      </w:r>
      <w:r w:rsidR="00F57D7D" w:rsidRPr="0019647D">
        <w:rPr>
          <w:rFonts w:ascii="Times New Roman" w:hAnsi="Times New Roman" w:cs="Times New Roman"/>
          <w:color w:val="000000" w:themeColor="text1"/>
          <w:sz w:val="24"/>
          <w:szCs w:val="24"/>
        </w:rPr>
        <w:t>model has better</w:t>
      </w:r>
      <w:r w:rsidR="003376AB" w:rsidRPr="0019647D">
        <w:rPr>
          <w:rFonts w:ascii="Times New Roman" w:hAnsi="Times New Roman" w:cs="Times New Roman"/>
          <w:color w:val="000000" w:themeColor="text1"/>
          <w:sz w:val="24"/>
          <w:szCs w:val="24"/>
        </w:rPr>
        <w:t xml:space="preserve"> at higher order modulation</w:t>
      </w:r>
      <w:r w:rsidR="002236DB" w:rsidRPr="0019647D">
        <w:rPr>
          <w:rFonts w:ascii="Times New Roman" w:hAnsi="Times New Roman" w:cs="Times New Roman"/>
          <w:color w:val="000000" w:themeColor="text1"/>
          <w:sz w:val="24"/>
          <w:szCs w:val="24"/>
        </w:rPr>
        <w:t>. From the MATLAB</w:t>
      </w:r>
      <w:r w:rsidR="00A121C6" w:rsidRPr="0019647D">
        <w:rPr>
          <w:rFonts w:ascii="Times New Roman" w:hAnsi="Times New Roman" w:cs="Times New Roman"/>
          <w:color w:val="000000" w:themeColor="text1"/>
          <w:sz w:val="24"/>
          <w:szCs w:val="24"/>
        </w:rPr>
        <w:t xml:space="preserve"> results, LS and MMS</w:t>
      </w:r>
      <w:r w:rsidR="003376AB" w:rsidRPr="0019647D">
        <w:rPr>
          <w:rFonts w:ascii="Times New Roman" w:hAnsi="Times New Roman" w:cs="Times New Roman"/>
          <w:color w:val="000000" w:themeColor="text1"/>
          <w:sz w:val="24"/>
          <w:szCs w:val="24"/>
        </w:rPr>
        <w:t>E algorithms are compared based on their pilot ratio and</w:t>
      </w:r>
      <w:r w:rsidR="008167E8" w:rsidRPr="0019647D">
        <w:rPr>
          <w:rFonts w:ascii="Times New Roman" w:hAnsi="Times New Roman" w:cs="Times New Roman"/>
          <w:color w:val="000000" w:themeColor="text1"/>
          <w:sz w:val="24"/>
          <w:szCs w:val="24"/>
        </w:rPr>
        <w:t xml:space="preserve"> channel length.</w:t>
      </w:r>
      <w:r w:rsidR="00A121C6" w:rsidRPr="0019647D">
        <w:rPr>
          <w:rFonts w:ascii="Times New Roman" w:hAnsi="Times New Roman" w:cs="Times New Roman"/>
          <w:color w:val="000000" w:themeColor="text1"/>
          <w:sz w:val="24"/>
          <w:szCs w:val="24"/>
        </w:rPr>
        <w:t xml:space="preserve"> LS</w:t>
      </w:r>
      <w:r w:rsidR="00F57D7D" w:rsidRPr="0019647D">
        <w:rPr>
          <w:rFonts w:ascii="Times New Roman" w:hAnsi="Times New Roman" w:cs="Times New Roman"/>
          <w:color w:val="000000" w:themeColor="text1"/>
          <w:sz w:val="24"/>
          <w:szCs w:val="24"/>
        </w:rPr>
        <w:t xml:space="preserve"> estimation has</w:t>
      </w:r>
      <w:r w:rsidR="00027657" w:rsidRPr="0019647D">
        <w:rPr>
          <w:rFonts w:ascii="Times New Roman" w:hAnsi="Times New Roman" w:cs="Times New Roman"/>
          <w:color w:val="000000" w:themeColor="text1"/>
          <w:sz w:val="24"/>
          <w:szCs w:val="24"/>
        </w:rPr>
        <w:t xml:space="preserve"> better at high SNR value </w:t>
      </w:r>
      <w:r w:rsidR="008167E8" w:rsidRPr="0019647D">
        <w:rPr>
          <w:rFonts w:ascii="Times New Roman" w:hAnsi="Times New Roman" w:cs="Times New Roman"/>
          <w:color w:val="000000" w:themeColor="text1"/>
          <w:sz w:val="24"/>
          <w:szCs w:val="24"/>
        </w:rPr>
        <w:t>compared to MMSE estimation.</w:t>
      </w:r>
      <w:r w:rsidR="008167E8" w:rsidRPr="0019647D">
        <w:rPr>
          <w:rFonts w:ascii="Times New Roman" w:hAnsi="Times New Roman" w:cs="Times New Roman"/>
          <w:bCs/>
          <w:color w:val="000000" w:themeColor="text1"/>
          <w:sz w:val="24"/>
          <w:szCs w:val="24"/>
        </w:rPr>
        <w:t xml:space="preserve"> </w:t>
      </w:r>
    </w:p>
    <w:p w:rsidR="008167E8" w:rsidRPr="006F422D" w:rsidRDefault="008167E8" w:rsidP="006F422D">
      <w:pPr>
        <w:tabs>
          <w:tab w:val="center" w:pos="4427"/>
        </w:tabs>
        <w:spacing w:after="0" w:line="360" w:lineRule="auto"/>
        <w:jc w:val="both"/>
        <w:rPr>
          <w:rFonts w:ascii="Times New Roman" w:hAnsi="Times New Roman" w:cs="Times New Roman"/>
          <w:bCs/>
          <w:color w:val="000000"/>
          <w:sz w:val="24"/>
          <w:szCs w:val="24"/>
        </w:rPr>
      </w:pPr>
    </w:p>
    <w:p w:rsidR="006A4594" w:rsidRPr="006F422D" w:rsidRDefault="006A4594" w:rsidP="006F422D">
      <w:pPr>
        <w:autoSpaceDE w:val="0"/>
        <w:autoSpaceDN w:val="0"/>
        <w:adjustRightInd w:val="0"/>
        <w:spacing w:after="200" w:line="360" w:lineRule="auto"/>
        <w:jc w:val="both"/>
        <w:rPr>
          <w:rFonts w:ascii="Times New Roman" w:hAnsi="Times New Roman" w:cs="Times New Roman"/>
          <w:color w:val="000000"/>
          <w:sz w:val="24"/>
          <w:szCs w:val="24"/>
        </w:rPr>
      </w:pPr>
      <w:r w:rsidRPr="006F422D">
        <w:rPr>
          <w:rFonts w:ascii="Times New Roman" w:hAnsi="Times New Roman" w:cs="Times New Roman"/>
          <w:b/>
          <w:color w:val="000000"/>
          <w:sz w:val="24"/>
          <w:szCs w:val="24"/>
        </w:rPr>
        <w:t>Keyword</w:t>
      </w:r>
      <w:r w:rsidR="00E07F86">
        <w:rPr>
          <w:rFonts w:ascii="Times New Roman" w:hAnsi="Times New Roman" w:cs="Times New Roman"/>
          <w:b/>
          <w:color w:val="000000"/>
          <w:sz w:val="24"/>
          <w:szCs w:val="24"/>
        </w:rPr>
        <w:t>s</w:t>
      </w:r>
      <w:r w:rsidR="00C26130">
        <w:rPr>
          <w:rFonts w:ascii="Times New Roman" w:hAnsi="Times New Roman" w:cs="Times New Roman"/>
          <w:color w:val="000000"/>
          <w:sz w:val="24"/>
          <w:szCs w:val="24"/>
        </w:rPr>
        <w:t>: BER, Channel E</w:t>
      </w:r>
      <w:r w:rsidR="004F61E4" w:rsidRPr="006F422D">
        <w:rPr>
          <w:rFonts w:ascii="Times New Roman" w:hAnsi="Times New Roman" w:cs="Times New Roman"/>
          <w:color w:val="000000"/>
          <w:sz w:val="24"/>
          <w:szCs w:val="24"/>
        </w:rPr>
        <w:t>stimation</w:t>
      </w:r>
      <w:r w:rsidRPr="006F422D">
        <w:rPr>
          <w:rFonts w:ascii="Times New Roman" w:hAnsi="Times New Roman" w:cs="Times New Roman"/>
          <w:color w:val="000000"/>
          <w:sz w:val="24"/>
          <w:szCs w:val="24"/>
        </w:rPr>
        <w:t>, LS, MMSE, OFDM</w:t>
      </w:r>
      <w:r w:rsidR="00A668ED">
        <w:rPr>
          <w:rFonts w:ascii="Times New Roman" w:hAnsi="Times New Roman" w:cs="Times New Roman"/>
          <w:color w:val="000000"/>
          <w:sz w:val="24"/>
          <w:szCs w:val="24"/>
        </w:rPr>
        <w:t>, TU6</w:t>
      </w:r>
    </w:p>
    <w:p w:rsidR="00D92552" w:rsidRDefault="00D92552" w:rsidP="006F422D">
      <w:pPr>
        <w:autoSpaceDE w:val="0"/>
        <w:autoSpaceDN w:val="0"/>
        <w:adjustRightInd w:val="0"/>
        <w:spacing w:after="200" w:line="360" w:lineRule="auto"/>
        <w:jc w:val="both"/>
        <w:rPr>
          <w:rFonts w:ascii="Times New Roman" w:hAnsi="Times New Roman" w:cs="Times New Roman"/>
          <w:color w:val="000000"/>
          <w:sz w:val="24"/>
          <w:szCs w:val="24"/>
        </w:rPr>
      </w:pPr>
    </w:p>
    <w:p w:rsidR="00811404" w:rsidRDefault="00811404" w:rsidP="006F422D">
      <w:pPr>
        <w:autoSpaceDE w:val="0"/>
        <w:autoSpaceDN w:val="0"/>
        <w:adjustRightInd w:val="0"/>
        <w:spacing w:after="200" w:line="360" w:lineRule="auto"/>
        <w:jc w:val="both"/>
        <w:rPr>
          <w:rFonts w:ascii="Times New Roman" w:hAnsi="Times New Roman" w:cs="Times New Roman"/>
          <w:color w:val="000000"/>
          <w:sz w:val="24"/>
          <w:szCs w:val="24"/>
        </w:rPr>
      </w:pPr>
    </w:p>
    <w:p w:rsidR="00E14F61" w:rsidRDefault="00E14F61" w:rsidP="006F422D">
      <w:pPr>
        <w:autoSpaceDE w:val="0"/>
        <w:autoSpaceDN w:val="0"/>
        <w:adjustRightInd w:val="0"/>
        <w:spacing w:after="200" w:line="360" w:lineRule="auto"/>
        <w:jc w:val="both"/>
        <w:rPr>
          <w:rFonts w:ascii="Times New Roman" w:hAnsi="Times New Roman" w:cs="Times New Roman"/>
          <w:color w:val="000000"/>
          <w:sz w:val="24"/>
          <w:szCs w:val="24"/>
        </w:rPr>
      </w:pPr>
    </w:p>
    <w:p w:rsidR="00E14F61" w:rsidRDefault="00E14F61" w:rsidP="006F422D">
      <w:pPr>
        <w:autoSpaceDE w:val="0"/>
        <w:autoSpaceDN w:val="0"/>
        <w:adjustRightInd w:val="0"/>
        <w:spacing w:after="200" w:line="360" w:lineRule="auto"/>
        <w:jc w:val="both"/>
        <w:rPr>
          <w:rFonts w:ascii="Times New Roman" w:hAnsi="Times New Roman" w:cs="Times New Roman"/>
          <w:color w:val="000000"/>
          <w:sz w:val="24"/>
          <w:szCs w:val="24"/>
        </w:rPr>
      </w:pPr>
    </w:p>
    <w:p w:rsidR="001B3D78" w:rsidRDefault="001B3D78" w:rsidP="006F422D">
      <w:pPr>
        <w:autoSpaceDE w:val="0"/>
        <w:autoSpaceDN w:val="0"/>
        <w:adjustRightInd w:val="0"/>
        <w:spacing w:after="200" w:line="360" w:lineRule="auto"/>
        <w:jc w:val="both"/>
        <w:rPr>
          <w:rFonts w:ascii="Times New Roman" w:hAnsi="Times New Roman" w:cs="Times New Roman"/>
          <w:color w:val="000000"/>
          <w:sz w:val="24"/>
          <w:szCs w:val="24"/>
        </w:rPr>
      </w:pPr>
    </w:p>
    <w:p w:rsidR="00811404" w:rsidRPr="006F422D" w:rsidRDefault="00811404" w:rsidP="006F422D">
      <w:pPr>
        <w:autoSpaceDE w:val="0"/>
        <w:autoSpaceDN w:val="0"/>
        <w:adjustRightInd w:val="0"/>
        <w:spacing w:after="200" w:line="360" w:lineRule="auto"/>
        <w:jc w:val="both"/>
        <w:rPr>
          <w:rFonts w:ascii="Times New Roman" w:hAnsi="Times New Roman" w:cs="Times New Roman"/>
          <w:color w:val="000000"/>
          <w:sz w:val="24"/>
          <w:szCs w:val="24"/>
        </w:rPr>
      </w:pPr>
    </w:p>
    <w:p w:rsidR="00D92552" w:rsidRPr="006F422D" w:rsidRDefault="0024320D" w:rsidP="001721A5">
      <w:pPr>
        <w:pStyle w:val="Heading1"/>
        <w:spacing w:line="360" w:lineRule="auto"/>
        <w:jc w:val="center"/>
        <w:rPr>
          <w:rFonts w:ascii="Times New Roman" w:eastAsia="Yu Mincho Light" w:hAnsi="Times New Roman" w:cs="Times New Roman"/>
          <w:b/>
          <w:color w:val="auto"/>
        </w:rPr>
      </w:pPr>
      <w:bookmarkStart w:id="2" w:name="_Toc12243363"/>
      <w:r>
        <w:rPr>
          <w:rFonts w:ascii="Times New Roman" w:eastAsia="Yu Mincho Light" w:hAnsi="Times New Roman" w:cs="Times New Roman"/>
          <w:b/>
          <w:color w:val="auto"/>
        </w:rPr>
        <w:lastRenderedPageBreak/>
        <w:t>ACKNOWLEDGMENT</w:t>
      </w:r>
      <w:bookmarkEnd w:id="2"/>
    </w:p>
    <w:p w:rsidR="00D92552" w:rsidRPr="006F422D" w:rsidRDefault="00D17697" w:rsidP="006F422D">
      <w:pPr>
        <w:autoSpaceDE w:val="0"/>
        <w:autoSpaceDN w:val="0"/>
        <w:adjustRightInd w:val="0"/>
        <w:spacing w:after="200" w:line="360" w:lineRule="auto"/>
        <w:jc w:val="both"/>
        <w:rPr>
          <w:rFonts w:ascii="Times New Roman" w:eastAsia="Yu Mincho Light" w:hAnsi="Times New Roman" w:cs="Times New Roman"/>
          <w:i/>
          <w:color w:val="000000"/>
          <w:sz w:val="24"/>
          <w:szCs w:val="24"/>
        </w:rPr>
      </w:pPr>
      <w:r w:rsidRPr="006F422D">
        <w:rPr>
          <w:rFonts w:ascii="Times New Roman" w:eastAsia="Yu Mincho Light" w:hAnsi="Times New Roman" w:cs="Times New Roman"/>
          <w:i/>
          <w:color w:val="000000"/>
          <w:sz w:val="24"/>
          <w:szCs w:val="24"/>
        </w:rPr>
        <w:t xml:space="preserve">Next to GOD </w:t>
      </w:r>
      <w:r w:rsidR="00D92552" w:rsidRPr="006F422D">
        <w:rPr>
          <w:rFonts w:ascii="Times New Roman" w:eastAsia="Yu Mincho Light" w:hAnsi="Times New Roman" w:cs="Times New Roman"/>
          <w:i/>
          <w:color w:val="000000"/>
          <w:sz w:val="24"/>
          <w:szCs w:val="24"/>
        </w:rPr>
        <w:t>I would like to express my sincere gratitude to my advisor</w:t>
      </w:r>
      <w:r w:rsidR="001E5A23" w:rsidRPr="006F422D">
        <w:rPr>
          <w:rFonts w:ascii="Times New Roman" w:eastAsia="Yu Mincho Light" w:hAnsi="Times New Roman" w:cs="Times New Roman"/>
          <w:i/>
          <w:color w:val="000000"/>
          <w:sz w:val="24"/>
          <w:szCs w:val="24"/>
        </w:rPr>
        <w:t>:</w:t>
      </w:r>
      <w:r w:rsidR="00D92552" w:rsidRPr="006F422D">
        <w:rPr>
          <w:rFonts w:ascii="Times New Roman" w:eastAsia="Yu Mincho Light" w:hAnsi="Times New Roman" w:cs="Times New Roman"/>
          <w:i/>
          <w:color w:val="000000"/>
          <w:sz w:val="24"/>
          <w:szCs w:val="24"/>
        </w:rPr>
        <w:t xml:space="preserve"> Dr</w:t>
      </w:r>
      <w:r w:rsidR="002E567C" w:rsidRPr="006F422D">
        <w:rPr>
          <w:rFonts w:ascii="Times New Roman" w:eastAsia="Yu Mincho Light" w:hAnsi="Times New Roman" w:cs="Times New Roman"/>
          <w:i/>
          <w:color w:val="000000"/>
          <w:sz w:val="24"/>
          <w:szCs w:val="24"/>
        </w:rPr>
        <w:t>.</w:t>
      </w:r>
      <w:r w:rsidR="00D92552" w:rsidRPr="006F422D">
        <w:rPr>
          <w:rFonts w:ascii="Times New Roman" w:eastAsia="Yu Mincho Light" w:hAnsi="Times New Roman" w:cs="Times New Roman"/>
          <w:i/>
          <w:color w:val="000000"/>
          <w:sz w:val="24"/>
          <w:szCs w:val="24"/>
        </w:rPr>
        <w:t xml:space="preserve"> Kinde </w:t>
      </w:r>
      <w:r w:rsidR="007D405D" w:rsidRPr="006F422D">
        <w:rPr>
          <w:rFonts w:ascii="Times New Roman" w:eastAsia="Yu Mincho Light" w:hAnsi="Times New Roman" w:cs="Times New Roman"/>
          <w:i/>
          <w:color w:val="000000"/>
          <w:sz w:val="24"/>
          <w:szCs w:val="24"/>
        </w:rPr>
        <w:t>Anlay</w:t>
      </w:r>
      <w:r w:rsidR="00FB2F96">
        <w:rPr>
          <w:rFonts w:ascii="Times New Roman" w:eastAsia="Yu Mincho Light" w:hAnsi="Times New Roman" w:cs="Times New Roman"/>
          <w:i/>
          <w:color w:val="000000"/>
          <w:sz w:val="24"/>
          <w:szCs w:val="24"/>
        </w:rPr>
        <w:t xml:space="preserve"> (Ph.D.)</w:t>
      </w:r>
      <w:r w:rsidR="00D92552" w:rsidRPr="006F422D">
        <w:rPr>
          <w:rFonts w:ascii="Times New Roman" w:eastAsia="Yu Mincho Light" w:hAnsi="Times New Roman" w:cs="Times New Roman"/>
          <w:i/>
          <w:color w:val="000000"/>
          <w:sz w:val="24"/>
          <w:szCs w:val="24"/>
        </w:rPr>
        <w:t xml:space="preserve"> for his continuous support, patience, motivation and immense knowledge. His guidance helped me in all the time of rese</w:t>
      </w:r>
      <w:r w:rsidR="001E5A23" w:rsidRPr="006F422D">
        <w:rPr>
          <w:rFonts w:ascii="Times New Roman" w:eastAsia="Yu Mincho Light" w:hAnsi="Times New Roman" w:cs="Times New Roman"/>
          <w:i/>
          <w:color w:val="000000"/>
          <w:sz w:val="24"/>
          <w:szCs w:val="24"/>
        </w:rPr>
        <w:t>arch and writing of this thesis</w:t>
      </w:r>
      <w:r w:rsidR="00D92552" w:rsidRPr="006F422D">
        <w:rPr>
          <w:rFonts w:ascii="Times New Roman" w:eastAsia="Yu Mincho Light" w:hAnsi="Times New Roman" w:cs="Times New Roman"/>
          <w:i/>
          <w:color w:val="000000"/>
          <w:sz w:val="24"/>
          <w:szCs w:val="24"/>
        </w:rPr>
        <w:t xml:space="preserve">.  </w:t>
      </w:r>
    </w:p>
    <w:p w:rsidR="00D92552" w:rsidRPr="006F422D" w:rsidRDefault="00D92552" w:rsidP="006F422D">
      <w:pPr>
        <w:autoSpaceDE w:val="0"/>
        <w:autoSpaceDN w:val="0"/>
        <w:adjustRightInd w:val="0"/>
        <w:spacing w:after="200" w:line="360" w:lineRule="auto"/>
        <w:jc w:val="both"/>
        <w:rPr>
          <w:rFonts w:ascii="Times New Roman" w:eastAsia="Yu Mincho Light" w:hAnsi="Times New Roman" w:cs="Times New Roman"/>
          <w:i/>
          <w:color w:val="000000"/>
          <w:sz w:val="24"/>
          <w:szCs w:val="24"/>
        </w:rPr>
      </w:pPr>
      <w:r w:rsidRPr="006F422D">
        <w:rPr>
          <w:rFonts w:ascii="Times New Roman" w:eastAsia="Yu Mincho Light" w:hAnsi="Times New Roman" w:cs="Times New Roman"/>
          <w:i/>
          <w:color w:val="000000"/>
          <w:sz w:val="24"/>
          <w:szCs w:val="24"/>
        </w:rPr>
        <w:t xml:space="preserve">I am also very grateful to </w:t>
      </w:r>
      <w:r w:rsidR="001E5A23" w:rsidRPr="006F422D">
        <w:rPr>
          <w:rFonts w:ascii="Times New Roman" w:eastAsia="Yu Mincho Light" w:hAnsi="Times New Roman" w:cs="Times New Roman"/>
          <w:i/>
          <w:color w:val="000000"/>
          <w:sz w:val="24"/>
          <w:szCs w:val="24"/>
        </w:rPr>
        <w:t xml:space="preserve">my </w:t>
      </w:r>
      <w:r w:rsidRPr="006F422D">
        <w:rPr>
          <w:rFonts w:ascii="Times New Roman" w:eastAsia="Yu Mincho Light" w:hAnsi="Times New Roman" w:cs="Times New Roman"/>
          <w:i/>
          <w:color w:val="000000"/>
          <w:sz w:val="24"/>
          <w:szCs w:val="24"/>
        </w:rPr>
        <w:t xml:space="preserve">Co </w:t>
      </w:r>
      <w:r w:rsidR="001E5A23" w:rsidRPr="006F422D">
        <w:rPr>
          <w:rFonts w:ascii="Times New Roman" w:eastAsia="Yu Mincho Light" w:hAnsi="Times New Roman" w:cs="Times New Roman"/>
          <w:i/>
          <w:color w:val="000000"/>
          <w:sz w:val="24"/>
          <w:szCs w:val="24"/>
        </w:rPr>
        <w:t>Advisor</w:t>
      </w:r>
      <w:r w:rsidR="00565239" w:rsidRPr="006F422D">
        <w:rPr>
          <w:rFonts w:ascii="Times New Roman" w:eastAsia="Yu Mincho Light" w:hAnsi="Times New Roman" w:cs="Times New Roman"/>
          <w:i/>
          <w:color w:val="000000"/>
          <w:sz w:val="24"/>
          <w:szCs w:val="24"/>
        </w:rPr>
        <w:t xml:space="preserve">: </w:t>
      </w:r>
      <w:r w:rsidR="00C848A7" w:rsidRPr="006F422D">
        <w:rPr>
          <w:rFonts w:ascii="Times New Roman" w:eastAsia="Yu Mincho Light" w:hAnsi="Times New Roman" w:cs="Times New Roman"/>
          <w:i/>
          <w:color w:val="000000"/>
          <w:sz w:val="24"/>
          <w:szCs w:val="24"/>
        </w:rPr>
        <w:t xml:space="preserve">Ins </w:t>
      </w:r>
      <w:r w:rsidR="004F61E4" w:rsidRPr="006F422D">
        <w:rPr>
          <w:rFonts w:ascii="Times New Roman" w:eastAsia="Yu Mincho Light" w:hAnsi="Times New Roman" w:cs="Times New Roman"/>
          <w:i/>
          <w:color w:val="000000"/>
          <w:sz w:val="24"/>
          <w:szCs w:val="24"/>
        </w:rPr>
        <w:t>L</w:t>
      </w:r>
      <w:r w:rsidRPr="006F422D">
        <w:rPr>
          <w:rFonts w:ascii="Times New Roman" w:eastAsia="Yu Mincho Light" w:hAnsi="Times New Roman" w:cs="Times New Roman"/>
          <w:i/>
          <w:color w:val="000000"/>
          <w:sz w:val="24"/>
          <w:szCs w:val="24"/>
        </w:rPr>
        <w:t>ulseged Tesfaye (</w:t>
      </w:r>
      <w:r w:rsidR="00803EAF" w:rsidRPr="006F422D">
        <w:rPr>
          <w:rFonts w:ascii="Times New Roman" w:eastAsia="Yu Mincho Light" w:hAnsi="Times New Roman" w:cs="Times New Roman"/>
          <w:i/>
          <w:color w:val="000000"/>
          <w:sz w:val="24"/>
          <w:szCs w:val="24"/>
        </w:rPr>
        <w:t>M.Sc.</w:t>
      </w:r>
      <w:r w:rsidRPr="006F422D">
        <w:rPr>
          <w:rFonts w:ascii="Times New Roman" w:eastAsia="Yu Mincho Light" w:hAnsi="Times New Roman" w:cs="Times New Roman"/>
          <w:i/>
          <w:color w:val="000000"/>
          <w:sz w:val="24"/>
          <w:szCs w:val="24"/>
        </w:rPr>
        <w:t>) supports me in many ways for successfu</w:t>
      </w:r>
      <w:r w:rsidR="001E5A23" w:rsidRPr="006F422D">
        <w:rPr>
          <w:rFonts w:ascii="Times New Roman" w:eastAsia="Yu Mincho Light" w:hAnsi="Times New Roman" w:cs="Times New Roman"/>
          <w:i/>
          <w:color w:val="000000"/>
          <w:sz w:val="24"/>
          <w:szCs w:val="24"/>
        </w:rPr>
        <w:t>l accomplishment of this thesis</w:t>
      </w:r>
      <w:r w:rsidRPr="006F422D">
        <w:rPr>
          <w:rFonts w:ascii="Times New Roman" w:eastAsia="Yu Mincho Light" w:hAnsi="Times New Roman" w:cs="Times New Roman"/>
          <w:i/>
          <w:color w:val="000000"/>
          <w:sz w:val="24"/>
          <w:szCs w:val="24"/>
        </w:rPr>
        <w:t xml:space="preserve">. </w:t>
      </w:r>
    </w:p>
    <w:p w:rsidR="00D92552" w:rsidRPr="006F422D" w:rsidRDefault="00D92552" w:rsidP="006F422D">
      <w:pPr>
        <w:autoSpaceDE w:val="0"/>
        <w:autoSpaceDN w:val="0"/>
        <w:adjustRightInd w:val="0"/>
        <w:spacing w:after="200" w:line="360" w:lineRule="auto"/>
        <w:jc w:val="both"/>
        <w:rPr>
          <w:rFonts w:ascii="Times New Roman" w:eastAsia="Yu Mincho Light" w:hAnsi="Times New Roman" w:cs="Times New Roman"/>
          <w:color w:val="000000"/>
          <w:sz w:val="24"/>
          <w:szCs w:val="24"/>
        </w:rPr>
      </w:pPr>
      <w:r w:rsidRPr="006F422D">
        <w:rPr>
          <w:rFonts w:ascii="Times New Roman" w:eastAsia="Yu Mincho Light" w:hAnsi="Times New Roman" w:cs="Times New Roman"/>
          <w:i/>
          <w:color w:val="000000"/>
          <w:sz w:val="24"/>
          <w:szCs w:val="24"/>
        </w:rPr>
        <w:t xml:space="preserve">Finally, I must also acknowledge </w:t>
      </w:r>
      <w:r w:rsidR="0024187A">
        <w:rPr>
          <w:rFonts w:ascii="Times New Roman" w:eastAsia="Yu Mincho Light" w:hAnsi="Times New Roman" w:cs="Times New Roman"/>
          <w:i/>
          <w:color w:val="000000"/>
          <w:sz w:val="24"/>
          <w:szCs w:val="24"/>
        </w:rPr>
        <w:t>communication staff member</w:t>
      </w:r>
      <w:r w:rsidR="0024187A" w:rsidRPr="006F422D">
        <w:rPr>
          <w:rFonts w:ascii="Times New Roman" w:eastAsia="Yu Mincho Light" w:hAnsi="Times New Roman" w:cs="Times New Roman"/>
          <w:i/>
          <w:color w:val="000000"/>
          <w:sz w:val="24"/>
          <w:szCs w:val="24"/>
        </w:rPr>
        <w:t xml:space="preserve"> giving</w:t>
      </w:r>
      <w:r w:rsidRPr="006F422D">
        <w:rPr>
          <w:rFonts w:ascii="Times New Roman" w:eastAsia="Yu Mincho Light" w:hAnsi="Times New Roman" w:cs="Times New Roman"/>
          <w:i/>
          <w:color w:val="000000"/>
          <w:sz w:val="24"/>
          <w:szCs w:val="24"/>
        </w:rPr>
        <w:t xml:space="preserve"> valuable motivation</w:t>
      </w:r>
      <w:r w:rsidRPr="006F422D">
        <w:rPr>
          <w:rFonts w:ascii="Times New Roman" w:eastAsia="Yu Mincho Light" w:hAnsi="Times New Roman" w:cs="Times New Roman"/>
          <w:color w:val="000000"/>
          <w:sz w:val="24"/>
          <w:szCs w:val="24"/>
        </w:rPr>
        <w:t>.</w:t>
      </w:r>
    </w:p>
    <w:p w:rsidR="007D405D" w:rsidRPr="006F422D" w:rsidRDefault="007D405D" w:rsidP="006F422D">
      <w:pPr>
        <w:autoSpaceDE w:val="0"/>
        <w:autoSpaceDN w:val="0"/>
        <w:adjustRightInd w:val="0"/>
        <w:spacing w:after="200" w:line="360" w:lineRule="auto"/>
        <w:jc w:val="both"/>
        <w:rPr>
          <w:rFonts w:ascii="Times New Roman" w:hAnsi="Times New Roman" w:cs="Times New Roman"/>
          <w:color w:val="000000"/>
          <w:sz w:val="24"/>
          <w:szCs w:val="24"/>
        </w:rPr>
      </w:pPr>
    </w:p>
    <w:p w:rsidR="007D405D" w:rsidRPr="006F422D" w:rsidRDefault="007D405D" w:rsidP="006F422D">
      <w:pPr>
        <w:autoSpaceDE w:val="0"/>
        <w:autoSpaceDN w:val="0"/>
        <w:adjustRightInd w:val="0"/>
        <w:spacing w:after="200" w:line="360" w:lineRule="auto"/>
        <w:jc w:val="both"/>
        <w:rPr>
          <w:rFonts w:ascii="Times New Roman" w:hAnsi="Times New Roman" w:cs="Times New Roman"/>
          <w:color w:val="000000"/>
          <w:sz w:val="24"/>
          <w:szCs w:val="24"/>
        </w:rPr>
      </w:pPr>
    </w:p>
    <w:p w:rsidR="00586318" w:rsidRPr="006F422D" w:rsidRDefault="00586318" w:rsidP="006F422D">
      <w:pPr>
        <w:autoSpaceDE w:val="0"/>
        <w:autoSpaceDN w:val="0"/>
        <w:adjustRightInd w:val="0"/>
        <w:spacing w:after="200" w:line="360" w:lineRule="auto"/>
        <w:jc w:val="both"/>
        <w:rPr>
          <w:rFonts w:ascii="Times New Roman" w:hAnsi="Times New Roman" w:cs="Times New Roman"/>
          <w:color w:val="000000"/>
          <w:sz w:val="24"/>
          <w:szCs w:val="24"/>
        </w:rPr>
      </w:pPr>
    </w:p>
    <w:p w:rsidR="00586318" w:rsidRPr="006F422D" w:rsidRDefault="00586318" w:rsidP="006F422D">
      <w:pPr>
        <w:autoSpaceDE w:val="0"/>
        <w:autoSpaceDN w:val="0"/>
        <w:adjustRightInd w:val="0"/>
        <w:spacing w:after="200" w:line="360" w:lineRule="auto"/>
        <w:jc w:val="both"/>
        <w:rPr>
          <w:rFonts w:ascii="Times New Roman" w:hAnsi="Times New Roman" w:cs="Times New Roman"/>
          <w:color w:val="000000"/>
          <w:sz w:val="24"/>
          <w:szCs w:val="24"/>
        </w:rPr>
      </w:pPr>
    </w:p>
    <w:p w:rsidR="00586318" w:rsidRPr="006F422D" w:rsidRDefault="00586318" w:rsidP="006F422D">
      <w:pPr>
        <w:autoSpaceDE w:val="0"/>
        <w:autoSpaceDN w:val="0"/>
        <w:adjustRightInd w:val="0"/>
        <w:spacing w:after="200" w:line="360" w:lineRule="auto"/>
        <w:jc w:val="both"/>
        <w:rPr>
          <w:rFonts w:ascii="Times New Roman" w:hAnsi="Times New Roman" w:cs="Times New Roman"/>
          <w:color w:val="000000"/>
          <w:sz w:val="24"/>
          <w:szCs w:val="24"/>
        </w:rPr>
      </w:pPr>
    </w:p>
    <w:p w:rsidR="00586318" w:rsidRPr="006F422D" w:rsidRDefault="00586318" w:rsidP="006F422D">
      <w:pPr>
        <w:autoSpaceDE w:val="0"/>
        <w:autoSpaceDN w:val="0"/>
        <w:adjustRightInd w:val="0"/>
        <w:spacing w:after="200" w:line="360" w:lineRule="auto"/>
        <w:jc w:val="both"/>
        <w:rPr>
          <w:rFonts w:ascii="Times New Roman" w:hAnsi="Times New Roman" w:cs="Times New Roman"/>
          <w:color w:val="000000"/>
          <w:sz w:val="24"/>
          <w:szCs w:val="24"/>
        </w:rPr>
      </w:pPr>
    </w:p>
    <w:p w:rsidR="00586318" w:rsidRPr="006F422D" w:rsidRDefault="00586318" w:rsidP="006F422D">
      <w:pPr>
        <w:autoSpaceDE w:val="0"/>
        <w:autoSpaceDN w:val="0"/>
        <w:adjustRightInd w:val="0"/>
        <w:spacing w:after="200" w:line="360" w:lineRule="auto"/>
        <w:jc w:val="both"/>
        <w:rPr>
          <w:rFonts w:ascii="Times New Roman" w:hAnsi="Times New Roman" w:cs="Times New Roman"/>
          <w:color w:val="000000"/>
          <w:sz w:val="24"/>
          <w:szCs w:val="24"/>
        </w:rPr>
      </w:pPr>
    </w:p>
    <w:p w:rsidR="00586318" w:rsidRPr="006F422D" w:rsidRDefault="00586318" w:rsidP="006F422D">
      <w:pPr>
        <w:autoSpaceDE w:val="0"/>
        <w:autoSpaceDN w:val="0"/>
        <w:adjustRightInd w:val="0"/>
        <w:spacing w:after="200" w:line="360" w:lineRule="auto"/>
        <w:jc w:val="both"/>
        <w:rPr>
          <w:rFonts w:ascii="Times New Roman" w:hAnsi="Times New Roman" w:cs="Times New Roman"/>
          <w:color w:val="000000"/>
          <w:sz w:val="24"/>
          <w:szCs w:val="24"/>
        </w:rPr>
      </w:pPr>
    </w:p>
    <w:p w:rsidR="00586318" w:rsidRDefault="00586318" w:rsidP="006F422D">
      <w:pPr>
        <w:autoSpaceDE w:val="0"/>
        <w:autoSpaceDN w:val="0"/>
        <w:adjustRightInd w:val="0"/>
        <w:spacing w:after="200" w:line="360" w:lineRule="auto"/>
        <w:jc w:val="both"/>
        <w:rPr>
          <w:rFonts w:ascii="Times New Roman" w:hAnsi="Times New Roman" w:cs="Times New Roman"/>
          <w:color w:val="000000"/>
          <w:sz w:val="24"/>
          <w:szCs w:val="24"/>
        </w:rPr>
      </w:pPr>
    </w:p>
    <w:p w:rsidR="003A1353" w:rsidRDefault="003A1353" w:rsidP="006F422D">
      <w:pPr>
        <w:autoSpaceDE w:val="0"/>
        <w:autoSpaceDN w:val="0"/>
        <w:adjustRightInd w:val="0"/>
        <w:spacing w:after="200" w:line="360" w:lineRule="auto"/>
        <w:jc w:val="both"/>
        <w:rPr>
          <w:rFonts w:ascii="Times New Roman" w:hAnsi="Times New Roman" w:cs="Times New Roman"/>
          <w:color w:val="000000"/>
          <w:sz w:val="24"/>
          <w:szCs w:val="24"/>
        </w:rPr>
      </w:pPr>
    </w:p>
    <w:p w:rsidR="003A1353" w:rsidRDefault="003A1353" w:rsidP="006F422D">
      <w:pPr>
        <w:autoSpaceDE w:val="0"/>
        <w:autoSpaceDN w:val="0"/>
        <w:adjustRightInd w:val="0"/>
        <w:spacing w:after="200" w:line="360" w:lineRule="auto"/>
        <w:jc w:val="both"/>
        <w:rPr>
          <w:rFonts w:ascii="Times New Roman" w:hAnsi="Times New Roman" w:cs="Times New Roman"/>
          <w:color w:val="000000"/>
          <w:sz w:val="24"/>
          <w:szCs w:val="24"/>
        </w:rPr>
      </w:pPr>
    </w:p>
    <w:p w:rsidR="003A1353" w:rsidRDefault="003A1353" w:rsidP="006F422D">
      <w:pPr>
        <w:autoSpaceDE w:val="0"/>
        <w:autoSpaceDN w:val="0"/>
        <w:adjustRightInd w:val="0"/>
        <w:spacing w:after="200" w:line="360" w:lineRule="auto"/>
        <w:jc w:val="both"/>
        <w:rPr>
          <w:rFonts w:ascii="Times New Roman" w:hAnsi="Times New Roman" w:cs="Times New Roman"/>
          <w:color w:val="000000"/>
          <w:sz w:val="24"/>
          <w:szCs w:val="24"/>
        </w:rPr>
      </w:pPr>
    </w:p>
    <w:p w:rsidR="003A1353" w:rsidRDefault="003A1353" w:rsidP="006F422D">
      <w:pPr>
        <w:autoSpaceDE w:val="0"/>
        <w:autoSpaceDN w:val="0"/>
        <w:adjustRightInd w:val="0"/>
        <w:spacing w:after="200" w:line="360" w:lineRule="auto"/>
        <w:jc w:val="both"/>
        <w:rPr>
          <w:rFonts w:ascii="Times New Roman" w:hAnsi="Times New Roman" w:cs="Times New Roman"/>
          <w:color w:val="000000"/>
          <w:sz w:val="24"/>
          <w:szCs w:val="24"/>
        </w:rPr>
      </w:pPr>
    </w:p>
    <w:p w:rsidR="00190995" w:rsidRPr="006F422D" w:rsidRDefault="00190995" w:rsidP="006F422D">
      <w:pPr>
        <w:autoSpaceDE w:val="0"/>
        <w:autoSpaceDN w:val="0"/>
        <w:adjustRightInd w:val="0"/>
        <w:spacing w:after="200" w:line="360" w:lineRule="auto"/>
        <w:jc w:val="both"/>
        <w:rPr>
          <w:rFonts w:ascii="Times New Roman" w:hAnsi="Times New Roman" w:cs="Times New Roman"/>
          <w:color w:val="000000"/>
          <w:sz w:val="24"/>
          <w:szCs w:val="24"/>
        </w:rPr>
      </w:pPr>
    </w:p>
    <w:p w:rsidR="00F96D04" w:rsidRPr="006F422D" w:rsidRDefault="00F96D04" w:rsidP="006F422D">
      <w:pPr>
        <w:autoSpaceDE w:val="0"/>
        <w:autoSpaceDN w:val="0"/>
        <w:adjustRightInd w:val="0"/>
        <w:spacing w:after="200" w:line="360" w:lineRule="auto"/>
        <w:jc w:val="both"/>
        <w:rPr>
          <w:rFonts w:ascii="Times New Roman" w:hAnsi="Times New Roman" w:cs="Times New Roman"/>
          <w:color w:val="000000"/>
          <w:sz w:val="24"/>
          <w:szCs w:val="24"/>
        </w:rPr>
      </w:pPr>
    </w:p>
    <w:sdt>
      <w:sdtPr>
        <w:rPr>
          <w:rFonts w:ascii="Times New Roman" w:eastAsiaTheme="minorHAnsi" w:hAnsi="Times New Roman" w:cs="Times New Roman"/>
          <w:color w:val="auto"/>
          <w:sz w:val="22"/>
          <w:szCs w:val="22"/>
        </w:rPr>
        <w:id w:val="-655918402"/>
        <w:docPartObj>
          <w:docPartGallery w:val="Table of Contents"/>
          <w:docPartUnique/>
        </w:docPartObj>
      </w:sdtPr>
      <w:sdtEndPr>
        <w:rPr>
          <w:b/>
          <w:bCs/>
          <w:noProof/>
        </w:rPr>
      </w:sdtEndPr>
      <w:sdtContent>
        <w:p w:rsidR="00586318" w:rsidRPr="00052EAD" w:rsidRDefault="00B46229" w:rsidP="00F41D57">
          <w:pPr>
            <w:pStyle w:val="TOCHeading"/>
            <w:spacing w:line="360" w:lineRule="auto"/>
            <w:jc w:val="center"/>
            <w:rPr>
              <w:rFonts w:ascii="Times New Roman" w:hAnsi="Times New Roman" w:cs="Times New Roman"/>
              <w:b/>
              <w:color w:val="auto"/>
            </w:rPr>
          </w:pPr>
          <w:r w:rsidRPr="00052EAD">
            <w:rPr>
              <w:rFonts w:ascii="Times New Roman" w:hAnsi="Times New Roman" w:cs="Times New Roman"/>
              <w:b/>
              <w:color w:val="auto"/>
            </w:rPr>
            <w:t>TABLE OF CONTENTS</w:t>
          </w:r>
        </w:p>
        <w:p w:rsidR="0001577F" w:rsidRDefault="00586318">
          <w:pPr>
            <w:pStyle w:val="TOC1"/>
            <w:tabs>
              <w:tab w:val="right" w:leader="dot" w:pos="9350"/>
            </w:tabs>
            <w:rPr>
              <w:rFonts w:eastAsiaTheme="minorEastAsia"/>
              <w:noProof/>
            </w:rPr>
          </w:pPr>
          <w:r w:rsidRPr="00052EAD">
            <w:rPr>
              <w:rFonts w:ascii="Times New Roman" w:hAnsi="Times New Roman" w:cs="Times New Roman"/>
            </w:rPr>
            <w:fldChar w:fldCharType="begin"/>
          </w:r>
          <w:r w:rsidRPr="00052EAD">
            <w:rPr>
              <w:rFonts w:ascii="Times New Roman" w:hAnsi="Times New Roman" w:cs="Times New Roman"/>
            </w:rPr>
            <w:instrText xml:space="preserve"> TOC \o "1-3" \h \z \u </w:instrText>
          </w:r>
          <w:r w:rsidRPr="00052EAD">
            <w:rPr>
              <w:rFonts w:ascii="Times New Roman" w:hAnsi="Times New Roman" w:cs="Times New Roman"/>
            </w:rPr>
            <w:fldChar w:fldCharType="separate"/>
          </w:r>
          <w:hyperlink w:anchor="_Toc12243362" w:history="1">
            <w:r w:rsidR="0001577F" w:rsidRPr="00DE48CD">
              <w:rPr>
                <w:rStyle w:val="Hyperlink"/>
                <w:rFonts w:ascii="Times New Roman" w:hAnsi="Times New Roman" w:cs="Times New Roman"/>
                <w:b/>
                <w:noProof/>
              </w:rPr>
              <w:t>ABSRACT</w:t>
            </w:r>
            <w:r w:rsidR="0001577F">
              <w:rPr>
                <w:noProof/>
                <w:webHidden/>
              </w:rPr>
              <w:tab/>
            </w:r>
            <w:r w:rsidR="0001577F">
              <w:rPr>
                <w:noProof/>
                <w:webHidden/>
              </w:rPr>
              <w:fldChar w:fldCharType="begin"/>
            </w:r>
            <w:r w:rsidR="0001577F">
              <w:rPr>
                <w:noProof/>
                <w:webHidden/>
              </w:rPr>
              <w:instrText xml:space="preserve"> PAGEREF _Toc12243362 \h </w:instrText>
            </w:r>
            <w:r w:rsidR="0001577F">
              <w:rPr>
                <w:noProof/>
                <w:webHidden/>
              </w:rPr>
            </w:r>
            <w:r w:rsidR="0001577F">
              <w:rPr>
                <w:noProof/>
                <w:webHidden/>
              </w:rPr>
              <w:fldChar w:fldCharType="separate"/>
            </w:r>
            <w:r w:rsidR="00EB28C0">
              <w:rPr>
                <w:noProof/>
                <w:webHidden/>
              </w:rPr>
              <w:t>ii</w:t>
            </w:r>
            <w:r w:rsidR="0001577F">
              <w:rPr>
                <w:noProof/>
                <w:webHidden/>
              </w:rPr>
              <w:fldChar w:fldCharType="end"/>
            </w:r>
          </w:hyperlink>
        </w:p>
        <w:p w:rsidR="0001577F" w:rsidRDefault="0001577F">
          <w:pPr>
            <w:pStyle w:val="TOC1"/>
            <w:tabs>
              <w:tab w:val="right" w:leader="dot" w:pos="9350"/>
            </w:tabs>
            <w:rPr>
              <w:rFonts w:eastAsiaTheme="minorEastAsia"/>
              <w:noProof/>
            </w:rPr>
          </w:pPr>
          <w:hyperlink w:anchor="_Toc12243363" w:history="1">
            <w:r w:rsidRPr="00DE48CD">
              <w:rPr>
                <w:rStyle w:val="Hyperlink"/>
                <w:rFonts w:ascii="Times New Roman" w:eastAsia="Yu Mincho Light" w:hAnsi="Times New Roman" w:cs="Times New Roman"/>
                <w:b/>
                <w:noProof/>
              </w:rPr>
              <w:t>ACKNOWLEDGMENT</w:t>
            </w:r>
            <w:r>
              <w:rPr>
                <w:noProof/>
                <w:webHidden/>
              </w:rPr>
              <w:tab/>
            </w:r>
            <w:r>
              <w:rPr>
                <w:noProof/>
                <w:webHidden/>
              </w:rPr>
              <w:fldChar w:fldCharType="begin"/>
            </w:r>
            <w:r>
              <w:rPr>
                <w:noProof/>
                <w:webHidden/>
              </w:rPr>
              <w:instrText xml:space="preserve"> PAGEREF _Toc12243363 \h </w:instrText>
            </w:r>
            <w:r>
              <w:rPr>
                <w:noProof/>
                <w:webHidden/>
              </w:rPr>
            </w:r>
            <w:r>
              <w:rPr>
                <w:noProof/>
                <w:webHidden/>
              </w:rPr>
              <w:fldChar w:fldCharType="separate"/>
            </w:r>
            <w:r w:rsidR="00EB28C0">
              <w:rPr>
                <w:noProof/>
                <w:webHidden/>
              </w:rPr>
              <w:t>iii</w:t>
            </w:r>
            <w:r>
              <w:rPr>
                <w:noProof/>
                <w:webHidden/>
              </w:rPr>
              <w:fldChar w:fldCharType="end"/>
            </w:r>
          </w:hyperlink>
        </w:p>
        <w:p w:rsidR="0001577F" w:rsidRDefault="0001577F">
          <w:pPr>
            <w:pStyle w:val="TOC1"/>
            <w:tabs>
              <w:tab w:val="right" w:leader="dot" w:pos="9350"/>
            </w:tabs>
            <w:rPr>
              <w:rFonts w:eastAsiaTheme="minorEastAsia"/>
              <w:noProof/>
            </w:rPr>
          </w:pPr>
          <w:hyperlink w:anchor="_Toc12243364" w:history="1">
            <w:r w:rsidRPr="00DE48CD">
              <w:rPr>
                <w:rStyle w:val="Hyperlink"/>
                <w:rFonts w:ascii="Times New Roman" w:hAnsi="Times New Roman" w:cs="Times New Roman"/>
                <w:b/>
                <w:noProof/>
              </w:rPr>
              <w:t>LIST OF FIGURES</w:t>
            </w:r>
            <w:r>
              <w:rPr>
                <w:noProof/>
                <w:webHidden/>
              </w:rPr>
              <w:tab/>
            </w:r>
            <w:r>
              <w:rPr>
                <w:noProof/>
                <w:webHidden/>
              </w:rPr>
              <w:fldChar w:fldCharType="begin"/>
            </w:r>
            <w:r>
              <w:rPr>
                <w:noProof/>
                <w:webHidden/>
              </w:rPr>
              <w:instrText xml:space="preserve"> PAGEREF _Toc12243364 \h </w:instrText>
            </w:r>
            <w:r>
              <w:rPr>
                <w:noProof/>
                <w:webHidden/>
              </w:rPr>
            </w:r>
            <w:r>
              <w:rPr>
                <w:noProof/>
                <w:webHidden/>
              </w:rPr>
              <w:fldChar w:fldCharType="separate"/>
            </w:r>
            <w:r w:rsidR="00EB28C0">
              <w:rPr>
                <w:noProof/>
                <w:webHidden/>
              </w:rPr>
              <w:t>vii</w:t>
            </w:r>
            <w:r>
              <w:rPr>
                <w:noProof/>
                <w:webHidden/>
              </w:rPr>
              <w:fldChar w:fldCharType="end"/>
            </w:r>
          </w:hyperlink>
        </w:p>
        <w:p w:rsidR="0001577F" w:rsidRDefault="0001577F">
          <w:pPr>
            <w:pStyle w:val="TOC1"/>
            <w:tabs>
              <w:tab w:val="right" w:leader="dot" w:pos="9350"/>
            </w:tabs>
            <w:rPr>
              <w:rFonts w:eastAsiaTheme="minorEastAsia"/>
              <w:noProof/>
            </w:rPr>
          </w:pPr>
          <w:hyperlink w:anchor="_Toc12243365" w:history="1">
            <w:r w:rsidRPr="00DE48CD">
              <w:rPr>
                <w:rStyle w:val="Hyperlink"/>
                <w:rFonts w:ascii="Times New Roman" w:hAnsi="Times New Roman" w:cs="Times New Roman"/>
                <w:b/>
                <w:noProof/>
              </w:rPr>
              <w:t>LIST OF TABLE</w:t>
            </w:r>
            <w:r>
              <w:rPr>
                <w:noProof/>
                <w:webHidden/>
              </w:rPr>
              <w:tab/>
            </w:r>
            <w:r>
              <w:rPr>
                <w:noProof/>
                <w:webHidden/>
              </w:rPr>
              <w:fldChar w:fldCharType="begin"/>
            </w:r>
            <w:r>
              <w:rPr>
                <w:noProof/>
                <w:webHidden/>
              </w:rPr>
              <w:instrText xml:space="preserve"> PAGEREF _Toc12243365 \h </w:instrText>
            </w:r>
            <w:r>
              <w:rPr>
                <w:noProof/>
                <w:webHidden/>
              </w:rPr>
            </w:r>
            <w:r>
              <w:rPr>
                <w:noProof/>
                <w:webHidden/>
              </w:rPr>
              <w:fldChar w:fldCharType="separate"/>
            </w:r>
            <w:r w:rsidR="00EB28C0">
              <w:rPr>
                <w:noProof/>
                <w:webHidden/>
              </w:rPr>
              <w:t>viii</w:t>
            </w:r>
            <w:r>
              <w:rPr>
                <w:noProof/>
                <w:webHidden/>
              </w:rPr>
              <w:fldChar w:fldCharType="end"/>
            </w:r>
          </w:hyperlink>
        </w:p>
        <w:p w:rsidR="0001577F" w:rsidRDefault="0001577F">
          <w:pPr>
            <w:pStyle w:val="TOC1"/>
            <w:tabs>
              <w:tab w:val="right" w:leader="dot" w:pos="9350"/>
            </w:tabs>
            <w:rPr>
              <w:rFonts w:eastAsiaTheme="minorEastAsia"/>
              <w:noProof/>
            </w:rPr>
          </w:pPr>
          <w:hyperlink w:anchor="_Toc12243366" w:history="1">
            <w:r w:rsidRPr="00DE48CD">
              <w:rPr>
                <w:rStyle w:val="Hyperlink"/>
                <w:rFonts w:ascii="Times New Roman" w:hAnsi="Times New Roman" w:cs="Times New Roman"/>
                <w:b/>
                <w:noProof/>
              </w:rPr>
              <w:t>LIST OF ABBREVIATIONS</w:t>
            </w:r>
            <w:r>
              <w:rPr>
                <w:noProof/>
                <w:webHidden/>
              </w:rPr>
              <w:tab/>
            </w:r>
            <w:r>
              <w:rPr>
                <w:noProof/>
                <w:webHidden/>
              </w:rPr>
              <w:fldChar w:fldCharType="begin"/>
            </w:r>
            <w:r>
              <w:rPr>
                <w:noProof/>
                <w:webHidden/>
              </w:rPr>
              <w:instrText xml:space="preserve"> PAGEREF _Toc12243366 \h </w:instrText>
            </w:r>
            <w:r>
              <w:rPr>
                <w:noProof/>
                <w:webHidden/>
              </w:rPr>
            </w:r>
            <w:r>
              <w:rPr>
                <w:noProof/>
                <w:webHidden/>
              </w:rPr>
              <w:fldChar w:fldCharType="separate"/>
            </w:r>
            <w:r w:rsidR="00EB28C0">
              <w:rPr>
                <w:noProof/>
                <w:webHidden/>
              </w:rPr>
              <w:t>ix</w:t>
            </w:r>
            <w:r>
              <w:rPr>
                <w:noProof/>
                <w:webHidden/>
              </w:rPr>
              <w:fldChar w:fldCharType="end"/>
            </w:r>
          </w:hyperlink>
        </w:p>
        <w:p w:rsidR="0001577F" w:rsidRDefault="0001577F">
          <w:pPr>
            <w:pStyle w:val="TOC1"/>
            <w:tabs>
              <w:tab w:val="right" w:leader="dot" w:pos="9350"/>
            </w:tabs>
            <w:rPr>
              <w:rFonts w:eastAsiaTheme="minorEastAsia"/>
              <w:noProof/>
            </w:rPr>
          </w:pPr>
          <w:hyperlink w:anchor="_Toc12243367" w:history="1">
            <w:r w:rsidRPr="00DE48CD">
              <w:rPr>
                <w:rStyle w:val="Hyperlink"/>
                <w:rFonts w:ascii="Times New Roman" w:hAnsi="Times New Roman" w:cs="Times New Roman"/>
                <w:b/>
                <w:noProof/>
              </w:rPr>
              <w:t>LIST OF NOTAIONS</w:t>
            </w:r>
            <w:r>
              <w:rPr>
                <w:noProof/>
                <w:webHidden/>
              </w:rPr>
              <w:tab/>
            </w:r>
            <w:r>
              <w:rPr>
                <w:noProof/>
                <w:webHidden/>
              </w:rPr>
              <w:fldChar w:fldCharType="begin"/>
            </w:r>
            <w:r>
              <w:rPr>
                <w:noProof/>
                <w:webHidden/>
              </w:rPr>
              <w:instrText xml:space="preserve"> PAGEREF _Toc12243367 \h </w:instrText>
            </w:r>
            <w:r>
              <w:rPr>
                <w:noProof/>
                <w:webHidden/>
              </w:rPr>
            </w:r>
            <w:r>
              <w:rPr>
                <w:noProof/>
                <w:webHidden/>
              </w:rPr>
              <w:fldChar w:fldCharType="separate"/>
            </w:r>
            <w:r w:rsidR="00EB28C0">
              <w:rPr>
                <w:noProof/>
                <w:webHidden/>
              </w:rPr>
              <w:t>xii</w:t>
            </w:r>
            <w:r>
              <w:rPr>
                <w:noProof/>
                <w:webHidden/>
              </w:rPr>
              <w:fldChar w:fldCharType="end"/>
            </w:r>
          </w:hyperlink>
        </w:p>
        <w:p w:rsidR="0001577F" w:rsidRDefault="0001577F">
          <w:pPr>
            <w:pStyle w:val="TOC1"/>
            <w:tabs>
              <w:tab w:val="right" w:leader="dot" w:pos="9350"/>
            </w:tabs>
            <w:rPr>
              <w:rFonts w:eastAsiaTheme="minorEastAsia"/>
              <w:noProof/>
            </w:rPr>
          </w:pPr>
          <w:hyperlink w:anchor="_Toc12243368" w:history="1">
            <w:r w:rsidRPr="00DE48CD">
              <w:rPr>
                <w:rStyle w:val="Hyperlink"/>
                <w:rFonts w:ascii="Times New Roman" w:hAnsi="Times New Roman" w:cs="Times New Roman"/>
                <w:b/>
                <w:noProof/>
              </w:rPr>
              <w:t>Chapter One: Introduction</w:t>
            </w:r>
            <w:r>
              <w:rPr>
                <w:noProof/>
                <w:webHidden/>
              </w:rPr>
              <w:tab/>
            </w:r>
            <w:r>
              <w:rPr>
                <w:noProof/>
                <w:webHidden/>
              </w:rPr>
              <w:fldChar w:fldCharType="begin"/>
            </w:r>
            <w:r>
              <w:rPr>
                <w:noProof/>
                <w:webHidden/>
              </w:rPr>
              <w:instrText xml:space="preserve"> PAGEREF _Toc12243368 \h </w:instrText>
            </w:r>
            <w:r>
              <w:rPr>
                <w:noProof/>
                <w:webHidden/>
              </w:rPr>
            </w:r>
            <w:r>
              <w:rPr>
                <w:noProof/>
                <w:webHidden/>
              </w:rPr>
              <w:fldChar w:fldCharType="separate"/>
            </w:r>
            <w:r w:rsidR="00EB28C0">
              <w:rPr>
                <w:noProof/>
                <w:webHidden/>
              </w:rPr>
              <w:t>1</w:t>
            </w:r>
            <w:r>
              <w:rPr>
                <w:noProof/>
                <w:webHidden/>
              </w:rPr>
              <w:fldChar w:fldCharType="end"/>
            </w:r>
          </w:hyperlink>
        </w:p>
        <w:p w:rsidR="0001577F" w:rsidRDefault="0001577F">
          <w:pPr>
            <w:pStyle w:val="TOC2"/>
            <w:tabs>
              <w:tab w:val="right" w:leader="dot" w:pos="9350"/>
            </w:tabs>
            <w:rPr>
              <w:rFonts w:eastAsiaTheme="minorEastAsia"/>
              <w:noProof/>
            </w:rPr>
          </w:pPr>
          <w:hyperlink w:anchor="_Toc12243369" w:history="1">
            <w:r w:rsidRPr="00DE48CD">
              <w:rPr>
                <w:rStyle w:val="Hyperlink"/>
                <w:rFonts w:ascii="Times New Roman" w:hAnsi="Times New Roman" w:cs="Times New Roman"/>
                <w:b/>
                <w:noProof/>
              </w:rPr>
              <w:t>1.1. Background</w:t>
            </w:r>
            <w:r>
              <w:rPr>
                <w:noProof/>
                <w:webHidden/>
              </w:rPr>
              <w:tab/>
            </w:r>
            <w:r>
              <w:rPr>
                <w:noProof/>
                <w:webHidden/>
              </w:rPr>
              <w:fldChar w:fldCharType="begin"/>
            </w:r>
            <w:r>
              <w:rPr>
                <w:noProof/>
                <w:webHidden/>
              </w:rPr>
              <w:instrText xml:space="preserve"> PAGEREF _Toc12243369 \h </w:instrText>
            </w:r>
            <w:r>
              <w:rPr>
                <w:noProof/>
                <w:webHidden/>
              </w:rPr>
            </w:r>
            <w:r>
              <w:rPr>
                <w:noProof/>
                <w:webHidden/>
              </w:rPr>
              <w:fldChar w:fldCharType="separate"/>
            </w:r>
            <w:r w:rsidR="00EB28C0">
              <w:rPr>
                <w:noProof/>
                <w:webHidden/>
              </w:rPr>
              <w:t>1</w:t>
            </w:r>
            <w:r>
              <w:rPr>
                <w:noProof/>
                <w:webHidden/>
              </w:rPr>
              <w:fldChar w:fldCharType="end"/>
            </w:r>
          </w:hyperlink>
        </w:p>
        <w:p w:rsidR="0001577F" w:rsidRDefault="0001577F">
          <w:pPr>
            <w:pStyle w:val="TOC2"/>
            <w:tabs>
              <w:tab w:val="right" w:leader="dot" w:pos="9350"/>
            </w:tabs>
            <w:rPr>
              <w:rFonts w:eastAsiaTheme="minorEastAsia"/>
              <w:noProof/>
            </w:rPr>
          </w:pPr>
          <w:hyperlink w:anchor="_Toc12243370" w:history="1">
            <w:r w:rsidRPr="00DE48CD">
              <w:rPr>
                <w:rStyle w:val="Hyperlink"/>
                <w:rFonts w:ascii="Times New Roman" w:hAnsi="Times New Roman" w:cs="Times New Roman"/>
                <w:b/>
                <w:noProof/>
              </w:rPr>
              <w:t>1.2. Statement of the Problem</w:t>
            </w:r>
            <w:r>
              <w:rPr>
                <w:noProof/>
                <w:webHidden/>
              </w:rPr>
              <w:tab/>
            </w:r>
            <w:r>
              <w:rPr>
                <w:noProof/>
                <w:webHidden/>
              </w:rPr>
              <w:fldChar w:fldCharType="begin"/>
            </w:r>
            <w:r>
              <w:rPr>
                <w:noProof/>
                <w:webHidden/>
              </w:rPr>
              <w:instrText xml:space="preserve"> PAGEREF _Toc12243370 \h </w:instrText>
            </w:r>
            <w:r>
              <w:rPr>
                <w:noProof/>
                <w:webHidden/>
              </w:rPr>
            </w:r>
            <w:r>
              <w:rPr>
                <w:noProof/>
                <w:webHidden/>
              </w:rPr>
              <w:fldChar w:fldCharType="separate"/>
            </w:r>
            <w:r w:rsidR="00EB28C0">
              <w:rPr>
                <w:noProof/>
                <w:webHidden/>
              </w:rPr>
              <w:t>2</w:t>
            </w:r>
            <w:r>
              <w:rPr>
                <w:noProof/>
                <w:webHidden/>
              </w:rPr>
              <w:fldChar w:fldCharType="end"/>
            </w:r>
          </w:hyperlink>
        </w:p>
        <w:p w:rsidR="0001577F" w:rsidRDefault="0001577F">
          <w:pPr>
            <w:pStyle w:val="TOC2"/>
            <w:tabs>
              <w:tab w:val="right" w:leader="dot" w:pos="9350"/>
            </w:tabs>
            <w:rPr>
              <w:rFonts w:eastAsiaTheme="minorEastAsia"/>
              <w:noProof/>
            </w:rPr>
          </w:pPr>
          <w:hyperlink w:anchor="_Toc12243371" w:history="1">
            <w:r w:rsidRPr="00DE48CD">
              <w:rPr>
                <w:rStyle w:val="Hyperlink"/>
                <w:rFonts w:ascii="Times New Roman" w:hAnsi="Times New Roman" w:cs="Times New Roman"/>
                <w:b/>
                <w:noProof/>
              </w:rPr>
              <w:t>1.3. Objective</w:t>
            </w:r>
            <w:r>
              <w:rPr>
                <w:noProof/>
                <w:webHidden/>
              </w:rPr>
              <w:tab/>
            </w:r>
            <w:r>
              <w:rPr>
                <w:noProof/>
                <w:webHidden/>
              </w:rPr>
              <w:fldChar w:fldCharType="begin"/>
            </w:r>
            <w:r>
              <w:rPr>
                <w:noProof/>
                <w:webHidden/>
              </w:rPr>
              <w:instrText xml:space="preserve"> PAGEREF _Toc12243371 \h </w:instrText>
            </w:r>
            <w:r>
              <w:rPr>
                <w:noProof/>
                <w:webHidden/>
              </w:rPr>
            </w:r>
            <w:r>
              <w:rPr>
                <w:noProof/>
                <w:webHidden/>
              </w:rPr>
              <w:fldChar w:fldCharType="separate"/>
            </w:r>
            <w:r w:rsidR="00EB28C0">
              <w:rPr>
                <w:noProof/>
                <w:webHidden/>
              </w:rPr>
              <w:t>3</w:t>
            </w:r>
            <w:r>
              <w:rPr>
                <w:noProof/>
                <w:webHidden/>
              </w:rPr>
              <w:fldChar w:fldCharType="end"/>
            </w:r>
          </w:hyperlink>
        </w:p>
        <w:p w:rsidR="0001577F" w:rsidRDefault="0001577F">
          <w:pPr>
            <w:pStyle w:val="TOC3"/>
            <w:tabs>
              <w:tab w:val="right" w:leader="dot" w:pos="9350"/>
            </w:tabs>
            <w:rPr>
              <w:rFonts w:eastAsiaTheme="minorEastAsia"/>
              <w:noProof/>
            </w:rPr>
          </w:pPr>
          <w:hyperlink w:anchor="_Toc12243372" w:history="1">
            <w:r w:rsidRPr="00DE48CD">
              <w:rPr>
                <w:rStyle w:val="Hyperlink"/>
                <w:rFonts w:ascii="Times New Roman" w:hAnsi="Times New Roman" w:cs="Times New Roman"/>
                <w:b/>
                <w:noProof/>
              </w:rPr>
              <w:t>1.3.1. General Objective</w:t>
            </w:r>
            <w:r>
              <w:rPr>
                <w:noProof/>
                <w:webHidden/>
              </w:rPr>
              <w:tab/>
            </w:r>
            <w:r>
              <w:rPr>
                <w:noProof/>
                <w:webHidden/>
              </w:rPr>
              <w:fldChar w:fldCharType="begin"/>
            </w:r>
            <w:r>
              <w:rPr>
                <w:noProof/>
                <w:webHidden/>
              </w:rPr>
              <w:instrText xml:space="preserve"> PAGEREF _Toc12243372 \h </w:instrText>
            </w:r>
            <w:r>
              <w:rPr>
                <w:noProof/>
                <w:webHidden/>
              </w:rPr>
            </w:r>
            <w:r>
              <w:rPr>
                <w:noProof/>
                <w:webHidden/>
              </w:rPr>
              <w:fldChar w:fldCharType="separate"/>
            </w:r>
            <w:r w:rsidR="00EB28C0">
              <w:rPr>
                <w:noProof/>
                <w:webHidden/>
              </w:rPr>
              <w:t>3</w:t>
            </w:r>
            <w:r>
              <w:rPr>
                <w:noProof/>
                <w:webHidden/>
              </w:rPr>
              <w:fldChar w:fldCharType="end"/>
            </w:r>
          </w:hyperlink>
        </w:p>
        <w:p w:rsidR="0001577F" w:rsidRDefault="0001577F">
          <w:pPr>
            <w:pStyle w:val="TOC3"/>
            <w:tabs>
              <w:tab w:val="right" w:leader="dot" w:pos="9350"/>
            </w:tabs>
            <w:rPr>
              <w:rFonts w:eastAsiaTheme="minorEastAsia"/>
              <w:noProof/>
            </w:rPr>
          </w:pPr>
          <w:hyperlink w:anchor="_Toc12243373" w:history="1">
            <w:r w:rsidRPr="00DE48CD">
              <w:rPr>
                <w:rStyle w:val="Hyperlink"/>
                <w:rFonts w:ascii="Times New Roman" w:hAnsi="Times New Roman" w:cs="Times New Roman"/>
                <w:b/>
                <w:noProof/>
              </w:rPr>
              <w:t>1.3.2. Specific Objective</w:t>
            </w:r>
            <w:r>
              <w:rPr>
                <w:noProof/>
                <w:webHidden/>
              </w:rPr>
              <w:tab/>
            </w:r>
            <w:r>
              <w:rPr>
                <w:noProof/>
                <w:webHidden/>
              </w:rPr>
              <w:fldChar w:fldCharType="begin"/>
            </w:r>
            <w:r>
              <w:rPr>
                <w:noProof/>
                <w:webHidden/>
              </w:rPr>
              <w:instrText xml:space="preserve"> PAGEREF _Toc12243373 \h </w:instrText>
            </w:r>
            <w:r>
              <w:rPr>
                <w:noProof/>
                <w:webHidden/>
              </w:rPr>
            </w:r>
            <w:r>
              <w:rPr>
                <w:noProof/>
                <w:webHidden/>
              </w:rPr>
              <w:fldChar w:fldCharType="separate"/>
            </w:r>
            <w:r w:rsidR="00EB28C0">
              <w:rPr>
                <w:noProof/>
                <w:webHidden/>
              </w:rPr>
              <w:t>3</w:t>
            </w:r>
            <w:r>
              <w:rPr>
                <w:noProof/>
                <w:webHidden/>
              </w:rPr>
              <w:fldChar w:fldCharType="end"/>
            </w:r>
          </w:hyperlink>
        </w:p>
        <w:p w:rsidR="0001577F" w:rsidRDefault="0001577F">
          <w:pPr>
            <w:pStyle w:val="TOC2"/>
            <w:tabs>
              <w:tab w:val="right" w:leader="dot" w:pos="9350"/>
            </w:tabs>
            <w:rPr>
              <w:rFonts w:eastAsiaTheme="minorEastAsia"/>
              <w:noProof/>
            </w:rPr>
          </w:pPr>
          <w:hyperlink w:anchor="_Toc12243374" w:history="1">
            <w:r w:rsidRPr="00DE48CD">
              <w:rPr>
                <w:rStyle w:val="Hyperlink"/>
                <w:rFonts w:ascii="Times New Roman" w:hAnsi="Times New Roman" w:cs="Times New Roman"/>
                <w:b/>
                <w:noProof/>
              </w:rPr>
              <w:t>1.4. Literature Review</w:t>
            </w:r>
            <w:r>
              <w:rPr>
                <w:noProof/>
                <w:webHidden/>
              </w:rPr>
              <w:tab/>
            </w:r>
            <w:r>
              <w:rPr>
                <w:noProof/>
                <w:webHidden/>
              </w:rPr>
              <w:fldChar w:fldCharType="begin"/>
            </w:r>
            <w:r>
              <w:rPr>
                <w:noProof/>
                <w:webHidden/>
              </w:rPr>
              <w:instrText xml:space="preserve"> PAGEREF _Toc12243374 \h </w:instrText>
            </w:r>
            <w:r>
              <w:rPr>
                <w:noProof/>
                <w:webHidden/>
              </w:rPr>
            </w:r>
            <w:r>
              <w:rPr>
                <w:noProof/>
                <w:webHidden/>
              </w:rPr>
              <w:fldChar w:fldCharType="separate"/>
            </w:r>
            <w:r w:rsidR="00EB28C0">
              <w:rPr>
                <w:noProof/>
                <w:webHidden/>
              </w:rPr>
              <w:t>4</w:t>
            </w:r>
            <w:r>
              <w:rPr>
                <w:noProof/>
                <w:webHidden/>
              </w:rPr>
              <w:fldChar w:fldCharType="end"/>
            </w:r>
          </w:hyperlink>
        </w:p>
        <w:p w:rsidR="0001577F" w:rsidRDefault="0001577F">
          <w:pPr>
            <w:pStyle w:val="TOC2"/>
            <w:tabs>
              <w:tab w:val="right" w:leader="dot" w:pos="9350"/>
            </w:tabs>
            <w:rPr>
              <w:rFonts w:eastAsiaTheme="minorEastAsia"/>
              <w:noProof/>
            </w:rPr>
          </w:pPr>
          <w:hyperlink w:anchor="_Toc12243375" w:history="1">
            <w:r w:rsidRPr="00DE48CD">
              <w:rPr>
                <w:rStyle w:val="Hyperlink"/>
                <w:rFonts w:ascii="Times New Roman" w:hAnsi="Times New Roman" w:cs="Times New Roman"/>
                <w:b/>
                <w:noProof/>
              </w:rPr>
              <w:t>1.5. Scope and Limitation</w:t>
            </w:r>
            <w:r>
              <w:rPr>
                <w:noProof/>
                <w:webHidden/>
              </w:rPr>
              <w:tab/>
            </w:r>
            <w:r>
              <w:rPr>
                <w:noProof/>
                <w:webHidden/>
              </w:rPr>
              <w:fldChar w:fldCharType="begin"/>
            </w:r>
            <w:r>
              <w:rPr>
                <w:noProof/>
                <w:webHidden/>
              </w:rPr>
              <w:instrText xml:space="preserve"> PAGEREF _Toc12243375 \h </w:instrText>
            </w:r>
            <w:r>
              <w:rPr>
                <w:noProof/>
                <w:webHidden/>
              </w:rPr>
            </w:r>
            <w:r>
              <w:rPr>
                <w:noProof/>
                <w:webHidden/>
              </w:rPr>
              <w:fldChar w:fldCharType="separate"/>
            </w:r>
            <w:r w:rsidR="00EB28C0">
              <w:rPr>
                <w:noProof/>
                <w:webHidden/>
              </w:rPr>
              <w:t>8</w:t>
            </w:r>
            <w:r>
              <w:rPr>
                <w:noProof/>
                <w:webHidden/>
              </w:rPr>
              <w:fldChar w:fldCharType="end"/>
            </w:r>
          </w:hyperlink>
        </w:p>
        <w:p w:rsidR="0001577F" w:rsidRDefault="0001577F">
          <w:pPr>
            <w:pStyle w:val="TOC2"/>
            <w:tabs>
              <w:tab w:val="right" w:leader="dot" w:pos="9350"/>
            </w:tabs>
            <w:rPr>
              <w:rFonts w:eastAsiaTheme="minorEastAsia"/>
              <w:noProof/>
            </w:rPr>
          </w:pPr>
          <w:hyperlink w:anchor="_Toc12243376" w:history="1">
            <w:r w:rsidRPr="00DE48CD">
              <w:rPr>
                <w:rStyle w:val="Hyperlink"/>
                <w:rFonts w:ascii="Times New Roman" w:hAnsi="Times New Roman" w:cs="Times New Roman"/>
                <w:b/>
                <w:noProof/>
              </w:rPr>
              <w:t>1.6. Methodology</w:t>
            </w:r>
            <w:r>
              <w:rPr>
                <w:noProof/>
                <w:webHidden/>
              </w:rPr>
              <w:tab/>
            </w:r>
            <w:r>
              <w:rPr>
                <w:noProof/>
                <w:webHidden/>
              </w:rPr>
              <w:fldChar w:fldCharType="begin"/>
            </w:r>
            <w:r>
              <w:rPr>
                <w:noProof/>
                <w:webHidden/>
              </w:rPr>
              <w:instrText xml:space="preserve"> PAGEREF _Toc12243376 \h </w:instrText>
            </w:r>
            <w:r>
              <w:rPr>
                <w:noProof/>
                <w:webHidden/>
              </w:rPr>
            </w:r>
            <w:r>
              <w:rPr>
                <w:noProof/>
                <w:webHidden/>
              </w:rPr>
              <w:fldChar w:fldCharType="separate"/>
            </w:r>
            <w:r w:rsidR="00EB28C0">
              <w:rPr>
                <w:noProof/>
                <w:webHidden/>
              </w:rPr>
              <w:t>9</w:t>
            </w:r>
            <w:r>
              <w:rPr>
                <w:noProof/>
                <w:webHidden/>
              </w:rPr>
              <w:fldChar w:fldCharType="end"/>
            </w:r>
          </w:hyperlink>
        </w:p>
        <w:p w:rsidR="0001577F" w:rsidRDefault="0001577F">
          <w:pPr>
            <w:pStyle w:val="TOC2"/>
            <w:tabs>
              <w:tab w:val="right" w:leader="dot" w:pos="9350"/>
            </w:tabs>
            <w:rPr>
              <w:rFonts w:eastAsiaTheme="minorEastAsia"/>
              <w:noProof/>
            </w:rPr>
          </w:pPr>
          <w:hyperlink w:anchor="_Toc12243377" w:history="1">
            <w:r w:rsidRPr="00DE48CD">
              <w:rPr>
                <w:rStyle w:val="Hyperlink"/>
                <w:rFonts w:ascii="Times New Roman" w:hAnsi="Times New Roman" w:cs="Times New Roman"/>
                <w:b/>
                <w:noProof/>
              </w:rPr>
              <w:t>1.7. Contribution of Thesis</w:t>
            </w:r>
            <w:r>
              <w:rPr>
                <w:noProof/>
                <w:webHidden/>
              </w:rPr>
              <w:tab/>
            </w:r>
            <w:r>
              <w:rPr>
                <w:noProof/>
                <w:webHidden/>
              </w:rPr>
              <w:fldChar w:fldCharType="begin"/>
            </w:r>
            <w:r>
              <w:rPr>
                <w:noProof/>
                <w:webHidden/>
              </w:rPr>
              <w:instrText xml:space="preserve"> PAGEREF _Toc12243377 \h </w:instrText>
            </w:r>
            <w:r>
              <w:rPr>
                <w:noProof/>
                <w:webHidden/>
              </w:rPr>
            </w:r>
            <w:r>
              <w:rPr>
                <w:noProof/>
                <w:webHidden/>
              </w:rPr>
              <w:fldChar w:fldCharType="separate"/>
            </w:r>
            <w:r w:rsidR="00EB28C0">
              <w:rPr>
                <w:noProof/>
                <w:webHidden/>
              </w:rPr>
              <w:t>10</w:t>
            </w:r>
            <w:r>
              <w:rPr>
                <w:noProof/>
                <w:webHidden/>
              </w:rPr>
              <w:fldChar w:fldCharType="end"/>
            </w:r>
          </w:hyperlink>
        </w:p>
        <w:p w:rsidR="0001577F" w:rsidRDefault="0001577F">
          <w:pPr>
            <w:pStyle w:val="TOC2"/>
            <w:tabs>
              <w:tab w:val="right" w:leader="dot" w:pos="9350"/>
            </w:tabs>
            <w:rPr>
              <w:rFonts w:eastAsiaTheme="minorEastAsia"/>
              <w:noProof/>
            </w:rPr>
          </w:pPr>
          <w:hyperlink w:anchor="_Toc12243378" w:history="1">
            <w:r w:rsidRPr="00DE48CD">
              <w:rPr>
                <w:rStyle w:val="Hyperlink"/>
                <w:rFonts w:ascii="Times New Roman" w:hAnsi="Times New Roman" w:cs="Times New Roman"/>
                <w:b/>
                <w:noProof/>
              </w:rPr>
              <w:t>1.8. Thesis Organization</w:t>
            </w:r>
            <w:r>
              <w:rPr>
                <w:noProof/>
                <w:webHidden/>
              </w:rPr>
              <w:tab/>
            </w:r>
            <w:r>
              <w:rPr>
                <w:noProof/>
                <w:webHidden/>
              </w:rPr>
              <w:fldChar w:fldCharType="begin"/>
            </w:r>
            <w:r>
              <w:rPr>
                <w:noProof/>
                <w:webHidden/>
              </w:rPr>
              <w:instrText xml:space="preserve"> PAGEREF _Toc12243378 \h </w:instrText>
            </w:r>
            <w:r>
              <w:rPr>
                <w:noProof/>
                <w:webHidden/>
              </w:rPr>
            </w:r>
            <w:r>
              <w:rPr>
                <w:noProof/>
                <w:webHidden/>
              </w:rPr>
              <w:fldChar w:fldCharType="separate"/>
            </w:r>
            <w:r w:rsidR="00EB28C0">
              <w:rPr>
                <w:noProof/>
                <w:webHidden/>
              </w:rPr>
              <w:t>11</w:t>
            </w:r>
            <w:r>
              <w:rPr>
                <w:noProof/>
                <w:webHidden/>
              </w:rPr>
              <w:fldChar w:fldCharType="end"/>
            </w:r>
          </w:hyperlink>
        </w:p>
        <w:p w:rsidR="0001577F" w:rsidRDefault="0001577F">
          <w:pPr>
            <w:pStyle w:val="TOC1"/>
            <w:tabs>
              <w:tab w:val="right" w:leader="dot" w:pos="9350"/>
            </w:tabs>
            <w:rPr>
              <w:rFonts w:eastAsiaTheme="minorEastAsia"/>
              <w:noProof/>
            </w:rPr>
          </w:pPr>
          <w:hyperlink w:anchor="_Toc12243379" w:history="1">
            <w:r w:rsidRPr="00DE48CD">
              <w:rPr>
                <w:rStyle w:val="Hyperlink"/>
                <w:rFonts w:ascii="Times New Roman" w:hAnsi="Times New Roman" w:cs="Times New Roman"/>
                <w:b/>
                <w:noProof/>
              </w:rPr>
              <w:t>Chapter Two: OFDM and Fading Channel</w:t>
            </w:r>
            <w:r>
              <w:rPr>
                <w:noProof/>
                <w:webHidden/>
              </w:rPr>
              <w:tab/>
            </w:r>
            <w:r>
              <w:rPr>
                <w:noProof/>
                <w:webHidden/>
              </w:rPr>
              <w:fldChar w:fldCharType="begin"/>
            </w:r>
            <w:r>
              <w:rPr>
                <w:noProof/>
                <w:webHidden/>
              </w:rPr>
              <w:instrText xml:space="preserve"> PAGEREF _Toc12243379 \h </w:instrText>
            </w:r>
            <w:r>
              <w:rPr>
                <w:noProof/>
                <w:webHidden/>
              </w:rPr>
            </w:r>
            <w:r>
              <w:rPr>
                <w:noProof/>
                <w:webHidden/>
              </w:rPr>
              <w:fldChar w:fldCharType="separate"/>
            </w:r>
            <w:r w:rsidR="00EB28C0">
              <w:rPr>
                <w:noProof/>
                <w:webHidden/>
              </w:rPr>
              <w:t>12</w:t>
            </w:r>
            <w:r>
              <w:rPr>
                <w:noProof/>
                <w:webHidden/>
              </w:rPr>
              <w:fldChar w:fldCharType="end"/>
            </w:r>
          </w:hyperlink>
        </w:p>
        <w:p w:rsidR="0001577F" w:rsidRDefault="0001577F">
          <w:pPr>
            <w:pStyle w:val="TOC2"/>
            <w:tabs>
              <w:tab w:val="right" w:leader="dot" w:pos="9350"/>
            </w:tabs>
            <w:rPr>
              <w:rFonts w:eastAsiaTheme="minorEastAsia"/>
              <w:noProof/>
            </w:rPr>
          </w:pPr>
          <w:hyperlink w:anchor="_Toc12243380" w:history="1">
            <w:r w:rsidRPr="00DE48CD">
              <w:rPr>
                <w:rStyle w:val="Hyperlink"/>
                <w:rFonts w:ascii="Times New Roman" w:hAnsi="Times New Roman" w:cs="Times New Roman"/>
                <w:b/>
                <w:noProof/>
              </w:rPr>
              <w:t>2.1. Introduction</w:t>
            </w:r>
            <w:r>
              <w:rPr>
                <w:noProof/>
                <w:webHidden/>
              </w:rPr>
              <w:tab/>
            </w:r>
            <w:r>
              <w:rPr>
                <w:noProof/>
                <w:webHidden/>
              </w:rPr>
              <w:fldChar w:fldCharType="begin"/>
            </w:r>
            <w:r>
              <w:rPr>
                <w:noProof/>
                <w:webHidden/>
              </w:rPr>
              <w:instrText xml:space="preserve"> PAGEREF _Toc12243380 \h </w:instrText>
            </w:r>
            <w:r>
              <w:rPr>
                <w:noProof/>
                <w:webHidden/>
              </w:rPr>
            </w:r>
            <w:r>
              <w:rPr>
                <w:noProof/>
                <w:webHidden/>
              </w:rPr>
              <w:fldChar w:fldCharType="separate"/>
            </w:r>
            <w:r w:rsidR="00EB28C0">
              <w:rPr>
                <w:noProof/>
                <w:webHidden/>
              </w:rPr>
              <w:t>12</w:t>
            </w:r>
            <w:r>
              <w:rPr>
                <w:noProof/>
                <w:webHidden/>
              </w:rPr>
              <w:fldChar w:fldCharType="end"/>
            </w:r>
          </w:hyperlink>
        </w:p>
        <w:p w:rsidR="0001577F" w:rsidRDefault="0001577F">
          <w:pPr>
            <w:pStyle w:val="TOC2"/>
            <w:tabs>
              <w:tab w:val="right" w:leader="dot" w:pos="9350"/>
            </w:tabs>
            <w:rPr>
              <w:rFonts w:eastAsiaTheme="minorEastAsia"/>
              <w:noProof/>
            </w:rPr>
          </w:pPr>
          <w:hyperlink w:anchor="_Toc12243381" w:history="1">
            <w:r w:rsidRPr="00DE48CD">
              <w:rPr>
                <w:rStyle w:val="Hyperlink"/>
                <w:rFonts w:ascii="Times New Roman" w:hAnsi="Times New Roman" w:cs="Times New Roman"/>
                <w:b/>
                <w:noProof/>
              </w:rPr>
              <w:t>2.2. General Block Diagram of OFDM Transmitter and Receiver</w:t>
            </w:r>
            <w:r>
              <w:rPr>
                <w:noProof/>
                <w:webHidden/>
              </w:rPr>
              <w:tab/>
            </w:r>
            <w:r>
              <w:rPr>
                <w:noProof/>
                <w:webHidden/>
              </w:rPr>
              <w:fldChar w:fldCharType="begin"/>
            </w:r>
            <w:r>
              <w:rPr>
                <w:noProof/>
                <w:webHidden/>
              </w:rPr>
              <w:instrText xml:space="preserve"> PAGEREF _Toc12243381 \h </w:instrText>
            </w:r>
            <w:r>
              <w:rPr>
                <w:noProof/>
                <w:webHidden/>
              </w:rPr>
            </w:r>
            <w:r>
              <w:rPr>
                <w:noProof/>
                <w:webHidden/>
              </w:rPr>
              <w:fldChar w:fldCharType="separate"/>
            </w:r>
            <w:r w:rsidR="00EB28C0">
              <w:rPr>
                <w:noProof/>
                <w:webHidden/>
              </w:rPr>
              <w:t>12</w:t>
            </w:r>
            <w:r>
              <w:rPr>
                <w:noProof/>
                <w:webHidden/>
              </w:rPr>
              <w:fldChar w:fldCharType="end"/>
            </w:r>
          </w:hyperlink>
        </w:p>
        <w:p w:rsidR="0001577F" w:rsidRDefault="0001577F">
          <w:pPr>
            <w:pStyle w:val="TOC2"/>
            <w:tabs>
              <w:tab w:val="right" w:leader="dot" w:pos="9350"/>
            </w:tabs>
            <w:rPr>
              <w:rFonts w:eastAsiaTheme="minorEastAsia"/>
              <w:noProof/>
            </w:rPr>
          </w:pPr>
          <w:hyperlink w:anchor="_Toc12243382" w:history="1">
            <w:r w:rsidRPr="00DE48CD">
              <w:rPr>
                <w:rStyle w:val="Hyperlink"/>
                <w:rFonts w:ascii="Times New Roman" w:hAnsi="Times New Roman" w:cs="Times New Roman"/>
                <w:b/>
                <w:noProof/>
              </w:rPr>
              <w:t>2.3. Modulation and Demodulation</w:t>
            </w:r>
            <w:r>
              <w:rPr>
                <w:noProof/>
                <w:webHidden/>
              </w:rPr>
              <w:tab/>
            </w:r>
            <w:r>
              <w:rPr>
                <w:noProof/>
                <w:webHidden/>
              </w:rPr>
              <w:fldChar w:fldCharType="begin"/>
            </w:r>
            <w:r>
              <w:rPr>
                <w:noProof/>
                <w:webHidden/>
              </w:rPr>
              <w:instrText xml:space="preserve"> PAGEREF _Toc12243382 \h </w:instrText>
            </w:r>
            <w:r>
              <w:rPr>
                <w:noProof/>
                <w:webHidden/>
              </w:rPr>
            </w:r>
            <w:r>
              <w:rPr>
                <w:noProof/>
                <w:webHidden/>
              </w:rPr>
              <w:fldChar w:fldCharType="separate"/>
            </w:r>
            <w:r w:rsidR="00EB28C0">
              <w:rPr>
                <w:noProof/>
                <w:webHidden/>
              </w:rPr>
              <w:t>12</w:t>
            </w:r>
            <w:r>
              <w:rPr>
                <w:noProof/>
                <w:webHidden/>
              </w:rPr>
              <w:fldChar w:fldCharType="end"/>
            </w:r>
          </w:hyperlink>
        </w:p>
        <w:p w:rsidR="0001577F" w:rsidRDefault="0001577F">
          <w:pPr>
            <w:pStyle w:val="TOC2"/>
            <w:tabs>
              <w:tab w:val="right" w:leader="dot" w:pos="9350"/>
            </w:tabs>
            <w:rPr>
              <w:rFonts w:eastAsiaTheme="minorEastAsia"/>
              <w:noProof/>
            </w:rPr>
          </w:pPr>
          <w:hyperlink w:anchor="_Toc12243383" w:history="1">
            <w:r w:rsidRPr="00DE48CD">
              <w:rPr>
                <w:rStyle w:val="Hyperlink"/>
                <w:rFonts w:ascii="Times New Roman" w:hAnsi="Times New Roman" w:cs="Times New Roman"/>
                <w:b/>
                <w:noProof/>
              </w:rPr>
              <w:t>2.4. Transmitter Blocks of OFDM</w:t>
            </w:r>
            <w:r>
              <w:rPr>
                <w:noProof/>
                <w:webHidden/>
              </w:rPr>
              <w:tab/>
            </w:r>
            <w:r>
              <w:rPr>
                <w:noProof/>
                <w:webHidden/>
              </w:rPr>
              <w:fldChar w:fldCharType="begin"/>
            </w:r>
            <w:r>
              <w:rPr>
                <w:noProof/>
                <w:webHidden/>
              </w:rPr>
              <w:instrText xml:space="preserve"> PAGEREF _Toc12243383 \h </w:instrText>
            </w:r>
            <w:r>
              <w:rPr>
                <w:noProof/>
                <w:webHidden/>
              </w:rPr>
            </w:r>
            <w:r>
              <w:rPr>
                <w:noProof/>
                <w:webHidden/>
              </w:rPr>
              <w:fldChar w:fldCharType="separate"/>
            </w:r>
            <w:r w:rsidR="00EB28C0">
              <w:rPr>
                <w:noProof/>
                <w:webHidden/>
              </w:rPr>
              <w:t>13</w:t>
            </w:r>
            <w:r>
              <w:rPr>
                <w:noProof/>
                <w:webHidden/>
              </w:rPr>
              <w:fldChar w:fldCharType="end"/>
            </w:r>
          </w:hyperlink>
        </w:p>
        <w:p w:rsidR="0001577F" w:rsidRDefault="0001577F">
          <w:pPr>
            <w:pStyle w:val="TOC3"/>
            <w:tabs>
              <w:tab w:val="right" w:leader="dot" w:pos="9350"/>
            </w:tabs>
            <w:rPr>
              <w:rFonts w:eastAsiaTheme="minorEastAsia"/>
              <w:noProof/>
            </w:rPr>
          </w:pPr>
          <w:hyperlink w:anchor="_Toc12243384" w:history="1">
            <w:r w:rsidRPr="00DE48CD">
              <w:rPr>
                <w:rStyle w:val="Hyperlink"/>
                <w:rFonts w:ascii="Times New Roman" w:hAnsi="Times New Roman" w:cs="Times New Roman"/>
                <w:b/>
                <w:noProof/>
              </w:rPr>
              <w:t>2.4.1. Bit-Interleaved Coding and Modulation</w:t>
            </w:r>
            <w:r>
              <w:rPr>
                <w:noProof/>
                <w:webHidden/>
              </w:rPr>
              <w:tab/>
            </w:r>
            <w:r>
              <w:rPr>
                <w:noProof/>
                <w:webHidden/>
              </w:rPr>
              <w:fldChar w:fldCharType="begin"/>
            </w:r>
            <w:r>
              <w:rPr>
                <w:noProof/>
                <w:webHidden/>
              </w:rPr>
              <w:instrText xml:space="preserve"> PAGEREF _Toc12243384 \h </w:instrText>
            </w:r>
            <w:r>
              <w:rPr>
                <w:noProof/>
                <w:webHidden/>
              </w:rPr>
            </w:r>
            <w:r>
              <w:rPr>
                <w:noProof/>
                <w:webHidden/>
              </w:rPr>
              <w:fldChar w:fldCharType="separate"/>
            </w:r>
            <w:r w:rsidR="00EB28C0">
              <w:rPr>
                <w:noProof/>
                <w:webHidden/>
              </w:rPr>
              <w:t>14</w:t>
            </w:r>
            <w:r>
              <w:rPr>
                <w:noProof/>
                <w:webHidden/>
              </w:rPr>
              <w:fldChar w:fldCharType="end"/>
            </w:r>
          </w:hyperlink>
        </w:p>
        <w:p w:rsidR="0001577F" w:rsidRDefault="0001577F">
          <w:pPr>
            <w:pStyle w:val="TOC3"/>
            <w:tabs>
              <w:tab w:val="right" w:leader="dot" w:pos="9350"/>
            </w:tabs>
            <w:rPr>
              <w:rFonts w:eastAsiaTheme="minorEastAsia"/>
              <w:noProof/>
            </w:rPr>
          </w:pPr>
          <w:hyperlink w:anchor="_Toc12243385" w:history="1">
            <w:r w:rsidRPr="00DE48CD">
              <w:rPr>
                <w:rStyle w:val="Hyperlink"/>
                <w:rFonts w:ascii="Times New Roman" w:hAnsi="Times New Roman" w:cs="Times New Roman"/>
                <w:b/>
                <w:noProof/>
              </w:rPr>
              <w:t>2.4.2. FEC Channel Encoding</w:t>
            </w:r>
            <w:r>
              <w:rPr>
                <w:noProof/>
                <w:webHidden/>
              </w:rPr>
              <w:tab/>
            </w:r>
            <w:r>
              <w:rPr>
                <w:noProof/>
                <w:webHidden/>
              </w:rPr>
              <w:fldChar w:fldCharType="begin"/>
            </w:r>
            <w:r>
              <w:rPr>
                <w:noProof/>
                <w:webHidden/>
              </w:rPr>
              <w:instrText xml:space="preserve"> PAGEREF _Toc12243385 \h </w:instrText>
            </w:r>
            <w:r>
              <w:rPr>
                <w:noProof/>
                <w:webHidden/>
              </w:rPr>
            </w:r>
            <w:r>
              <w:rPr>
                <w:noProof/>
                <w:webHidden/>
              </w:rPr>
              <w:fldChar w:fldCharType="separate"/>
            </w:r>
            <w:r w:rsidR="00EB28C0">
              <w:rPr>
                <w:noProof/>
                <w:webHidden/>
              </w:rPr>
              <w:t>14</w:t>
            </w:r>
            <w:r>
              <w:rPr>
                <w:noProof/>
                <w:webHidden/>
              </w:rPr>
              <w:fldChar w:fldCharType="end"/>
            </w:r>
          </w:hyperlink>
        </w:p>
        <w:p w:rsidR="0001577F" w:rsidRDefault="0001577F">
          <w:pPr>
            <w:pStyle w:val="TOC3"/>
            <w:tabs>
              <w:tab w:val="right" w:leader="dot" w:pos="9350"/>
            </w:tabs>
            <w:rPr>
              <w:rFonts w:eastAsiaTheme="minorEastAsia"/>
              <w:noProof/>
            </w:rPr>
          </w:pPr>
          <w:hyperlink w:anchor="_Toc12243386" w:history="1">
            <w:r w:rsidRPr="00DE48CD">
              <w:rPr>
                <w:rStyle w:val="Hyperlink"/>
                <w:rFonts w:ascii="Times New Roman" w:hAnsi="Times New Roman" w:cs="Times New Roman"/>
                <w:b/>
                <w:noProof/>
              </w:rPr>
              <w:t>2.4.3. FFT-Frame Length of OFDM</w:t>
            </w:r>
            <w:r>
              <w:rPr>
                <w:noProof/>
                <w:webHidden/>
              </w:rPr>
              <w:tab/>
            </w:r>
            <w:r>
              <w:rPr>
                <w:noProof/>
                <w:webHidden/>
              </w:rPr>
              <w:fldChar w:fldCharType="begin"/>
            </w:r>
            <w:r>
              <w:rPr>
                <w:noProof/>
                <w:webHidden/>
              </w:rPr>
              <w:instrText xml:space="preserve"> PAGEREF _Toc12243386 \h </w:instrText>
            </w:r>
            <w:r>
              <w:rPr>
                <w:noProof/>
                <w:webHidden/>
              </w:rPr>
            </w:r>
            <w:r>
              <w:rPr>
                <w:noProof/>
                <w:webHidden/>
              </w:rPr>
              <w:fldChar w:fldCharType="separate"/>
            </w:r>
            <w:r w:rsidR="00EB28C0">
              <w:rPr>
                <w:noProof/>
                <w:webHidden/>
              </w:rPr>
              <w:t>15</w:t>
            </w:r>
            <w:r>
              <w:rPr>
                <w:noProof/>
                <w:webHidden/>
              </w:rPr>
              <w:fldChar w:fldCharType="end"/>
            </w:r>
          </w:hyperlink>
        </w:p>
        <w:p w:rsidR="0001577F" w:rsidRDefault="0001577F">
          <w:pPr>
            <w:pStyle w:val="TOC2"/>
            <w:tabs>
              <w:tab w:val="right" w:leader="dot" w:pos="9350"/>
            </w:tabs>
            <w:rPr>
              <w:rFonts w:eastAsiaTheme="minorEastAsia"/>
              <w:noProof/>
            </w:rPr>
          </w:pPr>
          <w:hyperlink w:anchor="_Toc12243387" w:history="1">
            <w:r w:rsidRPr="00DE48CD">
              <w:rPr>
                <w:rStyle w:val="Hyperlink"/>
                <w:rFonts w:ascii="Times New Roman" w:hAnsi="Times New Roman" w:cs="Times New Roman"/>
                <w:b/>
                <w:noProof/>
              </w:rPr>
              <w:t>2.5. OFDM Symbols Generation</w:t>
            </w:r>
            <w:r>
              <w:rPr>
                <w:noProof/>
                <w:webHidden/>
              </w:rPr>
              <w:tab/>
            </w:r>
            <w:r>
              <w:rPr>
                <w:noProof/>
                <w:webHidden/>
              </w:rPr>
              <w:fldChar w:fldCharType="begin"/>
            </w:r>
            <w:r>
              <w:rPr>
                <w:noProof/>
                <w:webHidden/>
              </w:rPr>
              <w:instrText xml:space="preserve"> PAGEREF _Toc12243387 \h </w:instrText>
            </w:r>
            <w:r>
              <w:rPr>
                <w:noProof/>
                <w:webHidden/>
              </w:rPr>
            </w:r>
            <w:r>
              <w:rPr>
                <w:noProof/>
                <w:webHidden/>
              </w:rPr>
              <w:fldChar w:fldCharType="separate"/>
            </w:r>
            <w:r w:rsidR="00EB28C0">
              <w:rPr>
                <w:noProof/>
                <w:webHidden/>
              </w:rPr>
              <w:t>15</w:t>
            </w:r>
            <w:r>
              <w:rPr>
                <w:noProof/>
                <w:webHidden/>
              </w:rPr>
              <w:fldChar w:fldCharType="end"/>
            </w:r>
          </w:hyperlink>
        </w:p>
        <w:p w:rsidR="0001577F" w:rsidRDefault="0001577F">
          <w:pPr>
            <w:pStyle w:val="TOC3"/>
            <w:tabs>
              <w:tab w:val="right" w:leader="dot" w:pos="9350"/>
            </w:tabs>
            <w:rPr>
              <w:rFonts w:eastAsiaTheme="minorEastAsia"/>
              <w:noProof/>
            </w:rPr>
          </w:pPr>
          <w:hyperlink w:anchor="_Toc12243388" w:history="1">
            <w:r w:rsidRPr="00DE48CD">
              <w:rPr>
                <w:rStyle w:val="Hyperlink"/>
                <w:rFonts w:ascii="Times New Roman" w:hAnsi="Times New Roman" w:cs="Times New Roman"/>
                <w:b/>
                <w:noProof/>
              </w:rPr>
              <w:t>2.5.1. Lines of Transmission in OFDM</w:t>
            </w:r>
            <w:r>
              <w:rPr>
                <w:noProof/>
                <w:webHidden/>
              </w:rPr>
              <w:tab/>
            </w:r>
            <w:r>
              <w:rPr>
                <w:noProof/>
                <w:webHidden/>
              </w:rPr>
              <w:fldChar w:fldCharType="begin"/>
            </w:r>
            <w:r>
              <w:rPr>
                <w:noProof/>
                <w:webHidden/>
              </w:rPr>
              <w:instrText xml:space="preserve"> PAGEREF _Toc12243388 \h </w:instrText>
            </w:r>
            <w:r>
              <w:rPr>
                <w:noProof/>
                <w:webHidden/>
              </w:rPr>
            </w:r>
            <w:r>
              <w:rPr>
                <w:noProof/>
                <w:webHidden/>
              </w:rPr>
              <w:fldChar w:fldCharType="separate"/>
            </w:r>
            <w:r w:rsidR="00EB28C0">
              <w:rPr>
                <w:noProof/>
                <w:webHidden/>
              </w:rPr>
              <w:t>16</w:t>
            </w:r>
            <w:r>
              <w:rPr>
                <w:noProof/>
                <w:webHidden/>
              </w:rPr>
              <w:fldChar w:fldCharType="end"/>
            </w:r>
          </w:hyperlink>
        </w:p>
        <w:p w:rsidR="0001577F" w:rsidRDefault="0001577F">
          <w:pPr>
            <w:pStyle w:val="TOC3"/>
            <w:tabs>
              <w:tab w:val="right" w:leader="dot" w:pos="9350"/>
            </w:tabs>
            <w:rPr>
              <w:rFonts w:eastAsiaTheme="minorEastAsia"/>
              <w:noProof/>
            </w:rPr>
          </w:pPr>
          <w:hyperlink w:anchor="_Toc12243389" w:history="1">
            <w:r w:rsidRPr="00DE48CD">
              <w:rPr>
                <w:rStyle w:val="Hyperlink"/>
                <w:rFonts w:ascii="Times New Roman" w:hAnsi="Times New Roman" w:cs="Times New Roman"/>
                <w:b/>
                <w:noProof/>
              </w:rPr>
              <w:t>2.5.2. Parameters in OFDM</w:t>
            </w:r>
            <w:r>
              <w:rPr>
                <w:noProof/>
                <w:webHidden/>
              </w:rPr>
              <w:tab/>
            </w:r>
            <w:r>
              <w:rPr>
                <w:noProof/>
                <w:webHidden/>
              </w:rPr>
              <w:fldChar w:fldCharType="begin"/>
            </w:r>
            <w:r>
              <w:rPr>
                <w:noProof/>
                <w:webHidden/>
              </w:rPr>
              <w:instrText xml:space="preserve"> PAGEREF _Toc12243389 \h </w:instrText>
            </w:r>
            <w:r>
              <w:rPr>
                <w:noProof/>
                <w:webHidden/>
              </w:rPr>
            </w:r>
            <w:r>
              <w:rPr>
                <w:noProof/>
                <w:webHidden/>
              </w:rPr>
              <w:fldChar w:fldCharType="separate"/>
            </w:r>
            <w:r w:rsidR="00EB28C0">
              <w:rPr>
                <w:noProof/>
                <w:webHidden/>
              </w:rPr>
              <w:t>16</w:t>
            </w:r>
            <w:r>
              <w:rPr>
                <w:noProof/>
                <w:webHidden/>
              </w:rPr>
              <w:fldChar w:fldCharType="end"/>
            </w:r>
          </w:hyperlink>
        </w:p>
        <w:p w:rsidR="0001577F" w:rsidRDefault="0001577F">
          <w:pPr>
            <w:pStyle w:val="TOC3"/>
            <w:tabs>
              <w:tab w:val="right" w:leader="dot" w:pos="9350"/>
            </w:tabs>
            <w:rPr>
              <w:rFonts w:eastAsiaTheme="minorEastAsia"/>
              <w:noProof/>
            </w:rPr>
          </w:pPr>
          <w:hyperlink w:anchor="_Toc12243390" w:history="1">
            <w:r w:rsidRPr="00DE48CD">
              <w:rPr>
                <w:rStyle w:val="Hyperlink"/>
                <w:rFonts w:ascii="Times New Roman" w:hAnsi="Times New Roman" w:cs="Times New Roman"/>
                <w:b/>
                <w:noProof/>
              </w:rPr>
              <w:t>2.5.3. Guard Interval</w:t>
            </w:r>
            <w:r>
              <w:rPr>
                <w:noProof/>
                <w:webHidden/>
              </w:rPr>
              <w:tab/>
            </w:r>
            <w:r>
              <w:rPr>
                <w:noProof/>
                <w:webHidden/>
              </w:rPr>
              <w:fldChar w:fldCharType="begin"/>
            </w:r>
            <w:r>
              <w:rPr>
                <w:noProof/>
                <w:webHidden/>
              </w:rPr>
              <w:instrText xml:space="preserve"> PAGEREF _Toc12243390 \h </w:instrText>
            </w:r>
            <w:r>
              <w:rPr>
                <w:noProof/>
                <w:webHidden/>
              </w:rPr>
            </w:r>
            <w:r>
              <w:rPr>
                <w:noProof/>
                <w:webHidden/>
              </w:rPr>
              <w:fldChar w:fldCharType="separate"/>
            </w:r>
            <w:r w:rsidR="00EB28C0">
              <w:rPr>
                <w:noProof/>
                <w:webHidden/>
              </w:rPr>
              <w:t>17</w:t>
            </w:r>
            <w:r>
              <w:rPr>
                <w:noProof/>
                <w:webHidden/>
              </w:rPr>
              <w:fldChar w:fldCharType="end"/>
            </w:r>
          </w:hyperlink>
        </w:p>
        <w:p w:rsidR="0001577F" w:rsidRDefault="0001577F">
          <w:pPr>
            <w:pStyle w:val="TOC3"/>
            <w:tabs>
              <w:tab w:val="right" w:leader="dot" w:pos="9350"/>
            </w:tabs>
            <w:rPr>
              <w:rFonts w:eastAsiaTheme="minorEastAsia"/>
              <w:noProof/>
            </w:rPr>
          </w:pPr>
          <w:hyperlink w:anchor="_Toc12243391" w:history="1">
            <w:r w:rsidRPr="00DE48CD">
              <w:rPr>
                <w:rStyle w:val="Hyperlink"/>
                <w:rFonts w:ascii="Times New Roman" w:eastAsia="Palatino Linotype" w:hAnsi="Times New Roman" w:cs="Times New Roman"/>
                <w:b/>
                <w:noProof/>
              </w:rPr>
              <w:t>2.5.4. Train Symbol Pattern</w:t>
            </w:r>
            <w:r>
              <w:rPr>
                <w:noProof/>
                <w:webHidden/>
              </w:rPr>
              <w:tab/>
            </w:r>
            <w:r>
              <w:rPr>
                <w:noProof/>
                <w:webHidden/>
              </w:rPr>
              <w:fldChar w:fldCharType="begin"/>
            </w:r>
            <w:r>
              <w:rPr>
                <w:noProof/>
                <w:webHidden/>
              </w:rPr>
              <w:instrText xml:space="preserve"> PAGEREF _Toc12243391 \h </w:instrText>
            </w:r>
            <w:r>
              <w:rPr>
                <w:noProof/>
                <w:webHidden/>
              </w:rPr>
            </w:r>
            <w:r>
              <w:rPr>
                <w:noProof/>
                <w:webHidden/>
              </w:rPr>
              <w:fldChar w:fldCharType="separate"/>
            </w:r>
            <w:r w:rsidR="00EB28C0">
              <w:rPr>
                <w:noProof/>
                <w:webHidden/>
              </w:rPr>
              <w:t>18</w:t>
            </w:r>
            <w:r>
              <w:rPr>
                <w:noProof/>
                <w:webHidden/>
              </w:rPr>
              <w:fldChar w:fldCharType="end"/>
            </w:r>
          </w:hyperlink>
        </w:p>
        <w:p w:rsidR="0001577F" w:rsidRDefault="0001577F">
          <w:pPr>
            <w:pStyle w:val="TOC3"/>
            <w:tabs>
              <w:tab w:val="right" w:leader="dot" w:pos="9350"/>
            </w:tabs>
            <w:rPr>
              <w:rFonts w:eastAsiaTheme="minorEastAsia"/>
              <w:noProof/>
            </w:rPr>
          </w:pPr>
          <w:hyperlink w:anchor="_Toc12243392" w:history="1">
            <w:r w:rsidRPr="00DE48CD">
              <w:rPr>
                <w:rStyle w:val="Hyperlink"/>
                <w:rFonts w:ascii="Times New Roman" w:hAnsi="Times New Roman" w:cs="Times New Roman"/>
                <w:b/>
                <w:noProof/>
              </w:rPr>
              <w:t>2.5.5. Time Interleaving Factors</w:t>
            </w:r>
            <w:r>
              <w:rPr>
                <w:noProof/>
                <w:webHidden/>
              </w:rPr>
              <w:tab/>
            </w:r>
            <w:r>
              <w:rPr>
                <w:noProof/>
                <w:webHidden/>
              </w:rPr>
              <w:fldChar w:fldCharType="begin"/>
            </w:r>
            <w:r>
              <w:rPr>
                <w:noProof/>
                <w:webHidden/>
              </w:rPr>
              <w:instrText xml:space="preserve"> PAGEREF _Toc12243392 \h </w:instrText>
            </w:r>
            <w:r>
              <w:rPr>
                <w:noProof/>
                <w:webHidden/>
              </w:rPr>
            </w:r>
            <w:r>
              <w:rPr>
                <w:noProof/>
                <w:webHidden/>
              </w:rPr>
              <w:fldChar w:fldCharType="separate"/>
            </w:r>
            <w:r w:rsidR="00EB28C0">
              <w:rPr>
                <w:noProof/>
                <w:webHidden/>
              </w:rPr>
              <w:t>18</w:t>
            </w:r>
            <w:r>
              <w:rPr>
                <w:noProof/>
                <w:webHidden/>
              </w:rPr>
              <w:fldChar w:fldCharType="end"/>
            </w:r>
          </w:hyperlink>
        </w:p>
        <w:p w:rsidR="0001577F" w:rsidRDefault="0001577F">
          <w:pPr>
            <w:pStyle w:val="TOC3"/>
            <w:tabs>
              <w:tab w:val="right" w:leader="dot" w:pos="9350"/>
            </w:tabs>
            <w:rPr>
              <w:rFonts w:eastAsiaTheme="minorEastAsia"/>
              <w:noProof/>
            </w:rPr>
          </w:pPr>
          <w:hyperlink w:anchor="_Toc12243393" w:history="1">
            <w:r w:rsidRPr="00DE48CD">
              <w:rPr>
                <w:rStyle w:val="Hyperlink"/>
                <w:rFonts w:ascii="Times New Roman" w:hAnsi="Times New Roman" w:cs="Times New Roman"/>
                <w:b/>
                <w:noProof/>
              </w:rPr>
              <w:t>2.5.6. Superior of Code Rate, Block Length and Constellation</w:t>
            </w:r>
            <w:r>
              <w:rPr>
                <w:noProof/>
                <w:webHidden/>
              </w:rPr>
              <w:tab/>
            </w:r>
            <w:r>
              <w:rPr>
                <w:noProof/>
                <w:webHidden/>
              </w:rPr>
              <w:fldChar w:fldCharType="begin"/>
            </w:r>
            <w:r>
              <w:rPr>
                <w:noProof/>
                <w:webHidden/>
              </w:rPr>
              <w:instrText xml:space="preserve"> PAGEREF _Toc12243393 \h </w:instrText>
            </w:r>
            <w:r>
              <w:rPr>
                <w:noProof/>
                <w:webHidden/>
              </w:rPr>
            </w:r>
            <w:r>
              <w:rPr>
                <w:noProof/>
                <w:webHidden/>
              </w:rPr>
              <w:fldChar w:fldCharType="separate"/>
            </w:r>
            <w:r w:rsidR="00EB28C0">
              <w:rPr>
                <w:noProof/>
                <w:webHidden/>
              </w:rPr>
              <w:t>18</w:t>
            </w:r>
            <w:r>
              <w:rPr>
                <w:noProof/>
                <w:webHidden/>
              </w:rPr>
              <w:fldChar w:fldCharType="end"/>
            </w:r>
          </w:hyperlink>
        </w:p>
        <w:p w:rsidR="0001577F" w:rsidRDefault="0001577F">
          <w:pPr>
            <w:pStyle w:val="TOC2"/>
            <w:tabs>
              <w:tab w:val="right" w:leader="dot" w:pos="9350"/>
            </w:tabs>
            <w:rPr>
              <w:rFonts w:eastAsiaTheme="minorEastAsia"/>
              <w:noProof/>
            </w:rPr>
          </w:pPr>
          <w:hyperlink w:anchor="_Toc12243394" w:history="1">
            <w:r w:rsidRPr="00DE48CD">
              <w:rPr>
                <w:rStyle w:val="Hyperlink"/>
                <w:rFonts w:ascii="Times New Roman" w:hAnsi="Times New Roman" w:cs="Times New Roman"/>
                <w:b/>
                <w:noProof/>
              </w:rPr>
              <w:t>2.6. Block Diagram of OFDM Receiver</w:t>
            </w:r>
            <w:r>
              <w:rPr>
                <w:noProof/>
                <w:webHidden/>
              </w:rPr>
              <w:tab/>
            </w:r>
            <w:r>
              <w:rPr>
                <w:noProof/>
                <w:webHidden/>
              </w:rPr>
              <w:fldChar w:fldCharType="begin"/>
            </w:r>
            <w:r>
              <w:rPr>
                <w:noProof/>
                <w:webHidden/>
              </w:rPr>
              <w:instrText xml:space="preserve"> PAGEREF _Toc12243394 \h </w:instrText>
            </w:r>
            <w:r>
              <w:rPr>
                <w:noProof/>
                <w:webHidden/>
              </w:rPr>
            </w:r>
            <w:r>
              <w:rPr>
                <w:noProof/>
                <w:webHidden/>
              </w:rPr>
              <w:fldChar w:fldCharType="separate"/>
            </w:r>
            <w:r w:rsidR="00EB28C0">
              <w:rPr>
                <w:noProof/>
                <w:webHidden/>
              </w:rPr>
              <w:t>19</w:t>
            </w:r>
            <w:r>
              <w:rPr>
                <w:noProof/>
                <w:webHidden/>
              </w:rPr>
              <w:fldChar w:fldCharType="end"/>
            </w:r>
          </w:hyperlink>
        </w:p>
        <w:p w:rsidR="0001577F" w:rsidRDefault="0001577F">
          <w:pPr>
            <w:pStyle w:val="TOC2"/>
            <w:tabs>
              <w:tab w:val="right" w:leader="dot" w:pos="9350"/>
            </w:tabs>
            <w:rPr>
              <w:rFonts w:eastAsiaTheme="minorEastAsia"/>
              <w:noProof/>
            </w:rPr>
          </w:pPr>
          <w:hyperlink w:anchor="_Toc12243395" w:history="1">
            <w:r w:rsidRPr="00DE48CD">
              <w:rPr>
                <w:rStyle w:val="Hyperlink"/>
                <w:rFonts w:ascii="Times New Roman" w:hAnsi="Times New Roman" w:cs="Times New Roman"/>
                <w:b/>
                <w:noProof/>
              </w:rPr>
              <w:t>2.7. Multipath Propagation</w:t>
            </w:r>
            <w:r>
              <w:rPr>
                <w:noProof/>
                <w:webHidden/>
              </w:rPr>
              <w:tab/>
            </w:r>
            <w:r>
              <w:rPr>
                <w:noProof/>
                <w:webHidden/>
              </w:rPr>
              <w:fldChar w:fldCharType="begin"/>
            </w:r>
            <w:r>
              <w:rPr>
                <w:noProof/>
                <w:webHidden/>
              </w:rPr>
              <w:instrText xml:space="preserve"> PAGEREF _Toc12243395 \h </w:instrText>
            </w:r>
            <w:r>
              <w:rPr>
                <w:noProof/>
                <w:webHidden/>
              </w:rPr>
            </w:r>
            <w:r>
              <w:rPr>
                <w:noProof/>
                <w:webHidden/>
              </w:rPr>
              <w:fldChar w:fldCharType="separate"/>
            </w:r>
            <w:r w:rsidR="00EB28C0">
              <w:rPr>
                <w:noProof/>
                <w:webHidden/>
              </w:rPr>
              <w:t>20</w:t>
            </w:r>
            <w:r>
              <w:rPr>
                <w:noProof/>
                <w:webHidden/>
              </w:rPr>
              <w:fldChar w:fldCharType="end"/>
            </w:r>
          </w:hyperlink>
        </w:p>
        <w:p w:rsidR="0001577F" w:rsidRDefault="0001577F">
          <w:pPr>
            <w:pStyle w:val="TOC3"/>
            <w:tabs>
              <w:tab w:val="right" w:leader="dot" w:pos="9350"/>
            </w:tabs>
            <w:rPr>
              <w:rFonts w:eastAsiaTheme="minorEastAsia"/>
              <w:noProof/>
            </w:rPr>
          </w:pPr>
          <w:hyperlink w:anchor="_Toc12243396" w:history="1">
            <w:r w:rsidRPr="00DE48CD">
              <w:rPr>
                <w:rStyle w:val="Hyperlink"/>
                <w:rFonts w:ascii="Times New Roman" w:hAnsi="Times New Roman" w:cs="Times New Roman"/>
                <w:b/>
                <w:noProof/>
              </w:rPr>
              <w:t>2.7.1. Fading Channels</w:t>
            </w:r>
            <w:r>
              <w:rPr>
                <w:noProof/>
                <w:webHidden/>
              </w:rPr>
              <w:tab/>
            </w:r>
            <w:r>
              <w:rPr>
                <w:noProof/>
                <w:webHidden/>
              </w:rPr>
              <w:fldChar w:fldCharType="begin"/>
            </w:r>
            <w:r>
              <w:rPr>
                <w:noProof/>
                <w:webHidden/>
              </w:rPr>
              <w:instrText xml:space="preserve"> PAGEREF _Toc12243396 \h </w:instrText>
            </w:r>
            <w:r>
              <w:rPr>
                <w:noProof/>
                <w:webHidden/>
              </w:rPr>
            </w:r>
            <w:r>
              <w:rPr>
                <w:noProof/>
                <w:webHidden/>
              </w:rPr>
              <w:fldChar w:fldCharType="separate"/>
            </w:r>
            <w:r w:rsidR="00EB28C0">
              <w:rPr>
                <w:noProof/>
                <w:webHidden/>
              </w:rPr>
              <w:t>20</w:t>
            </w:r>
            <w:r>
              <w:rPr>
                <w:noProof/>
                <w:webHidden/>
              </w:rPr>
              <w:fldChar w:fldCharType="end"/>
            </w:r>
          </w:hyperlink>
        </w:p>
        <w:p w:rsidR="0001577F" w:rsidRDefault="0001577F">
          <w:pPr>
            <w:pStyle w:val="TOC2"/>
            <w:tabs>
              <w:tab w:val="right" w:leader="dot" w:pos="9350"/>
            </w:tabs>
            <w:rPr>
              <w:rFonts w:eastAsiaTheme="minorEastAsia"/>
              <w:noProof/>
            </w:rPr>
          </w:pPr>
          <w:hyperlink w:anchor="_Toc12243397" w:history="1">
            <w:r w:rsidRPr="00DE48CD">
              <w:rPr>
                <w:rStyle w:val="Hyperlink"/>
                <w:rFonts w:ascii="Times New Roman" w:hAnsi="Times New Roman" w:cs="Times New Roman"/>
                <w:b/>
                <w:noProof/>
              </w:rPr>
              <w:t>2.8. Small Scale Fading Channels</w:t>
            </w:r>
            <w:r>
              <w:rPr>
                <w:noProof/>
                <w:webHidden/>
              </w:rPr>
              <w:tab/>
            </w:r>
            <w:r>
              <w:rPr>
                <w:noProof/>
                <w:webHidden/>
              </w:rPr>
              <w:fldChar w:fldCharType="begin"/>
            </w:r>
            <w:r>
              <w:rPr>
                <w:noProof/>
                <w:webHidden/>
              </w:rPr>
              <w:instrText xml:space="preserve"> PAGEREF _Toc12243397 \h </w:instrText>
            </w:r>
            <w:r>
              <w:rPr>
                <w:noProof/>
                <w:webHidden/>
              </w:rPr>
            </w:r>
            <w:r>
              <w:rPr>
                <w:noProof/>
                <w:webHidden/>
              </w:rPr>
              <w:fldChar w:fldCharType="separate"/>
            </w:r>
            <w:r w:rsidR="00EB28C0">
              <w:rPr>
                <w:noProof/>
                <w:webHidden/>
              </w:rPr>
              <w:t>21</w:t>
            </w:r>
            <w:r>
              <w:rPr>
                <w:noProof/>
                <w:webHidden/>
              </w:rPr>
              <w:fldChar w:fldCharType="end"/>
            </w:r>
          </w:hyperlink>
        </w:p>
        <w:p w:rsidR="0001577F" w:rsidRDefault="0001577F">
          <w:pPr>
            <w:pStyle w:val="TOC3"/>
            <w:tabs>
              <w:tab w:val="right" w:leader="dot" w:pos="9350"/>
            </w:tabs>
            <w:rPr>
              <w:rFonts w:eastAsiaTheme="minorEastAsia"/>
              <w:noProof/>
            </w:rPr>
          </w:pPr>
          <w:hyperlink w:anchor="_Toc12243398" w:history="1">
            <w:r w:rsidRPr="00DE48CD">
              <w:rPr>
                <w:rStyle w:val="Hyperlink"/>
                <w:rFonts w:ascii="Times New Roman" w:hAnsi="Times New Roman" w:cs="Times New Roman"/>
                <w:b/>
                <w:noProof/>
              </w:rPr>
              <w:t>2.8.1. Small scale Fading Effects due to Multipath Time Delay Spread</w:t>
            </w:r>
            <w:r>
              <w:rPr>
                <w:noProof/>
                <w:webHidden/>
              </w:rPr>
              <w:tab/>
            </w:r>
            <w:r>
              <w:rPr>
                <w:noProof/>
                <w:webHidden/>
              </w:rPr>
              <w:fldChar w:fldCharType="begin"/>
            </w:r>
            <w:r>
              <w:rPr>
                <w:noProof/>
                <w:webHidden/>
              </w:rPr>
              <w:instrText xml:space="preserve"> PAGEREF _Toc12243398 \h </w:instrText>
            </w:r>
            <w:r>
              <w:rPr>
                <w:noProof/>
                <w:webHidden/>
              </w:rPr>
            </w:r>
            <w:r>
              <w:rPr>
                <w:noProof/>
                <w:webHidden/>
              </w:rPr>
              <w:fldChar w:fldCharType="separate"/>
            </w:r>
            <w:r w:rsidR="00EB28C0">
              <w:rPr>
                <w:noProof/>
                <w:webHidden/>
              </w:rPr>
              <w:t>21</w:t>
            </w:r>
            <w:r>
              <w:rPr>
                <w:noProof/>
                <w:webHidden/>
              </w:rPr>
              <w:fldChar w:fldCharType="end"/>
            </w:r>
          </w:hyperlink>
        </w:p>
        <w:p w:rsidR="0001577F" w:rsidRDefault="0001577F">
          <w:pPr>
            <w:pStyle w:val="TOC3"/>
            <w:tabs>
              <w:tab w:val="right" w:leader="dot" w:pos="9350"/>
            </w:tabs>
            <w:rPr>
              <w:rFonts w:eastAsiaTheme="minorEastAsia"/>
              <w:noProof/>
            </w:rPr>
          </w:pPr>
          <w:hyperlink w:anchor="_Toc12243399" w:history="1">
            <w:r w:rsidRPr="00DE48CD">
              <w:rPr>
                <w:rStyle w:val="Hyperlink"/>
                <w:rFonts w:ascii="Times New Roman" w:hAnsi="Times New Roman" w:cs="Times New Roman"/>
                <w:b/>
                <w:noProof/>
              </w:rPr>
              <w:t>2.8.2. Based on Doppler Effect</w:t>
            </w:r>
            <w:r>
              <w:rPr>
                <w:noProof/>
                <w:webHidden/>
              </w:rPr>
              <w:tab/>
            </w:r>
            <w:r>
              <w:rPr>
                <w:noProof/>
                <w:webHidden/>
              </w:rPr>
              <w:fldChar w:fldCharType="begin"/>
            </w:r>
            <w:r>
              <w:rPr>
                <w:noProof/>
                <w:webHidden/>
              </w:rPr>
              <w:instrText xml:space="preserve"> PAGEREF _Toc12243399 \h </w:instrText>
            </w:r>
            <w:r>
              <w:rPr>
                <w:noProof/>
                <w:webHidden/>
              </w:rPr>
            </w:r>
            <w:r>
              <w:rPr>
                <w:noProof/>
                <w:webHidden/>
              </w:rPr>
              <w:fldChar w:fldCharType="separate"/>
            </w:r>
            <w:r w:rsidR="00EB28C0">
              <w:rPr>
                <w:noProof/>
                <w:webHidden/>
              </w:rPr>
              <w:t>23</w:t>
            </w:r>
            <w:r>
              <w:rPr>
                <w:noProof/>
                <w:webHidden/>
              </w:rPr>
              <w:fldChar w:fldCharType="end"/>
            </w:r>
          </w:hyperlink>
        </w:p>
        <w:p w:rsidR="0001577F" w:rsidRDefault="0001577F">
          <w:pPr>
            <w:pStyle w:val="TOC2"/>
            <w:tabs>
              <w:tab w:val="right" w:leader="dot" w:pos="9350"/>
            </w:tabs>
            <w:rPr>
              <w:rFonts w:eastAsiaTheme="minorEastAsia"/>
              <w:noProof/>
            </w:rPr>
          </w:pPr>
          <w:hyperlink w:anchor="_Toc12243400" w:history="1">
            <w:r w:rsidRPr="00DE48CD">
              <w:rPr>
                <w:rStyle w:val="Hyperlink"/>
                <w:rFonts w:ascii="Times New Roman" w:hAnsi="Times New Roman" w:cs="Times New Roman"/>
                <w:b/>
                <w:noProof/>
              </w:rPr>
              <w:t>2.9. Channel Models for Orthogonal Frequency Division Multiplexing system</w:t>
            </w:r>
            <w:r>
              <w:rPr>
                <w:noProof/>
                <w:webHidden/>
              </w:rPr>
              <w:tab/>
            </w:r>
            <w:r>
              <w:rPr>
                <w:noProof/>
                <w:webHidden/>
              </w:rPr>
              <w:fldChar w:fldCharType="begin"/>
            </w:r>
            <w:r>
              <w:rPr>
                <w:noProof/>
                <w:webHidden/>
              </w:rPr>
              <w:instrText xml:space="preserve"> PAGEREF _Toc12243400 \h </w:instrText>
            </w:r>
            <w:r>
              <w:rPr>
                <w:noProof/>
                <w:webHidden/>
              </w:rPr>
            </w:r>
            <w:r>
              <w:rPr>
                <w:noProof/>
                <w:webHidden/>
              </w:rPr>
              <w:fldChar w:fldCharType="separate"/>
            </w:r>
            <w:r w:rsidR="00EB28C0">
              <w:rPr>
                <w:noProof/>
                <w:webHidden/>
              </w:rPr>
              <w:t>23</w:t>
            </w:r>
            <w:r>
              <w:rPr>
                <w:noProof/>
                <w:webHidden/>
              </w:rPr>
              <w:fldChar w:fldCharType="end"/>
            </w:r>
          </w:hyperlink>
        </w:p>
        <w:p w:rsidR="0001577F" w:rsidRDefault="0001577F">
          <w:pPr>
            <w:pStyle w:val="TOC3"/>
            <w:tabs>
              <w:tab w:val="right" w:leader="dot" w:pos="9350"/>
            </w:tabs>
            <w:rPr>
              <w:rFonts w:eastAsiaTheme="minorEastAsia"/>
              <w:noProof/>
            </w:rPr>
          </w:pPr>
          <w:hyperlink w:anchor="_Toc12243401" w:history="1">
            <w:r w:rsidRPr="00DE48CD">
              <w:rPr>
                <w:rStyle w:val="Hyperlink"/>
                <w:rFonts w:ascii="Times New Roman" w:hAnsi="Times New Roman" w:cs="Times New Roman"/>
                <w:b/>
                <w:noProof/>
              </w:rPr>
              <w:t>2.9.1. AWGN Channel Model</w:t>
            </w:r>
            <w:r>
              <w:rPr>
                <w:noProof/>
                <w:webHidden/>
              </w:rPr>
              <w:tab/>
            </w:r>
            <w:r>
              <w:rPr>
                <w:noProof/>
                <w:webHidden/>
              </w:rPr>
              <w:fldChar w:fldCharType="begin"/>
            </w:r>
            <w:r>
              <w:rPr>
                <w:noProof/>
                <w:webHidden/>
              </w:rPr>
              <w:instrText xml:space="preserve"> PAGEREF _Toc12243401 \h </w:instrText>
            </w:r>
            <w:r>
              <w:rPr>
                <w:noProof/>
                <w:webHidden/>
              </w:rPr>
            </w:r>
            <w:r>
              <w:rPr>
                <w:noProof/>
                <w:webHidden/>
              </w:rPr>
              <w:fldChar w:fldCharType="separate"/>
            </w:r>
            <w:r w:rsidR="00EB28C0">
              <w:rPr>
                <w:noProof/>
                <w:webHidden/>
              </w:rPr>
              <w:t>24</w:t>
            </w:r>
            <w:r>
              <w:rPr>
                <w:noProof/>
                <w:webHidden/>
              </w:rPr>
              <w:fldChar w:fldCharType="end"/>
            </w:r>
          </w:hyperlink>
        </w:p>
        <w:p w:rsidR="0001577F" w:rsidRDefault="0001577F">
          <w:pPr>
            <w:pStyle w:val="TOC3"/>
            <w:tabs>
              <w:tab w:val="right" w:leader="dot" w:pos="9350"/>
            </w:tabs>
            <w:rPr>
              <w:rFonts w:eastAsiaTheme="minorEastAsia"/>
              <w:noProof/>
            </w:rPr>
          </w:pPr>
          <w:hyperlink w:anchor="_Toc12243402" w:history="1">
            <w:r w:rsidRPr="00DE48CD">
              <w:rPr>
                <w:rStyle w:val="Hyperlink"/>
                <w:rFonts w:ascii="Times New Roman" w:hAnsi="Times New Roman" w:cs="Times New Roman"/>
                <w:b/>
                <w:noProof/>
              </w:rPr>
              <w:t xml:space="preserve">2.9.2. </w:t>
            </w:r>
            <w:r w:rsidRPr="00DE48CD">
              <w:rPr>
                <w:rStyle w:val="Hyperlink"/>
                <w:rFonts w:ascii="Times New Roman" w:eastAsia="Calibri" w:hAnsi="Times New Roman" w:cs="Times New Roman"/>
                <w:b/>
                <w:noProof/>
              </w:rPr>
              <w:t>Rayleigh Fading Channel</w:t>
            </w:r>
            <w:r>
              <w:rPr>
                <w:noProof/>
                <w:webHidden/>
              </w:rPr>
              <w:tab/>
            </w:r>
            <w:r>
              <w:rPr>
                <w:noProof/>
                <w:webHidden/>
              </w:rPr>
              <w:fldChar w:fldCharType="begin"/>
            </w:r>
            <w:r>
              <w:rPr>
                <w:noProof/>
                <w:webHidden/>
              </w:rPr>
              <w:instrText xml:space="preserve"> PAGEREF _Toc12243402 \h </w:instrText>
            </w:r>
            <w:r>
              <w:rPr>
                <w:noProof/>
                <w:webHidden/>
              </w:rPr>
            </w:r>
            <w:r>
              <w:rPr>
                <w:noProof/>
                <w:webHidden/>
              </w:rPr>
              <w:fldChar w:fldCharType="separate"/>
            </w:r>
            <w:r w:rsidR="00EB28C0">
              <w:rPr>
                <w:noProof/>
                <w:webHidden/>
              </w:rPr>
              <w:t>25</w:t>
            </w:r>
            <w:r>
              <w:rPr>
                <w:noProof/>
                <w:webHidden/>
              </w:rPr>
              <w:fldChar w:fldCharType="end"/>
            </w:r>
          </w:hyperlink>
        </w:p>
        <w:p w:rsidR="0001577F" w:rsidRDefault="0001577F">
          <w:pPr>
            <w:pStyle w:val="TOC3"/>
            <w:tabs>
              <w:tab w:val="right" w:leader="dot" w:pos="9350"/>
            </w:tabs>
            <w:rPr>
              <w:rFonts w:eastAsiaTheme="minorEastAsia"/>
              <w:noProof/>
            </w:rPr>
          </w:pPr>
          <w:hyperlink w:anchor="_Toc12243403" w:history="1">
            <w:r w:rsidRPr="00DE48CD">
              <w:rPr>
                <w:rStyle w:val="Hyperlink"/>
                <w:rFonts w:ascii="Times New Roman" w:hAnsi="Times New Roman" w:cs="Times New Roman"/>
                <w:b/>
                <w:noProof/>
              </w:rPr>
              <w:t xml:space="preserve">2.9.3. </w:t>
            </w:r>
            <w:r w:rsidRPr="00DE48CD">
              <w:rPr>
                <w:rStyle w:val="Hyperlink"/>
                <w:rFonts w:ascii="Times New Roman" w:eastAsia="Calibri" w:hAnsi="Times New Roman" w:cs="Times New Roman"/>
                <w:b/>
                <w:noProof/>
              </w:rPr>
              <w:t>Rician fading channel</w:t>
            </w:r>
            <w:r>
              <w:rPr>
                <w:noProof/>
                <w:webHidden/>
              </w:rPr>
              <w:tab/>
            </w:r>
            <w:r>
              <w:rPr>
                <w:noProof/>
                <w:webHidden/>
              </w:rPr>
              <w:fldChar w:fldCharType="begin"/>
            </w:r>
            <w:r>
              <w:rPr>
                <w:noProof/>
                <w:webHidden/>
              </w:rPr>
              <w:instrText xml:space="preserve"> PAGEREF _Toc12243403 \h </w:instrText>
            </w:r>
            <w:r>
              <w:rPr>
                <w:noProof/>
                <w:webHidden/>
              </w:rPr>
            </w:r>
            <w:r>
              <w:rPr>
                <w:noProof/>
                <w:webHidden/>
              </w:rPr>
              <w:fldChar w:fldCharType="separate"/>
            </w:r>
            <w:r w:rsidR="00EB28C0">
              <w:rPr>
                <w:noProof/>
                <w:webHidden/>
              </w:rPr>
              <w:t>26</w:t>
            </w:r>
            <w:r>
              <w:rPr>
                <w:noProof/>
                <w:webHidden/>
              </w:rPr>
              <w:fldChar w:fldCharType="end"/>
            </w:r>
          </w:hyperlink>
        </w:p>
        <w:p w:rsidR="0001577F" w:rsidRDefault="0001577F">
          <w:pPr>
            <w:pStyle w:val="TOC2"/>
            <w:tabs>
              <w:tab w:val="right" w:leader="dot" w:pos="9350"/>
            </w:tabs>
            <w:rPr>
              <w:rFonts w:eastAsiaTheme="minorEastAsia"/>
              <w:noProof/>
            </w:rPr>
          </w:pPr>
          <w:hyperlink w:anchor="_Toc12243404" w:history="1">
            <w:r w:rsidRPr="00DE48CD">
              <w:rPr>
                <w:rStyle w:val="Hyperlink"/>
                <w:rFonts w:ascii="Times New Roman" w:hAnsi="Times New Roman" w:cs="Times New Roman"/>
                <w:b/>
                <w:noProof/>
              </w:rPr>
              <w:t>2.10. Fixed Reception</w:t>
            </w:r>
            <w:r>
              <w:rPr>
                <w:noProof/>
                <w:webHidden/>
              </w:rPr>
              <w:tab/>
            </w:r>
            <w:r>
              <w:rPr>
                <w:noProof/>
                <w:webHidden/>
              </w:rPr>
              <w:fldChar w:fldCharType="begin"/>
            </w:r>
            <w:r>
              <w:rPr>
                <w:noProof/>
                <w:webHidden/>
              </w:rPr>
              <w:instrText xml:space="preserve"> PAGEREF _Toc12243404 \h </w:instrText>
            </w:r>
            <w:r>
              <w:rPr>
                <w:noProof/>
                <w:webHidden/>
              </w:rPr>
            </w:r>
            <w:r>
              <w:rPr>
                <w:noProof/>
                <w:webHidden/>
              </w:rPr>
              <w:fldChar w:fldCharType="separate"/>
            </w:r>
            <w:r w:rsidR="00EB28C0">
              <w:rPr>
                <w:noProof/>
                <w:webHidden/>
              </w:rPr>
              <w:t>27</w:t>
            </w:r>
            <w:r>
              <w:rPr>
                <w:noProof/>
                <w:webHidden/>
              </w:rPr>
              <w:fldChar w:fldCharType="end"/>
            </w:r>
          </w:hyperlink>
        </w:p>
        <w:p w:rsidR="0001577F" w:rsidRDefault="0001577F">
          <w:pPr>
            <w:pStyle w:val="TOC1"/>
            <w:tabs>
              <w:tab w:val="right" w:leader="dot" w:pos="9350"/>
            </w:tabs>
            <w:rPr>
              <w:rFonts w:eastAsiaTheme="minorEastAsia"/>
              <w:noProof/>
            </w:rPr>
          </w:pPr>
          <w:hyperlink w:anchor="_Toc12243405" w:history="1">
            <w:r w:rsidRPr="00DE48CD">
              <w:rPr>
                <w:rStyle w:val="Hyperlink"/>
                <w:rFonts w:ascii="Times New Roman" w:hAnsi="Times New Roman" w:cs="Times New Roman"/>
                <w:b/>
                <w:noProof/>
              </w:rPr>
              <w:t>Chapter Three: System Model</w:t>
            </w:r>
            <w:r>
              <w:rPr>
                <w:noProof/>
                <w:webHidden/>
              </w:rPr>
              <w:tab/>
            </w:r>
            <w:r>
              <w:rPr>
                <w:noProof/>
                <w:webHidden/>
              </w:rPr>
              <w:fldChar w:fldCharType="begin"/>
            </w:r>
            <w:r>
              <w:rPr>
                <w:noProof/>
                <w:webHidden/>
              </w:rPr>
              <w:instrText xml:space="preserve"> PAGEREF _Toc12243405 \h </w:instrText>
            </w:r>
            <w:r>
              <w:rPr>
                <w:noProof/>
                <w:webHidden/>
              </w:rPr>
            </w:r>
            <w:r>
              <w:rPr>
                <w:noProof/>
                <w:webHidden/>
              </w:rPr>
              <w:fldChar w:fldCharType="separate"/>
            </w:r>
            <w:r w:rsidR="00EB28C0">
              <w:rPr>
                <w:noProof/>
                <w:webHidden/>
              </w:rPr>
              <w:t>32</w:t>
            </w:r>
            <w:r>
              <w:rPr>
                <w:noProof/>
                <w:webHidden/>
              </w:rPr>
              <w:fldChar w:fldCharType="end"/>
            </w:r>
          </w:hyperlink>
        </w:p>
        <w:p w:rsidR="0001577F" w:rsidRDefault="0001577F">
          <w:pPr>
            <w:pStyle w:val="TOC2"/>
            <w:tabs>
              <w:tab w:val="right" w:leader="dot" w:pos="9350"/>
            </w:tabs>
            <w:rPr>
              <w:rFonts w:eastAsiaTheme="minorEastAsia"/>
              <w:noProof/>
            </w:rPr>
          </w:pPr>
          <w:hyperlink w:anchor="_Toc12243406" w:history="1">
            <w:r w:rsidRPr="00DE48CD">
              <w:rPr>
                <w:rStyle w:val="Hyperlink"/>
                <w:rFonts w:ascii="Times New Roman" w:hAnsi="Times New Roman" w:cs="Times New Roman"/>
                <w:b/>
                <w:noProof/>
              </w:rPr>
              <w:t>3.1. Channel Estimation</w:t>
            </w:r>
            <w:r>
              <w:rPr>
                <w:noProof/>
                <w:webHidden/>
              </w:rPr>
              <w:tab/>
            </w:r>
            <w:r>
              <w:rPr>
                <w:noProof/>
                <w:webHidden/>
              </w:rPr>
              <w:fldChar w:fldCharType="begin"/>
            </w:r>
            <w:r>
              <w:rPr>
                <w:noProof/>
                <w:webHidden/>
              </w:rPr>
              <w:instrText xml:space="preserve"> PAGEREF _Toc12243406 \h </w:instrText>
            </w:r>
            <w:r>
              <w:rPr>
                <w:noProof/>
                <w:webHidden/>
              </w:rPr>
            </w:r>
            <w:r>
              <w:rPr>
                <w:noProof/>
                <w:webHidden/>
              </w:rPr>
              <w:fldChar w:fldCharType="separate"/>
            </w:r>
            <w:r w:rsidR="00EB28C0">
              <w:rPr>
                <w:noProof/>
                <w:webHidden/>
              </w:rPr>
              <w:t>32</w:t>
            </w:r>
            <w:r>
              <w:rPr>
                <w:noProof/>
                <w:webHidden/>
              </w:rPr>
              <w:fldChar w:fldCharType="end"/>
            </w:r>
          </w:hyperlink>
        </w:p>
        <w:p w:rsidR="0001577F" w:rsidRDefault="0001577F">
          <w:pPr>
            <w:pStyle w:val="TOC2"/>
            <w:tabs>
              <w:tab w:val="right" w:leader="dot" w:pos="9350"/>
            </w:tabs>
            <w:rPr>
              <w:rFonts w:eastAsiaTheme="minorEastAsia"/>
              <w:noProof/>
            </w:rPr>
          </w:pPr>
          <w:hyperlink w:anchor="_Toc12243407" w:history="1">
            <w:r w:rsidRPr="00DE48CD">
              <w:rPr>
                <w:rStyle w:val="Hyperlink"/>
                <w:rFonts w:ascii="Times New Roman" w:hAnsi="Times New Roman" w:cs="Times New Roman"/>
                <w:b/>
                <w:noProof/>
              </w:rPr>
              <w:t>3.2. Block Type and Comb Type Train Symbol Arrangements</w:t>
            </w:r>
            <w:r>
              <w:rPr>
                <w:noProof/>
                <w:webHidden/>
              </w:rPr>
              <w:tab/>
            </w:r>
            <w:r>
              <w:rPr>
                <w:noProof/>
                <w:webHidden/>
              </w:rPr>
              <w:fldChar w:fldCharType="begin"/>
            </w:r>
            <w:r>
              <w:rPr>
                <w:noProof/>
                <w:webHidden/>
              </w:rPr>
              <w:instrText xml:space="preserve"> PAGEREF _Toc12243407 \h </w:instrText>
            </w:r>
            <w:r>
              <w:rPr>
                <w:noProof/>
                <w:webHidden/>
              </w:rPr>
            </w:r>
            <w:r>
              <w:rPr>
                <w:noProof/>
                <w:webHidden/>
              </w:rPr>
              <w:fldChar w:fldCharType="separate"/>
            </w:r>
            <w:r w:rsidR="00EB28C0">
              <w:rPr>
                <w:noProof/>
                <w:webHidden/>
              </w:rPr>
              <w:t>32</w:t>
            </w:r>
            <w:r>
              <w:rPr>
                <w:noProof/>
                <w:webHidden/>
              </w:rPr>
              <w:fldChar w:fldCharType="end"/>
            </w:r>
          </w:hyperlink>
        </w:p>
        <w:p w:rsidR="0001577F" w:rsidRDefault="0001577F">
          <w:pPr>
            <w:pStyle w:val="TOC2"/>
            <w:tabs>
              <w:tab w:val="right" w:leader="dot" w:pos="9350"/>
            </w:tabs>
            <w:rPr>
              <w:rFonts w:eastAsiaTheme="minorEastAsia"/>
              <w:noProof/>
            </w:rPr>
          </w:pPr>
          <w:hyperlink w:anchor="_Toc12243408" w:history="1">
            <w:r w:rsidRPr="00DE48CD">
              <w:rPr>
                <w:rStyle w:val="Hyperlink"/>
                <w:rFonts w:ascii="Times New Roman" w:hAnsi="Times New Roman" w:cs="Times New Roman"/>
                <w:b/>
                <w:noProof/>
              </w:rPr>
              <w:t>3.3. Mathematical Framework of Train Symbol-Based Channel Estimation</w:t>
            </w:r>
            <w:r>
              <w:rPr>
                <w:noProof/>
                <w:webHidden/>
              </w:rPr>
              <w:tab/>
            </w:r>
            <w:r>
              <w:rPr>
                <w:noProof/>
                <w:webHidden/>
              </w:rPr>
              <w:fldChar w:fldCharType="begin"/>
            </w:r>
            <w:r>
              <w:rPr>
                <w:noProof/>
                <w:webHidden/>
              </w:rPr>
              <w:instrText xml:space="preserve"> PAGEREF _Toc12243408 \h </w:instrText>
            </w:r>
            <w:r>
              <w:rPr>
                <w:noProof/>
                <w:webHidden/>
              </w:rPr>
            </w:r>
            <w:r>
              <w:rPr>
                <w:noProof/>
                <w:webHidden/>
              </w:rPr>
              <w:fldChar w:fldCharType="separate"/>
            </w:r>
            <w:r w:rsidR="00EB28C0">
              <w:rPr>
                <w:noProof/>
                <w:webHidden/>
              </w:rPr>
              <w:t>33</w:t>
            </w:r>
            <w:r>
              <w:rPr>
                <w:noProof/>
                <w:webHidden/>
              </w:rPr>
              <w:fldChar w:fldCharType="end"/>
            </w:r>
          </w:hyperlink>
        </w:p>
        <w:p w:rsidR="0001577F" w:rsidRDefault="0001577F">
          <w:pPr>
            <w:pStyle w:val="TOC3"/>
            <w:tabs>
              <w:tab w:val="right" w:leader="dot" w:pos="9350"/>
            </w:tabs>
            <w:rPr>
              <w:rFonts w:eastAsiaTheme="minorEastAsia"/>
              <w:noProof/>
            </w:rPr>
          </w:pPr>
          <w:hyperlink w:anchor="_Toc12243409" w:history="1">
            <w:r w:rsidRPr="00DE48CD">
              <w:rPr>
                <w:rStyle w:val="Hyperlink"/>
                <w:rFonts w:ascii="Times New Roman" w:hAnsi="Times New Roman" w:cs="Times New Roman"/>
                <w:b/>
                <w:noProof/>
              </w:rPr>
              <w:t>3.3.1. Least Square Channel Estimation Algorithm</w:t>
            </w:r>
            <w:r>
              <w:rPr>
                <w:noProof/>
                <w:webHidden/>
              </w:rPr>
              <w:tab/>
            </w:r>
            <w:r>
              <w:rPr>
                <w:noProof/>
                <w:webHidden/>
              </w:rPr>
              <w:fldChar w:fldCharType="begin"/>
            </w:r>
            <w:r>
              <w:rPr>
                <w:noProof/>
                <w:webHidden/>
              </w:rPr>
              <w:instrText xml:space="preserve"> PAGEREF _Toc12243409 \h </w:instrText>
            </w:r>
            <w:r>
              <w:rPr>
                <w:noProof/>
                <w:webHidden/>
              </w:rPr>
            </w:r>
            <w:r>
              <w:rPr>
                <w:noProof/>
                <w:webHidden/>
              </w:rPr>
              <w:fldChar w:fldCharType="separate"/>
            </w:r>
            <w:r w:rsidR="00EB28C0">
              <w:rPr>
                <w:noProof/>
                <w:webHidden/>
              </w:rPr>
              <w:t>34</w:t>
            </w:r>
            <w:r>
              <w:rPr>
                <w:noProof/>
                <w:webHidden/>
              </w:rPr>
              <w:fldChar w:fldCharType="end"/>
            </w:r>
          </w:hyperlink>
        </w:p>
        <w:p w:rsidR="0001577F" w:rsidRDefault="0001577F">
          <w:pPr>
            <w:pStyle w:val="TOC3"/>
            <w:tabs>
              <w:tab w:val="right" w:leader="dot" w:pos="9350"/>
            </w:tabs>
            <w:rPr>
              <w:rFonts w:eastAsiaTheme="minorEastAsia"/>
              <w:noProof/>
            </w:rPr>
          </w:pPr>
          <w:hyperlink w:anchor="_Toc12243410" w:history="1">
            <w:r w:rsidRPr="00DE48CD">
              <w:rPr>
                <w:rStyle w:val="Hyperlink"/>
                <w:rFonts w:ascii="Times New Roman" w:hAnsi="Times New Roman" w:cs="Times New Roman"/>
                <w:b/>
                <w:noProof/>
              </w:rPr>
              <w:t>3.3.2. Minimum Mean Square Channel Estimation Technique</w:t>
            </w:r>
            <w:r>
              <w:rPr>
                <w:noProof/>
                <w:webHidden/>
              </w:rPr>
              <w:tab/>
            </w:r>
            <w:r>
              <w:rPr>
                <w:noProof/>
                <w:webHidden/>
              </w:rPr>
              <w:fldChar w:fldCharType="begin"/>
            </w:r>
            <w:r>
              <w:rPr>
                <w:noProof/>
                <w:webHidden/>
              </w:rPr>
              <w:instrText xml:space="preserve"> PAGEREF _Toc12243410 \h </w:instrText>
            </w:r>
            <w:r>
              <w:rPr>
                <w:noProof/>
                <w:webHidden/>
              </w:rPr>
            </w:r>
            <w:r>
              <w:rPr>
                <w:noProof/>
                <w:webHidden/>
              </w:rPr>
              <w:fldChar w:fldCharType="separate"/>
            </w:r>
            <w:r w:rsidR="00EB28C0">
              <w:rPr>
                <w:noProof/>
                <w:webHidden/>
              </w:rPr>
              <w:t>35</w:t>
            </w:r>
            <w:r>
              <w:rPr>
                <w:noProof/>
                <w:webHidden/>
              </w:rPr>
              <w:fldChar w:fldCharType="end"/>
            </w:r>
          </w:hyperlink>
        </w:p>
        <w:p w:rsidR="0001577F" w:rsidRDefault="0001577F">
          <w:pPr>
            <w:pStyle w:val="TOC3"/>
            <w:tabs>
              <w:tab w:val="right" w:leader="dot" w:pos="9350"/>
            </w:tabs>
            <w:rPr>
              <w:rFonts w:eastAsiaTheme="minorEastAsia"/>
              <w:noProof/>
            </w:rPr>
          </w:pPr>
          <w:hyperlink w:anchor="_Toc12243411" w:history="1">
            <w:r w:rsidRPr="00DE48CD">
              <w:rPr>
                <w:rStyle w:val="Hyperlink"/>
                <w:rFonts w:ascii="Times New Roman" w:hAnsi="Times New Roman" w:cs="Times New Roman"/>
                <w:b/>
                <w:noProof/>
              </w:rPr>
              <w:t>3.3.3. LMS Based Channel Estimation</w:t>
            </w:r>
            <w:r>
              <w:rPr>
                <w:noProof/>
                <w:webHidden/>
              </w:rPr>
              <w:tab/>
            </w:r>
            <w:r>
              <w:rPr>
                <w:noProof/>
                <w:webHidden/>
              </w:rPr>
              <w:fldChar w:fldCharType="begin"/>
            </w:r>
            <w:r>
              <w:rPr>
                <w:noProof/>
                <w:webHidden/>
              </w:rPr>
              <w:instrText xml:space="preserve"> PAGEREF _Toc12243411 \h </w:instrText>
            </w:r>
            <w:r>
              <w:rPr>
                <w:noProof/>
                <w:webHidden/>
              </w:rPr>
            </w:r>
            <w:r>
              <w:rPr>
                <w:noProof/>
                <w:webHidden/>
              </w:rPr>
              <w:fldChar w:fldCharType="separate"/>
            </w:r>
            <w:r w:rsidR="00EB28C0">
              <w:rPr>
                <w:noProof/>
                <w:webHidden/>
              </w:rPr>
              <w:t>38</w:t>
            </w:r>
            <w:r>
              <w:rPr>
                <w:noProof/>
                <w:webHidden/>
              </w:rPr>
              <w:fldChar w:fldCharType="end"/>
            </w:r>
          </w:hyperlink>
        </w:p>
        <w:p w:rsidR="0001577F" w:rsidRDefault="0001577F">
          <w:pPr>
            <w:pStyle w:val="TOC3"/>
            <w:tabs>
              <w:tab w:val="right" w:leader="dot" w:pos="9350"/>
            </w:tabs>
            <w:rPr>
              <w:rFonts w:eastAsiaTheme="minorEastAsia"/>
              <w:noProof/>
            </w:rPr>
          </w:pPr>
          <w:hyperlink w:anchor="_Toc12243412" w:history="1">
            <w:r w:rsidRPr="00DE48CD">
              <w:rPr>
                <w:rStyle w:val="Hyperlink"/>
                <w:rFonts w:ascii="Times New Roman" w:hAnsi="Times New Roman" w:cs="Times New Roman"/>
                <w:b/>
                <w:noProof/>
              </w:rPr>
              <w:t>3.3.4. RLS Based Channel Estimation</w:t>
            </w:r>
            <w:r>
              <w:rPr>
                <w:noProof/>
                <w:webHidden/>
              </w:rPr>
              <w:tab/>
            </w:r>
            <w:r>
              <w:rPr>
                <w:noProof/>
                <w:webHidden/>
              </w:rPr>
              <w:fldChar w:fldCharType="begin"/>
            </w:r>
            <w:r>
              <w:rPr>
                <w:noProof/>
                <w:webHidden/>
              </w:rPr>
              <w:instrText xml:space="preserve"> PAGEREF _Toc12243412 \h </w:instrText>
            </w:r>
            <w:r>
              <w:rPr>
                <w:noProof/>
                <w:webHidden/>
              </w:rPr>
            </w:r>
            <w:r>
              <w:rPr>
                <w:noProof/>
                <w:webHidden/>
              </w:rPr>
              <w:fldChar w:fldCharType="separate"/>
            </w:r>
            <w:r w:rsidR="00EB28C0">
              <w:rPr>
                <w:noProof/>
                <w:webHidden/>
              </w:rPr>
              <w:t>39</w:t>
            </w:r>
            <w:r>
              <w:rPr>
                <w:noProof/>
                <w:webHidden/>
              </w:rPr>
              <w:fldChar w:fldCharType="end"/>
            </w:r>
          </w:hyperlink>
        </w:p>
        <w:p w:rsidR="0001577F" w:rsidRDefault="0001577F">
          <w:pPr>
            <w:pStyle w:val="TOC2"/>
            <w:tabs>
              <w:tab w:val="right" w:leader="dot" w:pos="9350"/>
            </w:tabs>
            <w:rPr>
              <w:rFonts w:eastAsiaTheme="minorEastAsia"/>
              <w:noProof/>
            </w:rPr>
          </w:pPr>
          <w:hyperlink w:anchor="_Toc12243413" w:history="1">
            <w:r w:rsidRPr="00DE48CD">
              <w:rPr>
                <w:rStyle w:val="Hyperlink"/>
                <w:rFonts w:ascii="Times New Roman" w:hAnsi="Times New Roman" w:cs="Times New Roman"/>
                <w:b/>
                <w:noProof/>
              </w:rPr>
              <w:t>3.4. Channel Interpolation Techniques</w:t>
            </w:r>
            <w:r>
              <w:rPr>
                <w:noProof/>
                <w:webHidden/>
              </w:rPr>
              <w:tab/>
            </w:r>
            <w:r>
              <w:rPr>
                <w:noProof/>
                <w:webHidden/>
              </w:rPr>
              <w:fldChar w:fldCharType="begin"/>
            </w:r>
            <w:r>
              <w:rPr>
                <w:noProof/>
                <w:webHidden/>
              </w:rPr>
              <w:instrText xml:space="preserve"> PAGEREF _Toc12243413 \h </w:instrText>
            </w:r>
            <w:r>
              <w:rPr>
                <w:noProof/>
                <w:webHidden/>
              </w:rPr>
            </w:r>
            <w:r>
              <w:rPr>
                <w:noProof/>
                <w:webHidden/>
              </w:rPr>
              <w:fldChar w:fldCharType="separate"/>
            </w:r>
            <w:r w:rsidR="00EB28C0">
              <w:rPr>
                <w:noProof/>
                <w:webHidden/>
              </w:rPr>
              <w:t>40</w:t>
            </w:r>
            <w:r>
              <w:rPr>
                <w:noProof/>
                <w:webHidden/>
              </w:rPr>
              <w:fldChar w:fldCharType="end"/>
            </w:r>
          </w:hyperlink>
        </w:p>
        <w:p w:rsidR="0001577F" w:rsidRDefault="0001577F">
          <w:pPr>
            <w:pStyle w:val="TOC3"/>
            <w:tabs>
              <w:tab w:val="right" w:leader="dot" w:pos="9350"/>
            </w:tabs>
            <w:rPr>
              <w:rFonts w:eastAsiaTheme="minorEastAsia"/>
              <w:noProof/>
            </w:rPr>
          </w:pPr>
          <w:hyperlink w:anchor="_Toc12243414" w:history="1">
            <w:r w:rsidRPr="00DE48CD">
              <w:rPr>
                <w:rStyle w:val="Hyperlink"/>
                <w:rFonts w:ascii="Times New Roman" w:hAnsi="Times New Roman" w:cs="Times New Roman"/>
                <w:b/>
                <w:noProof/>
              </w:rPr>
              <w:t>3.4.1. Piecewise Constant Interpolation and Linear Interpolation</w:t>
            </w:r>
            <w:r>
              <w:rPr>
                <w:noProof/>
                <w:webHidden/>
              </w:rPr>
              <w:tab/>
            </w:r>
            <w:r>
              <w:rPr>
                <w:noProof/>
                <w:webHidden/>
              </w:rPr>
              <w:fldChar w:fldCharType="begin"/>
            </w:r>
            <w:r>
              <w:rPr>
                <w:noProof/>
                <w:webHidden/>
              </w:rPr>
              <w:instrText xml:space="preserve"> PAGEREF _Toc12243414 \h </w:instrText>
            </w:r>
            <w:r>
              <w:rPr>
                <w:noProof/>
                <w:webHidden/>
              </w:rPr>
            </w:r>
            <w:r>
              <w:rPr>
                <w:noProof/>
                <w:webHidden/>
              </w:rPr>
              <w:fldChar w:fldCharType="separate"/>
            </w:r>
            <w:r w:rsidR="00EB28C0">
              <w:rPr>
                <w:noProof/>
                <w:webHidden/>
              </w:rPr>
              <w:t>40</w:t>
            </w:r>
            <w:r>
              <w:rPr>
                <w:noProof/>
                <w:webHidden/>
              </w:rPr>
              <w:fldChar w:fldCharType="end"/>
            </w:r>
          </w:hyperlink>
        </w:p>
        <w:p w:rsidR="0001577F" w:rsidRDefault="0001577F">
          <w:pPr>
            <w:pStyle w:val="TOC3"/>
            <w:tabs>
              <w:tab w:val="right" w:leader="dot" w:pos="9350"/>
            </w:tabs>
            <w:rPr>
              <w:rFonts w:eastAsiaTheme="minorEastAsia"/>
              <w:noProof/>
            </w:rPr>
          </w:pPr>
          <w:hyperlink w:anchor="_Toc12243415" w:history="1">
            <w:r w:rsidRPr="00DE48CD">
              <w:rPr>
                <w:rStyle w:val="Hyperlink"/>
                <w:rFonts w:ascii="Times New Roman" w:hAnsi="Times New Roman" w:cs="Times New Roman"/>
                <w:b/>
                <w:noProof/>
              </w:rPr>
              <w:t>3.4.2. Second-Order Interpolation</w:t>
            </w:r>
            <w:r>
              <w:rPr>
                <w:noProof/>
                <w:webHidden/>
              </w:rPr>
              <w:tab/>
            </w:r>
            <w:r>
              <w:rPr>
                <w:noProof/>
                <w:webHidden/>
              </w:rPr>
              <w:fldChar w:fldCharType="begin"/>
            </w:r>
            <w:r>
              <w:rPr>
                <w:noProof/>
                <w:webHidden/>
              </w:rPr>
              <w:instrText xml:space="preserve"> PAGEREF _Toc12243415 \h </w:instrText>
            </w:r>
            <w:r>
              <w:rPr>
                <w:noProof/>
                <w:webHidden/>
              </w:rPr>
            </w:r>
            <w:r>
              <w:rPr>
                <w:noProof/>
                <w:webHidden/>
              </w:rPr>
              <w:fldChar w:fldCharType="separate"/>
            </w:r>
            <w:r w:rsidR="00EB28C0">
              <w:rPr>
                <w:noProof/>
                <w:webHidden/>
              </w:rPr>
              <w:t>40</w:t>
            </w:r>
            <w:r>
              <w:rPr>
                <w:noProof/>
                <w:webHidden/>
              </w:rPr>
              <w:fldChar w:fldCharType="end"/>
            </w:r>
          </w:hyperlink>
        </w:p>
        <w:p w:rsidR="0001577F" w:rsidRDefault="0001577F">
          <w:pPr>
            <w:pStyle w:val="TOC3"/>
            <w:tabs>
              <w:tab w:val="right" w:leader="dot" w:pos="9350"/>
            </w:tabs>
            <w:rPr>
              <w:rFonts w:eastAsiaTheme="minorEastAsia"/>
              <w:noProof/>
            </w:rPr>
          </w:pPr>
          <w:hyperlink w:anchor="_Toc12243416" w:history="1">
            <w:r w:rsidRPr="00DE48CD">
              <w:rPr>
                <w:rStyle w:val="Hyperlink"/>
                <w:rFonts w:ascii="Times New Roman" w:hAnsi="Times New Roman" w:cs="Times New Roman"/>
                <w:b/>
                <w:noProof/>
              </w:rPr>
              <w:t>3.4.3. Cubic Spline Interpolation</w:t>
            </w:r>
            <w:r>
              <w:rPr>
                <w:noProof/>
                <w:webHidden/>
              </w:rPr>
              <w:tab/>
            </w:r>
            <w:r>
              <w:rPr>
                <w:noProof/>
                <w:webHidden/>
              </w:rPr>
              <w:fldChar w:fldCharType="begin"/>
            </w:r>
            <w:r>
              <w:rPr>
                <w:noProof/>
                <w:webHidden/>
              </w:rPr>
              <w:instrText xml:space="preserve"> PAGEREF _Toc12243416 \h </w:instrText>
            </w:r>
            <w:r>
              <w:rPr>
                <w:noProof/>
                <w:webHidden/>
              </w:rPr>
            </w:r>
            <w:r>
              <w:rPr>
                <w:noProof/>
                <w:webHidden/>
              </w:rPr>
              <w:fldChar w:fldCharType="separate"/>
            </w:r>
            <w:r w:rsidR="00EB28C0">
              <w:rPr>
                <w:noProof/>
                <w:webHidden/>
              </w:rPr>
              <w:t>41</w:t>
            </w:r>
            <w:r>
              <w:rPr>
                <w:noProof/>
                <w:webHidden/>
              </w:rPr>
              <w:fldChar w:fldCharType="end"/>
            </w:r>
          </w:hyperlink>
        </w:p>
        <w:p w:rsidR="0001577F" w:rsidRDefault="0001577F">
          <w:pPr>
            <w:pStyle w:val="TOC3"/>
            <w:tabs>
              <w:tab w:val="right" w:leader="dot" w:pos="9350"/>
            </w:tabs>
            <w:rPr>
              <w:rFonts w:eastAsiaTheme="minorEastAsia"/>
              <w:noProof/>
            </w:rPr>
          </w:pPr>
          <w:hyperlink w:anchor="_Toc12243417" w:history="1">
            <w:r w:rsidRPr="00DE48CD">
              <w:rPr>
                <w:rStyle w:val="Hyperlink"/>
                <w:rFonts w:ascii="Times New Roman" w:hAnsi="Times New Roman" w:cs="Times New Roman"/>
                <w:b/>
                <w:noProof/>
              </w:rPr>
              <w:t>3.4.4. DFT-Based Interpolation</w:t>
            </w:r>
            <w:r>
              <w:rPr>
                <w:noProof/>
                <w:webHidden/>
              </w:rPr>
              <w:tab/>
            </w:r>
            <w:r>
              <w:rPr>
                <w:noProof/>
                <w:webHidden/>
              </w:rPr>
              <w:fldChar w:fldCharType="begin"/>
            </w:r>
            <w:r>
              <w:rPr>
                <w:noProof/>
                <w:webHidden/>
              </w:rPr>
              <w:instrText xml:space="preserve"> PAGEREF _Toc12243417 \h </w:instrText>
            </w:r>
            <w:r>
              <w:rPr>
                <w:noProof/>
                <w:webHidden/>
              </w:rPr>
            </w:r>
            <w:r>
              <w:rPr>
                <w:noProof/>
                <w:webHidden/>
              </w:rPr>
              <w:fldChar w:fldCharType="separate"/>
            </w:r>
            <w:r w:rsidR="00EB28C0">
              <w:rPr>
                <w:noProof/>
                <w:webHidden/>
              </w:rPr>
              <w:t>41</w:t>
            </w:r>
            <w:r>
              <w:rPr>
                <w:noProof/>
                <w:webHidden/>
              </w:rPr>
              <w:fldChar w:fldCharType="end"/>
            </w:r>
          </w:hyperlink>
        </w:p>
        <w:p w:rsidR="0001577F" w:rsidRDefault="0001577F">
          <w:pPr>
            <w:pStyle w:val="TOC3"/>
            <w:tabs>
              <w:tab w:val="right" w:leader="dot" w:pos="9350"/>
            </w:tabs>
            <w:rPr>
              <w:rFonts w:eastAsiaTheme="minorEastAsia"/>
              <w:noProof/>
            </w:rPr>
          </w:pPr>
          <w:hyperlink w:anchor="_Toc12243418" w:history="1">
            <w:r w:rsidRPr="00DE48CD">
              <w:rPr>
                <w:rStyle w:val="Hyperlink"/>
                <w:rFonts w:ascii="Times New Roman" w:eastAsia="Palatino Linotype" w:hAnsi="Times New Roman" w:cs="Times New Roman"/>
                <w:b/>
                <w:noProof/>
              </w:rPr>
              <w:t>3.4.5.</w:t>
            </w:r>
            <w:r w:rsidRPr="00DE48CD">
              <w:rPr>
                <w:rStyle w:val="Hyperlink"/>
                <w:rFonts w:ascii="Times New Roman" w:eastAsia="Arial" w:hAnsi="Times New Roman" w:cs="Times New Roman"/>
                <w:b/>
                <w:noProof/>
              </w:rPr>
              <w:t xml:space="preserve"> </w:t>
            </w:r>
            <w:r w:rsidRPr="00DE48CD">
              <w:rPr>
                <w:rStyle w:val="Hyperlink"/>
                <w:rFonts w:ascii="Times New Roman" w:eastAsia="Palatino Linotype" w:hAnsi="Times New Roman" w:cs="Times New Roman"/>
                <w:b/>
                <w:noProof/>
              </w:rPr>
              <w:t>MMSE Interpolation Technique</w:t>
            </w:r>
            <w:r>
              <w:rPr>
                <w:noProof/>
                <w:webHidden/>
              </w:rPr>
              <w:tab/>
            </w:r>
            <w:r>
              <w:rPr>
                <w:noProof/>
                <w:webHidden/>
              </w:rPr>
              <w:fldChar w:fldCharType="begin"/>
            </w:r>
            <w:r>
              <w:rPr>
                <w:noProof/>
                <w:webHidden/>
              </w:rPr>
              <w:instrText xml:space="preserve"> PAGEREF _Toc12243418 \h </w:instrText>
            </w:r>
            <w:r>
              <w:rPr>
                <w:noProof/>
                <w:webHidden/>
              </w:rPr>
            </w:r>
            <w:r>
              <w:rPr>
                <w:noProof/>
                <w:webHidden/>
              </w:rPr>
              <w:fldChar w:fldCharType="separate"/>
            </w:r>
            <w:r w:rsidR="00EB28C0">
              <w:rPr>
                <w:noProof/>
                <w:webHidden/>
              </w:rPr>
              <w:t>42</w:t>
            </w:r>
            <w:r>
              <w:rPr>
                <w:noProof/>
                <w:webHidden/>
              </w:rPr>
              <w:fldChar w:fldCharType="end"/>
            </w:r>
          </w:hyperlink>
        </w:p>
        <w:p w:rsidR="0001577F" w:rsidRDefault="0001577F">
          <w:pPr>
            <w:pStyle w:val="TOC2"/>
            <w:tabs>
              <w:tab w:val="right" w:leader="dot" w:pos="9350"/>
            </w:tabs>
            <w:rPr>
              <w:rFonts w:eastAsiaTheme="minorEastAsia"/>
              <w:noProof/>
            </w:rPr>
          </w:pPr>
          <w:hyperlink w:anchor="_Toc12243419" w:history="1">
            <w:r w:rsidRPr="00DE48CD">
              <w:rPr>
                <w:rStyle w:val="Hyperlink"/>
                <w:rFonts w:ascii="Times New Roman" w:hAnsi="Times New Roman" w:cs="Times New Roman"/>
                <w:b/>
                <w:noProof/>
              </w:rPr>
              <w:t>3.5. Blind Channel Estimation Techniques</w:t>
            </w:r>
            <w:r>
              <w:rPr>
                <w:noProof/>
                <w:webHidden/>
              </w:rPr>
              <w:tab/>
            </w:r>
            <w:r>
              <w:rPr>
                <w:noProof/>
                <w:webHidden/>
              </w:rPr>
              <w:fldChar w:fldCharType="begin"/>
            </w:r>
            <w:r>
              <w:rPr>
                <w:noProof/>
                <w:webHidden/>
              </w:rPr>
              <w:instrText xml:space="preserve"> PAGEREF _Toc12243419 \h </w:instrText>
            </w:r>
            <w:r>
              <w:rPr>
                <w:noProof/>
                <w:webHidden/>
              </w:rPr>
            </w:r>
            <w:r>
              <w:rPr>
                <w:noProof/>
                <w:webHidden/>
              </w:rPr>
              <w:fldChar w:fldCharType="separate"/>
            </w:r>
            <w:r w:rsidR="00EB28C0">
              <w:rPr>
                <w:noProof/>
                <w:webHidden/>
              </w:rPr>
              <w:t>42</w:t>
            </w:r>
            <w:r>
              <w:rPr>
                <w:noProof/>
                <w:webHidden/>
              </w:rPr>
              <w:fldChar w:fldCharType="end"/>
            </w:r>
          </w:hyperlink>
        </w:p>
        <w:p w:rsidR="0001577F" w:rsidRDefault="0001577F">
          <w:pPr>
            <w:pStyle w:val="TOC2"/>
            <w:tabs>
              <w:tab w:val="right" w:leader="dot" w:pos="9350"/>
            </w:tabs>
            <w:rPr>
              <w:rFonts w:eastAsiaTheme="minorEastAsia"/>
              <w:noProof/>
            </w:rPr>
          </w:pPr>
          <w:hyperlink w:anchor="_Toc12243420" w:history="1">
            <w:r w:rsidRPr="00DE48CD">
              <w:rPr>
                <w:rStyle w:val="Hyperlink"/>
                <w:rFonts w:ascii="Times New Roman" w:hAnsi="Times New Roman" w:cs="Times New Roman"/>
                <w:b/>
                <w:noProof/>
              </w:rPr>
              <w:t>3.6. Semi-Blind Channel Estimation Techniques</w:t>
            </w:r>
            <w:r>
              <w:rPr>
                <w:noProof/>
                <w:webHidden/>
              </w:rPr>
              <w:tab/>
            </w:r>
            <w:r>
              <w:rPr>
                <w:noProof/>
                <w:webHidden/>
              </w:rPr>
              <w:fldChar w:fldCharType="begin"/>
            </w:r>
            <w:r>
              <w:rPr>
                <w:noProof/>
                <w:webHidden/>
              </w:rPr>
              <w:instrText xml:space="preserve"> PAGEREF _Toc12243420 \h </w:instrText>
            </w:r>
            <w:r>
              <w:rPr>
                <w:noProof/>
                <w:webHidden/>
              </w:rPr>
            </w:r>
            <w:r>
              <w:rPr>
                <w:noProof/>
                <w:webHidden/>
              </w:rPr>
              <w:fldChar w:fldCharType="separate"/>
            </w:r>
            <w:r w:rsidR="00EB28C0">
              <w:rPr>
                <w:noProof/>
                <w:webHidden/>
              </w:rPr>
              <w:t>42</w:t>
            </w:r>
            <w:r>
              <w:rPr>
                <w:noProof/>
                <w:webHidden/>
              </w:rPr>
              <w:fldChar w:fldCharType="end"/>
            </w:r>
          </w:hyperlink>
        </w:p>
        <w:p w:rsidR="0001577F" w:rsidRDefault="0001577F">
          <w:pPr>
            <w:pStyle w:val="TOC2"/>
            <w:tabs>
              <w:tab w:val="right" w:leader="dot" w:pos="9350"/>
            </w:tabs>
            <w:rPr>
              <w:rFonts w:eastAsiaTheme="minorEastAsia"/>
              <w:noProof/>
            </w:rPr>
          </w:pPr>
          <w:hyperlink w:anchor="_Toc12243421" w:history="1">
            <w:r w:rsidRPr="00DE48CD">
              <w:rPr>
                <w:rStyle w:val="Hyperlink"/>
                <w:rFonts w:ascii="Times New Roman" w:hAnsi="Times New Roman" w:cs="Times New Roman"/>
                <w:b/>
                <w:noProof/>
              </w:rPr>
              <w:t>3.7. Selection Criteria of Channel Estimation Algorithms</w:t>
            </w:r>
            <w:r>
              <w:rPr>
                <w:noProof/>
                <w:webHidden/>
              </w:rPr>
              <w:tab/>
            </w:r>
            <w:r>
              <w:rPr>
                <w:noProof/>
                <w:webHidden/>
              </w:rPr>
              <w:fldChar w:fldCharType="begin"/>
            </w:r>
            <w:r>
              <w:rPr>
                <w:noProof/>
                <w:webHidden/>
              </w:rPr>
              <w:instrText xml:space="preserve"> PAGEREF _Toc12243421 \h </w:instrText>
            </w:r>
            <w:r>
              <w:rPr>
                <w:noProof/>
                <w:webHidden/>
              </w:rPr>
            </w:r>
            <w:r>
              <w:rPr>
                <w:noProof/>
                <w:webHidden/>
              </w:rPr>
              <w:fldChar w:fldCharType="separate"/>
            </w:r>
            <w:r w:rsidR="00EB28C0">
              <w:rPr>
                <w:noProof/>
                <w:webHidden/>
              </w:rPr>
              <w:t>43</w:t>
            </w:r>
            <w:r>
              <w:rPr>
                <w:noProof/>
                <w:webHidden/>
              </w:rPr>
              <w:fldChar w:fldCharType="end"/>
            </w:r>
          </w:hyperlink>
        </w:p>
        <w:p w:rsidR="0001577F" w:rsidRDefault="0001577F">
          <w:pPr>
            <w:pStyle w:val="TOC1"/>
            <w:tabs>
              <w:tab w:val="right" w:leader="dot" w:pos="9350"/>
            </w:tabs>
            <w:rPr>
              <w:rFonts w:eastAsiaTheme="minorEastAsia"/>
              <w:noProof/>
            </w:rPr>
          </w:pPr>
          <w:hyperlink w:anchor="_Toc12243422" w:history="1">
            <w:r w:rsidRPr="00DE48CD">
              <w:rPr>
                <w:rStyle w:val="Hyperlink"/>
                <w:rFonts w:ascii="Times New Roman" w:hAnsi="Times New Roman" w:cs="Times New Roman"/>
                <w:b/>
                <w:noProof/>
              </w:rPr>
              <w:t>Chapter Four: Result and Discussion</w:t>
            </w:r>
            <w:r>
              <w:rPr>
                <w:noProof/>
                <w:webHidden/>
              </w:rPr>
              <w:tab/>
            </w:r>
            <w:r>
              <w:rPr>
                <w:noProof/>
                <w:webHidden/>
              </w:rPr>
              <w:fldChar w:fldCharType="begin"/>
            </w:r>
            <w:r>
              <w:rPr>
                <w:noProof/>
                <w:webHidden/>
              </w:rPr>
              <w:instrText xml:space="preserve"> PAGEREF _Toc12243422 \h </w:instrText>
            </w:r>
            <w:r>
              <w:rPr>
                <w:noProof/>
                <w:webHidden/>
              </w:rPr>
            </w:r>
            <w:r>
              <w:rPr>
                <w:noProof/>
                <w:webHidden/>
              </w:rPr>
              <w:fldChar w:fldCharType="separate"/>
            </w:r>
            <w:r w:rsidR="00EB28C0">
              <w:rPr>
                <w:noProof/>
                <w:webHidden/>
              </w:rPr>
              <w:t>45</w:t>
            </w:r>
            <w:r>
              <w:rPr>
                <w:noProof/>
                <w:webHidden/>
              </w:rPr>
              <w:fldChar w:fldCharType="end"/>
            </w:r>
          </w:hyperlink>
        </w:p>
        <w:p w:rsidR="0001577F" w:rsidRDefault="0001577F">
          <w:pPr>
            <w:pStyle w:val="TOC2"/>
            <w:tabs>
              <w:tab w:val="right" w:leader="dot" w:pos="9350"/>
            </w:tabs>
            <w:rPr>
              <w:rFonts w:eastAsiaTheme="minorEastAsia"/>
              <w:noProof/>
            </w:rPr>
          </w:pPr>
          <w:hyperlink w:anchor="_Toc12243423" w:history="1">
            <w:r w:rsidRPr="00DE48CD">
              <w:rPr>
                <w:rStyle w:val="Hyperlink"/>
                <w:rFonts w:ascii="Times New Roman" w:hAnsi="Times New Roman" w:cs="Times New Roman"/>
                <w:b/>
                <w:noProof/>
              </w:rPr>
              <w:t>4.1: Channel estimation simulation diagram and channel model parameters</w:t>
            </w:r>
            <w:r>
              <w:rPr>
                <w:noProof/>
                <w:webHidden/>
              </w:rPr>
              <w:tab/>
            </w:r>
            <w:r>
              <w:rPr>
                <w:noProof/>
                <w:webHidden/>
              </w:rPr>
              <w:fldChar w:fldCharType="begin"/>
            </w:r>
            <w:r>
              <w:rPr>
                <w:noProof/>
                <w:webHidden/>
              </w:rPr>
              <w:instrText xml:space="preserve"> PAGEREF _Toc12243423 \h </w:instrText>
            </w:r>
            <w:r>
              <w:rPr>
                <w:noProof/>
                <w:webHidden/>
              </w:rPr>
            </w:r>
            <w:r>
              <w:rPr>
                <w:noProof/>
                <w:webHidden/>
              </w:rPr>
              <w:fldChar w:fldCharType="separate"/>
            </w:r>
            <w:r w:rsidR="00EB28C0">
              <w:rPr>
                <w:noProof/>
                <w:webHidden/>
              </w:rPr>
              <w:t>45</w:t>
            </w:r>
            <w:r>
              <w:rPr>
                <w:noProof/>
                <w:webHidden/>
              </w:rPr>
              <w:fldChar w:fldCharType="end"/>
            </w:r>
          </w:hyperlink>
        </w:p>
        <w:p w:rsidR="0001577F" w:rsidRDefault="0001577F">
          <w:pPr>
            <w:pStyle w:val="TOC3"/>
            <w:tabs>
              <w:tab w:val="right" w:leader="dot" w:pos="9350"/>
            </w:tabs>
            <w:rPr>
              <w:rFonts w:eastAsiaTheme="minorEastAsia"/>
              <w:noProof/>
            </w:rPr>
          </w:pPr>
          <w:hyperlink w:anchor="_Toc12243424" w:history="1">
            <w:r w:rsidRPr="00DE48CD">
              <w:rPr>
                <w:rStyle w:val="Hyperlink"/>
                <w:rFonts w:ascii="Times New Roman" w:hAnsi="Times New Roman" w:cs="Times New Roman"/>
                <w:b/>
                <w:noProof/>
              </w:rPr>
              <w:t>4.2.1. Performance comparison of different channel models</w:t>
            </w:r>
            <w:r>
              <w:rPr>
                <w:noProof/>
                <w:webHidden/>
              </w:rPr>
              <w:tab/>
            </w:r>
            <w:r>
              <w:rPr>
                <w:noProof/>
                <w:webHidden/>
              </w:rPr>
              <w:fldChar w:fldCharType="begin"/>
            </w:r>
            <w:r>
              <w:rPr>
                <w:noProof/>
                <w:webHidden/>
              </w:rPr>
              <w:instrText xml:space="preserve"> PAGEREF _Toc12243424 \h </w:instrText>
            </w:r>
            <w:r>
              <w:rPr>
                <w:noProof/>
                <w:webHidden/>
              </w:rPr>
            </w:r>
            <w:r>
              <w:rPr>
                <w:noProof/>
                <w:webHidden/>
              </w:rPr>
              <w:fldChar w:fldCharType="separate"/>
            </w:r>
            <w:r w:rsidR="00EB28C0">
              <w:rPr>
                <w:noProof/>
                <w:webHidden/>
              </w:rPr>
              <w:t>47</w:t>
            </w:r>
            <w:r>
              <w:rPr>
                <w:noProof/>
                <w:webHidden/>
              </w:rPr>
              <w:fldChar w:fldCharType="end"/>
            </w:r>
          </w:hyperlink>
        </w:p>
        <w:p w:rsidR="0001577F" w:rsidRDefault="0001577F">
          <w:pPr>
            <w:pStyle w:val="TOC3"/>
            <w:tabs>
              <w:tab w:val="right" w:leader="dot" w:pos="9350"/>
            </w:tabs>
            <w:rPr>
              <w:rFonts w:eastAsiaTheme="minorEastAsia"/>
              <w:noProof/>
            </w:rPr>
          </w:pPr>
          <w:hyperlink w:anchor="_Toc12243425" w:history="1">
            <w:r w:rsidRPr="00DE48CD">
              <w:rPr>
                <w:rStyle w:val="Hyperlink"/>
                <w:rFonts w:ascii="Times New Roman" w:hAnsi="Times New Roman" w:cs="Times New Roman"/>
                <w:b/>
                <w:noProof/>
              </w:rPr>
              <w:t>4.2.2. Channel estimation parameter for LS and MMSE</w:t>
            </w:r>
            <w:r>
              <w:rPr>
                <w:noProof/>
                <w:webHidden/>
              </w:rPr>
              <w:tab/>
            </w:r>
            <w:r>
              <w:rPr>
                <w:noProof/>
                <w:webHidden/>
              </w:rPr>
              <w:fldChar w:fldCharType="begin"/>
            </w:r>
            <w:r>
              <w:rPr>
                <w:noProof/>
                <w:webHidden/>
              </w:rPr>
              <w:instrText xml:space="preserve"> PAGEREF _Toc12243425 \h </w:instrText>
            </w:r>
            <w:r>
              <w:rPr>
                <w:noProof/>
                <w:webHidden/>
              </w:rPr>
            </w:r>
            <w:r>
              <w:rPr>
                <w:noProof/>
                <w:webHidden/>
              </w:rPr>
              <w:fldChar w:fldCharType="separate"/>
            </w:r>
            <w:r w:rsidR="00EB28C0">
              <w:rPr>
                <w:noProof/>
                <w:webHidden/>
              </w:rPr>
              <w:t>48</w:t>
            </w:r>
            <w:r>
              <w:rPr>
                <w:noProof/>
                <w:webHidden/>
              </w:rPr>
              <w:fldChar w:fldCharType="end"/>
            </w:r>
          </w:hyperlink>
        </w:p>
        <w:p w:rsidR="0001577F" w:rsidRDefault="0001577F">
          <w:pPr>
            <w:pStyle w:val="TOC3"/>
            <w:tabs>
              <w:tab w:val="right" w:leader="dot" w:pos="9350"/>
            </w:tabs>
            <w:rPr>
              <w:rFonts w:eastAsiaTheme="minorEastAsia"/>
              <w:noProof/>
            </w:rPr>
          </w:pPr>
          <w:hyperlink w:anchor="_Toc12243426" w:history="1">
            <w:r w:rsidRPr="00DE48CD">
              <w:rPr>
                <w:rStyle w:val="Hyperlink"/>
                <w:rFonts w:ascii="Times New Roman" w:eastAsia="Palatino Linotype" w:hAnsi="Times New Roman" w:cs="Times New Roman"/>
                <w:b/>
                <w:noProof/>
              </w:rPr>
              <w:t>4.5. SNR VS BER performance comparison of LS and MMSE</w:t>
            </w:r>
            <w:r>
              <w:rPr>
                <w:noProof/>
                <w:webHidden/>
              </w:rPr>
              <w:tab/>
            </w:r>
            <w:r>
              <w:rPr>
                <w:noProof/>
                <w:webHidden/>
              </w:rPr>
              <w:fldChar w:fldCharType="begin"/>
            </w:r>
            <w:r>
              <w:rPr>
                <w:noProof/>
                <w:webHidden/>
              </w:rPr>
              <w:instrText xml:space="preserve"> PAGEREF _Toc12243426 \h </w:instrText>
            </w:r>
            <w:r>
              <w:rPr>
                <w:noProof/>
                <w:webHidden/>
              </w:rPr>
            </w:r>
            <w:r>
              <w:rPr>
                <w:noProof/>
                <w:webHidden/>
              </w:rPr>
              <w:fldChar w:fldCharType="separate"/>
            </w:r>
            <w:r w:rsidR="00EB28C0">
              <w:rPr>
                <w:noProof/>
                <w:webHidden/>
              </w:rPr>
              <w:t>50</w:t>
            </w:r>
            <w:r>
              <w:rPr>
                <w:noProof/>
                <w:webHidden/>
              </w:rPr>
              <w:fldChar w:fldCharType="end"/>
            </w:r>
          </w:hyperlink>
        </w:p>
        <w:p w:rsidR="0001577F" w:rsidRDefault="0001577F">
          <w:pPr>
            <w:pStyle w:val="TOC3"/>
            <w:tabs>
              <w:tab w:val="right" w:leader="dot" w:pos="9350"/>
            </w:tabs>
            <w:rPr>
              <w:rFonts w:eastAsiaTheme="minorEastAsia"/>
              <w:noProof/>
            </w:rPr>
          </w:pPr>
          <w:hyperlink w:anchor="_Toc12243427" w:history="1">
            <w:r w:rsidRPr="00DE48CD">
              <w:rPr>
                <w:rStyle w:val="Hyperlink"/>
                <w:rFonts w:ascii="Times New Roman" w:eastAsia="Times New Roman" w:hAnsi="Times New Roman" w:cs="Times New Roman"/>
                <w:b/>
                <w:noProof/>
              </w:rPr>
              <w:t>4.5.2.</w:t>
            </w:r>
            <w:r w:rsidRPr="00DE48CD">
              <w:rPr>
                <w:rStyle w:val="Hyperlink"/>
                <w:rFonts w:ascii="Times New Roman" w:eastAsia="Arial" w:hAnsi="Times New Roman" w:cs="Times New Roman"/>
                <w:b/>
                <w:noProof/>
              </w:rPr>
              <w:t xml:space="preserve"> </w:t>
            </w:r>
            <w:r w:rsidRPr="00DE48CD">
              <w:rPr>
                <w:rStyle w:val="Hyperlink"/>
                <w:rFonts w:ascii="Times New Roman" w:eastAsia="Times New Roman" w:hAnsi="Times New Roman" w:cs="Times New Roman"/>
                <w:b/>
                <w:noProof/>
              </w:rPr>
              <w:t>Performance analysis of MMSE and LS channel estimation in different pilot size</w:t>
            </w:r>
            <w:r>
              <w:rPr>
                <w:noProof/>
                <w:webHidden/>
              </w:rPr>
              <w:tab/>
            </w:r>
            <w:r>
              <w:rPr>
                <w:noProof/>
                <w:webHidden/>
              </w:rPr>
              <w:fldChar w:fldCharType="begin"/>
            </w:r>
            <w:r>
              <w:rPr>
                <w:noProof/>
                <w:webHidden/>
              </w:rPr>
              <w:instrText xml:space="preserve"> PAGEREF _Toc12243427 \h </w:instrText>
            </w:r>
            <w:r>
              <w:rPr>
                <w:noProof/>
                <w:webHidden/>
              </w:rPr>
            </w:r>
            <w:r>
              <w:rPr>
                <w:noProof/>
                <w:webHidden/>
              </w:rPr>
              <w:fldChar w:fldCharType="separate"/>
            </w:r>
            <w:r w:rsidR="00EB28C0">
              <w:rPr>
                <w:noProof/>
                <w:webHidden/>
              </w:rPr>
              <w:t>51</w:t>
            </w:r>
            <w:r>
              <w:rPr>
                <w:noProof/>
                <w:webHidden/>
              </w:rPr>
              <w:fldChar w:fldCharType="end"/>
            </w:r>
          </w:hyperlink>
        </w:p>
        <w:p w:rsidR="0001577F" w:rsidRDefault="0001577F">
          <w:pPr>
            <w:pStyle w:val="TOC2"/>
            <w:tabs>
              <w:tab w:val="right" w:leader="dot" w:pos="9350"/>
            </w:tabs>
            <w:rPr>
              <w:rFonts w:eastAsiaTheme="minorEastAsia"/>
              <w:noProof/>
            </w:rPr>
          </w:pPr>
          <w:hyperlink w:anchor="_Toc12243428" w:history="1">
            <w:r w:rsidRPr="00DE48CD">
              <w:rPr>
                <w:rStyle w:val="Hyperlink"/>
                <w:rFonts w:ascii="Times New Roman" w:hAnsi="Times New Roman" w:cs="Times New Roman"/>
                <w:b/>
                <w:noProof/>
              </w:rPr>
              <w:t>4.6. Transmitted Original Image</w:t>
            </w:r>
            <w:r>
              <w:rPr>
                <w:noProof/>
                <w:webHidden/>
              </w:rPr>
              <w:tab/>
            </w:r>
            <w:r>
              <w:rPr>
                <w:noProof/>
                <w:webHidden/>
              </w:rPr>
              <w:fldChar w:fldCharType="begin"/>
            </w:r>
            <w:r>
              <w:rPr>
                <w:noProof/>
                <w:webHidden/>
              </w:rPr>
              <w:instrText xml:space="preserve"> PAGEREF _Toc12243428 \h </w:instrText>
            </w:r>
            <w:r>
              <w:rPr>
                <w:noProof/>
                <w:webHidden/>
              </w:rPr>
            </w:r>
            <w:r>
              <w:rPr>
                <w:noProof/>
                <w:webHidden/>
              </w:rPr>
              <w:fldChar w:fldCharType="separate"/>
            </w:r>
            <w:r w:rsidR="00EB28C0">
              <w:rPr>
                <w:noProof/>
                <w:webHidden/>
              </w:rPr>
              <w:t>53</w:t>
            </w:r>
            <w:r>
              <w:rPr>
                <w:noProof/>
                <w:webHidden/>
              </w:rPr>
              <w:fldChar w:fldCharType="end"/>
            </w:r>
          </w:hyperlink>
        </w:p>
        <w:p w:rsidR="0001577F" w:rsidRDefault="0001577F">
          <w:pPr>
            <w:pStyle w:val="TOC2"/>
            <w:tabs>
              <w:tab w:val="right" w:leader="dot" w:pos="9350"/>
            </w:tabs>
            <w:rPr>
              <w:rFonts w:eastAsiaTheme="minorEastAsia"/>
              <w:noProof/>
            </w:rPr>
          </w:pPr>
          <w:hyperlink w:anchor="_Toc12243429" w:history="1">
            <w:r w:rsidRPr="00DE48CD">
              <w:rPr>
                <w:rStyle w:val="Hyperlink"/>
                <w:rFonts w:ascii="Times New Roman" w:hAnsi="Times New Roman" w:cs="Times New Roman"/>
                <w:b/>
                <w:noProof/>
              </w:rPr>
              <w:t>4.7. Constellation Plot in Flat Fading channel</w:t>
            </w:r>
            <w:r>
              <w:rPr>
                <w:noProof/>
                <w:webHidden/>
              </w:rPr>
              <w:tab/>
            </w:r>
            <w:r>
              <w:rPr>
                <w:noProof/>
                <w:webHidden/>
              </w:rPr>
              <w:fldChar w:fldCharType="begin"/>
            </w:r>
            <w:r>
              <w:rPr>
                <w:noProof/>
                <w:webHidden/>
              </w:rPr>
              <w:instrText xml:space="preserve"> PAGEREF _Toc12243429 \h </w:instrText>
            </w:r>
            <w:r>
              <w:rPr>
                <w:noProof/>
                <w:webHidden/>
              </w:rPr>
            </w:r>
            <w:r>
              <w:rPr>
                <w:noProof/>
                <w:webHidden/>
              </w:rPr>
              <w:fldChar w:fldCharType="separate"/>
            </w:r>
            <w:r w:rsidR="00EB28C0">
              <w:rPr>
                <w:noProof/>
                <w:webHidden/>
              </w:rPr>
              <w:t>54</w:t>
            </w:r>
            <w:r>
              <w:rPr>
                <w:noProof/>
                <w:webHidden/>
              </w:rPr>
              <w:fldChar w:fldCharType="end"/>
            </w:r>
          </w:hyperlink>
        </w:p>
        <w:p w:rsidR="0001577F" w:rsidRDefault="0001577F">
          <w:pPr>
            <w:pStyle w:val="TOC2"/>
            <w:tabs>
              <w:tab w:val="right" w:leader="dot" w:pos="9350"/>
            </w:tabs>
            <w:rPr>
              <w:rFonts w:eastAsiaTheme="minorEastAsia"/>
              <w:noProof/>
            </w:rPr>
          </w:pPr>
          <w:hyperlink w:anchor="_Toc12243430" w:history="1">
            <w:r w:rsidRPr="00DE48CD">
              <w:rPr>
                <w:rStyle w:val="Hyperlink"/>
                <w:rFonts w:ascii="Times New Roman" w:hAnsi="Times New Roman" w:cs="Times New Roman"/>
                <w:b/>
                <w:noProof/>
              </w:rPr>
              <w:t>4.8. Constellation plot in frequency selective fading channel</w:t>
            </w:r>
            <w:r>
              <w:rPr>
                <w:noProof/>
                <w:webHidden/>
              </w:rPr>
              <w:tab/>
            </w:r>
            <w:r>
              <w:rPr>
                <w:noProof/>
                <w:webHidden/>
              </w:rPr>
              <w:fldChar w:fldCharType="begin"/>
            </w:r>
            <w:r>
              <w:rPr>
                <w:noProof/>
                <w:webHidden/>
              </w:rPr>
              <w:instrText xml:space="preserve"> PAGEREF _Toc12243430 \h </w:instrText>
            </w:r>
            <w:r>
              <w:rPr>
                <w:noProof/>
                <w:webHidden/>
              </w:rPr>
            </w:r>
            <w:r>
              <w:rPr>
                <w:noProof/>
                <w:webHidden/>
              </w:rPr>
              <w:fldChar w:fldCharType="separate"/>
            </w:r>
            <w:r w:rsidR="00EB28C0">
              <w:rPr>
                <w:noProof/>
                <w:webHidden/>
              </w:rPr>
              <w:t>55</w:t>
            </w:r>
            <w:r>
              <w:rPr>
                <w:noProof/>
                <w:webHidden/>
              </w:rPr>
              <w:fldChar w:fldCharType="end"/>
            </w:r>
          </w:hyperlink>
        </w:p>
        <w:p w:rsidR="0001577F" w:rsidRDefault="0001577F">
          <w:pPr>
            <w:pStyle w:val="TOC3"/>
            <w:tabs>
              <w:tab w:val="right" w:leader="dot" w:pos="9350"/>
            </w:tabs>
            <w:rPr>
              <w:rFonts w:eastAsiaTheme="minorEastAsia"/>
              <w:noProof/>
            </w:rPr>
          </w:pPr>
          <w:hyperlink w:anchor="_Toc12243431" w:history="1">
            <w:r w:rsidRPr="00DE48CD">
              <w:rPr>
                <w:rStyle w:val="Hyperlink"/>
                <w:rFonts w:ascii="Times New Roman" w:hAnsi="Times New Roman" w:cs="Times New Roman"/>
                <w:b/>
                <w:noProof/>
              </w:rPr>
              <w:t>4.8.1. Received image comparison for MMSE and LS Channel estimation Algorithm</w:t>
            </w:r>
            <w:r>
              <w:rPr>
                <w:noProof/>
                <w:webHidden/>
              </w:rPr>
              <w:tab/>
            </w:r>
            <w:r>
              <w:rPr>
                <w:noProof/>
                <w:webHidden/>
              </w:rPr>
              <w:fldChar w:fldCharType="begin"/>
            </w:r>
            <w:r>
              <w:rPr>
                <w:noProof/>
                <w:webHidden/>
              </w:rPr>
              <w:instrText xml:space="preserve"> PAGEREF _Toc12243431 \h </w:instrText>
            </w:r>
            <w:r>
              <w:rPr>
                <w:noProof/>
                <w:webHidden/>
              </w:rPr>
            </w:r>
            <w:r>
              <w:rPr>
                <w:noProof/>
                <w:webHidden/>
              </w:rPr>
              <w:fldChar w:fldCharType="separate"/>
            </w:r>
            <w:r w:rsidR="00EB28C0">
              <w:rPr>
                <w:noProof/>
                <w:webHidden/>
              </w:rPr>
              <w:t>57</w:t>
            </w:r>
            <w:r>
              <w:rPr>
                <w:noProof/>
                <w:webHidden/>
              </w:rPr>
              <w:fldChar w:fldCharType="end"/>
            </w:r>
          </w:hyperlink>
        </w:p>
        <w:p w:rsidR="0001577F" w:rsidRDefault="0001577F">
          <w:pPr>
            <w:pStyle w:val="TOC3"/>
            <w:tabs>
              <w:tab w:val="right" w:leader="dot" w:pos="9350"/>
            </w:tabs>
            <w:rPr>
              <w:rFonts w:eastAsiaTheme="minorEastAsia"/>
              <w:noProof/>
            </w:rPr>
          </w:pPr>
          <w:hyperlink w:anchor="_Toc12243432" w:history="1">
            <w:r w:rsidRPr="00DE48CD">
              <w:rPr>
                <w:rStyle w:val="Hyperlink"/>
                <w:rFonts w:ascii="Times New Roman" w:hAnsi="Times New Roman" w:cs="Times New Roman"/>
                <w:b/>
                <w:noProof/>
              </w:rPr>
              <w:t>4.8.2. Equalized image comparison for MMSE and LS Channel estimation Algorithm</w:t>
            </w:r>
            <w:r>
              <w:rPr>
                <w:noProof/>
                <w:webHidden/>
              </w:rPr>
              <w:tab/>
            </w:r>
            <w:r>
              <w:rPr>
                <w:noProof/>
                <w:webHidden/>
              </w:rPr>
              <w:fldChar w:fldCharType="begin"/>
            </w:r>
            <w:r>
              <w:rPr>
                <w:noProof/>
                <w:webHidden/>
              </w:rPr>
              <w:instrText xml:space="preserve"> PAGEREF _Toc12243432 \h </w:instrText>
            </w:r>
            <w:r>
              <w:rPr>
                <w:noProof/>
                <w:webHidden/>
              </w:rPr>
            </w:r>
            <w:r>
              <w:rPr>
                <w:noProof/>
                <w:webHidden/>
              </w:rPr>
              <w:fldChar w:fldCharType="separate"/>
            </w:r>
            <w:r w:rsidR="00EB28C0">
              <w:rPr>
                <w:noProof/>
                <w:webHidden/>
              </w:rPr>
              <w:t>57</w:t>
            </w:r>
            <w:r>
              <w:rPr>
                <w:noProof/>
                <w:webHidden/>
              </w:rPr>
              <w:fldChar w:fldCharType="end"/>
            </w:r>
          </w:hyperlink>
        </w:p>
        <w:p w:rsidR="0001577F" w:rsidRDefault="0001577F">
          <w:pPr>
            <w:pStyle w:val="TOC1"/>
            <w:tabs>
              <w:tab w:val="right" w:leader="dot" w:pos="9350"/>
            </w:tabs>
            <w:rPr>
              <w:rFonts w:eastAsiaTheme="minorEastAsia"/>
              <w:noProof/>
            </w:rPr>
          </w:pPr>
          <w:hyperlink w:anchor="_Toc12243433" w:history="1">
            <w:r w:rsidRPr="00DE48CD">
              <w:rPr>
                <w:rStyle w:val="Hyperlink"/>
                <w:rFonts w:ascii="Times New Roman" w:hAnsi="Times New Roman" w:cs="Times New Roman"/>
                <w:b/>
                <w:noProof/>
              </w:rPr>
              <w:t>Chapter Five: Conclusion and Future Work</w:t>
            </w:r>
            <w:r>
              <w:rPr>
                <w:noProof/>
                <w:webHidden/>
              </w:rPr>
              <w:tab/>
            </w:r>
            <w:r>
              <w:rPr>
                <w:noProof/>
                <w:webHidden/>
              </w:rPr>
              <w:fldChar w:fldCharType="begin"/>
            </w:r>
            <w:r>
              <w:rPr>
                <w:noProof/>
                <w:webHidden/>
              </w:rPr>
              <w:instrText xml:space="preserve"> PAGEREF _Toc12243433 \h </w:instrText>
            </w:r>
            <w:r>
              <w:rPr>
                <w:noProof/>
                <w:webHidden/>
              </w:rPr>
            </w:r>
            <w:r>
              <w:rPr>
                <w:noProof/>
                <w:webHidden/>
              </w:rPr>
              <w:fldChar w:fldCharType="separate"/>
            </w:r>
            <w:r w:rsidR="00EB28C0">
              <w:rPr>
                <w:noProof/>
                <w:webHidden/>
              </w:rPr>
              <w:t>59</w:t>
            </w:r>
            <w:r>
              <w:rPr>
                <w:noProof/>
                <w:webHidden/>
              </w:rPr>
              <w:fldChar w:fldCharType="end"/>
            </w:r>
          </w:hyperlink>
        </w:p>
        <w:p w:rsidR="0001577F" w:rsidRDefault="0001577F">
          <w:pPr>
            <w:pStyle w:val="TOC2"/>
            <w:tabs>
              <w:tab w:val="right" w:leader="dot" w:pos="9350"/>
            </w:tabs>
            <w:rPr>
              <w:rFonts w:eastAsiaTheme="minorEastAsia"/>
              <w:noProof/>
            </w:rPr>
          </w:pPr>
          <w:hyperlink w:anchor="_Toc12243434" w:history="1">
            <w:r w:rsidRPr="00DE48CD">
              <w:rPr>
                <w:rStyle w:val="Hyperlink"/>
                <w:rFonts w:ascii="Times New Roman" w:hAnsi="Times New Roman" w:cs="Times New Roman"/>
                <w:b/>
                <w:noProof/>
              </w:rPr>
              <w:t>5.1. Conclusion</w:t>
            </w:r>
            <w:r>
              <w:rPr>
                <w:noProof/>
                <w:webHidden/>
              </w:rPr>
              <w:tab/>
            </w:r>
            <w:r>
              <w:rPr>
                <w:noProof/>
                <w:webHidden/>
              </w:rPr>
              <w:fldChar w:fldCharType="begin"/>
            </w:r>
            <w:r>
              <w:rPr>
                <w:noProof/>
                <w:webHidden/>
              </w:rPr>
              <w:instrText xml:space="preserve"> PAGEREF _Toc12243434 \h </w:instrText>
            </w:r>
            <w:r>
              <w:rPr>
                <w:noProof/>
                <w:webHidden/>
              </w:rPr>
            </w:r>
            <w:r>
              <w:rPr>
                <w:noProof/>
                <w:webHidden/>
              </w:rPr>
              <w:fldChar w:fldCharType="separate"/>
            </w:r>
            <w:r w:rsidR="00EB28C0">
              <w:rPr>
                <w:noProof/>
                <w:webHidden/>
              </w:rPr>
              <w:t>59</w:t>
            </w:r>
            <w:r>
              <w:rPr>
                <w:noProof/>
                <w:webHidden/>
              </w:rPr>
              <w:fldChar w:fldCharType="end"/>
            </w:r>
          </w:hyperlink>
        </w:p>
        <w:p w:rsidR="0001577F" w:rsidRDefault="0001577F">
          <w:pPr>
            <w:pStyle w:val="TOC2"/>
            <w:tabs>
              <w:tab w:val="right" w:leader="dot" w:pos="9350"/>
            </w:tabs>
            <w:rPr>
              <w:rFonts w:eastAsiaTheme="minorEastAsia"/>
              <w:noProof/>
            </w:rPr>
          </w:pPr>
          <w:hyperlink w:anchor="_Toc12243435" w:history="1">
            <w:r w:rsidRPr="00DE48CD">
              <w:rPr>
                <w:rStyle w:val="Hyperlink"/>
                <w:rFonts w:ascii="Times New Roman" w:hAnsi="Times New Roman" w:cs="Times New Roman"/>
                <w:b/>
                <w:noProof/>
              </w:rPr>
              <w:t>5.2. Future Work</w:t>
            </w:r>
            <w:r>
              <w:rPr>
                <w:noProof/>
                <w:webHidden/>
              </w:rPr>
              <w:tab/>
            </w:r>
            <w:r>
              <w:rPr>
                <w:noProof/>
                <w:webHidden/>
              </w:rPr>
              <w:fldChar w:fldCharType="begin"/>
            </w:r>
            <w:r>
              <w:rPr>
                <w:noProof/>
                <w:webHidden/>
              </w:rPr>
              <w:instrText xml:space="preserve"> PAGEREF _Toc12243435 \h </w:instrText>
            </w:r>
            <w:r>
              <w:rPr>
                <w:noProof/>
                <w:webHidden/>
              </w:rPr>
            </w:r>
            <w:r>
              <w:rPr>
                <w:noProof/>
                <w:webHidden/>
              </w:rPr>
              <w:fldChar w:fldCharType="separate"/>
            </w:r>
            <w:r w:rsidR="00EB28C0">
              <w:rPr>
                <w:noProof/>
                <w:webHidden/>
              </w:rPr>
              <w:t>59</w:t>
            </w:r>
            <w:r>
              <w:rPr>
                <w:noProof/>
                <w:webHidden/>
              </w:rPr>
              <w:fldChar w:fldCharType="end"/>
            </w:r>
          </w:hyperlink>
        </w:p>
        <w:p w:rsidR="0001577F" w:rsidRDefault="0001577F">
          <w:pPr>
            <w:pStyle w:val="TOC1"/>
            <w:tabs>
              <w:tab w:val="right" w:leader="dot" w:pos="9350"/>
            </w:tabs>
            <w:rPr>
              <w:rFonts w:eastAsiaTheme="minorEastAsia"/>
              <w:noProof/>
            </w:rPr>
          </w:pPr>
          <w:hyperlink w:anchor="_Toc12243436" w:history="1">
            <w:r w:rsidRPr="00DE48CD">
              <w:rPr>
                <w:rStyle w:val="Hyperlink"/>
                <w:rFonts w:ascii="Times New Roman" w:hAnsi="Times New Roman" w:cs="Times New Roman"/>
                <w:b/>
                <w:noProof/>
              </w:rPr>
              <w:t>REFERENCE</w:t>
            </w:r>
            <w:r>
              <w:rPr>
                <w:noProof/>
                <w:webHidden/>
              </w:rPr>
              <w:tab/>
            </w:r>
            <w:r>
              <w:rPr>
                <w:noProof/>
                <w:webHidden/>
              </w:rPr>
              <w:fldChar w:fldCharType="begin"/>
            </w:r>
            <w:r>
              <w:rPr>
                <w:noProof/>
                <w:webHidden/>
              </w:rPr>
              <w:instrText xml:space="preserve"> PAGEREF _Toc12243436 \h </w:instrText>
            </w:r>
            <w:r>
              <w:rPr>
                <w:noProof/>
                <w:webHidden/>
              </w:rPr>
            </w:r>
            <w:r>
              <w:rPr>
                <w:noProof/>
                <w:webHidden/>
              </w:rPr>
              <w:fldChar w:fldCharType="separate"/>
            </w:r>
            <w:r w:rsidR="00EB28C0">
              <w:rPr>
                <w:noProof/>
                <w:webHidden/>
              </w:rPr>
              <w:t>61</w:t>
            </w:r>
            <w:r>
              <w:rPr>
                <w:noProof/>
                <w:webHidden/>
              </w:rPr>
              <w:fldChar w:fldCharType="end"/>
            </w:r>
          </w:hyperlink>
        </w:p>
        <w:p w:rsidR="00640B7A" w:rsidRPr="006C57EC" w:rsidRDefault="00586318" w:rsidP="00F41D57">
          <w:pPr>
            <w:spacing w:line="360" w:lineRule="auto"/>
            <w:rPr>
              <w:rFonts w:ascii="Times New Roman" w:hAnsi="Times New Roman" w:cs="Times New Roman"/>
            </w:rPr>
          </w:pPr>
          <w:r w:rsidRPr="00052EAD">
            <w:rPr>
              <w:rFonts w:ascii="Times New Roman" w:hAnsi="Times New Roman" w:cs="Times New Roman"/>
              <w:b/>
              <w:bCs/>
              <w:noProof/>
            </w:rPr>
            <w:fldChar w:fldCharType="end"/>
          </w:r>
        </w:p>
      </w:sdtContent>
    </w:sdt>
    <w:p w:rsidR="00052EAD" w:rsidRDefault="00052EAD" w:rsidP="001721A5">
      <w:pPr>
        <w:pStyle w:val="Heading1"/>
        <w:spacing w:line="360" w:lineRule="auto"/>
        <w:jc w:val="center"/>
        <w:rPr>
          <w:rFonts w:ascii="Times New Roman" w:hAnsi="Times New Roman" w:cs="Times New Roman"/>
          <w:b/>
          <w:color w:val="auto"/>
        </w:rPr>
      </w:pPr>
    </w:p>
    <w:p w:rsidR="00052EAD" w:rsidRDefault="00052EAD" w:rsidP="00052EAD"/>
    <w:p w:rsidR="00052EAD" w:rsidRDefault="00052EAD" w:rsidP="00052EAD"/>
    <w:p w:rsidR="00052EAD" w:rsidRDefault="00052EAD" w:rsidP="00052EAD"/>
    <w:p w:rsidR="00052EAD" w:rsidRDefault="00052EAD" w:rsidP="00052EAD"/>
    <w:p w:rsidR="00052EAD" w:rsidRDefault="00052EAD" w:rsidP="00052EAD"/>
    <w:p w:rsidR="001C1A5C" w:rsidRDefault="001C1A5C" w:rsidP="00052EAD"/>
    <w:p w:rsidR="001C1A5C" w:rsidRDefault="001C1A5C" w:rsidP="00052EAD"/>
    <w:p w:rsidR="001C1A5C" w:rsidRDefault="001C1A5C" w:rsidP="00052EAD"/>
    <w:p w:rsidR="0010524F" w:rsidRDefault="0010524F" w:rsidP="00052EAD"/>
    <w:p w:rsidR="0010524F" w:rsidRDefault="0010524F" w:rsidP="00052EAD"/>
    <w:p w:rsidR="001C1A5C" w:rsidRDefault="001C1A5C" w:rsidP="00052EAD"/>
    <w:p w:rsidR="0010524F" w:rsidRDefault="0010524F" w:rsidP="00052EAD"/>
    <w:p w:rsidR="00A77244" w:rsidRDefault="00A77244" w:rsidP="00052EAD"/>
    <w:p w:rsidR="00A77244" w:rsidRDefault="00A77244" w:rsidP="00052EAD"/>
    <w:p w:rsidR="00A77244" w:rsidRDefault="00A77244" w:rsidP="00052EAD"/>
    <w:p w:rsidR="00052EAD" w:rsidRPr="00052EAD" w:rsidRDefault="00052EAD" w:rsidP="00052EAD"/>
    <w:p w:rsidR="001473A8" w:rsidRPr="00640B7A" w:rsidRDefault="00B46229" w:rsidP="00052EAD">
      <w:pPr>
        <w:pStyle w:val="Heading1"/>
        <w:spacing w:line="360" w:lineRule="auto"/>
        <w:jc w:val="center"/>
        <w:rPr>
          <w:rFonts w:ascii="Times New Roman" w:hAnsi="Times New Roman" w:cs="Times New Roman"/>
          <w:b/>
          <w:color w:val="auto"/>
        </w:rPr>
      </w:pPr>
      <w:bookmarkStart w:id="3" w:name="_Toc12243364"/>
      <w:r>
        <w:rPr>
          <w:rFonts w:ascii="Times New Roman" w:hAnsi="Times New Roman" w:cs="Times New Roman"/>
          <w:b/>
          <w:color w:val="auto"/>
        </w:rPr>
        <w:lastRenderedPageBreak/>
        <w:t>LIST OF FIGURE</w:t>
      </w:r>
      <w:r w:rsidR="007243BA">
        <w:rPr>
          <w:rFonts w:ascii="Times New Roman" w:hAnsi="Times New Roman" w:cs="Times New Roman"/>
          <w:b/>
          <w:color w:val="auto"/>
        </w:rPr>
        <w:t>S</w:t>
      </w:r>
      <w:bookmarkEnd w:id="3"/>
    </w:p>
    <w:bookmarkStart w:id="4" w:name="_Toc508906552"/>
    <w:p w:rsidR="001C56A8" w:rsidRDefault="001C56A8">
      <w:pPr>
        <w:pStyle w:val="TableofFigures"/>
        <w:tabs>
          <w:tab w:val="right" w:leader="dot" w:pos="9350"/>
        </w:tabs>
        <w:rPr>
          <w:rFonts w:eastAsiaTheme="minorEastAsia"/>
          <w:noProof/>
        </w:rPr>
      </w:pPr>
      <w:r>
        <w:rPr>
          <w:rFonts w:ascii="Times New Roman" w:hAnsi="Times New Roman" w:cs="Times New Roman"/>
          <w:b/>
        </w:rPr>
        <w:fldChar w:fldCharType="begin"/>
      </w:r>
      <w:r>
        <w:rPr>
          <w:rFonts w:ascii="Times New Roman" w:hAnsi="Times New Roman" w:cs="Times New Roman"/>
          <w:b/>
        </w:rPr>
        <w:instrText xml:space="preserve"> TOC \f F \h \z \t "Heading 5" \c </w:instrText>
      </w:r>
      <w:r>
        <w:rPr>
          <w:rFonts w:ascii="Times New Roman" w:hAnsi="Times New Roman" w:cs="Times New Roman"/>
          <w:b/>
        </w:rPr>
        <w:fldChar w:fldCharType="separate"/>
      </w:r>
      <w:hyperlink w:anchor="_Toc12244065" w:history="1">
        <w:r w:rsidRPr="00D264E1">
          <w:rPr>
            <w:rStyle w:val="Hyperlink"/>
            <w:rFonts w:ascii="Times New Roman" w:hAnsi="Times New Roman" w:cs="Times New Roman"/>
            <w:noProof/>
          </w:rPr>
          <w:t>Figure 2.1: General Block Diagram of OFDM Transmitter and Receiver</w:t>
        </w:r>
        <w:r>
          <w:rPr>
            <w:noProof/>
            <w:webHidden/>
          </w:rPr>
          <w:tab/>
        </w:r>
        <w:r>
          <w:rPr>
            <w:noProof/>
            <w:webHidden/>
          </w:rPr>
          <w:fldChar w:fldCharType="begin"/>
        </w:r>
        <w:r>
          <w:rPr>
            <w:noProof/>
            <w:webHidden/>
          </w:rPr>
          <w:instrText xml:space="preserve"> PAGEREF _Toc12244065 \h </w:instrText>
        </w:r>
        <w:r>
          <w:rPr>
            <w:noProof/>
            <w:webHidden/>
          </w:rPr>
        </w:r>
        <w:r>
          <w:rPr>
            <w:noProof/>
            <w:webHidden/>
          </w:rPr>
          <w:fldChar w:fldCharType="separate"/>
        </w:r>
        <w:r w:rsidR="00EB28C0">
          <w:rPr>
            <w:noProof/>
            <w:webHidden/>
          </w:rPr>
          <w:t>12</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66" w:history="1">
        <w:r w:rsidRPr="00D264E1">
          <w:rPr>
            <w:rStyle w:val="Hyperlink"/>
            <w:rFonts w:ascii="Times New Roman" w:hAnsi="Times New Roman" w:cs="Times New Roman"/>
            <w:noProof/>
          </w:rPr>
          <w:t>Figure 2.2: Block diagram of an OFDM transmitter</w:t>
        </w:r>
        <w:r>
          <w:rPr>
            <w:noProof/>
            <w:webHidden/>
          </w:rPr>
          <w:tab/>
        </w:r>
        <w:r>
          <w:rPr>
            <w:noProof/>
            <w:webHidden/>
          </w:rPr>
          <w:fldChar w:fldCharType="begin"/>
        </w:r>
        <w:r>
          <w:rPr>
            <w:noProof/>
            <w:webHidden/>
          </w:rPr>
          <w:instrText xml:space="preserve"> PAGEREF _Toc12244066 \h </w:instrText>
        </w:r>
        <w:r>
          <w:rPr>
            <w:noProof/>
            <w:webHidden/>
          </w:rPr>
        </w:r>
        <w:r>
          <w:rPr>
            <w:noProof/>
            <w:webHidden/>
          </w:rPr>
          <w:fldChar w:fldCharType="separate"/>
        </w:r>
        <w:r w:rsidR="00EB28C0">
          <w:rPr>
            <w:noProof/>
            <w:webHidden/>
          </w:rPr>
          <w:t>13</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67" w:history="1">
        <w:r w:rsidRPr="00D264E1">
          <w:rPr>
            <w:rStyle w:val="Hyperlink"/>
            <w:rFonts w:ascii="Times New Roman" w:hAnsi="Times New Roman" w:cs="Times New Roman"/>
            <w:noProof/>
          </w:rPr>
          <w:t>Figure 2.3: Physical frame structure of OFDM</w:t>
        </w:r>
        <w:r>
          <w:rPr>
            <w:noProof/>
            <w:webHidden/>
          </w:rPr>
          <w:tab/>
        </w:r>
        <w:r>
          <w:rPr>
            <w:noProof/>
            <w:webHidden/>
          </w:rPr>
          <w:fldChar w:fldCharType="begin"/>
        </w:r>
        <w:r>
          <w:rPr>
            <w:noProof/>
            <w:webHidden/>
          </w:rPr>
          <w:instrText xml:space="preserve"> PAGEREF _Toc12244067 \h </w:instrText>
        </w:r>
        <w:r>
          <w:rPr>
            <w:noProof/>
            <w:webHidden/>
          </w:rPr>
        </w:r>
        <w:r>
          <w:rPr>
            <w:noProof/>
            <w:webHidden/>
          </w:rPr>
          <w:fldChar w:fldCharType="separate"/>
        </w:r>
        <w:r w:rsidR="00EB28C0">
          <w:rPr>
            <w:noProof/>
            <w:webHidden/>
          </w:rPr>
          <w:t>15</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68" w:history="1">
        <w:r w:rsidRPr="00D264E1">
          <w:rPr>
            <w:rStyle w:val="Hyperlink"/>
            <w:rFonts w:ascii="Times New Roman" w:hAnsi="Times New Roman" w:cs="Times New Roman"/>
            <w:noProof/>
          </w:rPr>
          <w:t>Figure 2.4: Block Diagram of OFDM Receiver</w:t>
        </w:r>
        <w:r>
          <w:rPr>
            <w:noProof/>
            <w:webHidden/>
          </w:rPr>
          <w:tab/>
        </w:r>
        <w:r>
          <w:rPr>
            <w:noProof/>
            <w:webHidden/>
          </w:rPr>
          <w:fldChar w:fldCharType="begin"/>
        </w:r>
        <w:r>
          <w:rPr>
            <w:noProof/>
            <w:webHidden/>
          </w:rPr>
          <w:instrText xml:space="preserve"> PAGEREF _Toc12244068 \h </w:instrText>
        </w:r>
        <w:r>
          <w:rPr>
            <w:noProof/>
            <w:webHidden/>
          </w:rPr>
        </w:r>
        <w:r>
          <w:rPr>
            <w:noProof/>
            <w:webHidden/>
          </w:rPr>
          <w:fldChar w:fldCharType="separate"/>
        </w:r>
        <w:r w:rsidR="00EB28C0">
          <w:rPr>
            <w:noProof/>
            <w:webHidden/>
          </w:rPr>
          <w:t>19</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69" w:history="1">
        <w:r w:rsidRPr="00D264E1">
          <w:rPr>
            <w:rStyle w:val="Hyperlink"/>
            <w:rFonts w:ascii="Times New Roman" w:hAnsi="Times New Roman" w:cs="Times New Roman"/>
            <w:noProof/>
          </w:rPr>
          <w:t>Figure 2.5: Multipath scattering of the signal</w:t>
        </w:r>
        <w:r>
          <w:rPr>
            <w:noProof/>
            <w:webHidden/>
          </w:rPr>
          <w:tab/>
        </w:r>
        <w:r>
          <w:rPr>
            <w:noProof/>
            <w:webHidden/>
          </w:rPr>
          <w:fldChar w:fldCharType="begin"/>
        </w:r>
        <w:r>
          <w:rPr>
            <w:noProof/>
            <w:webHidden/>
          </w:rPr>
          <w:instrText xml:space="preserve"> PAGEREF _Toc12244069 \h </w:instrText>
        </w:r>
        <w:r>
          <w:rPr>
            <w:noProof/>
            <w:webHidden/>
          </w:rPr>
        </w:r>
        <w:r>
          <w:rPr>
            <w:noProof/>
            <w:webHidden/>
          </w:rPr>
          <w:fldChar w:fldCharType="separate"/>
        </w:r>
        <w:r w:rsidR="00EB28C0">
          <w:rPr>
            <w:noProof/>
            <w:webHidden/>
          </w:rPr>
          <w:t>20</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70" w:history="1">
        <w:r w:rsidRPr="00D264E1">
          <w:rPr>
            <w:rStyle w:val="Hyperlink"/>
            <w:rFonts w:ascii="Times New Roman" w:hAnsi="Times New Roman" w:cs="Times New Roman"/>
            <w:noProof/>
          </w:rPr>
          <w:t>Figure 2.6: Channel model with fading coefficient and noise</w:t>
        </w:r>
        <w:r>
          <w:rPr>
            <w:noProof/>
            <w:webHidden/>
          </w:rPr>
          <w:tab/>
        </w:r>
        <w:r>
          <w:rPr>
            <w:noProof/>
            <w:webHidden/>
          </w:rPr>
          <w:fldChar w:fldCharType="begin"/>
        </w:r>
        <w:r>
          <w:rPr>
            <w:noProof/>
            <w:webHidden/>
          </w:rPr>
          <w:instrText xml:space="preserve"> PAGEREF _Toc12244070 \h </w:instrText>
        </w:r>
        <w:r>
          <w:rPr>
            <w:noProof/>
            <w:webHidden/>
          </w:rPr>
        </w:r>
        <w:r>
          <w:rPr>
            <w:noProof/>
            <w:webHidden/>
          </w:rPr>
          <w:fldChar w:fldCharType="separate"/>
        </w:r>
        <w:r w:rsidR="00EB28C0">
          <w:rPr>
            <w:noProof/>
            <w:webHidden/>
          </w:rPr>
          <w:t>24</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71" w:history="1">
        <w:r w:rsidRPr="00D264E1">
          <w:rPr>
            <w:rStyle w:val="Hyperlink"/>
            <w:rFonts w:ascii="Times New Roman" w:hAnsi="Times New Roman" w:cs="Times New Roman"/>
            <w:noProof/>
          </w:rPr>
          <w:t>Figure 2.7: AWGN channel model</w:t>
        </w:r>
        <w:r>
          <w:rPr>
            <w:noProof/>
            <w:webHidden/>
          </w:rPr>
          <w:tab/>
        </w:r>
        <w:r>
          <w:rPr>
            <w:noProof/>
            <w:webHidden/>
          </w:rPr>
          <w:fldChar w:fldCharType="begin"/>
        </w:r>
        <w:r>
          <w:rPr>
            <w:noProof/>
            <w:webHidden/>
          </w:rPr>
          <w:instrText xml:space="preserve"> PAGEREF _Toc12244071 \h </w:instrText>
        </w:r>
        <w:r>
          <w:rPr>
            <w:noProof/>
            <w:webHidden/>
          </w:rPr>
        </w:r>
        <w:r>
          <w:rPr>
            <w:noProof/>
            <w:webHidden/>
          </w:rPr>
          <w:fldChar w:fldCharType="separate"/>
        </w:r>
        <w:r w:rsidR="00EB28C0">
          <w:rPr>
            <w:noProof/>
            <w:webHidden/>
          </w:rPr>
          <w:t>24</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72" w:history="1">
        <w:r w:rsidRPr="00D264E1">
          <w:rPr>
            <w:rStyle w:val="Hyperlink"/>
            <w:rFonts w:ascii="Times New Roman" w:hAnsi="Times New Roman" w:cs="Times New Roman"/>
            <w:noProof/>
          </w:rPr>
          <w:t>Figure 3.1: Block and comb type train symbol arrangement</w:t>
        </w:r>
        <w:r>
          <w:rPr>
            <w:noProof/>
            <w:webHidden/>
          </w:rPr>
          <w:tab/>
        </w:r>
        <w:r>
          <w:rPr>
            <w:noProof/>
            <w:webHidden/>
          </w:rPr>
          <w:fldChar w:fldCharType="begin"/>
        </w:r>
        <w:r>
          <w:rPr>
            <w:noProof/>
            <w:webHidden/>
          </w:rPr>
          <w:instrText xml:space="preserve"> PAGEREF _Toc12244072 \h </w:instrText>
        </w:r>
        <w:r>
          <w:rPr>
            <w:noProof/>
            <w:webHidden/>
          </w:rPr>
        </w:r>
        <w:r>
          <w:rPr>
            <w:noProof/>
            <w:webHidden/>
          </w:rPr>
          <w:fldChar w:fldCharType="separate"/>
        </w:r>
        <w:r w:rsidR="00EB28C0">
          <w:rPr>
            <w:noProof/>
            <w:webHidden/>
          </w:rPr>
          <w:t>33</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73" w:history="1">
        <w:r w:rsidRPr="00D264E1">
          <w:rPr>
            <w:rStyle w:val="Hyperlink"/>
            <w:rFonts w:ascii="Times New Roman" w:hAnsi="Times New Roman" w:cs="Times New Roman"/>
            <w:noProof/>
          </w:rPr>
          <w:t>Figure 3.2: Minimum Mean Square Error channel Estimation</w:t>
        </w:r>
        <w:r>
          <w:rPr>
            <w:noProof/>
            <w:webHidden/>
          </w:rPr>
          <w:tab/>
        </w:r>
        <w:r>
          <w:rPr>
            <w:noProof/>
            <w:webHidden/>
          </w:rPr>
          <w:fldChar w:fldCharType="begin"/>
        </w:r>
        <w:r>
          <w:rPr>
            <w:noProof/>
            <w:webHidden/>
          </w:rPr>
          <w:instrText xml:space="preserve"> PAGEREF _Toc12244073 \h </w:instrText>
        </w:r>
        <w:r>
          <w:rPr>
            <w:noProof/>
            <w:webHidden/>
          </w:rPr>
        </w:r>
        <w:r>
          <w:rPr>
            <w:noProof/>
            <w:webHidden/>
          </w:rPr>
          <w:fldChar w:fldCharType="separate"/>
        </w:r>
        <w:r w:rsidR="00EB28C0">
          <w:rPr>
            <w:noProof/>
            <w:webHidden/>
          </w:rPr>
          <w:t>36</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74" w:history="1">
        <w:r w:rsidRPr="00D264E1">
          <w:rPr>
            <w:rStyle w:val="Hyperlink"/>
            <w:rFonts w:ascii="Times New Roman" w:hAnsi="Times New Roman" w:cs="Times New Roman"/>
            <w:noProof/>
          </w:rPr>
          <w:t>Figure 3.3: the block diagram of adaptive LMS algorithm is given below</w:t>
        </w:r>
        <w:r>
          <w:rPr>
            <w:noProof/>
            <w:webHidden/>
          </w:rPr>
          <w:tab/>
        </w:r>
        <w:r>
          <w:rPr>
            <w:noProof/>
            <w:webHidden/>
          </w:rPr>
          <w:fldChar w:fldCharType="begin"/>
        </w:r>
        <w:r>
          <w:rPr>
            <w:noProof/>
            <w:webHidden/>
          </w:rPr>
          <w:instrText xml:space="preserve"> PAGEREF _Toc12244074 \h </w:instrText>
        </w:r>
        <w:r>
          <w:rPr>
            <w:noProof/>
            <w:webHidden/>
          </w:rPr>
        </w:r>
        <w:r>
          <w:rPr>
            <w:noProof/>
            <w:webHidden/>
          </w:rPr>
          <w:fldChar w:fldCharType="separate"/>
        </w:r>
        <w:r w:rsidR="00EB28C0">
          <w:rPr>
            <w:noProof/>
            <w:webHidden/>
          </w:rPr>
          <w:t>38</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75" w:history="1">
        <w:r w:rsidRPr="00D264E1">
          <w:rPr>
            <w:rStyle w:val="Hyperlink"/>
            <w:rFonts w:ascii="Times New Roman" w:hAnsi="Times New Roman" w:cs="Times New Roman"/>
            <w:noProof/>
          </w:rPr>
          <w:t>Figure 4.1: Channel estimation simulation diagram</w:t>
        </w:r>
        <w:r>
          <w:rPr>
            <w:noProof/>
            <w:webHidden/>
          </w:rPr>
          <w:tab/>
        </w:r>
        <w:r>
          <w:rPr>
            <w:noProof/>
            <w:webHidden/>
          </w:rPr>
          <w:fldChar w:fldCharType="begin"/>
        </w:r>
        <w:r>
          <w:rPr>
            <w:noProof/>
            <w:webHidden/>
          </w:rPr>
          <w:instrText xml:space="preserve"> PAGEREF _Toc12244075 \h </w:instrText>
        </w:r>
        <w:r>
          <w:rPr>
            <w:noProof/>
            <w:webHidden/>
          </w:rPr>
        </w:r>
        <w:r>
          <w:rPr>
            <w:noProof/>
            <w:webHidden/>
          </w:rPr>
          <w:fldChar w:fldCharType="separate"/>
        </w:r>
        <w:r w:rsidR="00EB28C0">
          <w:rPr>
            <w:noProof/>
            <w:webHidden/>
          </w:rPr>
          <w:t>45</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76" w:history="1">
        <w:r w:rsidRPr="00D264E1">
          <w:rPr>
            <w:rStyle w:val="Hyperlink"/>
            <w:rFonts w:ascii="Times New Roman" w:hAnsi="Times New Roman" w:cs="Times New Roman"/>
            <w:iCs/>
            <w:noProof/>
          </w:rPr>
          <w:t>Figure 4.2: Different Channel Model for QAM</w:t>
        </w:r>
        <w:r>
          <w:rPr>
            <w:noProof/>
            <w:webHidden/>
          </w:rPr>
          <w:tab/>
        </w:r>
        <w:r>
          <w:rPr>
            <w:noProof/>
            <w:webHidden/>
          </w:rPr>
          <w:fldChar w:fldCharType="begin"/>
        </w:r>
        <w:r>
          <w:rPr>
            <w:noProof/>
            <w:webHidden/>
          </w:rPr>
          <w:instrText xml:space="preserve"> PAGEREF _Toc12244076 \h </w:instrText>
        </w:r>
        <w:r>
          <w:rPr>
            <w:noProof/>
            <w:webHidden/>
          </w:rPr>
        </w:r>
        <w:r>
          <w:rPr>
            <w:noProof/>
            <w:webHidden/>
          </w:rPr>
          <w:fldChar w:fldCharType="separate"/>
        </w:r>
        <w:r w:rsidR="00EB28C0">
          <w:rPr>
            <w:noProof/>
            <w:webHidden/>
          </w:rPr>
          <w:t>47</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77" w:history="1">
        <w:r w:rsidRPr="00D264E1">
          <w:rPr>
            <w:rStyle w:val="Hyperlink"/>
            <w:rFonts w:ascii="Times New Roman" w:hAnsi="Times New Roman" w:cs="Times New Roman"/>
            <w:noProof/>
          </w:rPr>
          <w:t>Figure 4.4:</w:t>
        </w:r>
        <w:r w:rsidRPr="00D264E1">
          <w:rPr>
            <w:rStyle w:val="Hyperlink"/>
            <w:rFonts w:ascii="Times New Roman" w:eastAsia="Palatino Linotype" w:hAnsi="Times New Roman" w:cs="Times New Roman"/>
            <w:noProof/>
          </w:rPr>
          <w:t xml:space="preserve"> Different</w:t>
        </w:r>
        <w:r w:rsidRPr="00D264E1">
          <w:rPr>
            <w:rStyle w:val="Hyperlink"/>
            <w:rFonts w:ascii="Times New Roman" w:hAnsi="Times New Roman" w:cs="Times New Roman"/>
            <w:noProof/>
          </w:rPr>
          <w:t xml:space="preserve"> Channel model for </w:t>
        </w:r>
        <w:r w:rsidRPr="00D264E1">
          <w:rPr>
            <w:rStyle w:val="Hyperlink"/>
            <w:rFonts w:ascii="Times New Roman" w:eastAsia="Palatino Linotype" w:hAnsi="Times New Roman" w:cs="Times New Roman"/>
            <w:noProof/>
          </w:rPr>
          <w:t>64QAM</w:t>
        </w:r>
        <w:r>
          <w:rPr>
            <w:noProof/>
            <w:webHidden/>
          </w:rPr>
          <w:tab/>
        </w:r>
        <w:r>
          <w:rPr>
            <w:noProof/>
            <w:webHidden/>
          </w:rPr>
          <w:fldChar w:fldCharType="begin"/>
        </w:r>
        <w:r>
          <w:rPr>
            <w:noProof/>
            <w:webHidden/>
          </w:rPr>
          <w:instrText xml:space="preserve"> PAGEREF _Toc12244077 \h </w:instrText>
        </w:r>
        <w:r>
          <w:rPr>
            <w:noProof/>
            <w:webHidden/>
          </w:rPr>
        </w:r>
        <w:r>
          <w:rPr>
            <w:noProof/>
            <w:webHidden/>
          </w:rPr>
          <w:fldChar w:fldCharType="separate"/>
        </w:r>
        <w:r w:rsidR="00EB28C0">
          <w:rPr>
            <w:noProof/>
            <w:webHidden/>
          </w:rPr>
          <w:t>47</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78" w:history="1">
        <w:r w:rsidRPr="00D264E1">
          <w:rPr>
            <w:rStyle w:val="Hyperlink"/>
            <w:rFonts w:ascii="Times New Roman" w:hAnsi="Times New Roman" w:cs="Times New Roman"/>
            <w:noProof/>
          </w:rPr>
          <w:t>Figure 4.5: BER vs SNR plot of LS and MMSE channel estimators for QPSK modulation</w:t>
        </w:r>
        <w:r>
          <w:rPr>
            <w:noProof/>
            <w:webHidden/>
          </w:rPr>
          <w:tab/>
        </w:r>
        <w:r>
          <w:rPr>
            <w:noProof/>
            <w:webHidden/>
          </w:rPr>
          <w:fldChar w:fldCharType="begin"/>
        </w:r>
        <w:r>
          <w:rPr>
            <w:noProof/>
            <w:webHidden/>
          </w:rPr>
          <w:instrText xml:space="preserve"> PAGEREF _Toc12244078 \h </w:instrText>
        </w:r>
        <w:r>
          <w:rPr>
            <w:noProof/>
            <w:webHidden/>
          </w:rPr>
        </w:r>
        <w:r>
          <w:rPr>
            <w:noProof/>
            <w:webHidden/>
          </w:rPr>
          <w:fldChar w:fldCharType="separate"/>
        </w:r>
        <w:r w:rsidR="00EB28C0">
          <w:rPr>
            <w:noProof/>
            <w:webHidden/>
          </w:rPr>
          <w:t>50</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79" w:history="1">
        <w:r w:rsidRPr="00D264E1">
          <w:rPr>
            <w:rStyle w:val="Hyperlink"/>
            <w:rFonts w:ascii="Times New Roman" w:eastAsia="Palatino Linotype" w:hAnsi="Times New Roman" w:cs="Times New Roman"/>
            <w:noProof/>
          </w:rPr>
          <w:t>Figure 4.6: Performance comparison of LS and MMSE for different pilot sizes and CL</w:t>
        </w:r>
        <w:r>
          <w:rPr>
            <w:noProof/>
            <w:webHidden/>
          </w:rPr>
          <w:tab/>
        </w:r>
        <w:r>
          <w:rPr>
            <w:noProof/>
            <w:webHidden/>
          </w:rPr>
          <w:fldChar w:fldCharType="begin"/>
        </w:r>
        <w:r>
          <w:rPr>
            <w:noProof/>
            <w:webHidden/>
          </w:rPr>
          <w:instrText xml:space="preserve"> PAGEREF _Toc12244079 \h </w:instrText>
        </w:r>
        <w:r>
          <w:rPr>
            <w:noProof/>
            <w:webHidden/>
          </w:rPr>
        </w:r>
        <w:r>
          <w:rPr>
            <w:noProof/>
            <w:webHidden/>
          </w:rPr>
          <w:fldChar w:fldCharType="separate"/>
        </w:r>
        <w:r w:rsidR="00EB28C0">
          <w:rPr>
            <w:noProof/>
            <w:webHidden/>
          </w:rPr>
          <w:t>51</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80" w:history="1">
        <w:r w:rsidRPr="00D264E1">
          <w:rPr>
            <w:rStyle w:val="Hyperlink"/>
            <w:rFonts w:ascii="Times New Roman" w:hAnsi="Times New Roman" w:cs="Times New Roman"/>
            <w:noProof/>
          </w:rPr>
          <w:t>Figure 4.7: transmitted original image</w:t>
        </w:r>
        <w:r>
          <w:rPr>
            <w:noProof/>
            <w:webHidden/>
          </w:rPr>
          <w:tab/>
        </w:r>
        <w:r>
          <w:rPr>
            <w:noProof/>
            <w:webHidden/>
          </w:rPr>
          <w:fldChar w:fldCharType="begin"/>
        </w:r>
        <w:r>
          <w:rPr>
            <w:noProof/>
            <w:webHidden/>
          </w:rPr>
          <w:instrText xml:space="preserve"> PAGEREF _Toc12244080 \h </w:instrText>
        </w:r>
        <w:r>
          <w:rPr>
            <w:noProof/>
            <w:webHidden/>
          </w:rPr>
        </w:r>
        <w:r>
          <w:rPr>
            <w:noProof/>
            <w:webHidden/>
          </w:rPr>
          <w:fldChar w:fldCharType="separate"/>
        </w:r>
        <w:r w:rsidR="00EB28C0">
          <w:rPr>
            <w:noProof/>
            <w:webHidden/>
          </w:rPr>
          <w:t>53</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81" w:history="1">
        <w:r w:rsidRPr="00D264E1">
          <w:rPr>
            <w:rStyle w:val="Hyperlink"/>
            <w:rFonts w:ascii="Times New Roman" w:hAnsi="Times New Roman" w:cs="Times New Roman"/>
            <w:noProof/>
          </w:rPr>
          <w:t>Figure 4.8: received and estimated constellation plot</w:t>
        </w:r>
        <w:r>
          <w:rPr>
            <w:noProof/>
            <w:webHidden/>
          </w:rPr>
          <w:tab/>
        </w:r>
        <w:r>
          <w:rPr>
            <w:noProof/>
            <w:webHidden/>
          </w:rPr>
          <w:fldChar w:fldCharType="begin"/>
        </w:r>
        <w:r>
          <w:rPr>
            <w:noProof/>
            <w:webHidden/>
          </w:rPr>
          <w:instrText xml:space="preserve"> PAGEREF _Toc12244081 \h </w:instrText>
        </w:r>
        <w:r>
          <w:rPr>
            <w:noProof/>
            <w:webHidden/>
          </w:rPr>
        </w:r>
        <w:r>
          <w:rPr>
            <w:noProof/>
            <w:webHidden/>
          </w:rPr>
          <w:fldChar w:fldCharType="separate"/>
        </w:r>
        <w:r w:rsidR="00EB28C0">
          <w:rPr>
            <w:noProof/>
            <w:webHidden/>
          </w:rPr>
          <w:t>54</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82" w:history="1">
        <w:r w:rsidRPr="00D264E1">
          <w:rPr>
            <w:rStyle w:val="Hyperlink"/>
            <w:rFonts w:ascii="Times New Roman" w:hAnsi="Times New Roman" w:cs="Times New Roman"/>
            <w:noProof/>
          </w:rPr>
          <w:t>Figure 4</w:t>
        </w:r>
        <w:r w:rsidRPr="00D264E1">
          <w:rPr>
            <w:rStyle w:val="Hyperlink"/>
            <w:rFonts w:ascii="Times New Roman" w:eastAsia="Palatino Linotype" w:hAnsi="Times New Roman" w:cs="Times New Roman"/>
            <w:noProof/>
          </w:rPr>
          <w:t>.9: Constellation plot of MMSE equalizer at 15 dB SNR</w:t>
        </w:r>
        <w:r>
          <w:rPr>
            <w:noProof/>
            <w:webHidden/>
          </w:rPr>
          <w:tab/>
        </w:r>
        <w:r>
          <w:rPr>
            <w:noProof/>
            <w:webHidden/>
          </w:rPr>
          <w:fldChar w:fldCharType="begin"/>
        </w:r>
        <w:r>
          <w:rPr>
            <w:noProof/>
            <w:webHidden/>
          </w:rPr>
          <w:instrText xml:space="preserve"> PAGEREF _Toc12244082 \h </w:instrText>
        </w:r>
        <w:r>
          <w:rPr>
            <w:noProof/>
            <w:webHidden/>
          </w:rPr>
        </w:r>
        <w:r>
          <w:rPr>
            <w:noProof/>
            <w:webHidden/>
          </w:rPr>
          <w:fldChar w:fldCharType="separate"/>
        </w:r>
        <w:r w:rsidR="00EB28C0">
          <w:rPr>
            <w:noProof/>
            <w:webHidden/>
          </w:rPr>
          <w:t>55</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83" w:history="1">
        <w:r w:rsidRPr="00D264E1">
          <w:rPr>
            <w:rStyle w:val="Hyperlink"/>
            <w:rFonts w:ascii="Times New Roman" w:hAnsi="Times New Roman" w:cs="Times New Roman"/>
            <w:noProof/>
          </w:rPr>
          <w:t>Figure 4.10: Constellation plot of MMSE equalizer at 15 dB SNR</w:t>
        </w:r>
        <w:r>
          <w:rPr>
            <w:noProof/>
            <w:webHidden/>
          </w:rPr>
          <w:tab/>
        </w:r>
        <w:r>
          <w:rPr>
            <w:noProof/>
            <w:webHidden/>
          </w:rPr>
          <w:fldChar w:fldCharType="begin"/>
        </w:r>
        <w:r>
          <w:rPr>
            <w:noProof/>
            <w:webHidden/>
          </w:rPr>
          <w:instrText xml:space="preserve"> PAGEREF _Toc12244083 \h </w:instrText>
        </w:r>
        <w:r>
          <w:rPr>
            <w:noProof/>
            <w:webHidden/>
          </w:rPr>
        </w:r>
        <w:r>
          <w:rPr>
            <w:noProof/>
            <w:webHidden/>
          </w:rPr>
          <w:fldChar w:fldCharType="separate"/>
        </w:r>
        <w:r w:rsidR="00EB28C0">
          <w:rPr>
            <w:noProof/>
            <w:webHidden/>
          </w:rPr>
          <w:t>56</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84" w:history="1">
        <w:r w:rsidRPr="00D264E1">
          <w:rPr>
            <w:rStyle w:val="Hyperlink"/>
            <w:rFonts w:ascii="Times New Roman" w:hAnsi="Times New Roman" w:cs="Times New Roman"/>
            <w:noProof/>
          </w:rPr>
          <w:t>Figure 4.11: Received image comparison for MMSE and LS 15 dB</w:t>
        </w:r>
        <w:r>
          <w:rPr>
            <w:noProof/>
            <w:webHidden/>
          </w:rPr>
          <w:tab/>
        </w:r>
        <w:r>
          <w:rPr>
            <w:noProof/>
            <w:webHidden/>
          </w:rPr>
          <w:fldChar w:fldCharType="begin"/>
        </w:r>
        <w:r>
          <w:rPr>
            <w:noProof/>
            <w:webHidden/>
          </w:rPr>
          <w:instrText xml:space="preserve"> PAGEREF _Toc12244084 \h </w:instrText>
        </w:r>
        <w:r>
          <w:rPr>
            <w:noProof/>
            <w:webHidden/>
          </w:rPr>
        </w:r>
        <w:r>
          <w:rPr>
            <w:noProof/>
            <w:webHidden/>
          </w:rPr>
          <w:fldChar w:fldCharType="separate"/>
        </w:r>
        <w:r w:rsidR="00EB28C0">
          <w:rPr>
            <w:noProof/>
            <w:webHidden/>
          </w:rPr>
          <w:t>57</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085" w:history="1">
        <w:r w:rsidRPr="00D264E1">
          <w:rPr>
            <w:rStyle w:val="Hyperlink"/>
            <w:rFonts w:ascii="Times New Roman" w:hAnsi="Times New Roman" w:cs="Times New Roman"/>
            <w:noProof/>
          </w:rPr>
          <w:t>Figure 4.12: Equalized image for MMSE and LS at 15dB</w:t>
        </w:r>
        <w:r>
          <w:rPr>
            <w:noProof/>
            <w:webHidden/>
          </w:rPr>
          <w:tab/>
        </w:r>
        <w:r>
          <w:rPr>
            <w:noProof/>
            <w:webHidden/>
          </w:rPr>
          <w:fldChar w:fldCharType="begin"/>
        </w:r>
        <w:r>
          <w:rPr>
            <w:noProof/>
            <w:webHidden/>
          </w:rPr>
          <w:instrText xml:space="preserve"> PAGEREF _Toc12244085 \h </w:instrText>
        </w:r>
        <w:r>
          <w:rPr>
            <w:noProof/>
            <w:webHidden/>
          </w:rPr>
        </w:r>
        <w:r>
          <w:rPr>
            <w:noProof/>
            <w:webHidden/>
          </w:rPr>
          <w:fldChar w:fldCharType="separate"/>
        </w:r>
        <w:r w:rsidR="00EB28C0">
          <w:rPr>
            <w:noProof/>
            <w:webHidden/>
          </w:rPr>
          <w:t>57</w:t>
        </w:r>
        <w:r>
          <w:rPr>
            <w:noProof/>
            <w:webHidden/>
          </w:rPr>
          <w:fldChar w:fldCharType="end"/>
        </w:r>
      </w:hyperlink>
    </w:p>
    <w:p w:rsidR="00640B7A" w:rsidRPr="006F422D" w:rsidRDefault="001C56A8" w:rsidP="00052EAD">
      <w:pPr>
        <w:spacing w:line="360" w:lineRule="auto"/>
        <w:rPr>
          <w:rFonts w:ascii="Times New Roman" w:hAnsi="Times New Roman" w:cs="Times New Roman"/>
          <w:color w:val="000000"/>
          <w:sz w:val="24"/>
          <w:szCs w:val="24"/>
        </w:rPr>
      </w:pPr>
      <w:r>
        <w:rPr>
          <w:rFonts w:ascii="Times New Roman" w:hAnsi="Times New Roman" w:cs="Times New Roman"/>
          <w:b/>
        </w:rPr>
        <w:fldChar w:fldCharType="end"/>
      </w:r>
      <w:r w:rsidR="00640B7A" w:rsidRPr="006F422D">
        <w:rPr>
          <w:rFonts w:ascii="Times New Roman" w:hAnsi="Times New Roman" w:cs="Times New Roman"/>
          <w:color w:val="000000"/>
          <w:sz w:val="24"/>
          <w:szCs w:val="24"/>
        </w:rPr>
        <w:t xml:space="preserve"> </w:t>
      </w:r>
    </w:p>
    <w:p w:rsidR="00D92552" w:rsidRPr="006F422D" w:rsidRDefault="00D92552" w:rsidP="006F422D">
      <w:pPr>
        <w:autoSpaceDE w:val="0"/>
        <w:autoSpaceDN w:val="0"/>
        <w:adjustRightInd w:val="0"/>
        <w:spacing w:after="200" w:line="360" w:lineRule="auto"/>
        <w:jc w:val="both"/>
        <w:rPr>
          <w:rFonts w:ascii="Times New Roman" w:hAnsi="Times New Roman" w:cs="Times New Roman"/>
          <w:color w:val="000000"/>
          <w:sz w:val="24"/>
          <w:szCs w:val="24"/>
        </w:rPr>
      </w:pPr>
    </w:p>
    <w:p w:rsidR="00E42C61" w:rsidRDefault="00E42C61" w:rsidP="006F422D">
      <w:pPr>
        <w:autoSpaceDE w:val="0"/>
        <w:autoSpaceDN w:val="0"/>
        <w:adjustRightInd w:val="0"/>
        <w:spacing w:after="200" w:line="360" w:lineRule="auto"/>
        <w:jc w:val="both"/>
        <w:rPr>
          <w:rFonts w:ascii="Times New Roman" w:hAnsi="Times New Roman" w:cs="Times New Roman"/>
          <w:color w:val="000000"/>
          <w:sz w:val="24"/>
          <w:szCs w:val="24"/>
        </w:rPr>
      </w:pPr>
    </w:p>
    <w:p w:rsidR="005C7B58" w:rsidRDefault="005C7B58" w:rsidP="006F422D">
      <w:pPr>
        <w:autoSpaceDE w:val="0"/>
        <w:autoSpaceDN w:val="0"/>
        <w:adjustRightInd w:val="0"/>
        <w:spacing w:after="200" w:line="360" w:lineRule="auto"/>
        <w:jc w:val="both"/>
        <w:rPr>
          <w:rFonts w:ascii="Times New Roman" w:hAnsi="Times New Roman" w:cs="Times New Roman"/>
          <w:color w:val="000000"/>
          <w:sz w:val="24"/>
          <w:szCs w:val="24"/>
        </w:rPr>
      </w:pPr>
    </w:p>
    <w:p w:rsidR="00254786" w:rsidRDefault="00254786" w:rsidP="006F422D">
      <w:pPr>
        <w:autoSpaceDE w:val="0"/>
        <w:autoSpaceDN w:val="0"/>
        <w:adjustRightInd w:val="0"/>
        <w:spacing w:after="200" w:line="360" w:lineRule="auto"/>
        <w:jc w:val="both"/>
        <w:rPr>
          <w:rFonts w:ascii="Times New Roman" w:hAnsi="Times New Roman" w:cs="Times New Roman"/>
          <w:color w:val="000000"/>
          <w:sz w:val="24"/>
          <w:szCs w:val="24"/>
        </w:rPr>
      </w:pPr>
    </w:p>
    <w:p w:rsidR="00254786" w:rsidRDefault="00254786" w:rsidP="006F422D">
      <w:pPr>
        <w:autoSpaceDE w:val="0"/>
        <w:autoSpaceDN w:val="0"/>
        <w:adjustRightInd w:val="0"/>
        <w:spacing w:after="200" w:line="360" w:lineRule="auto"/>
        <w:jc w:val="both"/>
        <w:rPr>
          <w:rFonts w:ascii="Times New Roman" w:hAnsi="Times New Roman" w:cs="Times New Roman"/>
          <w:color w:val="000000"/>
          <w:sz w:val="24"/>
          <w:szCs w:val="24"/>
        </w:rPr>
      </w:pPr>
    </w:p>
    <w:p w:rsidR="00254786" w:rsidRDefault="00254786" w:rsidP="006F422D">
      <w:pPr>
        <w:autoSpaceDE w:val="0"/>
        <w:autoSpaceDN w:val="0"/>
        <w:adjustRightInd w:val="0"/>
        <w:spacing w:after="200" w:line="360" w:lineRule="auto"/>
        <w:jc w:val="both"/>
        <w:rPr>
          <w:rFonts w:ascii="Times New Roman" w:hAnsi="Times New Roman" w:cs="Times New Roman"/>
          <w:color w:val="000000"/>
          <w:sz w:val="24"/>
          <w:szCs w:val="24"/>
        </w:rPr>
      </w:pPr>
    </w:p>
    <w:p w:rsidR="00A77244" w:rsidRDefault="00A77244" w:rsidP="006F422D">
      <w:pPr>
        <w:autoSpaceDE w:val="0"/>
        <w:autoSpaceDN w:val="0"/>
        <w:adjustRightInd w:val="0"/>
        <w:spacing w:after="200" w:line="360" w:lineRule="auto"/>
        <w:jc w:val="both"/>
        <w:rPr>
          <w:rFonts w:ascii="Times New Roman" w:hAnsi="Times New Roman" w:cs="Times New Roman"/>
          <w:color w:val="000000"/>
          <w:sz w:val="24"/>
          <w:szCs w:val="24"/>
        </w:rPr>
      </w:pPr>
    </w:p>
    <w:p w:rsidR="00A77244" w:rsidRDefault="00A77244" w:rsidP="006F422D">
      <w:pPr>
        <w:autoSpaceDE w:val="0"/>
        <w:autoSpaceDN w:val="0"/>
        <w:adjustRightInd w:val="0"/>
        <w:spacing w:after="200" w:line="360" w:lineRule="auto"/>
        <w:jc w:val="both"/>
        <w:rPr>
          <w:rFonts w:ascii="Times New Roman" w:hAnsi="Times New Roman" w:cs="Times New Roman"/>
          <w:color w:val="000000"/>
          <w:sz w:val="24"/>
          <w:szCs w:val="24"/>
        </w:rPr>
      </w:pPr>
    </w:p>
    <w:p w:rsidR="00896D84" w:rsidRDefault="00896D84" w:rsidP="006F422D">
      <w:pPr>
        <w:autoSpaceDE w:val="0"/>
        <w:autoSpaceDN w:val="0"/>
        <w:adjustRightInd w:val="0"/>
        <w:spacing w:after="200" w:line="360" w:lineRule="auto"/>
        <w:jc w:val="both"/>
        <w:rPr>
          <w:rFonts w:ascii="Times New Roman" w:hAnsi="Times New Roman" w:cs="Times New Roman"/>
          <w:color w:val="000000"/>
          <w:sz w:val="24"/>
          <w:szCs w:val="24"/>
        </w:rPr>
      </w:pPr>
    </w:p>
    <w:p w:rsidR="00640B7A" w:rsidRPr="00052EAD" w:rsidRDefault="00B46229" w:rsidP="00052EAD">
      <w:pPr>
        <w:pStyle w:val="Heading1"/>
        <w:spacing w:line="360" w:lineRule="auto"/>
        <w:jc w:val="center"/>
        <w:rPr>
          <w:rFonts w:ascii="Times New Roman" w:hAnsi="Times New Roman" w:cs="Times New Roman"/>
          <w:b/>
          <w:color w:val="auto"/>
        </w:rPr>
      </w:pPr>
      <w:bookmarkStart w:id="5" w:name="_Toc12243365"/>
      <w:r w:rsidRPr="00052EAD">
        <w:rPr>
          <w:rFonts w:ascii="Times New Roman" w:hAnsi="Times New Roman" w:cs="Times New Roman"/>
          <w:b/>
          <w:color w:val="auto"/>
        </w:rPr>
        <w:lastRenderedPageBreak/>
        <w:t>LIST OF TABLE</w:t>
      </w:r>
      <w:bookmarkEnd w:id="5"/>
    </w:p>
    <w:p w:rsidR="001C56A8" w:rsidRDefault="001C56A8">
      <w:pPr>
        <w:pStyle w:val="TableofFigures"/>
        <w:tabs>
          <w:tab w:val="right" w:leader="dot" w:pos="9350"/>
        </w:tabs>
        <w:rPr>
          <w:rFonts w:eastAsiaTheme="minorEastAsia"/>
          <w:noProof/>
        </w:rPr>
      </w:pP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TOC \h \z \t "Heading 6" \c </w:instrText>
      </w:r>
      <w:r>
        <w:rPr>
          <w:rFonts w:ascii="Times New Roman" w:hAnsi="Times New Roman" w:cs="Times New Roman"/>
          <w:b/>
          <w:sz w:val="24"/>
          <w:szCs w:val="24"/>
        </w:rPr>
        <w:fldChar w:fldCharType="separate"/>
      </w:r>
      <w:hyperlink w:anchor="_Toc12244119" w:history="1">
        <w:r w:rsidRPr="00BE024B">
          <w:rPr>
            <w:rStyle w:val="Hyperlink"/>
            <w:rFonts w:ascii="Times New Roman" w:eastAsia="Calibri" w:hAnsi="Times New Roman" w:cs="Times New Roman"/>
            <w:noProof/>
          </w:rPr>
          <w:t>Table 2.1: characterization o</w:t>
        </w:r>
        <w:r>
          <w:rPr>
            <w:rStyle w:val="Hyperlink"/>
            <w:rFonts w:ascii="Times New Roman" w:eastAsia="Calibri" w:hAnsi="Times New Roman" w:cs="Times New Roman"/>
            <w:noProof/>
          </w:rPr>
          <w:t>f Rayleigh distribution</w:t>
        </w:r>
        <w:r w:rsidRPr="00BE024B">
          <w:rPr>
            <w:rStyle w:val="Hyperlink"/>
            <w:rFonts w:ascii="Times New Roman" w:eastAsia="Calibri" w:hAnsi="Times New Roman" w:cs="Times New Roman"/>
            <w:noProof/>
          </w:rPr>
          <w:t>.</w:t>
        </w:r>
        <w:r>
          <w:rPr>
            <w:noProof/>
            <w:webHidden/>
          </w:rPr>
          <w:tab/>
        </w:r>
        <w:r>
          <w:rPr>
            <w:noProof/>
            <w:webHidden/>
          </w:rPr>
          <w:fldChar w:fldCharType="begin"/>
        </w:r>
        <w:r>
          <w:rPr>
            <w:noProof/>
            <w:webHidden/>
          </w:rPr>
          <w:instrText xml:space="preserve"> PAGEREF _Toc12244119 \h </w:instrText>
        </w:r>
        <w:r>
          <w:rPr>
            <w:noProof/>
            <w:webHidden/>
          </w:rPr>
        </w:r>
        <w:r>
          <w:rPr>
            <w:noProof/>
            <w:webHidden/>
          </w:rPr>
          <w:fldChar w:fldCharType="separate"/>
        </w:r>
        <w:r w:rsidR="00EB28C0">
          <w:rPr>
            <w:noProof/>
            <w:webHidden/>
          </w:rPr>
          <w:t>26</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120" w:history="1">
        <w:r w:rsidRPr="00BE024B">
          <w:rPr>
            <w:rStyle w:val="Hyperlink"/>
            <w:rFonts w:ascii="Times New Roman" w:eastAsia="Constantia" w:hAnsi="Times New Roman" w:cs="Times New Roman"/>
            <w:noProof/>
          </w:rPr>
          <w:t>Table 2.2: Characterization</w:t>
        </w:r>
        <w:r>
          <w:rPr>
            <w:rStyle w:val="Hyperlink"/>
            <w:rFonts w:ascii="Times New Roman" w:eastAsia="Constantia" w:hAnsi="Times New Roman" w:cs="Times New Roman"/>
            <w:noProof/>
          </w:rPr>
          <w:t xml:space="preserve"> of Rician Distribution</w:t>
        </w:r>
        <w:r>
          <w:rPr>
            <w:noProof/>
            <w:webHidden/>
          </w:rPr>
          <w:tab/>
        </w:r>
        <w:r>
          <w:rPr>
            <w:noProof/>
            <w:webHidden/>
          </w:rPr>
          <w:fldChar w:fldCharType="begin"/>
        </w:r>
        <w:r>
          <w:rPr>
            <w:noProof/>
            <w:webHidden/>
          </w:rPr>
          <w:instrText xml:space="preserve"> PAGEREF _Toc12244120 \h </w:instrText>
        </w:r>
        <w:r>
          <w:rPr>
            <w:noProof/>
            <w:webHidden/>
          </w:rPr>
        </w:r>
        <w:r>
          <w:rPr>
            <w:noProof/>
            <w:webHidden/>
          </w:rPr>
          <w:fldChar w:fldCharType="separate"/>
        </w:r>
        <w:r w:rsidR="00EB28C0">
          <w:rPr>
            <w:noProof/>
            <w:webHidden/>
          </w:rPr>
          <w:t>27</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121" w:history="1">
        <w:r w:rsidRPr="00BE024B">
          <w:rPr>
            <w:rStyle w:val="Hyperlink"/>
            <w:rFonts w:ascii="Times New Roman" w:hAnsi="Times New Roman" w:cs="Times New Roman"/>
            <w:noProof/>
          </w:rPr>
          <w:t>Table 2.3: wireless communication channel profile</w:t>
        </w:r>
        <w:r>
          <w:rPr>
            <w:noProof/>
            <w:webHidden/>
          </w:rPr>
          <w:tab/>
        </w:r>
        <w:r>
          <w:rPr>
            <w:noProof/>
            <w:webHidden/>
          </w:rPr>
          <w:fldChar w:fldCharType="begin"/>
        </w:r>
        <w:r>
          <w:rPr>
            <w:noProof/>
            <w:webHidden/>
          </w:rPr>
          <w:instrText xml:space="preserve"> PAGEREF _Toc12244121 \h </w:instrText>
        </w:r>
        <w:r>
          <w:rPr>
            <w:noProof/>
            <w:webHidden/>
          </w:rPr>
        </w:r>
        <w:r>
          <w:rPr>
            <w:noProof/>
            <w:webHidden/>
          </w:rPr>
          <w:fldChar w:fldCharType="separate"/>
        </w:r>
        <w:r w:rsidR="00EB28C0">
          <w:rPr>
            <w:noProof/>
            <w:webHidden/>
          </w:rPr>
          <w:t>31</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122" w:history="1">
        <w:r w:rsidRPr="00BE024B">
          <w:rPr>
            <w:rStyle w:val="Hyperlink"/>
            <w:rFonts w:ascii="Times New Roman" w:hAnsi="Times New Roman" w:cs="Times New Roman"/>
            <w:noProof/>
          </w:rPr>
          <w:t>Table 3.1: Computational complexity analysis</w:t>
        </w:r>
        <w:r>
          <w:rPr>
            <w:noProof/>
            <w:webHidden/>
          </w:rPr>
          <w:tab/>
        </w:r>
        <w:r>
          <w:rPr>
            <w:noProof/>
            <w:webHidden/>
          </w:rPr>
          <w:fldChar w:fldCharType="begin"/>
        </w:r>
        <w:r>
          <w:rPr>
            <w:noProof/>
            <w:webHidden/>
          </w:rPr>
          <w:instrText xml:space="preserve"> PAGEREF _Toc12244122 \h </w:instrText>
        </w:r>
        <w:r>
          <w:rPr>
            <w:noProof/>
            <w:webHidden/>
          </w:rPr>
        </w:r>
        <w:r>
          <w:rPr>
            <w:noProof/>
            <w:webHidden/>
          </w:rPr>
          <w:fldChar w:fldCharType="separate"/>
        </w:r>
        <w:r w:rsidR="00EB28C0">
          <w:rPr>
            <w:noProof/>
            <w:webHidden/>
          </w:rPr>
          <w:t>39</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123" w:history="1">
        <w:r w:rsidRPr="00BE024B">
          <w:rPr>
            <w:rStyle w:val="Hyperlink"/>
            <w:rFonts w:ascii="Times New Roman" w:hAnsi="Times New Roman" w:cs="Times New Roman"/>
            <w:noProof/>
          </w:rPr>
          <w:t>Table 3.2: Computational complexity analysis</w:t>
        </w:r>
        <w:r>
          <w:rPr>
            <w:noProof/>
            <w:webHidden/>
          </w:rPr>
          <w:tab/>
        </w:r>
        <w:r>
          <w:rPr>
            <w:noProof/>
            <w:webHidden/>
          </w:rPr>
          <w:fldChar w:fldCharType="begin"/>
        </w:r>
        <w:r>
          <w:rPr>
            <w:noProof/>
            <w:webHidden/>
          </w:rPr>
          <w:instrText xml:space="preserve"> PAGEREF _Toc12244123 \h </w:instrText>
        </w:r>
        <w:r>
          <w:rPr>
            <w:noProof/>
            <w:webHidden/>
          </w:rPr>
        </w:r>
        <w:r>
          <w:rPr>
            <w:noProof/>
            <w:webHidden/>
          </w:rPr>
          <w:fldChar w:fldCharType="separate"/>
        </w:r>
        <w:r w:rsidR="00EB28C0">
          <w:rPr>
            <w:noProof/>
            <w:webHidden/>
          </w:rPr>
          <w:t>44</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124" w:history="1">
        <w:r w:rsidRPr="00BE024B">
          <w:rPr>
            <w:rStyle w:val="Hyperlink"/>
            <w:rFonts w:ascii="Times New Roman" w:hAnsi="Times New Roman" w:cs="Times New Roman"/>
            <w:noProof/>
          </w:rPr>
          <w:t>Table 4.1: Channel model parameters</w:t>
        </w:r>
        <w:r>
          <w:rPr>
            <w:noProof/>
            <w:webHidden/>
          </w:rPr>
          <w:tab/>
        </w:r>
        <w:r>
          <w:rPr>
            <w:noProof/>
            <w:webHidden/>
          </w:rPr>
          <w:fldChar w:fldCharType="begin"/>
        </w:r>
        <w:r>
          <w:rPr>
            <w:noProof/>
            <w:webHidden/>
          </w:rPr>
          <w:instrText xml:space="preserve"> PAGEREF _Toc12244124 \h </w:instrText>
        </w:r>
        <w:r>
          <w:rPr>
            <w:noProof/>
            <w:webHidden/>
          </w:rPr>
        </w:r>
        <w:r>
          <w:rPr>
            <w:noProof/>
            <w:webHidden/>
          </w:rPr>
          <w:fldChar w:fldCharType="separate"/>
        </w:r>
        <w:r w:rsidR="00EB28C0">
          <w:rPr>
            <w:noProof/>
            <w:webHidden/>
          </w:rPr>
          <w:t>46</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125" w:history="1">
        <w:r w:rsidRPr="00BE024B">
          <w:rPr>
            <w:rStyle w:val="Hyperlink"/>
            <w:rFonts w:ascii="Times New Roman" w:hAnsi="Times New Roman" w:cs="Times New Roman"/>
            <w:noProof/>
          </w:rPr>
          <w:t>Table 4.2:</w:t>
        </w:r>
        <w:r w:rsidRPr="00BE024B">
          <w:rPr>
            <w:rStyle w:val="Hyperlink"/>
            <w:rFonts w:ascii="Times New Roman" w:eastAsia="Palatino Linotype" w:hAnsi="Times New Roman" w:cs="Times New Roman"/>
            <w:noProof/>
          </w:rPr>
          <w:t xml:space="preserve"> channel estimation parameters</w:t>
        </w:r>
        <w:r>
          <w:rPr>
            <w:noProof/>
            <w:webHidden/>
          </w:rPr>
          <w:tab/>
        </w:r>
        <w:r>
          <w:rPr>
            <w:noProof/>
            <w:webHidden/>
          </w:rPr>
          <w:fldChar w:fldCharType="begin"/>
        </w:r>
        <w:r>
          <w:rPr>
            <w:noProof/>
            <w:webHidden/>
          </w:rPr>
          <w:instrText xml:space="preserve"> PAGEREF _Toc12244125 \h </w:instrText>
        </w:r>
        <w:r>
          <w:rPr>
            <w:noProof/>
            <w:webHidden/>
          </w:rPr>
        </w:r>
        <w:r>
          <w:rPr>
            <w:noProof/>
            <w:webHidden/>
          </w:rPr>
          <w:fldChar w:fldCharType="separate"/>
        </w:r>
        <w:r w:rsidR="00EB28C0">
          <w:rPr>
            <w:noProof/>
            <w:webHidden/>
          </w:rPr>
          <w:t>49</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126" w:history="1">
        <w:r w:rsidRPr="00BE024B">
          <w:rPr>
            <w:rStyle w:val="Hyperlink"/>
            <w:rFonts w:ascii="Times New Roman" w:hAnsi="Times New Roman" w:cs="Times New Roman"/>
            <w:noProof/>
          </w:rPr>
          <w:t>Table 4.3:</w:t>
        </w:r>
        <w:r w:rsidRPr="00BE024B">
          <w:rPr>
            <w:rStyle w:val="Hyperlink"/>
            <w:rFonts w:ascii="Times New Roman" w:eastAsia="Palatino Linotype" w:hAnsi="Times New Roman" w:cs="Times New Roman"/>
            <w:noProof/>
          </w:rPr>
          <w:t xml:space="preserve"> Performance comparison of LS and MMSE</w:t>
        </w:r>
        <w:r>
          <w:rPr>
            <w:noProof/>
            <w:webHidden/>
          </w:rPr>
          <w:tab/>
        </w:r>
        <w:r>
          <w:rPr>
            <w:noProof/>
            <w:webHidden/>
          </w:rPr>
          <w:fldChar w:fldCharType="begin"/>
        </w:r>
        <w:r>
          <w:rPr>
            <w:noProof/>
            <w:webHidden/>
          </w:rPr>
          <w:instrText xml:space="preserve"> PAGEREF _Toc12244126 \h </w:instrText>
        </w:r>
        <w:r>
          <w:rPr>
            <w:noProof/>
            <w:webHidden/>
          </w:rPr>
        </w:r>
        <w:r>
          <w:rPr>
            <w:noProof/>
            <w:webHidden/>
          </w:rPr>
          <w:fldChar w:fldCharType="separate"/>
        </w:r>
        <w:r w:rsidR="00EB28C0">
          <w:rPr>
            <w:noProof/>
            <w:webHidden/>
          </w:rPr>
          <w:t>51</w:t>
        </w:r>
        <w:r>
          <w:rPr>
            <w:noProof/>
            <w:webHidden/>
          </w:rPr>
          <w:fldChar w:fldCharType="end"/>
        </w:r>
      </w:hyperlink>
    </w:p>
    <w:p w:rsidR="001C56A8" w:rsidRDefault="001C56A8">
      <w:pPr>
        <w:pStyle w:val="TableofFigures"/>
        <w:tabs>
          <w:tab w:val="right" w:leader="dot" w:pos="9350"/>
        </w:tabs>
        <w:rPr>
          <w:rFonts w:eastAsiaTheme="minorEastAsia"/>
          <w:noProof/>
        </w:rPr>
      </w:pPr>
      <w:hyperlink w:anchor="_Toc12244127" w:history="1">
        <w:r w:rsidRPr="00BE024B">
          <w:rPr>
            <w:rStyle w:val="Hyperlink"/>
            <w:rFonts w:ascii="Times New Roman" w:hAnsi="Times New Roman" w:cs="Times New Roman"/>
            <w:noProof/>
          </w:rPr>
          <w:t>Table 4.4: channel estimation parameters</w:t>
        </w:r>
        <w:r>
          <w:rPr>
            <w:noProof/>
            <w:webHidden/>
          </w:rPr>
          <w:tab/>
        </w:r>
        <w:r>
          <w:rPr>
            <w:noProof/>
            <w:webHidden/>
          </w:rPr>
          <w:fldChar w:fldCharType="begin"/>
        </w:r>
        <w:r>
          <w:rPr>
            <w:noProof/>
            <w:webHidden/>
          </w:rPr>
          <w:instrText xml:space="preserve"> PAGEREF _Toc12244127 \h </w:instrText>
        </w:r>
        <w:r>
          <w:rPr>
            <w:noProof/>
            <w:webHidden/>
          </w:rPr>
        </w:r>
        <w:r>
          <w:rPr>
            <w:noProof/>
            <w:webHidden/>
          </w:rPr>
          <w:fldChar w:fldCharType="separate"/>
        </w:r>
        <w:r w:rsidR="00EB28C0">
          <w:rPr>
            <w:noProof/>
            <w:webHidden/>
          </w:rPr>
          <w:t>52</w:t>
        </w:r>
        <w:r>
          <w:rPr>
            <w:noProof/>
            <w:webHidden/>
          </w:rPr>
          <w:fldChar w:fldCharType="end"/>
        </w:r>
      </w:hyperlink>
    </w:p>
    <w:p w:rsidR="00640B7A" w:rsidRPr="00052EAD" w:rsidRDefault="001C56A8" w:rsidP="00052EAD">
      <w:pPr>
        <w:spacing w:line="360" w:lineRule="auto"/>
        <w:rPr>
          <w:rFonts w:ascii="Times New Roman" w:hAnsi="Times New Roman" w:cs="Times New Roman"/>
          <w:color w:val="000000"/>
          <w:sz w:val="24"/>
          <w:szCs w:val="24"/>
        </w:rPr>
      </w:pPr>
      <w:r>
        <w:rPr>
          <w:rFonts w:ascii="Times New Roman" w:hAnsi="Times New Roman" w:cs="Times New Roman"/>
          <w:b/>
          <w:sz w:val="24"/>
          <w:szCs w:val="24"/>
        </w:rPr>
        <w:fldChar w:fldCharType="end"/>
      </w:r>
    </w:p>
    <w:p w:rsidR="00387956" w:rsidRPr="006F422D" w:rsidRDefault="00D76CEB" w:rsidP="00D76CEB">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
    <w:p w:rsidR="00387956" w:rsidRPr="006F422D" w:rsidRDefault="00387956" w:rsidP="006F422D">
      <w:pPr>
        <w:autoSpaceDE w:val="0"/>
        <w:autoSpaceDN w:val="0"/>
        <w:adjustRightInd w:val="0"/>
        <w:spacing w:after="0" w:line="360" w:lineRule="auto"/>
        <w:jc w:val="both"/>
        <w:rPr>
          <w:rFonts w:ascii="Times New Roman" w:hAnsi="Times New Roman" w:cs="Times New Roman"/>
          <w:color w:val="000000"/>
          <w:sz w:val="24"/>
          <w:szCs w:val="24"/>
        </w:rPr>
      </w:pPr>
    </w:p>
    <w:p w:rsidR="00387956" w:rsidRPr="006F422D" w:rsidRDefault="00387956" w:rsidP="006F422D">
      <w:pPr>
        <w:autoSpaceDE w:val="0"/>
        <w:autoSpaceDN w:val="0"/>
        <w:adjustRightInd w:val="0"/>
        <w:spacing w:after="0" w:line="360" w:lineRule="auto"/>
        <w:jc w:val="both"/>
        <w:rPr>
          <w:rFonts w:ascii="Times New Roman" w:hAnsi="Times New Roman" w:cs="Times New Roman"/>
          <w:color w:val="000000"/>
          <w:sz w:val="24"/>
          <w:szCs w:val="24"/>
        </w:rPr>
      </w:pPr>
    </w:p>
    <w:p w:rsidR="00A701ED" w:rsidRPr="006F422D" w:rsidRDefault="00A701ED" w:rsidP="006F422D">
      <w:pPr>
        <w:autoSpaceDE w:val="0"/>
        <w:autoSpaceDN w:val="0"/>
        <w:adjustRightInd w:val="0"/>
        <w:spacing w:after="0" w:line="360" w:lineRule="auto"/>
        <w:jc w:val="both"/>
        <w:rPr>
          <w:rFonts w:ascii="Times New Roman" w:hAnsi="Times New Roman" w:cs="Times New Roman"/>
          <w:color w:val="000000"/>
          <w:sz w:val="24"/>
          <w:szCs w:val="24"/>
        </w:rPr>
      </w:pPr>
    </w:p>
    <w:p w:rsidR="00A701ED" w:rsidRPr="006F422D" w:rsidRDefault="00A701ED" w:rsidP="006F422D">
      <w:pPr>
        <w:autoSpaceDE w:val="0"/>
        <w:autoSpaceDN w:val="0"/>
        <w:adjustRightInd w:val="0"/>
        <w:spacing w:after="0" w:line="360" w:lineRule="auto"/>
        <w:jc w:val="both"/>
        <w:rPr>
          <w:rFonts w:ascii="Times New Roman" w:hAnsi="Times New Roman" w:cs="Times New Roman"/>
          <w:color w:val="000000"/>
          <w:sz w:val="24"/>
          <w:szCs w:val="24"/>
        </w:rPr>
      </w:pPr>
    </w:p>
    <w:p w:rsidR="00A701ED" w:rsidRPr="006F422D" w:rsidRDefault="00A701ED" w:rsidP="006F422D">
      <w:pPr>
        <w:autoSpaceDE w:val="0"/>
        <w:autoSpaceDN w:val="0"/>
        <w:adjustRightInd w:val="0"/>
        <w:spacing w:after="0" w:line="360" w:lineRule="auto"/>
        <w:jc w:val="both"/>
        <w:rPr>
          <w:rFonts w:ascii="Times New Roman" w:hAnsi="Times New Roman" w:cs="Times New Roman"/>
          <w:color w:val="000000"/>
          <w:sz w:val="24"/>
          <w:szCs w:val="24"/>
        </w:rPr>
      </w:pPr>
    </w:p>
    <w:p w:rsidR="00A701ED" w:rsidRPr="006F422D" w:rsidRDefault="00A701ED" w:rsidP="006F422D">
      <w:pPr>
        <w:autoSpaceDE w:val="0"/>
        <w:autoSpaceDN w:val="0"/>
        <w:adjustRightInd w:val="0"/>
        <w:spacing w:after="0" w:line="360" w:lineRule="auto"/>
        <w:jc w:val="both"/>
        <w:rPr>
          <w:rFonts w:ascii="Times New Roman" w:hAnsi="Times New Roman" w:cs="Times New Roman"/>
          <w:color w:val="000000"/>
          <w:sz w:val="24"/>
          <w:szCs w:val="24"/>
        </w:rPr>
      </w:pPr>
    </w:p>
    <w:p w:rsidR="00A701ED" w:rsidRPr="006F422D" w:rsidRDefault="00A701ED" w:rsidP="006F422D">
      <w:pPr>
        <w:autoSpaceDE w:val="0"/>
        <w:autoSpaceDN w:val="0"/>
        <w:adjustRightInd w:val="0"/>
        <w:spacing w:after="0" w:line="360" w:lineRule="auto"/>
        <w:jc w:val="both"/>
        <w:rPr>
          <w:rFonts w:ascii="Times New Roman" w:hAnsi="Times New Roman" w:cs="Times New Roman"/>
          <w:color w:val="000000"/>
          <w:sz w:val="24"/>
          <w:szCs w:val="24"/>
        </w:rPr>
      </w:pPr>
    </w:p>
    <w:p w:rsidR="00216B2C" w:rsidRPr="006F422D" w:rsidRDefault="00216B2C" w:rsidP="006F422D">
      <w:pPr>
        <w:autoSpaceDE w:val="0"/>
        <w:autoSpaceDN w:val="0"/>
        <w:adjustRightInd w:val="0"/>
        <w:spacing w:after="0" w:line="360" w:lineRule="auto"/>
        <w:jc w:val="both"/>
        <w:rPr>
          <w:rFonts w:ascii="Times New Roman" w:hAnsi="Times New Roman" w:cs="Times New Roman"/>
          <w:color w:val="000000"/>
          <w:sz w:val="24"/>
          <w:szCs w:val="24"/>
        </w:rPr>
      </w:pPr>
    </w:p>
    <w:p w:rsidR="00216B2C" w:rsidRPr="006F422D" w:rsidRDefault="00216B2C" w:rsidP="006F422D">
      <w:pPr>
        <w:autoSpaceDE w:val="0"/>
        <w:autoSpaceDN w:val="0"/>
        <w:adjustRightInd w:val="0"/>
        <w:spacing w:after="0" w:line="360" w:lineRule="auto"/>
        <w:jc w:val="both"/>
        <w:rPr>
          <w:rFonts w:ascii="Times New Roman" w:hAnsi="Times New Roman" w:cs="Times New Roman"/>
          <w:color w:val="000000"/>
          <w:sz w:val="24"/>
          <w:szCs w:val="24"/>
        </w:rPr>
      </w:pPr>
    </w:p>
    <w:p w:rsidR="00216B2C" w:rsidRPr="006F422D" w:rsidRDefault="00216B2C" w:rsidP="006F422D">
      <w:pPr>
        <w:autoSpaceDE w:val="0"/>
        <w:autoSpaceDN w:val="0"/>
        <w:adjustRightInd w:val="0"/>
        <w:spacing w:after="0" w:line="360" w:lineRule="auto"/>
        <w:jc w:val="both"/>
        <w:rPr>
          <w:rFonts w:ascii="Times New Roman" w:hAnsi="Times New Roman" w:cs="Times New Roman"/>
          <w:color w:val="000000"/>
          <w:sz w:val="24"/>
          <w:szCs w:val="24"/>
        </w:rPr>
      </w:pPr>
    </w:p>
    <w:p w:rsidR="00216B2C" w:rsidRDefault="00216B2C" w:rsidP="006F422D">
      <w:pPr>
        <w:autoSpaceDE w:val="0"/>
        <w:autoSpaceDN w:val="0"/>
        <w:adjustRightInd w:val="0"/>
        <w:spacing w:after="0" w:line="360" w:lineRule="auto"/>
        <w:jc w:val="both"/>
        <w:rPr>
          <w:rFonts w:ascii="Times New Roman" w:hAnsi="Times New Roman" w:cs="Times New Roman"/>
          <w:color w:val="000000"/>
          <w:sz w:val="24"/>
          <w:szCs w:val="24"/>
        </w:rPr>
      </w:pPr>
    </w:p>
    <w:p w:rsidR="0010524F" w:rsidRDefault="0010524F" w:rsidP="006F422D">
      <w:pPr>
        <w:autoSpaceDE w:val="0"/>
        <w:autoSpaceDN w:val="0"/>
        <w:adjustRightInd w:val="0"/>
        <w:spacing w:after="0" w:line="360" w:lineRule="auto"/>
        <w:jc w:val="both"/>
        <w:rPr>
          <w:rFonts w:ascii="Times New Roman" w:hAnsi="Times New Roman" w:cs="Times New Roman"/>
          <w:color w:val="000000"/>
          <w:sz w:val="24"/>
          <w:szCs w:val="24"/>
        </w:rPr>
      </w:pPr>
    </w:p>
    <w:p w:rsidR="0010524F" w:rsidRDefault="0010524F" w:rsidP="006F422D">
      <w:pPr>
        <w:autoSpaceDE w:val="0"/>
        <w:autoSpaceDN w:val="0"/>
        <w:adjustRightInd w:val="0"/>
        <w:spacing w:after="0" w:line="360" w:lineRule="auto"/>
        <w:jc w:val="both"/>
        <w:rPr>
          <w:rFonts w:ascii="Times New Roman" w:hAnsi="Times New Roman" w:cs="Times New Roman"/>
          <w:color w:val="000000"/>
          <w:sz w:val="24"/>
          <w:szCs w:val="24"/>
        </w:rPr>
      </w:pPr>
    </w:p>
    <w:p w:rsidR="0010524F" w:rsidRPr="006F422D" w:rsidRDefault="0010524F" w:rsidP="006F422D">
      <w:pPr>
        <w:autoSpaceDE w:val="0"/>
        <w:autoSpaceDN w:val="0"/>
        <w:adjustRightInd w:val="0"/>
        <w:spacing w:after="0" w:line="360" w:lineRule="auto"/>
        <w:jc w:val="both"/>
        <w:rPr>
          <w:rFonts w:ascii="Times New Roman" w:hAnsi="Times New Roman" w:cs="Times New Roman"/>
          <w:color w:val="000000"/>
          <w:sz w:val="24"/>
          <w:szCs w:val="24"/>
        </w:rPr>
      </w:pPr>
    </w:p>
    <w:p w:rsidR="00E24FDF" w:rsidRDefault="00E24FDF" w:rsidP="006F422D">
      <w:pPr>
        <w:autoSpaceDE w:val="0"/>
        <w:autoSpaceDN w:val="0"/>
        <w:adjustRightInd w:val="0"/>
        <w:spacing w:after="0" w:line="360" w:lineRule="auto"/>
        <w:jc w:val="both"/>
        <w:rPr>
          <w:rFonts w:ascii="Times New Roman" w:hAnsi="Times New Roman" w:cs="Times New Roman"/>
          <w:color w:val="000000"/>
          <w:sz w:val="24"/>
          <w:szCs w:val="24"/>
        </w:rPr>
      </w:pPr>
    </w:p>
    <w:p w:rsidR="00E24FDF" w:rsidRDefault="00E24FDF" w:rsidP="006F422D">
      <w:pPr>
        <w:autoSpaceDE w:val="0"/>
        <w:autoSpaceDN w:val="0"/>
        <w:adjustRightInd w:val="0"/>
        <w:spacing w:after="0" w:line="360" w:lineRule="auto"/>
        <w:jc w:val="both"/>
        <w:rPr>
          <w:rFonts w:ascii="Times New Roman" w:hAnsi="Times New Roman" w:cs="Times New Roman"/>
          <w:color w:val="000000"/>
          <w:sz w:val="24"/>
          <w:szCs w:val="24"/>
        </w:rPr>
      </w:pPr>
    </w:p>
    <w:p w:rsidR="00D213AD" w:rsidRDefault="00D213AD" w:rsidP="006F422D">
      <w:pPr>
        <w:autoSpaceDE w:val="0"/>
        <w:autoSpaceDN w:val="0"/>
        <w:adjustRightInd w:val="0"/>
        <w:spacing w:after="0" w:line="360" w:lineRule="auto"/>
        <w:jc w:val="both"/>
        <w:rPr>
          <w:rFonts w:ascii="Times New Roman" w:hAnsi="Times New Roman" w:cs="Times New Roman"/>
          <w:color w:val="000000"/>
          <w:sz w:val="24"/>
          <w:szCs w:val="24"/>
        </w:rPr>
      </w:pPr>
    </w:p>
    <w:p w:rsidR="00D213AD" w:rsidRDefault="00D213AD" w:rsidP="006F422D">
      <w:pPr>
        <w:autoSpaceDE w:val="0"/>
        <w:autoSpaceDN w:val="0"/>
        <w:adjustRightInd w:val="0"/>
        <w:spacing w:after="0" w:line="360" w:lineRule="auto"/>
        <w:jc w:val="both"/>
        <w:rPr>
          <w:rFonts w:ascii="Times New Roman" w:hAnsi="Times New Roman" w:cs="Times New Roman"/>
          <w:color w:val="000000"/>
          <w:sz w:val="24"/>
          <w:szCs w:val="24"/>
        </w:rPr>
      </w:pPr>
    </w:p>
    <w:p w:rsidR="00D213AD" w:rsidRPr="006F422D" w:rsidRDefault="00D213AD" w:rsidP="006F422D">
      <w:pPr>
        <w:autoSpaceDE w:val="0"/>
        <w:autoSpaceDN w:val="0"/>
        <w:adjustRightInd w:val="0"/>
        <w:spacing w:after="0" w:line="360" w:lineRule="auto"/>
        <w:jc w:val="both"/>
        <w:rPr>
          <w:rFonts w:ascii="Times New Roman" w:hAnsi="Times New Roman" w:cs="Times New Roman"/>
          <w:color w:val="000000"/>
          <w:sz w:val="24"/>
          <w:szCs w:val="24"/>
        </w:rPr>
      </w:pPr>
    </w:p>
    <w:p w:rsidR="00387956" w:rsidRPr="006F422D" w:rsidRDefault="00387956" w:rsidP="006F422D">
      <w:pPr>
        <w:autoSpaceDE w:val="0"/>
        <w:autoSpaceDN w:val="0"/>
        <w:adjustRightInd w:val="0"/>
        <w:spacing w:after="0" w:line="360" w:lineRule="auto"/>
        <w:jc w:val="both"/>
        <w:rPr>
          <w:rFonts w:ascii="Times New Roman" w:hAnsi="Times New Roman" w:cs="Times New Roman"/>
          <w:color w:val="000000"/>
          <w:sz w:val="24"/>
          <w:szCs w:val="24"/>
        </w:rPr>
      </w:pPr>
    </w:p>
    <w:p w:rsidR="00D92552" w:rsidRPr="006F422D" w:rsidRDefault="00B46229" w:rsidP="001721A5">
      <w:pPr>
        <w:pStyle w:val="Heading1"/>
        <w:spacing w:line="360" w:lineRule="auto"/>
        <w:jc w:val="center"/>
        <w:rPr>
          <w:rFonts w:ascii="Times New Roman" w:hAnsi="Times New Roman" w:cs="Times New Roman"/>
          <w:b/>
          <w:color w:val="auto"/>
        </w:rPr>
      </w:pPr>
      <w:bookmarkStart w:id="6" w:name="_Toc12243366"/>
      <w:r>
        <w:rPr>
          <w:rFonts w:ascii="Times New Roman" w:hAnsi="Times New Roman" w:cs="Times New Roman"/>
          <w:b/>
          <w:color w:val="auto"/>
        </w:rPr>
        <w:lastRenderedPageBreak/>
        <w:t>LIST OF ABBREVIATIONS</w:t>
      </w:r>
      <w:bookmarkEnd w:id="6"/>
    </w:p>
    <w:tbl>
      <w:tblPr>
        <w:tblStyle w:val="TableGrid2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5"/>
        <w:gridCol w:w="5485"/>
      </w:tblGrid>
      <w:tr w:rsidR="004702D3" w:rsidRPr="004702D3" w:rsidTr="004702D3">
        <w:tc>
          <w:tcPr>
            <w:tcW w:w="3865" w:type="dxa"/>
          </w:tcPr>
          <w:p w:rsidR="004702D3" w:rsidRPr="00052EAD" w:rsidRDefault="004702D3" w:rsidP="00052EAD">
            <w:pPr>
              <w:autoSpaceDE w:val="0"/>
              <w:autoSpaceDN w:val="0"/>
              <w:adjustRightInd w:val="0"/>
              <w:spacing w:line="360" w:lineRule="auto"/>
              <w:jc w:val="both"/>
              <w:rPr>
                <w:rFonts w:ascii="Times New Roman" w:hAnsi="Times New Roman" w:cs="Times New Roman"/>
                <w:sz w:val="24"/>
                <w:szCs w:val="24"/>
              </w:rPr>
            </w:pPr>
            <w:r w:rsidRPr="00052EAD">
              <w:rPr>
                <w:rFonts w:ascii="Times New Roman" w:hAnsi="Times New Roman" w:cs="Times New Roman"/>
                <w:sz w:val="24"/>
                <w:szCs w:val="24"/>
              </w:rPr>
              <w:t>ADR</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Astra Digital Radio</w:t>
            </w:r>
          </w:p>
        </w:tc>
      </w:tr>
      <w:tr w:rsidR="004702D3" w:rsidRPr="004702D3" w:rsidTr="004702D3">
        <w:tc>
          <w:tcPr>
            <w:tcW w:w="3865" w:type="dxa"/>
          </w:tcPr>
          <w:p w:rsidR="004702D3" w:rsidRPr="00052EAD" w:rsidRDefault="004702D3" w:rsidP="00052EAD">
            <w:pPr>
              <w:autoSpaceDE w:val="0"/>
              <w:autoSpaceDN w:val="0"/>
              <w:adjustRightInd w:val="0"/>
              <w:spacing w:line="360" w:lineRule="auto"/>
              <w:jc w:val="both"/>
              <w:rPr>
                <w:rFonts w:ascii="Times New Roman" w:hAnsi="Times New Roman" w:cs="Times New Roman"/>
                <w:sz w:val="24"/>
                <w:szCs w:val="24"/>
              </w:rPr>
            </w:pPr>
            <w:r w:rsidRPr="00052EAD">
              <w:rPr>
                <w:rFonts w:ascii="Times New Roman" w:hAnsi="Times New Roman" w:cs="Times New Roman"/>
                <w:sz w:val="24"/>
                <w:szCs w:val="24"/>
              </w:rPr>
              <w:t>AWGN</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Additive White Gaussian Noise</w:t>
            </w:r>
          </w:p>
        </w:tc>
      </w:tr>
      <w:tr w:rsidR="004702D3" w:rsidRPr="004702D3" w:rsidTr="004702D3">
        <w:tc>
          <w:tcPr>
            <w:tcW w:w="3865" w:type="dxa"/>
          </w:tcPr>
          <w:p w:rsidR="004702D3" w:rsidRPr="00052EAD" w:rsidRDefault="004702D3" w:rsidP="00052EAD">
            <w:pPr>
              <w:autoSpaceDE w:val="0"/>
              <w:autoSpaceDN w:val="0"/>
              <w:adjustRightInd w:val="0"/>
              <w:spacing w:line="360" w:lineRule="auto"/>
              <w:jc w:val="both"/>
              <w:rPr>
                <w:rFonts w:ascii="Times New Roman" w:hAnsi="Times New Roman" w:cs="Times New Roman"/>
                <w:sz w:val="24"/>
                <w:szCs w:val="24"/>
              </w:rPr>
            </w:pPr>
            <w:r w:rsidRPr="00052EAD">
              <w:rPr>
                <w:rFonts w:ascii="Times New Roman" w:hAnsi="Times New Roman" w:cs="Times New Roman"/>
                <w:sz w:val="24"/>
                <w:szCs w:val="24"/>
              </w:rPr>
              <w:t>BH</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Baseband Header</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BCH</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 xml:space="preserve">Bose-Chaudhuri-Hocquengham  </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BER</w:t>
            </w:r>
          </w:p>
        </w:tc>
        <w:tc>
          <w:tcPr>
            <w:tcW w:w="5485" w:type="dxa"/>
          </w:tcPr>
          <w:p w:rsidR="004702D3" w:rsidRPr="00052EAD" w:rsidRDefault="00AB401A" w:rsidP="00052EAD">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Bit E</w:t>
            </w:r>
            <w:r w:rsidR="004702D3" w:rsidRPr="00052EAD">
              <w:rPr>
                <w:rFonts w:ascii="Times New Roman" w:hAnsi="Times New Roman" w:cs="Times New Roman"/>
                <w:color w:val="000000"/>
                <w:sz w:val="24"/>
                <w:szCs w:val="24"/>
              </w:rPr>
              <w:t>rror</w:t>
            </w:r>
            <w:r w:rsidRPr="00052EAD">
              <w:rPr>
                <w:rFonts w:ascii="Times New Roman" w:hAnsi="Times New Roman" w:cs="Times New Roman"/>
                <w:color w:val="000000"/>
                <w:sz w:val="24"/>
                <w:szCs w:val="24"/>
              </w:rPr>
              <w:t xml:space="preserve"> Rate</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BICM</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Bit interleav</w:t>
            </w:r>
            <w:r w:rsidR="00AB401A" w:rsidRPr="00052EAD">
              <w:rPr>
                <w:rFonts w:ascii="Times New Roman" w:hAnsi="Times New Roman" w:cs="Times New Roman"/>
                <w:color w:val="000000"/>
                <w:sz w:val="24"/>
                <w:szCs w:val="24"/>
              </w:rPr>
              <w:t>e Coded M</w:t>
            </w:r>
            <w:r w:rsidRPr="00052EAD">
              <w:rPr>
                <w:rFonts w:ascii="Times New Roman" w:hAnsi="Times New Roman" w:cs="Times New Roman"/>
                <w:color w:val="000000"/>
                <w:sz w:val="24"/>
                <w:szCs w:val="24"/>
              </w:rPr>
              <w:t>odulation</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CD3</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Coded Decision Directed Demodulation</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CE</w:t>
            </w:r>
          </w:p>
        </w:tc>
        <w:tc>
          <w:tcPr>
            <w:tcW w:w="5485" w:type="dxa"/>
          </w:tcPr>
          <w:p w:rsidR="004702D3" w:rsidRPr="00052EAD" w:rsidRDefault="00AB401A"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Channel E</w:t>
            </w:r>
            <w:r w:rsidR="004702D3" w:rsidRPr="00052EAD">
              <w:rPr>
                <w:rFonts w:ascii="Times New Roman" w:hAnsi="Times New Roman" w:cs="Times New Roman"/>
                <w:color w:val="000000"/>
                <w:sz w:val="24"/>
                <w:szCs w:val="24"/>
              </w:rPr>
              <w:t>stimation</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CIR</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Channel Impulse Response</w:t>
            </w:r>
          </w:p>
        </w:tc>
      </w:tr>
      <w:tr w:rsidR="004702D3" w:rsidRPr="004702D3" w:rsidTr="004702D3">
        <w:tc>
          <w:tcPr>
            <w:tcW w:w="3865" w:type="dxa"/>
          </w:tcPr>
          <w:p w:rsidR="004702D3" w:rsidRPr="00052EAD" w:rsidRDefault="004702D3" w:rsidP="00052EAD">
            <w:pPr>
              <w:autoSpaceDE w:val="0"/>
              <w:autoSpaceDN w:val="0"/>
              <w:adjustRightInd w:val="0"/>
              <w:spacing w:line="360" w:lineRule="auto"/>
              <w:jc w:val="both"/>
              <w:rPr>
                <w:rFonts w:ascii="Times New Roman" w:hAnsi="Times New Roman" w:cs="Times New Roman"/>
                <w:sz w:val="24"/>
                <w:szCs w:val="24"/>
              </w:rPr>
            </w:pPr>
            <w:r w:rsidRPr="00052EAD">
              <w:rPr>
                <w:rFonts w:ascii="Times New Roman" w:hAnsi="Times New Roman" w:cs="Times New Roman"/>
                <w:sz w:val="24"/>
                <w:szCs w:val="24"/>
              </w:rPr>
              <w:t>CL</w:t>
            </w:r>
          </w:p>
        </w:tc>
        <w:tc>
          <w:tcPr>
            <w:tcW w:w="5485" w:type="dxa"/>
          </w:tcPr>
          <w:p w:rsidR="004702D3" w:rsidRPr="00052EAD" w:rsidRDefault="00AB401A"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Channel L</w:t>
            </w:r>
            <w:r w:rsidR="004702D3" w:rsidRPr="00052EAD">
              <w:rPr>
                <w:rFonts w:ascii="Times New Roman" w:hAnsi="Times New Roman" w:cs="Times New Roman"/>
                <w:color w:val="000000"/>
                <w:sz w:val="24"/>
                <w:szCs w:val="24"/>
              </w:rPr>
              <w:t>ength</w:t>
            </w:r>
          </w:p>
        </w:tc>
      </w:tr>
      <w:tr w:rsidR="004702D3" w:rsidRPr="004702D3" w:rsidTr="004702D3">
        <w:tc>
          <w:tcPr>
            <w:tcW w:w="3865" w:type="dxa"/>
          </w:tcPr>
          <w:p w:rsidR="004702D3" w:rsidRPr="00052EAD" w:rsidRDefault="004702D3" w:rsidP="00052EAD">
            <w:pPr>
              <w:autoSpaceDE w:val="0"/>
              <w:autoSpaceDN w:val="0"/>
              <w:adjustRightInd w:val="0"/>
              <w:spacing w:line="360" w:lineRule="auto"/>
              <w:jc w:val="both"/>
              <w:rPr>
                <w:rFonts w:ascii="Times New Roman" w:hAnsi="Times New Roman" w:cs="Times New Roman"/>
                <w:sz w:val="24"/>
                <w:szCs w:val="24"/>
              </w:rPr>
            </w:pPr>
            <w:r w:rsidRPr="00052EAD">
              <w:rPr>
                <w:rFonts w:ascii="Times New Roman" w:hAnsi="Times New Roman" w:cs="Times New Roman"/>
                <w:sz w:val="24"/>
                <w:szCs w:val="24"/>
              </w:rPr>
              <w:t>CMA</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 xml:space="preserve">Constant Modulus Algorithm    </w:t>
            </w:r>
          </w:p>
        </w:tc>
      </w:tr>
      <w:tr w:rsidR="004702D3" w:rsidRPr="004702D3" w:rsidTr="004702D3">
        <w:tc>
          <w:tcPr>
            <w:tcW w:w="3865" w:type="dxa"/>
          </w:tcPr>
          <w:p w:rsidR="004702D3" w:rsidRPr="00052EAD" w:rsidRDefault="004702D3" w:rsidP="00052EAD">
            <w:pPr>
              <w:autoSpaceDE w:val="0"/>
              <w:autoSpaceDN w:val="0"/>
              <w:adjustRightInd w:val="0"/>
              <w:spacing w:line="360" w:lineRule="auto"/>
              <w:jc w:val="both"/>
              <w:rPr>
                <w:rFonts w:ascii="Times New Roman" w:hAnsi="Times New Roman" w:cs="Times New Roman"/>
                <w:sz w:val="24"/>
                <w:szCs w:val="24"/>
              </w:rPr>
            </w:pPr>
            <w:r w:rsidRPr="00052EAD">
              <w:rPr>
                <w:rFonts w:ascii="Times New Roman" w:hAnsi="Times New Roman" w:cs="Times New Roman"/>
                <w:sz w:val="24"/>
                <w:szCs w:val="24"/>
              </w:rPr>
              <w:t>COFDM</w:t>
            </w:r>
          </w:p>
        </w:tc>
        <w:tc>
          <w:tcPr>
            <w:tcW w:w="5485" w:type="dxa"/>
          </w:tcPr>
          <w:p w:rsidR="004702D3" w:rsidRPr="00052EAD" w:rsidRDefault="00AB401A"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Coded Orthogonal Frequency Division M</w:t>
            </w:r>
            <w:r w:rsidR="004702D3" w:rsidRPr="00052EAD">
              <w:rPr>
                <w:rFonts w:ascii="Times New Roman" w:hAnsi="Times New Roman" w:cs="Times New Roman"/>
                <w:color w:val="000000"/>
                <w:sz w:val="24"/>
                <w:szCs w:val="24"/>
              </w:rPr>
              <w:t>ultiplexing</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CR</w:t>
            </w:r>
          </w:p>
        </w:tc>
        <w:tc>
          <w:tcPr>
            <w:tcW w:w="5485" w:type="dxa"/>
          </w:tcPr>
          <w:p w:rsidR="004702D3" w:rsidRPr="00052EAD" w:rsidRDefault="00AB401A"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Code R</w:t>
            </w:r>
            <w:r w:rsidR="004702D3" w:rsidRPr="00052EAD">
              <w:rPr>
                <w:rFonts w:ascii="Times New Roman" w:hAnsi="Times New Roman" w:cs="Times New Roman"/>
                <w:sz w:val="24"/>
                <w:szCs w:val="24"/>
              </w:rPr>
              <w:t xml:space="preserve">ate </w:t>
            </w:r>
          </w:p>
        </w:tc>
      </w:tr>
      <w:tr w:rsidR="004702D3" w:rsidRPr="004702D3" w:rsidTr="004702D3">
        <w:tc>
          <w:tcPr>
            <w:tcW w:w="3865" w:type="dxa"/>
          </w:tcPr>
          <w:p w:rsidR="004702D3" w:rsidRPr="00052EAD" w:rsidRDefault="004702D3" w:rsidP="00052EAD">
            <w:pPr>
              <w:autoSpaceDE w:val="0"/>
              <w:autoSpaceDN w:val="0"/>
              <w:adjustRightInd w:val="0"/>
              <w:spacing w:line="360" w:lineRule="auto"/>
              <w:jc w:val="both"/>
              <w:rPr>
                <w:rFonts w:ascii="Times New Roman" w:hAnsi="Times New Roman" w:cs="Times New Roman"/>
                <w:sz w:val="24"/>
                <w:szCs w:val="24"/>
              </w:rPr>
            </w:pPr>
            <w:r w:rsidRPr="00052EAD">
              <w:rPr>
                <w:rFonts w:ascii="Times New Roman" w:hAnsi="Times New Roman" w:cs="Times New Roman"/>
                <w:sz w:val="24"/>
                <w:szCs w:val="24"/>
              </w:rPr>
              <w:t>CRC</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Communications Research Center</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DDA</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Decision-Directed Algorithm</w:t>
            </w:r>
          </w:p>
        </w:tc>
      </w:tr>
      <w:tr w:rsidR="004702D3" w:rsidRPr="004702D3" w:rsidTr="004702D3">
        <w:trPr>
          <w:trHeight w:val="350"/>
        </w:trPr>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DFT</w:t>
            </w:r>
          </w:p>
        </w:tc>
        <w:tc>
          <w:tcPr>
            <w:tcW w:w="5485" w:type="dxa"/>
          </w:tcPr>
          <w:p w:rsidR="004702D3" w:rsidRPr="00052EAD" w:rsidRDefault="00AB401A"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Discrete Fourier T</w:t>
            </w:r>
            <w:r w:rsidR="004702D3" w:rsidRPr="00052EAD">
              <w:rPr>
                <w:rFonts w:ascii="Times New Roman" w:hAnsi="Times New Roman" w:cs="Times New Roman"/>
                <w:color w:val="000000"/>
                <w:sz w:val="24"/>
                <w:szCs w:val="24"/>
              </w:rPr>
              <w:t>ransforms</w:t>
            </w:r>
          </w:p>
        </w:tc>
      </w:tr>
      <w:tr w:rsidR="004702D3" w:rsidRPr="004702D3" w:rsidTr="004702D3">
        <w:tc>
          <w:tcPr>
            <w:tcW w:w="3865" w:type="dxa"/>
          </w:tcPr>
          <w:p w:rsidR="004702D3" w:rsidRPr="00052EAD" w:rsidRDefault="004702D3" w:rsidP="00052EAD">
            <w:pPr>
              <w:autoSpaceDE w:val="0"/>
              <w:autoSpaceDN w:val="0"/>
              <w:adjustRightInd w:val="0"/>
              <w:spacing w:line="360" w:lineRule="auto"/>
              <w:jc w:val="both"/>
              <w:rPr>
                <w:rFonts w:ascii="Times New Roman" w:hAnsi="Times New Roman" w:cs="Times New Roman"/>
                <w:sz w:val="24"/>
                <w:szCs w:val="24"/>
              </w:rPr>
            </w:pPr>
            <w:r w:rsidRPr="00052EAD">
              <w:rPr>
                <w:rFonts w:ascii="Times New Roman" w:hAnsi="Times New Roman" w:cs="Times New Roman"/>
                <w:sz w:val="24"/>
                <w:szCs w:val="24"/>
              </w:rPr>
              <w:t>DVB-C</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Digital Video Broadcasting – Cable</w:t>
            </w:r>
          </w:p>
        </w:tc>
      </w:tr>
      <w:tr w:rsidR="004702D3" w:rsidRPr="004702D3" w:rsidTr="004702D3">
        <w:tc>
          <w:tcPr>
            <w:tcW w:w="3865" w:type="dxa"/>
          </w:tcPr>
          <w:p w:rsidR="004702D3" w:rsidRPr="00052EAD" w:rsidRDefault="004702D3" w:rsidP="00052EAD">
            <w:pPr>
              <w:autoSpaceDE w:val="0"/>
              <w:autoSpaceDN w:val="0"/>
              <w:adjustRightInd w:val="0"/>
              <w:spacing w:line="360" w:lineRule="auto"/>
              <w:jc w:val="both"/>
              <w:rPr>
                <w:rFonts w:ascii="Times New Roman" w:hAnsi="Times New Roman" w:cs="Times New Roman"/>
                <w:sz w:val="24"/>
                <w:szCs w:val="24"/>
              </w:rPr>
            </w:pPr>
            <w:r w:rsidRPr="00052EAD">
              <w:rPr>
                <w:rFonts w:ascii="Times New Roman" w:hAnsi="Times New Roman" w:cs="Times New Roman"/>
                <w:sz w:val="24"/>
                <w:szCs w:val="24"/>
              </w:rPr>
              <w:t>DVB-T</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eastAsia="Palatino Linotype" w:hAnsi="Times New Roman" w:cs="Times New Roman"/>
                <w:color w:val="000000"/>
                <w:sz w:val="24"/>
                <w:szCs w:val="24"/>
              </w:rPr>
              <w:t>First Generation Digital Terrestrial Television</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DVB-T2</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eastAsia="Palatino Linotype" w:hAnsi="Times New Roman" w:cs="Times New Roman"/>
                <w:color w:val="000000"/>
                <w:sz w:val="24"/>
                <w:szCs w:val="24"/>
              </w:rPr>
              <w:t>Second Generation Digital Terrestrial Television</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FDM</w:t>
            </w:r>
          </w:p>
        </w:tc>
        <w:tc>
          <w:tcPr>
            <w:tcW w:w="5485" w:type="dxa"/>
          </w:tcPr>
          <w:p w:rsidR="004702D3" w:rsidRPr="00052EAD" w:rsidRDefault="00AB401A"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Frequency Division M</w:t>
            </w:r>
            <w:r w:rsidR="004702D3" w:rsidRPr="00052EAD">
              <w:rPr>
                <w:rFonts w:ascii="Times New Roman" w:hAnsi="Times New Roman" w:cs="Times New Roman"/>
                <w:color w:val="000000"/>
                <w:sz w:val="24"/>
                <w:szCs w:val="24"/>
              </w:rPr>
              <w:t>ultiplexing</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FEC</w:t>
            </w:r>
          </w:p>
        </w:tc>
        <w:tc>
          <w:tcPr>
            <w:tcW w:w="5485" w:type="dxa"/>
          </w:tcPr>
          <w:p w:rsidR="004702D3" w:rsidRPr="00052EAD" w:rsidRDefault="00AB401A"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Forward Error C</w:t>
            </w:r>
            <w:r w:rsidR="004702D3" w:rsidRPr="00052EAD">
              <w:rPr>
                <w:rFonts w:ascii="Times New Roman" w:hAnsi="Times New Roman" w:cs="Times New Roman"/>
                <w:color w:val="000000"/>
                <w:sz w:val="24"/>
                <w:szCs w:val="24"/>
              </w:rPr>
              <w:t>orrection</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FEF</w:t>
            </w:r>
          </w:p>
        </w:tc>
        <w:tc>
          <w:tcPr>
            <w:tcW w:w="5485" w:type="dxa"/>
          </w:tcPr>
          <w:p w:rsidR="004702D3" w:rsidRPr="00052EAD" w:rsidRDefault="00AB401A"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Future E</w:t>
            </w:r>
            <w:r w:rsidR="004702D3" w:rsidRPr="00052EAD">
              <w:rPr>
                <w:rFonts w:ascii="Times New Roman" w:hAnsi="Times New Roman" w:cs="Times New Roman"/>
                <w:color w:val="000000"/>
                <w:sz w:val="24"/>
                <w:szCs w:val="24"/>
              </w:rPr>
              <w:t>xtension   Frame</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FFT</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Fast Fourier Transformation</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GA</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Generic Algorithm</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GI</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Guard Interval</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GIF</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Guard-Interval Fraction</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GCS</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Generic Continuous Stream</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GS</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Generic Streams</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GSM</w:t>
            </w:r>
          </w:p>
        </w:tc>
        <w:tc>
          <w:tcPr>
            <w:tcW w:w="548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Global System for Mobile Communications</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HDTV</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High Definition Television</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lastRenderedPageBreak/>
              <w:t>HEM</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High Efficiency Mode</w:t>
            </w:r>
          </w:p>
        </w:tc>
      </w:tr>
      <w:tr w:rsidR="004702D3" w:rsidRPr="004702D3" w:rsidTr="004702D3">
        <w:tc>
          <w:tcPr>
            <w:tcW w:w="3865" w:type="dxa"/>
          </w:tcPr>
          <w:p w:rsidR="004702D3" w:rsidRPr="00052EAD" w:rsidRDefault="00BB3230" w:rsidP="00052EAD">
            <w:pPr>
              <w:spacing w:line="360" w:lineRule="auto"/>
              <w:rPr>
                <w:rFonts w:ascii="Times New Roman" w:hAnsi="Times New Roman" w:cs="Times New Roman"/>
                <w:sz w:val="24"/>
                <w:szCs w:val="24"/>
              </w:rPr>
            </w:pPr>
            <w:r>
              <w:rPr>
                <w:rFonts w:ascii="Times New Roman" w:hAnsi="Times New Roman" w:cs="Times New Roman"/>
                <w:sz w:val="24"/>
                <w:szCs w:val="24"/>
              </w:rPr>
              <w:t>HOS</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Higher-Order Statistics</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IFFT</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Inverse Fast Fourier Transform</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ISI</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Inter symbol Interference</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LAN</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Local Area Network</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LDPC</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Low Density Parity Check</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LMS</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Least Mean Squares</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LOS</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Line Of Sight</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LS</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Least Square</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MFN</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Multi Frequency Network</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MI</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Modular Interface</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MIMO</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Multiple Input Multiple Output</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MISO</w:t>
            </w:r>
          </w:p>
        </w:tc>
        <w:tc>
          <w:tcPr>
            <w:tcW w:w="5485" w:type="dxa"/>
          </w:tcPr>
          <w:p w:rsidR="004702D3" w:rsidRPr="00052EAD" w:rsidRDefault="00AB401A"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Multiple Input Single O</w:t>
            </w:r>
            <w:r w:rsidR="004702D3" w:rsidRPr="00052EAD">
              <w:rPr>
                <w:rFonts w:ascii="Times New Roman" w:hAnsi="Times New Roman" w:cs="Times New Roman"/>
                <w:color w:val="000000"/>
                <w:sz w:val="24"/>
                <w:szCs w:val="24"/>
              </w:rPr>
              <w:t>utput</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MLSE</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Maximum-Likelihood Sequence Estimator</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MPEG</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 xml:space="preserve">Motion Picture Experts Group          </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MSE</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Mean Square Error</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NLOS</w:t>
            </w:r>
          </w:p>
        </w:tc>
        <w:tc>
          <w:tcPr>
            <w:tcW w:w="5485" w:type="dxa"/>
          </w:tcPr>
          <w:p w:rsidR="004702D3" w:rsidRPr="00052EAD" w:rsidRDefault="00AB401A"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Non Line of S</w:t>
            </w:r>
            <w:r w:rsidR="004702D3" w:rsidRPr="00052EAD">
              <w:rPr>
                <w:rFonts w:ascii="Times New Roman" w:hAnsi="Times New Roman" w:cs="Times New Roman"/>
                <w:color w:val="000000"/>
                <w:sz w:val="24"/>
                <w:szCs w:val="24"/>
              </w:rPr>
              <w:t xml:space="preserve">ight            </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NM</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 xml:space="preserve">Normal Mode </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NLMS</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 xml:space="preserve">Normalized Least Mean Squares      </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OFDM</w:t>
            </w:r>
          </w:p>
        </w:tc>
        <w:tc>
          <w:tcPr>
            <w:tcW w:w="5485" w:type="dxa"/>
          </w:tcPr>
          <w:p w:rsidR="004702D3" w:rsidRPr="00052EAD" w:rsidRDefault="00AB401A"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O</w:t>
            </w:r>
            <w:r w:rsidR="004702D3" w:rsidRPr="00052EAD">
              <w:rPr>
                <w:rFonts w:ascii="Times New Roman" w:hAnsi="Times New Roman" w:cs="Times New Roman"/>
                <w:color w:val="000000"/>
                <w:sz w:val="24"/>
                <w:szCs w:val="24"/>
              </w:rPr>
              <w:t xml:space="preserve">rthogonal Frequency Division Multiplexing                            </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PAPR</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Peak to average Power Ratio</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PDF</w:t>
            </w:r>
          </w:p>
        </w:tc>
        <w:tc>
          <w:tcPr>
            <w:tcW w:w="5485" w:type="dxa"/>
          </w:tcPr>
          <w:p w:rsidR="004702D3" w:rsidRPr="00052EAD" w:rsidRDefault="00AB401A"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Power Delay P</w:t>
            </w:r>
            <w:r w:rsidR="004702D3" w:rsidRPr="00052EAD">
              <w:rPr>
                <w:rFonts w:ascii="Times New Roman" w:hAnsi="Times New Roman" w:cs="Times New Roman"/>
                <w:color w:val="000000"/>
                <w:sz w:val="24"/>
                <w:szCs w:val="24"/>
              </w:rPr>
              <w:t>rofile</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PI</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Pedestrian Indoor</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PLP</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Physical Layer Pipe</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PO</w:t>
            </w:r>
          </w:p>
        </w:tc>
        <w:tc>
          <w:tcPr>
            <w:tcW w:w="5485" w:type="dxa"/>
          </w:tcPr>
          <w:p w:rsidR="004702D3" w:rsidRPr="00052EAD" w:rsidRDefault="004702D3" w:rsidP="00052EAD">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Pedestrian Outdoor</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QAM</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Quadrature Amplitude Modulation</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QPSK</w:t>
            </w:r>
          </w:p>
        </w:tc>
        <w:tc>
          <w:tcPr>
            <w:tcW w:w="5485" w:type="dxa"/>
          </w:tcPr>
          <w:p w:rsidR="004702D3" w:rsidRPr="00052EAD" w:rsidRDefault="00AB401A"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Quadrature Phase S</w:t>
            </w:r>
            <w:r w:rsidR="004702D3" w:rsidRPr="00052EAD">
              <w:rPr>
                <w:rFonts w:ascii="Times New Roman" w:hAnsi="Times New Roman" w:cs="Times New Roman"/>
                <w:color w:val="000000"/>
                <w:sz w:val="24"/>
                <w:szCs w:val="24"/>
              </w:rPr>
              <w:t>hift key</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RA</w:t>
            </w:r>
          </w:p>
        </w:tc>
        <w:tc>
          <w:tcPr>
            <w:tcW w:w="5485" w:type="dxa"/>
          </w:tcPr>
          <w:p w:rsidR="004702D3" w:rsidRPr="00052EAD" w:rsidRDefault="00AB401A"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Typical R</w:t>
            </w:r>
            <w:r w:rsidR="004702D3" w:rsidRPr="00052EAD">
              <w:rPr>
                <w:rFonts w:ascii="Times New Roman" w:hAnsi="Times New Roman" w:cs="Times New Roman"/>
                <w:color w:val="000000"/>
                <w:sz w:val="24"/>
                <w:szCs w:val="24"/>
              </w:rPr>
              <w:t>ural Area</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RF</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Radio-Frequency</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RLS</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Recursive Least Square</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RMS</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Root Mean Square</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lastRenderedPageBreak/>
              <w:t>RS</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Reed-Solomon</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SCR</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Spectral Coherence Restoral</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SDA</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Steepest Descent Algorithm</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SFN</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Single Frequency Network</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SISO</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Single Input Single Output</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SNR</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 xml:space="preserve">Signal to Noise Ratio           </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SOS</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Second Order Statistics STBC</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TDT</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Terrestrial Digital TV</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TFS</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Time Frequency Slicing</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TI</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Texas Instruments</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TS</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Transport Stream</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TU</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Typical Urban</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TV</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Television</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UHF</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Ultra-High Frequency</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UP</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User Packet</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VBR</w:t>
            </w:r>
          </w:p>
        </w:tc>
        <w:tc>
          <w:tcPr>
            <w:tcW w:w="5485" w:type="dxa"/>
          </w:tcPr>
          <w:p w:rsidR="004702D3" w:rsidRPr="00052EAD" w:rsidRDefault="004702D3" w:rsidP="00052EAD">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Variable Bit Rate</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VHF</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Very High Frequency</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US</w:t>
            </w:r>
          </w:p>
        </w:tc>
        <w:tc>
          <w:tcPr>
            <w:tcW w:w="5485" w:type="dxa"/>
          </w:tcPr>
          <w:p w:rsidR="004702D3" w:rsidRPr="00052EAD" w:rsidRDefault="00AB401A"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Uncorrelated S</w:t>
            </w:r>
            <w:r w:rsidR="004702D3" w:rsidRPr="00052EAD">
              <w:rPr>
                <w:rFonts w:ascii="Times New Roman" w:hAnsi="Times New Roman" w:cs="Times New Roman"/>
                <w:color w:val="000000"/>
                <w:sz w:val="24"/>
                <w:szCs w:val="24"/>
              </w:rPr>
              <w:t>cattering</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VSM</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Vestigial Sideband Modulation</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WAVE</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Wireless Access in Vehicular Environment</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WiMAX</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Worldwide Interoperability for Microwave Access</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WSS</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Wide Sense Stationary</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color w:val="000000"/>
                <w:sz w:val="24"/>
                <w:szCs w:val="24"/>
              </w:rPr>
              <w:t>WSSUS</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Wide Sense Stationary Uncorrelated Scattering</w:t>
            </w:r>
          </w:p>
        </w:tc>
      </w:tr>
      <w:tr w:rsidR="004702D3" w:rsidRPr="004702D3" w:rsidTr="004702D3">
        <w:tc>
          <w:tcPr>
            <w:tcW w:w="3865" w:type="dxa"/>
          </w:tcPr>
          <w:p w:rsidR="004702D3" w:rsidRPr="00052EAD" w:rsidRDefault="004702D3" w:rsidP="00052EAD">
            <w:pPr>
              <w:spacing w:line="360" w:lineRule="auto"/>
              <w:rPr>
                <w:rFonts w:ascii="Times New Roman" w:hAnsi="Times New Roman" w:cs="Times New Roman"/>
                <w:sz w:val="24"/>
                <w:szCs w:val="24"/>
              </w:rPr>
            </w:pPr>
            <w:r w:rsidRPr="00052EAD">
              <w:rPr>
                <w:rFonts w:ascii="Times New Roman" w:hAnsi="Times New Roman" w:cs="Times New Roman"/>
                <w:sz w:val="24"/>
                <w:szCs w:val="24"/>
              </w:rPr>
              <w:t>ZF</w:t>
            </w:r>
          </w:p>
        </w:tc>
        <w:tc>
          <w:tcPr>
            <w:tcW w:w="5485" w:type="dxa"/>
          </w:tcPr>
          <w:p w:rsidR="004702D3" w:rsidRPr="00052EAD" w:rsidRDefault="004702D3" w:rsidP="00052EAD">
            <w:pPr>
              <w:spacing w:line="360" w:lineRule="auto"/>
              <w:rPr>
                <w:rFonts w:ascii="Times New Roman" w:hAnsi="Times New Roman" w:cs="Times New Roman"/>
                <w:color w:val="000000"/>
                <w:sz w:val="24"/>
                <w:szCs w:val="24"/>
              </w:rPr>
            </w:pPr>
            <w:r w:rsidRPr="00052EAD">
              <w:rPr>
                <w:rFonts w:ascii="Times New Roman" w:hAnsi="Times New Roman" w:cs="Times New Roman"/>
                <w:color w:val="000000"/>
                <w:sz w:val="24"/>
                <w:szCs w:val="24"/>
              </w:rPr>
              <w:t xml:space="preserve">Zero Forcing  </w:t>
            </w:r>
          </w:p>
        </w:tc>
      </w:tr>
    </w:tbl>
    <w:p w:rsidR="00CD205A" w:rsidRPr="006F422D" w:rsidRDefault="00CD205A" w:rsidP="006F422D">
      <w:pPr>
        <w:autoSpaceDE w:val="0"/>
        <w:autoSpaceDN w:val="0"/>
        <w:adjustRightInd w:val="0"/>
        <w:spacing w:after="0" w:line="360" w:lineRule="auto"/>
        <w:jc w:val="both"/>
        <w:rPr>
          <w:rFonts w:ascii="Times New Roman" w:hAnsi="Times New Roman" w:cs="Times New Roman"/>
          <w:color w:val="000000"/>
          <w:sz w:val="24"/>
          <w:szCs w:val="24"/>
        </w:rPr>
      </w:pPr>
    </w:p>
    <w:p w:rsidR="00D92552" w:rsidRPr="006F422D" w:rsidRDefault="00D92552" w:rsidP="006F422D">
      <w:pPr>
        <w:autoSpaceDE w:val="0"/>
        <w:autoSpaceDN w:val="0"/>
        <w:adjustRightInd w:val="0"/>
        <w:spacing w:after="0" w:line="360" w:lineRule="auto"/>
        <w:jc w:val="both"/>
        <w:rPr>
          <w:rFonts w:ascii="Times New Roman" w:hAnsi="Times New Roman" w:cs="Times New Roman"/>
          <w:color w:val="000000"/>
          <w:sz w:val="24"/>
          <w:szCs w:val="24"/>
        </w:rPr>
      </w:pPr>
    </w:p>
    <w:p w:rsidR="00D92552" w:rsidRPr="006F422D" w:rsidRDefault="00D92552" w:rsidP="006F422D">
      <w:pPr>
        <w:autoSpaceDE w:val="0"/>
        <w:autoSpaceDN w:val="0"/>
        <w:adjustRightInd w:val="0"/>
        <w:spacing w:after="0" w:line="360" w:lineRule="auto"/>
        <w:jc w:val="both"/>
        <w:rPr>
          <w:rFonts w:ascii="Times New Roman" w:hAnsi="Times New Roman" w:cs="Times New Roman"/>
          <w:color w:val="000000"/>
          <w:sz w:val="24"/>
          <w:szCs w:val="24"/>
        </w:rPr>
      </w:pPr>
    </w:p>
    <w:p w:rsidR="00D92552" w:rsidRPr="006F422D" w:rsidRDefault="00D92552" w:rsidP="006F422D">
      <w:pPr>
        <w:autoSpaceDE w:val="0"/>
        <w:autoSpaceDN w:val="0"/>
        <w:adjustRightInd w:val="0"/>
        <w:spacing w:after="0" w:line="360" w:lineRule="auto"/>
        <w:jc w:val="both"/>
        <w:rPr>
          <w:rFonts w:ascii="Times New Roman" w:hAnsi="Times New Roman" w:cs="Times New Roman"/>
          <w:color w:val="000000"/>
          <w:sz w:val="24"/>
          <w:szCs w:val="24"/>
        </w:rPr>
      </w:pPr>
    </w:p>
    <w:p w:rsidR="001E5A23" w:rsidRPr="006F422D" w:rsidRDefault="001E5A23" w:rsidP="006F422D">
      <w:pPr>
        <w:autoSpaceDE w:val="0"/>
        <w:autoSpaceDN w:val="0"/>
        <w:adjustRightInd w:val="0"/>
        <w:spacing w:after="0" w:line="360" w:lineRule="auto"/>
        <w:jc w:val="both"/>
        <w:rPr>
          <w:rFonts w:ascii="Times New Roman" w:hAnsi="Times New Roman" w:cs="Times New Roman"/>
          <w:color w:val="000000"/>
          <w:sz w:val="24"/>
          <w:szCs w:val="24"/>
        </w:rPr>
      </w:pPr>
    </w:p>
    <w:p w:rsidR="00D92552" w:rsidRPr="006F422D" w:rsidRDefault="00B46229" w:rsidP="001721A5">
      <w:pPr>
        <w:pStyle w:val="Heading1"/>
        <w:spacing w:line="360" w:lineRule="auto"/>
        <w:jc w:val="center"/>
        <w:rPr>
          <w:rFonts w:ascii="Times New Roman" w:hAnsi="Times New Roman" w:cs="Times New Roman"/>
          <w:b/>
          <w:color w:val="auto"/>
        </w:rPr>
      </w:pPr>
      <w:bookmarkStart w:id="7" w:name="_Toc12243367"/>
      <w:r>
        <w:rPr>
          <w:rFonts w:ascii="Times New Roman" w:hAnsi="Times New Roman" w:cs="Times New Roman"/>
          <w:b/>
          <w:color w:val="auto"/>
        </w:rPr>
        <w:lastRenderedPageBreak/>
        <w:t>LIST OF NOTAIONS</w:t>
      </w:r>
      <w:bookmarkEnd w:id="7"/>
    </w:p>
    <w:tbl>
      <w:tblPr>
        <w:tblStyle w:val="TableGrid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5D5197" w:rsidRPr="00052EAD" w:rsidTr="00003769">
        <w:tc>
          <w:tcPr>
            <w:tcW w:w="4675" w:type="dxa"/>
          </w:tcPr>
          <w:p w:rsidR="005D5197" w:rsidRPr="00052EAD" w:rsidRDefault="005D5197" w:rsidP="005D5197">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 )</w:t>
            </w:r>
            <w:r w:rsidRPr="00052EAD">
              <w:rPr>
                <w:rFonts w:ascii="Times New Roman" w:hAnsi="Times New Roman" w:cs="Times New Roman"/>
                <w:color w:val="000000"/>
                <w:sz w:val="24"/>
                <w:szCs w:val="24"/>
                <w:vertAlign w:val="superscript"/>
              </w:rPr>
              <w:t>H</w:t>
            </w:r>
          </w:p>
        </w:tc>
        <w:tc>
          <w:tcPr>
            <w:tcW w:w="4675" w:type="dxa"/>
          </w:tcPr>
          <w:p w:rsidR="005D5197" w:rsidRPr="00052EAD" w:rsidRDefault="005D5197" w:rsidP="005D5197">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Matrix Hermitian</w:t>
            </w:r>
          </w:p>
        </w:tc>
      </w:tr>
      <w:tr w:rsidR="005D5197" w:rsidRPr="00052EAD" w:rsidTr="00003769">
        <w:tc>
          <w:tcPr>
            <w:tcW w:w="4675" w:type="dxa"/>
          </w:tcPr>
          <w:p w:rsidR="005D5197" w:rsidRPr="00052EAD" w:rsidRDefault="005D5197" w:rsidP="005D5197">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 )</w:t>
            </w:r>
            <w:r w:rsidRPr="00052EAD">
              <w:rPr>
                <w:rFonts w:ascii="Times New Roman" w:hAnsi="Times New Roman" w:cs="Times New Roman"/>
                <w:color w:val="000000"/>
                <w:sz w:val="24"/>
                <w:szCs w:val="24"/>
                <w:vertAlign w:val="superscript"/>
              </w:rPr>
              <w:t>−1</w:t>
            </w:r>
          </w:p>
        </w:tc>
        <w:tc>
          <w:tcPr>
            <w:tcW w:w="4675" w:type="dxa"/>
          </w:tcPr>
          <w:p w:rsidR="005D5197" w:rsidRPr="00052EAD" w:rsidRDefault="001B4D2F" w:rsidP="005D5197">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Matrix I</w:t>
            </w:r>
            <w:r w:rsidR="005D5197" w:rsidRPr="00052EAD">
              <w:rPr>
                <w:rFonts w:ascii="Times New Roman" w:hAnsi="Times New Roman" w:cs="Times New Roman"/>
                <w:color w:val="000000"/>
                <w:sz w:val="24"/>
                <w:szCs w:val="24"/>
              </w:rPr>
              <w:t xml:space="preserve">nverse      </w:t>
            </w:r>
          </w:p>
        </w:tc>
      </w:tr>
      <w:tr w:rsidR="005D5197" w:rsidRPr="00052EAD" w:rsidTr="00003769">
        <w:tc>
          <w:tcPr>
            <w:tcW w:w="4675" w:type="dxa"/>
          </w:tcPr>
          <w:p w:rsidR="005D5197" w:rsidRPr="00052EAD" w:rsidRDefault="005D5197" w:rsidP="005D5197">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 )</w:t>
            </w:r>
            <w:r w:rsidRPr="00052EAD">
              <w:rPr>
                <w:rFonts w:ascii="Times New Roman" w:hAnsi="Times New Roman" w:cs="Times New Roman"/>
                <w:color w:val="000000"/>
                <w:sz w:val="24"/>
                <w:szCs w:val="24"/>
                <w:vertAlign w:val="superscript"/>
              </w:rPr>
              <w:t>T</w:t>
            </w:r>
          </w:p>
        </w:tc>
        <w:tc>
          <w:tcPr>
            <w:tcW w:w="4675" w:type="dxa"/>
          </w:tcPr>
          <w:p w:rsidR="005D5197" w:rsidRPr="00052EAD" w:rsidRDefault="001B4D2F" w:rsidP="005D5197">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Matrix (vector) T</w:t>
            </w:r>
            <w:r w:rsidR="005D5197" w:rsidRPr="00052EAD">
              <w:rPr>
                <w:rFonts w:ascii="Times New Roman" w:hAnsi="Times New Roman" w:cs="Times New Roman"/>
                <w:color w:val="000000"/>
                <w:sz w:val="24"/>
                <w:szCs w:val="24"/>
              </w:rPr>
              <w:t xml:space="preserve">ransposes  </w:t>
            </w:r>
          </w:p>
        </w:tc>
      </w:tr>
      <w:tr w:rsidR="005D5197" w:rsidRPr="00052EAD" w:rsidTr="00003769">
        <w:tc>
          <w:tcPr>
            <w:tcW w:w="4675" w:type="dxa"/>
          </w:tcPr>
          <w:p w:rsidR="005D5197" w:rsidRPr="00052EAD" w:rsidRDefault="005D5197" w:rsidP="005D5197">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 )</w:t>
            </w:r>
            <w:r w:rsidRPr="00052EAD">
              <w:rPr>
                <w:rFonts w:ascii="Cambria Math" w:hAnsi="Cambria Math" w:cs="Cambria Math"/>
                <w:color w:val="000000"/>
                <w:sz w:val="24"/>
                <w:szCs w:val="24"/>
                <w:vertAlign w:val="superscript"/>
              </w:rPr>
              <w:t>∗</w:t>
            </w:r>
          </w:p>
        </w:tc>
        <w:tc>
          <w:tcPr>
            <w:tcW w:w="4675" w:type="dxa"/>
          </w:tcPr>
          <w:p w:rsidR="005D5197" w:rsidRPr="00052EAD" w:rsidRDefault="001B4D2F" w:rsidP="005D5197">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Complex C</w:t>
            </w:r>
            <w:r w:rsidR="005D5197" w:rsidRPr="00052EAD">
              <w:rPr>
                <w:rFonts w:ascii="Times New Roman" w:hAnsi="Times New Roman" w:cs="Times New Roman"/>
                <w:color w:val="000000"/>
                <w:sz w:val="24"/>
                <w:szCs w:val="24"/>
              </w:rPr>
              <w:t xml:space="preserve">onjugate     </w:t>
            </w:r>
          </w:p>
        </w:tc>
      </w:tr>
      <w:tr w:rsidR="005D5197" w:rsidRPr="00052EAD" w:rsidTr="00003769">
        <w:tc>
          <w:tcPr>
            <w:tcW w:w="4675" w:type="dxa"/>
          </w:tcPr>
          <w:p w:rsidR="005D5197" w:rsidRPr="00052EAD" w:rsidRDefault="005D5197" w:rsidP="005D5197">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E {.}</w:t>
            </w:r>
          </w:p>
        </w:tc>
        <w:tc>
          <w:tcPr>
            <w:tcW w:w="4675" w:type="dxa"/>
          </w:tcPr>
          <w:p w:rsidR="005D5197" w:rsidRPr="00052EAD" w:rsidRDefault="001B4D2F" w:rsidP="005D5197">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Mathematical E</w:t>
            </w:r>
            <w:r w:rsidR="005D5197" w:rsidRPr="00052EAD">
              <w:rPr>
                <w:rFonts w:ascii="Times New Roman" w:hAnsi="Times New Roman" w:cs="Times New Roman"/>
                <w:color w:val="000000"/>
                <w:sz w:val="24"/>
                <w:szCs w:val="24"/>
              </w:rPr>
              <w:t>xpectation</w:t>
            </w:r>
            <w:r w:rsidR="005D5197" w:rsidRPr="00052EAD">
              <w:rPr>
                <w:rFonts w:ascii="Times New Roman" w:hAnsi="Times New Roman" w:cs="Times New Roman"/>
                <w:b/>
                <w:color w:val="000000"/>
                <w:sz w:val="24"/>
                <w:szCs w:val="24"/>
              </w:rPr>
              <w:t xml:space="preserve">  </w:t>
            </w:r>
          </w:p>
        </w:tc>
      </w:tr>
      <w:tr w:rsidR="005D5197" w:rsidRPr="00052EAD" w:rsidTr="00003769">
        <w:tc>
          <w:tcPr>
            <w:tcW w:w="4675" w:type="dxa"/>
          </w:tcPr>
          <w:p w:rsidR="005D5197" w:rsidRPr="00052EAD" w:rsidRDefault="005D5197" w:rsidP="005D5197">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I</w:t>
            </w:r>
            <w:r w:rsidRPr="00052EAD">
              <w:rPr>
                <w:rFonts w:ascii="Times New Roman" w:hAnsi="Times New Roman" w:cs="Times New Roman"/>
                <w:color w:val="000000"/>
                <w:sz w:val="24"/>
                <w:szCs w:val="24"/>
                <w:vertAlign w:val="subscript"/>
              </w:rPr>
              <w:t>m</w:t>
            </w:r>
          </w:p>
        </w:tc>
        <w:tc>
          <w:tcPr>
            <w:tcW w:w="4675" w:type="dxa"/>
          </w:tcPr>
          <w:p w:rsidR="005D5197" w:rsidRPr="00052EAD" w:rsidRDefault="001B4D2F" w:rsidP="005D5197">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M × M Identity M</w:t>
            </w:r>
            <w:r w:rsidR="005D5197" w:rsidRPr="00052EAD">
              <w:rPr>
                <w:rFonts w:ascii="Times New Roman" w:hAnsi="Times New Roman" w:cs="Times New Roman"/>
                <w:color w:val="000000"/>
                <w:sz w:val="24"/>
                <w:szCs w:val="24"/>
              </w:rPr>
              <w:t xml:space="preserve">atrix       </w:t>
            </w:r>
          </w:p>
        </w:tc>
      </w:tr>
      <w:tr w:rsidR="005D5197" w:rsidRPr="00052EAD" w:rsidTr="00003769">
        <w:tc>
          <w:tcPr>
            <w:tcW w:w="4675" w:type="dxa"/>
          </w:tcPr>
          <w:p w:rsidR="005D5197" w:rsidRPr="00052EAD" w:rsidRDefault="005D5197" w:rsidP="005D5197">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RX</w:t>
            </w:r>
          </w:p>
        </w:tc>
        <w:tc>
          <w:tcPr>
            <w:tcW w:w="4675" w:type="dxa"/>
          </w:tcPr>
          <w:p w:rsidR="005D5197" w:rsidRPr="00052EAD" w:rsidRDefault="005D5197" w:rsidP="005D5197">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Receiver</w:t>
            </w:r>
          </w:p>
        </w:tc>
      </w:tr>
      <w:tr w:rsidR="005D5197" w:rsidRPr="00052EAD" w:rsidTr="00003769">
        <w:tc>
          <w:tcPr>
            <w:tcW w:w="4675" w:type="dxa"/>
          </w:tcPr>
          <w:p w:rsidR="005D5197" w:rsidRPr="00052EAD" w:rsidRDefault="005D5197" w:rsidP="005D5197">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TX</w:t>
            </w:r>
          </w:p>
        </w:tc>
        <w:tc>
          <w:tcPr>
            <w:tcW w:w="4675" w:type="dxa"/>
          </w:tcPr>
          <w:p w:rsidR="005D5197" w:rsidRPr="00052EAD" w:rsidRDefault="005D5197" w:rsidP="005D5197">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Transmitter</w:t>
            </w:r>
          </w:p>
        </w:tc>
      </w:tr>
      <w:tr w:rsidR="005D5197" w:rsidRPr="00052EAD" w:rsidTr="00003769">
        <w:tc>
          <w:tcPr>
            <w:tcW w:w="4675" w:type="dxa"/>
          </w:tcPr>
          <w:p w:rsidR="005D5197" w:rsidRPr="00052EAD" w:rsidRDefault="005D5197" w:rsidP="005D5197">
            <w:pPr>
              <w:autoSpaceDE w:val="0"/>
              <w:autoSpaceDN w:val="0"/>
              <w:adjustRightInd w:val="0"/>
              <w:spacing w:line="360" w:lineRule="auto"/>
              <w:jc w:val="both"/>
              <w:rPr>
                <w:rFonts w:ascii="Times New Roman" w:hAnsi="Times New Roman" w:cs="Times New Roman"/>
                <w:color w:val="000000"/>
                <w:sz w:val="24"/>
                <w:szCs w:val="24"/>
              </w:rPr>
            </w:pPr>
            <m:oMath>
              <m:r>
                <w:rPr>
                  <w:rFonts w:ascii="Cambria Math" w:hAnsi="Cambria Math" w:cs="Times New Roman"/>
                  <w:color w:val="000000"/>
                  <w:sz w:val="24"/>
                  <w:szCs w:val="24"/>
                </w:rPr>
                <m:t>μ</m:t>
              </m:r>
            </m:oMath>
            <w:r w:rsidRPr="00052EAD">
              <w:rPr>
                <w:rFonts w:ascii="Times New Roman" w:hAnsi="Times New Roman" w:cs="Times New Roman"/>
                <w:color w:val="000000"/>
                <w:sz w:val="24"/>
                <w:szCs w:val="24"/>
              </w:rPr>
              <w:t xml:space="preserve"> </w:t>
            </w:r>
          </w:p>
        </w:tc>
        <w:tc>
          <w:tcPr>
            <w:tcW w:w="4675" w:type="dxa"/>
          </w:tcPr>
          <w:p w:rsidR="005D5197" w:rsidRPr="00052EAD" w:rsidRDefault="001B4D2F" w:rsidP="005D5197">
            <w:pPr>
              <w:autoSpaceDE w:val="0"/>
              <w:autoSpaceDN w:val="0"/>
              <w:adjustRightInd w:val="0"/>
              <w:spacing w:line="360" w:lineRule="auto"/>
              <w:jc w:val="both"/>
              <w:rPr>
                <w:rFonts w:ascii="Times New Roman" w:hAnsi="Times New Roman" w:cs="Times New Roman"/>
                <w:color w:val="000000"/>
                <w:sz w:val="24"/>
                <w:szCs w:val="24"/>
              </w:rPr>
            </w:pPr>
            <w:r w:rsidRPr="00052EAD">
              <w:rPr>
                <w:rFonts w:ascii="Times New Roman" w:hAnsi="Times New Roman" w:cs="Times New Roman"/>
                <w:color w:val="000000"/>
                <w:sz w:val="24"/>
                <w:szCs w:val="24"/>
              </w:rPr>
              <w:t>Step S</w:t>
            </w:r>
            <w:r w:rsidR="005D5197" w:rsidRPr="00052EAD">
              <w:rPr>
                <w:rFonts w:ascii="Times New Roman" w:hAnsi="Times New Roman" w:cs="Times New Roman"/>
                <w:color w:val="000000"/>
                <w:sz w:val="24"/>
                <w:szCs w:val="24"/>
              </w:rPr>
              <w:t>ize</w:t>
            </w:r>
          </w:p>
        </w:tc>
      </w:tr>
    </w:tbl>
    <w:p w:rsidR="00D92552" w:rsidRPr="00052EAD" w:rsidRDefault="00D92552" w:rsidP="006F422D">
      <w:pPr>
        <w:autoSpaceDE w:val="0"/>
        <w:autoSpaceDN w:val="0"/>
        <w:adjustRightInd w:val="0"/>
        <w:spacing w:after="0" w:line="360" w:lineRule="auto"/>
        <w:jc w:val="both"/>
        <w:rPr>
          <w:rFonts w:ascii="Times New Roman" w:hAnsi="Times New Roman" w:cs="Times New Roman"/>
          <w:color w:val="000000"/>
          <w:sz w:val="24"/>
          <w:szCs w:val="24"/>
        </w:rPr>
      </w:pPr>
    </w:p>
    <w:p w:rsidR="00D92552" w:rsidRPr="00052EAD" w:rsidRDefault="00D92552" w:rsidP="006F422D">
      <w:pPr>
        <w:autoSpaceDE w:val="0"/>
        <w:autoSpaceDN w:val="0"/>
        <w:adjustRightInd w:val="0"/>
        <w:spacing w:after="0" w:line="360" w:lineRule="auto"/>
        <w:jc w:val="both"/>
        <w:rPr>
          <w:rFonts w:ascii="Times New Roman" w:hAnsi="Times New Roman" w:cs="Times New Roman"/>
          <w:color w:val="000000"/>
          <w:sz w:val="24"/>
          <w:szCs w:val="24"/>
        </w:rPr>
        <w:sectPr w:rsidR="00D92552" w:rsidRPr="00052EAD" w:rsidSect="00A77E8E">
          <w:footerReference w:type="default" r:id="rId9"/>
          <w:headerReference w:type="first" r:id="rId10"/>
          <w:footerReference w:type="first" r:id="rId11"/>
          <w:pgSz w:w="12240" w:h="15840"/>
          <w:pgMar w:top="1440" w:right="1440" w:bottom="810" w:left="1440" w:header="720" w:footer="720" w:gutter="0"/>
          <w:pgNumType w:fmt="lowerRoman" w:start="1"/>
          <w:cols w:space="720"/>
          <w:titlePg/>
          <w:docGrid w:linePitch="360"/>
        </w:sectPr>
      </w:pPr>
    </w:p>
    <w:p w:rsidR="006A4594" w:rsidRPr="00D76CEB" w:rsidRDefault="00D76CEB" w:rsidP="00D76CEB">
      <w:pPr>
        <w:pStyle w:val="Heading1"/>
        <w:jc w:val="center"/>
        <w:rPr>
          <w:rFonts w:ascii="Times New Roman" w:hAnsi="Times New Roman" w:cs="Times New Roman"/>
          <w:b/>
          <w:color w:val="000000" w:themeColor="text1"/>
        </w:rPr>
      </w:pPr>
      <w:bookmarkStart w:id="8" w:name="_Toc508915876"/>
      <w:bookmarkStart w:id="9" w:name="_Toc12243368"/>
      <w:r w:rsidRPr="00D76CEB">
        <w:rPr>
          <w:rFonts w:ascii="Times New Roman" w:hAnsi="Times New Roman" w:cs="Times New Roman"/>
          <w:b/>
          <w:color w:val="000000" w:themeColor="text1"/>
        </w:rPr>
        <w:lastRenderedPageBreak/>
        <w:t>Chapter One</w:t>
      </w:r>
      <w:bookmarkEnd w:id="4"/>
      <w:bookmarkEnd w:id="8"/>
      <w:r w:rsidRPr="00D76CEB">
        <w:rPr>
          <w:rFonts w:ascii="Times New Roman" w:hAnsi="Times New Roman" w:cs="Times New Roman"/>
          <w:b/>
          <w:color w:val="000000" w:themeColor="text1"/>
        </w:rPr>
        <w:t xml:space="preserve">: </w:t>
      </w:r>
      <w:r w:rsidR="00454349" w:rsidRPr="00D76CEB">
        <w:rPr>
          <w:rFonts w:ascii="Times New Roman" w:hAnsi="Times New Roman" w:cs="Times New Roman"/>
          <w:b/>
          <w:color w:val="000000" w:themeColor="text1"/>
        </w:rPr>
        <w:t>Introduction</w:t>
      </w:r>
      <w:bookmarkEnd w:id="9"/>
    </w:p>
    <w:p w:rsidR="00454349" w:rsidRPr="001B3D78" w:rsidRDefault="00454349" w:rsidP="00454349">
      <w:pPr>
        <w:pStyle w:val="Heading2"/>
        <w:spacing w:line="360" w:lineRule="auto"/>
        <w:rPr>
          <w:rFonts w:ascii="Times New Roman" w:hAnsi="Times New Roman" w:cs="Times New Roman"/>
          <w:b/>
          <w:color w:val="auto"/>
          <w:sz w:val="28"/>
          <w:szCs w:val="28"/>
        </w:rPr>
      </w:pPr>
      <w:bookmarkStart w:id="10" w:name="_Toc12243369"/>
      <w:r w:rsidRPr="001B3D78">
        <w:rPr>
          <w:rFonts w:ascii="Times New Roman" w:hAnsi="Times New Roman" w:cs="Times New Roman"/>
          <w:b/>
          <w:color w:val="auto"/>
          <w:sz w:val="28"/>
          <w:szCs w:val="28"/>
        </w:rPr>
        <w:t>1.1. Background</w:t>
      </w:r>
      <w:bookmarkEnd w:id="10"/>
      <w:r w:rsidRPr="001B3D78">
        <w:rPr>
          <w:rFonts w:ascii="Times New Roman" w:hAnsi="Times New Roman" w:cs="Times New Roman"/>
          <w:b/>
          <w:color w:val="auto"/>
          <w:sz w:val="28"/>
          <w:szCs w:val="28"/>
        </w:rPr>
        <w:t xml:space="preserve"> </w:t>
      </w:r>
    </w:p>
    <w:p w:rsidR="006A4594" w:rsidRPr="00454349" w:rsidRDefault="006922FD" w:rsidP="0045434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 the recent time</w:t>
      </w:r>
      <w:r w:rsidR="006A4594" w:rsidRPr="006F422D">
        <w:rPr>
          <w:rFonts w:ascii="Times New Roman" w:hAnsi="Times New Roman" w:cs="Times New Roman"/>
          <w:sz w:val="24"/>
          <w:szCs w:val="24"/>
        </w:rPr>
        <w:t xml:space="preserve">, the rapid development of wireless communication technology has </w:t>
      </w:r>
      <w:r w:rsidR="00F909EB" w:rsidRPr="006F422D">
        <w:rPr>
          <w:rFonts w:ascii="Times New Roman" w:hAnsi="Times New Roman" w:cs="Times New Roman"/>
          <w:sz w:val="24"/>
          <w:szCs w:val="24"/>
        </w:rPr>
        <w:t>carried</w:t>
      </w:r>
      <w:r w:rsidR="006A4594" w:rsidRPr="006F422D">
        <w:rPr>
          <w:rFonts w:ascii="Times New Roman" w:hAnsi="Times New Roman" w:cs="Times New Roman"/>
          <w:sz w:val="24"/>
          <w:szCs w:val="24"/>
        </w:rPr>
        <w:t xml:space="preserve"> great convenience to peop</w:t>
      </w:r>
      <w:r w:rsidR="003930E8">
        <w:rPr>
          <w:rFonts w:ascii="Times New Roman" w:hAnsi="Times New Roman" w:cs="Times New Roman"/>
          <w:sz w:val="24"/>
          <w:szCs w:val="24"/>
        </w:rPr>
        <w:t>le's lives and work. Digital</w:t>
      </w:r>
      <w:r w:rsidR="006A4594" w:rsidRPr="006F422D">
        <w:rPr>
          <w:rFonts w:ascii="Times New Roman" w:hAnsi="Times New Roman" w:cs="Times New Roman"/>
          <w:sz w:val="24"/>
          <w:szCs w:val="24"/>
        </w:rPr>
        <w:t xml:space="preserve"> communication technologies, especially mobile communication technology, presents unprecedented development. The </w:t>
      </w:r>
      <w:r w:rsidR="00661C20" w:rsidRPr="006F422D">
        <w:rPr>
          <w:rFonts w:ascii="Times New Roman" w:hAnsi="Times New Roman" w:cs="Times New Roman"/>
          <w:sz w:val="24"/>
          <w:szCs w:val="24"/>
        </w:rPr>
        <w:t>objective</w:t>
      </w:r>
      <w:r w:rsidR="00263045">
        <w:rPr>
          <w:rFonts w:ascii="Times New Roman" w:hAnsi="Times New Roman" w:cs="Times New Roman"/>
          <w:sz w:val="24"/>
          <w:szCs w:val="24"/>
        </w:rPr>
        <w:t xml:space="preserve"> of fourth</w:t>
      </w:r>
      <w:r w:rsidR="00EA337F">
        <w:rPr>
          <w:rFonts w:ascii="Times New Roman" w:hAnsi="Times New Roman" w:cs="Times New Roman"/>
          <w:sz w:val="24"/>
          <w:szCs w:val="24"/>
        </w:rPr>
        <w:t xml:space="preserve"> generation </w:t>
      </w:r>
      <w:r w:rsidR="00EA337F" w:rsidRPr="006F422D">
        <w:rPr>
          <w:rFonts w:ascii="Times New Roman" w:hAnsi="Times New Roman" w:cs="Times New Roman"/>
          <w:sz w:val="24"/>
          <w:szCs w:val="24"/>
        </w:rPr>
        <w:t>mobile</w:t>
      </w:r>
      <w:r w:rsidR="006A4594" w:rsidRPr="006F422D">
        <w:rPr>
          <w:rFonts w:ascii="Times New Roman" w:hAnsi="Times New Roman" w:cs="Times New Roman"/>
          <w:sz w:val="24"/>
          <w:szCs w:val="24"/>
        </w:rPr>
        <w:t xml:space="preserve"> wireless communication system is to achieve ubiquitous</w:t>
      </w:r>
      <w:r w:rsidR="000C5F7D" w:rsidRPr="006F422D">
        <w:rPr>
          <w:rFonts w:ascii="Times New Roman" w:hAnsi="Times New Roman" w:cs="Times New Roman"/>
          <w:sz w:val="24"/>
          <w:szCs w:val="24"/>
        </w:rPr>
        <w:t>, high</w:t>
      </w:r>
      <w:r w:rsidR="006A4594" w:rsidRPr="006F422D">
        <w:rPr>
          <w:rFonts w:ascii="Times New Roman" w:hAnsi="Times New Roman" w:cs="Times New Roman"/>
          <w:sz w:val="24"/>
          <w:szCs w:val="24"/>
        </w:rPr>
        <w:t>-quality, high-speed mobile multimedia transmission</w:t>
      </w:r>
      <w:r w:rsidR="00CA5B5F">
        <w:rPr>
          <w:rFonts w:ascii="Times New Roman" w:hAnsi="Times New Roman" w:cs="Times New Roman"/>
          <w:sz w:val="24"/>
          <w:szCs w:val="24"/>
        </w:rPr>
        <w:t xml:space="preserve"> [1]</w:t>
      </w:r>
      <w:r w:rsidR="006A4594" w:rsidRPr="006F422D">
        <w:rPr>
          <w:rFonts w:ascii="Times New Roman" w:hAnsi="Times New Roman" w:cs="Times New Roman"/>
          <w:sz w:val="24"/>
          <w:szCs w:val="24"/>
        </w:rPr>
        <w:t xml:space="preserve">. To </w:t>
      </w:r>
      <w:r w:rsidR="00BE3CC8" w:rsidRPr="006F422D">
        <w:rPr>
          <w:rFonts w:ascii="Times New Roman" w:hAnsi="Times New Roman" w:cs="Times New Roman"/>
          <w:sz w:val="24"/>
          <w:szCs w:val="24"/>
        </w:rPr>
        <w:t>attain</w:t>
      </w:r>
      <w:r w:rsidR="006A4594" w:rsidRPr="006F422D">
        <w:rPr>
          <w:rFonts w:ascii="Times New Roman" w:hAnsi="Times New Roman" w:cs="Times New Roman"/>
          <w:sz w:val="24"/>
          <w:szCs w:val="24"/>
        </w:rPr>
        <w:t xml:space="preserve"> this goal, </w:t>
      </w:r>
      <w:r w:rsidR="00BE3CC8" w:rsidRPr="006F422D">
        <w:rPr>
          <w:rFonts w:ascii="Times New Roman" w:hAnsi="Times New Roman" w:cs="Times New Roman"/>
          <w:sz w:val="24"/>
          <w:szCs w:val="24"/>
        </w:rPr>
        <w:t>several</w:t>
      </w:r>
      <w:r w:rsidR="006A4594" w:rsidRPr="006F422D">
        <w:rPr>
          <w:rFonts w:ascii="Times New Roman" w:hAnsi="Times New Roman" w:cs="Times New Roman"/>
          <w:sz w:val="24"/>
          <w:szCs w:val="24"/>
        </w:rPr>
        <w:t xml:space="preserve"> new technologies are constantly being applied t</w:t>
      </w:r>
      <w:r w:rsidR="00EA337F">
        <w:rPr>
          <w:rFonts w:ascii="Times New Roman" w:hAnsi="Times New Roman" w:cs="Times New Roman"/>
          <w:sz w:val="24"/>
          <w:szCs w:val="24"/>
        </w:rPr>
        <w:t>o mobile communication systems.</w:t>
      </w:r>
      <w:r w:rsidR="00EA337F">
        <w:rPr>
          <w:rFonts w:ascii="Times New Roman" w:hAnsi="Times New Roman" w:cs="Times New Roman"/>
          <w:color w:val="000000"/>
          <w:sz w:val="24"/>
          <w:szCs w:val="24"/>
        </w:rPr>
        <w:t xml:space="preserve"> OFDM </w:t>
      </w:r>
      <w:r w:rsidR="00027657">
        <w:rPr>
          <w:rFonts w:ascii="Times New Roman" w:hAnsi="Times New Roman" w:cs="Times New Roman"/>
          <w:sz w:val="24"/>
          <w:szCs w:val="24"/>
        </w:rPr>
        <w:t>is</w:t>
      </w:r>
      <w:r w:rsidR="00DF087F">
        <w:rPr>
          <w:rFonts w:ascii="Times New Roman" w:hAnsi="Times New Roman" w:cs="Times New Roman"/>
          <w:sz w:val="24"/>
          <w:szCs w:val="24"/>
        </w:rPr>
        <w:t xml:space="preserve"> </w:t>
      </w:r>
      <w:r w:rsidR="006A4594" w:rsidRPr="006F422D">
        <w:rPr>
          <w:rFonts w:ascii="Times New Roman" w:hAnsi="Times New Roman" w:cs="Times New Roman"/>
          <w:sz w:val="24"/>
          <w:szCs w:val="24"/>
        </w:rPr>
        <w:t xml:space="preserve">one of the most </w:t>
      </w:r>
      <w:r w:rsidR="007750D8" w:rsidRPr="006F422D">
        <w:rPr>
          <w:rFonts w:ascii="Times New Roman" w:hAnsi="Times New Roman" w:cs="Times New Roman"/>
          <w:sz w:val="24"/>
          <w:szCs w:val="24"/>
        </w:rPr>
        <w:t>capable</w:t>
      </w:r>
      <w:r w:rsidR="008F1686">
        <w:rPr>
          <w:rFonts w:ascii="Times New Roman" w:hAnsi="Times New Roman" w:cs="Times New Roman"/>
          <w:sz w:val="24"/>
          <w:szCs w:val="24"/>
        </w:rPr>
        <w:t xml:space="preserve"> core technologies in the fourth</w:t>
      </w:r>
      <w:r w:rsidR="003930E8">
        <w:rPr>
          <w:rFonts w:ascii="Times New Roman" w:hAnsi="Times New Roman" w:cs="Times New Roman"/>
          <w:sz w:val="24"/>
          <w:szCs w:val="24"/>
        </w:rPr>
        <w:t xml:space="preserve"> generation of digital communication</w:t>
      </w:r>
      <w:r w:rsidR="00F427CB">
        <w:rPr>
          <w:rFonts w:ascii="Times New Roman" w:hAnsi="Times New Roman" w:cs="Times New Roman"/>
          <w:sz w:val="24"/>
          <w:szCs w:val="24"/>
        </w:rPr>
        <w:t xml:space="preserve"> system [2,</w:t>
      </w:r>
      <w:r w:rsidR="00454349">
        <w:rPr>
          <w:rFonts w:ascii="Times New Roman" w:hAnsi="Times New Roman" w:cs="Times New Roman"/>
          <w:sz w:val="24"/>
          <w:szCs w:val="24"/>
        </w:rPr>
        <w:t xml:space="preserve"> 3].</w:t>
      </w:r>
      <w:r w:rsidR="006A4594" w:rsidRPr="00C806AC">
        <w:t xml:space="preserve"> </w:t>
      </w:r>
    </w:p>
    <w:p w:rsidR="006A4594" w:rsidRPr="005F59DB" w:rsidRDefault="00EA337F" w:rsidP="006F422D">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OFDM </w:t>
      </w:r>
      <w:r w:rsidR="00615398" w:rsidRPr="005F59DB">
        <w:rPr>
          <w:rFonts w:ascii="Times New Roman" w:hAnsi="Times New Roman" w:cs="Times New Roman"/>
          <w:sz w:val="24"/>
          <w:szCs w:val="24"/>
        </w:rPr>
        <w:t>is</w:t>
      </w:r>
      <w:r w:rsidR="006A4594" w:rsidRPr="005F59DB">
        <w:rPr>
          <w:rFonts w:ascii="Times New Roman" w:hAnsi="Times New Roman" w:cs="Times New Roman"/>
          <w:sz w:val="24"/>
          <w:szCs w:val="24"/>
        </w:rPr>
        <w:t xml:space="preserve"> one of the most widely used Modulation technique for high-bit-rate wireless communication. The </w:t>
      </w:r>
      <w:r w:rsidR="00470716">
        <w:rPr>
          <w:rFonts w:ascii="Times New Roman" w:hAnsi="Times New Roman" w:cs="Times New Roman"/>
          <w:sz w:val="24"/>
          <w:szCs w:val="24"/>
        </w:rPr>
        <w:t xml:space="preserve">Digital communication </w:t>
      </w:r>
      <w:r w:rsidR="00470716" w:rsidRPr="005F59DB">
        <w:rPr>
          <w:rFonts w:ascii="Times New Roman" w:hAnsi="Times New Roman" w:cs="Times New Roman"/>
          <w:sz w:val="24"/>
          <w:szCs w:val="24"/>
        </w:rPr>
        <w:t>standards</w:t>
      </w:r>
      <w:r w:rsidR="006A4594" w:rsidRPr="005F59DB">
        <w:rPr>
          <w:rFonts w:ascii="Times New Roman" w:hAnsi="Times New Roman" w:cs="Times New Roman"/>
          <w:sz w:val="24"/>
          <w:szCs w:val="24"/>
        </w:rPr>
        <w:t xml:space="preserve"> develop the </w:t>
      </w:r>
      <w:r w:rsidR="00EE2633" w:rsidRPr="005F59DB">
        <w:rPr>
          <w:rFonts w:ascii="Times New Roman" w:hAnsi="Times New Roman" w:cs="Times New Roman"/>
          <w:sz w:val="24"/>
          <w:szCs w:val="24"/>
        </w:rPr>
        <w:t>prominence</w:t>
      </w:r>
      <w:r w:rsidR="006A4594" w:rsidRPr="005F59DB">
        <w:rPr>
          <w:rFonts w:ascii="Times New Roman" w:hAnsi="Times New Roman" w:cs="Times New Roman"/>
          <w:sz w:val="24"/>
          <w:szCs w:val="24"/>
        </w:rPr>
        <w:t xml:space="preserve"> of </w:t>
      </w:r>
      <w:r>
        <w:rPr>
          <w:rFonts w:ascii="Times New Roman" w:hAnsi="Times New Roman" w:cs="Times New Roman"/>
          <w:sz w:val="24"/>
          <w:szCs w:val="24"/>
        </w:rPr>
        <w:t xml:space="preserve">OFDM </w:t>
      </w:r>
      <w:r w:rsidR="00615398" w:rsidRPr="005F59DB">
        <w:rPr>
          <w:rFonts w:ascii="Times New Roman" w:hAnsi="Times New Roman" w:cs="Times New Roman"/>
          <w:sz w:val="24"/>
          <w:szCs w:val="24"/>
        </w:rPr>
        <w:t>shine</w:t>
      </w:r>
      <w:r w:rsidR="006A4594" w:rsidRPr="005F59DB">
        <w:rPr>
          <w:rFonts w:ascii="Times New Roman" w:hAnsi="Times New Roman" w:cs="Times New Roman"/>
          <w:sz w:val="24"/>
          <w:szCs w:val="24"/>
        </w:rPr>
        <w:t xml:space="preserve"> brighter, especially when we consider the usag</w:t>
      </w:r>
      <w:r w:rsidR="00245DB6">
        <w:rPr>
          <w:rFonts w:ascii="Times New Roman" w:hAnsi="Times New Roman" w:cs="Times New Roman"/>
          <w:sz w:val="24"/>
          <w:szCs w:val="24"/>
        </w:rPr>
        <w:t>e of smartphones as receiver.</w:t>
      </w:r>
      <w:r w:rsidR="00245DB6" w:rsidRPr="00245DB6">
        <w:rPr>
          <w:rFonts w:ascii="Times New Roman" w:hAnsi="Times New Roman" w:cs="Times New Roman"/>
          <w:color w:val="000000" w:themeColor="text1"/>
          <w:sz w:val="24"/>
          <w:szCs w:val="24"/>
        </w:rPr>
        <w:t xml:space="preserve"> </w:t>
      </w:r>
      <w:r w:rsidR="00245DB6" w:rsidRPr="00F21A76">
        <w:rPr>
          <w:rFonts w:ascii="Times New Roman" w:hAnsi="Times New Roman" w:cs="Times New Roman"/>
          <w:color w:val="000000" w:themeColor="text1"/>
          <w:sz w:val="24"/>
          <w:szCs w:val="24"/>
        </w:rPr>
        <w:t>Wireless application corresponding High end Wireless local area network (HYPERLAN), Wireless Fidelity (Wi-Fi) and International Interoperability for Microwave Access (WiMAX)</w:t>
      </w:r>
      <w:r w:rsidR="00245DB6">
        <w:rPr>
          <w:rFonts w:ascii="Times New Roman" w:hAnsi="Times New Roman" w:cs="Times New Roman"/>
          <w:color w:val="000000" w:themeColor="text1"/>
          <w:sz w:val="24"/>
          <w:szCs w:val="24"/>
        </w:rPr>
        <w:t xml:space="preserve"> and also for Digital video broadcasting etc. </w:t>
      </w:r>
      <w:r w:rsidR="006A4594" w:rsidRPr="005F59DB">
        <w:rPr>
          <w:rFonts w:ascii="Times New Roman" w:hAnsi="Times New Roman" w:cs="Times New Roman"/>
          <w:sz w:val="24"/>
          <w:szCs w:val="24"/>
        </w:rPr>
        <w:t xml:space="preserve">Due to its high data rate transmission </w:t>
      </w:r>
      <w:r w:rsidR="00EE2633" w:rsidRPr="005F59DB">
        <w:rPr>
          <w:rFonts w:ascii="Times New Roman" w:hAnsi="Times New Roman" w:cs="Times New Roman"/>
          <w:sz w:val="24"/>
          <w:szCs w:val="24"/>
        </w:rPr>
        <w:t>proficiency</w:t>
      </w:r>
      <w:r w:rsidR="006A4594" w:rsidRPr="005F59DB">
        <w:rPr>
          <w:rFonts w:ascii="Times New Roman" w:hAnsi="Times New Roman" w:cs="Times New Roman"/>
          <w:sz w:val="24"/>
          <w:szCs w:val="24"/>
        </w:rPr>
        <w:t xml:space="preserve"> with high bandwidth efficiency and rob</w:t>
      </w:r>
      <w:r w:rsidR="00615398" w:rsidRPr="005F59DB">
        <w:rPr>
          <w:rFonts w:ascii="Times New Roman" w:hAnsi="Times New Roman" w:cs="Times New Roman"/>
          <w:sz w:val="24"/>
          <w:szCs w:val="24"/>
        </w:rPr>
        <w:t>ustness to multipath delay</w:t>
      </w:r>
      <w:r>
        <w:rPr>
          <w:rFonts w:ascii="Times New Roman" w:hAnsi="Times New Roman" w:cs="Times New Roman"/>
          <w:sz w:val="24"/>
          <w:szCs w:val="24"/>
        </w:rPr>
        <w:t>. OFDM</w:t>
      </w:r>
      <w:r w:rsidR="006A4594" w:rsidRPr="005F59DB">
        <w:rPr>
          <w:rFonts w:ascii="Times New Roman" w:hAnsi="Times New Roman" w:cs="Times New Roman"/>
          <w:sz w:val="24"/>
          <w:szCs w:val="24"/>
        </w:rPr>
        <w:t xml:space="preserve"> is being us</w:t>
      </w:r>
      <w:r w:rsidR="0019647D">
        <w:rPr>
          <w:rFonts w:ascii="Times New Roman" w:hAnsi="Times New Roman" w:cs="Times New Roman"/>
          <w:sz w:val="24"/>
          <w:szCs w:val="24"/>
        </w:rPr>
        <w:t>ed as a standard scheme for the fourth generation of wireless communication systems [2].</w:t>
      </w:r>
      <w:r>
        <w:rPr>
          <w:rFonts w:ascii="Times New Roman" w:hAnsi="Times New Roman" w:cs="Times New Roman"/>
          <w:color w:val="000000"/>
          <w:sz w:val="24"/>
          <w:szCs w:val="24"/>
        </w:rPr>
        <w:t>W</w:t>
      </w:r>
      <w:r w:rsidR="006A4594" w:rsidRPr="005F59DB">
        <w:rPr>
          <w:rFonts w:ascii="Times New Roman" w:hAnsi="Times New Roman" w:cs="Times New Roman"/>
          <w:color w:val="000000"/>
          <w:sz w:val="24"/>
          <w:szCs w:val="24"/>
        </w:rPr>
        <w:t>ireless</w:t>
      </w:r>
      <w:r>
        <w:rPr>
          <w:rFonts w:ascii="Times New Roman" w:hAnsi="Times New Roman" w:cs="Times New Roman"/>
          <w:color w:val="000000"/>
          <w:sz w:val="24"/>
          <w:szCs w:val="24"/>
        </w:rPr>
        <w:t xml:space="preserve"> communication device are in </w:t>
      </w:r>
      <w:r w:rsidR="006A4594" w:rsidRPr="005F59DB">
        <w:rPr>
          <w:rFonts w:ascii="Times New Roman" w:hAnsi="Times New Roman" w:cs="Times New Roman"/>
          <w:color w:val="000000"/>
          <w:sz w:val="24"/>
          <w:szCs w:val="24"/>
        </w:rPr>
        <w:t xml:space="preserve"> rely on multiple copies of the transmitted signals </w:t>
      </w:r>
      <w:r w:rsidR="00EE2633" w:rsidRPr="005F59DB">
        <w:rPr>
          <w:rFonts w:ascii="Times New Roman" w:hAnsi="Times New Roman" w:cs="Times New Roman"/>
          <w:color w:val="000000"/>
          <w:sz w:val="24"/>
          <w:szCs w:val="24"/>
        </w:rPr>
        <w:t>inward to</w:t>
      </w:r>
      <w:r w:rsidR="006A4594" w:rsidRPr="005F59DB">
        <w:rPr>
          <w:rFonts w:ascii="Times New Roman" w:hAnsi="Times New Roman" w:cs="Times New Roman"/>
          <w:color w:val="000000"/>
          <w:sz w:val="24"/>
          <w:szCs w:val="24"/>
        </w:rPr>
        <w:t xml:space="preserve"> the rec</w:t>
      </w:r>
      <w:r w:rsidR="00F427CB">
        <w:rPr>
          <w:rFonts w:ascii="Times New Roman" w:hAnsi="Times New Roman" w:cs="Times New Roman"/>
          <w:color w:val="000000"/>
          <w:sz w:val="24"/>
          <w:szCs w:val="24"/>
        </w:rPr>
        <w:t>eiver through multiple paths [3,</w:t>
      </w:r>
      <w:r w:rsidR="006A4594" w:rsidRPr="005F59DB">
        <w:rPr>
          <w:rFonts w:ascii="Times New Roman" w:hAnsi="Times New Roman" w:cs="Times New Roman"/>
          <w:color w:val="000000"/>
          <w:sz w:val="24"/>
          <w:szCs w:val="24"/>
        </w:rPr>
        <w:t xml:space="preserve"> 4].</w:t>
      </w:r>
    </w:p>
    <w:p w:rsidR="000E22ED" w:rsidRPr="006F422D" w:rsidRDefault="001B0DB6" w:rsidP="006F422D">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Channel estimation is</w:t>
      </w:r>
      <w:r w:rsidR="006A4594" w:rsidRPr="006F422D">
        <w:rPr>
          <w:rFonts w:ascii="Times New Roman" w:hAnsi="Times New Roman" w:cs="Times New Roman"/>
          <w:color w:val="000000"/>
          <w:sz w:val="24"/>
          <w:szCs w:val="24"/>
        </w:rPr>
        <w:t xml:space="preserve"> used to obtain the channel state information to know the channel properties using blind channel estimation and train sy</w:t>
      </w:r>
      <w:r w:rsidR="00CA5B5F">
        <w:rPr>
          <w:rFonts w:ascii="Times New Roman" w:hAnsi="Times New Roman" w:cs="Times New Roman"/>
          <w:color w:val="000000"/>
          <w:sz w:val="24"/>
          <w:szCs w:val="24"/>
        </w:rPr>
        <w:t>mbol-based channel estimation [4</w:t>
      </w:r>
      <w:r w:rsidR="006A4594" w:rsidRPr="006F422D">
        <w:rPr>
          <w:rFonts w:ascii="Times New Roman" w:hAnsi="Times New Roman" w:cs="Times New Roman"/>
          <w:color w:val="000000"/>
          <w:sz w:val="24"/>
          <w:szCs w:val="24"/>
        </w:rPr>
        <w:t>]. This informa</w:t>
      </w:r>
      <w:r w:rsidR="00C86871">
        <w:rPr>
          <w:rFonts w:ascii="Times New Roman" w:hAnsi="Times New Roman" w:cs="Times New Roman"/>
          <w:color w:val="000000"/>
          <w:sz w:val="24"/>
          <w:szCs w:val="24"/>
        </w:rPr>
        <w:t xml:space="preserve">tion describes how a signal </w:t>
      </w:r>
      <w:r w:rsidR="00C86871" w:rsidRPr="006F422D">
        <w:rPr>
          <w:rFonts w:ascii="Times New Roman" w:hAnsi="Times New Roman" w:cs="Times New Roman"/>
          <w:color w:val="000000"/>
          <w:sz w:val="24"/>
          <w:szCs w:val="24"/>
        </w:rPr>
        <w:t>propagate</w:t>
      </w:r>
      <w:r w:rsidR="006A4594" w:rsidRPr="006F422D">
        <w:rPr>
          <w:rFonts w:ascii="Times New Roman" w:hAnsi="Times New Roman" w:cs="Times New Roman"/>
          <w:color w:val="000000"/>
          <w:sz w:val="24"/>
          <w:szCs w:val="24"/>
        </w:rPr>
        <w:t xml:space="preserve"> from the transmitter to the receiver and represents the combined </w:t>
      </w:r>
      <w:r w:rsidR="00C86871">
        <w:rPr>
          <w:rFonts w:ascii="Times New Roman" w:hAnsi="Times New Roman" w:cs="Times New Roman"/>
          <w:color w:val="000000"/>
          <w:sz w:val="24"/>
          <w:szCs w:val="24"/>
        </w:rPr>
        <w:t>effect of fading, scattering and p</w:t>
      </w:r>
      <w:r w:rsidR="00C86871" w:rsidRPr="006F422D">
        <w:rPr>
          <w:rFonts w:ascii="Times New Roman" w:hAnsi="Times New Roman" w:cs="Times New Roman"/>
          <w:color w:val="000000"/>
          <w:sz w:val="24"/>
          <w:szCs w:val="24"/>
        </w:rPr>
        <w:t>ower</w:t>
      </w:r>
      <w:r w:rsidR="006A4594" w:rsidRPr="006F422D">
        <w:rPr>
          <w:rFonts w:ascii="Times New Roman" w:hAnsi="Times New Roman" w:cs="Times New Roman"/>
          <w:color w:val="000000"/>
          <w:sz w:val="24"/>
          <w:szCs w:val="24"/>
        </w:rPr>
        <w:t xml:space="preserve"> decay with distance. The Channel State Information (CSI) makes it possible to adapt transmissions to curr</w:t>
      </w:r>
      <w:r w:rsidR="00BD138C" w:rsidRPr="006F422D">
        <w:rPr>
          <w:rFonts w:ascii="Times New Roman" w:hAnsi="Times New Roman" w:cs="Times New Roman"/>
          <w:color w:val="000000"/>
          <w:sz w:val="24"/>
          <w:szCs w:val="24"/>
        </w:rPr>
        <w:t>e</w:t>
      </w:r>
      <w:r w:rsidR="005D252F">
        <w:rPr>
          <w:rFonts w:ascii="Times New Roman" w:hAnsi="Times New Roman" w:cs="Times New Roman"/>
          <w:color w:val="000000"/>
          <w:sz w:val="24"/>
          <w:szCs w:val="24"/>
        </w:rPr>
        <w:t>nt channel conditions, which is</w:t>
      </w:r>
      <w:r w:rsidR="006A4594" w:rsidRPr="006F422D">
        <w:rPr>
          <w:rFonts w:ascii="Times New Roman" w:hAnsi="Times New Roman" w:cs="Times New Roman"/>
          <w:color w:val="000000"/>
          <w:sz w:val="24"/>
          <w:szCs w:val="24"/>
        </w:rPr>
        <w:t xml:space="preserve"> crucial for achieving reliable communicat</w:t>
      </w:r>
      <w:r w:rsidR="00ED5DE6" w:rsidRPr="006F422D">
        <w:rPr>
          <w:rFonts w:ascii="Times New Roman" w:hAnsi="Times New Roman" w:cs="Times New Roman"/>
          <w:color w:val="000000"/>
          <w:sz w:val="24"/>
          <w:szCs w:val="24"/>
        </w:rPr>
        <w:t>ion. In this thesis</w:t>
      </w:r>
      <w:r w:rsidR="006A4594" w:rsidRPr="006F422D">
        <w:rPr>
          <w:rFonts w:ascii="Times New Roman" w:hAnsi="Times New Roman" w:cs="Times New Roman"/>
          <w:color w:val="000000"/>
          <w:sz w:val="24"/>
          <w:szCs w:val="24"/>
        </w:rPr>
        <w:t>, the block train symbol base</w:t>
      </w:r>
      <w:r w:rsidR="00D2308E">
        <w:rPr>
          <w:rFonts w:ascii="Times New Roman" w:hAnsi="Times New Roman" w:cs="Times New Roman"/>
          <w:color w:val="000000"/>
          <w:sz w:val="24"/>
          <w:szCs w:val="24"/>
        </w:rPr>
        <w:t>d channel estimatio</w:t>
      </w:r>
      <w:r w:rsidR="00323F41">
        <w:rPr>
          <w:rFonts w:ascii="Times New Roman" w:hAnsi="Times New Roman" w:cs="Times New Roman"/>
          <w:color w:val="000000"/>
          <w:sz w:val="24"/>
          <w:szCs w:val="24"/>
        </w:rPr>
        <w:t>n technique is</w:t>
      </w:r>
      <w:r w:rsidR="006A4594" w:rsidRPr="006F422D">
        <w:rPr>
          <w:rFonts w:ascii="Times New Roman" w:hAnsi="Times New Roman" w:cs="Times New Roman"/>
          <w:color w:val="000000"/>
          <w:sz w:val="24"/>
          <w:szCs w:val="24"/>
        </w:rPr>
        <w:t xml:space="preserve"> investigated. Channel estimation can be performed by either inserting train symbol tones into</w:t>
      </w:r>
      <w:r w:rsidR="00615398" w:rsidRPr="006F422D">
        <w:rPr>
          <w:rFonts w:ascii="Times New Roman" w:hAnsi="Times New Roman" w:cs="Times New Roman"/>
          <w:color w:val="000000"/>
          <w:sz w:val="24"/>
          <w:szCs w:val="24"/>
        </w:rPr>
        <w:t xml:space="preserve"> all of the subcarriers of orthogonal frequency division multiplexing </w:t>
      </w:r>
      <w:r w:rsidR="006A4594" w:rsidRPr="006F422D">
        <w:rPr>
          <w:rFonts w:ascii="Times New Roman" w:hAnsi="Times New Roman" w:cs="Times New Roman"/>
          <w:color w:val="000000"/>
          <w:sz w:val="24"/>
          <w:szCs w:val="24"/>
        </w:rPr>
        <w:t>sy</w:t>
      </w:r>
      <w:r w:rsidR="004532C0">
        <w:rPr>
          <w:rFonts w:ascii="Times New Roman" w:hAnsi="Times New Roman" w:cs="Times New Roman"/>
          <w:color w:val="000000"/>
          <w:sz w:val="24"/>
          <w:szCs w:val="24"/>
        </w:rPr>
        <w:t xml:space="preserve">mbols with a specific period or </w:t>
      </w:r>
      <w:r w:rsidR="006A4594" w:rsidRPr="006F422D">
        <w:rPr>
          <w:rFonts w:ascii="Times New Roman" w:hAnsi="Times New Roman" w:cs="Times New Roman"/>
          <w:color w:val="000000"/>
          <w:sz w:val="24"/>
          <w:szCs w:val="24"/>
        </w:rPr>
        <w:t>inserting t</w:t>
      </w:r>
      <w:r w:rsidR="00615398" w:rsidRPr="006F422D">
        <w:rPr>
          <w:rFonts w:ascii="Times New Roman" w:hAnsi="Times New Roman" w:cs="Times New Roman"/>
          <w:color w:val="000000"/>
          <w:sz w:val="24"/>
          <w:szCs w:val="24"/>
        </w:rPr>
        <w:t xml:space="preserve">rain symbol tones into each orthogonal frequency division multiplexing </w:t>
      </w:r>
      <w:r w:rsidR="006A4594" w:rsidRPr="006F422D">
        <w:rPr>
          <w:rFonts w:ascii="Times New Roman" w:hAnsi="Times New Roman" w:cs="Times New Roman"/>
          <w:color w:val="000000"/>
          <w:sz w:val="24"/>
          <w:szCs w:val="24"/>
        </w:rPr>
        <w:t>symbol</w:t>
      </w:r>
      <w:r w:rsidR="006D53E7">
        <w:rPr>
          <w:rFonts w:ascii="Times New Roman" w:hAnsi="Times New Roman" w:cs="Times New Roman"/>
          <w:color w:val="000000"/>
          <w:sz w:val="24"/>
          <w:szCs w:val="24"/>
        </w:rPr>
        <w:t>s</w:t>
      </w:r>
      <w:r w:rsidR="006A4594" w:rsidRPr="006F422D">
        <w:rPr>
          <w:rFonts w:ascii="Times New Roman" w:hAnsi="Times New Roman" w:cs="Times New Roman"/>
          <w:color w:val="000000"/>
          <w:sz w:val="24"/>
          <w:szCs w:val="24"/>
        </w:rPr>
        <w:t xml:space="preserve"> [3</w:t>
      </w:r>
      <w:r w:rsidR="00F427CB">
        <w:rPr>
          <w:rFonts w:ascii="Times New Roman" w:hAnsi="Times New Roman" w:cs="Times New Roman"/>
          <w:color w:val="000000"/>
          <w:sz w:val="24"/>
          <w:szCs w:val="24"/>
        </w:rPr>
        <w:t>, 4</w:t>
      </w:r>
      <w:r w:rsidR="006A4594" w:rsidRPr="006F422D">
        <w:rPr>
          <w:rFonts w:ascii="Times New Roman" w:hAnsi="Times New Roman" w:cs="Times New Roman"/>
          <w:color w:val="000000"/>
          <w:sz w:val="24"/>
          <w:szCs w:val="24"/>
        </w:rPr>
        <w:t>]. The</w:t>
      </w:r>
      <w:r w:rsidR="00D122EE" w:rsidRPr="006F422D">
        <w:rPr>
          <w:rFonts w:ascii="Times New Roman" w:hAnsi="Times New Roman" w:cs="Times New Roman"/>
          <w:color w:val="000000"/>
          <w:sz w:val="24"/>
          <w:szCs w:val="24"/>
        </w:rPr>
        <w:t xml:space="preserve"> block type train symbol channel</w:t>
      </w:r>
      <w:r w:rsidR="005D252F">
        <w:rPr>
          <w:rFonts w:ascii="Times New Roman" w:hAnsi="Times New Roman" w:cs="Times New Roman"/>
          <w:color w:val="000000"/>
          <w:sz w:val="24"/>
          <w:szCs w:val="24"/>
        </w:rPr>
        <w:t xml:space="preserve"> estimation is </w:t>
      </w:r>
      <w:r w:rsidR="006A4594" w:rsidRPr="006F422D">
        <w:rPr>
          <w:rFonts w:ascii="Times New Roman" w:hAnsi="Times New Roman" w:cs="Times New Roman"/>
          <w:color w:val="000000"/>
          <w:sz w:val="24"/>
          <w:szCs w:val="24"/>
        </w:rPr>
        <w:t>developed under the assumption of slow</w:t>
      </w:r>
      <w:r w:rsidR="006D53E7">
        <w:rPr>
          <w:rFonts w:ascii="Times New Roman" w:hAnsi="Times New Roman" w:cs="Times New Roman"/>
          <w:color w:val="000000"/>
          <w:sz w:val="24"/>
          <w:szCs w:val="24"/>
        </w:rPr>
        <w:t xml:space="preserve"> and fast </w:t>
      </w:r>
      <w:r w:rsidR="006D53E7" w:rsidRPr="006F422D">
        <w:rPr>
          <w:rFonts w:ascii="Times New Roman" w:hAnsi="Times New Roman" w:cs="Times New Roman"/>
          <w:color w:val="000000"/>
          <w:sz w:val="24"/>
          <w:szCs w:val="24"/>
        </w:rPr>
        <w:t>fading</w:t>
      </w:r>
      <w:r w:rsidR="006A4594" w:rsidRPr="006F422D">
        <w:rPr>
          <w:rFonts w:ascii="Times New Roman" w:hAnsi="Times New Roman" w:cs="Times New Roman"/>
          <w:color w:val="000000"/>
          <w:sz w:val="24"/>
          <w:szCs w:val="24"/>
        </w:rPr>
        <w:t xml:space="preserve"> channel</w:t>
      </w:r>
      <w:r w:rsidR="007750D8" w:rsidRPr="006F422D">
        <w:rPr>
          <w:rFonts w:ascii="Times New Roman" w:hAnsi="Times New Roman" w:cs="Times New Roman"/>
          <w:color w:val="000000"/>
          <w:sz w:val="24"/>
          <w:szCs w:val="24"/>
        </w:rPr>
        <w:t>.</w:t>
      </w:r>
    </w:p>
    <w:p w:rsidR="006A4594" w:rsidRPr="001B3D78" w:rsidRDefault="008F749B" w:rsidP="001B3D78">
      <w:pPr>
        <w:pStyle w:val="Heading2"/>
        <w:spacing w:line="360" w:lineRule="auto"/>
        <w:rPr>
          <w:rFonts w:ascii="Times New Roman" w:hAnsi="Times New Roman" w:cs="Times New Roman"/>
          <w:b/>
          <w:color w:val="000000" w:themeColor="text1"/>
          <w:sz w:val="28"/>
          <w:szCs w:val="28"/>
        </w:rPr>
      </w:pPr>
      <w:bookmarkStart w:id="11" w:name="_Toc508906555"/>
      <w:bookmarkStart w:id="12" w:name="_Toc508915879"/>
      <w:bookmarkStart w:id="13" w:name="_Toc12243370"/>
      <w:r w:rsidRPr="001B3D78">
        <w:rPr>
          <w:rFonts w:ascii="Times New Roman" w:hAnsi="Times New Roman" w:cs="Times New Roman"/>
          <w:b/>
          <w:color w:val="000000" w:themeColor="text1"/>
          <w:sz w:val="28"/>
          <w:szCs w:val="28"/>
        </w:rPr>
        <w:lastRenderedPageBreak/>
        <w:t>1.2</w:t>
      </w:r>
      <w:r w:rsidR="0084620D">
        <w:rPr>
          <w:rFonts w:ascii="Times New Roman" w:hAnsi="Times New Roman" w:cs="Times New Roman"/>
          <w:b/>
          <w:color w:val="000000" w:themeColor="text1"/>
          <w:sz w:val="28"/>
          <w:szCs w:val="28"/>
        </w:rPr>
        <w:t>.</w:t>
      </w:r>
      <w:r w:rsidR="006A4594" w:rsidRPr="001B3D78">
        <w:rPr>
          <w:rFonts w:ascii="Times New Roman" w:hAnsi="Times New Roman" w:cs="Times New Roman"/>
          <w:b/>
          <w:color w:val="000000" w:themeColor="text1"/>
          <w:sz w:val="28"/>
          <w:szCs w:val="28"/>
        </w:rPr>
        <w:t xml:space="preserve"> Statement of the Problem</w:t>
      </w:r>
      <w:bookmarkEnd w:id="11"/>
      <w:bookmarkEnd w:id="12"/>
      <w:bookmarkEnd w:id="13"/>
      <w:r w:rsidR="006A4594" w:rsidRPr="001B3D78">
        <w:rPr>
          <w:rFonts w:ascii="Times New Roman" w:hAnsi="Times New Roman" w:cs="Times New Roman"/>
          <w:b/>
          <w:color w:val="000000" w:themeColor="text1"/>
          <w:sz w:val="28"/>
          <w:szCs w:val="28"/>
        </w:rPr>
        <w:t xml:space="preserve"> </w:t>
      </w:r>
    </w:p>
    <w:p w:rsidR="003754E6" w:rsidRDefault="006A4594" w:rsidP="00F608C0">
      <w:pPr>
        <w:spacing w:line="360" w:lineRule="auto"/>
        <w:jc w:val="both"/>
        <w:rPr>
          <w:rFonts w:ascii="Times New Roman" w:hAnsi="Times New Roman" w:cs="Times New Roman"/>
          <w:sz w:val="24"/>
          <w:szCs w:val="24"/>
        </w:rPr>
      </w:pPr>
      <w:r w:rsidRPr="00F608C0">
        <w:rPr>
          <w:rFonts w:ascii="Times New Roman" w:hAnsi="Times New Roman" w:cs="Times New Roman"/>
          <w:sz w:val="24"/>
          <w:szCs w:val="24"/>
        </w:rPr>
        <w:t>The main challenges in modern wireless communication syst</w:t>
      </w:r>
      <w:r w:rsidR="00ED55BD" w:rsidRPr="00F608C0">
        <w:rPr>
          <w:rFonts w:ascii="Times New Roman" w:hAnsi="Times New Roman" w:cs="Times New Roman"/>
          <w:sz w:val="24"/>
          <w:szCs w:val="24"/>
        </w:rPr>
        <w:t>ems are signal fading, ISI</w:t>
      </w:r>
      <w:r w:rsidR="00C04B43" w:rsidRPr="00F608C0">
        <w:rPr>
          <w:rFonts w:ascii="Times New Roman" w:hAnsi="Times New Roman" w:cs="Times New Roman"/>
          <w:sz w:val="24"/>
          <w:szCs w:val="24"/>
        </w:rPr>
        <w:t xml:space="preserve"> and low </w:t>
      </w:r>
      <w:r w:rsidR="00FD29BA" w:rsidRPr="00F608C0">
        <w:rPr>
          <w:rFonts w:ascii="Times New Roman" w:hAnsi="Times New Roman" w:cs="Times New Roman"/>
          <w:sz w:val="24"/>
          <w:szCs w:val="24"/>
        </w:rPr>
        <w:t>quality. Wireless communication introduced</w:t>
      </w:r>
      <w:r w:rsidR="00111B4B" w:rsidRPr="00F608C0">
        <w:rPr>
          <w:rFonts w:ascii="Times New Roman" w:hAnsi="Times New Roman" w:cs="Times New Roman"/>
          <w:sz w:val="24"/>
          <w:szCs w:val="24"/>
        </w:rPr>
        <w:t xml:space="preserve"> random and time </w:t>
      </w:r>
      <w:r w:rsidRPr="00F608C0">
        <w:rPr>
          <w:rFonts w:ascii="Times New Roman" w:hAnsi="Times New Roman" w:cs="Times New Roman"/>
          <w:sz w:val="24"/>
          <w:szCs w:val="24"/>
        </w:rPr>
        <w:t xml:space="preserve">varying channel. Due to multipath propagation and mobility of the channel and the receiver, many copies of transmitted signal </w:t>
      </w:r>
      <w:r w:rsidR="001E67DD" w:rsidRPr="00F608C0">
        <w:rPr>
          <w:rFonts w:ascii="Times New Roman" w:hAnsi="Times New Roman" w:cs="Times New Roman"/>
          <w:sz w:val="24"/>
          <w:szCs w:val="24"/>
        </w:rPr>
        <w:t>attain</w:t>
      </w:r>
      <w:r w:rsidRPr="00F608C0">
        <w:rPr>
          <w:rFonts w:ascii="Times New Roman" w:hAnsi="Times New Roman" w:cs="Times New Roman"/>
          <w:sz w:val="24"/>
          <w:szCs w:val="24"/>
        </w:rPr>
        <w:t xml:space="preserve"> at the receiv</w:t>
      </w:r>
      <w:r w:rsidR="006A05DC" w:rsidRPr="00F608C0">
        <w:rPr>
          <w:rFonts w:ascii="Times New Roman" w:hAnsi="Times New Roman" w:cs="Times New Roman"/>
          <w:sz w:val="24"/>
          <w:szCs w:val="24"/>
        </w:rPr>
        <w:t>er antenna at different instant of time</w:t>
      </w:r>
      <w:r w:rsidRPr="00F608C0">
        <w:rPr>
          <w:rFonts w:ascii="Times New Roman" w:hAnsi="Times New Roman" w:cs="Times New Roman"/>
          <w:sz w:val="24"/>
          <w:szCs w:val="24"/>
        </w:rPr>
        <w:t xml:space="preserve"> with different attenuation and delay characteristics. So, these delayed signal components are separated</w:t>
      </w:r>
      <w:r w:rsidR="00C04B43" w:rsidRPr="00F608C0">
        <w:rPr>
          <w:rFonts w:ascii="Times New Roman" w:hAnsi="Times New Roman" w:cs="Times New Roman"/>
          <w:sz w:val="24"/>
          <w:szCs w:val="24"/>
        </w:rPr>
        <w:t xml:space="preserve"> by more ISI and symbol duration</w:t>
      </w:r>
      <w:r w:rsidR="00682405" w:rsidRPr="00F608C0">
        <w:rPr>
          <w:rFonts w:ascii="Times New Roman" w:hAnsi="Times New Roman" w:cs="Times New Roman"/>
          <w:sz w:val="24"/>
          <w:szCs w:val="24"/>
        </w:rPr>
        <w:t>. Therefore</w:t>
      </w:r>
      <w:r w:rsidRPr="00F608C0">
        <w:rPr>
          <w:rFonts w:ascii="Times New Roman" w:hAnsi="Times New Roman" w:cs="Times New Roman"/>
          <w:sz w:val="24"/>
          <w:szCs w:val="24"/>
        </w:rPr>
        <w:t>, as a result of these distortions, wireless fading cha</w:t>
      </w:r>
      <w:r w:rsidR="007750D8" w:rsidRPr="00F608C0">
        <w:rPr>
          <w:rFonts w:ascii="Times New Roman" w:hAnsi="Times New Roman" w:cs="Times New Roman"/>
          <w:sz w:val="24"/>
          <w:szCs w:val="24"/>
        </w:rPr>
        <w:t>nnels show</w:t>
      </w:r>
      <w:r w:rsidR="00ED55BD" w:rsidRPr="00F608C0">
        <w:rPr>
          <w:rFonts w:ascii="Times New Roman" w:hAnsi="Times New Roman" w:cs="Times New Roman"/>
          <w:sz w:val="24"/>
          <w:szCs w:val="24"/>
        </w:rPr>
        <w:t xml:space="preserve"> dramatically poorer BER</w:t>
      </w:r>
      <w:r w:rsidRPr="00F608C0">
        <w:rPr>
          <w:rFonts w:ascii="Times New Roman" w:hAnsi="Times New Roman" w:cs="Times New Roman"/>
          <w:sz w:val="24"/>
          <w:szCs w:val="24"/>
        </w:rPr>
        <w:t xml:space="preserve"> performance</w:t>
      </w:r>
      <w:r w:rsidR="007D487E" w:rsidRPr="00F608C0">
        <w:rPr>
          <w:rFonts w:ascii="Times New Roman" w:hAnsi="Times New Roman" w:cs="Times New Roman"/>
          <w:sz w:val="24"/>
          <w:szCs w:val="24"/>
        </w:rPr>
        <w:t>.</w:t>
      </w:r>
      <w:r w:rsidR="00F608C0" w:rsidRPr="00F608C0">
        <w:rPr>
          <w:rFonts w:ascii="Times New Roman" w:hAnsi="Times New Roman" w:cs="Times New Roman"/>
          <w:sz w:val="24"/>
          <w:szCs w:val="24"/>
        </w:rPr>
        <w:t xml:space="preserve"> The effect of the channel on the transmitted signal should be estimated correctly before equalization is made. The various techniques are compared using metrics such as computational complexity and performance for various channel variations in time and frequency domains. In choosing the proper channel estimation technique. The compared techniques, pilot assisted channel estimation is the most common techniques used in wireless communication for OFDM system.</w:t>
      </w:r>
    </w:p>
    <w:p w:rsidR="007D487E" w:rsidRPr="00F608C0" w:rsidRDefault="00F608C0" w:rsidP="00F608C0">
      <w:pPr>
        <w:spacing w:line="360" w:lineRule="auto"/>
        <w:jc w:val="both"/>
        <w:rPr>
          <w:rFonts w:ascii="Times New Roman" w:hAnsi="Times New Roman" w:cs="Times New Roman"/>
          <w:sz w:val="24"/>
          <w:szCs w:val="24"/>
        </w:rPr>
      </w:pPr>
      <w:r w:rsidRPr="00F608C0">
        <w:rPr>
          <w:rFonts w:ascii="Times New Roman" w:hAnsi="Times New Roman" w:cs="Times New Roman"/>
          <w:sz w:val="24"/>
          <w:szCs w:val="24"/>
        </w:rPr>
        <w:t>To mitigate this challenging problem, wireless communication system designers e</w:t>
      </w:r>
      <w:r w:rsidR="00873D66">
        <w:rPr>
          <w:rFonts w:ascii="Times New Roman" w:hAnsi="Times New Roman" w:cs="Times New Roman"/>
          <w:sz w:val="24"/>
          <w:szCs w:val="24"/>
        </w:rPr>
        <w:t>mploy digital channel estimation techniques</w:t>
      </w:r>
      <w:r w:rsidRPr="00F608C0">
        <w:rPr>
          <w:rFonts w:ascii="Times New Roman" w:hAnsi="Times New Roman" w:cs="Times New Roman"/>
          <w:sz w:val="24"/>
          <w:szCs w:val="24"/>
        </w:rPr>
        <w:t xml:space="preserve"> that can minimize those undesired and destructive ISI effects and to improve low  quality. </w:t>
      </w:r>
      <w:r w:rsidR="007D487E" w:rsidRPr="00F608C0">
        <w:rPr>
          <w:rFonts w:ascii="Times New Roman" w:hAnsi="Times New Roman" w:cs="Times New Roman"/>
          <w:sz w:val="24"/>
          <w:szCs w:val="24"/>
        </w:rPr>
        <w:t xml:space="preserve">Comparisons were </w:t>
      </w:r>
      <w:r w:rsidR="00E36E99" w:rsidRPr="00F608C0">
        <w:rPr>
          <w:rFonts w:ascii="Times New Roman" w:hAnsi="Times New Roman" w:cs="Times New Roman"/>
          <w:sz w:val="24"/>
          <w:szCs w:val="24"/>
        </w:rPr>
        <w:t xml:space="preserve">focusing on optimal pilot ratio and channel lengths and limited to </w:t>
      </w:r>
      <w:r w:rsidR="007D487E" w:rsidRPr="00F608C0">
        <w:rPr>
          <w:rFonts w:ascii="Times New Roman" w:hAnsi="Times New Roman" w:cs="Times New Roman"/>
          <w:sz w:val="24"/>
          <w:szCs w:val="24"/>
        </w:rPr>
        <w:t>l</w:t>
      </w:r>
      <w:r w:rsidR="00D76E88" w:rsidRPr="00F608C0">
        <w:rPr>
          <w:rFonts w:ascii="Times New Roman" w:hAnsi="Times New Roman" w:cs="Times New Roman"/>
          <w:sz w:val="24"/>
          <w:szCs w:val="24"/>
        </w:rPr>
        <w:t>ower-</w:t>
      </w:r>
      <w:r w:rsidR="007D487E" w:rsidRPr="00F608C0">
        <w:rPr>
          <w:rFonts w:ascii="Times New Roman" w:hAnsi="Times New Roman" w:cs="Times New Roman"/>
          <w:sz w:val="24"/>
          <w:szCs w:val="24"/>
        </w:rPr>
        <w:t>order mo</w:t>
      </w:r>
      <w:r w:rsidR="00E36E99" w:rsidRPr="00F608C0">
        <w:rPr>
          <w:rFonts w:ascii="Times New Roman" w:hAnsi="Times New Roman" w:cs="Times New Roman"/>
          <w:sz w:val="24"/>
          <w:szCs w:val="24"/>
        </w:rPr>
        <w:t xml:space="preserve">dulation for different fading channel </w:t>
      </w:r>
      <w:r w:rsidR="007D487E" w:rsidRPr="00F608C0">
        <w:rPr>
          <w:rFonts w:ascii="Times New Roman" w:hAnsi="Times New Roman" w:cs="Times New Roman"/>
          <w:sz w:val="24"/>
          <w:szCs w:val="24"/>
        </w:rPr>
        <w:t>with OFDM systems.</w:t>
      </w:r>
      <w:r w:rsidR="00D76E88" w:rsidRPr="00F608C0">
        <w:rPr>
          <w:rFonts w:ascii="Times New Roman" w:hAnsi="Times New Roman" w:cs="Times New Roman"/>
          <w:sz w:val="24"/>
          <w:szCs w:val="24"/>
        </w:rPr>
        <w:t xml:space="preserve"> However, investigating the performance of pilot-based channel estimation techniques for different pilot ratio and channel length in OFDM. The need for further study to understand the performance of different fading channel propagation effects in digital communication at higher order modulation schemes that include 16QAM and 64QAM is the motivation of this thesis.</w:t>
      </w:r>
    </w:p>
    <w:p w:rsidR="00BC4EA8" w:rsidRDefault="00BC4EA8" w:rsidP="006F422D">
      <w:pPr>
        <w:spacing w:line="360" w:lineRule="auto"/>
        <w:jc w:val="both"/>
        <w:rPr>
          <w:rFonts w:ascii="Times New Roman" w:hAnsi="Times New Roman" w:cs="Times New Roman"/>
          <w:sz w:val="24"/>
          <w:szCs w:val="24"/>
        </w:rPr>
      </w:pPr>
    </w:p>
    <w:p w:rsidR="000437FF" w:rsidRDefault="000437FF" w:rsidP="006F422D">
      <w:pPr>
        <w:spacing w:line="360" w:lineRule="auto"/>
        <w:jc w:val="both"/>
        <w:rPr>
          <w:rFonts w:ascii="Times New Roman" w:hAnsi="Times New Roman" w:cs="Times New Roman"/>
          <w:sz w:val="24"/>
          <w:szCs w:val="24"/>
        </w:rPr>
      </w:pPr>
    </w:p>
    <w:p w:rsidR="006A4594" w:rsidRDefault="006A4594" w:rsidP="006F422D">
      <w:pPr>
        <w:spacing w:line="360" w:lineRule="auto"/>
        <w:jc w:val="both"/>
        <w:rPr>
          <w:rFonts w:ascii="Times New Roman" w:hAnsi="Times New Roman" w:cs="Times New Roman"/>
          <w:sz w:val="24"/>
          <w:szCs w:val="24"/>
        </w:rPr>
      </w:pPr>
    </w:p>
    <w:p w:rsidR="00061289" w:rsidRDefault="00061289" w:rsidP="006F422D">
      <w:pPr>
        <w:spacing w:line="360" w:lineRule="auto"/>
        <w:jc w:val="both"/>
        <w:rPr>
          <w:rFonts w:ascii="Times New Roman" w:hAnsi="Times New Roman" w:cs="Times New Roman"/>
          <w:sz w:val="24"/>
          <w:szCs w:val="24"/>
        </w:rPr>
      </w:pPr>
    </w:p>
    <w:p w:rsidR="00061289" w:rsidRDefault="00061289" w:rsidP="006F422D">
      <w:pPr>
        <w:spacing w:line="360" w:lineRule="auto"/>
        <w:jc w:val="both"/>
        <w:rPr>
          <w:rFonts w:ascii="Times New Roman" w:hAnsi="Times New Roman" w:cs="Times New Roman"/>
          <w:sz w:val="24"/>
          <w:szCs w:val="24"/>
        </w:rPr>
      </w:pPr>
    </w:p>
    <w:p w:rsidR="00061289" w:rsidRPr="006F422D" w:rsidRDefault="00061289" w:rsidP="006F422D">
      <w:pPr>
        <w:spacing w:line="360" w:lineRule="auto"/>
        <w:jc w:val="both"/>
        <w:rPr>
          <w:rFonts w:ascii="Times New Roman" w:hAnsi="Times New Roman" w:cs="Times New Roman"/>
          <w:sz w:val="24"/>
          <w:szCs w:val="24"/>
        </w:rPr>
      </w:pPr>
    </w:p>
    <w:p w:rsidR="006A4594" w:rsidRPr="001B3D78" w:rsidRDefault="008F749B" w:rsidP="001B3D78">
      <w:pPr>
        <w:pStyle w:val="Heading2"/>
        <w:spacing w:line="360" w:lineRule="auto"/>
        <w:rPr>
          <w:rFonts w:ascii="Times New Roman" w:hAnsi="Times New Roman" w:cs="Times New Roman"/>
          <w:b/>
          <w:color w:val="000000" w:themeColor="text1"/>
          <w:sz w:val="28"/>
          <w:szCs w:val="28"/>
        </w:rPr>
      </w:pPr>
      <w:bookmarkStart w:id="14" w:name="_Toc508906556"/>
      <w:bookmarkStart w:id="15" w:name="_Toc508915880"/>
      <w:bookmarkStart w:id="16" w:name="_Toc12243371"/>
      <w:r w:rsidRPr="001B3D78">
        <w:rPr>
          <w:rFonts w:ascii="Times New Roman" w:hAnsi="Times New Roman" w:cs="Times New Roman"/>
          <w:b/>
          <w:color w:val="000000" w:themeColor="text1"/>
          <w:sz w:val="28"/>
          <w:szCs w:val="28"/>
        </w:rPr>
        <w:lastRenderedPageBreak/>
        <w:t>1.</w:t>
      </w:r>
      <w:r w:rsidR="006A4594" w:rsidRPr="001B3D78">
        <w:rPr>
          <w:rFonts w:ascii="Times New Roman" w:hAnsi="Times New Roman" w:cs="Times New Roman"/>
          <w:b/>
          <w:color w:val="000000" w:themeColor="text1"/>
          <w:sz w:val="28"/>
          <w:szCs w:val="28"/>
        </w:rPr>
        <w:t>3. Objective</w:t>
      </w:r>
      <w:bookmarkEnd w:id="14"/>
      <w:bookmarkEnd w:id="15"/>
      <w:bookmarkEnd w:id="16"/>
      <w:r w:rsidR="006A4594" w:rsidRPr="001B3D78">
        <w:rPr>
          <w:rFonts w:ascii="Times New Roman" w:hAnsi="Times New Roman" w:cs="Times New Roman"/>
          <w:b/>
          <w:color w:val="000000" w:themeColor="text1"/>
          <w:sz w:val="28"/>
          <w:szCs w:val="28"/>
        </w:rPr>
        <w:t xml:space="preserve"> </w:t>
      </w:r>
    </w:p>
    <w:p w:rsidR="006A4594" w:rsidRPr="001B3D78" w:rsidRDefault="006A4594" w:rsidP="001B3D78">
      <w:pPr>
        <w:pStyle w:val="Heading3"/>
        <w:spacing w:line="360" w:lineRule="auto"/>
        <w:rPr>
          <w:rFonts w:ascii="Times New Roman" w:hAnsi="Times New Roman" w:cs="Times New Roman"/>
          <w:b/>
          <w:color w:val="000000" w:themeColor="text1"/>
        </w:rPr>
      </w:pPr>
      <w:r w:rsidRPr="001B3D78">
        <w:rPr>
          <w:rFonts w:ascii="Times New Roman" w:hAnsi="Times New Roman" w:cs="Times New Roman"/>
          <w:b/>
          <w:color w:val="000000" w:themeColor="text1"/>
        </w:rPr>
        <w:t xml:space="preserve"> </w:t>
      </w:r>
      <w:bookmarkStart w:id="17" w:name="_Toc508906557"/>
      <w:bookmarkStart w:id="18" w:name="_Toc508915881"/>
      <w:bookmarkStart w:id="19" w:name="_Toc12243372"/>
      <w:r w:rsidR="008F749B" w:rsidRPr="001B3D78">
        <w:rPr>
          <w:rFonts w:ascii="Times New Roman" w:hAnsi="Times New Roman" w:cs="Times New Roman"/>
          <w:b/>
          <w:color w:val="000000" w:themeColor="text1"/>
        </w:rPr>
        <w:t>1.</w:t>
      </w:r>
      <w:r w:rsidR="00473EBD" w:rsidRPr="001B3D78">
        <w:rPr>
          <w:rFonts w:ascii="Times New Roman" w:hAnsi="Times New Roman" w:cs="Times New Roman"/>
          <w:b/>
          <w:color w:val="000000" w:themeColor="text1"/>
        </w:rPr>
        <w:t>3.1</w:t>
      </w:r>
      <w:r w:rsidR="001B3D78">
        <w:rPr>
          <w:rFonts w:ascii="Times New Roman" w:hAnsi="Times New Roman" w:cs="Times New Roman"/>
          <w:b/>
          <w:color w:val="000000" w:themeColor="text1"/>
        </w:rPr>
        <w:t>.</w:t>
      </w:r>
      <w:r w:rsidR="00473EBD" w:rsidRPr="001B3D78">
        <w:rPr>
          <w:rFonts w:ascii="Times New Roman" w:hAnsi="Times New Roman" w:cs="Times New Roman"/>
          <w:b/>
          <w:color w:val="000000" w:themeColor="text1"/>
        </w:rPr>
        <w:t xml:space="preserve"> General O</w:t>
      </w:r>
      <w:r w:rsidRPr="001B3D78">
        <w:rPr>
          <w:rFonts w:ascii="Times New Roman" w:hAnsi="Times New Roman" w:cs="Times New Roman"/>
          <w:b/>
          <w:color w:val="000000" w:themeColor="text1"/>
        </w:rPr>
        <w:t>bjective</w:t>
      </w:r>
      <w:bookmarkEnd w:id="17"/>
      <w:bookmarkEnd w:id="18"/>
      <w:bookmarkEnd w:id="19"/>
      <w:r w:rsidRPr="001B3D78">
        <w:rPr>
          <w:rFonts w:ascii="Times New Roman" w:hAnsi="Times New Roman" w:cs="Times New Roman"/>
          <w:b/>
          <w:color w:val="000000" w:themeColor="text1"/>
        </w:rPr>
        <w:t xml:space="preserve"> </w:t>
      </w:r>
    </w:p>
    <w:p w:rsidR="006A4594" w:rsidRPr="006F422D" w:rsidRDefault="00BA42CD" w:rsidP="006F422D">
      <w:pPr>
        <w:autoSpaceDE w:val="0"/>
        <w:autoSpaceDN w:val="0"/>
        <w:adjustRightInd w:val="0"/>
        <w:spacing w:after="0" w:line="360" w:lineRule="auto"/>
        <w:jc w:val="both"/>
        <w:rPr>
          <w:rFonts w:ascii="Times New Roman" w:hAnsi="Times New Roman" w:cs="Times New Roman"/>
          <w:sz w:val="23"/>
          <w:szCs w:val="23"/>
        </w:rPr>
      </w:pPr>
      <w:r>
        <w:rPr>
          <w:rFonts w:ascii="Times New Roman" w:hAnsi="Times New Roman" w:cs="Times New Roman"/>
          <w:sz w:val="23"/>
          <w:szCs w:val="23"/>
        </w:rPr>
        <w:t xml:space="preserve">The </w:t>
      </w:r>
      <w:r w:rsidR="0022605A">
        <w:rPr>
          <w:rFonts w:ascii="Times New Roman" w:hAnsi="Times New Roman" w:cs="Times New Roman"/>
          <w:sz w:val="23"/>
          <w:szCs w:val="23"/>
        </w:rPr>
        <w:t>main objective</w:t>
      </w:r>
      <w:r>
        <w:rPr>
          <w:rFonts w:ascii="Times New Roman" w:hAnsi="Times New Roman" w:cs="Times New Roman"/>
          <w:sz w:val="23"/>
          <w:szCs w:val="23"/>
        </w:rPr>
        <w:t xml:space="preserve"> of this thesis is</w:t>
      </w:r>
      <w:r w:rsidRPr="00BA42CD">
        <w:rPr>
          <w:rFonts w:ascii="Times New Roman" w:hAnsi="Times New Roman" w:cs="Times New Roman"/>
          <w:sz w:val="23"/>
          <w:szCs w:val="23"/>
        </w:rPr>
        <w:t xml:space="preserve"> </w:t>
      </w:r>
      <w:r>
        <w:rPr>
          <w:rFonts w:ascii="Times New Roman" w:hAnsi="Times New Roman" w:cs="Times New Roman"/>
          <w:sz w:val="23"/>
          <w:szCs w:val="23"/>
        </w:rPr>
        <w:t>a</w:t>
      </w:r>
      <w:r w:rsidRPr="00BA42CD">
        <w:rPr>
          <w:rFonts w:ascii="Times New Roman" w:hAnsi="Times New Roman" w:cs="Times New Roman"/>
          <w:sz w:val="23"/>
          <w:szCs w:val="23"/>
        </w:rPr>
        <w:t>nalysis of channel estimation algorithm in OFDM</w:t>
      </w:r>
      <w:r>
        <w:rPr>
          <w:rFonts w:ascii="Times New Roman" w:hAnsi="Times New Roman" w:cs="Times New Roman"/>
          <w:sz w:val="23"/>
          <w:szCs w:val="23"/>
        </w:rPr>
        <w:t xml:space="preserve"> based on train symbol method</w:t>
      </w:r>
      <w:r w:rsidRPr="00BA42CD">
        <w:rPr>
          <w:rFonts w:ascii="Times New Roman" w:hAnsi="Times New Roman" w:cs="Times New Roman"/>
          <w:sz w:val="23"/>
          <w:szCs w:val="23"/>
        </w:rPr>
        <w:t xml:space="preserve"> using L</w:t>
      </w:r>
      <w:r w:rsidR="0047789F">
        <w:rPr>
          <w:rFonts w:ascii="Times New Roman" w:hAnsi="Times New Roman" w:cs="Times New Roman"/>
          <w:sz w:val="23"/>
          <w:szCs w:val="23"/>
        </w:rPr>
        <w:t>S and MMSE algorithms for wireless communication</w:t>
      </w:r>
      <w:r w:rsidRPr="00BA42CD">
        <w:rPr>
          <w:rFonts w:ascii="Times New Roman" w:hAnsi="Times New Roman" w:cs="Times New Roman"/>
          <w:sz w:val="23"/>
          <w:szCs w:val="23"/>
        </w:rPr>
        <w:t xml:space="preserve"> over fading channel</w:t>
      </w:r>
      <w:r>
        <w:rPr>
          <w:rFonts w:ascii="Times New Roman" w:hAnsi="Times New Roman" w:cs="Times New Roman"/>
          <w:sz w:val="23"/>
          <w:szCs w:val="23"/>
        </w:rPr>
        <w:t>.</w:t>
      </w:r>
    </w:p>
    <w:p w:rsidR="006A4594" w:rsidRPr="001B3D78" w:rsidRDefault="008F749B" w:rsidP="006F422D">
      <w:pPr>
        <w:pStyle w:val="Heading3"/>
        <w:spacing w:line="360" w:lineRule="auto"/>
        <w:rPr>
          <w:rFonts w:ascii="Times New Roman" w:hAnsi="Times New Roman" w:cs="Times New Roman"/>
          <w:b/>
          <w:color w:val="000000" w:themeColor="text1"/>
        </w:rPr>
      </w:pPr>
      <w:bookmarkStart w:id="20" w:name="_Toc508906558"/>
      <w:bookmarkStart w:id="21" w:name="_Toc508915882"/>
      <w:bookmarkStart w:id="22" w:name="_Toc12243373"/>
      <w:r w:rsidRPr="001B3D78">
        <w:rPr>
          <w:rFonts w:ascii="Times New Roman" w:hAnsi="Times New Roman" w:cs="Times New Roman"/>
          <w:b/>
          <w:color w:val="000000" w:themeColor="text1"/>
        </w:rPr>
        <w:t>1.</w:t>
      </w:r>
      <w:r w:rsidR="00473EBD" w:rsidRPr="001B3D78">
        <w:rPr>
          <w:rFonts w:ascii="Times New Roman" w:hAnsi="Times New Roman" w:cs="Times New Roman"/>
          <w:b/>
          <w:color w:val="000000" w:themeColor="text1"/>
        </w:rPr>
        <w:t>3.2</w:t>
      </w:r>
      <w:r w:rsidR="001B3D78">
        <w:rPr>
          <w:rFonts w:ascii="Times New Roman" w:hAnsi="Times New Roman" w:cs="Times New Roman"/>
          <w:b/>
          <w:color w:val="000000" w:themeColor="text1"/>
        </w:rPr>
        <w:t>.</w:t>
      </w:r>
      <w:r w:rsidR="00473EBD" w:rsidRPr="001B3D78">
        <w:rPr>
          <w:rFonts w:ascii="Times New Roman" w:hAnsi="Times New Roman" w:cs="Times New Roman"/>
          <w:b/>
          <w:color w:val="000000" w:themeColor="text1"/>
        </w:rPr>
        <w:t xml:space="preserve"> Specific O</w:t>
      </w:r>
      <w:r w:rsidR="006A4594" w:rsidRPr="001B3D78">
        <w:rPr>
          <w:rFonts w:ascii="Times New Roman" w:hAnsi="Times New Roman" w:cs="Times New Roman"/>
          <w:b/>
          <w:color w:val="000000" w:themeColor="text1"/>
        </w:rPr>
        <w:t>bjective</w:t>
      </w:r>
      <w:bookmarkEnd w:id="20"/>
      <w:bookmarkEnd w:id="21"/>
      <w:bookmarkEnd w:id="22"/>
      <w:r w:rsidR="006A4594" w:rsidRPr="001B3D78">
        <w:rPr>
          <w:rFonts w:ascii="Times New Roman" w:hAnsi="Times New Roman" w:cs="Times New Roman"/>
          <w:b/>
          <w:color w:val="000000" w:themeColor="text1"/>
        </w:rPr>
        <w:t xml:space="preserve"> </w:t>
      </w:r>
    </w:p>
    <w:p w:rsidR="00863C19" w:rsidRPr="00DD752A" w:rsidRDefault="00E55A94" w:rsidP="00DD752A">
      <w:pPr>
        <w:pStyle w:val="ListParagraph"/>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t>To analyze</w:t>
      </w:r>
      <w:r w:rsidR="00863C19" w:rsidRPr="00DD752A">
        <w:rPr>
          <w:rFonts w:ascii="Times New Roman" w:hAnsi="Times New Roman" w:cs="Times New Roman"/>
          <w:sz w:val="24"/>
          <w:szCs w:val="24"/>
        </w:rPr>
        <w:t xml:space="preserve"> different </w:t>
      </w:r>
      <w:r w:rsidR="00396490" w:rsidRPr="00DD752A">
        <w:rPr>
          <w:rFonts w:ascii="Times New Roman" w:hAnsi="Times New Roman" w:cs="Times New Roman"/>
          <w:sz w:val="24"/>
          <w:szCs w:val="24"/>
        </w:rPr>
        <w:t xml:space="preserve">channel </w:t>
      </w:r>
      <w:r w:rsidR="00396490">
        <w:rPr>
          <w:rFonts w:ascii="Times New Roman" w:hAnsi="Times New Roman" w:cs="Times New Roman"/>
          <w:sz w:val="24"/>
          <w:szCs w:val="24"/>
        </w:rPr>
        <w:t xml:space="preserve">model </w:t>
      </w:r>
      <w:r w:rsidR="00863C19" w:rsidRPr="00DD752A">
        <w:rPr>
          <w:rFonts w:ascii="Times New Roman" w:hAnsi="Times New Roman" w:cs="Times New Roman"/>
          <w:sz w:val="24"/>
          <w:szCs w:val="24"/>
        </w:rPr>
        <w:t xml:space="preserve">propagation performance for </w:t>
      </w:r>
      <w:r w:rsidR="00625C13">
        <w:rPr>
          <w:rFonts w:ascii="Times New Roman" w:hAnsi="Times New Roman" w:cs="Times New Roman"/>
          <w:sz w:val="24"/>
          <w:szCs w:val="24"/>
        </w:rPr>
        <w:t>wireless</w:t>
      </w:r>
      <w:r w:rsidR="00822212">
        <w:rPr>
          <w:rFonts w:ascii="Times New Roman" w:hAnsi="Times New Roman" w:cs="Times New Roman"/>
          <w:sz w:val="24"/>
          <w:szCs w:val="24"/>
        </w:rPr>
        <w:t xml:space="preserve"> network</w:t>
      </w:r>
      <w:r w:rsidR="00DD752A">
        <w:rPr>
          <w:rFonts w:ascii="Times New Roman" w:hAnsi="Times New Roman" w:cs="Times New Roman"/>
          <w:sz w:val="24"/>
          <w:szCs w:val="24"/>
        </w:rPr>
        <w:t>.</w:t>
      </w:r>
    </w:p>
    <w:p w:rsidR="00863C19" w:rsidRPr="00DD752A" w:rsidRDefault="00E55A94" w:rsidP="00DD752A">
      <w:pPr>
        <w:pStyle w:val="ListParagraph"/>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To investigate and performance evaluation of</w:t>
      </w:r>
      <w:r w:rsidR="00372325">
        <w:rPr>
          <w:rFonts w:ascii="Times New Roman" w:hAnsi="Times New Roman" w:cs="Times New Roman"/>
          <w:sz w:val="24"/>
          <w:szCs w:val="24"/>
        </w:rPr>
        <w:t xml:space="preserve"> the</w:t>
      </w:r>
      <w:r w:rsidR="00863C19" w:rsidRPr="00DD752A">
        <w:rPr>
          <w:rFonts w:ascii="Times New Roman" w:hAnsi="Times New Roman" w:cs="Times New Roman"/>
          <w:sz w:val="24"/>
          <w:szCs w:val="24"/>
        </w:rPr>
        <w:t xml:space="preserve"> LS and MMSE channel estimation algorithms</w:t>
      </w:r>
      <w:r w:rsidR="00372325">
        <w:rPr>
          <w:rFonts w:ascii="Times New Roman" w:hAnsi="Times New Roman" w:cs="Times New Roman"/>
          <w:sz w:val="24"/>
          <w:szCs w:val="24"/>
        </w:rPr>
        <w:t xml:space="preserve"> based on BER and SNR</w:t>
      </w:r>
      <w:r w:rsidR="00396490">
        <w:rPr>
          <w:rFonts w:ascii="Times New Roman" w:hAnsi="Times New Roman" w:cs="Times New Roman"/>
          <w:sz w:val="24"/>
          <w:szCs w:val="24"/>
        </w:rPr>
        <w:t xml:space="preserve"> value</w:t>
      </w:r>
      <w:r w:rsidR="00372325">
        <w:rPr>
          <w:rFonts w:ascii="Times New Roman" w:hAnsi="Times New Roman" w:cs="Times New Roman"/>
          <w:sz w:val="24"/>
          <w:szCs w:val="24"/>
        </w:rPr>
        <w:t>.</w:t>
      </w:r>
    </w:p>
    <w:p w:rsidR="005F59DB" w:rsidRPr="005F59DB" w:rsidRDefault="00625C13" w:rsidP="005F59DB">
      <w:pPr>
        <w:pStyle w:val="ListParagraph"/>
        <w:numPr>
          <w:ilvl w:val="0"/>
          <w:numId w:val="37"/>
        </w:num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To a</w:t>
      </w:r>
      <w:r w:rsidR="00E55A94">
        <w:rPr>
          <w:rFonts w:ascii="Times New Roman" w:hAnsi="Times New Roman" w:cs="Times New Roman"/>
          <w:color w:val="000000"/>
          <w:sz w:val="24"/>
          <w:szCs w:val="24"/>
        </w:rPr>
        <w:t>nalyze</w:t>
      </w:r>
      <w:r w:rsidR="00FC66C4">
        <w:rPr>
          <w:rFonts w:ascii="Times New Roman" w:hAnsi="Times New Roman" w:cs="Times New Roman"/>
          <w:color w:val="000000"/>
          <w:sz w:val="24"/>
          <w:szCs w:val="24"/>
        </w:rPr>
        <w:t xml:space="preserve"> and compare</w:t>
      </w:r>
      <w:r w:rsidR="00E55A94">
        <w:rPr>
          <w:rFonts w:ascii="Times New Roman" w:hAnsi="Times New Roman" w:cs="Times New Roman"/>
          <w:color w:val="000000"/>
          <w:sz w:val="24"/>
          <w:szCs w:val="24"/>
        </w:rPr>
        <w:t xml:space="preserve"> </w:t>
      </w:r>
      <w:r w:rsidR="00FC66C4">
        <w:rPr>
          <w:rFonts w:ascii="Times New Roman" w:hAnsi="Times New Roman" w:cs="Times New Roman"/>
          <w:color w:val="000000"/>
          <w:sz w:val="24"/>
          <w:szCs w:val="24"/>
        </w:rPr>
        <w:t>the</w:t>
      </w:r>
      <w:r w:rsidR="00314420">
        <w:rPr>
          <w:rFonts w:ascii="Times New Roman" w:hAnsi="Times New Roman" w:cs="Times New Roman"/>
          <w:color w:val="000000"/>
          <w:sz w:val="24"/>
          <w:szCs w:val="24"/>
        </w:rPr>
        <w:t xml:space="preserve"> train symbol</w:t>
      </w:r>
      <w:r w:rsidR="00863C19" w:rsidRPr="00DD752A">
        <w:rPr>
          <w:rFonts w:ascii="Times New Roman" w:hAnsi="Times New Roman" w:cs="Times New Roman"/>
          <w:color w:val="000000"/>
          <w:sz w:val="24"/>
          <w:szCs w:val="24"/>
        </w:rPr>
        <w:t xml:space="preserve"> ratio and channel length</w:t>
      </w:r>
      <w:r w:rsidR="001023AE">
        <w:rPr>
          <w:rFonts w:ascii="Times New Roman" w:hAnsi="Times New Roman" w:cs="Times New Roman"/>
          <w:color w:val="000000"/>
          <w:sz w:val="24"/>
          <w:szCs w:val="24"/>
        </w:rPr>
        <w:t xml:space="preserve"> effect</w:t>
      </w:r>
      <w:r w:rsidR="00863C19" w:rsidRPr="00DD752A">
        <w:rPr>
          <w:rFonts w:ascii="Times New Roman" w:hAnsi="Times New Roman" w:cs="Times New Roman"/>
          <w:color w:val="000000"/>
          <w:sz w:val="24"/>
          <w:szCs w:val="24"/>
        </w:rPr>
        <w:t xml:space="preserve"> for channel estimation techniques.</w:t>
      </w:r>
    </w:p>
    <w:p w:rsidR="002E08DC" w:rsidRPr="002E08DC" w:rsidRDefault="00625C13" w:rsidP="002E08DC">
      <w:pPr>
        <w:pStyle w:val="ListParagraph"/>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t>To</w:t>
      </w:r>
      <w:r w:rsidR="0011072D">
        <w:rPr>
          <w:rFonts w:ascii="Times New Roman" w:hAnsi="Times New Roman" w:cs="Times New Roman"/>
          <w:sz w:val="24"/>
          <w:szCs w:val="24"/>
        </w:rPr>
        <w:t xml:space="preserve"> </w:t>
      </w:r>
      <w:r w:rsidR="002E08DC">
        <w:rPr>
          <w:rFonts w:ascii="Times New Roman" w:hAnsi="Times New Roman" w:cs="Times New Roman"/>
          <w:sz w:val="24"/>
          <w:szCs w:val="24"/>
        </w:rPr>
        <w:t>analyze</w:t>
      </w:r>
      <w:r w:rsidR="002E08DC" w:rsidRPr="002E08DC">
        <w:rPr>
          <w:rFonts w:ascii="Times New Roman" w:hAnsi="Times New Roman" w:cs="Times New Roman"/>
          <w:sz w:val="24"/>
          <w:szCs w:val="24"/>
        </w:rPr>
        <w:t xml:space="preserve"> the frequency selective and flat fading methods that can be used to mitigate the probl</w:t>
      </w:r>
      <w:r w:rsidR="002E08DC">
        <w:rPr>
          <w:rFonts w:ascii="Times New Roman" w:hAnsi="Times New Roman" w:cs="Times New Roman"/>
          <w:sz w:val="24"/>
          <w:szCs w:val="24"/>
        </w:rPr>
        <w:t>em of ISI and</w:t>
      </w:r>
      <w:r w:rsidR="002E08DC" w:rsidRPr="002E08DC">
        <w:rPr>
          <w:rFonts w:ascii="Times New Roman" w:hAnsi="Times New Roman" w:cs="Times New Roman"/>
          <w:sz w:val="24"/>
          <w:szCs w:val="24"/>
        </w:rPr>
        <w:t xml:space="preserve"> multipath propagation to evaluate the received and equalized random data or image. </w:t>
      </w:r>
    </w:p>
    <w:p w:rsidR="006A4594" w:rsidRPr="005F59DB" w:rsidRDefault="001023AE" w:rsidP="002E08DC">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w:t>
      </w:r>
    </w:p>
    <w:p w:rsidR="00C72C29" w:rsidRPr="00E360F5" w:rsidRDefault="00C72C29" w:rsidP="00E360F5">
      <w:pPr>
        <w:spacing w:line="360" w:lineRule="auto"/>
        <w:ind w:left="360"/>
        <w:jc w:val="both"/>
        <w:rPr>
          <w:rFonts w:ascii="Times New Roman" w:hAnsi="Times New Roman" w:cs="Times New Roman"/>
          <w:sz w:val="24"/>
          <w:szCs w:val="24"/>
        </w:rPr>
      </w:pPr>
    </w:p>
    <w:p w:rsidR="00C72C29" w:rsidRPr="006F422D" w:rsidRDefault="00C72C29" w:rsidP="006F422D">
      <w:pPr>
        <w:pStyle w:val="ListParagraph"/>
        <w:autoSpaceDE w:val="0"/>
        <w:autoSpaceDN w:val="0"/>
        <w:adjustRightInd w:val="0"/>
        <w:spacing w:after="0" w:line="360" w:lineRule="auto"/>
        <w:jc w:val="both"/>
        <w:rPr>
          <w:rFonts w:ascii="Times New Roman" w:hAnsi="Times New Roman" w:cs="Times New Roman"/>
          <w:sz w:val="24"/>
          <w:szCs w:val="24"/>
        </w:rPr>
      </w:pPr>
    </w:p>
    <w:p w:rsidR="006A4594" w:rsidRPr="006F422D" w:rsidRDefault="00BC7178" w:rsidP="006F422D">
      <w:pPr>
        <w:tabs>
          <w:tab w:val="left" w:pos="5913"/>
        </w:tabs>
        <w:spacing w:line="360" w:lineRule="auto"/>
        <w:jc w:val="both"/>
        <w:rPr>
          <w:rFonts w:ascii="Times New Roman" w:hAnsi="Times New Roman" w:cs="Times New Roman"/>
          <w:sz w:val="24"/>
          <w:szCs w:val="24"/>
        </w:rPr>
      </w:pPr>
      <w:r w:rsidRPr="006F422D">
        <w:rPr>
          <w:rFonts w:ascii="Times New Roman" w:hAnsi="Times New Roman" w:cs="Times New Roman"/>
          <w:sz w:val="24"/>
          <w:szCs w:val="24"/>
        </w:rPr>
        <w:tab/>
      </w:r>
    </w:p>
    <w:p w:rsidR="008963CE" w:rsidRPr="006F422D" w:rsidRDefault="008963CE" w:rsidP="006F422D">
      <w:pPr>
        <w:spacing w:line="360" w:lineRule="auto"/>
        <w:jc w:val="both"/>
        <w:rPr>
          <w:rFonts w:ascii="Times New Roman" w:hAnsi="Times New Roman" w:cs="Times New Roman"/>
          <w:sz w:val="24"/>
          <w:szCs w:val="24"/>
        </w:rPr>
      </w:pPr>
    </w:p>
    <w:p w:rsidR="00C24B33" w:rsidRDefault="00C24B33" w:rsidP="006F422D">
      <w:pPr>
        <w:spacing w:line="360" w:lineRule="auto"/>
        <w:jc w:val="both"/>
        <w:rPr>
          <w:rFonts w:ascii="Times New Roman" w:hAnsi="Times New Roman" w:cs="Times New Roman"/>
          <w:sz w:val="24"/>
          <w:szCs w:val="24"/>
        </w:rPr>
      </w:pPr>
    </w:p>
    <w:p w:rsidR="00A46AF0" w:rsidRDefault="00A46AF0" w:rsidP="006F422D">
      <w:pPr>
        <w:spacing w:line="360" w:lineRule="auto"/>
        <w:jc w:val="both"/>
        <w:rPr>
          <w:rFonts w:ascii="Times New Roman" w:hAnsi="Times New Roman" w:cs="Times New Roman"/>
          <w:sz w:val="24"/>
          <w:szCs w:val="24"/>
        </w:rPr>
      </w:pPr>
    </w:p>
    <w:p w:rsidR="00661C20" w:rsidRDefault="00661C20" w:rsidP="006F422D">
      <w:pPr>
        <w:spacing w:line="360" w:lineRule="auto"/>
        <w:jc w:val="both"/>
        <w:rPr>
          <w:rFonts w:ascii="Times New Roman" w:hAnsi="Times New Roman" w:cs="Times New Roman"/>
          <w:sz w:val="24"/>
          <w:szCs w:val="24"/>
        </w:rPr>
      </w:pPr>
    </w:p>
    <w:p w:rsidR="00D76CEB" w:rsidRDefault="00D76CEB" w:rsidP="006F422D">
      <w:pPr>
        <w:spacing w:line="360" w:lineRule="auto"/>
        <w:jc w:val="both"/>
        <w:rPr>
          <w:rFonts w:ascii="Times New Roman" w:hAnsi="Times New Roman" w:cs="Times New Roman"/>
          <w:sz w:val="24"/>
          <w:szCs w:val="24"/>
        </w:rPr>
      </w:pPr>
    </w:p>
    <w:p w:rsidR="00D76CEB" w:rsidRDefault="00D76CEB" w:rsidP="006F422D">
      <w:pPr>
        <w:spacing w:line="360" w:lineRule="auto"/>
        <w:jc w:val="both"/>
        <w:rPr>
          <w:rFonts w:ascii="Times New Roman" w:hAnsi="Times New Roman" w:cs="Times New Roman"/>
          <w:sz w:val="24"/>
          <w:szCs w:val="24"/>
        </w:rPr>
      </w:pPr>
    </w:p>
    <w:p w:rsidR="00D76CEB" w:rsidRDefault="00D76CEB" w:rsidP="006F422D">
      <w:pPr>
        <w:spacing w:line="360" w:lineRule="auto"/>
        <w:jc w:val="both"/>
        <w:rPr>
          <w:rFonts w:ascii="Times New Roman" w:hAnsi="Times New Roman" w:cs="Times New Roman"/>
          <w:sz w:val="24"/>
          <w:szCs w:val="24"/>
        </w:rPr>
      </w:pPr>
    </w:p>
    <w:p w:rsidR="00CA2AEB" w:rsidRPr="006F422D" w:rsidRDefault="00CA2AEB" w:rsidP="006F422D">
      <w:pPr>
        <w:spacing w:line="360" w:lineRule="auto"/>
        <w:jc w:val="both"/>
        <w:rPr>
          <w:rFonts w:ascii="Times New Roman" w:hAnsi="Times New Roman" w:cs="Times New Roman"/>
          <w:sz w:val="24"/>
          <w:szCs w:val="24"/>
        </w:rPr>
      </w:pPr>
    </w:p>
    <w:p w:rsidR="006A4594" w:rsidRPr="00C806AC" w:rsidRDefault="006A4594" w:rsidP="006F422D">
      <w:pPr>
        <w:pStyle w:val="Heading2"/>
        <w:spacing w:line="360" w:lineRule="auto"/>
        <w:rPr>
          <w:rFonts w:ascii="Times New Roman" w:hAnsi="Times New Roman" w:cs="Times New Roman"/>
          <w:b/>
          <w:color w:val="auto"/>
          <w:sz w:val="24"/>
          <w:szCs w:val="24"/>
        </w:rPr>
      </w:pPr>
      <w:bookmarkStart w:id="23" w:name="_Toc506732296"/>
      <w:r w:rsidRPr="00C806AC">
        <w:rPr>
          <w:rFonts w:ascii="Times New Roman" w:hAnsi="Times New Roman" w:cs="Times New Roman"/>
          <w:sz w:val="24"/>
          <w:szCs w:val="24"/>
        </w:rPr>
        <w:lastRenderedPageBreak/>
        <w:t xml:space="preserve"> </w:t>
      </w:r>
      <w:bookmarkStart w:id="24" w:name="_Toc508906559"/>
      <w:bookmarkStart w:id="25" w:name="_Toc508915883"/>
      <w:bookmarkStart w:id="26" w:name="_Toc12243374"/>
      <w:r w:rsidR="008F749B" w:rsidRPr="00C806AC">
        <w:rPr>
          <w:rFonts w:ascii="Times New Roman" w:hAnsi="Times New Roman" w:cs="Times New Roman"/>
          <w:b/>
          <w:color w:val="auto"/>
          <w:sz w:val="24"/>
          <w:szCs w:val="24"/>
        </w:rPr>
        <w:t>1.</w:t>
      </w:r>
      <w:r w:rsidR="00251E99" w:rsidRPr="00C806AC">
        <w:rPr>
          <w:rFonts w:ascii="Times New Roman" w:hAnsi="Times New Roman" w:cs="Times New Roman"/>
          <w:b/>
          <w:color w:val="auto"/>
          <w:sz w:val="24"/>
          <w:szCs w:val="24"/>
        </w:rPr>
        <w:t xml:space="preserve">4. </w:t>
      </w:r>
      <w:r w:rsidR="00251E99" w:rsidRPr="00D76CEB">
        <w:rPr>
          <w:rFonts w:ascii="Times New Roman" w:hAnsi="Times New Roman" w:cs="Times New Roman"/>
          <w:b/>
          <w:color w:val="auto"/>
          <w:sz w:val="28"/>
          <w:szCs w:val="24"/>
        </w:rPr>
        <w:t>Literature R</w:t>
      </w:r>
      <w:r w:rsidRPr="00D76CEB">
        <w:rPr>
          <w:rFonts w:ascii="Times New Roman" w:hAnsi="Times New Roman" w:cs="Times New Roman"/>
          <w:b/>
          <w:color w:val="auto"/>
          <w:sz w:val="28"/>
          <w:szCs w:val="24"/>
        </w:rPr>
        <w:t>eview</w:t>
      </w:r>
      <w:bookmarkEnd w:id="23"/>
      <w:bookmarkEnd w:id="24"/>
      <w:bookmarkEnd w:id="25"/>
      <w:bookmarkEnd w:id="26"/>
    </w:p>
    <w:p w:rsidR="00263045" w:rsidRPr="00F01387" w:rsidRDefault="00263045" w:rsidP="00F01387">
      <w:pPr>
        <w:spacing w:after="0" w:line="360" w:lineRule="auto"/>
        <w:jc w:val="both"/>
        <w:rPr>
          <w:rFonts w:ascii="Times New Roman" w:eastAsia="Calibri" w:hAnsi="Times New Roman" w:cs="Times New Roman"/>
          <w:color w:val="000000" w:themeColor="text1"/>
          <w:sz w:val="24"/>
          <w:szCs w:val="24"/>
        </w:rPr>
      </w:pPr>
      <w:r w:rsidRPr="00F01387">
        <w:rPr>
          <w:rFonts w:ascii="Times New Roman" w:hAnsi="Times New Roman" w:cs="Times New Roman"/>
          <w:color w:val="000000" w:themeColor="text1"/>
          <w:sz w:val="24"/>
          <w:szCs w:val="24"/>
        </w:rPr>
        <w:t xml:space="preserve">Here we cite a few references of work done related to channel estimation </w:t>
      </w:r>
      <w:r w:rsidR="00F01387" w:rsidRPr="00F01387">
        <w:rPr>
          <w:rFonts w:ascii="Times New Roman" w:hAnsi="Times New Roman" w:cs="Times New Roman"/>
          <w:color w:val="000000" w:themeColor="text1"/>
          <w:sz w:val="24"/>
          <w:szCs w:val="24"/>
        </w:rPr>
        <w:t>in wireless</w:t>
      </w:r>
      <w:r w:rsidR="007561F7">
        <w:rPr>
          <w:rFonts w:ascii="Times New Roman" w:hAnsi="Times New Roman" w:cs="Times New Roman"/>
          <w:color w:val="000000" w:themeColor="text1"/>
          <w:sz w:val="24"/>
          <w:szCs w:val="24"/>
        </w:rPr>
        <w:t xml:space="preserve"> communication networks [5].</w:t>
      </w:r>
      <w:r w:rsidRPr="00F01387">
        <w:rPr>
          <w:rFonts w:ascii="Times New Roman" w:hAnsi="Times New Roman" w:cs="Times New Roman"/>
          <w:color w:val="000000" w:themeColor="text1"/>
          <w:sz w:val="24"/>
          <w:szCs w:val="24"/>
        </w:rPr>
        <w:t xml:space="preserve"> Evaluates the performance of channel estimation </w:t>
      </w:r>
      <w:r w:rsidR="00F01387" w:rsidRPr="00F01387">
        <w:rPr>
          <w:rFonts w:ascii="Times New Roman" w:hAnsi="Times New Roman" w:cs="Times New Roman"/>
          <w:color w:val="000000" w:themeColor="text1"/>
          <w:sz w:val="24"/>
          <w:szCs w:val="24"/>
        </w:rPr>
        <w:t>of LS and LMMSE.</w:t>
      </w:r>
      <w:r w:rsidRPr="00F01387">
        <w:rPr>
          <w:rFonts w:ascii="Times New Roman" w:hAnsi="Times New Roman" w:cs="Times New Roman"/>
          <w:color w:val="000000" w:themeColor="text1"/>
          <w:sz w:val="24"/>
          <w:szCs w:val="24"/>
        </w:rPr>
        <w:t xml:space="preserve"> </w:t>
      </w:r>
      <w:r w:rsidR="00F01387" w:rsidRPr="00F01387">
        <w:rPr>
          <w:rFonts w:ascii="Times New Roman" w:hAnsi="Times New Roman" w:cs="Times New Roman"/>
          <w:color w:val="000000" w:themeColor="text1"/>
          <w:sz w:val="24"/>
          <w:szCs w:val="24"/>
        </w:rPr>
        <w:t xml:space="preserve">Performance analyze different channel models Using QAM, 16QAM and </w:t>
      </w:r>
      <w:r w:rsidRPr="00F01387">
        <w:rPr>
          <w:rFonts w:ascii="Times New Roman" w:hAnsi="Times New Roman" w:cs="Times New Roman"/>
          <w:color w:val="000000" w:themeColor="text1"/>
          <w:sz w:val="24"/>
          <w:szCs w:val="24"/>
        </w:rPr>
        <w:t>6</w:t>
      </w:r>
      <w:r w:rsidR="00F01387" w:rsidRPr="00F01387">
        <w:rPr>
          <w:rFonts w:ascii="Times New Roman" w:hAnsi="Times New Roman" w:cs="Times New Roman"/>
          <w:color w:val="000000" w:themeColor="text1"/>
          <w:sz w:val="24"/>
          <w:szCs w:val="24"/>
        </w:rPr>
        <w:t>4</w:t>
      </w:r>
      <w:r w:rsidRPr="00F01387">
        <w:rPr>
          <w:rFonts w:ascii="Times New Roman" w:hAnsi="Times New Roman" w:cs="Times New Roman"/>
          <w:color w:val="000000" w:themeColor="text1"/>
          <w:sz w:val="24"/>
          <w:szCs w:val="24"/>
        </w:rPr>
        <w:t>QAM as modulation schemes. It demonstrates</w:t>
      </w:r>
      <w:r w:rsidR="00F01387" w:rsidRPr="00F01387">
        <w:rPr>
          <w:rFonts w:ascii="Times New Roman" w:hAnsi="Times New Roman" w:cs="Times New Roman"/>
          <w:color w:val="000000" w:themeColor="text1"/>
          <w:sz w:val="24"/>
          <w:szCs w:val="24"/>
        </w:rPr>
        <w:t xml:space="preserve"> performance of LS and LMMSE for wireless network</w:t>
      </w:r>
      <w:r w:rsidRPr="00F01387">
        <w:rPr>
          <w:rFonts w:ascii="Times New Roman" w:hAnsi="Times New Roman" w:cs="Times New Roman"/>
          <w:color w:val="000000" w:themeColor="text1"/>
          <w:sz w:val="24"/>
          <w:szCs w:val="24"/>
        </w:rPr>
        <w:t xml:space="preserve"> channel estimators</w:t>
      </w:r>
      <w:r w:rsidR="00F01387" w:rsidRPr="00F01387">
        <w:rPr>
          <w:rFonts w:ascii="Times New Roman" w:hAnsi="Times New Roman" w:cs="Times New Roman"/>
          <w:color w:val="000000" w:themeColor="text1"/>
          <w:sz w:val="24"/>
          <w:szCs w:val="24"/>
        </w:rPr>
        <w:t>.</w:t>
      </w:r>
      <w:r w:rsidRPr="00F01387">
        <w:rPr>
          <w:rFonts w:ascii="Times New Roman" w:hAnsi="Times New Roman" w:cs="Times New Roman"/>
          <w:color w:val="000000" w:themeColor="text1"/>
          <w:sz w:val="24"/>
          <w:szCs w:val="24"/>
        </w:rPr>
        <w:t xml:space="preserve"> Simulation results show that, LMMSE’s performance for the same </w:t>
      </w:r>
      <w:r w:rsidR="00F01387" w:rsidRPr="00F01387">
        <w:rPr>
          <w:rFonts w:ascii="Times New Roman" w:hAnsi="Times New Roman" w:cs="Times New Roman"/>
          <w:color w:val="000000" w:themeColor="text1"/>
          <w:sz w:val="24"/>
          <w:szCs w:val="24"/>
        </w:rPr>
        <w:t>channel depends on pilot ratio and channel length and</w:t>
      </w:r>
      <w:r w:rsidRPr="00F01387">
        <w:rPr>
          <w:rFonts w:ascii="Times New Roman" w:hAnsi="Times New Roman" w:cs="Times New Roman"/>
          <w:color w:val="000000" w:themeColor="text1"/>
          <w:sz w:val="24"/>
          <w:szCs w:val="24"/>
        </w:rPr>
        <w:t xml:space="preserve"> modul</w:t>
      </w:r>
      <w:r w:rsidR="00F01387" w:rsidRPr="00F01387">
        <w:rPr>
          <w:rFonts w:ascii="Times New Roman" w:hAnsi="Times New Roman" w:cs="Times New Roman"/>
          <w:color w:val="000000" w:themeColor="text1"/>
          <w:sz w:val="24"/>
          <w:szCs w:val="24"/>
        </w:rPr>
        <w:t>ation scheme. However, this work is limited to pilot based channel estimation for slow fading channel</w:t>
      </w:r>
      <w:r w:rsidRPr="00F01387">
        <w:rPr>
          <w:rFonts w:ascii="Times New Roman" w:hAnsi="Times New Roman" w:cs="Times New Roman"/>
          <w:color w:val="000000" w:themeColor="text1"/>
          <w:sz w:val="24"/>
          <w:szCs w:val="24"/>
        </w:rPr>
        <w:t>.</w:t>
      </w:r>
    </w:p>
    <w:p w:rsidR="00E47DB5" w:rsidRDefault="0047789F" w:rsidP="006F422D">
      <w:pPr>
        <w:spacing w:after="0"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In </w:t>
      </w:r>
      <w:r w:rsidR="00E47DB5">
        <w:rPr>
          <w:rFonts w:ascii="Times New Roman" w:eastAsia="Calibri" w:hAnsi="Times New Roman" w:cs="Times New Roman"/>
          <w:sz w:val="24"/>
        </w:rPr>
        <w:t>[6]</w:t>
      </w:r>
      <w:r w:rsidR="00263045">
        <w:rPr>
          <w:rFonts w:ascii="Times New Roman" w:eastAsia="Calibri" w:hAnsi="Times New Roman" w:cs="Times New Roman"/>
          <w:sz w:val="24"/>
        </w:rPr>
        <w:t>, the authors</w:t>
      </w:r>
      <w:r w:rsidR="00DD3AD1" w:rsidRPr="006F422D">
        <w:rPr>
          <w:rFonts w:ascii="Times New Roman" w:eastAsia="Calibri" w:hAnsi="Times New Roman" w:cs="Times New Roman"/>
          <w:sz w:val="24"/>
        </w:rPr>
        <w:t xml:space="preserve"> </w:t>
      </w:r>
      <w:r w:rsidR="00B33F66">
        <w:rPr>
          <w:rFonts w:ascii="Times New Roman" w:eastAsia="Calibri" w:hAnsi="Times New Roman" w:cs="Times New Roman"/>
          <w:sz w:val="24"/>
        </w:rPr>
        <w:t>investigated the</w:t>
      </w:r>
      <w:r w:rsidR="00DD3AD1" w:rsidRPr="006F422D">
        <w:rPr>
          <w:rFonts w:ascii="Times New Roman" w:hAnsi="Times New Roman" w:cs="Times New Roman"/>
          <w:sz w:val="24"/>
          <w:szCs w:val="24"/>
        </w:rPr>
        <w:t xml:space="preserve"> </w:t>
      </w:r>
      <w:r w:rsidR="00B33F66">
        <w:rPr>
          <w:rFonts w:ascii="Times New Roman" w:eastAsia="Calibri" w:hAnsi="Times New Roman" w:cs="Times New Roman"/>
          <w:sz w:val="24"/>
        </w:rPr>
        <w:t xml:space="preserve">performance analysis of </w:t>
      </w:r>
      <w:r w:rsidR="00C57446">
        <w:rPr>
          <w:rFonts w:ascii="Times New Roman" w:eastAsia="Calibri" w:hAnsi="Times New Roman" w:cs="Times New Roman"/>
          <w:sz w:val="24"/>
        </w:rPr>
        <w:t>channel estimation using train symbol method.</w:t>
      </w:r>
      <w:r w:rsidR="00DD3AD1" w:rsidRPr="006F422D">
        <w:rPr>
          <w:rFonts w:ascii="Times New Roman" w:eastAsia="Calibri" w:hAnsi="Times New Roman" w:cs="Times New Roman"/>
          <w:sz w:val="24"/>
        </w:rPr>
        <w:t xml:space="preserve"> </w:t>
      </w:r>
      <w:r w:rsidR="00C57446">
        <w:rPr>
          <w:rFonts w:ascii="Times New Roman" w:eastAsia="Calibri" w:hAnsi="Times New Roman" w:cs="Times New Roman"/>
          <w:sz w:val="24"/>
        </w:rPr>
        <w:t xml:space="preserve"> T</w:t>
      </w:r>
      <w:r w:rsidR="006A4594" w:rsidRPr="006F422D">
        <w:rPr>
          <w:rFonts w:ascii="Times New Roman" w:eastAsia="Calibri" w:hAnsi="Times New Roman" w:cs="Times New Roman"/>
          <w:sz w:val="24"/>
        </w:rPr>
        <w:t xml:space="preserve">he  time  spread  </w:t>
      </w:r>
      <w:r w:rsidR="00CD0F35" w:rsidRPr="006F422D">
        <w:rPr>
          <w:rFonts w:ascii="Times New Roman" w:eastAsia="Calibri" w:hAnsi="Times New Roman" w:cs="Times New Roman"/>
          <w:sz w:val="24"/>
        </w:rPr>
        <w:t>among</w:t>
      </w:r>
      <w:r w:rsidR="006A4594" w:rsidRPr="006F422D">
        <w:rPr>
          <w:rFonts w:ascii="Times New Roman" w:eastAsia="Calibri" w:hAnsi="Times New Roman" w:cs="Times New Roman"/>
          <w:sz w:val="24"/>
        </w:rPr>
        <w:t xml:space="preserve">  first  and  neighboring signa</w:t>
      </w:r>
      <w:r w:rsidR="00BD138C" w:rsidRPr="006F422D">
        <w:rPr>
          <w:rFonts w:ascii="Times New Roman" w:eastAsia="Calibri" w:hAnsi="Times New Roman" w:cs="Times New Roman"/>
          <w:sz w:val="24"/>
        </w:rPr>
        <w:t>l</w:t>
      </w:r>
      <w:r w:rsidR="00396613">
        <w:rPr>
          <w:rFonts w:ascii="Times New Roman" w:eastAsia="Calibri" w:hAnsi="Times New Roman" w:cs="Times New Roman"/>
          <w:sz w:val="24"/>
        </w:rPr>
        <w:t xml:space="preserve">  in  a  multipath  channel  is</w:t>
      </w:r>
      <w:r w:rsidR="006A4594" w:rsidRPr="006F422D">
        <w:rPr>
          <w:rFonts w:ascii="Times New Roman" w:eastAsia="Calibri" w:hAnsi="Times New Roman" w:cs="Times New Roman"/>
          <w:sz w:val="24"/>
        </w:rPr>
        <w:t xml:space="preserve">  called  as  mult</w:t>
      </w:r>
      <w:r w:rsidR="00C8301F">
        <w:rPr>
          <w:rFonts w:ascii="Times New Roman" w:eastAsia="Calibri" w:hAnsi="Times New Roman" w:cs="Times New Roman"/>
          <w:sz w:val="24"/>
        </w:rPr>
        <w:t xml:space="preserve">i  path  delay spread,  which  </w:t>
      </w:r>
      <w:r w:rsidR="00396613">
        <w:rPr>
          <w:rFonts w:ascii="Times New Roman" w:eastAsia="Calibri" w:hAnsi="Times New Roman" w:cs="Times New Roman"/>
          <w:sz w:val="24"/>
        </w:rPr>
        <w:t>is</w:t>
      </w:r>
      <w:r w:rsidR="006A4594" w:rsidRPr="006F422D">
        <w:rPr>
          <w:rFonts w:ascii="Times New Roman" w:eastAsia="Calibri" w:hAnsi="Times New Roman" w:cs="Times New Roman"/>
          <w:sz w:val="24"/>
        </w:rPr>
        <w:t xml:space="preserve">  seen  by  the  receiv</w:t>
      </w:r>
      <w:r w:rsidR="00C238F8">
        <w:rPr>
          <w:rFonts w:ascii="Times New Roman" w:eastAsia="Calibri" w:hAnsi="Times New Roman" w:cs="Times New Roman"/>
          <w:sz w:val="24"/>
        </w:rPr>
        <w:t>er</w:t>
      </w:r>
      <w:r w:rsidR="006A4594" w:rsidRPr="006F422D">
        <w:rPr>
          <w:rFonts w:ascii="Times New Roman" w:eastAsia="Calibri" w:hAnsi="Times New Roman" w:cs="Times New Roman"/>
          <w:sz w:val="24"/>
        </w:rPr>
        <w:t xml:space="preserve">. This paper  comprises  of  the  </w:t>
      </w:r>
      <w:r w:rsidR="00B567EC" w:rsidRPr="006F422D">
        <w:rPr>
          <w:rFonts w:ascii="Times New Roman" w:eastAsia="Calibri" w:hAnsi="Times New Roman" w:cs="Times New Roman"/>
          <w:sz w:val="24"/>
        </w:rPr>
        <w:t>performance  analysis  of  train symbol</w:t>
      </w:r>
      <w:r w:rsidR="007A1189">
        <w:rPr>
          <w:rFonts w:ascii="Times New Roman" w:eastAsia="Calibri" w:hAnsi="Times New Roman" w:cs="Times New Roman"/>
          <w:sz w:val="24"/>
        </w:rPr>
        <w:t xml:space="preserve"> procedure  methods</w:t>
      </w:r>
      <w:r w:rsidR="006A4594" w:rsidRPr="006F422D">
        <w:rPr>
          <w:rFonts w:ascii="Times New Roman" w:eastAsia="Calibri" w:hAnsi="Times New Roman" w:cs="Times New Roman"/>
          <w:sz w:val="24"/>
        </w:rPr>
        <w:t xml:space="preserve">  which  are  block  type  and  comb type</w:t>
      </w:r>
      <w:r w:rsidR="00E770AF" w:rsidRPr="006F422D">
        <w:rPr>
          <w:rFonts w:ascii="Times New Roman" w:eastAsia="Calibri" w:hAnsi="Times New Roman" w:cs="Times New Roman"/>
          <w:sz w:val="24"/>
        </w:rPr>
        <w:t>.</w:t>
      </w:r>
      <w:r w:rsidR="006A4594" w:rsidRPr="006F422D">
        <w:rPr>
          <w:rFonts w:ascii="Times New Roman" w:eastAsia="Calibri" w:hAnsi="Times New Roman" w:cs="Times New Roman"/>
          <w:sz w:val="24"/>
        </w:rPr>
        <w:t xml:space="preserve">  At low and high SNR </w:t>
      </w:r>
      <w:r w:rsidR="00C57446">
        <w:rPr>
          <w:rFonts w:ascii="Times New Roman" w:eastAsia="Calibri" w:hAnsi="Times New Roman" w:cs="Times New Roman"/>
          <w:sz w:val="24"/>
        </w:rPr>
        <w:t>behavior of LS and MMSE are</w:t>
      </w:r>
      <w:r w:rsidR="006A4594" w:rsidRPr="006F422D">
        <w:rPr>
          <w:rFonts w:ascii="Times New Roman" w:eastAsia="Calibri" w:hAnsi="Times New Roman" w:cs="Times New Roman"/>
          <w:sz w:val="24"/>
        </w:rPr>
        <w:t xml:space="preserve"> evaluated over AWGN channel for BPSK modulation et </w:t>
      </w:r>
      <w:r w:rsidR="00C05E97" w:rsidRPr="006F422D">
        <w:rPr>
          <w:rFonts w:ascii="Times New Roman" w:eastAsia="Calibri" w:hAnsi="Times New Roman" w:cs="Times New Roman"/>
          <w:sz w:val="24"/>
        </w:rPr>
        <w:t>al relay</w:t>
      </w:r>
      <w:r w:rsidR="006A4594" w:rsidRPr="006F422D">
        <w:rPr>
          <w:rFonts w:ascii="Times New Roman" w:eastAsia="Calibri" w:hAnsi="Times New Roman" w:cs="Times New Roman"/>
          <w:sz w:val="24"/>
        </w:rPr>
        <w:t xml:space="preserve"> on AW</w:t>
      </w:r>
      <w:r w:rsidR="00E47DB5">
        <w:rPr>
          <w:rFonts w:ascii="Times New Roman" w:eastAsia="Calibri" w:hAnsi="Times New Roman" w:cs="Times New Roman"/>
          <w:sz w:val="24"/>
        </w:rPr>
        <w:t xml:space="preserve">GN and Modulation scheme BPSK </w:t>
      </w:r>
      <w:r w:rsidR="00E12359">
        <w:rPr>
          <w:rFonts w:ascii="Times New Roman" w:eastAsia="Calibri" w:hAnsi="Times New Roman" w:cs="Times New Roman"/>
          <w:sz w:val="24"/>
        </w:rPr>
        <w:t>.The gap of this paper depends on those two channel</w:t>
      </w:r>
      <w:r w:rsidR="006A4594" w:rsidRPr="006F422D">
        <w:rPr>
          <w:rFonts w:ascii="Times New Roman" w:eastAsia="Calibri" w:hAnsi="Times New Roman" w:cs="Times New Roman"/>
          <w:sz w:val="24"/>
        </w:rPr>
        <w:t xml:space="preserve"> model</w:t>
      </w:r>
      <w:r w:rsidR="00C57446">
        <w:rPr>
          <w:rFonts w:ascii="Times New Roman" w:eastAsia="Calibri" w:hAnsi="Times New Roman" w:cs="Times New Roman"/>
          <w:sz w:val="24"/>
        </w:rPr>
        <w:t>s</w:t>
      </w:r>
      <w:r w:rsidR="006A4594" w:rsidRPr="006F422D">
        <w:rPr>
          <w:rFonts w:ascii="Times New Roman" w:eastAsia="Calibri" w:hAnsi="Times New Roman" w:cs="Times New Roman"/>
          <w:sz w:val="24"/>
        </w:rPr>
        <w:t xml:space="preserve"> </w:t>
      </w:r>
      <w:r w:rsidR="00C57446">
        <w:rPr>
          <w:rFonts w:ascii="Times New Roman" w:eastAsia="Calibri" w:hAnsi="Times New Roman" w:cs="Times New Roman"/>
          <w:sz w:val="24"/>
        </w:rPr>
        <w:t>for</w:t>
      </w:r>
      <w:r w:rsidR="00C05E97" w:rsidRPr="006F422D">
        <w:rPr>
          <w:rFonts w:ascii="Times New Roman" w:eastAsia="Calibri" w:hAnsi="Times New Roman" w:cs="Times New Roman"/>
          <w:sz w:val="24"/>
        </w:rPr>
        <w:t xml:space="preserve"> AWGN</w:t>
      </w:r>
      <w:r w:rsidR="00C57446">
        <w:rPr>
          <w:rFonts w:ascii="Times New Roman" w:eastAsia="Calibri" w:hAnsi="Times New Roman" w:cs="Times New Roman"/>
          <w:sz w:val="24"/>
        </w:rPr>
        <w:t xml:space="preserve"> and Rayleigh channel models. W</w:t>
      </w:r>
      <w:r w:rsidR="00810341">
        <w:rPr>
          <w:rFonts w:ascii="Times New Roman" w:eastAsia="Calibri" w:hAnsi="Times New Roman" w:cs="Times New Roman"/>
          <w:sz w:val="24"/>
        </w:rPr>
        <w:t>e analysis the channel model typical urban area and typical rural area channel models and increasing the modulation order to</w:t>
      </w:r>
      <w:r w:rsidR="00BA7A1B">
        <w:rPr>
          <w:rFonts w:ascii="Times New Roman" w:eastAsia="Calibri" w:hAnsi="Times New Roman" w:cs="Times New Roman"/>
          <w:sz w:val="24"/>
        </w:rPr>
        <w:t xml:space="preserve"> analysis the performance for </w:t>
      </w:r>
      <w:r w:rsidR="00DF087F">
        <w:rPr>
          <w:rFonts w:ascii="Times New Roman" w:eastAsia="Calibri" w:hAnsi="Times New Roman" w:cs="Times New Roman"/>
          <w:sz w:val="24"/>
        </w:rPr>
        <w:t xml:space="preserve">wireless communication </w:t>
      </w:r>
      <w:r w:rsidR="00BA7A1B">
        <w:rPr>
          <w:rFonts w:ascii="Times New Roman" w:eastAsia="Calibri" w:hAnsi="Times New Roman" w:cs="Times New Roman"/>
          <w:sz w:val="24"/>
        </w:rPr>
        <w:t xml:space="preserve">systems. </w:t>
      </w:r>
    </w:p>
    <w:p w:rsidR="00477D5E" w:rsidRPr="006F422D" w:rsidRDefault="0047789F" w:rsidP="006F422D">
      <w:pPr>
        <w:spacing w:after="0" w:line="360" w:lineRule="auto"/>
        <w:jc w:val="both"/>
        <w:rPr>
          <w:rFonts w:ascii="Times New Roman" w:eastAsia="Calibri" w:hAnsi="Times New Roman" w:cs="Times New Roman"/>
          <w:sz w:val="24"/>
        </w:rPr>
      </w:pPr>
      <w:r>
        <w:rPr>
          <w:rFonts w:ascii="Times New Roman" w:eastAsia="Calibri" w:hAnsi="Times New Roman" w:cs="Times New Roman"/>
          <w:sz w:val="24"/>
        </w:rPr>
        <w:t>In</w:t>
      </w:r>
      <w:r w:rsidR="0020392C">
        <w:rPr>
          <w:rFonts w:ascii="Times New Roman" w:eastAsia="Calibri" w:hAnsi="Times New Roman" w:cs="Times New Roman"/>
          <w:sz w:val="24"/>
        </w:rPr>
        <w:t xml:space="preserve"> [</w:t>
      </w:r>
      <w:r w:rsidR="003A041D" w:rsidRPr="003A041D">
        <w:rPr>
          <w:rFonts w:ascii="Times New Roman" w:eastAsia="Calibri" w:hAnsi="Times New Roman" w:cs="Times New Roman"/>
          <w:sz w:val="24"/>
        </w:rPr>
        <w:t>7]</w:t>
      </w:r>
      <w:r>
        <w:rPr>
          <w:rFonts w:ascii="Times New Roman" w:eastAsia="Calibri" w:hAnsi="Times New Roman" w:cs="Times New Roman"/>
          <w:sz w:val="24"/>
        </w:rPr>
        <w:t>,</w:t>
      </w:r>
      <w:r w:rsidR="003A041D" w:rsidRPr="003A041D">
        <w:rPr>
          <w:rFonts w:ascii="Times New Roman" w:eastAsia="Calibri" w:hAnsi="Times New Roman" w:cs="Times New Roman"/>
          <w:sz w:val="24"/>
        </w:rPr>
        <w:t xml:space="preserve"> </w:t>
      </w:r>
      <w:r w:rsidR="00263045">
        <w:rPr>
          <w:rFonts w:ascii="Times New Roman" w:eastAsia="Calibri" w:hAnsi="Times New Roman" w:cs="Times New Roman"/>
          <w:sz w:val="24"/>
        </w:rPr>
        <w:t>the authors</w:t>
      </w:r>
      <w:r w:rsidR="00C02463">
        <w:rPr>
          <w:rFonts w:ascii="Times New Roman" w:eastAsia="Calibri" w:hAnsi="Times New Roman" w:cs="Times New Roman"/>
          <w:sz w:val="24"/>
        </w:rPr>
        <w:t xml:space="preserve"> investigated the</w:t>
      </w:r>
      <w:r w:rsidR="00C02463" w:rsidRPr="00C02463">
        <w:rPr>
          <w:rFonts w:ascii="Times New Roman" w:eastAsia="Calibri" w:hAnsi="Times New Roman" w:cs="Times New Roman"/>
          <w:sz w:val="24"/>
        </w:rPr>
        <w:t xml:space="preserve"> </w:t>
      </w:r>
      <w:r w:rsidR="00C02463" w:rsidRPr="003A041D">
        <w:rPr>
          <w:rFonts w:ascii="Times New Roman" w:eastAsia="Calibri" w:hAnsi="Times New Roman" w:cs="Times New Roman"/>
          <w:sz w:val="24"/>
        </w:rPr>
        <w:t>correctness</w:t>
      </w:r>
      <w:r w:rsidR="00C02463">
        <w:rPr>
          <w:rFonts w:ascii="Times New Roman" w:eastAsia="Calibri" w:hAnsi="Times New Roman" w:cs="Times New Roman"/>
          <w:sz w:val="24"/>
        </w:rPr>
        <w:t xml:space="preserve"> of channel</w:t>
      </w:r>
      <w:r w:rsidR="003A041D" w:rsidRPr="003A041D">
        <w:rPr>
          <w:rFonts w:ascii="Times New Roman" w:eastAsia="Calibri" w:hAnsi="Times New Roman" w:cs="Times New Roman"/>
          <w:sz w:val="24"/>
        </w:rPr>
        <w:t xml:space="preserve"> estimation in OFDM s</w:t>
      </w:r>
      <w:r w:rsidR="000F62F8">
        <w:rPr>
          <w:rFonts w:ascii="Times New Roman" w:eastAsia="Calibri" w:hAnsi="Times New Roman" w:cs="Times New Roman"/>
          <w:sz w:val="24"/>
        </w:rPr>
        <w:t>ystem. CSI is</w:t>
      </w:r>
      <w:r w:rsidR="003A041D" w:rsidRPr="003A041D">
        <w:rPr>
          <w:rFonts w:ascii="Times New Roman" w:eastAsia="Calibri" w:hAnsi="Times New Roman" w:cs="Times New Roman"/>
          <w:sz w:val="24"/>
        </w:rPr>
        <w:t xml:space="preserve"> required for signal detection at receiver</w:t>
      </w:r>
      <w:r w:rsidR="003A041D">
        <w:rPr>
          <w:rFonts w:ascii="Times New Roman" w:eastAsia="Calibri" w:hAnsi="Times New Roman" w:cs="Times New Roman"/>
          <w:sz w:val="24"/>
        </w:rPr>
        <w:t xml:space="preserve"> side. The detection </w:t>
      </w:r>
      <w:r w:rsidR="003A041D" w:rsidRPr="003A041D">
        <w:rPr>
          <w:rFonts w:ascii="Times New Roman" w:eastAsia="Calibri" w:hAnsi="Times New Roman" w:cs="Times New Roman"/>
          <w:sz w:val="24"/>
        </w:rPr>
        <w:t>of signal affects</w:t>
      </w:r>
      <w:r w:rsidR="003A041D">
        <w:rPr>
          <w:rFonts w:ascii="Times New Roman" w:eastAsia="Calibri" w:hAnsi="Times New Roman" w:cs="Times New Roman"/>
          <w:sz w:val="24"/>
        </w:rPr>
        <w:t xml:space="preserve"> the performance of system. Et al </w:t>
      </w:r>
      <w:r w:rsidR="003A041D" w:rsidRPr="003A041D">
        <w:rPr>
          <w:rFonts w:ascii="Times New Roman" w:eastAsia="Calibri" w:hAnsi="Times New Roman" w:cs="Times New Roman"/>
          <w:sz w:val="24"/>
        </w:rPr>
        <w:t>present, for lot</w:t>
      </w:r>
      <w:r w:rsidR="00D2308E">
        <w:rPr>
          <w:rFonts w:ascii="Times New Roman" w:eastAsia="Calibri" w:hAnsi="Times New Roman" w:cs="Times New Roman"/>
          <w:sz w:val="24"/>
        </w:rPr>
        <w:t xml:space="preserve">s of </w:t>
      </w:r>
      <w:r w:rsidR="00472DF0">
        <w:rPr>
          <w:rFonts w:ascii="Times New Roman" w:eastAsia="Calibri" w:hAnsi="Times New Roman" w:cs="Times New Roman"/>
          <w:sz w:val="24"/>
        </w:rPr>
        <w:t>consistent</w:t>
      </w:r>
      <w:r w:rsidR="00396613">
        <w:rPr>
          <w:rFonts w:ascii="Times New Roman" w:eastAsia="Calibri" w:hAnsi="Times New Roman" w:cs="Times New Roman"/>
          <w:sz w:val="24"/>
        </w:rPr>
        <w:t xml:space="preserve"> communication it is</w:t>
      </w:r>
      <w:r w:rsidR="003A041D" w:rsidRPr="003A041D">
        <w:rPr>
          <w:rFonts w:ascii="Times New Roman" w:eastAsia="Calibri" w:hAnsi="Times New Roman" w:cs="Times New Roman"/>
          <w:sz w:val="24"/>
        </w:rPr>
        <w:t xml:space="preserve"> </w:t>
      </w:r>
      <w:r w:rsidR="00472DF0" w:rsidRPr="003A041D">
        <w:rPr>
          <w:rFonts w:ascii="Times New Roman" w:eastAsia="Calibri" w:hAnsi="Times New Roman" w:cs="Times New Roman"/>
          <w:sz w:val="24"/>
        </w:rPr>
        <w:t>important</w:t>
      </w:r>
      <w:r w:rsidR="003A041D" w:rsidRPr="003A041D">
        <w:rPr>
          <w:rFonts w:ascii="Times New Roman" w:eastAsia="Calibri" w:hAnsi="Times New Roman" w:cs="Times New Roman"/>
          <w:sz w:val="24"/>
        </w:rPr>
        <w:t xml:space="preserve"> to enhance the c</w:t>
      </w:r>
      <w:r w:rsidR="000F62F8">
        <w:rPr>
          <w:rFonts w:ascii="Times New Roman" w:eastAsia="Calibri" w:hAnsi="Times New Roman" w:cs="Times New Roman"/>
          <w:sz w:val="24"/>
        </w:rPr>
        <w:t>hannel estimation. Due</w:t>
      </w:r>
      <w:r w:rsidR="003A041D" w:rsidRPr="003A041D">
        <w:rPr>
          <w:rFonts w:ascii="Times New Roman" w:eastAsia="Calibri" w:hAnsi="Times New Roman" w:cs="Times New Roman"/>
          <w:sz w:val="24"/>
        </w:rPr>
        <w:t xml:space="preserve"> to its high </w:t>
      </w:r>
      <w:r w:rsidR="00E47DB5">
        <w:rPr>
          <w:rFonts w:ascii="Times New Roman" w:eastAsia="Calibri" w:hAnsi="Times New Roman" w:cs="Times New Roman"/>
          <w:sz w:val="24"/>
        </w:rPr>
        <w:t xml:space="preserve">date </w:t>
      </w:r>
      <w:r w:rsidR="00E47DB5" w:rsidRPr="003A041D">
        <w:rPr>
          <w:rFonts w:ascii="Times New Roman" w:eastAsia="Calibri" w:hAnsi="Times New Roman" w:cs="Times New Roman"/>
          <w:sz w:val="24"/>
        </w:rPr>
        <w:t xml:space="preserve">rate </w:t>
      </w:r>
      <w:r w:rsidR="00472DF0">
        <w:rPr>
          <w:rFonts w:ascii="Times New Roman" w:eastAsia="Calibri" w:hAnsi="Times New Roman" w:cs="Times New Roman"/>
          <w:sz w:val="24"/>
        </w:rPr>
        <w:t>capacity and robust to propagation environments</w:t>
      </w:r>
      <w:r w:rsidR="00E47DB5">
        <w:rPr>
          <w:rFonts w:ascii="Times New Roman" w:eastAsia="Calibri" w:hAnsi="Times New Roman" w:cs="Times New Roman"/>
          <w:sz w:val="24"/>
        </w:rPr>
        <w:t xml:space="preserve"> fading and removing the ISI</w:t>
      </w:r>
      <w:r w:rsidR="007A1189">
        <w:rPr>
          <w:rFonts w:ascii="Times New Roman" w:eastAsia="Calibri" w:hAnsi="Times New Roman" w:cs="Times New Roman"/>
          <w:sz w:val="24"/>
        </w:rPr>
        <w:t>. In OFDM system</w:t>
      </w:r>
      <w:r w:rsidR="00472DF0">
        <w:rPr>
          <w:rFonts w:ascii="Times New Roman" w:eastAsia="Calibri" w:hAnsi="Times New Roman" w:cs="Times New Roman"/>
          <w:sz w:val="24"/>
        </w:rPr>
        <w:t>, train symbol</w:t>
      </w:r>
      <w:r w:rsidR="00396613">
        <w:rPr>
          <w:rFonts w:ascii="Times New Roman" w:eastAsia="Calibri" w:hAnsi="Times New Roman" w:cs="Times New Roman"/>
          <w:sz w:val="24"/>
        </w:rPr>
        <w:t xml:space="preserve"> is</w:t>
      </w:r>
      <w:r w:rsidR="003A041D" w:rsidRPr="003A041D">
        <w:rPr>
          <w:rFonts w:ascii="Times New Roman" w:eastAsia="Calibri" w:hAnsi="Times New Roman" w:cs="Times New Roman"/>
          <w:sz w:val="24"/>
        </w:rPr>
        <w:t xml:space="preserve"> inserted among subcarrier in transmitter side with equal spaced distance by using sampling theory and for channel estimation</w:t>
      </w:r>
      <w:r w:rsidR="007A1189">
        <w:rPr>
          <w:rFonts w:ascii="Times New Roman" w:eastAsia="Calibri" w:hAnsi="Times New Roman" w:cs="Times New Roman"/>
          <w:sz w:val="24"/>
        </w:rPr>
        <w:t xml:space="preserve"> </w:t>
      </w:r>
      <w:r w:rsidR="003A041D" w:rsidRPr="003A041D">
        <w:rPr>
          <w:rFonts w:ascii="Times New Roman" w:eastAsia="Calibri" w:hAnsi="Times New Roman" w:cs="Times New Roman"/>
          <w:sz w:val="24"/>
        </w:rPr>
        <w:t>L</w:t>
      </w:r>
      <w:r w:rsidR="007A1189">
        <w:rPr>
          <w:rFonts w:ascii="Times New Roman" w:eastAsia="Calibri" w:hAnsi="Times New Roman" w:cs="Times New Roman"/>
          <w:sz w:val="24"/>
        </w:rPr>
        <w:t>S and MMSE</w:t>
      </w:r>
      <w:r w:rsidR="00410CA1">
        <w:rPr>
          <w:rFonts w:ascii="Times New Roman" w:eastAsia="Calibri" w:hAnsi="Times New Roman" w:cs="Times New Roman"/>
          <w:sz w:val="24"/>
        </w:rPr>
        <w:t xml:space="preserve"> technique is</w:t>
      </w:r>
      <w:r w:rsidR="003A041D" w:rsidRPr="003A041D">
        <w:rPr>
          <w:rFonts w:ascii="Times New Roman" w:eastAsia="Calibri" w:hAnsi="Times New Roman" w:cs="Times New Roman"/>
          <w:sz w:val="24"/>
        </w:rPr>
        <w:t xml:space="preserve"> chosen. In OFDM frequency selective channels used which have </w:t>
      </w:r>
      <w:r w:rsidR="00472DF0" w:rsidRPr="003A041D">
        <w:rPr>
          <w:rFonts w:ascii="Times New Roman" w:eastAsia="Calibri" w:hAnsi="Times New Roman" w:cs="Times New Roman"/>
          <w:sz w:val="24"/>
        </w:rPr>
        <w:t>appropriate</w:t>
      </w:r>
      <w:r w:rsidR="003A041D" w:rsidRPr="003A041D">
        <w:rPr>
          <w:rFonts w:ascii="Times New Roman" w:eastAsia="Calibri" w:hAnsi="Times New Roman" w:cs="Times New Roman"/>
          <w:sz w:val="24"/>
        </w:rPr>
        <w:t xml:space="preserve"> performance due to these </w:t>
      </w:r>
      <w:r w:rsidR="007A1189" w:rsidRPr="003A041D">
        <w:rPr>
          <w:rFonts w:ascii="Times New Roman" w:eastAsia="Calibri" w:hAnsi="Times New Roman" w:cs="Times New Roman"/>
          <w:sz w:val="24"/>
        </w:rPr>
        <w:t>motives</w:t>
      </w:r>
      <w:r w:rsidR="00396613">
        <w:rPr>
          <w:rFonts w:ascii="Times New Roman" w:eastAsia="Calibri" w:hAnsi="Times New Roman" w:cs="Times New Roman"/>
          <w:sz w:val="24"/>
        </w:rPr>
        <w:t xml:space="preserve"> it is</w:t>
      </w:r>
      <w:r w:rsidR="003A041D" w:rsidRPr="003A041D">
        <w:rPr>
          <w:rFonts w:ascii="Times New Roman" w:eastAsia="Calibri" w:hAnsi="Times New Roman" w:cs="Times New Roman"/>
          <w:sz w:val="24"/>
        </w:rPr>
        <w:t xml:space="preserve"> widely chosen in the field of study. </w:t>
      </w:r>
      <w:r w:rsidR="000645B7" w:rsidRPr="000645B7">
        <w:rPr>
          <w:rFonts w:ascii="Times New Roman" w:eastAsia="Calibri" w:hAnsi="Times New Roman" w:cs="Times New Roman"/>
          <w:sz w:val="24"/>
        </w:rPr>
        <w:t>Adding a LMS repetitive algorithmic rule to system, improves the channel estimation performance. Simulation results established the acceptable BER performance of repetitive channel estimation algorithm that is closed to the best channel. The low complexity projected receiver as w</w:t>
      </w:r>
      <w:r w:rsidR="00410CA1">
        <w:rPr>
          <w:rFonts w:ascii="Times New Roman" w:eastAsia="Calibri" w:hAnsi="Times New Roman" w:cs="Times New Roman"/>
          <w:sz w:val="24"/>
        </w:rPr>
        <w:t>ell as LMS algorithmic rule is</w:t>
      </w:r>
      <w:r w:rsidR="000645B7" w:rsidRPr="000645B7">
        <w:rPr>
          <w:rFonts w:ascii="Times New Roman" w:eastAsia="Calibri" w:hAnsi="Times New Roman" w:cs="Times New Roman"/>
          <w:sz w:val="24"/>
        </w:rPr>
        <w:t xml:space="preserve"> highe</w:t>
      </w:r>
      <w:r w:rsidR="000645B7">
        <w:rPr>
          <w:rFonts w:ascii="Times New Roman" w:eastAsia="Calibri" w:hAnsi="Times New Roman" w:cs="Times New Roman"/>
          <w:sz w:val="24"/>
        </w:rPr>
        <w:t xml:space="preserve">r potency than typical </w:t>
      </w:r>
      <w:r w:rsidR="00477D5E">
        <w:rPr>
          <w:rFonts w:ascii="Times New Roman" w:eastAsia="Calibri" w:hAnsi="Times New Roman" w:cs="Times New Roman"/>
          <w:sz w:val="24"/>
        </w:rPr>
        <w:t>methods and</w:t>
      </w:r>
      <w:r w:rsidR="000645B7">
        <w:rPr>
          <w:rFonts w:ascii="Times New Roman" w:eastAsia="Calibri" w:hAnsi="Times New Roman" w:cs="Times New Roman"/>
          <w:sz w:val="24"/>
        </w:rPr>
        <w:t xml:space="preserve"> </w:t>
      </w:r>
      <w:r w:rsidR="00477D5E">
        <w:rPr>
          <w:rFonts w:ascii="Times New Roman" w:eastAsia="Calibri" w:hAnsi="Times New Roman" w:cs="Times New Roman"/>
          <w:sz w:val="24"/>
        </w:rPr>
        <w:t>MMSE</w:t>
      </w:r>
      <w:r w:rsidR="000645B7" w:rsidRPr="000645B7">
        <w:rPr>
          <w:rFonts w:ascii="Times New Roman" w:eastAsia="Calibri" w:hAnsi="Times New Roman" w:cs="Times New Roman"/>
          <w:sz w:val="24"/>
        </w:rPr>
        <w:t xml:space="preserve"> and it </w:t>
      </w:r>
      <w:r w:rsidR="00410CA1">
        <w:rPr>
          <w:rFonts w:ascii="Times New Roman" w:eastAsia="Calibri" w:hAnsi="Times New Roman" w:cs="Times New Roman"/>
          <w:sz w:val="24"/>
        </w:rPr>
        <w:t>can be add low</w:t>
      </w:r>
      <w:r w:rsidR="00477D5E">
        <w:rPr>
          <w:rFonts w:ascii="Times New Roman" w:eastAsia="Calibri" w:hAnsi="Times New Roman" w:cs="Times New Roman"/>
          <w:sz w:val="24"/>
        </w:rPr>
        <w:t xml:space="preserve"> quantity of SNR.</w:t>
      </w:r>
      <w:r w:rsidR="00810341">
        <w:rPr>
          <w:rFonts w:ascii="Times New Roman" w:eastAsia="Calibri" w:hAnsi="Times New Roman" w:cs="Times New Roman"/>
          <w:sz w:val="24"/>
        </w:rPr>
        <w:t xml:space="preserve"> In </w:t>
      </w:r>
      <w:r w:rsidR="00472DF0">
        <w:rPr>
          <w:rFonts w:ascii="Times New Roman" w:eastAsia="Calibri" w:hAnsi="Times New Roman" w:cs="Times New Roman"/>
          <w:sz w:val="24"/>
        </w:rPr>
        <w:t>adding</w:t>
      </w:r>
      <w:r w:rsidR="00810341">
        <w:rPr>
          <w:rFonts w:ascii="Times New Roman" w:eastAsia="Calibri" w:hAnsi="Times New Roman" w:cs="Times New Roman"/>
          <w:sz w:val="24"/>
        </w:rPr>
        <w:t xml:space="preserve"> </w:t>
      </w:r>
      <w:r w:rsidR="007411B9">
        <w:rPr>
          <w:rFonts w:ascii="Times New Roman" w:eastAsia="Calibri" w:hAnsi="Times New Roman" w:cs="Times New Roman"/>
          <w:sz w:val="24"/>
        </w:rPr>
        <w:t xml:space="preserve">to </w:t>
      </w:r>
      <w:r w:rsidR="00810341">
        <w:rPr>
          <w:rFonts w:ascii="Times New Roman" w:eastAsia="Calibri" w:hAnsi="Times New Roman" w:cs="Times New Roman"/>
          <w:sz w:val="24"/>
        </w:rPr>
        <w:t xml:space="preserve">this </w:t>
      </w:r>
      <w:r w:rsidR="007411B9">
        <w:rPr>
          <w:rFonts w:ascii="Times New Roman" w:eastAsia="Calibri" w:hAnsi="Times New Roman" w:cs="Times New Roman"/>
          <w:sz w:val="24"/>
        </w:rPr>
        <w:t xml:space="preserve">work </w:t>
      </w:r>
      <w:r w:rsidR="00477D5E">
        <w:rPr>
          <w:rFonts w:ascii="Times New Roman" w:eastAsia="Calibri" w:hAnsi="Times New Roman" w:cs="Times New Roman"/>
          <w:sz w:val="24"/>
        </w:rPr>
        <w:t xml:space="preserve">we investigates </w:t>
      </w:r>
      <w:r w:rsidR="007411B9">
        <w:rPr>
          <w:rFonts w:ascii="Times New Roman" w:eastAsia="Calibri" w:hAnsi="Times New Roman" w:cs="Times New Roman"/>
          <w:sz w:val="24"/>
        </w:rPr>
        <w:t>the</w:t>
      </w:r>
      <w:r w:rsidR="00951369">
        <w:rPr>
          <w:rFonts w:ascii="Times New Roman" w:eastAsia="Calibri" w:hAnsi="Times New Roman" w:cs="Times New Roman"/>
          <w:sz w:val="24"/>
        </w:rPr>
        <w:t xml:space="preserve"> channel models for wireless communication for</w:t>
      </w:r>
      <w:r w:rsidR="00477D5E">
        <w:rPr>
          <w:rFonts w:ascii="Times New Roman" w:eastAsia="Calibri" w:hAnsi="Times New Roman" w:cs="Times New Roman"/>
          <w:sz w:val="24"/>
        </w:rPr>
        <w:t xml:space="preserve"> consideration of indoor and outdoor for portable channel model effect.</w:t>
      </w:r>
      <w:r w:rsidR="00477D5E" w:rsidRPr="006F422D">
        <w:rPr>
          <w:rFonts w:ascii="Times New Roman" w:eastAsia="Calibri" w:hAnsi="Times New Roman" w:cs="Times New Roman"/>
          <w:sz w:val="24"/>
        </w:rPr>
        <w:t xml:space="preserve"> </w:t>
      </w:r>
    </w:p>
    <w:p w:rsidR="006A4594" w:rsidRDefault="006A4594" w:rsidP="006F422D">
      <w:pPr>
        <w:spacing w:after="0" w:line="360" w:lineRule="auto"/>
        <w:jc w:val="both"/>
        <w:rPr>
          <w:rFonts w:ascii="Times New Roman" w:eastAsia="Calibri" w:hAnsi="Times New Roman" w:cs="Times New Roman"/>
          <w:sz w:val="24"/>
          <w:szCs w:val="24"/>
        </w:rPr>
      </w:pPr>
      <w:r w:rsidRPr="00251E99">
        <w:rPr>
          <w:rFonts w:ascii="Times New Roman" w:eastAsia="Calibri" w:hAnsi="Times New Roman" w:cs="Times New Roman"/>
          <w:b/>
          <w:sz w:val="24"/>
        </w:rPr>
        <w:lastRenderedPageBreak/>
        <w:t xml:space="preserve"> </w:t>
      </w:r>
      <w:r w:rsidR="0047789F">
        <w:rPr>
          <w:rFonts w:ascii="Times New Roman" w:eastAsia="Calibri" w:hAnsi="Times New Roman" w:cs="Times New Roman"/>
          <w:sz w:val="24"/>
        </w:rPr>
        <w:t xml:space="preserve">In </w:t>
      </w:r>
      <w:r w:rsidR="00E47DB5">
        <w:rPr>
          <w:rFonts w:ascii="Times New Roman" w:eastAsia="Calibri" w:hAnsi="Times New Roman" w:cs="Times New Roman"/>
          <w:sz w:val="24"/>
        </w:rPr>
        <w:t>[8]</w:t>
      </w:r>
      <w:r w:rsidR="0047789F">
        <w:rPr>
          <w:rFonts w:ascii="Times New Roman" w:eastAsia="Calibri" w:hAnsi="Times New Roman" w:cs="Times New Roman"/>
          <w:sz w:val="24"/>
        </w:rPr>
        <w:t>,</w:t>
      </w:r>
      <w:r w:rsidR="00190995">
        <w:rPr>
          <w:rFonts w:ascii="Times New Roman" w:eastAsia="Calibri" w:hAnsi="Times New Roman" w:cs="Times New Roman"/>
          <w:sz w:val="24"/>
        </w:rPr>
        <w:t>the authors</w:t>
      </w:r>
      <w:r w:rsidR="00E47DB5">
        <w:rPr>
          <w:rFonts w:ascii="Times New Roman" w:eastAsia="Calibri" w:hAnsi="Times New Roman" w:cs="Times New Roman"/>
          <w:sz w:val="24"/>
        </w:rPr>
        <w:t xml:space="preserve"> </w:t>
      </w:r>
      <w:r w:rsidR="00A113D6">
        <w:rPr>
          <w:rFonts w:ascii="Times New Roman" w:eastAsia="Calibri" w:hAnsi="Times New Roman" w:cs="Times New Roman"/>
          <w:sz w:val="24"/>
        </w:rPr>
        <w:t>investigated</w:t>
      </w:r>
      <w:r w:rsidR="00E87BDD" w:rsidRPr="006F422D">
        <w:rPr>
          <w:rFonts w:ascii="Times New Roman" w:eastAsia="Calibri" w:hAnsi="Times New Roman" w:cs="Times New Roman"/>
          <w:sz w:val="24"/>
        </w:rPr>
        <w:t xml:space="preserve"> estimation of channel in OFDM wireless channel using LS and MMSE technique, et al </w:t>
      </w:r>
      <w:r w:rsidRPr="006F422D">
        <w:rPr>
          <w:rFonts w:ascii="Times New Roman" w:eastAsia="Calibri" w:hAnsi="Times New Roman" w:cs="Times New Roman"/>
          <w:sz w:val="24"/>
        </w:rPr>
        <w:t>paper addresses two things in this work th</w:t>
      </w:r>
      <w:r w:rsidR="00E40A06">
        <w:rPr>
          <w:rFonts w:ascii="Times New Roman" w:eastAsia="Calibri" w:hAnsi="Times New Roman" w:cs="Times New Roman"/>
          <w:sz w:val="24"/>
        </w:rPr>
        <w:t xml:space="preserve">e first part of et al paper can </w:t>
      </w:r>
      <w:r w:rsidR="00E40A06" w:rsidRPr="006F422D">
        <w:rPr>
          <w:rFonts w:ascii="Times New Roman" w:eastAsia="Calibri" w:hAnsi="Times New Roman" w:cs="Times New Roman"/>
          <w:sz w:val="24"/>
        </w:rPr>
        <w:t>be</w:t>
      </w:r>
      <w:r w:rsidRPr="006F422D">
        <w:rPr>
          <w:rFonts w:ascii="Times New Roman" w:eastAsia="Calibri" w:hAnsi="Times New Roman" w:cs="Times New Roman"/>
          <w:sz w:val="24"/>
        </w:rPr>
        <w:t xml:space="preserve"> a comprehensive description of the sys</w:t>
      </w:r>
      <w:r w:rsidR="00E40A06">
        <w:rPr>
          <w:rFonts w:ascii="Times New Roman" w:eastAsia="Calibri" w:hAnsi="Times New Roman" w:cs="Times New Roman"/>
          <w:sz w:val="24"/>
        </w:rPr>
        <w:t xml:space="preserve">tem and a second part they </w:t>
      </w:r>
      <w:r w:rsidR="00E40A06" w:rsidRPr="006F422D">
        <w:rPr>
          <w:rFonts w:ascii="Times New Roman" w:eastAsia="Calibri" w:hAnsi="Times New Roman" w:cs="Times New Roman"/>
          <w:sz w:val="24"/>
        </w:rPr>
        <w:t>describe</w:t>
      </w:r>
      <w:r w:rsidRPr="006F422D">
        <w:rPr>
          <w:rFonts w:ascii="Times New Roman" w:eastAsia="Calibri" w:hAnsi="Times New Roman" w:cs="Times New Roman"/>
          <w:sz w:val="24"/>
        </w:rPr>
        <w:t xml:space="preserve"> the most </w:t>
      </w:r>
      <w:r w:rsidR="00472DF0" w:rsidRPr="006F422D">
        <w:rPr>
          <w:rFonts w:ascii="Times New Roman" w:eastAsia="Calibri" w:hAnsi="Times New Roman" w:cs="Times New Roman"/>
          <w:sz w:val="24"/>
        </w:rPr>
        <w:t>applicable</w:t>
      </w:r>
      <w:r w:rsidRPr="006F422D">
        <w:rPr>
          <w:rFonts w:ascii="Times New Roman" w:eastAsia="Calibri" w:hAnsi="Times New Roman" w:cs="Times New Roman"/>
          <w:sz w:val="24"/>
        </w:rPr>
        <w:t xml:space="preserve"> simulation, laboratory </w:t>
      </w:r>
      <w:r w:rsidR="00263045">
        <w:rPr>
          <w:rFonts w:ascii="Times New Roman" w:eastAsia="Calibri" w:hAnsi="Times New Roman" w:cs="Times New Roman"/>
          <w:sz w:val="24"/>
        </w:rPr>
        <w:t>and T2 field trial results</w:t>
      </w:r>
      <w:r w:rsidR="0050401F">
        <w:rPr>
          <w:rFonts w:ascii="Times New Roman" w:eastAsia="Calibri" w:hAnsi="Times New Roman" w:cs="Times New Roman"/>
          <w:sz w:val="24"/>
        </w:rPr>
        <w:t xml:space="preserve">. The </w:t>
      </w:r>
      <w:r w:rsidR="0050401F" w:rsidRPr="006F422D">
        <w:rPr>
          <w:rFonts w:ascii="Times New Roman" w:eastAsia="Calibri" w:hAnsi="Times New Roman" w:cs="Times New Roman"/>
          <w:sz w:val="24"/>
        </w:rPr>
        <w:t>TS</w:t>
      </w:r>
      <w:r w:rsidR="00922048">
        <w:rPr>
          <w:rFonts w:ascii="Times New Roman" w:eastAsia="Calibri" w:hAnsi="Times New Roman" w:cs="Times New Roman"/>
          <w:sz w:val="24"/>
        </w:rPr>
        <w:t xml:space="preserve"> format is</w:t>
      </w:r>
      <w:r w:rsidRPr="006F422D">
        <w:rPr>
          <w:rFonts w:ascii="Times New Roman" w:eastAsia="Calibri" w:hAnsi="Times New Roman" w:cs="Times New Roman"/>
          <w:sz w:val="24"/>
        </w:rPr>
        <w:t xml:space="preserve"> going to be used, these options should be selected, because in general no drawbacks are present. </w:t>
      </w:r>
      <w:r w:rsidR="00615C95" w:rsidRPr="006F422D">
        <w:rPr>
          <w:rFonts w:ascii="Times New Roman" w:eastAsia="Calibri" w:hAnsi="Times New Roman" w:cs="Times New Roman"/>
          <w:sz w:val="24"/>
        </w:rPr>
        <w:t>Sometimes</w:t>
      </w:r>
      <w:r w:rsidR="00615C95">
        <w:rPr>
          <w:rFonts w:ascii="Times New Roman" w:eastAsia="Calibri" w:hAnsi="Times New Roman" w:cs="Times New Roman"/>
          <w:sz w:val="24"/>
        </w:rPr>
        <w:t xml:space="preserve"> </w:t>
      </w:r>
      <w:r w:rsidR="00615C95" w:rsidRPr="006F422D">
        <w:rPr>
          <w:rFonts w:ascii="Times New Roman" w:eastAsia="Calibri" w:hAnsi="Times New Roman" w:cs="Times New Roman"/>
          <w:sz w:val="24"/>
        </w:rPr>
        <w:t>padding</w:t>
      </w:r>
      <w:r w:rsidRPr="006F422D">
        <w:rPr>
          <w:rFonts w:ascii="Times New Roman" w:eastAsia="Calibri" w:hAnsi="Times New Roman" w:cs="Times New Roman"/>
          <w:sz w:val="24"/>
        </w:rPr>
        <w:t xml:space="preserve"> could be needed to adjust the input stre</w:t>
      </w:r>
      <w:r w:rsidR="00E47DB5">
        <w:rPr>
          <w:rFonts w:ascii="Times New Roman" w:eastAsia="Calibri" w:hAnsi="Times New Roman" w:cs="Times New Roman"/>
          <w:sz w:val="24"/>
        </w:rPr>
        <w:t>am packets to the BB Frames.</w:t>
      </w:r>
      <w:r w:rsidRPr="006F422D">
        <w:rPr>
          <w:rFonts w:ascii="Times New Roman" w:eastAsia="Calibri" w:hAnsi="Times New Roman" w:cs="Times New Roman"/>
          <w:sz w:val="24"/>
        </w:rPr>
        <w:t xml:space="preserve"> </w:t>
      </w:r>
      <w:r w:rsidRPr="006F422D">
        <w:rPr>
          <w:rFonts w:ascii="Times New Roman" w:eastAsia="Calibri" w:hAnsi="Times New Roman" w:cs="Times New Roman"/>
          <w:sz w:val="24"/>
          <w:szCs w:val="24"/>
        </w:rPr>
        <w:t>I</w:t>
      </w:r>
      <w:r w:rsidR="00D2308E">
        <w:rPr>
          <w:rFonts w:ascii="Times New Roman" w:eastAsia="Calibri" w:hAnsi="Times New Roman" w:cs="Times New Roman"/>
          <w:sz w:val="24"/>
          <w:szCs w:val="24"/>
        </w:rPr>
        <w:t>n</w:t>
      </w:r>
      <w:r w:rsidR="009E4A1D">
        <w:rPr>
          <w:rFonts w:ascii="Times New Roman" w:eastAsia="Calibri" w:hAnsi="Times New Roman" w:cs="Times New Roman"/>
          <w:sz w:val="24"/>
          <w:szCs w:val="24"/>
        </w:rPr>
        <w:t xml:space="preserve"> review of the literatures it is</w:t>
      </w:r>
      <w:r w:rsidR="00615C95">
        <w:rPr>
          <w:rFonts w:ascii="Times New Roman" w:eastAsia="Calibri" w:hAnsi="Times New Roman" w:cs="Times New Roman"/>
          <w:sz w:val="24"/>
          <w:szCs w:val="24"/>
        </w:rPr>
        <w:t xml:space="preserve">  </w:t>
      </w:r>
      <w:r w:rsidRPr="006F422D">
        <w:rPr>
          <w:rFonts w:ascii="Times New Roman" w:eastAsia="Calibri" w:hAnsi="Times New Roman" w:cs="Times New Roman"/>
          <w:sz w:val="24"/>
          <w:szCs w:val="24"/>
        </w:rPr>
        <w:t xml:space="preserve"> clear that various research </w:t>
      </w:r>
      <w:r w:rsidR="00BB14A3" w:rsidRPr="006F422D">
        <w:rPr>
          <w:rFonts w:ascii="Times New Roman" w:eastAsia="Calibri" w:hAnsi="Times New Roman" w:cs="Times New Roman"/>
          <w:sz w:val="24"/>
          <w:szCs w:val="24"/>
        </w:rPr>
        <w:t>mechanism</w:t>
      </w:r>
      <w:r w:rsidR="00B567EC" w:rsidRPr="006F422D">
        <w:rPr>
          <w:rFonts w:ascii="Times New Roman" w:eastAsia="Calibri" w:hAnsi="Times New Roman" w:cs="Times New Roman"/>
          <w:sz w:val="24"/>
          <w:szCs w:val="24"/>
        </w:rPr>
        <w:t xml:space="preserve"> has already been done on train symbol</w:t>
      </w:r>
      <w:r w:rsidRPr="006F422D">
        <w:rPr>
          <w:rFonts w:ascii="Times New Roman" w:eastAsia="Calibri" w:hAnsi="Times New Roman" w:cs="Times New Roman"/>
          <w:sz w:val="24"/>
          <w:szCs w:val="24"/>
        </w:rPr>
        <w:t>-based channel estimation t</w:t>
      </w:r>
      <w:r w:rsidR="00477D5E">
        <w:rPr>
          <w:rFonts w:ascii="Times New Roman" w:eastAsia="Calibri" w:hAnsi="Times New Roman" w:cs="Times New Roman"/>
          <w:sz w:val="24"/>
          <w:szCs w:val="24"/>
        </w:rPr>
        <w:t>echniques. However, in this paper</w:t>
      </w:r>
      <w:r w:rsidR="009E4A1D">
        <w:rPr>
          <w:rFonts w:ascii="Times New Roman" w:eastAsia="Calibri" w:hAnsi="Times New Roman" w:cs="Times New Roman"/>
          <w:sz w:val="24"/>
          <w:szCs w:val="24"/>
        </w:rPr>
        <w:t xml:space="preserve"> has</w:t>
      </w:r>
      <w:r w:rsidRPr="006F422D">
        <w:rPr>
          <w:rFonts w:ascii="Times New Roman" w:eastAsia="Calibri" w:hAnsi="Times New Roman" w:cs="Times New Roman"/>
          <w:sz w:val="24"/>
          <w:szCs w:val="24"/>
        </w:rPr>
        <w:t xml:space="preserve"> done on joint channel estimation and channel equalization do not clearly put channel estimation explicitly.</w:t>
      </w:r>
    </w:p>
    <w:p w:rsidR="009604AB" w:rsidRPr="0088561D" w:rsidRDefault="0083460A" w:rsidP="009604AB">
      <w:pPr>
        <w:spacing w:after="0" w:line="360" w:lineRule="auto"/>
        <w:jc w:val="both"/>
        <w:rPr>
          <w:rFonts w:ascii="Times New Roman" w:eastAsia="Calibri" w:hAnsi="Times New Roman" w:cs="Times New Roman"/>
          <w:sz w:val="24"/>
          <w:szCs w:val="24"/>
        </w:rPr>
      </w:pPr>
      <w:r>
        <w:rPr>
          <w:rFonts w:ascii="Times New Roman" w:hAnsi="Times New Roman" w:cs="Times New Roman"/>
          <w:sz w:val="24"/>
          <w:szCs w:val="23"/>
        </w:rPr>
        <w:t>In [9],</w:t>
      </w:r>
      <w:r w:rsidR="009604AB">
        <w:rPr>
          <w:rFonts w:ascii="Times New Roman" w:eastAsia="Calibri" w:hAnsi="Times New Roman" w:cs="Times New Roman"/>
          <w:sz w:val="24"/>
          <w:szCs w:val="24"/>
        </w:rPr>
        <w:t xml:space="preserve"> </w:t>
      </w:r>
      <w:r w:rsidR="00190995">
        <w:rPr>
          <w:rFonts w:ascii="Times New Roman" w:eastAsia="Calibri" w:hAnsi="Times New Roman" w:cs="Times New Roman"/>
          <w:sz w:val="24"/>
          <w:szCs w:val="24"/>
        </w:rPr>
        <w:t>the authors</w:t>
      </w:r>
      <w:r>
        <w:rPr>
          <w:rFonts w:ascii="Times New Roman" w:eastAsia="Calibri" w:hAnsi="Times New Roman" w:cs="Times New Roman"/>
          <w:sz w:val="24"/>
          <w:szCs w:val="24"/>
        </w:rPr>
        <w:t xml:space="preserve"> investigated</w:t>
      </w:r>
      <w:r w:rsidR="0020392C">
        <w:rPr>
          <w:rFonts w:ascii="Times New Roman" w:eastAsia="Calibri" w:hAnsi="Times New Roman" w:cs="Times New Roman"/>
          <w:sz w:val="24"/>
          <w:szCs w:val="24"/>
        </w:rPr>
        <w:t xml:space="preserve"> </w:t>
      </w:r>
      <w:r w:rsidR="005038EC" w:rsidRPr="009604AB">
        <w:rPr>
          <w:rFonts w:ascii="Times New Roman" w:eastAsia="Calibri" w:hAnsi="Times New Roman" w:cs="Times New Roman"/>
          <w:sz w:val="24"/>
          <w:szCs w:val="24"/>
        </w:rPr>
        <w:t>OFDM is a</w:t>
      </w:r>
      <w:r w:rsidR="005038EC">
        <w:rPr>
          <w:rFonts w:ascii="Times New Roman" w:eastAsia="Calibri" w:hAnsi="Times New Roman" w:cs="Times New Roman"/>
          <w:sz w:val="24"/>
          <w:szCs w:val="24"/>
        </w:rPr>
        <w:t xml:space="preserve"> </w:t>
      </w:r>
      <w:r w:rsidR="005038EC" w:rsidRPr="009604AB">
        <w:rPr>
          <w:rFonts w:ascii="Times New Roman" w:eastAsia="Calibri" w:hAnsi="Times New Roman" w:cs="Times New Roman"/>
          <w:sz w:val="24"/>
          <w:szCs w:val="24"/>
        </w:rPr>
        <w:t>multi-carrier modu</w:t>
      </w:r>
      <w:r w:rsidR="00D2308E">
        <w:rPr>
          <w:rFonts w:ascii="Times New Roman" w:eastAsia="Calibri" w:hAnsi="Times New Roman" w:cs="Times New Roman"/>
          <w:sz w:val="24"/>
          <w:szCs w:val="24"/>
        </w:rPr>
        <w:t>l</w:t>
      </w:r>
      <w:r w:rsidR="009E4A1D">
        <w:rPr>
          <w:rFonts w:ascii="Times New Roman" w:eastAsia="Calibri" w:hAnsi="Times New Roman" w:cs="Times New Roman"/>
          <w:sz w:val="24"/>
          <w:szCs w:val="24"/>
        </w:rPr>
        <w:t>ation scheme. Synchronization is</w:t>
      </w:r>
      <w:r w:rsidR="005038EC" w:rsidRPr="009604AB">
        <w:rPr>
          <w:rFonts w:ascii="Times New Roman" w:eastAsia="Calibri" w:hAnsi="Times New Roman" w:cs="Times New Roman"/>
          <w:sz w:val="24"/>
          <w:szCs w:val="24"/>
        </w:rPr>
        <w:t xml:space="preserve"> the major prob</w:t>
      </w:r>
      <w:r w:rsidR="005038EC">
        <w:rPr>
          <w:rFonts w:ascii="Times New Roman" w:eastAsia="Calibri" w:hAnsi="Times New Roman" w:cs="Times New Roman"/>
          <w:sz w:val="24"/>
          <w:szCs w:val="24"/>
        </w:rPr>
        <w:t>lems of the OFDM system. T</w:t>
      </w:r>
      <w:r w:rsidR="009604AB" w:rsidRPr="009604AB">
        <w:rPr>
          <w:rFonts w:ascii="Times New Roman" w:eastAsia="Calibri" w:hAnsi="Times New Roman" w:cs="Times New Roman"/>
          <w:sz w:val="24"/>
          <w:szCs w:val="24"/>
        </w:rPr>
        <w:t>he po</w:t>
      </w:r>
      <w:r w:rsidR="009E4A1D">
        <w:rPr>
          <w:rFonts w:ascii="Times New Roman" w:eastAsia="Calibri" w:hAnsi="Times New Roman" w:cs="Times New Roman"/>
          <w:sz w:val="24"/>
          <w:szCs w:val="24"/>
        </w:rPr>
        <w:t>wer consumption is</w:t>
      </w:r>
      <w:r w:rsidR="009604AB" w:rsidRPr="009604AB">
        <w:rPr>
          <w:rFonts w:ascii="Times New Roman" w:eastAsia="Calibri" w:hAnsi="Times New Roman" w:cs="Times New Roman"/>
          <w:sz w:val="24"/>
          <w:szCs w:val="24"/>
        </w:rPr>
        <w:t xml:space="preserve"> considering through a noisy channel when an image</w:t>
      </w:r>
      <w:r w:rsidR="009604AB">
        <w:rPr>
          <w:rFonts w:ascii="Times New Roman" w:eastAsia="Calibri" w:hAnsi="Times New Roman" w:cs="Times New Roman"/>
          <w:sz w:val="24"/>
          <w:szCs w:val="24"/>
        </w:rPr>
        <w:t xml:space="preserve"> frame </w:t>
      </w:r>
      <w:r w:rsidR="00922048">
        <w:rPr>
          <w:rFonts w:ascii="Times New Roman" w:eastAsia="Calibri" w:hAnsi="Times New Roman" w:cs="Times New Roman"/>
          <w:sz w:val="24"/>
          <w:szCs w:val="24"/>
        </w:rPr>
        <w:t>is</w:t>
      </w:r>
      <w:r w:rsidR="009604AB" w:rsidRPr="009604AB">
        <w:rPr>
          <w:rFonts w:ascii="Times New Roman" w:eastAsia="Calibri" w:hAnsi="Times New Roman" w:cs="Times New Roman"/>
          <w:sz w:val="24"/>
          <w:szCs w:val="24"/>
        </w:rPr>
        <w:t xml:space="preserve"> transmitted</w:t>
      </w:r>
      <w:r w:rsidR="009604AB">
        <w:rPr>
          <w:rFonts w:ascii="Times New Roman" w:eastAsia="Calibri" w:hAnsi="Times New Roman" w:cs="Times New Roman"/>
          <w:sz w:val="24"/>
          <w:szCs w:val="24"/>
        </w:rPr>
        <w:t xml:space="preserve"> </w:t>
      </w:r>
      <w:r w:rsidR="009604AB" w:rsidRPr="009604AB">
        <w:rPr>
          <w:rFonts w:ascii="Times New Roman" w:eastAsia="Calibri" w:hAnsi="Times New Roman" w:cs="Times New Roman"/>
          <w:sz w:val="24"/>
          <w:szCs w:val="24"/>
        </w:rPr>
        <w:t xml:space="preserve">in the OFDM system. To support the work, many </w:t>
      </w:r>
      <w:r w:rsidR="00BB14A3" w:rsidRPr="009604AB">
        <w:rPr>
          <w:rFonts w:ascii="Times New Roman" w:eastAsia="Calibri" w:hAnsi="Times New Roman" w:cs="Times New Roman"/>
          <w:sz w:val="24"/>
          <w:szCs w:val="24"/>
        </w:rPr>
        <w:t>structures</w:t>
      </w:r>
      <w:r w:rsidR="009E4A1D">
        <w:rPr>
          <w:rFonts w:ascii="Times New Roman" w:eastAsia="Calibri" w:hAnsi="Times New Roman" w:cs="Times New Roman"/>
          <w:sz w:val="24"/>
          <w:szCs w:val="24"/>
        </w:rPr>
        <w:t xml:space="preserve"> is</w:t>
      </w:r>
      <w:r w:rsidR="009604AB" w:rsidRPr="009604AB">
        <w:rPr>
          <w:rFonts w:ascii="Times New Roman" w:eastAsia="Calibri" w:hAnsi="Times New Roman" w:cs="Times New Roman"/>
          <w:sz w:val="24"/>
          <w:szCs w:val="24"/>
        </w:rPr>
        <w:t xml:space="preserve"> tested such as minimizing the complexity</w:t>
      </w:r>
      <w:r w:rsidR="009604AB">
        <w:rPr>
          <w:rFonts w:ascii="Times New Roman" w:eastAsia="Calibri" w:hAnsi="Times New Roman" w:cs="Times New Roman"/>
          <w:sz w:val="24"/>
          <w:szCs w:val="24"/>
        </w:rPr>
        <w:t xml:space="preserve"> </w:t>
      </w:r>
      <w:r w:rsidR="00BB14A3">
        <w:rPr>
          <w:rFonts w:ascii="Times New Roman" w:eastAsia="Calibri" w:hAnsi="Times New Roman" w:cs="Times New Roman"/>
          <w:sz w:val="24"/>
          <w:szCs w:val="24"/>
        </w:rPr>
        <w:t xml:space="preserve">with </w:t>
      </w:r>
      <m:oMath>
        <m:r>
          <m:rPr>
            <m:sty m:val="p"/>
          </m:rPr>
          <w:rPr>
            <w:rFonts w:ascii="Cambria Math" w:eastAsia="Calibri" w:hAnsi="Cambria Math" w:cs="Times New Roman"/>
            <w:sz w:val="24"/>
            <w:szCs w:val="24"/>
          </w:rPr>
          <m:t>FFT/IFFT</m:t>
        </m:r>
      </m:oMath>
      <w:r w:rsidR="00BB14A3" w:rsidRPr="001B3D78">
        <w:rPr>
          <w:rFonts w:ascii="Times New Roman" w:eastAsia="Calibri" w:hAnsi="Times New Roman" w:cs="Times New Roman"/>
          <w:sz w:val="24"/>
          <w:szCs w:val="24"/>
        </w:rPr>
        <w:t>m</w:t>
      </w:r>
      <w:r w:rsidR="009604AB" w:rsidRPr="009604AB">
        <w:rPr>
          <w:rFonts w:ascii="Times New Roman" w:eastAsia="Calibri" w:hAnsi="Times New Roman" w:cs="Times New Roman"/>
          <w:sz w:val="24"/>
          <w:szCs w:val="24"/>
        </w:rPr>
        <w:t>. The size of bandwidth</w:t>
      </w:r>
      <w:r w:rsidR="009604AB">
        <w:rPr>
          <w:rFonts w:ascii="Times New Roman" w:eastAsia="Calibri" w:hAnsi="Times New Roman" w:cs="Times New Roman"/>
          <w:sz w:val="24"/>
          <w:szCs w:val="24"/>
        </w:rPr>
        <w:t xml:space="preserve"> </w:t>
      </w:r>
      <w:r w:rsidR="0047460D">
        <w:rPr>
          <w:rFonts w:ascii="Times New Roman" w:eastAsia="Calibri" w:hAnsi="Times New Roman" w:cs="Times New Roman"/>
          <w:sz w:val="24"/>
          <w:szCs w:val="24"/>
        </w:rPr>
        <w:t xml:space="preserve">channel </w:t>
      </w:r>
      <w:r w:rsidR="0047460D" w:rsidRPr="009604AB">
        <w:rPr>
          <w:rFonts w:ascii="Times New Roman" w:eastAsia="Calibri" w:hAnsi="Times New Roman" w:cs="Times New Roman"/>
          <w:sz w:val="24"/>
          <w:szCs w:val="24"/>
        </w:rPr>
        <w:t>play</w:t>
      </w:r>
      <w:r w:rsidR="009604AB">
        <w:rPr>
          <w:rFonts w:ascii="Times New Roman" w:eastAsia="Calibri" w:hAnsi="Times New Roman" w:cs="Times New Roman"/>
          <w:sz w:val="24"/>
          <w:szCs w:val="24"/>
        </w:rPr>
        <w:t xml:space="preserve"> </w:t>
      </w:r>
      <w:r w:rsidR="009604AB" w:rsidRPr="009604AB">
        <w:rPr>
          <w:rFonts w:ascii="Times New Roman" w:eastAsia="Calibri" w:hAnsi="Times New Roman" w:cs="Times New Roman"/>
          <w:sz w:val="24"/>
          <w:szCs w:val="24"/>
        </w:rPr>
        <w:t>the main role and how its effect on the transmission a</w:t>
      </w:r>
      <w:r w:rsidR="0086677A">
        <w:rPr>
          <w:rFonts w:ascii="Times New Roman" w:eastAsia="Calibri" w:hAnsi="Times New Roman" w:cs="Times New Roman"/>
          <w:sz w:val="24"/>
          <w:szCs w:val="24"/>
        </w:rPr>
        <w:t xml:space="preserve">nd how it’s related to the </w:t>
      </w:r>
      <m:oMath>
        <m:r>
          <m:rPr>
            <m:sty m:val="p"/>
          </m:rPr>
          <w:rPr>
            <w:rFonts w:ascii="Cambria Math" w:eastAsia="Calibri" w:hAnsi="Cambria Math" w:cs="Times New Roman"/>
            <w:sz w:val="24"/>
            <w:szCs w:val="24"/>
          </w:rPr>
          <m:t>FFT</m:t>
        </m:r>
      </m:oMath>
      <w:r w:rsidR="009604AB" w:rsidRPr="001B3D78">
        <w:rPr>
          <w:rFonts w:ascii="Times New Roman" w:eastAsia="Calibri" w:hAnsi="Times New Roman" w:cs="Times New Roman"/>
          <w:sz w:val="24"/>
          <w:szCs w:val="24"/>
        </w:rPr>
        <w:t xml:space="preserve"> size (Nfft).</w:t>
      </w:r>
      <w:r w:rsidR="009604AB" w:rsidRPr="009604AB">
        <w:rPr>
          <w:rFonts w:ascii="Times New Roman" w:eastAsia="Calibri" w:hAnsi="Times New Roman" w:cs="Times New Roman"/>
          <w:sz w:val="24"/>
          <w:szCs w:val="24"/>
        </w:rPr>
        <w:t xml:space="preserve"> The</w:t>
      </w:r>
      <w:r w:rsidR="009604AB">
        <w:rPr>
          <w:rFonts w:ascii="Times New Roman" w:eastAsia="Calibri" w:hAnsi="Times New Roman" w:cs="Times New Roman"/>
          <w:sz w:val="24"/>
          <w:szCs w:val="24"/>
        </w:rPr>
        <w:t xml:space="preserve"> </w:t>
      </w:r>
      <w:r w:rsidR="009E4A1D">
        <w:rPr>
          <w:rFonts w:ascii="Times New Roman" w:eastAsia="Calibri" w:hAnsi="Times New Roman" w:cs="Times New Roman"/>
          <w:sz w:val="24"/>
          <w:szCs w:val="24"/>
        </w:rPr>
        <w:t>modulation type is</w:t>
      </w:r>
      <w:r w:rsidR="009604AB" w:rsidRPr="009604AB">
        <w:rPr>
          <w:rFonts w:ascii="Times New Roman" w:eastAsia="Calibri" w:hAnsi="Times New Roman" w:cs="Times New Roman"/>
          <w:sz w:val="24"/>
          <w:szCs w:val="24"/>
        </w:rPr>
        <w:t xml:space="preserve"> also tested to see which one is the best for image transmitted. These types are phase</w:t>
      </w:r>
      <w:r w:rsidR="009604AB">
        <w:rPr>
          <w:rFonts w:ascii="Times New Roman" w:eastAsia="Calibri" w:hAnsi="Times New Roman" w:cs="Times New Roman"/>
          <w:sz w:val="24"/>
          <w:szCs w:val="24"/>
        </w:rPr>
        <w:t xml:space="preserve"> </w:t>
      </w:r>
      <w:r w:rsidR="00FD6318">
        <w:rPr>
          <w:rFonts w:ascii="Times New Roman" w:eastAsia="Calibri" w:hAnsi="Times New Roman" w:cs="Times New Roman"/>
          <w:sz w:val="24"/>
          <w:szCs w:val="24"/>
        </w:rPr>
        <w:t xml:space="preserve">shift keying </w:t>
      </w:r>
      <w:r w:rsidR="00FD6318" w:rsidRPr="009604AB">
        <w:rPr>
          <w:rFonts w:ascii="Times New Roman" w:eastAsia="Calibri" w:hAnsi="Times New Roman" w:cs="Times New Roman"/>
          <w:sz w:val="24"/>
          <w:szCs w:val="24"/>
        </w:rPr>
        <w:t>and</w:t>
      </w:r>
      <w:r w:rsidR="009604AB" w:rsidRPr="009604AB">
        <w:rPr>
          <w:rFonts w:ascii="Times New Roman" w:eastAsia="Calibri" w:hAnsi="Times New Roman" w:cs="Times New Roman"/>
          <w:sz w:val="24"/>
          <w:szCs w:val="24"/>
        </w:rPr>
        <w:t xml:space="preserve"> quadr</w:t>
      </w:r>
      <w:r w:rsidR="00FD6318">
        <w:rPr>
          <w:rFonts w:ascii="Times New Roman" w:eastAsia="Calibri" w:hAnsi="Times New Roman" w:cs="Times New Roman"/>
          <w:sz w:val="24"/>
          <w:szCs w:val="24"/>
        </w:rPr>
        <w:t xml:space="preserve">ature amplitude modulation. </w:t>
      </w:r>
      <w:r w:rsidR="009604AB" w:rsidRPr="009604AB">
        <w:rPr>
          <w:rFonts w:ascii="Times New Roman" w:eastAsia="Calibri" w:hAnsi="Times New Roman" w:cs="Times New Roman"/>
          <w:sz w:val="24"/>
          <w:szCs w:val="24"/>
        </w:rPr>
        <w:t>In addit</w:t>
      </w:r>
      <w:r w:rsidR="00FD6318">
        <w:rPr>
          <w:rFonts w:ascii="Times New Roman" w:eastAsia="Calibri" w:hAnsi="Times New Roman" w:cs="Times New Roman"/>
          <w:sz w:val="24"/>
          <w:szCs w:val="24"/>
        </w:rPr>
        <w:t>ion, signal to noise ratio</w:t>
      </w:r>
      <w:r w:rsidR="009604AB" w:rsidRPr="009604AB">
        <w:rPr>
          <w:rFonts w:ascii="Times New Roman" w:eastAsia="Calibri" w:hAnsi="Times New Roman" w:cs="Times New Roman"/>
          <w:sz w:val="24"/>
          <w:szCs w:val="24"/>
        </w:rPr>
        <w:t xml:space="preserve"> is</w:t>
      </w:r>
      <w:r w:rsidR="009604AB">
        <w:rPr>
          <w:rFonts w:ascii="Times New Roman" w:eastAsia="Calibri" w:hAnsi="Times New Roman" w:cs="Times New Roman"/>
          <w:sz w:val="24"/>
          <w:szCs w:val="24"/>
        </w:rPr>
        <w:t xml:space="preserve"> </w:t>
      </w:r>
      <w:r w:rsidR="009604AB" w:rsidRPr="009604AB">
        <w:rPr>
          <w:rFonts w:ascii="Times New Roman" w:eastAsia="Calibri" w:hAnsi="Times New Roman" w:cs="Times New Roman"/>
          <w:sz w:val="24"/>
          <w:szCs w:val="24"/>
        </w:rPr>
        <w:t>one of the performances in OFDM system and consider one of the factors which wireless communication</w:t>
      </w:r>
      <w:r w:rsidR="009604AB">
        <w:rPr>
          <w:rFonts w:ascii="Times New Roman" w:eastAsia="Calibri" w:hAnsi="Times New Roman" w:cs="Times New Roman"/>
          <w:sz w:val="24"/>
          <w:szCs w:val="24"/>
        </w:rPr>
        <w:t xml:space="preserve"> </w:t>
      </w:r>
      <w:r w:rsidR="009604AB" w:rsidRPr="009604AB">
        <w:rPr>
          <w:rFonts w:ascii="Times New Roman" w:eastAsia="Calibri" w:hAnsi="Times New Roman" w:cs="Times New Roman"/>
          <w:sz w:val="24"/>
          <w:szCs w:val="24"/>
        </w:rPr>
        <w:t>depends on r</w:t>
      </w:r>
      <w:r w:rsidR="00FD6318">
        <w:rPr>
          <w:rFonts w:ascii="Times New Roman" w:eastAsia="Calibri" w:hAnsi="Times New Roman" w:cs="Times New Roman"/>
          <w:sz w:val="24"/>
          <w:szCs w:val="24"/>
        </w:rPr>
        <w:t>elated with bit error rate</w:t>
      </w:r>
      <w:r w:rsidR="009604AB" w:rsidRPr="009604AB">
        <w:rPr>
          <w:rFonts w:ascii="Times New Roman" w:eastAsia="Calibri" w:hAnsi="Times New Roman" w:cs="Times New Roman"/>
          <w:sz w:val="24"/>
          <w:szCs w:val="24"/>
        </w:rPr>
        <w:t xml:space="preserve">. Another </w:t>
      </w:r>
      <w:r w:rsidR="00BB14A3" w:rsidRPr="009604AB">
        <w:rPr>
          <w:rFonts w:ascii="Times New Roman" w:eastAsia="Calibri" w:hAnsi="Times New Roman" w:cs="Times New Roman"/>
          <w:sz w:val="24"/>
          <w:szCs w:val="24"/>
        </w:rPr>
        <w:t>problem</w:t>
      </w:r>
      <w:r w:rsidR="009604AB" w:rsidRPr="009604AB">
        <w:rPr>
          <w:rFonts w:ascii="Times New Roman" w:eastAsia="Calibri" w:hAnsi="Times New Roman" w:cs="Times New Roman"/>
          <w:sz w:val="24"/>
          <w:szCs w:val="24"/>
        </w:rPr>
        <w:t xml:space="preserve"> of the </w:t>
      </w:r>
      <w:r w:rsidR="009E4A1D">
        <w:rPr>
          <w:rFonts w:ascii="Times New Roman" w:eastAsia="Calibri" w:hAnsi="Times New Roman" w:cs="Times New Roman"/>
          <w:sz w:val="24"/>
          <w:szCs w:val="24"/>
        </w:rPr>
        <w:t>OFDM system is</w:t>
      </w:r>
      <w:r w:rsidR="00BB14A3">
        <w:rPr>
          <w:rFonts w:ascii="Times New Roman" w:eastAsia="Calibri" w:hAnsi="Times New Roman" w:cs="Times New Roman"/>
          <w:sz w:val="24"/>
          <w:szCs w:val="24"/>
        </w:rPr>
        <w:t xml:space="preserve"> PARR, therefore, the effect of </w:t>
      </w:r>
      <m:oMath>
        <m:sSub>
          <m:sSubPr>
            <m:ctrlPr>
              <w:rPr>
                <w:rFonts w:ascii="Cambria Math" w:eastAsia="Calibri" w:hAnsi="Cambria Math" w:cs="Times New Roman"/>
                <w:color w:val="000000" w:themeColor="text1"/>
                <w:sz w:val="24"/>
                <w:szCs w:val="24"/>
              </w:rPr>
            </m:ctrlPr>
          </m:sSubPr>
          <m:e>
            <m:r>
              <m:rPr>
                <m:sty m:val="p"/>
              </m:rPr>
              <w:rPr>
                <w:rFonts w:ascii="Cambria Math" w:eastAsia="Calibri" w:hAnsi="Cambria Math" w:cs="Times New Roman"/>
                <w:color w:val="000000" w:themeColor="text1"/>
                <w:sz w:val="24"/>
                <w:szCs w:val="24"/>
              </w:rPr>
              <m:t>N</m:t>
            </m:r>
          </m:e>
          <m:sub>
            <m:r>
              <m:rPr>
                <m:sty m:val="p"/>
              </m:rPr>
              <w:rPr>
                <w:rFonts w:ascii="Cambria Math" w:eastAsia="Calibri" w:hAnsi="Cambria Math" w:cs="Times New Roman"/>
                <w:color w:val="000000" w:themeColor="text1"/>
                <w:sz w:val="24"/>
                <w:szCs w:val="24"/>
              </w:rPr>
              <m:t>fft</m:t>
            </m:r>
          </m:sub>
        </m:sSub>
      </m:oMath>
      <w:r w:rsidR="009604AB" w:rsidRPr="009604AB">
        <w:rPr>
          <w:rFonts w:ascii="Times New Roman" w:eastAsia="Calibri" w:hAnsi="Times New Roman" w:cs="Times New Roman"/>
          <w:sz w:val="24"/>
          <w:szCs w:val="24"/>
        </w:rPr>
        <w:t xml:space="preserve"> on the PAPR has been tested with simulation results in</w:t>
      </w:r>
      <w:r w:rsidR="009604AB">
        <w:rPr>
          <w:rFonts w:ascii="Times New Roman" w:eastAsia="Calibri" w:hAnsi="Times New Roman" w:cs="Times New Roman"/>
          <w:sz w:val="24"/>
          <w:szCs w:val="24"/>
        </w:rPr>
        <w:t xml:space="preserve"> </w:t>
      </w:r>
      <w:r w:rsidR="00E40A06">
        <w:rPr>
          <w:rFonts w:ascii="Times New Roman" w:eastAsia="Calibri" w:hAnsi="Times New Roman" w:cs="Times New Roman"/>
          <w:sz w:val="24"/>
          <w:szCs w:val="24"/>
        </w:rPr>
        <w:t>which AWGN</w:t>
      </w:r>
      <w:r w:rsidR="00FD6318">
        <w:rPr>
          <w:rFonts w:ascii="Times New Roman" w:eastAsia="Calibri" w:hAnsi="Times New Roman" w:cs="Times New Roman"/>
          <w:sz w:val="24"/>
          <w:szCs w:val="24"/>
        </w:rPr>
        <w:t xml:space="preserve"> </w:t>
      </w:r>
      <w:r w:rsidR="009604AB" w:rsidRPr="009604AB">
        <w:rPr>
          <w:rFonts w:ascii="Times New Roman" w:eastAsia="Calibri" w:hAnsi="Times New Roman" w:cs="Times New Roman"/>
          <w:sz w:val="24"/>
          <w:szCs w:val="24"/>
        </w:rPr>
        <w:t xml:space="preserve"> </w:t>
      </w:r>
      <w:r w:rsidR="001D7CC6">
        <w:rPr>
          <w:rFonts w:ascii="Times New Roman" w:eastAsia="Calibri" w:hAnsi="Times New Roman" w:cs="Times New Roman"/>
          <w:sz w:val="24"/>
          <w:szCs w:val="24"/>
        </w:rPr>
        <w:t xml:space="preserve"> and Rayleigh channel models </w:t>
      </w:r>
      <w:r w:rsidR="009604AB" w:rsidRPr="009604AB">
        <w:rPr>
          <w:rFonts w:ascii="Times New Roman" w:eastAsia="Calibri" w:hAnsi="Times New Roman" w:cs="Times New Roman"/>
          <w:sz w:val="24"/>
          <w:szCs w:val="24"/>
        </w:rPr>
        <w:t>had bee</w:t>
      </w:r>
      <w:r w:rsidR="00BB14A3">
        <w:rPr>
          <w:rFonts w:ascii="Times New Roman" w:eastAsia="Calibri" w:hAnsi="Times New Roman" w:cs="Times New Roman"/>
          <w:sz w:val="24"/>
          <w:szCs w:val="24"/>
        </w:rPr>
        <w:t>n used in the</w:t>
      </w:r>
      <w:r w:rsidR="006A473E">
        <w:rPr>
          <w:rFonts w:ascii="Times New Roman" w:eastAsia="Calibri" w:hAnsi="Times New Roman" w:cs="Times New Roman"/>
          <w:sz w:val="24"/>
          <w:szCs w:val="24"/>
        </w:rPr>
        <w:t xml:space="preserve"> simulation</w:t>
      </w:r>
      <w:r w:rsidR="005038EC" w:rsidRPr="0088561D">
        <w:rPr>
          <w:rFonts w:ascii="Times New Roman" w:eastAsia="Calibri" w:hAnsi="Times New Roman" w:cs="Times New Roman"/>
          <w:sz w:val="24"/>
          <w:szCs w:val="24"/>
        </w:rPr>
        <w:t>.</w:t>
      </w:r>
      <w:r w:rsidR="00922048">
        <w:rPr>
          <w:rFonts w:ascii="Times New Roman" w:hAnsi="Times New Roman" w:cs="Times New Roman"/>
          <w:sz w:val="24"/>
          <w:szCs w:val="24"/>
        </w:rPr>
        <w:t xml:space="preserve"> The result is</w:t>
      </w:r>
      <w:r w:rsidR="0097197C" w:rsidRPr="0088561D">
        <w:rPr>
          <w:rFonts w:ascii="Times New Roman" w:hAnsi="Times New Roman" w:cs="Times New Roman"/>
          <w:sz w:val="24"/>
          <w:szCs w:val="24"/>
        </w:rPr>
        <w:t xml:space="preserve"> also a periodic </w:t>
      </w:r>
      <w:r w:rsidR="00CA1774" w:rsidRPr="0088561D">
        <w:rPr>
          <w:rFonts w:ascii="Times New Roman" w:hAnsi="Times New Roman" w:cs="Times New Roman"/>
          <w:sz w:val="24"/>
          <w:szCs w:val="24"/>
        </w:rPr>
        <w:t>variance</w:t>
      </w:r>
      <w:r w:rsidR="0097197C" w:rsidRPr="0088561D">
        <w:rPr>
          <w:rFonts w:ascii="Times New Roman" w:hAnsi="Times New Roman" w:cs="Times New Roman"/>
          <w:sz w:val="24"/>
          <w:szCs w:val="24"/>
        </w:rPr>
        <w:t xml:space="preserve"> of the coding error rates for </w:t>
      </w:r>
      <w:r w:rsidR="00E40A06" w:rsidRPr="0088561D">
        <w:rPr>
          <w:rFonts w:ascii="Times New Roman" w:hAnsi="Times New Roman" w:cs="Times New Roman"/>
          <w:sz w:val="24"/>
          <w:szCs w:val="24"/>
        </w:rPr>
        <w:t>several</w:t>
      </w:r>
      <w:r w:rsidR="00E40A06">
        <w:rPr>
          <w:rFonts w:ascii="Times New Roman" w:hAnsi="Times New Roman" w:cs="Times New Roman"/>
          <w:sz w:val="24"/>
          <w:szCs w:val="24"/>
        </w:rPr>
        <w:t xml:space="preserve"> OFDM blocks. BER Vs SNR</w:t>
      </w:r>
      <w:r w:rsidR="0097197C" w:rsidRPr="0088561D">
        <w:rPr>
          <w:rFonts w:ascii="Times New Roman" w:hAnsi="Times New Roman" w:cs="Times New Roman"/>
          <w:sz w:val="24"/>
          <w:szCs w:val="24"/>
        </w:rPr>
        <w:t xml:space="preserve"> whereas apply no channel estimat</w:t>
      </w:r>
      <w:r w:rsidR="00E40A06">
        <w:rPr>
          <w:rFonts w:ascii="Times New Roman" w:hAnsi="Times New Roman" w:cs="Times New Roman"/>
          <w:sz w:val="24"/>
          <w:szCs w:val="24"/>
        </w:rPr>
        <w:t xml:space="preserve">ion and by </w:t>
      </w:r>
      <w:r w:rsidR="00985B8E">
        <w:rPr>
          <w:rFonts w:ascii="Times New Roman" w:hAnsi="Times New Roman" w:cs="Times New Roman"/>
          <w:sz w:val="24"/>
          <w:szCs w:val="24"/>
        </w:rPr>
        <w:t>spread on</w:t>
      </w:r>
      <w:r w:rsidR="00E40A06">
        <w:rPr>
          <w:rFonts w:ascii="Times New Roman" w:hAnsi="Times New Roman" w:cs="Times New Roman"/>
          <w:sz w:val="24"/>
          <w:szCs w:val="24"/>
        </w:rPr>
        <w:t xml:space="preserve"> LS and MMSE</w:t>
      </w:r>
      <w:r w:rsidR="0097197C" w:rsidRPr="0088561D">
        <w:rPr>
          <w:rFonts w:ascii="Times New Roman" w:hAnsi="Times New Roman" w:cs="Times New Roman"/>
          <w:sz w:val="24"/>
          <w:szCs w:val="24"/>
        </w:rPr>
        <w:t xml:space="preserve"> as result </w:t>
      </w:r>
      <w:r w:rsidR="00E40A06" w:rsidRPr="0088561D">
        <w:rPr>
          <w:rFonts w:ascii="Times New Roman" w:hAnsi="Times New Roman" w:cs="Times New Roman"/>
          <w:sz w:val="24"/>
          <w:szCs w:val="24"/>
        </w:rPr>
        <w:t>obviously</w:t>
      </w:r>
      <w:r w:rsidR="0097197C" w:rsidRPr="0088561D">
        <w:rPr>
          <w:rFonts w:ascii="Times New Roman" w:hAnsi="Times New Roman" w:cs="Times New Roman"/>
          <w:sz w:val="24"/>
          <w:szCs w:val="24"/>
        </w:rPr>
        <w:t xml:space="preserve"> </w:t>
      </w:r>
      <w:r w:rsidR="00E40A06" w:rsidRPr="0088561D">
        <w:rPr>
          <w:rFonts w:ascii="Times New Roman" w:hAnsi="Times New Roman" w:cs="Times New Roman"/>
          <w:sz w:val="24"/>
          <w:szCs w:val="24"/>
        </w:rPr>
        <w:t>specified</w:t>
      </w:r>
      <w:r w:rsidR="0097197C" w:rsidRPr="0088561D">
        <w:rPr>
          <w:rFonts w:ascii="Times New Roman" w:hAnsi="Times New Roman" w:cs="Times New Roman"/>
          <w:sz w:val="24"/>
          <w:szCs w:val="24"/>
        </w:rPr>
        <w:t xml:space="preserve"> </w:t>
      </w:r>
      <w:r w:rsidR="00E40A06">
        <w:rPr>
          <w:rFonts w:ascii="Times New Roman" w:hAnsi="Times New Roman" w:cs="Times New Roman"/>
          <w:sz w:val="24"/>
          <w:szCs w:val="24"/>
        </w:rPr>
        <w:t>that LS methodology can be crack over</w:t>
      </w:r>
      <w:r w:rsidR="0097197C" w:rsidRPr="0088561D">
        <w:rPr>
          <w:rFonts w:ascii="Times New Roman" w:hAnsi="Times New Roman" w:cs="Times New Roman"/>
          <w:sz w:val="24"/>
          <w:szCs w:val="24"/>
        </w:rPr>
        <w:t xml:space="preserve"> higher signal </w:t>
      </w:r>
      <w:r w:rsidR="00CA1774">
        <w:rPr>
          <w:rFonts w:ascii="Times New Roman" w:hAnsi="Times New Roman" w:cs="Times New Roman"/>
          <w:sz w:val="24"/>
          <w:szCs w:val="24"/>
        </w:rPr>
        <w:t>t</w:t>
      </w:r>
      <w:r w:rsidR="0097197C" w:rsidRPr="0088561D">
        <w:rPr>
          <w:rFonts w:ascii="Times New Roman" w:hAnsi="Times New Roman" w:cs="Times New Roman"/>
          <w:sz w:val="24"/>
          <w:szCs w:val="24"/>
        </w:rPr>
        <w:t>o noise magnitude</w:t>
      </w:r>
      <w:r w:rsidR="00CA1774">
        <w:rPr>
          <w:rFonts w:ascii="Times New Roman" w:hAnsi="Times New Roman" w:cs="Times New Roman"/>
          <w:sz w:val="24"/>
          <w:szCs w:val="24"/>
        </w:rPr>
        <w:t xml:space="preserve"> of </w:t>
      </w:r>
      <w:r w:rsidR="00CA1774" w:rsidRPr="0088561D">
        <w:rPr>
          <w:rFonts w:ascii="Times New Roman" w:hAnsi="Times New Roman" w:cs="Times New Roman"/>
          <w:sz w:val="24"/>
          <w:szCs w:val="24"/>
        </w:rPr>
        <w:t>intimate associate</w:t>
      </w:r>
      <w:r w:rsidR="0097197C" w:rsidRPr="0088561D">
        <w:rPr>
          <w:rFonts w:ascii="Times New Roman" w:hAnsi="Times New Roman" w:cs="Times New Roman"/>
          <w:sz w:val="24"/>
          <w:szCs w:val="24"/>
        </w:rPr>
        <w:t>.</w:t>
      </w:r>
      <w:r w:rsidR="0088561D" w:rsidRPr="0088561D">
        <w:rPr>
          <w:rFonts w:ascii="Times New Roman" w:hAnsi="Times New Roman" w:cs="Times New Roman"/>
          <w:sz w:val="24"/>
          <w:szCs w:val="24"/>
        </w:rPr>
        <w:t xml:space="preserve">in this work gap the analysis when the SNR value increase and channel length change the estimation value much difference so, </w:t>
      </w:r>
      <w:r w:rsidR="0088561D">
        <w:rPr>
          <w:rFonts w:ascii="Times New Roman" w:hAnsi="Times New Roman" w:cs="Times New Roman"/>
          <w:sz w:val="24"/>
          <w:szCs w:val="24"/>
        </w:rPr>
        <w:t xml:space="preserve">not </w:t>
      </w:r>
      <w:r w:rsidR="0088561D" w:rsidRPr="0088561D">
        <w:rPr>
          <w:rFonts w:ascii="Times New Roman" w:hAnsi="Times New Roman" w:cs="Times New Roman"/>
          <w:sz w:val="24"/>
          <w:szCs w:val="24"/>
        </w:rPr>
        <w:t>clearly put the result difference</w:t>
      </w:r>
      <w:r w:rsidR="00A07458">
        <w:rPr>
          <w:rFonts w:ascii="Times New Roman" w:hAnsi="Times New Roman" w:cs="Times New Roman"/>
          <w:sz w:val="24"/>
          <w:szCs w:val="24"/>
        </w:rPr>
        <w:t>.</w:t>
      </w:r>
      <w:r w:rsidR="005038EC" w:rsidRPr="0088561D">
        <w:rPr>
          <w:rFonts w:ascii="Times New Roman" w:eastAsia="Calibri" w:hAnsi="Times New Roman" w:cs="Times New Roman"/>
          <w:sz w:val="24"/>
          <w:szCs w:val="24"/>
        </w:rPr>
        <w:t xml:space="preserve"> </w:t>
      </w:r>
    </w:p>
    <w:p w:rsidR="005038EC" w:rsidRDefault="0047789F" w:rsidP="00A113D6">
      <w:pPr>
        <w:spacing w:after="0" w:line="360" w:lineRule="auto"/>
        <w:jc w:val="both"/>
        <w:rPr>
          <w:rFonts w:ascii="Times New Roman" w:hAnsi="Times New Roman" w:cs="Times New Roman"/>
          <w:iCs/>
          <w:color w:val="000000"/>
          <w:sz w:val="24"/>
          <w:szCs w:val="24"/>
        </w:rPr>
      </w:pPr>
      <w:r>
        <w:rPr>
          <w:rFonts w:ascii="Times New Roman" w:hAnsi="Times New Roman" w:cs="Times New Roman"/>
          <w:color w:val="000000"/>
          <w:sz w:val="24"/>
          <w:szCs w:val="24"/>
        </w:rPr>
        <w:t>In</w:t>
      </w:r>
      <w:r w:rsidR="00A113D6" w:rsidRPr="00A113D6">
        <w:rPr>
          <w:rFonts w:ascii="Times New Roman" w:hAnsi="Times New Roman" w:cs="Times New Roman"/>
          <w:color w:val="000000"/>
          <w:sz w:val="24"/>
          <w:szCs w:val="24"/>
        </w:rPr>
        <w:t xml:space="preserve"> [11]</w:t>
      </w:r>
      <w:r>
        <w:rPr>
          <w:rFonts w:ascii="Times New Roman" w:hAnsi="Times New Roman" w:cs="Times New Roman"/>
          <w:color w:val="000000"/>
          <w:sz w:val="24"/>
          <w:szCs w:val="24"/>
        </w:rPr>
        <w:t>,</w:t>
      </w:r>
      <w:r w:rsidR="00190995">
        <w:rPr>
          <w:rFonts w:ascii="Times New Roman" w:hAnsi="Times New Roman" w:cs="Times New Roman"/>
          <w:color w:val="000000"/>
          <w:sz w:val="24"/>
          <w:szCs w:val="24"/>
        </w:rPr>
        <w:t xml:space="preserve"> the authors</w:t>
      </w:r>
      <w:r w:rsidR="00A113D6">
        <w:rPr>
          <w:rFonts w:ascii="Times New Roman" w:hAnsi="Times New Roman" w:cs="Times New Roman"/>
          <w:color w:val="000000"/>
          <w:sz w:val="24"/>
          <w:szCs w:val="24"/>
        </w:rPr>
        <w:t xml:space="preserve"> investigated</w:t>
      </w:r>
      <w:r w:rsidR="00A113D6" w:rsidRPr="00A113D6">
        <w:rPr>
          <w:rFonts w:ascii="Times New Roman" w:hAnsi="Times New Roman" w:cs="Times New Roman"/>
          <w:color w:val="000000"/>
          <w:sz w:val="24"/>
          <w:szCs w:val="24"/>
        </w:rPr>
        <w:t xml:space="preserve"> </w:t>
      </w:r>
      <w:r w:rsidR="00A113D6" w:rsidRPr="00A113D6">
        <w:rPr>
          <w:rFonts w:ascii="Times New Roman" w:hAnsi="Times New Roman" w:cs="Times New Roman"/>
          <w:iCs/>
          <w:color w:val="000000"/>
          <w:sz w:val="24"/>
          <w:szCs w:val="24"/>
        </w:rPr>
        <w:t>multiple</w:t>
      </w:r>
      <w:r w:rsidR="005038EC" w:rsidRPr="00A113D6">
        <w:rPr>
          <w:rFonts w:ascii="Times New Roman" w:hAnsi="Times New Roman" w:cs="Times New Roman"/>
          <w:iCs/>
          <w:color w:val="000000"/>
          <w:sz w:val="24"/>
          <w:szCs w:val="24"/>
        </w:rPr>
        <w:t xml:space="preserve"> signals are transmitted from different antennas at the transmitter using the same frequency and separated space. Various channel estimation techniques are employed in order to judge the physical effects of the medium pres</w:t>
      </w:r>
      <w:r w:rsidR="0067775B" w:rsidRPr="00A113D6">
        <w:rPr>
          <w:rFonts w:ascii="Times New Roman" w:hAnsi="Times New Roman" w:cs="Times New Roman"/>
          <w:iCs/>
          <w:color w:val="000000"/>
          <w:sz w:val="24"/>
          <w:szCs w:val="24"/>
        </w:rPr>
        <w:t xml:space="preserve">ent. In this paper, et al </w:t>
      </w:r>
      <w:r w:rsidR="005038EC" w:rsidRPr="00A113D6">
        <w:rPr>
          <w:rFonts w:ascii="Times New Roman" w:hAnsi="Times New Roman" w:cs="Times New Roman"/>
          <w:iCs/>
          <w:color w:val="000000"/>
          <w:sz w:val="24"/>
          <w:szCs w:val="24"/>
        </w:rPr>
        <w:t>analyze and implement various estimation techniques for MIMO</w:t>
      </w:r>
      <w:r w:rsidR="0086677A">
        <w:rPr>
          <w:rFonts w:ascii="Times New Roman" w:hAnsi="Times New Roman" w:cs="Times New Roman"/>
          <w:iCs/>
          <w:color w:val="000000"/>
          <w:sz w:val="24"/>
          <w:szCs w:val="24"/>
        </w:rPr>
        <w:t xml:space="preserve"> Systems such as LS and MMSE tho</w:t>
      </w:r>
      <w:r w:rsidR="005038EC" w:rsidRPr="00A113D6">
        <w:rPr>
          <w:rFonts w:ascii="Times New Roman" w:hAnsi="Times New Roman" w:cs="Times New Roman"/>
          <w:iCs/>
          <w:color w:val="000000"/>
          <w:sz w:val="24"/>
          <w:szCs w:val="24"/>
        </w:rPr>
        <w:t xml:space="preserve">se techniques are therefore </w:t>
      </w:r>
      <w:r w:rsidR="00854BD7" w:rsidRPr="00A113D6">
        <w:rPr>
          <w:rFonts w:ascii="Times New Roman" w:hAnsi="Times New Roman" w:cs="Times New Roman"/>
          <w:iCs/>
          <w:color w:val="000000"/>
          <w:sz w:val="24"/>
          <w:szCs w:val="24"/>
        </w:rPr>
        <w:t>matched</w:t>
      </w:r>
      <w:r w:rsidR="005038EC" w:rsidRPr="00A113D6">
        <w:rPr>
          <w:rFonts w:ascii="Times New Roman" w:hAnsi="Times New Roman" w:cs="Times New Roman"/>
          <w:iCs/>
          <w:color w:val="000000"/>
          <w:sz w:val="24"/>
          <w:szCs w:val="24"/>
        </w:rPr>
        <w:t xml:space="preserve"> to </w:t>
      </w:r>
      <w:r w:rsidR="00854BD7" w:rsidRPr="00A113D6">
        <w:rPr>
          <w:rFonts w:ascii="Times New Roman" w:hAnsi="Times New Roman" w:cs="Times New Roman"/>
          <w:iCs/>
          <w:color w:val="000000"/>
          <w:sz w:val="24"/>
          <w:szCs w:val="24"/>
        </w:rPr>
        <w:t>successfully</w:t>
      </w:r>
      <w:r w:rsidR="005038EC" w:rsidRPr="00A113D6">
        <w:rPr>
          <w:rFonts w:ascii="Times New Roman" w:hAnsi="Times New Roman" w:cs="Times New Roman"/>
          <w:iCs/>
          <w:color w:val="000000"/>
          <w:sz w:val="24"/>
          <w:szCs w:val="24"/>
        </w:rPr>
        <w:t xml:space="preserve"> estimate the channel</w:t>
      </w:r>
      <w:r w:rsidR="005038EC" w:rsidRPr="005038EC">
        <w:rPr>
          <w:rFonts w:ascii="Times New Roman" w:hAnsi="Times New Roman" w:cs="Times New Roman"/>
          <w:iCs/>
          <w:color w:val="000000"/>
          <w:sz w:val="24"/>
          <w:szCs w:val="24"/>
        </w:rPr>
        <w:t xml:space="preserve"> in MIMO System. The results </w:t>
      </w:r>
      <w:r w:rsidR="00854BD7" w:rsidRPr="005038EC">
        <w:rPr>
          <w:rFonts w:ascii="Times New Roman" w:hAnsi="Times New Roman" w:cs="Times New Roman"/>
          <w:iCs/>
          <w:color w:val="000000"/>
          <w:sz w:val="24"/>
          <w:szCs w:val="24"/>
        </w:rPr>
        <w:t>confirm</w:t>
      </w:r>
      <w:r w:rsidR="005038EC" w:rsidRPr="005038EC">
        <w:rPr>
          <w:rFonts w:ascii="Times New Roman" w:hAnsi="Times New Roman" w:cs="Times New Roman"/>
          <w:iCs/>
          <w:color w:val="000000"/>
          <w:sz w:val="24"/>
          <w:szCs w:val="24"/>
        </w:rPr>
        <w:t xml:space="preserve"> that SNR required to support different values of bit error rate varies depending on </w:t>
      </w:r>
      <w:r w:rsidR="005038EC" w:rsidRPr="005038EC">
        <w:rPr>
          <w:rFonts w:ascii="Times New Roman" w:hAnsi="Times New Roman" w:cs="Times New Roman"/>
          <w:iCs/>
          <w:color w:val="000000"/>
          <w:sz w:val="24"/>
          <w:szCs w:val="24"/>
        </w:rPr>
        <w:lastRenderedPageBreak/>
        <w:t>different low correlation between the transmitting and the recei</w:t>
      </w:r>
      <w:r w:rsidR="00330652">
        <w:rPr>
          <w:rFonts w:ascii="Times New Roman" w:hAnsi="Times New Roman" w:cs="Times New Roman"/>
          <w:iCs/>
          <w:color w:val="000000"/>
          <w:sz w:val="24"/>
          <w:szCs w:val="24"/>
        </w:rPr>
        <w:t>v</w:t>
      </w:r>
      <w:r w:rsidR="009E4A1D">
        <w:rPr>
          <w:rFonts w:ascii="Times New Roman" w:hAnsi="Times New Roman" w:cs="Times New Roman"/>
          <w:iCs/>
          <w:color w:val="000000"/>
          <w:sz w:val="24"/>
          <w:szCs w:val="24"/>
        </w:rPr>
        <w:t>ing antennas .In addition, it is</w:t>
      </w:r>
      <w:r w:rsidR="005038EC" w:rsidRPr="005038EC">
        <w:rPr>
          <w:rFonts w:ascii="Times New Roman" w:hAnsi="Times New Roman" w:cs="Times New Roman"/>
          <w:iCs/>
          <w:color w:val="000000"/>
          <w:sz w:val="24"/>
          <w:szCs w:val="24"/>
        </w:rPr>
        <w:t xml:space="preserve"> </w:t>
      </w:r>
      <w:r w:rsidR="0086677A" w:rsidRPr="005038EC">
        <w:rPr>
          <w:rFonts w:ascii="Times New Roman" w:hAnsi="Times New Roman" w:cs="Times New Roman"/>
          <w:iCs/>
          <w:color w:val="000000"/>
          <w:sz w:val="24"/>
          <w:szCs w:val="24"/>
        </w:rPr>
        <w:t>explained</w:t>
      </w:r>
      <w:r w:rsidR="005038EC" w:rsidRPr="005038EC">
        <w:rPr>
          <w:rFonts w:ascii="Times New Roman" w:hAnsi="Times New Roman" w:cs="Times New Roman"/>
          <w:iCs/>
          <w:color w:val="000000"/>
          <w:sz w:val="24"/>
          <w:szCs w:val="24"/>
        </w:rPr>
        <w:t xml:space="preserve"> that when the number of transmitter and receiver antennas increases, the performance of TBCE schemes significant</w:t>
      </w:r>
      <w:r w:rsidR="00330652">
        <w:rPr>
          <w:rFonts w:ascii="Times New Roman" w:hAnsi="Times New Roman" w:cs="Times New Roman"/>
          <w:iCs/>
          <w:color w:val="000000"/>
          <w:sz w:val="24"/>
          <w:szCs w:val="24"/>
        </w:rPr>
        <w:t>l</w:t>
      </w:r>
      <w:r w:rsidR="00922048">
        <w:rPr>
          <w:rFonts w:ascii="Times New Roman" w:hAnsi="Times New Roman" w:cs="Times New Roman"/>
          <w:iCs/>
          <w:color w:val="000000"/>
          <w:sz w:val="24"/>
          <w:szCs w:val="24"/>
        </w:rPr>
        <w:t>y improves. The Same behavior is</w:t>
      </w:r>
      <w:r w:rsidR="005038EC">
        <w:rPr>
          <w:rFonts w:ascii="Times New Roman" w:hAnsi="Times New Roman" w:cs="Times New Roman"/>
          <w:iCs/>
          <w:color w:val="000000"/>
          <w:sz w:val="24"/>
          <w:szCs w:val="24"/>
        </w:rPr>
        <w:t xml:space="preserve"> </w:t>
      </w:r>
      <w:r w:rsidR="005038EC" w:rsidRPr="005038EC">
        <w:rPr>
          <w:rFonts w:ascii="Times New Roman" w:hAnsi="Times New Roman" w:cs="Times New Roman"/>
          <w:iCs/>
          <w:color w:val="000000"/>
          <w:sz w:val="24"/>
          <w:szCs w:val="24"/>
        </w:rPr>
        <w:t xml:space="preserve">also observed for MIMO system. </w:t>
      </w:r>
      <w:r w:rsidR="00E14F08">
        <w:rPr>
          <w:rFonts w:ascii="Times New Roman" w:hAnsi="Times New Roman" w:cs="Times New Roman"/>
          <w:iCs/>
          <w:color w:val="000000"/>
          <w:sz w:val="24"/>
          <w:szCs w:val="24"/>
        </w:rPr>
        <w:t xml:space="preserve">The </w:t>
      </w:r>
      <w:r w:rsidR="00854BD7" w:rsidRPr="005038EC">
        <w:rPr>
          <w:rFonts w:ascii="Times New Roman" w:hAnsi="Times New Roman" w:cs="Times New Roman"/>
          <w:iCs/>
          <w:color w:val="000000"/>
          <w:sz w:val="24"/>
          <w:szCs w:val="24"/>
        </w:rPr>
        <w:t>Presentation</w:t>
      </w:r>
      <w:r w:rsidR="005038EC" w:rsidRPr="005038EC">
        <w:rPr>
          <w:rFonts w:ascii="Times New Roman" w:hAnsi="Times New Roman" w:cs="Times New Roman"/>
          <w:iCs/>
          <w:color w:val="000000"/>
          <w:sz w:val="24"/>
          <w:szCs w:val="24"/>
        </w:rPr>
        <w:t xml:space="preserve"> of both MMSE and LS</w:t>
      </w:r>
      <w:r w:rsidR="005038EC">
        <w:rPr>
          <w:rFonts w:ascii="Times New Roman" w:hAnsi="Times New Roman" w:cs="Times New Roman"/>
          <w:iCs/>
          <w:color w:val="000000"/>
          <w:sz w:val="24"/>
          <w:szCs w:val="24"/>
        </w:rPr>
        <w:t xml:space="preserve"> </w:t>
      </w:r>
      <w:r w:rsidR="005038EC" w:rsidRPr="005038EC">
        <w:rPr>
          <w:rFonts w:ascii="Times New Roman" w:hAnsi="Times New Roman" w:cs="Times New Roman"/>
          <w:iCs/>
          <w:color w:val="000000"/>
          <w:sz w:val="24"/>
          <w:szCs w:val="24"/>
        </w:rPr>
        <w:t xml:space="preserve">estimation are the </w:t>
      </w:r>
      <w:r w:rsidR="00854BD7" w:rsidRPr="005038EC">
        <w:rPr>
          <w:rFonts w:ascii="Times New Roman" w:hAnsi="Times New Roman" w:cs="Times New Roman"/>
          <w:iCs/>
          <w:color w:val="000000"/>
          <w:sz w:val="24"/>
          <w:szCs w:val="24"/>
        </w:rPr>
        <w:t>similar</w:t>
      </w:r>
      <w:r w:rsidR="005038EC" w:rsidRPr="005038EC">
        <w:rPr>
          <w:rFonts w:ascii="Times New Roman" w:hAnsi="Times New Roman" w:cs="Times New Roman"/>
          <w:iCs/>
          <w:color w:val="000000"/>
          <w:sz w:val="24"/>
          <w:szCs w:val="24"/>
        </w:rPr>
        <w:t xml:space="preserve"> for all </w:t>
      </w:r>
      <w:r w:rsidR="00854BD7" w:rsidRPr="005038EC">
        <w:rPr>
          <w:rFonts w:ascii="Times New Roman" w:hAnsi="Times New Roman" w:cs="Times New Roman"/>
          <w:iCs/>
          <w:color w:val="000000"/>
          <w:sz w:val="24"/>
          <w:szCs w:val="24"/>
        </w:rPr>
        <w:t>types</w:t>
      </w:r>
      <w:r w:rsidR="005038EC" w:rsidRPr="005038EC">
        <w:rPr>
          <w:rFonts w:ascii="Times New Roman" w:hAnsi="Times New Roman" w:cs="Times New Roman"/>
          <w:iCs/>
          <w:color w:val="000000"/>
          <w:sz w:val="24"/>
          <w:szCs w:val="24"/>
        </w:rPr>
        <w:t xml:space="preserve"> of modulation </w:t>
      </w:r>
      <w:r w:rsidR="00E14F08">
        <w:rPr>
          <w:rFonts w:ascii="Times New Roman" w:hAnsi="Times New Roman" w:cs="Times New Roman"/>
          <w:iCs/>
          <w:color w:val="000000"/>
          <w:sz w:val="24"/>
          <w:szCs w:val="24"/>
        </w:rPr>
        <w:t>for different propagation environments for</w:t>
      </w:r>
      <w:r w:rsidR="005038EC" w:rsidRPr="005038EC">
        <w:rPr>
          <w:rFonts w:ascii="Times New Roman" w:hAnsi="Times New Roman" w:cs="Times New Roman"/>
          <w:iCs/>
          <w:color w:val="000000"/>
          <w:sz w:val="24"/>
          <w:szCs w:val="24"/>
        </w:rPr>
        <w:t xml:space="preserve"> small value of SNR but</w:t>
      </w:r>
      <w:r w:rsidR="00E14F08">
        <w:rPr>
          <w:rFonts w:ascii="Times New Roman" w:hAnsi="Times New Roman" w:cs="Times New Roman"/>
          <w:iCs/>
          <w:color w:val="000000"/>
          <w:sz w:val="24"/>
          <w:szCs w:val="24"/>
        </w:rPr>
        <w:t xml:space="preserve"> in our work not only increasing the SNR value by increasing channel length and pilot ratio we have  seen  significant difference. T</w:t>
      </w:r>
      <w:r w:rsidR="00E14F08" w:rsidRPr="005038EC">
        <w:rPr>
          <w:rFonts w:ascii="Times New Roman" w:hAnsi="Times New Roman" w:cs="Times New Roman"/>
          <w:iCs/>
          <w:color w:val="000000"/>
          <w:sz w:val="24"/>
          <w:szCs w:val="24"/>
        </w:rPr>
        <w:t>he</w:t>
      </w:r>
      <w:r w:rsidR="005038EC" w:rsidRPr="005038EC">
        <w:rPr>
          <w:rFonts w:ascii="Times New Roman" w:hAnsi="Times New Roman" w:cs="Times New Roman"/>
          <w:iCs/>
          <w:color w:val="000000"/>
          <w:sz w:val="24"/>
          <w:szCs w:val="24"/>
        </w:rPr>
        <w:t xml:space="preserve"> more we increase the SNR value</w:t>
      </w:r>
      <w:r w:rsidR="00E14F08">
        <w:rPr>
          <w:rFonts w:ascii="Times New Roman" w:hAnsi="Times New Roman" w:cs="Times New Roman"/>
          <w:iCs/>
          <w:color w:val="000000"/>
          <w:sz w:val="24"/>
          <w:szCs w:val="24"/>
        </w:rPr>
        <w:t xml:space="preserve"> also</w:t>
      </w:r>
      <w:r w:rsidR="005038EC" w:rsidRPr="005038EC">
        <w:rPr>
          <w:rFonts w:ascii="Times New Roman" w:hAnsi="Times New Roman" w:cs="Times New Roman"/>
          <w:iCs/>
          <w:color w:val="000000"/>
          <w:sz w:val="24"/>
          <w:szCs w:val="24"/>
        </w:rPr>
        <w:t xml:space="preserve"> the more performance gap goes on increasing.</w:t>
      </w:r>
    </w:p>
    <w:p w:rsidR="00C52B43" w:rsidRDefault="0047789F" w:rsidP="00C52B43">
      <w:pPr>
        <w:spacing w:after="0" w:line="360" w:lineRule="auto"/>
        <w:jc w:val="both"/>
        <w:rPr>
          <w:rFonts w:ascii="Times New Roman" w:eastAsia="Calibri" w:hAnsi="Times New Roman" w:cs="Times New Roman"/>
          <w:sz w:val="24"/>
        </w:rPr>
      </w:pPr>
      <w:r>
        <w:rPr>
          <w:rFonts w:ascii="Times New Roman" w:hAnsi="Times New Roman" w:cs="Times New Roman"/>
          <w:sz w:val="24"/>
          <w:szCs w:val="24"/>
        </w:rPr>
        <w:t>In</w:t>
      </w:r>
      <w:r w:rsidR="00A113D6" w:rsidRPr="00A113D6">
        <w:rPr>
          <w:rFonts w:ascii="Times New Roman" w:eastAsia="Calibri" w:hAnsi="Times New Roman" w:cs="Times New Roman"/>
          <w:sz w:val="24"/>
          <w:szCs w:val="24"/>
        </w:rPr>
        <w:t xml:space="preserve"> [12]</w:t>
      </w:r>
      <w:r>
        <w:rPr>
          <w:rFonts w:ascii="Times New Roman" w:eastAsia="Calibri" w:hAnsi="Times New Roman" w:cs="Times New Roman"/>
          <w:sz w:val="24"/>
          <w:szCs w:val="24"/>
        </w:rPr>
        <w:t>,</w:t>
      </w:r>
      <w:r w:rsidR="00843075">
        <w:rPr>
          <w:rFonts w:ascii="Times New Roman" w:eastAsia="Calibri" w:hAnsi="Times New Roman" w:cs="Times New Roman"/>
          <w:sz w:val="24"/>
          <w:szCs w:val="24"/>
        </w:rPr>
        <w:t xml:space="preserve"> the authors</w:t>
      </w:r>
      <w:r w:rsidR="00A113D6" w:rsidRPr="00A113D6">
        <w:rPr>
          <w:rFonts w:ascii="Times New Roman" w:eastAsia="Calibri" w:hAnsi="Times New Roman" w:cs="Times New Roman"/>
          <w:sz w:val="24"/>
          <w:szCs w:val="24"/>
        </w:rPr>
        <w:t xml:space="preserve"> </w:t>
      </w:r>
      <w:r w:rsidR="00A113D6">
        <w:rPr>
          <w:rFonts w:ascii="Times New Roman" w:eastAsia="Calibri" w:hAnsi="Times New Roman" w:cs="Times New Roman"/>
          <w:sz w:val="24"/>
          <w:szCs w:val="24"/>
        </w:rPr>
        <w:t>investigated</w:t>
      </w:r>
      <w:r w:rsidR="001A39C6" w:rsidRPr="00A113D6">
        <w:rPr>
          <w:rFonts w:ascii="Times New Roman" w:eastAsia="Calibri" w:hAnsi="Times New Roman" w:cs="Times New Roman"/>
          <w:sz w:val="24"/>
          <w:szCs w:val="24"/>
        </w:rPr>
        <w:t xml:space="preserve"> </w:t>
      </w:r>
      <w:r w:rsidR="00854BD7" w:rsidRPr="00A113D6">
        <w:rPr>
          <w:rFonts w:ascii="Times New Roman" w:eastAsia="Calibri" w:hAnsi="Times New Roman" w:cs="Times New Roman"/>
          <w:sz w:val="24"/>
          <w:szCs w:val="24"/>
        </w:rPr>
        <w:t>predominantly</w:t>
      </w:r>
      <w:r w:rsidR="001A39C6" w:rsidRPr="00A113D6">
        <w:rPr>
          <w:rFonts w:ascii="Times New Roman" w:eastAsia="Calibri" w:hAnsi="Times New Roman" w:cs="Times New Roman"/>
          <w:sz w:val="24"/>
          <w:szCs w:val="24"/>
        </w:rPr>
        <w:t xml:space="preserve">, the global spectral efficiency (SE) of both systems </w:t>
      </w:r>
      <w:r w:rsidR="009E4A1D">
        <w:rPr>
          <w:rFonts w:ascii="Times New Roman" w:eastAsia="Calibri" w:hAnsi="Times New Roman" w:cs="Times New Roman"/>
          <w:sz w:val="24"/>
          <w:szCs w:val="24"/>
        </w:rPr>
        <w:t>is investigated the</w:t>
      </w:r>
      <w:r w:rsidR="001A39C6" w:rsidRPr="00A113D6">
        <w:rPr>
          <w:rFonts w:ascii="Times New Roman" w:eastAsia="Calibri" w:hAnsi="Times New Roman" w:cs="Times New Roman"/>
          <w:sz w:val="24"/>
          <w:szCs w:val="24"/>
        </w:rPr>
        <w:t xml:space="preserve"> partial spectral overlap between DVB and LTE signals occurs. Our </w:t>
      </w:r>
      <w:r w:rsidR="00854BD7">
        <w:rPr>
          <w:rFonts w:ascii="Times New Roman" w:eastAsia="Calibri" w:hAnsi="Times New Roman" w:cs="Times New Roman"/>
          <w:sz w:val="24"/>
          <w:szCs w:val="24"/>
        </w:rPr>
        <w:t>contribution lies in double. T</w:t>
      </w:r>
      <w:r w:rsidR="001A39C6" w:rsidRPr="00A113D6">
        <w:rPr>
          <w:rFonts w:ascii="Times New Roman" w:eastAsia="Calibri" w:hAnsi="Times New Roman" w:cs="Times New Roman"/>
          <w:sz w:val="24"/>
          <w:szCs w:val="24"/>
        </w:rPr>
        <w:t xml:space="preserve">he interfering signal </w:t>
      </w:r>
      <w:r w:rsidR="00854BD7" w:rsidRPr="00A113D6">
        <w:rPr>
          <w:rFonts w:ascii="Times New Roman" w:eastAsia="Calibri" w:hAnsi="Times New Roman" w:cs="Times New Roman"/>
          <w:sz w:val="24"/>
          <w:szCs w:val="24"/>
        </w:rPr>
        <w:t>modification</w:t>
      </w:r>
      <w:r w:rsidR="001A39C6" w:rsidRPr="00A113D6">
        <w:rPr>
          <w:rFonts w:ascii="Times New Roman" w:eastAsia="Calibri" w:hAnsi="Times New Roman" w:cs="Times New Roman"/>
          <w:sz w:val="24"/>
          <w:szCs w:val="24"/>
        </w:rPr>
        <w:t xml:space="preserve"> in each </w:t>
      </w:r>
      <w:r w:rsidR="004016FA">
        <w:rPr>
          <w:rFonts w:ascii="Times New Roman" w:eastAsia="Calibri" w:hAnsi="Times New Roman" w:cs="Times New Roman"/>
          <w:sz w:val="24"/>
          <w:szCs w:val="24"/>
        </w:rPr>
        <w:t>network is</w:t>
      </w:r>
      <w:r w:rsidR="001A39C6" w:rsidRPr="00A113D6">
        <w:rPr>
          <w:rFonts w:ascii="Times New Roman" w:eastAsia="Calibri" w:hAnsi="Times New Roman" w:cs="Times New Roman"/>
          <w:sz w:val="24"/>
          <w:szCs w:val="24"/>
        </w:rPr>
        <w:t xml:space="preserve"> derived analytically according to the frequency overlap while taking into account the difference between the characteristics of LTE and DVB networks, </w:t>
      </w:r>
      <w:r w:rsidR="00854BD7" w:rsidRPr="00A113D6">
        <w:rPr>
          <w:rFonts w:ascii="Times New Roman" w:eastAsia="Calibri" w:hAnsi="Times New Roman" w:cs="Times New Roman"/>
          <w:sz w:val="24"/>
          <w:szCs w:val="24"/>
        </w:rPr>
        <w:t>specifically</w:t>
      </w:r>
      <w:r w:rsidR="001A39C6" w:rsidRPr="00A113D6">
        <w:rPr>
          <w:rFonts w:ascii="Times New Roman" w:eastAsia="Calibri" w:hAnsi="Times New Roman" w:cs="Times New Roman"/>
          <w:sz w:val="24"/>
          <w:szCs w:val="24"/>
        </w:rPr>
        <w:t xml:space="preserve"> the OFDM subcarrier spacing and then the OFDM symbol duration an</w:t>
      </w:r>
      <w:r w:rsidR="00854BD7">
        <w:rPr>
          <w:rFonts w:ascii="Times New Roman" w:eastAsia="Calibri" w:hAnsi="Times New Roman" w:cs="Times New Roman"/>
          <w:sz w:val="24"/>
          <w:szCs w:val="24"/>
        </w:rPr>
        <w:t xml:space="preserve">d </w:t>
      </w:r>
      <w:r w:rsidR="004016FA">
        <w:rPr>
          <w:rFonts w:ascii="Times New Roman" w:eastAsia="Calibri" w:hAnsi="Times New Roman" w:cs="Times New Roman"/>
          <w:sz w:val="24"/>
          <w:szCs w:val="24"/>
        </w:rPr>
        <w:t>SE is</w:t>
      </w:r>
      <w:r w:rsidR="001A39C6" w:rsidRPr="00A113D6">
        <w:rPr>
          <w:rFonts w:ascii="Times New Roman" w:eastAsia="Calibri" w:hAnsi="Times New Roman" w:cs="Times New Roman"/>
          <w:sz w:val="24"/>
          <w:szCs w:val="24"/>
        </w:rPr>
        <w:t xml:space="preserve"> </w:t>
      </w:r>
      <w:r w:rsidR="00854BD7" w:rsidRPr="00A113D6">
        <w:rPr>
          <w:rFonts w:ascii="Times New Roman" w:eastAsia="Calibri" w:hAnsi="Times New Roman" w:cs="Times New Roman"/>
          <w:sz w:val="24"/>
          <w:szCs w:val="24"/>
        </w:rPr>
        <w:t>consequential</w:t>
      </w:r>
      <w:r w:rsidR="001A39C6" w:rsidRPr="00A113D6">
        <w:rPr>
          <w:rFonts w:ascii="Times New Roman" w:eastAsia="Calibri" w:hAnsi="Times New Roman" w:cs="Times New Roman"/>
          <w:sz w:val="24"/>
          <w:szCs w:val="24"/>
        </w:rPr>
        <w:t xml:space="preserve"> with </w:t>
      </w:r>
      <w:r w:rsidR="00854BD7" w:rsidRPr="00A113D6">
        <w:rPr>
          <w:rFonts w:ascii="Times New Roman" w:eastAsia="Calibri" w:hAnsi="Times New Roman" w:cs="Times New Roman"/>
          <w:sz w:val="24"/>
          <w:szCs w:val="24"/>
        </w:rPr>
        <w:t>constant</w:t>
      </w:r>
      <w:r w:rsidR="001A39C6" w:rsidRPr="00A113D6">
        <w:rPr>
          <w:rFonts w:ascii="Times New Roman" w:eastAsia="Calibri" w:hAnsi="Times New Roman" w:cs="Times New Roman"/>
          <w:sz w:val="24"/>
          <w:szCs w:val="24"/>
        </w:rPr>
        <w:t xml:space="preserve"> and non-uniform power </w:t>
      </w:r>
      <w:r w:rsidR="00854BD7" w:rsidRPr="00A113D6">
        <w:rPr>
          <w:rFonts w:ascii="Times New Roman" w:eastAsia="Calibri" w:hAnsi="Times New Roman" w:cs="Times New Roman"/>
          <w:sz w:val="24"/>
          <w:szCs w:val="24"/>
        </w:rPr>
        <w:t>distribution</w:t>
      </w:r>
      <w:r w:rsidR="001A39C6" w:rsidRPr="00A113D6">
        <w:rPr>
          <w:rFonts w:ascii="Times New Roman" w:eastAsia="Calibri" w:hAnsi="Times New Roman" w:cs="Times New Roman"/>
          <w:sz w:val="24"/>
          <w:szCs w:val="24"/>
        </w:rPr>
        <w:t xml:space="preserve"> between overlapped and non-overlapped subcarriers of the two networks. This derivation offers an analytical evaluation of the effect of the spectral overlap ratio variation and </w:t>
      </w:r>
      <w:r w:rsidR="00854BD7" w:rsidRPr="00A113D6">
        <w:rPr>
          <w:rFonts w:ascii="Times New Roman" w:eastAsia="Calibri" w:hAnsi="Times New Roman" w:cs="Times New Roman"/>
          <w:sz w:val="24"/>
          <w:szCs w:val="24"/>
        </w:rPr>
        <w:t>diverse</w:t>
      </w:r>
      <w:r w:rsidR="001A39C6" w:rsidRPr="00A113D6">
        <w:rPr>
          <w:rFonts w:ascii="Times New Roman" w:eastAsia="Calibri" w:hAnsi="Times New Roman" w:cs="Times New Roman"/>
          <w:sz w:val="24"/>
          <w:szCs w:val="24"/>
        </w:rPr>
        <w:t xml:space="preserve"> power allocation scenarios and </w:t>
      </w:r>
      <w:r w:rsidR="00854BD7" w:rsidRPr="00A113D6">
        <w:rPr>
          <w:rFonts w:ascii="Times New Roman" w:eastAsia="Calibri" w:hAnsi="Times New Roman" w:cs="Times New Roman"/>
          <w:sz w:val="24"/>
          <w:szCs w:val="24"/>
        </w:rPr>
        <w:t>offers</w:t>
      </w:r>
      <w:r w:rsidR="001A39C6" w:rsidRPr="00A113D6">
        <w:rPr>
          <w:rFonts w:ascii="Times New Roman" w:eastAsia="Calibri" w:hAnsi="Times New Roman" w:cs="Times New Roman"/>
          <w:sz w:val="24"/>
          <w:szCs w:val="24"/>
        </w:rPr>
        <w:t xml:space="preserve"> </w:t>
      </w:r>
      <w:r w:rsidR="00854BD7" w:rsidRPr="00A113D6">
        <w:rPr>
          <w:rFonts w:ascii="Times New Roman" w:eastAsia="Calibri" w:hAnsi="Times New Roman" w:cs="Times New Roman"/>
          <w:sz w:val="24"/>
          <w:szCs w:val="24"/>
        </w:rPr>
        <w:t>perceptive</w:t>
      </w:r>
      <w:r w:rsidR="001A39C6" w:rsidRPr="00A113D6">
        <w:rPr>
          <w:rFonts w:ascii="Times New Roman" w:eastAsia="Calibri" w:hAnsi="Times New Roman" w:cs="Times New Roman"/>
          <w:sz w:val="24"/>
          <w:szCs w:val="24"/>
        </w:rPr>
        <w:t xml:space="preserve"> results on the </w:t>
      </w:r>
      <w:r w:rsidR="00854BD7" w:rsidRPr="00A113D6">
        <w:rPr>
          <w:rFonts w:ascii="Times New Roman" w:eastAsia="Calibri" w:hAnsi="Times New Roman" w:cs="Times New Roman"/>
          <w:sz w:val="24"/>
          <w:szCs w:val="24"/>
        </w:rPr>
        <w:t>teamwork</w:t>
      </w:r>
      <w:r w:rsidR="001A39C6" w:rsidRPr="00A113D6">
        <w:rPr>
          <w:rFonts w:ascii="Times New Roman" w:eastAsia="Calibri" w:hAnsi="Times New Roman" w:cs="Times New Roman"/>
          <w:sz w:val="24"/>
          <w:szCs w:val="24"/>
        </w:rPr>
        <w:t xml:space="preserve"> between the two </w:t>
      </w:r>
      <w:r w:rsidR="00C93DB7" w:rsidRPr="00A113D6">
        <w:rPr>
          <w:rFonts w:ascii="Times New Roman" w:eastAsia="Calibri" w:hAnsi="Times New Roman" w:cs="Times New Roman"/>
          <w:sz w:val="24"/>
          <w:szCs w:val="24"/>
        </w:rPr>
        <w:t>networks.</w:t>
      </w:r>
      <w:r w:rsidR="00C93DB7">
        <w:rPr>
          <w:rFonts w:ascii="Times New Roman" w:eastAsia="Calibri" w:hAnsi="Times New Roman" w:cs="Times New Roman"/>
          <w:sz w:val="24"/>
          <w:szCs w:val="24"/>
        </w:rPr>
        <w:t xml:space="preserve"> The gap of </w:t>
      </w:r>
      <w:r w:rsidR="00733D85">
        <w:rPr>
          <w:rFonts w:ascii="Times New Roman" w:eastAsia="Calibri" w:hAnsi="Times New Roman" w:cs="Times New Roman"/>
          <w:sz w:val="24"/>
          <w:szCs w:val="24"/>
        </w:rPr>
        <w:t>this</w:t>
      </w:r>
      <w:r w:rsidR="007B3082">
        <w:rPr>
          <w:rFonts w:ascii="Times New Roman" w:eastAsia="Calibri" w:hAnsi="Times New Roman" w:cs="Times New Roman"/>
          <w:sz w:val="24"/>
          <w:szCs w:val="24"/>
        </w:rPr>
        <w:t xml:space="preserve"> </w:t>
      </w:r>
      <w:r w:rsidR="00C93DB7">
        <w:rPr>
          <w:rFonts w:ascii="Times New Roman" w:eastAsia="Calibri" w:hAnsi="Times New Roman" w:cs="Times New Roman"/>
          <w:sz w:val="24"/>
          <w:szCs w:val="24"/>
        </w:rPr>
        <w:t>paper</w:t>
      </w:r>
      <w:r w:rsidR="00733D85">
        <w:rPr>
          <w:rFonts w:ascii="Times New Roman" w:eastAsia="Calibri" w:hAnsi="Times New Roman" w:cs="Times New Roman"/>
          <w:sz w:val="24"/>
          <w:szCs w:val="24"/>
        </w:rPr>
        <w:t>,</w:t>
      </w:r>
      <w:r w:rsidR="00C93DB7">
        <w:rPr>
          <w:rFonts w:ascii="Times New Roman" w:eastAsia="Calibri" w:hAnsi="Times New Roman" w:cs="Times New Roman"/>
          <w:sz w:val="24"/>
          <w:szCs w:val="24"/>
        </w:rPr>
        <w:t xml:space="preserve"> </w:t>
      </w:r>
      <w:r w:rsidR="00733D85">
        <w:rPr>
          <w:rFonts w:ascii="Times New Roman" w:eastAsia="Calibri" w:hAnsi="Times New Roman" w:cs="Times New Roman"/>
          <w:sz w:val="24"/>
        </w:rPr>
        <w:t>focus on</w:t>
      </w:r>
      <w:r w:rsidR="007B3082">
        <w:rPr>
          <w:rFonts w:ascii="Times New Roman" w:eastAsia="Calibri" w:hAnsi="Times New Roman" w:cs="Times New Roman"/>
          <w:sz w:val="24"/>
        </w:rPr>
        <w:t xml:space="preserve"> fixed channel model type in our  work considering mobility like  that of the  </w:t>
      </w:r>
      <w:r w:rsidR="00C52B43">
        <w:rPr>
          <w:rFonts w:ascii="Times New Roman" w:eastAsia="Calibri" w:hAnsi="Times New Roman" w:cs="Times New Roman"/>
          <w:sz w:val="24"/>
        </w:rPr>
        <w:t xml:space="preserve"> typical urban area and typic</w:t>
      </w:r>
      <w:r w:rsidR="007B3082">
        <w:rPr>
          <w:rFonts w:ascii="Times New Roman" w:eastAsia="Calibri" w:hAnsi="Times New Roman" w:cs="Times New Roman"/>
          <w:sz w:val="24"/>
        </w:rPr>
        <w:t>al rural area channel models are</w:t>
      </w:r>
      <w:r w:rsidR="00C52B43">
        <w:rPr>
          <w:rFonts w:ascii="Times New Roman" w:eastAsia="Calibri" w:hAnsi="Times New Roman" w:cs="Times New Roman"/>
          <w:sz w:val="24"/>
        </w:rPr>
        <w:t xml:space="preserve"> </w:t>
      </w:r>
      <w:r w:rsidR="00854BD7">
        <w:rPr>
          <w:rFonts w:ascii="Times New Roman" w:eastAsia="Calibri" w:hAnsi="Times New Roman" w:cs="Times New Roman"/>
          <w:sz w:val="24"/>
        </w:rPr>
        <w:t>examined</w:t>
      </w:r>
      <w:r w:rsidR="00C52B43">
        <w:rPr>
          <w:rFonts w:ascii="Times New Roman" w:eastAsia="Calibri" w:hAnsi="Times New Roman" w:cs="Times New Roman"/>
          <w:sz w:val="24"/>
        </w:rPr>
        <w:t xml:space="preserve"> so, means that the ch</w:t>
      </w:r>
      <w:r w:rsidR="007B3082">
        <w:rPr>
          <w:rFonts w:ascii="Times New Roman" w:eastAsia="Calibri" w:hAnsi="Times New Roman" w:cs="Times New Roman"/>
          <w:sz w:val="24"/>
        </w:rPr>
        <w:t xml:space="preserve">annel mobility consideration </w:t>
      </w:r>
      <w:r w:rsidR="00C52B43">
        <w:rPr>
          <w:rFonts w:ascii="Times New Roman" w:eastAsia="Calibri" w:hAnsi="Times New Roman" w:cs="Times New Roman"/>
          <w:sz w:val="24"/>
        </w:rPr>
        <w:t xml:space="preserve"> </w:t>
      </w:r>
      <w:r w:rsidR="00854BD7">
        <w:rPr>
          <w:rFonts w:ascii="Times New Roman" w:eastAsia="Calibri" w:hAnsi="Times New Roman" w:cs="Times New Roman"/>
          <w:sz w:val="24"/>
        </w:rPr>
        <w:t>taken</w:t>
      </w:r>
      <w:r w:rsidR="00C52B43">
        <w:rPr>
          <w:rFonts w:ascii="Times New Roman" w:eastAsia="Calibri" w:hAnsi="Times New Roman" w:cs="Times New Roman"/>
          <w:sz w:val="24"/>
        </w:rPr>
        <w:t xml:space="preserve">. </w:t>
      </w:r>
    </w:p>
    <w:p w:rsidR="00D83332" w:rsidRDefault="007D5DF6" w:rsidP="000437FF">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C96F3F">
        <w:rPr>
          <w:rFonts w:ascii="Times New Roman" w:hAnsi="Times New Roman" w:cs="Times New Roman"/>
          <w:sz w:val="24"/>
          <w:szCs w:val="24"/>
        </w:rPr>
        <w:t xml:space="preserve">In </w:t>
      </w:r>
      <w:r w:rsidR="00B33F66" w:rsidRPr="00B33F66">
        <w:rPr>
          <w:rFonts w:ascii="Times New Roman" w:eastAsia="Calibri" w:hAnsi="Times New Roman" w:cs="Times New Roman"/>
          <w:sz w:val="24"/>
          <w:szCs w:val="24"/>
        </w:rPr>
        <w:t>[13]</w:t>
      </w:r>
      <w:r w:rsidR="00C96F3F">
        <w:rPr>
          <w:rFonts w:ascii="Times New Roman" w:eastAsia="Calibri" w:hAnsi="Times New Roman" w:cs="Times New Roman"/>
          <w:sz w:val="24"/>
          <w:szCs w:val="24"/>
        </w:rPr>
        <w:t>,</w:t>
      </w:r>
      <w:r w:rsidR="00843075">
        <w:rPr>
          <w:rFonts w:ascii="Times New Roman" w:eastAsia="Calibri" w:hAnsi="Times New Roman" w:cs="Times New Roman"/>
          <w:sz w:val="24"/>
          <w:szCs w:val="24"/>
        </w:rPr>
        <w:t xml:space="preserve"> the authors</w:t>
      </w:r>
      <w:r w:rsidR="00B33F66" w:rsidRPr="00B33F66">
        <w:rPr>
          <w:rFonts w:ascii="Times New Roman" w:eastAsia="Calibri" w:hAnsi="Times New Roman" w:cs="Times New Roman"/>
          <w:sz w:val="24"/>
          <w:szCs w:val="24"/>
        </w:rPr>
        <w:t xml:space="preserve"> investigated </w:t>
      </w:r>
      <w:r w:rsidR="0033062C" w:rsidRPr="00B33F66">
        <w:rPr>
          <w:rFonts w:ascii="Times New Roman" w:eastAsia="Calibri" w:hAnsi="Times New Roman" w:cs="Times New Roman"/>
          <w:sz w:val="24"/>
          <w:szCs w:val="24"/>
        </w:rPr>
        <w:t>t</w:t>
      </w:r>
      <w:r w:rsidR="00922048">
        <w:rPr>
          <w:rFonts w:ascii="Times New Roman" w:eastAsia="Calibri" w:hAnsi="Times New Roman" w:cs="Times New Roman"/>
          <w:sz w:val="24"/>
          <w:szCs w:val="24"/>
        </w:rPr>
        <w:t>he AACE is an estimator which is</w:t>
      </w:r>
      <w:r w:rsidR="0033062C" w:rsidRPr="00B33F66">
        <w:rPr>
          <w:rFonts w:ascii="Times New Roman" w:eastAsia="Calibri" w:hAnsi="Times New Roman" w:cs="Times New Roman"/>
          <w:sz w:val="24"/>
          <w:szCs w:val="24"/>
        </w:rPr>
        <w:t xml:space="preserve"> </w:t>
      </w:r>
      <w:r w:rsidR="00BD346C" w:rsidRPr="00B33F66">
        <w:rPr>
          <w:rFonts w:ascii="Times New Roman" w:eastAsia="Calibri" w:hAnsi="Times New Roman" w:cs="Times New Roman"/>
          <w:sz w:val="24"/>
          <w:szCs w:val="24"/>
        </w:rPr>
        <w:t>established</w:t>
      </w:r>
      <w:r w:rsidR="0033062C" w:rsidRPr="00B33F66">
        <w:rPr>
          <w:rFonts w:ascii="Times New Roman" w:eastAsia="Calibri" w:hAnsi="Times New Roman" w:cs="Times New Roman"/>
          <w:sz w:val="24"/>
          <w:szCs w:val="24"/>
        </w:rPr>
        <w:t xml:space="preserve"> on the averaging of </w:t>
      </w:r>
      <w:r w:rsidR="00BD346C">
        <w:rPr>
          <w:rFonts w:ascii="Times New Roman" w:eastAsia="Calibri" w:hAnsi="Times New Roman" w:cs="Times New Roman"/>
          <w:sz w:val="24"/>
          <w:szCs w:val="24"/>
        </w:rPr>
        <w:t>the last N Scattered train symbol</w:t>
      </w:r>
      <w:r w:rsidR="0033062C" w:rsidRPr="00B33F66">
        <w:rPr>
          <w:rFonts w:ascii="Times New Roman" w:eastAsia="Calibri" w:hAnsi="Times New Roman" w:cs="Times New Roman"/>
          <w:sz w:val="24"/>
          <w:szCs w:val="24"/>
        </w:rPr>
        <w:t xml:space="preserve"> from the DVB-T2 model carried in the received OFDM symbols. Et al proposed method to any pilot</w:t>
      </w:r>
      <w:r w:rsidR="0033062C">
        <w:rPr>
          <w:rFonts w:ascii="Times New Roman" w:eastAsia="Calibri" w:hAnsi="Times New Roman" w:cs="Times New Roman"/>
          <w:sz w:val="24"/>
          <w:szCs w:val="24"/>
        </w:rPr>
        <w:t xml:space="preserve"> based estimator. </w:t>
      </w:r>
      <w:r w:rsidR="0033062C" w:rsidRPr="0033062C">
        <w:rPr>
          <w:rFonts w:ascii="Times New Roman" w:eastAsia="Calibri" w:hAnsi="Times New Roman" w:cs="Times New Roman"/>
          <w:sz w:val="24"/>
          <w:szCs w:val="24"/>
        </w:rPr>
        <w:t xml:space="preserve">The noise </w:t>
      </w:r>
      <w:r w:rsidR="00BD346C" w:rsidRPr="0033062C">
        <w:rPr>
          <w:rFonts w:ascii="Times New Roman" w:eastAsia="Calibri" w:hAnsi="Times New Roman" w:cs="Times New Roman"/>
          <w:sz w:val="24"/>
          <w:szCs w:val="24"/>
        </w:rPr>
        <w:t>declared</w:t>
      </w:r>
      <w:r w:rsidR="0033062C" w:rsidRPr="0033062C">
        <w:rPr>
          <w:rFonts w:ascii="Times New Roman" w:eastAsia="Calibri" w:hAnsi="Times New Roman" w:cs="Times New Roman"/>
          <w:sz w:val="24"/>
          <w:szCs w:val="24"/>
        </w:rPr>
        <w:t xml:space="preserve"> by the ch</w:t>
      </w:r>
      <w:r w:rsidR="004016FA">
        <w:rPr>
          <w:rFonts w:ascii="Times New Roman" w:eastAsia="Calibri" w:hAnsi="Times New Roman" w:cs="Times New Roman"/>
          <w:sz w:val="24"/>
          <w:szCs w:val="24"/>
        </w:rPr>
        <w:t>annel is</w:t>
      </w:r>
      <w:r w:rsidR="0033062C">
        <w:rPr>
          <w:rFonts w:ascii="Times New Roman" w:eastAsia="Calibri" w:hAnsi="Times New Roman" w:cs="Times New Roman"/>
          <w:sz w:val="24"/>
          <w:szCs w:val="24"/>
        </w:rPr>
        <w:t xml:space="preserve"> considered as Additive </w:t>
      </w:r>
      <w:r w:rsidR="00C02463">
        <w:rPr>
          <w:rFonts w:ascii="Times New Roman" w:eastAsia="Calibri" w:hAnsi="Times New Roman" w:cs="Times New Roman"/>
          <w:sz w:val="24"/>
          <w:szCs w:val="24"/>
        </w:rPr>
        <w:t>White Gaussian Noise with</w:t>
      </w:r>
      <w:r w:rsidR="0033062C">
        <w:rPr>
          <w:rFonts w:ascii="Times New Roman" w:eastAsia="Calibri" w:hAnsi="Times New Roman" w:cs="Times New Roman"/>
          <w:sz w:val="24"/>
          <w:szCs w:val="24"/>
        </w:rPr>
        <w:t xml:space="preserve"> zero mean and thus an </w:t>
      </w:r>
      <w:r w:rsidR="00330652">
        <w:rPr>
          <w:rFonts w:ascii="Times New Roman" w:eastAsia="Calibri" w:hAnsi="Times New Roman" w:cs="Times New Roman"/>
          <w:sz w:val="24"/>
          <w:szCs w:val="24"/>
        </w:rPr>
        <w:t xml:space="preserve">averaging </w:t>
      </w:r>
      <w:r w:rsidR="00BD346C">
        <w:rPr>
          <w:rFonts w:ascii="Times New Roman" w:eastAsia="Calibri" w:hAnsi="Times New Roman" w:cs="Times New Roman"/>
          <w:sz w:val="24"/>
          <w:szCs w:val="24"/>
        </w:rPr>
        <w:t>procedure</w:t>
      </w:r>
      <w:r w:rsidR="0038051F">
        <w:rPr>
          <w:rFonts w:ascii="Times New Roman" w:eastAsia="Calibri" w:hAnsi="Times New Roman" w:cs="Times New Roman"/>
          <w:sz w:val="24"/>
          <w:szCs w:val="24"/>
        </w:rPr>
        <w:t xml:space="preserve"> is</w:t>
      </w:r>
      <w:r w:rsidR="0033062C" w:rsidRPr="0033062C">
        <w:rPr>
          <w:rFonts w:ascii="Times New Roman" w:eastAsia="Calibri" w:hAnsi="Times New Roman" w:cs="Times New Roman"/>
          <w:sz w:val="24"/>
          <w:szCs w:val="24"/>
        </w:rPr>
        <w:t xml:space="preserve"> </w:t>
      </w:r>
      <w:r w:rsidR="00BD346C" w:rsidRPr="0033062C">
        <w:rPr>
          <w:rFonts w:ascii="Times New Roman" w:eastAsia="Calibri" w:hAnsi="Times New Roman" w:cs="Times New Roman"/>
          <w:sz w:val="24"/>
          <w:szCs w:val="24"/>
        </w:rPr>
        <w:t>secondhand</w:t>
      </w:r>
      <w:r w:rsidR="0033062C">
        <w:rPr>
          <w:rFonts w:ascii="Times New Roman" w:eastAsia="Calibri" w:hAnsi="Times New Roman" w:cs="Times New Roman"/>
          <w:sz w:val="24"/>
          <w:szCs w:val="24"/>
        </w:rPr>
        <w:t xml:space="preserve"> to eliminate it. The estimator </w:t>
      </w:r>
      <w:r w:rsidR="0033062C" w:rsidRPr="0033062C">
        <w:rPr>
          <w:rFonts w:ascii="Times New Roman" w:eastAsia="Calibri" w:hAnsi="Times New Roman" w:cs="Times New Roman"/>
          <w:sz w:val="24"/>
          <w:szCs w:val="24"/>
        </w:rPr>
        <w:t xml:space="preserve">adaptively follows the </w:t>
      </w:r>
      <w:r w:rsidR="00BD346C" w:rsidRPr="0033062C">
        <w:rPr>
          <w:rFonts w:ascii="Times New Roman" w:eastAsia="Calibri" w:hAnsi="Times New Roman" w:cs="Times New Roman"/>
          <w:sz w:val="24"/>
          <w:szCs w:val="24"/>
        </w:rPr>
        <w:t>differences</w:t>
      </w:r>
      <w:r w:rsidR="0033062C">
        <w:rPr>
          <w:rFonts w:ascii="Times New Roman" w:eastAsia="Calibri" w:hAnsi="Times New Roman" w:cs="Times New Roman"/>
          <w:sz w:val="24"/>
          <w:szCs w:val="24"/>
        </w:rPr>
        <w:t xml:space="preserve"> of the amplitude envelope in </w:t>
      </w:r>
      <w:r w:rsidR="0033062C" w:rsidRPr="0033062C">
        <w:rPr>
          <w:rFonts w:ascii="Times New Roman" w:eastAsia="Calibri" w:hAnsi="Times New Roman" w:cs="Times New Roman"/>
          <w:sz w:val="24"/>
          <w:szCs w:val="24"/>
        </w:rPr>
        <w:t>the time domain and adapts the siz</w:t>
      </w:r>
      <w:r w:rsidR="0033062C">
        <w:rPr>
          <w:rFonts w:ascii="Times New Roman" w:eastAsia="Calibri" w:hAnsi="Times New Roman" w:cs="Times New Roman"/>
          <w:sz w:val="24"/>
          <w:szCs w:val="24"/>
        </w:rPr>
        <w:t xml:space="preserve">e of the buffer N, with </w:t>
      </w:r>
      <w:r w:rsidR="00BD346C">
        <w:rPr>
          <w:rFonts w:ascii="Times New Roman" w:eastAsia="Calibri" w:hAnsi="Times New Roman" w:cs="Times New Roman"/>
          <w:sz w:val="24"/>
          <w:szCs w:val="24"/>
        </w:rPr>
        <w:t>respect</w:t>
      </w:r>
      <w:r w:rsidR="0033062C">
        <w:rPr>
          <w:rFonts w:ascii="Times New Roman" w:eastAsia="Calibri" w:hAnsi="Times New Roman" w:cs="Times New Roman"/>
          <w:sz w:val="24"/>
          <w:szCs w:val="24"/>
        </w:rPr>
        <w:t xml:space="preserve"> </w:t>
      </w:r>
      <w:r w:rsidR="00C02463">
        <w:rPr>
          <w:rFonts w:ascii="Times New Roman" w:eastAsia="Calibri" w:hAnsi="Times New Roman" w:cs="Times New Roman"/>
          <w:sz w:val="24"/>
          <w:szCs w:val="24"/>
        </w:rPr>
        <w:t>to the coherence time</w:t>
      </w:r>
      <w:r w:rsidR="0033062C" w:rsidRPr="0033062C">
        <w:rPr>
          <w:rFonts w:ascii="Times New Roman" w:eastAsia="Calibri" w:hAnsi="Times New Roman" w:cs="Times New Roman"/>
          <w:sz w:val="24"/>
          <w:szCs w:val="24"/>
        </w:rPr>
        <w:t>.</w:t>
      </w:r>
      <w:r w:rsidR="0033062C">
        <w:rPr>
          <w:rFonts w:ascii="Times New Roman" w:eastAsia="Calibri" w:hAnsi="Times New Roman" w:cs="Times New Roman"/>
          <w:sz w:val="24"/>
          <w:szCs w:val="24"/>
        </w:rPr>
        <w:t xml:space="preserve"> Based on the averaged </w:t>
      </w:r>
      <w:r w:rsidR="0033062C" w:rsidRPr="0033062C">
        <w:rPr>
          <w:rFonts w:ascii="Times New Roman" w:eastAsia="Calibri" w:hAnsi="Times New Roman" w:cs="Times New Roman"/>
          <w:sz w:val="24"/>
          <w:szCs w:val="24"/>
        </w:rPr>
        <w:t>estimated channel, the LS or th</w:t>
      </w:r>
      <w:r w:rsidR="00330652">
        <w:rPr>
          <w:rFonts w:ascii="Times New Roman" w:eastAsia="Calibri" w:hAnsi="Times New Roman" w:cs="Times New Roman"/>
          <w:sz w:val="24"/>
          <w:szCs w:val="24"/>
        </w:rPr>
        <w:t xml:space="preserve">e LMMSE equalizer </w:t>
      </w:r>
      <w:r w:rsidR="004016FA">
        <w:rPr>
          <w:rFonts w:ascii="Times New Roman" w:eastAsia="Calibri" w:hAnsi="Times New Roman" w:cs="Times New Roman"/>
          <w:sz w:val="24"/>
          <w:szCs w:val="24"/>
        </w:rPr>
        <w:t>is</w:t>
      </w:r>
      <w:r w:rsidR="0033062C">
        <w:rPr>
          <w:rFonts w:ascii="Times New Roman" w:eastAsia="Calibri" w:hAnsi="Times New Roman" w:cs="Times New Roman"/>
          <w:sz w:val="24"/>
          <w:szCs w:val="24"/>
        </w:rPr>
        <w:t xml:space="preserve"> applied to </w:t>
      </w:r>
      <w:r w:rsidR="0033062C" w:rsidRPr="0033062C">
        <w:rPr>
          <w:rFonts w:ascii="Times New Roman" w:eastAsia="Calibri" w:hAnsi="Times New Roman" w:cs="Times New Roman"/>
          <w:sz w:val="24"/>
          <w:szCs w:val="24"/>
        </w:rPr>
        <w:t>the received signal in the freque</w:t>
      </w:r>
      <w:r w:rsidR="0033062C">
        <w:rPr>
          <w:rFonts w:ascii="Times New Roman" w:eastAsia="Calibri" w:hAnsi="Times New Roman" w:cs="Times New Roman"/>
          <w:sz w:val="24"/>
          <w:szCs w:val="24"/>
        </w:rPr>
        <w:t xml:space="preserve">ncy domain. Simulations </w:t>
      </w:r>
      <w:r w:rsidR="00BD346C">
        <w:rPr>
          <w:rFonts w:ascii="Times New Roman" w:eastAsia="Calibri" w:hAnsi="Times New Roman" w:cs="Times New Roman"/>
          <w:sz w:val="24"/>
          <w:szCs w:val="24"/>
        </w:rPr>
        <w:t>visibly</w:t>
      </w:r>
      <w:r w:rsidR="0033062C">
        <w:rPr>
          <w:rFonts w:ascii="Times New Roman" w:eastAsia="Calibri" w:hAnsi="Times New Roman" w:cs="Times New Roman"/>
          <w:sz w:val="24"/>
          <w:szCs w:val="24"/>
        </w:rPr>
        <w:t xml:space="preserve"> </w:t>
      </w:r>
      <w:r w:rsidR="00BD346C" w:rsidRPr="0033062C">
        <w:rPr>
          <w:rFonts w:ascii="Times New Roman" w:eastAsia="Calibri" w:hAnsi="Times New Roman" w:cs="Times New Roman"/>
          <w:sz w:val="24"/>
          <w:szCs w:val="24"/>
        </w:rPr>
        <w:t>display</w:t>
      </w:r>
      <w:r w:rsidR="0033062C" w:rsidRPr="0033062C">
        <w:rPr>
          <w:rFonts w:ascii="Times New Roman" w:eastAsia="Calibri" w:hAnsi="Times New Roman" w:cs="Times New Roman"/>
          <w:sz w:val="24"/>
          <w:szCs w:val="24"/>
        </w:rPr>
        <w:t xml:space="preserve"> that the performance of</w:t>
      </w:r>
      <w:r w:rsidR="00C03CDA">
        <w:rPr>
          <w:rFonts w:ascii="Times New Roman" w:eastAsia="Calibri" w:hAnsi="Times New Roman" w:cs="Times New Roman"/>
          <w:sz w:val="24"/>
          <w:szCs w:val="24"/>
        </w:rPr>
        <w:t xml:space="preserve"> the</w:t>
      </w:r>
      <w:r w:rsidR="0086677A">
        <w:rPr>
          <w:rFonts w:ascii="Times New Roman" w:eastAsia="Calibri" w:hAnsi="Times New Roman" w:cs="Times New Roman"/>
          <w:sz w:val="24"/>
          <w:szCs w:val="24"/>
        </w:rPr>
        <w:t>. Based on that</w:t>
      </w:r>
      <w:r w:rsidR="0033062C">
        <w:rPr>
          <w:rFonts w:ascii="Times New Roman" w:eastAsia="Calibri" w:hAnsi="Times New Roman" w:cs="Times New Roman"/>
          <w:sz w:val="24"/>
          <w:szCs w:val="24"/>
        </w:rPr>
        <w:t xml:space="preserve"> </w:t>
      </w:r>
      <w:r w:rsidR="00922048">
        <w:rPr>
          <w:rFonts w:ascii="Times New Roman" w:eastAsia="Calibri" w:hAnsi="Times New Roman" w:cs="Times New Roman"/>
          <w:sz w:val="24"/>
          <w:szCs w:val="24"/>
        </w:rPr>
        <w:t>AACE-LS is</w:t>
      </w:r>
      <w:r w:rsidR="0084466A">
        <w:rPr>
          <w:rFonts w:ascii="Times New Roman" w:eastAsia="Calibri" w:hAnsi="Times New Roman" w:cs="Times New Roman"/>
          <w:sz w:val="24"/>
          <w:szCs w:val="24"/>
        </w:rPr>
        <w:t xml:space="preserve"> predictable</w:t>
      </w:r>
      <w:r w:rsidR="0033062C" w:rsidRPr="0033062C">
        <w:rPr>
          <w:rFonts w:ascii="Times New Roman" w:eastAsia="Calibri" w:hAnsi="Times New Roman" w:cs="Times New Roman"/>
          <w:sz w:val="24"/>
          <w:szCs w:val="24"/>
        </w:rPr>
        <w:t xml:space="preserve"> LS estimator and </w:t>
      </w:r>
      <w:r w:rsidR="004016FA">
        <w:rPr>
          <w:rFonts w:ascii="Times New Roman" w:eastAsia="Calibri" w:hAnsi="Times New Roman" w:cs="Times New Roman"/>
          <w:sz w:val="24"/>
          <w:szCs w:val="24"/>
        </w:rPr>
        <w:t>is</w:t>
      </w:r>
      <w:r w:rsidR="0033062C">
        <w:rPr>
          <w:rFonts w:ascii="Times New Roman" w:eastAsia="Calibri" w:hAnsi="Times New Roman" w:cs="Times New Roman"/>
          <w:sz w:val="24"/>
          <w:szCs w:val="24"/>
        </w:rPr>
        <w:t xml:space="preserve"> near to the performance of the </w:t>
      </w:r>
      <w:r w:rsidR="0033062C" w:rsidRPr="0033062C">
        <w:rPr>
          <w:rFonts w:ascii="Times New Roman" w:eastAsia="Calibri" w:hAnsi="Times New Roman" w:cs="Times New Roman"/>
          <w:sz w:val="24"/>
          <w:szCs w:val="24"/>
        </w:rPr>
        <w:t xml:space="preserve">MMSE with no need of a prior </w:t>
      </w:r>
      <w:r w:rsidR="0033062C">
        <w:rPr>
          <w:rFonts w:ascii="Times New Roman" w:eastAsia="Calibri" w:hAnsi="Times New Roman" w:cs="Times New Roman"/>
          <w:sz w:val="24"/>
          <w:szCs w:val="24"/>
        </w:rPr>
        <w:t xml:space="preserve">knowledge of the statistics and </w:t>
      </w:r>
      <w:r w:rsidR="0033062C" w:rsidRPr="0033062C">
        <w:rPr>
          <w:rFonts w:ascii="Times New Roman" w:eastAsia="Calibri" w:hAnsi="Times New Roman" w:cs="Times New Roman"/>
          <w:sz w:val="24"/>
          <w:szCs w:val="24"/>
        </w:rPr>
        <w:t>the noise of the channel and thus i</w:t>
      </w:r>
      <w:r w:rsidR="00922048">
        <w:rPr>
          <w:rFonts w:ascii="Times New Roman" w:eastAsia="Calibri" w:hAnsi="Times New Roman" w:cs="Times New Roman"/>
          <w:sz w:val="24"/>
          <w:szCs w:val="24"/>
        </w:rPr>
        <w:t>f the channel is</w:t>
      </w:r>
      <w:r w:rsidR="0033062C">
        <w:rPr>
          <w:rFonts w:ascii="Times New Roman" w:eastAsia="Calibri" w:hAnsi="Times New Roman" w:cs="Times New Roman"/>
          <w:sz w:val="24"/>
          <w:szCs w:val="24"/>
        </w:rPr>
        <w:t xml:space="preserve"> unknown to the </w:t>
      </w:r>
      <w:r w:rsidR="004016FA">
        <w:rPr>
          <w:rFonts w:ascii="Times New Roman" w:eastAsia="Calibri" w:hAnsi="Times New Roman" w:cs="Times New Roman"/>
          <w:sz w:val="24"/>
          <w:szCs w:val="24"/>
        </w:rPr>
        <w:t>receiver, the AACE is</w:t>
      </w:r>
      <w:r w:rsidR="0084466A">
        <w:rPr>
          <w:rFonts w:ascii="Times New Roman" w:eastAsia="Calibri" w:hAnsi="Times New Roman" w:cs="Times New Roman"/>
          <w:sz w:val="24"/>
          <w:szCs w:val="24"/>
        </w:rPr>
        <w:t xml:space="preserve"> a better</w:t>
      </w:r>
      <w:r w:rsidR="0033062C" w:rsidRPr="0033062C">
        <w:rPr>
          <w:rFonts w:ascii="Times New Roman" w:eastAsia="Calibri" w:hAnsi="Times New Roman" w:cs="Times New Roman"/>
          <w:sz w:val="24"/>
          <w:szCs w:val="24"/>
        </w:rPr>
        <w:t xml:space="preserve"> choice</w:t>
      </w:r>
      <w:r w:rsidR="00330652">
        <w:rPr>
          <w:rFonts w:ascii="Times New Roman" w:eastAsia="Calibri" w:hAnsi="Times New Roman" w:cs="Times New Roman"/>
          <w:sz w:val="24"/>
          <w:szCs w:val="24"/>
        </w:rPr>
        <w:t xml:space="preserve"> </w:t>
      </w:r>
      <w:r w:rsidR="004016FA">
        <w:rPr>
          <w:rFonts w:ascii="Times New Roman" w:eastAsia="Calibri" w:hAnsi="Times New Roman" w:cs="Times New Roman"/>
          <w:sz w:val="24"/>
          <w:szCs w:val="24"/>
        </w:rPr>
        <w:t>conventional LS estimator and is</w:t>
      </w:r>
      <w:r w:rsidR="0033062C">
        <w:rPr>
          <w:rFonts w:ascii="Times New Roman" w:eastAsia="Calibri" w:hAnsi="Times New Roman" w:cs="Times New Roman"/>
          <w:sz w:val="24"/>
          <w:szCs w:val="24"/>
        </w:rPr>
        <w:t xml:space="preserve"> near to the performance of the </w:t>
      </w:r>
      <w:r w:rsidR="0033062C" w:rsidRPr="0033062C">
        <w:rPr>
          <w:rFonts w:ascii="Times New Roman" w:eastAsia="Calibri" w:hAnsi="Times New Roman" w:cs="Times New Roman"/>
          <w:sz w:val="24"/>
          <w:szCs w:val="24"/>
        </w:rPr>
        <w:t xml:space="preserve">MMSE </w:t>
      </w:r>
      <w:r w:rsidR="004016FA">
        <w:rPr>
          <w:rFonts w:ascii="Times New Roman" w:eastAsia="Calibri" w:hAnsi="Times New Roman" w:cs="Times New Roman"/>
          <w:sz w:val="24"/>
          <w:szCs w:val="24"/>
        </w:rPr>
        <w:t>channel estimator is</w:t>
      </w:r>
      <w:r w:rsidR="0084466A">
        <w:rPr>
          <w:rFonts w:ascii="Times New Roman" w:eastAsia="Calibri" w:hAnsi="Times New Roman" w:cs="Times New Roman"/>
          <w:sz w:val="24"/>
          <w:szCs w:val="24"/>
        </w:rPr>
        <w:t xml:space="preserve"> </w:t>
      </w:r>
      <w:r w:rsidR="00BD346C">
        <w:rPr>
          <w:rFonts w:ascii="Times New Roman" w:eastAsia="Calibri" w:hAnsi="Times New Roman" w:cs="Times New Roman"/>
          <w:sz w:val="24"/>
          <w:szCs w:val="24"/>
        </w:rPr>
        <w:t>mysterious</w:t>
      </w:r>
      <w:r w:rsidR="0084466A">
        <w:rPr>
          <w:rFonts w:ascii="Times New Roman" w:eastAsia="Calibri" w:hAnsi="Times New Roman" w:cs="Times New Roman"/>
          <w:sz w:val="24"/>
          <w:szCs w:val="24"/>
        </w:rPr>
        <w:t xml:space="preserve"> to the receiver.</w:t>
      </w:r>
      <w:r w:rsidR="00C52B43" w:rsidRPr="00C52B43">
        <w:rPr>
          <w:rFonts w:ascii="TimesNewRomanPSMT" w:hAnsi="TimesNewRomanPSMT" w:cs="TimesNewRomanPSMT"/>
          <w:sz w:val="20"/>
          <w:szCs w:val="20"/>
        </w:rPr>
        <w:t xml:space="preserve"> </w:t>
      </w:r>
      <w:r w:rsidR="006D0BBF">
        <w:rPr>
          <w:rFonts w:ascii="Times New Roman" w:eastAsia="Calibri" w:hAnsi="Times New Roman" w:cs="Times New Roman"/>
          <w:sz w:val="24"/>
          <w:szCs w:val="24"/>
        </w:rPr>
        <w:t xml:space="preserve">The Doppler </w:t>
      </w:r>
      <w:r w:rsidR="006D0BBF">
        <w:rPr>
          <w:rFonts w:ascii="Times New Roman" w:eastAsia="Calibri" w:hAnsi="Times New Roman" w:cs="Times New Roman"/>
          <w:sz w:val="24"/>
          <w:szCs w:val="24"/>
        </w:rPr>
        <w:lastRenderedPageBreak/>
        <w:t xml:space="preserve">Spread </w:t>
      </w:r>
      <w:r w:rsidR="0038051F">
        <w:rPr>
          <w:rFonts w:ascii="Times New Roman" w:eastAsia="Calibri" w:hAnsi="Times New Roman" w:cs="Times New Roman"/>
          <w:sz w:val="24"/>
          <w:szCs w:val="24"/>
        </w:rPr>
        <w:t>introduced by the channel is</w:t>
      </w:r>
      <w:r w:rsidR="006D0BBF">
        <w:rPr>
          <w:rFonts w:ascii="Times New Roman" w:eastAsia="Calibri" w:hAnsi="Times New Roman" w:cs="Times New Roman"/>
          <w:sz w:val="24"/>
          <w:szCs w:val="24"/>
        </w:rPr>
        <w:t xml:space="preserve"> a </w:t>
      </w:r>
      <w:r w:rsidR="00C52B43" w:rsidRPr="00C52B43">
        <w:rPr>
          <w:rFonts w:ascii="Times New Roman" w:eastAsia="Calibri" w:hAnsi="Times New Roman" w:cs="Times New Roman"/>
          <w:sz w:val="24"/>
          <w:szCs w:val="24"/>
        </w:rPr>
        <w:t>factor indicating the typical fading rate of the channel in the</w:t>
      </w:r>
      <w:r w:rsidR="006D0BBF">
        <w:rPr>
          <w:rFonts w:ascii="Times New Roman" w:eastAsia="Calibri" w:hAnsi="Times New Roman" w:cs="Times New Roman"/>
          <w:sz w:val="24"/>
          <w:szCs w:val="24"/>
        </w:rPr>
        <w:t xml:space="preserve"> </w:t>
      </w:r>
      <w:r w:rsidR="00C52B43" w:rsidRPr="00C52B43">
        <w:rPr>
          <w:rFonts w:ascii="Times New Roman" w:eastAsia="Calibri" w:hAnsi="Times New Roman" w:cs="Times New Roman"/>
          <w:sz w:val="24"/>
          <w:szCs w:val="24"/>
        </w:rPr>
        <w:t xml:space="preserve">time domain. In the rest </w:t>
      </w:r>
      <w:r w:rsidR="0038051F">
        <w:rPr>
          <w:rFonts w:ascii="Times New Roman" w:eastAsia="Calibri" w:hAnsi="Times New Roman" w:cs="Times New Roman"/>
          <w:sz w:val="24"/>
          <w:szCs w:val="24"/>
        </w:rPr>
        <w:t>of the paper the channel</w:t>
      </w:r>
      <w:r w:rsidR="006D0BBF">
        <w:rPr>
          <w:rFonts w:ascii="Times New Roman" w:eastAsia="Calibri" w:hAnsi="Times New Roman" w:cs="Times New Roman"/>
          <w:sz w:val="24"/>
          <w:szCs w:val="24"/>
        </w:rPr>
        <w:t xml:space="preserve"> assumed as Rayleigh. In </w:t>
      </w:r>
      <w:r w:rsidR="00C52B43" w:rsidRPr="00C52B43">
        <w:rPr>
          <w:rFonts w:ascii="Times New Roman" w:eastAsia="Calibri" w:hAnsi="Times New Roman" w:cs="Times New Roman"/>
          <w:sz w:val="24"/>
          <w:szCs w:val="24"/>
        </w:rPr>
        <w:t>the Logarithmic Envelop</w:t>
      </w:r>
      <w:r w:rsidR="00E03C67">
        <w:rPr>
          <w:rFonts w:ascii="Times New Roman" w:eastAsia="Calibri" w:hAnsi="Times New Roman" w:cs="Times New Roman"/>
          <w:sz w:val="24"/>
          <w:szCs w:val="24"/>
        </w:rPr>
        <w:t>e</w:t>
      </w:r>
      <w:r w:rsidR="006D0BBF">
        <w:rPr>
          <w:rFonts w:ascii="Times New Roman" w:eastAsia="Calibri" w:hAnsi="Times New Roman" w:cs="Times New Roman"/>
          <w:sz w:val="24"/>
          <w:szCs w:val="24"/>
        </w:rPr>
        <w:t xml:space="preserve"> </w:t>
      </w:r>
      <w:r w:rsidR="00C52B43" w:rsidRPr="00C52B43">
        <w:rPr>
          <w:rFonts w:ascii="Times New Roman" w:eastAsia="Calibri" w:hAnsi="Times New Roman" w:cs="Times New Roman"/>
          <w:sz w:val="24"/>
          <w:szCs w:val="24"/>
        </w:rPr>
        <w:t>autocorr</w:t>
      </w:r>
      <w:r w:rsidR="00CE488F">
        <w:rPr>
          <w:rFonts w:ascii="Times New Roman" w:eastAsia="Calibri" w:hAnsi="Times New Roman" w:cs="Times New Roman"/>
          <w:sz w:val="24"/>
          <w:szCs w:val="24"/>
        </w:rPr>
        <w:t>e</w:t>
      </w:r>
      <w:r w:rsidR="0038051F">
        <w:rPr>
          <w:rFonts w:ascii="Times New Roman" w:eastAsia="Calibri" w:hAnsi="Times New Roman" w:cs="Times New Roman"/>
          <w:sz w:val="24"/>
          <w:szCs w:val="24"/>
        </w:rPr>
        <w:t>lation of the received signal is</w:t>
      </w:r>
      <w:r w:rsidR="00C52B43" w:rsidRPr="00C52B43">
        <w:rPr>
          <w:rFonts w:ascii="Times New Roman" w:eastAsia="Calibri" w:hAnsi="Times New Roman" w:cs="Times New Roman"/>
          <w:sz w:val="24"/>
          <w:szCs w:val="24"/>
        </w:rPr>
        <w:t xml:space="preserve"> considered and a</w:t>
      </w:r>
      <w:r w:rsidR="006D0BBF">
        <w:rPr>
          <w:rFonts w:ascii="Times New Roman" w:eastAsia="Calibri" w:hAnsi="Times New Roman" w:cs="Times New Roman"/>
          <w:sz w:val="24"/>
          <w:szCs w:val="24"/>
        </w:rPr>
        <w:t xml:space="preserve"> </w:t>
      </w:r>
      <w:r w:rsidR="00C52B43" w:rsidRPr="00C52B43">
        <w:rPr>
          <w:rFonts w:ascii="Times New Roman" w:eastAsia="Calibri" w:hAnsi="Times New Roman" w:cs="Times New Roman"/>
          <w:sz w:val="24"/>
          <w:szCs w:val="24"/>
        </w:rPr>
        <w:t xml:space="preserve">simple </w:t>
      </w:r>
      <w:r w:rsidR="00BD346C" w:rsidRPr="00C52B43">
        <w:rPr>
          <w:rFonts w:ascii="Times New Roman" w:eastAsia="Calibri" w:hAnsi="Times New Roman" w:cs="Times New Roman"/>
          <w:sz w:val="24"/>
          <w:szCs w:val="24"/>
        </w:rPr>
        <w:t>communication</w:t>
      </w:r>
      <w:r w:rsidR="00C52B43" w:rsidRPr="00C52B43">
        <w:rPr>
          <w:rFonts w:ascii="Times New Roman" w:eastAsia="Calibri" w:hAnsi="Times New Roman" w:cs="Times New Roman"/>
          <w:sz w:val="24"/>
          <w:szCs w:val="24"/>
        </w:rPr>
        <w:t xml:space="preserve"> of </w:t>
      </w:r>
      <w:r w:rsidR="006D0BBF">
        <w:rPr>
          <w:rFonts w:ascii="Times New Roman" w:eastAsia="Calibri" w:hAnsi="Times New Roman" w:cs="Times New Roman"/>
          <w:sz w:val="24"/>
          <w:szCs w:val="24"/>
        </w:rPr>
        <w:t>the estimated Doppler frequency</w:t>
      </w:r>
      <w:r w:rsidR="00C52B43" w:rsidRPr="00C52B43">
        <w:rPr>
          <w:rFonts w:ascii="Times New Roman" w:eastAsia="Calibri" w:hAnsi="Times New Roman" w:cs="Times New Roman"/>
          <w:i/>
          <w:iCs/>
          <w:sz w:val="24"/>
          <w:szCs w:val="24"/>
        </w:rPr>
        <w:t xml:space="preserve"> </w:t>
      </w:r>
      <w:r w:rsidR="0038051F">
        <w:rPr>
          <w:rFonts w:ascii="Times New Roman" w:eastAsia="Calibri" w:hAnsi="Times New Roman" w:cs="Times New Roman"/>
          <w:sz w:val="24"/>
          <w:szCs w:val="24"/>
        </w:rPr>
        <w:t>is</w:t>
      </w:r>
      <w:r w:rsidR="006D0BBF">
        <w:rPr>
          <w:rFonts w:ascii="Times New Roman" w:eastAsia="Calibri" w:hAnsi="Times New Roman" w:cs="Times New Roman"/>
          <w:sz w:val="24"/>
          <w:szCs w:val="24"/>
        </w:rPr>
        <w:t xml:space="preserve"> </w:t>
      </w:r>
      <w:r w:rsidR="00C52B43" w:rsidRPr="00C52B43">
        <w:rPr>
          <w:rFonts w:ascii="Times New Roman" w:eastAsia="Calibri" w:hAnsi="Times New Roman" w:cs="Times New Roman"/>
          <w:sz w:val="24"/>
          <w:szCs w:val="24"/>
        </w:rPr>
        <w:t>derived</w:t>
      </w:r>
      <w:r w:rsidR="00BC3A0C">
        <w:rPr>
          <w:rFonts w:ascii="Times New Roman" w:eastAsia="Calibri" w:hAnsi="Times New Roman" w:cs="Times New Roman"/>
          <w:sz w:val="24"/>
          <w:szCs w:val="24"/>
        </w:rPr>
        <w:t>. On</w:t>
      </w:r>
      <w:r w:rsidR="000437FF">
        <w:rPr>
          <w:rFonts w:ascii="Times New Roman" w:eastAsia="Calibri" w:hAnsi="Times New Roman" w:cs="Times New Roman"/>
          <w:sz w:val="24"/>
          <w:szCs w:val="24"/>
        </w:rPr>
        <w:t xml:space="preserve"> considering the envelope </w:t>
      </w:r>
      <w:r w:rsidR="000437FF" w:rsidRPr="000437FF">
        <w:rPr>
          <w:rFonts w:ascii="Times New Roman" w:eastAsia="Calibri" w:hAnsi="Times New Roman" w:cs="Times New Roman"/>
          <w:sz w:val="24"/>
          <w:szCs w:val="24"/>
        </w:rPr>
        <w:t>autocorr</w:t>
      </w:r>
      <w:r w:rsidR="00CE488F">
        <w:rPr>
          <w:rFonts w:ascii="Times New Roman" w:eastAsia="Calibri" w:hAnsi="Times New Roman" w:cs="Times New Roman"/>
          <w:sz w:val="24"/>
          <w:szCs w:val="24"/>
        </w:rPr>
        <w:t>e</w:t>
      </w:r>
      <w:r w:rsidR="0038051F">
        <w:rPr>
          <w:rFonts w:ascii="Times New Roman" w:eastAsia="Calibri" w:hAnsi="Times New Roman" w:cs="Times New Roman"/>
          <w:sz w:val="24"/>
          <w:szCs w:val="24"/>
        </w:rPr>
        <w:t>lation of the received signal is</w:t>
      </w:r>
      <w:r w:rsidR="000437FF" w:rsidRPr="000437FF">
        <w:rPr>
          <w:rFonts w:ascii="Times New Roman" w:eastAsia="Calibri" w:hAnsi="Times New Roman" w:cs="Times New Roman"/>
          <w:sz w:val="24"/>
          <w:szCs w:val="24"/>
        </w:rPr>
        <w:t xml:space="preserve"> considered and a</w:t>
      </w:r>
      <w:r w:rsidR="000437FF">
        <w:rPr>
          <w:rFonts w:ascii="Times New Roman" w:eastAsia="Calibri" w:hAnsi="Times New Roman" w:cs="Times New Roman"/>
          <w:sz w:val="24"/>
          <w:szCs w:val="24"/>
        </w:rPr>
        <w:t xml:space="preserve"> </w:t>
      </w:r>
      <w:r w:rsidR="000437FF" w:rsidRPr="000437FF">
        <w:rPr>
          <w:rFonts w:ascii="Times New Roman" w:eastAsia="Calibri" w:hAnsi="Times New Roman" w:cs="Times New Roman"/>
          <w:sz w:val="24"/>
          <w:szCs w:val="24"/>
        </w:rPr>
        <w:t>simple expression of the estimated</w:t>
      </w:r>
      <w:r w:rsidR="000437FF">
        <w:rPr>
          <w:rFonts w:ascii="Times New Roman" w:eastAsia="Calibri" w:hAnsi="Times New Roman" w:cs="Times New Roman"/>
          <w:sz w:val="24"/>
          <w:szCs w:val="24"/>
        </w:rPr>
        <w:t xml:space="preserve"> signal.</w:t>
      </w:r>
      <w:r w:rsidR="00BC3A0C" w:rsidRPr="00BC3A0C">
        <w:t xml:space="preserve"> </w:t>
      </w:r>
      <w:r w:rsidR="00BC3A0C" w:rsidRPr="00BC3A0C">
        <w:rPr>
          <w:rFonts w:ascii="Times New Roman" w:eastAsia="Calibri" w:hAnsi="Times New Roman" w:cs="Times New Roman"/>
          <w:sz w:val="24"/>
          <w:szCs w:val="24"/>
        </w:rPr>
        <w:t xml:space="preserve">In this thesis gap channel estimation not consider the shifted </w:t>
      </w:r>
      <w:r w:rsidR="00CE488F" w:rsidRPr="00BC3A0C">
        <w:rPr>
          <w:rFonts w:ascii="Times New Roman" w:eastAsia="Calibri" w:hAnsi="Times New Roman" w:cs="Times New Roman"/>
          <w:sz w:val="24"/>
          <w:szCs w:val="24"/>
        </w:rPr>
        <w:t xml:space="preserve">phase </w:t>
      </w:r>
      <w:r w:rsidR="00CE488F">
        <w:rPr>
          <w:rFonts w:ascii="Times New Roman" w:eastAsia="Calibri" w:hAnsi="Times New Roman" w:cs="Times New Roman"/>
          <w:sz w:val="24"/>
          <w:szCs w:val="24"/>
        </w:rPr>
        <w:t xml:space="preserve">and inter symbol interference </w:t>
      </w:r>
      <w:r w:rsidR="00BC3A0C" w:rsidRPr="00BC3A0C">
        <w:rPr>
          <w:rFonts w:ascii="Times New Roman" w:eastAsia="Calibri" w:hAnsi="Times New Roman" w:cs="Times New Roman"/>
          <w:sz w:val="24"/>
          <w:szCs w:val="24"/>
        </w:rPr>
        <w:t>to recover</w:t>
      </w:r>
      <w:r w:rsidR="00CE488F">
        <w:rPr>
          <w:rFonts w:ascii="Times New Roman" w:eastAsia="Calibri" w:hAnsi="Times New Roman" w:cs="Times New Roman"/>
          <w:sz w:val="24"/>
          <w:szCs w:val="24"/>
        </w:rPr>
        <w:t xml:space="preserve"> the original data.</w:t>
      </w:r>
    </w:p>
    <w:p w:rsidR="000437FF" w:rsidRDefault="000437FF" w:rsidP="000437FF">
      <w:pPr>
        <w:spacing w:after="0" w:line="360" w:lineRule="auto"/>
        <w:jc w:val="both"/>
        <w:rPr>
          <w:rFonts w:ascii="Times New Roman" w:eastAsia="Calibri" w:hAnsi="Times New Roman" w:cs="Times New Roman"/>
          <w:sz w:val="24"/>
          <w:szCs w:val="24"/>
        </w:rPr>
      </w:pPr>
    </w:p>
    <w:p w:rsidR="000437FF" w:rsidRDefault="000437FF" w:rsidP="000437FF">
      <w:pPr>
        <w:spacing w:after="0" w:line="360" w:lineRule="auto"/>
        <w:jc w:val="both"/>
        <w:rPr>
          <w:rFonts w:ascii="Times New Roman" w:eastAsia="Calibri" w:hAnsi="Times New Roman" w:cs="Times New Roman"/>
          <w:sz w:val="24"/>
          <w:szCs w:val="24"/>
        </w:rPr>
      </w:pPr>
    </w:p>
    <w:p w:rsidR="000437FF" w:rsidRDefault="000437FF" w:rsidP="000437FF">
      <w:pPr>
        <w:spacing w:after="0" w:line="360" w:lineRule="auto"/>
        <w:jc w:val="both"/>
        <w:rPr>
          <w:rFonts w:ascii="Times New Roman" w:eastAsia="Calibri" w:hAnsi="Times New Roman" w:cs="Times New Roman"/>
          <w:sz w:val="24"/>
          <w:szCs w:val="24"/>
        </w:rPr>
      </w:pPr>
    </w:p>
    <w:p w:rsidR="000437FF" w:rsidRDefault="000437FF" w:rsidP="000437FF">
      <w:pPr>
        <w:spacing w:after="0" w:line="360" w:lineRule="auto"/>
        <w:jc w:val="both"/>
        <w:rPr>
          <w:rFonts w:ascii="Times New Roman" w:eastAsia="Calibri" w:hAnsi="Times New Roman" w:cs="Times New Roman"/>
          <w:sz w:val="24"/>
          <w:szCs w:val="24"/>
        </w:rPr>
      </w:pPr>
    </w:p>
    <w:p w:rsidR="000437FF" w:rsidRDefault="000437FF" w:rsidP="000437FF">
      <w:pPr>
        <w:spacing w:after="0" w:line="360" w:lineRule="auto"/>
        <w:jc w:val="both"/>
        <w:rPr>
          <w:rFonts w:ascii="Times New Roman" w:eastAsia="Calibri" w:hAnsi="Times New Roman" w:cs="Times New Roman"/>
          <w:sz w:val="24"/>
          <w:szCs w:val="24"/>
        </w:rPr>
      </w:pPr>
    </w:p>
    <w:p w:rsidR="000437FF" w:rsidRDefault="000437FF" w:rsidP="000437FF">
      <w:pPr>
        <w:spacing w:after="0" w:line="360" w:lineRule="auto"/>
        <w:jc w:val="both"/>
        <w:rPr>
          <w:rFonts w:ascii="Times New Roman" w:eastAsia="Calibri" w:hAnsi="Times New Roman" w:cs="Times New Roman"/>
          <w:sz w:val="24"/>
          <w:szCs w:val="24"/>
        </w:rPr>
      </w:pPr>
    </w:p>
    <w:p w:rsidR="000437FF" w:rsidRDefault="000437FF" w:rsidP="000437FF">
      <w:pPr>
        <w:spacing w:after="0" w:line="360" w:lineRule="auto"/>
        <w:jc w:val="both"/>
        <w:rPr>
          <w:rFonts w:ascii="Times New Roman" w:eastAsia="Calibri" w:hAnsi="Times New Roman" w:cs="Times New Roman"/>
          <w:sz w:val="24"/>
          <w:szCs w:val="24"/>
        </w:rPr>
      </w:pPr>
    </w:p>
    <w:p w:rsidR="000437FF" w:rsidRDefault="000437FF" w:rsidP="000437FF">
      <w:pPr>
        <w:spacing w:after="0" w:line="360" w:lineRule="auto"/>
        <w:jc w:val="both"/>
        <w:rPr>
          <w:rFonts w:ascii="Times New Roman" w:eastAsia="Calibri" w:hAnsi="Times New Roman" w:cs="Times New Roman"/>
          <w:sz w:val="24"/>
          <w:szCs w:val="24"/>
        </w:rPr>
      </w:pPr>
    </w:p>
    <w:p w:rsidR="000437FF" w:rsidRDefault="000437FF" w:rsidP="000437FF">
      <w:pPr>
        <w:spacing w:after="0" w:line="360" w:lineRule="auto"/>
        <w:jc w:val="both"/>
        <w:rPr>
          <w:rFonts w:ascii="Times New Roman" w:eastAsia="Calibri" w:hAnsi="Times New Roman" w:cs="Times New Roman"/>
          <w:sz w:val="24"/>
          <w:szCs w:val="24"/>
        </w:rPr>
      </w:pPr>
    </w:p>
    <w:p w:rsidR="000437FF" w:rsidRDefault="000437FF" w:rsidP="000437FF">
      <w:pPr>
        <w:spacing w:after="0" w:line="360" w:lineRule="auto"/>
        <w:jc w:val="both"/>
        <w:rPr>
          <w:rFonts w:ascii="Times New Roman" w:eastAsia="Calibri" w:hAnsi="Times New Roman" w:cs="Times New Roman"/>
          <w:sz w:val="24"/>
          <w:szCs w:val="24"/>
        </w:rPr>
      </w:pPr>
    </w:p>
    <w:p w:rsidR="000437FF" w:rsidRDefault="000437FF" w:rsidP="000437FF">
      <w:pPr>
        <w:spacing w:after="0" w:line="360" w:lineRule="auto"/>
        <w:jc w:val="both"/>
        <w:rPr>
          <w:rFonts w:ascii="Times New Roman" w:eastAsia="Calibri" w:hAnsi="Times New Roman" w:cs="Times New Roman"/>
          <w:sz w:val="24"/>
          <w:szCs w:val="24"/>
        </w:rPr>
      </w:pPr>
    </w:p>
    <w:p w:rsidR="000437FF" w:rsidRDefault="000437FF" w:rsidP="000437FF">
      <w:pPr>
        <w:spacing w:after="0" w:line="360" w:lineRule="auto"/>
        <w:jc w:val="both"/>
        <w:rPr>
          <w:rFonts w:ascii="Times New Roman" w:eastAsia="Calibri" w:hAnsi="Times New Roman" w:cs="Times New Roman"/>
          <w:sz w:val="24"/>
          <w:szCs w:val="24"/>
        </w:rPr>
      </w:pPr>
    </w:p>
    <w:p w:rsidR="000437FF" w:rsidRDefault="000437FF" w:rsidP="000437FF">
      <w:pPr>
        <w:spacing w:after="0" w:line="360" w:lineRule="auto"/>
        <w:jc w:val="both"/>
        <w:rPr>
          <w:rFonts w:ascii="Times New Roman" w:eastAsia="Calibri" w:hAnsi="Times New Roman" w:cs="Times New Roman"/>
          <w:sz w:val="24"/>
          <w:szCs w:val="24"/>
        </w:rPr>
      </w:pPr>
    </w:p>
    <w:p w:rsidR="005018E1" w:rsidRDefault="005018E1" w:rsidP="000437FF">
      <w:pPr>
        <w:spacing w:after="0" w:line="360" w:lineRule="auto"/>
        <w:jc w:val="both"/>
        <w:rPr>
          <w:rFonts w:ascii="Times New Roman" w:eastAsia="Calibri" w:hAnsi="Times New Roman" w:cs="Times New Roman"/>
          <w:sz w:val="24"/>
          <w:szCs w:val="24"/>
        </w:rPr>
      </w:pPr>
    </w:p>
    <w:p w:rsidR="007F6E87" w:rsidRDefault="007F6E87" w:rsidP="000437FF">
      <w:pPr>
        <w:spacing w:after="0" w:line="360" w:lineRule="auto"/>
        <w:jc w:val="both"/>
        <w:rPr>
          <w:rFonts w:ascii="Times New Roman" w:eastAsia="Calibri" w:hAnsi="Times New Roman" w:cs="Times New Roman"/>
          <w:sz w:val="24"/>
          <w:szCs w:val="24"/>
        </w:rPr>
      </w:pPr>
    </w:p>
    <w:p w:rsidR="007F6E87" w:rsidRDefault="007F6E87" w:rsidP="000437FF">
      <w:pPr>
        <w:spacing w:after="0" w:line="360" w:lineRule="auto"/>
        <w:jc w:val="both"/>
        <w:rPr>
          <w:rFonts w:ascii="Times New Roman" w:eastAsia="Calibri" w:hAnsi="Times New Roman" w:cs="Times New Roman"/>
          <w:sz w:val="24"/>
          <w:szCs w:val="24"/>
        </w:rPr>
      </w:pPr>
    </w:p>
    <w:p w:rsidR="007F6E87" w:rsidRDefault="007F6E87" w:rsidP="000437FF">
      <w:pPr>
        <w:spacing w:after="0" w:line="360" w:lineRule="auto"/>
        <w:jc w:val="both"/>
        <w:rPr>
          <w:rFonts w:ascii="Times New Roman" w:eastAsia="Calibri" w:hAnsi="Times New Roman" w:cs="Times New Roman"/>
          <w:sz w:val="24"/>
          <w:szCs w:val="24"/>
        </w:rPr>
      </w:pPr>
    </w:p>
    <w:p w:rsidR="007F6E87" w:rsidRDefault="007F6E87" w:rsidP="000437FF">
      <w:pPr>
        <w:spacing w:after="0" w:line="360" w:lineRule="auto"/>
        <w:jc w:val="both"/>
        <w:rPr>
          <w:rFonts w:ascii="Times New Roman" w:eastAsia="Calibri" w:hAnsi="Times New Roman" w:cs="Times New Roman"/>
          <w:sz w:val="24"/>
          <w:szCs w:val="24"/>
        </w:rPr>
      </w:pPr>
    </w:p>
    <w:p w:rsidR="007F6E87" w:rsidRDefault="007F6E87" w:rsidP="000437FF">
      <w:pPr>
        <w:spacing w:after="0" w:line="360" w:lineRule="auto"/>
        <w:jc w:val="both"/>
        <w:rPr>
          <w:rFonts w:ascii="Times New Roman" w:eastAsia="Calibri" w:hAnsi="Times New Roman" w:cs="Times New Roman"/>
          <w:sz w:val="24"/>
          <w:szCs w:val="24"/>
        </w:rPr>
      </w:pPr>
    </w:p>
    <w:p w:rsidR="00E860DC" w:rsidRDefault="00E860DC" w:rsidP="000437FF">
      <w:pPr>
        <w:spacing w:after="0" w:line="360" w:lineRule="auto"/>
        <w:jc w:val="both"/>
        <w:rPr>
          <w:rFonts w:ascii="Times New Roman" w:eastAsia="Calibri" w:hAnsi="Times New Roman" w:cs="Times New Roman"/>
          <w:sz w:val="24"/>
          <w:szCs w:val="24"/>
        </w:rPr>
      </w:pPr>
    </w:p>
    <w:p w:rsidR="00263972" w:rsidRDefault="00263972" w:rsidP="00C80E6F">
      <w:pPr>
        <w:spacing w:after="0" w:line="360" w:lineRule="auto"/>
        <w:jc w:val="both"/>
        <w:rPr>
          <w:rFonts w:ascii="Times New Roman" w:eastAsia="Calibri" w:hAnsi="Times New Roman" w:cs="Times New Roman"/>
          <w:sz w:val="24"/>
          <w:szCs w:val="24"/>
        </w:rPr>
      </w:pPr>
    </w:p>
    <w:p w:rsidR="00342F40" w:rsidRPr="00C80E6F" w:rsidRDefault="00342F40" w:rsidP="00C80E6F">
      <w:pPr>
        <w:spacing w:after="0" w:line="360" w:lineRule="auto"/>
        <w:jc w:val="both"/>
        <w:rPr>
          <w:rFonts w:ascii="Times New Roman" w:eastAsia="Calibri" w:hAnsi="Times New Roman" w:cs="Times New Roman"/>
          <w:sz w:val="24"/>
          <w:szCs w:val="24"/>
        </w:rPr>
      </w:pPr>
    </w:p>
    <w:p w:rsidR="006A4594" w:rsidRPr="002E101B" w:rsidRDefault="006A4594" w:rsidP="00087077">
      <w:pPr>
        <w:pStyle w:val="Heading2"/>
        <w:spacing w:line="360" w:lineRule="auto"/>
        <w:rPr>
          <w:rFonts w:ascii="Times New Roman" w:hAnsi="Times New Roman" w:cs="Times New Roman"/>
          <w:b/>
          <w:sz w:val="28"/>
          <w:szCs w:val="28"/>
        </w:rPr>
      </w:pPr>
      <w:r w:rsidRPr="00C806AC">
        <w:lastRenderedPageBreak/>
        <w:t xml:space="preserve"> </w:t>
      </w:r>
      <w:bookmarkStart w:id="27" w:name="_Toc508906560"/>
      <w:bookmarkStart w:id="28" w:name="_Toc508915884"/>
      <w:bookmarkStart w:id="29" w:name="_Toc12243375"/>
      <w:r w:rsidR="008F749B" w:rsidRPr="002E101B">
        <w:rPr>
          <w:rFonts w:ascii="Times New Roman" w:hAnsi="Times New Roman" w:cs="Times New Roman"/>
          <w:b/>
          <w:color w:val="000000" w:themeColor="text1"/>
          <w:sz w:val="28"/>
          <w:szCs w:val="28"/>
        </w:rPr>
        <w:t>1.</w:t>
      </w:r>
      <w:r w:rsidRPr="002E101B">
        <w:rPr>
          <w:rFonts w:ascii="Times New Roman" w:hAnsi="Times New Roman" w:cs="Times New Roman"/>
          <w:b/>
          <w:color w:val="000000" w:themeColor="text1"/>
          <w:sz w:val="28"/>
          <w:szCs w:val="28"/>
        </w:rPr>
        <w:t xml:space="preserve">5. Scope </w:t>
      </w:r>
      <w:bookmarkEnd w:id="27"/>
      <w:bookmarkEnd w:id="28"/>
      <w:r w:rsidR="005842D4" w:rsidRPr="002E101B">
        <w:rPr>
          <w:rFonts w:ascii="Times New Roman" w:hAnsi="Times New Roman" w:cs="Times New Roman"/>
          <w:b/>
          <w:color w:val="000000" w:themeColor="text1"/>
          <w:sz w:val="28"/>
          <w:szCs w:val="28"/>
        </w:rPr>
        <w:t>and Limitation</w:t>
      </w:r>
      <w:bookmarkEnd w:id="29"/>
    </w:p>
    <w:p w:rsidR="006A4594" w:rsidRPr="006F422D" w:rsidRDefault="006A4594" w:rsidP="005018E1">
      <w:pPr>
        <w:autoSpaceDE w:val="0"/>
        <w:autoSpaceDN w:val="0"/>
        <w:adjustRightInd w:val="0"/>
        <w:spacing w:after="0" w:line="360" w:lineRule="auto"/>
        <w:jc w:val="both"/>
        <w:rPr>
          <w:rFonts w:ascii="Times New Roman" w:hAnsi="Times New Roman" w:cs="Times New Roman"/>
          <w:sz w:val="24"/>
          <w:szCs w:val="24"/>
        </w:rPr>
      </w:pPr>
      <w:r w:rsidRPr="006F422D">
        <w:rPr>
          <w:rFonts w:ascii="Times New Roman" w:hAnsi="Times New Roman" w:cs="Times New Roman"/>
          <w:sz w:val="24"/>
          <w:szCs w:val="24"/>
        </w:rPr>
        <w:t>The scop</w:t>
      </w:r>
      <w:r w:rsidR="007D327B">
        <w:rPr>
          <w:rFonts w:ascii="Times New Roman" w:hAnsi="Times New Roman" w:cs="Times New Roman"/>
          <w:sz w:val="24"/>
          <w:szCs w:val="24"/>
        </w:rPr>
        <w:t>e of this thesis work is</w:t>
      </w:r>
      <w:r w:rsidR="00820D85">
        <w:rPr>
          <w:rFonts w:ascii="Times New Roman" w:hAnsi="Times New Roman" w:cs="Times New Roman"/>
          <w:sz w:val="24"/>
          <w:szCs w:val="24"/>
        </w:rPr>
        <w:t xml:space="preserve"> analysis of the performance </w:t>
      </w:r>
      <w:r w:rsidR="00820D85" w:rsidRPr="006F422D">
        <w:rPr>
          <w:rFonts w:ascii="Times New Roman" w:hAnsi="Times New Roman" w:cs="Times New Roman"/>
          <w:sz w:val="24"/>
          <w:szCs w:val="24"/>
        </w:rPr>
        <w:t>non</w:t>
      </w:r>
      <w:r w:rsidRPr="006F422D">
        <w:rPr>
          <w:rFonts w:ascii="Times New Roman" w:hAnsi="Times New Roman" w:cs="Times New Roman"/>
          <w:sz w:val="24"/>
          <w:szCs w:val="24"/>
        </w:rPr>
        <w:t xml:space="preserve">-blind channel equalizers </w:t>
      </w:r>
      <w:r w:rsidR="00EB7658">
        <w:rPr>
          <w:rFonts w:ascii="Times New Roman" w:hAnsi="Times New Roman" w:cs="Times New Roman"/>
          <w:sz w:val="24"/>
          <w:szCs w:val="24"/>
        </w:rPr>
        <w:t>such as,</w:t>
      </w:r>
      <w:r w:rsidR="00D91EEC" w:rsidRPr="006F422D">
        <w:rPr>
          <w:rFonts w:ascii="Times New Roman" w:hAnsi="Times New Roman" w:cs="Times New Roman"/>
          <w:sz w:val="24"/>
          <w:szCs w:val="24"/>
        </w:rPr>
        <w:t xml:space="preserve"> </w:t>
      </w:r>
      <w:r w:rsidR="00161EE0" w:rsidRPr="006F422D">
        <w:rPr>
          <w:rFonts w:ascii="Times New Roman" w:hAnsi="Times New Roman" w:cs="Times New Roman"/>
          <w:sz w:val="24"/>
          <w:szCs w:val="24"/>
        </w:rPr>
        <w:t>LMS, LS</w:t>
      </w:r>
      <w:r w:rsidR="002F4FAA" w:rsidRPr="006F422D">
        <w:rPr>
          <w:rFonts w:ascii="Times New Roman" w:hAnsi="Times New Roman" w:cs="Times New Roman"/>
          <w:sz w:val="24"/>
          <w:szCs w:val="24"/>
        </w:rPr>
        <w:t xml:space="preserve"> and </w:t>
      </w:r>
      <w:r w:rsidR="0038051F">
        <w:rPr>
          <w:rFonts w:ascii="Times New Roman" w:hAnsi="Times New Roman" w:cs="Times New Roman"/>
          <w:sz w:val="24"/>
          <w:szCs w:val="24"/>
        </w:rPr>
        <w:t>MMSE equalizers are to</w:t>
      </w:r>
      <w:r w:rsidRPr="006F422D">
        <w:rPr>
          <w:rFonts w:ascii="Times New Roman" w:hAnsi="Times New Roman" w:cs="Times New Roman"/>
          <w:sz w:val="24"/>
          <w:szCs w:val="24"/>
        </w:rPr>
        <w:t xml:space="preserve"> mitigate the flat fading and frequency s</w:t>
      </w:r>
      <w:r w:rsidR="0038051F">
        <w:rPr>
          <w:rFonts w:ascii="Times New Roman" w:hAnsi="Times New Roman" w:cs="Times New Roman"/>
          <w:sz w:val="24"/>
          <w:szCs w:val="24"/>
        </w:rPr>
        <w:t>electivity effect</w:t>
      </w:r>
      <w:r w:rsidR="00953918">
        <w:rPr>
          <w:rFonts w:ascii="Times New Roman" w:hAnsi="Times New Roman" w:cs="Times New Roman"/>
          <w:sz w:val="24"/>
          <w:szCs w:val="24"/>
        </w:rPr>
        <w:t>. The MATLAB</w:t>
      </w:r>
      <w:r w:rsidR="00C1656B">
        <w:rPr>
          <w:rFonts w:ascii="Times New Roman" w:hAnsi="Times New Roman" w:cs="Times New Roman"/>
          <w:sz w:val="24"/>
          <w:szCs w:val="24"/>
        </w:rPr>
        <w:t xml:space="preserve"> result</w:t>
      </w:r>
      <w:r w:rsidR="00820D85">
        <w:rPr>
          <w:rFonts w:ascii="Times New Roman" w:hAnsi="Times New Roman" w:cs="Times New Roman"/>
          <w:sz w:val="24"/>
          <w:szCs w:val="24"/>
        </w:rPr>
        <w:t xml:space="preserve"> </w:t>
      </w:r>
      <w:r w:rsidRPr="006F422D">
        <w:rPr>
          <w:rFonts w:ascii="Times New Roman" w:hAnsi="Times New Roman" w:cs="Times New Roman"/>
          <w:sz w:val="24"/>
          <w:szCs w:val="24"/>
        </w:rPr>
        <w:t>the performance analyses and recommendation are based on BER</w:t>
      </w:r>
      <w:r w:rsidR="00161EE0" w:rsidRPr="006F422D">
        <w:rPr>
          <w:rFonts w:ascii="Times New Roman" w:hAnsi="Times New Roman" w:cs="Times New Roman"/>
          <w:sz w:val="24"/>
          <w:szCs w:val="24"/>
        </w:rPr>
        <w:t xml:space="preserve"> vs SNR parameter</w:t>
      </w:r>
      <w:r w:rsidRPr="006F422D">
        <w:rPr>
          <w:rFonts w:ascii="Times New Roman" w:hAnsi="Times New Roman" w:cs="Times New Roman"/>
          <w:sz w:val="24"/>
          <w:szCs w:val="24"/>
        </w:rPr>
        <w:t xml:space="preserve"> using QAM and</w:t>
      </w:r>
      <w:r w:rsidR="00C1656B">
        <w:rPr>
          <w:rFonts w:ascii="Times New Roman" w:hAnsi="Times New Roman" w:cs="Times New Roman"/>
          <w:sz w:val="24"/>
          <w:szCs w:val="24"/>
        </w:rPr>
        <w:t xml:space="preserve"> QPSK modulati</w:t>
      </w:r>
      <w:r w:rsidR="007D327B">
        <w:rPr>
          <w:rFonts w:ascii="Times New Roman" w:hAnsi="Times New Roman" w:cs="Times New Roman"/>
          <w:sz w:val="24"/>
          <w:szCs w:val="24"/>
        </w:rPr>
        <w:t>on. For MATLAB</w:t>
      </w:r>
      <w:r w:rsidR="00C1656B">
        <w:rPr>
          <w:rFonts w:ascii="Times New Roman" w:hAnsi="Times New Roman" w:cs="Times New Roman"/>
          <w:sz w:val="24"/>
          <w:szCs w:val="24"/>
        </w:rPr>
        <w:t xml:space="preserve"> result</w:t>
      </w:r>
      <w:r w:rsidRPr="006F422D">
        <w:rPr>
          <w:rFonts w:ascii="Times New Roman" w:hAnsi="Times New Roman" w:cs="Times New Roman"/>
          <w:sz w:val="24"/>
          <w:szCs w:val="24"/>
        </w:rPr>
        <w:t>, a random integer input generated using MA</w:t>
      </w:r>
      <w:r w:rsidR="00FC3F99">
        <w:rPr>
          <w:rFonts w:ascii="Times New Roman" w:hAnsi="Times New Roman" w:cs="Times New Roman"/>
          <w:sz w:val="24"/>
          <w:szCs w:val="24"/>
        </w:rPr>
        <w:t>TLAB’s built-in function can</w:t>
      </w:r>
      <w:r w:rsidR="006C1423">
        <w:rPr>
          <w:rFonts w:ascii="Times New Roman" w:hAnsi="Times New Roman" w:cs="Times New Roman"/>
          <w:sz w:val="24"/>
          <w:szCs w:val="24"/>
        </w:rPr>
        <w:t xml:space="preserve"> be</w:t>
      </w:r>
      <w:r w:rsidRPr="006F422D">
        <w:rPr>
          <w:rFonts w:ascii="Times New Roman" w:hAnsi="Times New Roman" w:cs="Times New Roman"/>
          <w:sz w:val="24"/>
          <w:szCs w:val="24"/>
        </w:rPr>
        <w:t xml:space="preserve"> used for the BER comparison </w:t>
      </w:r>
      <w:r w:rsidR="006C1423" w:rsidRPr="006F422D">
        <w:rPr>
          <w:rFonts w:ascii="Times New Roman" w:hAnsi="Times New Roman" w:cs="Times New Roman"/>
          <w:sz w:val="24"/>
          <w:szCs w:val="24"/>
        </w:rPr>
        <w:t>where</w:t>
      </w:r>
      <w:r w:rsidR="00FC3F99">
        <w:rPr>
          <w:rFonts w:ascii="Times New Roman" w:hAnsi="Times New Roman" w:cs="Times New Roman"/>
          <w:sz w:val="24"/>
          <w:szCs w:val="24"/>
        </w:rPr>
        <w:t xml:space="preserve"> stored and image source signal can be </w:t>
      </w:r>
      <w:r w:rsidR="00FC3F99" w:rsidRPr="006F422D">
        <w:rPr>
          <w:rFonts w:ascii="Times New Roman" w:hAnsi="Times New Roman" w:cs="Times New Roman"/>
          <w:sz w:val="24"/>
          <w:szCs w:val="24"/>
        </w:rPr>
        <w:t>used</w:t>
      </w:r>
      <w:r w:rsidRPr="006F422D">
        <w:rPr>
          <w:rFonts w:ascii="Times New Roman" w:hAnsi="Times New Roman" w:cs="Times New Roman"/>
          <w:sz w:val="24"/>
          <w:szCs w:val="24"/>
        </w:rPr>
        <w:t xml:space="preserve"> to </w:t>
      </w:r>
      <w:r w:rsidR="00B047A1" w:rsidRPr="006F422D">
        <w:rPr>
          <w:rFonts w:ascii="Times New Roman" w:hAnsi="Times New Roman" w:cs="Times New Roman"/>
          <w:sz w:val="24"/>
          <w:szCs w:val="24"/>
        </w:rPr>
        <w:t xml:space="preserve">test. </w:t>
      </w:r>
      <w:r w:rsidRPr="006F422D">
        <w:rPr>
          <w:rFonts w:ascii="Times New Roman" w:hAnsi="Times New Roman" w:cs="Times New Roman"/>
          <w:sz w:val="24"/>
          <w:szCs w:val="24"/>
        </w:rPr>
        <w:t>The thesis wo</w:t>
      </w:r>
      <w:r w:rsidR="007D327B">
        <w:rPr>
          <w:rFonts w:ascii="Times New Roman" w:hAnsi="Times New Roman" w:cs="Times New Roman"/>
          <w:sz w:val="24"/>
          <w:szCs w:val="24"/>
        </w:rPr>
        <w:t>rk does</w:t>
      </w:r>
      <w:r w:rsidRPr="006F422D">
        <w:rPr>
          <w:rFonts w:ascii="Times New Roman" w:hAnsi="Times New Roman" w:cs="Times New Roman"/>
          <w:sz w:val="24"/>
          <w:szCs w:val="24"/>
        </w:rPr>
        <w:t xml:space="preserve"> not include the implementation and analysis of blind and semi-blind types of equalization tech</w:t>
      </w:r>
      <w:r w:rsidR="00087077">
        <w:rPr>
          <w:rFonts w:ascii="Times New Roman" w:hAnsi="Times New Roman" w:cs="Times New Roman"/>
          <w:sz w:val="24"/>
          <w:szCs w:val="24"/>
        </w:rPr>
        <w:t>niques.</w:t>
      </w:r>
      <w:r w:rsidR="00DB436F" w:rsidRPr="006F422D">
        <w:rPr>
          <w:rFonts w:ascii="Times New Roman" w:hAnsi="Times New Roman" w:cs="Times New Roman"/>
          <w:sz w:val="24"/>
          <w:szCs w:val="24"/>
        </w:rPr>
        <w:t xml:space="preserve"> </w:t>
      </w:r>
    </w:p>
    <w:p w:rsidR="006A4594" w:rsidRPr="006F422D" w:rsidRDefault="006A4594" w:rsidP="006F422D">
      <w:pPr>
        <w:autoSpaceDE w:val="0"/>
        <w:autoSpaceDN w:val="0"/>
        <w:adjustRightInd w:val="0"/>
        <w:spacing w:after="0" w:line="360" w:lineRule="auto"/>
        <w:jc w:val="both"/>
        <w:rPr>
          <w:rFonts w:ascii="Times New Roman" w:hAnsi="Times New Roman" w:cs="Times New Roman"/>
          <w:sz w:val="23"/>
          <w:szCs w:val="23"/>
        </w:rPr>
      </w:pPr>
    </w:p>
    <w:p w:rsidR="008963CE" w:rsidRPr="006F422D" w:rsidRDefault="008963CE" w:rsidP="006F422D">
      <w:pPr>
        <w:autoSpaceDE w:val="0"/>
        <w:autoSpaceDN w:val="0"/>
        <w:adjustRightInd w:val="0"/>
        <w:spacing w:after="0" w:line="360" w:lineRule="auto"/>
        <w:jc w:val="both"/>
        <w:rPr>
          <w:rFonts w:ascii="Times New Roman" w:hAnsi="Times New Roman" w:cs="Times New Roman"/>
          <w:sz w:val="23"/>
          <w:szCs w:val="23"/>
        </w:rPr>
      </w:pPr>
    </w:p>
    <w:p w:rsidR="006A4594" w:rsidRPr="006F422D" w:rsidRDefault="006A4594" w:rsidP="006F422D">
      <w:pPr>
        <w:autoSpaceDE w:val="0"/>
        <w:autoSpaceDN w:val="0"/>
        <w:adjustRightInd w:val="0"/>
        <w:spacing w:after="0" w:line="360" w:lineRule="auto"/>
        <w:jc w:val="both"/>
        <w:rPr>
          <w:rFonts w:ascii="Times New Roman" w:hAnsi="Times New Roman" w:cs="Times New Roman"/>
          <w:sz w:val="23"/>
          <w:szCs w:val="23"/>
        </w:rPr>
      </w:pPr>
    </w:p>
    <w:p w:rsidR="00C9783C" w:rsidRPr="006F422D" w:rsidRDefault="00C9783C" w:rsidP="006F422D">
      <w:pPr>
        <w:autoSpaceDE w:val="0"/>
        <w:autoSpaceDN w:val="0"/>
        <w:adjustRightInd w:val="0"/>
        <w:spacing w:after="0" w:line="360" w:lineRule="auto"/>
        <w:jc w:val="both"/>
        <w:rPr>
          <w:rFonts w:ascii="Times New Roman" w:hAnsi="Times New Roman" w:cs="Times New Roman"/>
          <w:sz w:val="23"/>
          <w:szCs w:val="23"/>
        </w:rPr>
      </w:pPr>
    </w:p>
    <w:p w:rsidR="00C9783C" w:rsidRPr="006F422D" w:rsidRDefault="00C9783C" w:rsidP="006F422D">
      <w:pPr>
        <w:autoSpaceDE w:val="0"/>
        <w:autoSpaceDN w:val="0"/>
        <w:adjustRightInd w:val="0"/>
        <w:spacing w:after="0" w:line="360" w:lineRule="auto"/>
        <w:jc w:val="both"/>
        <w:rPr>
          <w:rFonts w:ascii="Times New Roman" w:hAnsi="Times New Roman" w:cs="Times New Roman"/>
          <w:sz w:val="23"/>
          <w:szCs w:val="23"/>
        </w:rPr>
      </w:pPr>
    </w:p>
    <w:p w:rsidR="00C9783C" w:rsidRPr="006F422D" w:rsidRDefault="00C9783C" w:rsidP="006F422D">
      <w:pPr>
        <w:autoSpaceDE w:val="0"/>
        <w:autoSpaceDN w:val="0"/>
        <w:adjustRightInd w:val="0"/>
        <w:spacing w:after="0" w:line="360" w:lineRule="auto"/>
        <w:jc w:val="both"/>
        <w:rPr>
          <w:rFonts w:ascii="Times New Roman" w:hAnsi="Times New Roman" w:cs="Times New Roman"/>
          <w:sz w:val="23"/>
          <w:szCs w:val="23"/>
        </w:rPr>
      </w:pPr>
    </w:p>
    <w:p w:rsidR="00C9783C" w:rsidRPr="006F422D" w:rsidRDefault="00C9783C" w:rsidP="006F422D">
      <w:pPr>
        <w:autoSpaceDE w:val="0"/>
        <w:autoSpaceDN w:val="0"/>
        <w:adjustRightInd w:val="0"/>
        <w:spacing w:after="0" w:line="360" w:lineRule="auto"/>
        <w:jc w:val="both"/>
        <w:rPr>
          <w:rFonts w:ascii="Times New Roman" w:hAnsi="Times New Roman" w:cs="Times New Roman"/>
          <w:sz w:val="23"/>
          <w:szCs w:val="23"/>
        </w:rPr>
      </w:pPr>
    </w:p>
    <w:p w:rsidR="00C9783C" w:rsidRPr="006F422D" w:rsidRDefault="00C9783C" w:rsidP="006F422D">
      <w:pPr>
        <w:autoSpaceDE w:val="0"/>
        <w:autoSpaceDN w:val="0"/>
        <w:adjustRightInd w:val="0"/>
        <w:spacing w:after="0" w:line="360" w:lineRule="auto"/>
        <w:jc w:val="both"/>
        <w:rPr>
          <w:rFonts w:ascii="Times New Roman" w:hAnsi="Times New Roman" w:cs="Times New Roman"/>
          <w:sz w:val="23"/>
          <w:szCs w:val="23"/>
        </w:rPr>
      </w:pPr>
    </w:p>
    <w:p w:rsidR="00C9783C" w:rsidRPr="006F422D" w:rsidRDefault="00C9783C" w:rsidP="006F422D">
      <w:pPr>
        <w:autoSpaceDE w:val="0"/>
        <w:autoSpaceDN w:val="0"/>
        <w:adjustRightInd w:val="0"/>
        <w:spacing w:after="0" w:line="360" w:lineRule="auto"/>
        <w:jc w:val="both"/>
        <w:rPr>
          <w:rFonts w:ascii="Times New Roman" w:hAnsi="Times New Roman" w:cs="Times New Roman"/>
          <w:sz w:val="23"/>
          <w:szCs w:val="23"/>
        </w:rPr>
      </w:pPr>
    </w:p>
    <w:p w:rsidR="00C9783C" w:rsidRPr="006F422D" w:rsidRDefault="00C9783C" w:rsidP="006F422D">
      <w:pPr>
        <w:autoSpaceDE w:val="0"/>
        <w:autoSpaceDN w:val="0"/>
        <w:adjustRightInd w:val="0"/>
        <w:spacing w:after="0" w:line="360" w:lineRule="auto"/>
        <w:jc w:val="both"/>
        <w:rPr>
          <w:rFonts w:ascii="Times New Roman" w:hAnsi="Times New Roman" w:cs="Times New Roman"/>
          <w:sz w:val="23"/>
          <w:szCs w:val="23"/>
        </w:rPr>
      </w:pPr>
    </w:p>
    <w:p w:rsidR="00C9783C" w:rsidRPr="006F422D" w:rsidRDefault="00C9783C" w:rsidP="006F422D">
      <w:pPr>
        <w:autoSpaceDE w:val="0"/>
        <w:autoSpaceDN w:val="0"/>
        <w:adjustRightInd w:val="0"/>
        <w:spacing w:after="0" w:line="360" w:lineRule="auto"/>
        <w:jc w:val="both"/>
        <w:rPr>
          <w:rFonts w:ascii="Times New Roman" w:hAnsi="Times New Roman" w:cs="Times New Roman"/>
          <w:sz w:val="23"/>
          <w:szCs w:val="23"/>
        </w:rPr>
      </w:pPr>
    </w:p>
    <w:p w:rsidR="00C9783C" w:rsidRPr="006F422D" w:rsidRDefault="00C9783C" w:rsidP="006F422D">
      <w:pPr>
        <w:autoSpaceDE w:val="0"/>
        <w:autoSpaceDN w:val="0"/>
        <w:adjustRightInd w:val="0"/>
        <w:spacing w:after="0" w:line="360" w:lineRule="auto"/>
        <w:jc w:val="both"/>
        <w:rPr>
          <w:rFonts w:ascii="Times New Roman" w:hAnsi="Times New Roman" w:cs="Times New Roman"/>
          <w:sz w:val="23"/>
          <w:szCs w:val="23"/>
        </w:rPr>
      </w:pPr>
    </w:p>
    <w:p w:rsidR="00C9783C" w:rsidRPr="006F422D" w:rsidRDefault="00C9783C" w:rsidP="006F422D">
      <w:pPr>
        <w:autoSpaceDE w:val="0"/>
        <w:autoSpaceDN w:val="0"/>
        <w:adjustRightInd w:val="0"/>
        <w:spacing w:after="0" w:line="360" w:lineRule="auto"/>
        <w:jc w:val="both"/>
        <w:rPr>
          <w:rFonts w:ascii="Times New Roman" w:hAnsi="Times New Roman" w:cs="Times New Roman"/>
          <w:sz w:val="23"/>
          <w:szCs w:val="23"/>
        </w:rPr>
      </w:pPr>
    </w:p>
    <w:p w:rsidR="00C9783C" w:rsidRPr="006F422D" w:rsidRDefault="007F3DD3" w:rsidP="006F422D">
      <w:pPr>
        <w:tabs>
          <w:tab w:val="left" w:pos="7690"/>
        </w:tabs>
        <w:autoSpaceDE w:val="0"/>
        <w:autoSpaceDN w:val="0"/>
        <w:adjustRightInd w:val="0"/>
        <w:spacing w:after="0" w:line="360" w:lineRule="auto"/>
        <w:jc w:val="both"/>
        <w:rPr>
          <w:rFonts w:ascii="Times New Roman" w:hAnsi="Times New Roman" w:cs="Times New Roman"/>
          <w:sz w:val="23"/>
          <w:szCs w:val="23"/>
        </w:rPr>
      </w:pPr>
      <w:r w:rsidRPr="006F422D">
        <w:rPr>
          <w:rFonts w:ascii="Times New Roman" w:hAnsi="Times New Roman" w:cs="Times New Roman"/>
          <w:sz w:val="23"/>
          <w:szCs w:val="23"/>
        </w:rPr>
        <w:tab/>
      </w:r>
    </w:p>
    <w:p w:rsidR="000545A1" w:rsidRDefault="000545A1" w:rsidP="006F422D">
      <w:pPr>
        <w:autoSpaceDE w:val="0"/>
        <w:autoSpaceDN w:val="0"/>
        <w:adjustRightInd w:val="0"/>
        <w:spacing w:after="0" w:line="360" w:lineRule="auto"/>
        <w:jc w:val="both"/>
        <w:rPr>
          <w:rFonts w:ascii="Times New Roman" w:hAnsi="Times New Roman" w:cs="Times New Roman"/>
          <w:sz w:val="23"/>
          <w:szCs w:val="23"/>
        </w:rPr>
      </w:pPr>
    </w:p>
    <w:p w:rsidR="007F6E87" w:rsidRDefault="007F6E87" w:rsidP="006F422D">
      <w:pPr>
        <w:autoSpaceDE w:val="0"/>
        <w:autoSpaceDN w:val="0"/>
        <w:adjustRightInd w:val="0"/>
        <w:spacing w:after="0" w:line="360" w:lineRule="auto"/>
        <w:jc w:val="both"/>
        <w:rPr>
          <w:rFonts w:ascii="Times New Roman" w:hAnsi="Times New Roman" w:cs="Times New Roman"/>
          <w:sz w:val="23"/>
          <w:szCs w:val="23"/>
        </w:rPr>
      </w:pPr>
    </w:p>
    <w:p w:rsidR="007F6E87" w:rsidRDefault="007F6E87" w:rsidP="006F422D">
      <w:pPr>
        <w:autoSpaceDE w:val="0"/>
        <w:autoSpaceDN w:val="0"/>
        <w:adjustRightInd w:val="0"/>
        <w:spacing w:after="0" w:line="360" w:lineRule="auto"/>
        <w:jc w:val="both"/>
        <w:rPr>
          <w:rFonts w:ascii="Times New Roman" w:hAnsi="Times New Roman" w:cs="Times New Roman"/>
          <w:sz w:val="23"/>
          <w:szCs w:val="23"/>
        </w:rPr>
      </w:pPr>
    </w:p>
    <w:p w:rsidR="007F6E87" w:rsidRDefault="007F6E87" w:rsidP="006F422D">
      <w:pPr>
        <w:autoSpaceDE w:val="0"/>
        <w:autoSpaceDN w:val="0"/>
        <w:adjustRightInd w:val="0"/>
        <w:spacing w:after="0" w:line="360" w:lineRule="auto"/>
        <w:jc w:val="both"/>
        <w:rPr>
          <w:rFonts w:ascii="Times New Roman" w:hAnsi="Times New Roman" w:cs="Times New Roman"/>
          <w:sz w:val="23"/>
          <w:szCs w:val="23"/>
        </w:rPr>
      </w:pPr>
    </w:p>
    <w:p w:rsidR="007F6E87" w:rsidRDefault="007F6E87" w:rsidP="006F422D">
      <w:pPr>
        <w:autoSpaceDE w:val="0"/>
        <w:autoSpaceDN w:val="0"/>
        <w:adjustRightInd w:val="0"/>
        <w:spacing w:after="0" w:line="360" w:lineRule="auto"/>
        <w:jc w:val="both"/>
        <w:rPr>
          <w:rFonts w:ascii="Times New Roman" w:hAnsi="Times New Roman" w:cs="Times New Roman"/>
          <w:sz w:val="23"/>
          <w:szCs w:val="23"/>
        </w:rPr>
      </w:pPr>
    </w:p>
    <w:p w:rsidR="007F6E87" w:rsidRDefault="007F6E87" w:rsidP="006F422D">
      <w:pPr>
        <w:autoSpaceDE w:val="0"/>
        <w:autoSpaceDN w:val="0"/>
        <w:adjustRightInd w:val="0"/>
        <w:spacing w:after="0" w:line="360" w:lineRule="auto"/>
        <w:jc w:val="both"/>
        <w:rPr>
          <w:rFonts w:ascii="Times New Roman" w:hAnsi="Times New Roman" w:cs="Times New Roman"/>
          <w:sz w:val="23"/>
          <w:szCs w:val="23"/>
        </w:rPr>
      </w:pPr>
    </w:p>
    <w:p w:rsidR="007F6E87" w:rsidRDefault="007F6E87" w:rsidP="006F422D">
      <w:pPr>
        <w:autoSpaceDE w:val="0"/>
        <w:autoSpaceDN w:val="0"/>
        <w:adjustRightInd w:val="0"/>
        <w:spacing w:after="0" w:line="360" w:lineRule="auto"/>
        <w:jc w:val="both"/>
        <w:rPr>
          <w:rFonts w:ascii="Times New Roman" w:hAnsi="Times New Roman" w:cs="Times New Roman"/>
          <w:sz w:val="23"/>
          <w:szCs w:val="23"/>
        </w:rPr>
      </w:pPr>
    </w:p>
    <w:p w:rsidR="00F75479" w:rsidRDefault="00F75479" w:rsidP="006F422D">
      <w:pPr>
        <w:autoSpaceDE w:val="0"/>
        <w:autoSpaceDN w:val="0"/>
        <w:adjustRightInd w:val="0"/>
        <w:spacing w:after="0" w:line="360" w:lineRule="auto"/>
        <w:jc w:val="both"/>
        <w:rPr>
          <w:rFonts w:ascii="Times New Roman" w:hAnsi="Times New Roman" w:cs="Times New Roman"/>
          <w:sz w:val="23"/>
          <w:szCs w:val="23"/>
        </w:rPr>
      </w:pPr>
    </w:p>
    <w:p w:rsidR="0018241C" w:rsidRPr="006F422D" w:rsidRDefault="0018241C" w:rsidP="006F422D">
      <w:pPr>
        <w:autoSpaceDE w:val="0"/>
        <w:autoSpaceDN w:val="0"/>
        <w:adjustRightInd w:val="0"/>
        <w:spacing w:after="0" w:line="360" w:lineRule="auto"/>
        <w:jc w:val="both"/>
        <w:rPr>
          <w:rFonts w:ascii="Times New Roman" w:hAnsi="Times New Roman" w:cs="Times New Roman"/>
          <w:sz w:val="23"/>
          <w:szCs w:val="23"/>
        </w:rPr>
      </w:pPr>
    </w:p>
    <w:p w:rsidR="006A4594" w:rsidRPr="004849AF" w:rsidRDefault="008F749B" w:rsidP="004849AF">
      <w:pPr>
        <w:pStyle w:val="Heading2"/>
        <w:spacing w:line="360" w:lineRule="auto"/>
        <w:rPr>
          <w:rFonts w:ascii="Times New Roman" w:hAnsi="Times New Roman" w:cs="Times New Roman"/>
          <w:b/>
          <w:color w:val="000000" w:themeColor="text1"/>
          <w:sz w:val="28"/>
          <w:szCs w:val="28"/>
        </w:rPr>
      </w:pPr>
      <w:bookmarkStart w:id="30" w:name="_Toc508906561"/>
      <w:bookmarkStart w:id="31" w:name="_Toc508915885"/>
      <w:bookmarkStart w:id="32" w:name="_Toc128342"/>
      <w:bookmarkStart w:id="33" w:name="_Toc12243376"/>
      <w:r w:rsidRPr="004849AF">
        <w:rPr>
          <w:rFonts w:ascii="Times New Roman" w:hAnsi="Times New Roman" w:cs="Times New Roman"/>
          <w:b/>
          <w:color w:val="000000" w:themeColor="text1"/>
          <w:sz w:val="28"/>
          <w:szCs w:val="28"/>
        </w:rPr>
        <w:lastRenderedPageBreak/>
        <w:t>1.</w:t>
      </w:r>
      <w:r w:rsidR="006A4594" w:rsidRPr="004849AF">
        <w:rPr>
          <w:rFonts w:ascii="Times New Roman" w:hAnsi="Times New Roman" w:cs="Times New Roman"/>
          <w:b/>
          <w:color w:val="000000" w:themeColor="text1"/>
          <w:sz w:val="28"/>
          <w:szCs w:val="28"/>
        </w:rPr>
        <w:t>6. Methodology</w:t>
      </w:r>
      <w:bookmarkEnd w:id="30"/>
      <w:bookmarkEnd w:id="31"/>
      <w:bookmarkEnd w:id="33"/>
    </w:p>
    <w:bookmarkEnd w:id="32"/>
    <w:p w:rsidR="00ED2A23" w:rsidRPr="00E91075" w:rsidRDefault="00FC3F99" w:rsidP="00ED2A23">
      <w:pPr>
        <w:tabs>
          <w:tab w:val="center" w:pos="4680"/>
        </w:tabs>
        <w:spacing w:after="0" w:line="360" w:lineRule="auto"/>
        <w:jc w:val="both"/>
        <w:rPr>
          <w:rFonts w:ascii="Times New Roman" w:hAnsi="Times New Roman" w:cs="Times New Roman"/>
          <w:color w:val="000000"/>
          <w:sz w:val="24"/>
          <w:szCs w:val="24"/>
        </w:rPr>
      </w:pPr>
      <w:r>
        <w:rPr>
          <w:rFonts w:ascii="Times New Roman" w:eastAsia="Times New Roman" w:hAnsi="Times New Roman" w:cs="Times New Roman"/>
          <w:sz w:val="24"/>
          <w:szCs w:val="24"/>
        </w:rPr>
        <w:t>There are a couple of phase are</w:t>
      </w:r>
      <w:r w:rsidR="00ED2A23" w:rsidRPr="00A16A74">
        <w:rPr>
          <w:rFonts w:ascii="Times New Roman" w:hAnsi="Times New Roman" w:cs="Times New Roman"/>
          <w:color w:val="000000"/>
          <w:sz w:val="24"/>
          <w:szCs w:val="24"/>
        </w:rPr>
        <w:t xml:space="preserve"> used to achieve the desired objectives of this thesis are as follows.</w:t>
      </w:r>
    </w:p>
    <w:p w:rsidR="00C806AC" w:rsidRDefault="00ED2A23" w:rsidP="00B46229">
      <w:pPr>
        <w:tabs>
          <w:tab w:val="center" w:pos="4680"/>
        </w:tabs>
        <w:spacing w:after="0" w:line="360" w:lineRule="auto"/>
        <w:jc w:val="both"/>
        <w:rPr>
          <w:rFonts w:ascii="Times New Roman" w:hAnsi="Times New Roman" w:cs="Times New Roman"/>
          <w:bCs/>
          <w:color w:val="000000"/>
          <w:sz w:val="24"/>
          <w:szCs w:val="24"/>
        </w:rPr>
      </w:pPr>
      <w:r w:rsidRPr="00946568">
        <w:rPr>
          <w:rFonts w:ascii="Times New Roman" w:hAnsi="Times New Roman" w:cs="Times New Roman"/>
          <w:bCs/>
          <w:color w:val="000000"/>
          <w:sz w:val="24"/>
          <w:szCs w:val="24"/>
        </w:rPr>
        <w:t>Literature review</w:t>
      </w:r>
      <w:r w:rsidRPr="00B46229">
        <w:rPr>
          <w:rFonts w:ascii="Times New Roman" w:hAnsi="Times New Roman" w:cs="Times New Roman"/>
          <w:color w:val="000000"/>
          <w:sz w:val="24"/>
          <w:szCs w:val="24"/>
        </w:rPr>
        <w:t xml:space="preserve">: </w:t>
      </w:r>
      <w:r w:rsidRPr="00B46229">
        <w:rPr>
          <w:rFonts w:ascii="Times New Roman" w:eastAsia="Times New Roman" w:hAnsi="Times New Roman" w:cs="Times New Roman"/>
          <w:color w:val="000000"/>
          <w:sz w:val="24"/>
          <w:szCs w:val="24"/>
        </w:rPr>
        <w:t>The first phase encompasses the reviews and study of various related literatures and e-books which help to understand the necessary theoretical background for research work</w:t>
      </w:r>
      <w:r w:rsidRPr="00B46229">
        <w:rPr>
          <w:rFonts w:ascii="Times New Roman" w:hAnsi="Times New Roman" w:cs="Times New Roman"/>
          <w:color w:val="000000"/>
          <w:sz w:val="24"/>
          <w:szCs w:val="24"/>
        </w:rPr>
        <w:t xml:space="preserve"> related to</w:t>
      </w:r>
      <w:r w:rsidR="00FF7436" w:rsidRPr="00B46229">
        <w:rPr>
          <w:rFonts w:ascii="Times New Roman" w:hAnsi="Times New Roman" w:cs="Times New Roman"/>
          <w:color w:val="000000"/>
          <w:sz w:val="24"/>
          <w:szCs w:val="24"/>
        </w:rPr>
        <w:t xml:space="preserve"> multipath propagation and </w:t>
      </w:r>
      <w:r w:rsidRPr="00B46229">
        <w:rPr>
          <w:rFonts w:ascii="Times New Roman" w:hAnsi="Times New Roman" w:cs="Times New Roman"/>
          <w:color w:val="000000"/>
          <w:sz w:val="24"/>
          <w:szCs w:val="24"/>
        </w:rPr>
        <w:t>channel estimation techniques (i.e., blind, non-blind and semi-blind) and different channel estimation algorithms such as LS, LMS, RLS, and MMSE</w:t>
      </w:r>
      <w:r w:rsidR="00FF7436" w:rsidRPr="00B46229">
        <w:rPr>
          <w:rFonts w:ascii="Times New Roman" w:hAnsi="Times New Roman" w:cs="Times New Roman"/>
          <w:color w:val="000000"/>
          <w:sz w:val="24"/>
          <w:szCs w:val="24"/>
        </w:rPr>
        <w:t xml:space="preserve"> and also interpolation </w:t>
      </w:r>
      <w:r w:rsidR="00C806AC" w:rsidRPr="00B46229">
        <w:rPr>
          <w:rFonts w:ascii="Times New Roman" w:hAnsi="Times New Roman" w:cs="Times New Roman"/>
          <w:color w:val="000000"/>
          <w:sz w:val="24"/>
          <w:szCs w:val="24"/>
        </w:rPr>
        <w:t>technique</w:t>
      </w:r>
      <w:r w:rsidR="00C806AC">
        <w:rPr>
          <w:rFonts w:ascii="Times New Roman" w:hAnsi="Times New Roman" w:cs="Times New Roman"/>
          <w:color w:val="000000"/>
          <w:sz w:val="24"/>
          <w:szCs w:val="24"/>
        </w:rPr>
        <w:t>.</w:t>
      </w:r>
      <w:r w:rsidR="00C806AC" w:rsidRPr="00946568">
        <w:rPr>
          <w:rFonts w:ascii="Times New Roman" w:hAnsi="Times New Roman" w:cs="Times New Roman"/>
          <w:bCs/>
          <w:color w:val="000000"/>
          <w:sz w:val="24"/>
          <w:szCs w:val="24"/>
        </w:rPr>
        <w:t xml:space="preserve"> </w:t>
      </w:r>
    </w:p>
    <w:p w:rsidR="006049F4" w:rsidRPr="006049F4" w:rsidRDefault="00C806AC" w:rsidP="00B46229">
      <w:pPr>
        <w:tabs>
          <w:tab w:val="center" w:pos="4680"/>
        </w:tabs>
        <w:spacing w:after="0" w:line="360" w:lineRule="auto"/>
        <w:jc w:val="both"/>
        <w:rPr>
          <w:rFonts w:ascii="Times New Roman" w:eastAsia="Times New Roman" w:hAnsi="Times New Roman" w:cs="Times New Roman"/>
          <w:color w:val="000000"/>
          <w:sz w:val="24"/>
          <w:szCs w:val="24"/>
        </w:rPr>
      </w:pPr>
      <w:r w:rsidRPr="00946568">
        <w:rPr>
          <w:rFonts w:ascii="Times New Roman" w:hAnsi="Times New Roman" w:cs="Times New Roman"/>
          <w:bCs/>
          <w:color w:val="000000"/>
          <w:sz w:val="24"/>
          <w:szCs w:val="24"/>
        </w:rPr>
        <w:t>System</w:t>
      </w:r>
      <w:r w:rsidR="00FC3F99">
        <w:rPr>
          <w:rFonts w:ascii="Times New Roman" w:hAnsi="Times New Roman" w:cs="Times New Roman"/>
          <w:bCs/>
          <w:color w:val="000000"/>
          <w:sz w:val="24"/>
          <w:szCs w:val="24"/>
        </w:rPr>
        <w:t xml:space="preserve"> model</w:t>
      </w:r>
      <w:r w:rsidR="00ED2A23" w:rsidRPr="00946568">
        <w:rPr>
          <w:rFonts w:ascii="Times New Roman" w:hAnsi="Times New Roman" w:cs="Times New Roman"/>
          <w:color w:val="000000"/>
          <w:sz w:val="24"/>
          <w:szCs w:val="24"/>
        </w:rPr>
        <w:t>:</w:t>
      </w:r>
      <w:r w:rsidR="00ED2A23" w:rsidRPr="00B46229">
        <w:rPr>
          <w:rFonts w:ascii="Times New Roman" w:hAnsi="Times New Roman" w:cs="Times New Roman"/>
          <w:b/>
          <w:color w:val="000000"/>
          <w:sz w:val="24"/>
          <w:szCs w:val="24"/>
        </w:rPr>
        <w:t xml:space="preserve"> </w:t>
      </w:r>
      <w:r w:rsidR="00ED2A23" w:rsidRPr="00B46229">
        <w:rPr>
          <w:rFonts w:ascii="Times New Roman" w:eastAsia="Calibri" w:hAnsi="Times New Roman" w:cs="Times New Roman"/>
          <w:sz w:val="24"/>
          <w:szCs w:val="24"/>
        </w:rPr>
        <w:t>On the second phase, theoretical anal</w:t>
      </w:r>
      <w:r w:rsidR="00F75479">
        <w:rPr>
          <w:rFonts w:ascii="Times New Roman" w:eastAsia="Calibri" w:hAnsi="Times New Roman" w:cs="Times New Roman"/>
          <w:sz w:val="24"/>
          <w:szCs w:val="24"/>
        </w:rPr>
        <w:t>ysis is</w:t>
      </w:r>
      <w:r w:rsidR="00ED2A23" w:rsidRPr="00B46229">
        <w:rPr>
          <w:rFonts w:ascii="Times New Roman" w:eastAsia="Calibri" w:hAnsi="Times New Roman" w:cs="Times New Roman"/>
          <w:sz w:val="24"/>
          <w:szCs w:val="24"/>
        </w:rPr>
        <w:t xml:space="preserve"> carried out. And a system m</w:t>
      </w:r>
      <w:r w:rsidR="00F75479">
        <w:rPr>
          <w:rFonts w:ascii="Times New Roman" w:eastAsia="Calibri" w:hAnsi="Times New Roman" w:cs="Times New Roman"/>
          <w:sz w:val="24"/>
          <w:szCs w:val="24"/>
        </w:rPr>
        <w:t xml:space="preserve">odel, showing the </w:t>
      </w:r>
      <w:r w:rsidR="00FB5384">
        <w:rPr>
          <w:rFonts w:ascii="Times New Roman" w:eastAsia="Calibri" w:hAnsi="Times New Roman" w:cs="Times New Roman"/>
          <w:sz w:val="24"/>
          <w:szCs w:val="24"/>
        </w:rPr>
        <w:t>processes</w:t>
      </w:r>
      <w:r w:rsidR="00FB5384">
        <w:rPr>
          <w:rFonts w:ascii="Times New Roman" w:hAnsi="Times New Roman" w:cs="Times New Roman"/>
          <w:color w:val="000000"/>
          <w:sz w:val="24"/>
          <w:szCs w:val="24"/>
        </w:rPr>
        <w:t xml:space="preserve"> </w:t>
      </w:r>
      <w:r w:rsidR="00ED2A23" w:rsidRPr="00B46229">
        <w:rPr>
          <w:rFonts w:ascii="Times New Roman" w:hAnsi="Times New Roman" w:cs="Times New Roman"/>
          <w:color w:val="000000"/>
          <w:sz w:val="24"/>
          <w:szCs w:val="24"/>
        </w:rPr>
        <w:t>using channel estimation algo</w:t>
      </w:r>
      <w:r w:rsidR="0050391E" w:rsidRPr="00B46229">
        <w:rPr>
          <w:rFonts w:ascii="Times New Roman" w:hAnsi="Times New Roman" w:cs="Times New Roman"/>
          <w:color w:val="000000"/>
          <w:sz w:val="24"/>
          <w:szCs w:val="24"/>
        </w:rPr>
        <w:t xml:space="preserve">rithms </w:t>
      </w:r>
      <w:r w:rsidR="00CC3F5A" w:rsidRPr="00B46229">
        <w:rPr>
          <w:rFonts w:ascii="Times New Roman" w:hAnsi="Times New Roman" w:cs="Times New Roman"/>
          <w:color w:val="000000"/>
          <w:sz w:val="24"/>
          <w:szCs w:val="24"/>
        </w:rPr>
        <w:t xml:space="preserve">for </w:t>
      </w:r>
      <w:r w:rsidR="00CC3F5A" w:rsidRPr="00B46229">
        <w:rPr>
          <w:rFonts w:ascii="Times New Roman" w:eastAsia="Times New Roman" w:hAnsi="Times New Roman" w:cs="Times New Roman"/>
          <w:color w:val="000000"/>
          <w:sz w:val="24"/>
          <w:szCs w:val="24"/>
        </w:rPr>
        <w:t>LS</w:t>
      </w:r>
      <w:r w:rsidR="00ED2A23" w:rsidRPr="00B46229">
        <w:rPr>
          <w:rFonts w:ascii="Times New Roman" w:eastAsia="Times New Roman" w:hAnsi="Times New Roman" w:cs="Times New Roman"/>
          <w:color w:val="000000"/>
          <w:sz w:val="24"/>
          <w:szCs w:val="24"/>
        </w:rPr>
        <w:t xml:space="preserve"> and MMSE for DVB-T</w:t>
      </w:r>
      <w:r w:rsidR="00434D76" w:rsidRPr="00B46229">
        <w:rPr>
          <w:rFonts w:ascii="Times New Roman" w:eastAsia="Times New Roman" w:hAnsi="Times New Roman" w:cs="Times New Roman"/>
          <w:color w:val="000000"/>
          <w:sz w:val="24"/>
          <w:szCs w:val="24"/>
        </w:rPr>
        <w:t xml:space="preserve">2 system, showing their </w:t>
      </w:r>
      <w:r w:rsidR="00ED2A23" w:rsidRPr="00B46229">
        <w:rPr>
          <w:rFonts w:ascii="Times New Roman" w:eastAsia="Times New Roman" w:hAnsi="Times New Roman" w:cs="Times New Roman"/>
          <w:color w:val="000000"/>
          <w:sz w:val="24"/>
          <w:szCs w:val="24"/>
        </w:rPr>
        <w:t>block diagram and description of block. Particularly when the</w:t>
      </w:r>
      <w:r w:rsidR="00F75479">
        <w:rPr>
          <w:rFonts w:ascii="Times New Roman" w:eastAsia="Times New Roman" w:hAnsi="Times New Roman" w:cs="Times New Roman"/>
          <w:color w:val="000000"/>
          <w:sz w:val="24"/>
          <w:szCs w:val="24"/>
        </w:rPr>
        <w:t xml:space="preserve"> train symbol is</w:t>
      </w:r>
      <w:r w:rsidR="00434D76" w:rsidRPr="00B46229">
        <w:rPr>
          <w:rFonts w:ascii="Times New Roman" w:eastAsia="Times New Roman" w:hAnsi="Times New Roman" w:cs="Times New Roman"/>
          <w:color w:val="000000"/>
          <w:sz w:val="24"/>
          <w:szCs w:val="24"/>
        </w:rPr>
        <w:t xml:space="preserve"> inserted at the</w:t>
      </w:r>
      <w:r w:rsidR="00ED2A23" w:rsidRPr="00B46229">
        <w:rPr>
          <w:rFonts w:ascii="Times New Roman" w:eastAsia="Times New Roman" w:hAnsi="Times New Roman" w:cs="Times New Roman"/>
          <w:color w:val="000000"/>
          <w:sz w:val="24"/>
          <w:szCs w:val="24"/>
        </w:rPr>
        <w:t xml:space="preserve"> transmitted</w:t>
      </w:r>
      <w:r w:rsidR="00434D76" w:rsidRPr="00B46229">
        <w:rPr>
          <w:rFonts w:ascii="Times New Roman" w:eastAsia="Times New Roman" w:hAnsi="Times New Roman" w:cs="Times New Roman"/>
          <w:color w:val="000000"/>
          <w:sz w:val="24"/>
          <w:szCs w:val="24"/>
        </w:rPr>
        <w:t xml:space="preserve"> OFDM subcarriers</w:t>
      </w:r>
      <w:r w:rsidR="00ED2A23" w:rsidRPr="00B46229">
        <w:rPr>
          <w:rFonts w:ascii="Times New Roman" w:eastAsia="Times New Roman" w:hAnsi="Times New Roman" w:cs="Times New Roman"/>
          <w:color w:val="000000"/>
          <w:sz w:val="24"/>
          <w:szCs w:val="24"/>
        </w:rPr>
        <w:t xml:space="preserve"> by the transmitte</w:t>
      </w:r>
      <w:r w:rsidR="00434D76" w:rsidRPr="00B46229">
        <w:rPr>
          <w:rFonts w:ascii="Times New Roman" w:eastAsia="Times New Roman" w:hAnsi="Times New Roman" w:cs="Times New Roman"/>
          <w:color w:val="000000"/>
          <w:sz w:val="24"/>
          <w:szCs w:val="24"/>
        </w:rPr>
        <w:t>r</w:t>
      </w:r>
      <w:r w:rsidR="00ED2A23" w:rsidRPr="00B46229">
        <w:rPr>
          <w:rFonts w:ascii="Times New Roman" w:eastAsia="Times New Roman" w:hAnsi="Times New Roman" w:cs="Times New Roman"/>
          <w:color w:val="000000"/>
          <w:sz w:val="24"/>
          <w:szCs w:val="24"/>
        </w:rPr>
        <w:t>.</w:t>
      </w:r>
      <w:r w:rsidR="00FB5384">
        <w:rPr>
          <w:rFonts w:ascii="Times New Roman" w:eastAsia="Times New Roman" w:hAnsi="Times New Roman" w:cs="Times New Roman"/>
          <w:color w:val="000000"/>
          <w:sz w:val="24"/>
          <w:szCs w:val="24"/>
        </w:rPr>
        <w:t xml:space="preserve"> At the receiver, the signal is</w:t>
      </w:r>
      <w:r w:rsidR="00ED2A23" w:rsidRPr="00B46229">
        <w:rPr>
          <w:rFonts w:ascii="Times New Roman" w:eastAsia="Times New Roman" w:hAnsi="Times New Roman" w:cs="Times New Roman"/>
          <w:color w:val="000000"/>
          <w:sz w:val="24"/>
          <w:szCs w:val="24"/>
        </w:rPr>
        <w:t xml:space="preserve"> detected, dividing it by th</w:t>
      </w:r>
      <w:r w:rsidR="00FB5384">
        <w:rPr>
          <w:rFonts w:ascii="Times New Roman" w:eastAsia="Times New Roman" w:hAnsi="Times New Roman" w:cs="Times New Roman"/>
          <w:color w:val="000000"/>
          <w:sz w:val="24"/>
          <w:szCs w:val="24"/>
        </w:rPr>
        <w:t>e same channel respo</w:t>
      </w:r>
      <w:r w:rsidR="00077ECF">
        <w:rPr>
          <w:rFonts w:ascii="Times New Roman" w:eastAsia="Times New Roman" w:hAnsi="Times New Roman" w:cs="Times New Roman"/>
          <w:color w:val="000000"/>
          <w:sz w:val="24"/>
          <w:szCs w:val="24"/>
        </w:rPr>
        <w:t>nse</w:t>
      </w:r>
      <w:r w:rsidR="00ED2A23" w:rsidRPr="00B46229">
        <w:rPr>
          <w:rFonts w:ascii="Times New Roman" w:eastAsia="Times New Roman" w:hAnsi="Times New Roman" w:cs="Times New Roman"/>
          <w:color w:val="000000"/>
          <w:sz w:val="24"/>
          <w:szCs w:val="24"/>
        </w:rPr>
        <w:t>. Numbers of errors are calculated by comparing the transmitted and the received data. Signal and Noise power are calculated which then help in calculating the signal to noise ratio for the system.</w:t>
      </w:r>
    </w:p>
    <w:p w:rsidR="006049F4" w:rsidRPr="00B46229" w:rsidRDefault="00ED2A23" w:rsidP="00B46229">
      <w:pPr>
        <w:autoSpaceDE w:val="0"/>
        <w:autoSpaceDN w:val="0"/>
        <w:adjustRightInd w:val="0"/>
        <w:spacing w:after="0" w:line="360" w:lineRule="auto"/>
        <w:jc w:val="both"/>
        <w:rPr>
          <w:rFonts w:ascii="Times New Roman" w:hAnsi="Times New Roman" w:cs="Times New Roman"/>
          <w:color w:val="000000"/>
          <w:sz w:val="24"/>
          <w:szCs w:val="24"/>
        </w:rPr>
      </w:pPr>
      <w:r w:rsidRPr="00946568">
        <w:rPr>
          <w:rFonts w:ascii="Times New Roman" w:hAnsi="Times New Roman" w:cs="Times New Roman"/>
          <w:bCs/>
          <w:color w:val="000000"/>
          <w:sz w:val="24"/>
          <w:szCs w:val="24"/>
        </w:rPr>
        <w:t>Simulation</w:t>
      </w:r>
      <w:r w:rsidRPr="00B46229">
        <w:rPr>
          <w:rFonts w:ascii="Times New Roman" w:hAnsi="Times New Roman" w:cs="Times New Roman"/>
          <w:b/>
          <w:color w:val="000000"/>
          <w:sz w:val="24"/>
          <w:szCs w:val="24"/>
        </w:rPr>
        <w:t xml:space="preserve">: </w:t>
      </w:r>
      <w:r w:rsidRPr="00B46229">
        <w:rPr>
          <w:rFonts w:ascii="Times New Roman" w:hAnsi="Times New Roman" w:cs="Times New Roman"/>
          <w:color w:val="000000"/>
          <w:sz w:val="24"/>
          <w:szCs w:val="24"/>
        </w:rPr>
        <w:t>Simulating the modeled system using MATLAB software, performance comparison of chann</w:t>
      </w:r>
      <w:r w:rsidR="005A1DD3">
        <w:rPr>
          <w:rFonts w:ascii="Times New Roman" w:hAnsi="Times New Roman" w:cs="Times New Roman"/>
          <w:color w:val="000000"/>
          <w:sz w:val="24"/>
          <w:szCs w:val="24"/>
        </w:rPr>
        <w:t>el estimation algorithms. Th</w:t>
      </w:r>
      <w:r w:rsidR="00D15C4F">
        <w:rPr>
          <w:rFonts w:ascii="Times New Roman" w:hAnsi="Times New Roman" w:cs="Times New Roman"/>
          <w:color w:val="000000"/>
          <w:sz w:val="24"/>
          <w:szCs w:val="24"/>
        </w:rPr>
        <w:t xml:space="preserve">is is approximation </w:t>
      </w:r>
      <w:r w:rsidRPr="00B46229">
        <w:rPr>
          <w:rFonts w:ascii="Times New Roman" w:hAnsi="Times New Roman" w:cs="Times New Roman"/>
          <w:color w:val="000000"/>
          <w:sz w:val="24"/>
          <w:szCs w:val="24"/>
        </w:rPr>
        <w:t xml:space="preserve">communication </w:t>
      </w:r>
      <w:r w:rsidR="00D15C4F" w:rsidRPr="00B46229">
        <w:rPr>
          <w:rFonts w:ascii="Times New Roman" w:hAnsi="Times New Roman" w:cs="Times New Roman"/>
          <w:color w:val="000000"/>
          <w:sz w:val="24"/>
          <w:szCs w:val="24"/>
        </w:rPr>
        <w:t xml:space="preserve">system </w:t>
      </w:r>
      <w:r w:rsidR="00D15C4F">
        <w:rPr>
          <w:rFonts w:ascii="Times New Roman" w:hAnsi="Times New Roman" w:cs="Times New Roman"/>
          <w:color w:val="000000"/>
          <w:sz w:val="24"/>
          <w:szCs w:val="24"/>
        </w:rPr>
        <w:t xml:space="preserve">model </w:t>
      </w:r>
      <w:r w:rsidR="00DB3EF6" w:rsidRPr="00B46229">
        <w:rPr>
          <w:rFonts w:ascii="Times New Roman" w:hAnsi="Times New Roman" w:cs="Times New Roman"/>
          <w:color w:val="000000"/>
          <w:sz w:val="24"/>
          <w:szCs w:val="24"/>
        </w:rPr>
        <w:t>show</w:t>
      </w:r>
      <w:r w:rsidR="00D15C4F">
        <w:rPr>
          <w:rFonts w:ascii="Times New Roman" w:hAnsi="Times New Roman" w:cs="Times New Roman"/>
          <w:color w:val="000000"/>
          <w:sz w:val="24"/>
          <w:szCs w:val="24"/>
        </w:rPr>
        <w:t xml:space="preserve"> the</w:t>
      </w:r>
      <w:r w:rsidRPr="00B46229">
        <w:rPr>
          <w:rFonts w:ascii="Times New Roman" w:hAnsi="Times New Roman" w:cs="Times New Roman"/>
          <w:color w:val="000000"/>
          <w:sz w:val="24"/>
          <w:szCs w:val="24"/>
        </w:rPr>
        <w:t xml:space="preserve"> functionality</w:t>
      </w:r>
      <w:r w:rsidR="005A1DD3">
        <w:rPr>
          <w:rFonts w:ascii="Times New Roman" w:hAnsi="Times New Roman" w:cs="Times New Roman"/>
          <w:color w:val="000000"/>
          <w:sz w:val="24"/>
          <w:szCs w:val="24"/>
        </w:rPr>
        <w:t xml:space="preserve"> test</w:t>
      </w:r>
      <w:r w:rsidR="004829E1" w:rsidRPr="00B46229">
        <w:rPr>
          <w:rFonts w:ascii="Times New Roman" w:hAnsi="Times New Roman" w:cs="Times New Roman"/>
          <w:color w:val="000000"/>
          <w:sz w:val="24"/>
          <w:szCs w:val="24"/>
        </w:rPr>
        <w:t xml:space="preserve"> can be carried out with Genera</w:t>
      </w:r>
      <w:r w:rsidR="00CE7A30">
        <w:rPr>
          <w:rFonts w:ascii="Times New Roman" w:hAnsi="Times New Roman" w:cs="Times New Roman"/>
          <w:color w:val="000000"/>
          <w:sz w:val="24"/>
          <w:szCs w:val="24"/>
        </w:rPr>
        <w:t xml:space="preserve">te </w:t>
      </w:r>
      <w:r w:rsidR="00DB3EF6">
        <w:rPr>
          <w:rFonts w:ascii="Times New Roman" w:hAnsi="Times New Roman" w:cs="Times New Roman"/>
          <w:color w:val="000000"/>
          <w:sz w:val="24"/>
          <w:szCs w:val="24"/>
        </w:rPr>
        <w:t>arbitrary</w:t>
      </w:r>
      <w:r w:rsidR="00CE7A30">
        <w:rPr>
          <w:rFonts w:ascii="Times New Roman" w:hAnsi="Times New Roman" w:cs="Times New Roman"/>
          <w:color w:val="000000"/>
          <w:sz w:val="24"/>
          <w:szCs w:val="24"/>
        </w:rPr>
        <w:t xml:space="preserve"> binary sequence of </w:t>
      </w:r>
      <m:oMath>
        <m:sSup>
          <m:sSupPr>
            <m:ctrlPr>
              <w:rPr>
                <w:rFonts w:ascii="Cambria Math" w:hAnsi="Cambria Math" w:cs="Times New Roman"/>
                <w:i/>
                <w:color w:val="000000"/>
                <w:sz w:val="24"/>
                <w:szCs w:val="24"/>
              </w:rPr>
            </m:ctrlPr>
          </m:sSupPr>
          <m:e>
            <m:r>
              <w:rPr>
                <w:rFonts w:ascii="Cambria Math" w:hAnsi="Cambria Math" w:cs="Times New Roman"/>
                <w:color w:val="000000"/>
                <w:sz w:val="24"/>
                <w:szCs w:val="24"/>
              </w:rPr>
              <m:t>1</m:t>
            </m:r>
          </m:e>
          <m:sup>
            <m:r>
              <w:rPr>
                <w:rFonts w:ascii="Cambria Math" w:hAnsi="Cambria Math" w:cs="Times New Roman"/>
                <w:color w:val="000000"/>
                <w:sz w:val="24"/>
                <w:szCs w:val="24"/>
              </w:rPr>
              <m:t>'</m:t>
            </m:r>
          </m:sup>
        </m:sSup>
        <m:r>
          <w:rPr>
            <w:rFonts w:ascii="Cambria Math" w:hAnsi="Cambria Math" w:cs="Times New Roman"/>
            <w:color w:val="000000"/>
            <w:sz w:val="24"/>
            <w:szCs w:val="24"/>
          </w:rPr>
          <m:t>sand 0's</m:t>
        </m:r>
      </m:oMath>
      <w:r w:rsidR="00CE7A30">
        <w:rPr>
          <w:rFonts w:ascii="Times New Roman" w:hAnsi="Times New Roman" w:cs="Times New Roman"/>
          <w:color w:val="000000"/>
          <w:sz w:val="24"/>
          <w:szCs w:val="24"/>
        </w:rPr>
        <w:t xml:space="preserve"> </w:t>
      </w:r>
      <w:r w:rsidR="004829E1" w:rsidRPr="00B46229">
        <w:rPr>
          <w:rFonts w:ascii="Times New Roman" w:hAnsi="Times New Roman" w:cs="Times New Roman"/>
          <w:color w:val="000000"/>
          <w:sz w:val="24"/>
          <w:szCs w:val="24"/>
        </w:rPr>
        <w:t xml:space="preserve"> mapping the binary sequence, multiply the symbols with the channel and then add white Gaussian </w:t>
      </w:r>
      <w:r w:rsidR="00CE7A30">
        <w:rPr>
          <w:rFonts w:ascii="Times New Roman" w:hAnsi="Times New Roman" w:cs="Times New Roman"/>
          <w:color w:val="000000"/>
          <w:sz w:val="24"/>
          <w:szCs w:val="24"/>
        </w:rPr>
        <w:t>noise, At the receiver, divide</w:t>
      </w:r>
      <w:r w:rsidR="004829E1" w:rsidRPr="00B46229">
        <w:rPr>
          <w:rFonts w:ascii="Times New Roman" w:hAnsi="Times New Roman" w:cs="Times New Roman"/>
          <w:color w:val="000000"/>
          <w:sz w:val="24"/>
          <w:szCs w:val="24"/>
        </w:rPr>
        <w:t xml:space="preserve"> the received symbols with the known c</w:t>
      </w:r>
      <w:r w:rsidR="007E7E4D">
        <w:rPr>
          <w:rFonts w:ascii="Times New Roman" w:hAnsi="Times New Roman" w:cs="Times New Roman"/>
          <w:color w:val="000000"/>
          <w:sz w:val="24"/>
          <w:szCs w:val="24"/>
        </w:rPr>
        <w:t xml:space="preserve">hannel, Perform </w:t>
      </w:r>
      <w:r w:rsidR="00DB3EF6">
        <w:rPr>
          <w:rFonts w:ascii="Times New Roman" w:hAnsi="Times New Roman" w:cs="Times New Roman"/>
          <w:color w:val="000000"/>
          <w:sz w:val="24"/>
          <w:szCs w:val="24"/>
        </w:rPr>
        <w:t>robust</w:t>
      </w:r>
      <w:r w:rsidR="007E7E4D">
        <w:rPr>
          <w:rFonts w:ascii="Times New Roman" w:hAnsi="Times New Roman" w:cs="Times New Roman"/>
          <w:color w:val="000000"/>
          <w:sz w:val="24"/>
          <w:szCs w:val="24"/>
        </w:rPr>
        <w:t xml:space="preserve"> decision de</w:t>
      </w:r>
      <w:r w:rsidR="004829E1" w:rsidRPr="00B46229">
        <w:rPr>
          <w:rFonts w:ascii="Times New Roman" w:hAnsi="Times New Roman" w:cs="Times New Roman"/>
          <w:color w:val="000000"/>
          <w:sz w:val="24"/>
          <w:szCs w:val="24"/>
        </w:rPr>
        <w:t xml:space="preserve"> mapping and </w:t>
      </w:r>
      <w:r w:rsidR="007E7E4D" w:rsidRPr="00B46229">
        <w:rPr>
          <w:rFonts w:ascii="Times New Roman" w:hAnsi="Times New Roman" w:cs="Times New Roman"/>
          <w:color w:val="000000"/>
          <w:sz w:val="24"/>
          <w:szCs w:val="24"/>
        </w:rPr>
        <w:t>sum</w:t>
      </w:r>
      <w:r w:rsidR="007E7E4D">
        <w:rPr>
          <w:rFonts w:ascii="Times New Roman" w:hAnsi="Times New Roman" w:cs="Times New Roman"/>
          <w:color w:val="000000"/>
          <w:sz w:val="24"/>
          <w:szCs w:val="24"/>
        </w:rPr>
        <w:t xml:space="preserve"> of the</w:t>
      </w:r>
      <w:r w:rsidR="004829E1" w:rsidRPr="00B46229">
        <w:rPr>
          <w:rFonts w:ascii="Times New Roman" w:hAnsi="Times New Roman" w:cs="Times New Roman"/>
          <w:color w:val="000000"/>
          <w:sz w:val="24"/>
          <w:szCs w:val="24"/>
        </w:rPr>
        <w:t xml:space="preserve"> errors and finally Repeat for multiple values of SNR and plot the simulation. </w:t>
      </w:r>
    </w:p>
    <w:p w:rsidR="00DE3306" w:rsidRDefault="00ED2A23" w:rsidP="00DE3306">
      <w:pPr>
        <w:spacing w:line="360" w:lineRule="auto"/>
        <w:jc w:val="both"/>
        <w:rPr>
          <w:rFonts w:ascii="Times New Roman" w:hAnsi="Times New Roman" w:cs="Times New Roman"/>
          <w:color w:val="000000"/>
          <w:sz w:val="24"/>
          <w:szCs w:val="24"/>
        </w:rPr>
      </w:pPr>
      <w:r w:rsidRPr="00733D85">
        <w:rPr>
          <w:rFonts w:ascii="Times New Roman" w:hAnsi="Times New Roman" w:cs="Times New Roman"/>
          <w:bCs/>
          <w:color w:val="000000"/>
          <w:sz w:val="24"/>
          <w:szCs w:val="24"/>
        </w:rPr>
        <w:t>Performance comparison</w:t>
      </w:r>
      <w:r w:rsidRPr="00733D85">
        <w:rPr>
          <w:rFonts w:ascii="Times New Roman" w:hAnsi="Times New Roman" w:cs="Times New Roman"/>
          <w:color w:val="000000"/>
          <w:sz w:val="24"/>
          <w:szCs w:val="24"/>
        </w:rPr>
        <w:t>:</w:t>
      </w:r>
      <w:r w:rsidRPr="00733D85">
        <w:rPr>
          <w:rFonts w:ascii="Times New Roman" w:hAnsi="Times New Roman" w:cs="Times New Roman"/>
          <w:b/>
          <w:color w:val="000000"/>
          <w:sz w:val="24"/>
          <w:szCs w:val="24"/>
        </w:rPr>
        <w:t xml:space="preserve"> </w:t>
      </w:r>
      <w:r w:rsidRPr="00733D85">
        <w:rPr>
          <w:rFonts w:ascii="Times New Roman" w:hAnsi="Times New Roman" w:cs="Times New Roman"/>
          <w:color w:val="000000"/>
          <w:sz w:val="24"/>
          <w:szCs w:val="24"/>
        </w:rPr>
        <w:t>Include comparing the BER-SNR, performance, computational c</w:t>
      </w:r>
      <w:r w:rsidR="00733D85">
        <w:rPr>
          <w:rFonts w:ascii="Times New Roman" w:hAnsi="Times New Roman" w:cs="Times New Roman"/>
          <w:color w:val="000000"/>
          <w:sz w:val="24"/>
          <w:szCs w:val="24"/>
        </w:rPr>
        <w:t xml:space="preserve">omplexity for  </w:t>
      </w:r>
      <w:r w:rsidR="00FF7436" w:rsidRPr="00733D85">
        <w:rPr>
          <w:rFonts w:ascii="Times New Roman" w:hAnsi="Times New Roman" w:cs="Times New Roman"/>
          <w:color w:val="000000"/>
          <w:sz w:val="24"/>
          <w:szCs w:val="24"/>
        </w:rPr>
        <w:t xml:space="preserve"> </w:t>
      </w:r>
      <w:r w:rsidR="00733D85" w:rsidRPr="00733D85">
        <w:rPr>
          <w:rFonts w:ascii="Times New Roman" w:hAnsi="Times New Roman" w:cs="Times New Roman"/>
          <w:color w:val="000000"/>
          <w:sz w:val="24"/>
          <w:szCs w:val="24"/>
        </w:rPr>
        <w:t>the se</w:t>
      </w:r>
      <w:r w:rsidR="00DE3306">
        <w:rPr>
          <w:rFonts w:ascii="Times New Roman" w:hAnsi="Times New Roman" w:cs="Times New Roman"/>
          <w:color w:val="000000"/>
          <w:sz w:val="24"/>
          <w:szCs w:val="24"/>
        </w:rPr>
        <w:t>lected equalization techniques.</w:t>
      </w:r>
    </w:p>
    <w:p w:rsidR="00B1510A" w:rsidRDefault="00ED2A23" w:rsidP="00DE3306">
      <w:pPr>
        <w:spacing w:line="360" w:lineRule="auto"/>
        <w:jc w:val="both"/>
        <w:rPr>
          <w:rFonts w:ascii="Times New Roman" w:hAnsi="Times New Roman" w:cs="Times New Roman"/>
          <w:color w:val="000000"/>
          <w:sz w:val="24"/>
          <w:szCs w:val="24"/>
        </w:rPr>
      </w:pPr>
      <w:r w:rsidRPr="00946568">
        <w:rPr>
          <w:rFonts w:ascii="Times New Roman" w:hAnsi="Times New Roman" w:cs="Times New Roman"/>
          <w:bCs/>
          <w:color w:val="000000"/>
          <w:sz w:val="24"/>
          <w:szCs w:val="24"/>
        </w:rPr>
        <w:t>Analysis and interpretation of the results</w:t>
      </w:r>
      <w:r w:rsidRPr="00946568">
        <w:rPr>
          <w:rFonts w:ascii="Times New Roman" w:hAnsi="Times New Roman" w:cs="Times New Roman"/>
          <w:color w:val="000000"/>
          <w:sz w:val="24"/>
          <w:szCs w:val="24"/>
        </w:rPr>
        <w:t>:</w:t>
      </w:r>
      <w:r w:rsidRPr="00B46229">
        <w:rPr>
          <w:rFonts w:ascii="Times New Roman" w:hAnsi="Times New Roman" w:cs="Times New Roman"/>
          <w:b/>
          <w:color w:val="000000"/>
          <w:sz w:val="24"/>
          <w:szCs w:val="24"/>
        </w:rPr>
        <w:t xml:space="preserve"> </w:t>
      </w:r>
      <w:r w:rsidRPr="00B46229">
        <w:rPr>
          <w:rFonts w:ascii="Times New Roman" w:hAnsi="Times New Roman" w:cs="Times New Roman"/>
          <w:color w:val="000000"/>
          <w:sz w:val="24"/>
          <w:szCs w:val="24"/>
        </w:rPr>
        <w:t xml:space="preserve">Finally, the results </w:t>
      </w:r>
      <w:r w:rsidR="00553CAD">
        <w:rPr>
          <w:rFonts w:ascii="Times New Roman" w:hAnsi="Times New Roman" w:cs="Times New Roman"/>
          <w:color w:val="000000"/>
          <w:sz w:val="24"/>
          <w:szCs w:val="24"/>
        </w:rPr>
        <w:t>are interpreted and conclusion is based on the result</w:t>
      </w:r>
      <w:r w:rsidRPr="00B46229">
        <w:rPr>
          <w:rFonts w:ascii="Times New Roman" w:hAnsi="Times New Roman" w:cs="Times New Roman"/>
          <w:color w:val="000000"/>
          <w:sz w:val="24"/>
          <w:szCs w:val="24"/>
        </w:rPr>
        <w:t xml:space="preserve"> obtained.</w:t>
      </w:r>
    </w:p>
    <w:p w:rsidR="007F6E87" w:rsidRDefault="007F6E87" w:rsidP="00DE3306">
      <w:pPr>
        <w:spacing w:line="360" w:lineRule="auto"/>
        <w:jc w:val="both"/>
        <w:rPr>
          <w:rFonts w:ascii="Times New Roman" w:hAnsi="Times New Roman" w:cs="Times New Roman"/>
          <w:color w:val="000000"/>
          <w:sz w:val="24"/>
          <w:szCs w:val="24"/>
        </w:rPr>
      </w:pPr>
    </w:p>
    <w:p w:rsidR="007F6E87" w:rsidRDefault="007F6E87" w:rsidP="00DE3306">
      <w:pPr>
        <w:spacing w:line="360" w:lineRule="auto"/>
        <w:jc w:val="both"/>
        <w:rPr>
          <w:rFonts w:ascii="Times New Roman" w:hAnsi="Times New Roman" w:cs="Times New Roman"/>
          <w:color w:val="000000"/>
          <w:sz w:val="24"/>
          <w:szCs w:val="24"/>
        </w:rPr>
      </w:pPr>
    </w:p>
    <w:p w:rsidR="00B1510A" w:rsidRPr="006824EE" w:rsidRDefault="00B1510A" w:rsidP="006824EE">
      <w:pPr>
        <w:pStyle w:val="Heading2"/>
        <w:spacing w:line="360" w:lineRule="auto"/>
        <w:rPr>
          <w:rFonts w:ascii="Times New Roman" w:hAnsi="Times New Roman" w:cs="Times New Roman"/>
          <w:b/>
          <w:color w:val="000000" w:themeColor="text1"/>
          <w:sz w:val="28"/>
          <w:szCs w:val="28"/>
        </w:rPr>
      </w:pPr>
      <w:bookmarkStart w:id="34" w:name="_Toc12243377"/>
      <w:r w:rsidRPr="006824EE">
        <w:rPr>
          <w:rFonts w:ascii="Times New Roman" w:hAnsi="Times New Roman" w:cs="Times New Roman"/>
          <w:b/>
          <w:color w:val="000000" w:themeColor="text1"/>
          <w:sz w:val="28"/>
          <w:szCs w:val="28"/>
        </w:rPr>
        <w:lastRenderedPageBreak/>
        <w:t>1.7. Contribution of Thesis</w:t>
      </w:r>
      <w:bookmarkEnd w:id="34"/>
      <w:r w:rsidRPr="006824EE">
        <w:rPr>
          <w:rFonts w:ascii="Times New Roman" w:hAnsi="Times New Roman" w:cs="Times New Roman"/>
          <w:b/>
          <w:color w:val="000000" w:themeColor="text1"/>
          <w:sz w:val="28"/>
          <w:szCs w:val="28"/>
        </w:rPr>
        <w:t xml:space="preserve"> </w:t>
      </w:r>
    </w:p>
    <w:p w:rsidR="00B1510A" w:rsidRPr="00B1510A" w:rsidRDefault="00B1510A" w:rsidP="00B1510A">
      <w:pPr>
        <w:spacing w:line="360" w:lineRule="auto"/>
        <w:jc w:val="both"/>
        <w:rPr>
          <w:rFonts w:ascii="Times New Roman" w:hAnsi="Times New Roman" w:cs="Times New Roman"/>
          <w:color w:val="000000"/>
          <w:sz w:val="24"/>
          <w:szCs w:val="24"/>
        </w:rPr>
      </w:pPr>
      <w:r w:rsidRPr="00B1510A">
        <w:rPr>
          <w:rFonts w:ascii="Times New Roman" w:hAnsi="Times New Roman" w:cs="Times New Roman"/>
          <w:sz w:val="24"/>
          <w:szCs w:val="24"/>
        </w:rPr>
        <w:t xml:space="preserve">In this research, the performance of </w:t>
      </w:r>
      <w:r w:rsidR="001E4DB7">
        <w:rPr>
          <w:rFonts w:ascii="Times New Roman" w:hAnsi="Times New Roman" w:cs="Times New Roman"/>
          <w:sz w:val="24"/>
          <w:szCs w:val="24"/>
        </w:rPr>
        <w:t>wireless network communication system with QAM</w:t>
      </w:r>
      <w:r w:rsidRPr="00B1510A">
        <w:rPr>
          <w:rFonts w:ascii="Times New Roman" w:hAnsi="Times New Roman" w:cs="Times New Roman"/>
          <w:sz w:val="24"/>
          <w:szCs w:val="24"/>
        </w:rPr>
        <w:t>, 16</w:t>
      </w:r>
      <w:r w:rsidR="001E4DB7">
        <w:rPr>
          <w:rFonts w:ascii="Times New Roman" w:hAnsi="Times New Roman" w:cs="Times New Roman"/>
          <w:sz w:val="24"/>
          <w:szCs w:val="24"/>
        </w:rPr>
        <w:t>QAM and 64QAM modulations in 8</w:t>
      </w:r>
      <w:r w:rsidRPr="00B1510A">
        <w:rPr>
          <w:rFonts w:ascii="Times New Roman" w:hAnsi="Times New Roman" w:cs="Times New Roman"/>
          <w:sz w:val="24"/>
          <w:szCs w:val="24"/>
        </w:rPr>
        <w:t>K mode of OFDM has been evaluated for the signals transmitted ov</w:t>
      </w:r>
      <w:r w:rsidR="001E4DB7">
        <w:rPr>
          <w:rFonts w:ascii="Times New Roman" w:hAnsi="Times New Roman" w:cs="Times New Roman"/>
          <w:sz w:val="24"/>
          <w:szCs w:val="24"/>
        </w:rPr>
        <w:t>er the PI</w:t>
      </w:r>
      <w:r w:rsidR="001E4DB7" w:rsidRPr="00B1510A">
        <w:rPr>
          <w:rFonts w:ascii="Times New Roman" w:hAnsi="Times New Roman" w:cs="Times New Roman"/>
          <w:sz w:val="24"/>
          <w:szCs w:val="24"/>
        </w:rPr>
        <w:t>,</w:t>
      </w:r>
      <w:r w:rsidR="001E4DB7">
        <w:rPr>
          <w:rFonts w:ascii="Times New Roman" w:hAnsi="Times New Roman" w:cs="Times New Roman"/>
          <w:sz w:val="24"/>
          <w:szCs w:val="24"/>
        </w:rPr>
        <w:t xml:space="preserve"> PO, TU6, RA6 and Rayleigh fading </w:t>
      </w:r>
      <w:r w:rsidRPr="00B1510A">
        <w:rPr>
          <w:rFonts w:ascii="Times New Roman" w:hAnsi="Times New Roman" w:cs="Times New Roman"/>
          <w:sz w:val="24"/>
          <w:szCs w:val="24"/>
        </w:rPr>
        <w:t>channels. Some channel est</w:t>
      </w:r>
      <w:r w:rsidR="001E4DB7">
        <w:rPr>
          <w:rFonts w:ascii="Times New Roman" w:hAnsi="Times New Roman" w:cs="Times New Roman"/>
          <w:sz w:val="24"/>
          <w:szCs w:val="24"/>
        </w:rPr>
        <w:t>imation approaches are integrated into the OFDM</w:t>
      </w:r>
      <w:r w:rsidRPr="00B1510A">
        <w:rPr>
          <w:rFonts w:ascii="Times New Roman" w:hAnsi="Times New Roman" w:cs="Times New Roman"/>
          <w:sz w:val="24"/>
          <w:szCs w:val="24"/>
        </w:rPr>
        <w:t xml:space="preserve"> system model and their performances are tested under some situations. Comparing the performances revealed that the LS channel estimation method resulted in an acceptable </w:t>
      </w:r>
      <w:r w:rsidR="001E4DB7">
        <w:rPr>
          <w:rFonts w:ascii="Times New Roman" w:hAnsi="Times New Roman" w:cs="Times New Roman"/>
          <w:sz w:val="24"/>
          <w:szCs w:val="24"/>
        </w:rPr>
        <w:t>performance for QPSK</w:t>
      </w:r>
      <w:r w:rsidRPr="00B1510A">
        <w:rPr>
          <w:rFonts w:ascii="Times New Roman" w:hAnsi="Times New Roman" w:cs="Times New Roman"/>
          <w:sz w:val="24"/>
          <w:szCs w:val="24"/>
        </w:rPr>
        <w:t xml:space="preserve"> techniques</w:t>
      </w:r>
      <w:r w:rsidR="001E4DB7">
        <w:rPr>
          <w:rFonts w:ascii="Times New Roman" w:hAnsi="Times New Roman" w:cs="Times New Roman"/>
          <w:sz w:val="24"/>
          <w:szCs w:val="24"/>
        </w:rPr>
        <w:t xml:space="preserve"> at 15dB </w:t>
      </w:r>
      <w:r w:rsidR="001E4DB7" w:rsidRPr="00B1510A">
        <w:rPr>
          <w:rFonts w:ascii="Times New Roman" w:hAnsi="Times New Roman" w:cs="Times New Roman"/>
          <w:sz w:val="24"/>
          <w:szCs w:val="24"/>
        </w:rPr>
        <w:t>but</w:t>
      </w:r>
      <w:r w:rsidRPr="00B1510A">
        <w:rPr>
          <w:rFonts w:ascii="Times New Roman" w:hAnsi="Times New Roman" w:cs="Times New Roman"/>
          <w:sz w:val="24"/>
          <w:szCs w:val="24"/>
        </w:rPr>
        <w:t xml:space="preserve"> </w:t>
      </w:r>
      <w:r w:rsidR="001E4DB7">
        <w:rPr>
          <w:rFonts w:ascii="Times New Roman" w:hAnsi="Times New Roman" w:cs="Times New Roman"/>
          <w:sz w:val="24"/>
          <w:szCs w:val="24"/>
        </w:rPr>
        <w:t>MMSE is</w:t>
      </w:r>
      <w:r w:rsidR="00ED20F6">
        <w:rPr>
          <w:rFonts w:ascii="Times New Roman" w:hAnsi="Times New Roman" w:cs="Times New Roman"/>
          <w:sz w:val="24"/>
          <w:szCs w:val="24"/>
        </w:rPr>
        <w:t xml:space="preserve"> not good enough at 15dB to transmit high quality frame image over wireless network at this situation for thesis work.</w:t>
      </w:r>
    </w:p>
    <w:p w:rsidR="00EC3127" w:rsidRDefault="00EC3127" w:rsidP="00733D85">
      <w:pPr>
        <w:tabs>
          <w:tab w:val="center" w:pos="4680"/>
        </w:tabs>
        <w:spacing w:after="0" w:line="360" w:lineRule="auto"/>
        <w:jc w:val="both"/>
        <w:rPr>
          <w:rFonts w:ascii="Times New Roman" w:hAnsi="Times New Roman" w:cs="Times New Roman"/>
          <w:color w:val="000000"/>
          <w:sz w:val="24"/>
          <w:szCs w:val="24"/>
        </w:rPr>
      </w:pPr>
    </w:p>
    <w:p w:rsidR="00EC3127" w:rsidRDefault="00EC3127" w:rsidP="00733D85">
      <w:pPr>
        <w:tabs>
          <w:tab w:val="center" w:pos="4680"/>
        </w:tabs>
        <w:spacing w:after="0" w:line="360" w:lineRule="auto"/>
        <w:jc w:val="both"/>
        <w:rPr>
          <w:rFonts w:ascii="Times New Roman" w:hAnsi="Times New Roman" w:cs="Times New Roman"/>
          <w:color w:val="000000"/>
          <w:sz w:val="24"/>
          <w:szCs w:val="24"/>
        </w:rPr>
      </w:pPr>
    </w:p>
    <w:p w:rsidR="00B1510A" w:rsidRDefault="00B1510A" w:rsidP="00733D85">
      <w:pPr>
        <w:tabs>
          <w:tab w:val="center" w:pos="4680"/>
        </w:tabs>
        <w:spacing w:after="0" w:line="360" w:lineRule="auto"/>
        <w:jc w:val="both"/>
        <w:rPr>
          <w:rFonts w:ascii="Times New Roman" w:hAnsi="Times New Roman" w:cs="Times New Roman"/>
          <w:color w:val="000000"/>
          <w:sz w:val="24"/>
          <w:szCs w:val="24"/>
        </w:rPr>
      </w:pPr>
    </w:p>
    <w:p w:rsidR="00B1510A" w:rsidRDefault="00B1510A" w:rsidP="00733D85">
      <w:pPr>
        <w:tabs>
          <w:tab w:val="center" w:pos="4680"/>
        </w:tabs>
        <w:spacing w:after="0" w:line="360" w:lineRule="auto"/>
        <w:jc w:val="both"/>
        <w:rPr>
          <w:rFonts w:ascii="Times New Roman" w:hAnsi="Times New Roman" w:cs="Times New Roman"/>
          <w:color w:val="000000"/>
          <w:sz w:val="24"/>
          <w:szCs w:val="24"/>
        </w:rPr>
      </w:pPr>
    </w:p>
    <w:p w:rsidR="00B1510A" w:rsidRDefault="00B1510A" w:rsidP="00733D85">
      <w:pPr>
        <w:tabs>
          <w:tab w:val="center" w:pos="4680"/>
        </w:tabs>
        <w:spacing w:after="0" w:line="360" w:lineRule="auto"/>
        <w:jc w:val="both"/>
        <w:rPr>
          <w:rFonts w:ascii="Times New Roman" w:hAnsi="Times New Roman" w:cs="Times New Roman"/>
          <w:color w:val="000000"/>
          <w:sz w:val="24"/>
          <w:szCs w:val="24"/>
        </w:rPr>
      </w:pPr>
    </w:p>
    <w:p w:rsidR="00B1510A" w:rsidRDefault="00B1510A" w:rsidP="00733D85">
      <w:pPr>
        <w:tabs>
          <w:tab w:val="center" w:pos="4680"/>
        </w:tabs>
        <w:spacing w:after="0" w:line="360" w:lineRule="auto"/>
        <w:jc w:val="both"/>
        <w:rPr>
          <w:rFonts w:ascii="Times New Roman" w:hAnsi="Times New Roman" w:cs="Times New Roman"/>
          <w:color w:val="000000"/>
          <w:sz w:val="24"/>
          <w:szCs w:val="24"/>
        </w:rPr>
      </w:pPr>
    </w:p>
    <w:p w:rsidR="00B1510A" w:rsidRDefault="00B1510A" w:rsidP="00733D85">
      <w:pPr>
        <w:tabs>
          <w:tab w:val="center" w:pos="4680"/>
        </w:tabs>
        <w:spacing w:after="0" w:line="360" w:lineRule="auto"/>
        <w:jc w:val="both"/>
        <w:rPr>
          <w:rFonts w:ascii="Times New Roman" w:hAnsi="Times New Roman" w:cs="Times New Roman"/>
          <w:color w:val="000000"/>
          <w:sz w:val="24"/>
          <w:szCs w:val="24"/>
        </w:rPr>
      </w:pPr>
    </w:p>
    <w:p w:rsidR="00DE3306" w:rsidRDefault="00DE3306" w:rsidP="00733D85">
      <w:pPr>
        <w:tabs>
          <w:tab w:val="center" w:pos="4680"/>
        </w:tabs>
        <w:spacing w:after="0" w:line="360" w:lineRule="auto"/>
        <w:jc w:val="both"/>
        <w:rPr>
          <w:rFonts w:ascii="Times New Roman" w:hAnsi="Times New Roman" w:cs="Times New Roman"/>
          <w:color w:val="000000"/>
          <w:sz w:val="24"/>
          <w:szCs w:val="24"/>
        </w:rPr>
      </w:pPr>
    </w:p>
    <w:p w:rsidR="00B1510A" w:rsidRDefault="00B1510A" w:rsidP="00733D85">
      <w:pPr>
        <w:tabs>
          <w:tab w:val="center" w:pos="4680"/>
        </w:tabs>
        <w:spacing w:after="0" w:line="360" w:lineRule="auto"/>
        <w:jc w:val="both"/>
        <w:rPr>
          <w:rFonts w:ascii="Times New Roman" w:hAnsi="Times New Roman" w:cs="Times New Roman"/>
          <w:color w:val="000000"/>
          <w:sz w:val="24"/>
          <w:szCs w:val="24"/>
        </w:rPr>
      </w:pPr>
    </w:p>
    <w:p w:rsidR="00B1510A" w:rsidRDefault="00B1510A" w:rsidP="00733D85">
      <w:pPr>
        <w:tabs>
          <w:tab w:val="center" w:pos="4680"/>
        </w:tabs>
        <w:spacing w:after="0" w:line="360" w:lineRule="auto"/>
        <w:jc w:val="both"/>
        <w:rPr>
          <w:rFonts w:ascii="Times New Roman" w:hAnsi="Times New Roman" w:cs="Times New Roman"/>
          <w:color w:val="000000"/>
          <w:sz w:val="24"/>
          <w:szCs w:val="24"/>
        </w:rPr>
      </w:pPr>
    </w:p>
    <w:p w:rsidR="00B1510A" w:rsidRDefault="00B1510A" w:rsidP="00733D85">
      <w:pPr>
        <w:tabs>
          <w:tab w:val="center" w:pos="4680"/>
        </w:tabs>
        <w:spacing w:after="0" w:line="360" w:lineRule="auto"/>
        <w:jc w:val="both"/>
        <w:rPr>
          <w:rFonts w:ascii="Times New Roman" w:hAnsi="Times New Roman" w:cs="Times New Roman"/>
          <w:color w:val="000000"/>
          <w:sz w:val="24"/>
          <w:szCs w:val="24"/>
        </w:rPr>
      </w:pPr>
    </w:p>
    <w:p w:rsidR="00B1510A" w:rsidRDefault="00B1510A" w:rsidP="00733D85">
      <w:pPr>
        <w:tabs>
          <w:tab w:val="center" w:pos="4680"/>
        </w:tabs>
        <w:spacing w:after="0" w:line="360" w:lineRule="auto"/>
        <w:jc w:val="both"/>
        <w:rPr>
          <w:rFonts w:ascii="Times New Roman" w:hAnsi="Times New Roman" w:cs="Times New Roman"/>
          <w:color w:val="000000"/>
          <w:sz w:val="24"/>
          <w:szCs w:val="24"/>
        </w:rPr>
      </w:pPr>
    </w:p>
    <w:p w:rsidR="00B1510A" w:rsidRDefault="00B1510A" w:rsidP="00733D85">
      <w:pPr>
        <w:tabs>
          <w:tab w:val="center" w:pos="4680"/>
        </w:tabs>
        <w:spacing w:after="0" w:line="360" w:lineRule="auto"/>
        <w:jc w:val="both"/>
        <w:rPr>
          <w:rFonts w:ascii="Times New Roman" w:hAnsi="Times New Roman" w:cs="Times New Roman"/>
          <w:color w:val="000000"/>
          <w:sz w:val="24"/>
          <w:szCs w:val="24"/>
        </w:rPr>
      </w:pPr>
    </w:p>
    <w:p w:rsidR="00B1510A" w:rsidRDefault="00B1510A" w:rsidP="00733D85">
      <w:pPr>
        <w:tabs>
          <w:tab w:val="center" w:pos="4680"/>
        </w:tabs>
        <w:spacing w:after="0" w:line="360" w:lineRule="auto"/>
        <w:jc w:val="both"/>
        <w:rPr>
          <w:rFonts w:ascii="Times New Roman" w:hAnsi="Times New Roman" w:cs="Times New Roman"/>
          <w:color w:val="000000"/>
          <w:sz w:val="24"/>
          <w:szCs w:val="24"/>
        </w:rPr>
      </w:pPr>
    </w:p>
    <w:p w:rsidR="00B1510A" w:rsidRDefault="00B1510A" w:rsidP="00733D85">
      <w:pPr>
        <w:tabs>
          <w:tab w:val="center" w:pos="4680"/>
        </w:tabs>
        <w:spacing w:after="0" w:line="360" w:lineRule="auto"/>
        <w:jc w:val="both"/>
        <w:rPr>
          <w:rFonts w:ascii="Times New Roman" w:hAnsi="Times New Roman" w:cs="Times New Roman"/>
          <w:color w:val="000000"/>
          <w:sz w:val="24"/>
          <w:szCs w:val="24"/>
        </w:rPr>
      </w:pPr>
    </w:p>
    <w:p w:rsidR="00B1510A" w:rsidRDefault="00B1510A" w:rsidP="00733D85">
      <w:pPr>
        <w:tabs>
          <w:tab w:val="center" w:pos="4680"/>
        </w:tabs>
        <w:spacing w:after="0" w:line="360" w:lineRule="auto"/>
        <w:jc w:val="both"/>
        <w:rPr>
          <w:rFonts w:ascii="Times New Roman" w:hAnsi="Times New Roman" w:cs="Times New Roman"/>
          <w:color w:val="000000"/>
          <w:sz w:val="24"/>
          <w:szCs w:val="24"/>
        </w:rPr>
      </w:pPr>
    </w:p>
    <w:p w:rsidR="00B1510A" w:rsidRDefault="00B1510A" w:rsidP="00733D85">
      <w:pPr>
        <w:tabs>
          <w:tab w:val="center" w:pos="4680"/>
        </w:tabs>
        <w:spacing w:after="0" w:line="360" w:lineRule="auto"/>
        <w:jc w:val="both"/>
        <w:rPr>
          <w:rFonts w:ascii="Times New Roman" w:hAnsi="Times New Roman" w:cs="Times New Roman"/>
          <w:color w:val="000000"/>
          <w:sz w:val="24"/>
          <w:szCs w:val="24"/>
        </w:rPr>
      </w:pPr>
    </w:p>
    <w:p w:rsidR="00B1510A" w:rsidRDefault="00B1510A" w:rsidP="00733D85">
      <w:pPr>
        <w:tabs>
          <w:tab w:val="center" w:pos="4680"/>
        </w:tabs>
        <w:spacing w:after="0" w:line="360" w:lineRule="auto"/>
        <w:jc w:val="both"/>
        <w:rPr>
          <w:rFonts w:ascii="Times New Roman" w:hAnsi="Times New Roman" w:cs="Times New Roman"/>
          <w:color w:val="000000"/>
          <w:sz w:val="24"/>
          <w:szCs w:val="24"/>
        </w:rPr>
      </w:pPr>
    </w:p>
    <w:p w:rsidR="00B1510A" w:rsidRDefault="00B1510A" w:rsidP="00733D85">
      <w:pPr>
        <w:tabs>
          <w:tab w:val="center" w:pos="4680"/>
        </w:tabs>
        <w:spacing w:after="0" w:line="360" w:lineRule="auto"/>
        <w:jc w:val="both"/>
        <w:rPr>
          <w:rFonts w:ascii="Times New Roman" w:hAnsi="Times New Roman" w:cs="Times New Roman"/>
          <w:color w:val="000000"/>
          <w:sz w:val="24"/>
          <w:szCs w:val="24"/>
        </w:rPr>
      </w:pPr>
    </w:p>
    <w:p w:rsidR="00B1510A" w:rsidRDefault="00B1510A" w:rsidP="00733D85">
      <w:pPr>
        <w:tabs>
          <w:tab w:val="center" w:pos="4680"/>
        </w:tabs>
        <w:spacing w:after="0" w:line="360" w:lineRule="auto"/>
        <w:jc w:val="both"/>
        <w:rPr>
          <w:rFonts w:ascii="Times New Roman" w:hAnsi="Times New Roman" w:cs="Times New Roman"/>
          <w:color w:val="000000"/>
          <w:sz w:val="24"/>
          <w:szCs w:val="24"/>
        </w:rPr>
      </w:pPr>
    </w:p>
    <w:p w:rsidR="00B1510A" w:rsidRPr="00604589" w:rsidRDefault="00B1510A" w:rsidP="00733D85">
      <w:pPr>
        <w:tabs>
          <w:tab w:val="center" w:pos="4680"/>
        </w:tabs>
        <w:spacing w:after="0" w:line="360" w:lineRule="auto"/>
        <w:jc w:val="both"/>
        <w:rPr>
          <w:rFonts w:ascii="Times New Roman" w:hAnsi="Times New Roman" w:cs="Times New Roman"/>
          <w:color w:val="000000"/>
          <w:sz w:val="24"/>
          <w:szCs w:val="24"/>
        </w:rPr>
      </w:pPr>
    </w:p>
    <w:p w:rsidR="006259AD" w:rsidRPr="00C806AC" w:rsidRDefault="00B1510A" w:rsidP="006F422D">
      <w:pPr>
        <w:pStyle w:val="Heading2"/>
        <w:spacing w:line="360" w:lineRule="auto"/>
        <w:rPr>
          <w:rFonts w:ascii="Times New Roman" w:hAnsi="Times New Roman" w:cs="Times New Roman"/>
          <w:b/>
          <w:color w:val="auto"/>
          <w:sz w:val="24"/>
          <w:szCs w:val="24"/>
        </w:rPr>
      </w:pPr>
      <w:bookmarkStart w:id="35" w:name="_Toc12243378"/>
      <w:r>
        <w:rPr>
          <w:rFonts w:ascii="Times New Roman" w:hAnsi="Times New Roman" w:cs="Times New Roman"/>
          <w:b/>
          <w:color w:val="auto"/>
          <w:sz w:val="24"/>
          <w:szCs w:val="24"/>
        </w:rPr>
        <w:lastRenderedPageBreak/>
        <w:t>1.8</w:t>
      </w:r>
      <w:r w:rsidR="00801680">
        <w:rPr>
          <w:rFonts w:ascii="Times New Roman" w:hAnsi="Times New Roman" w:cs="Times New Roman"/>
          <w:b/>
          <w:color w:val="auto"/>
          <w:sz w:val="24"/>
          <w:szCs w:val="24"/>
        </w:rPr>
        <w:t>.</w:t>
      </w:r>
      <w:r w:rsidR="006259AD" w:rsidRPr="00C806AC">
        <w:rPr>
          <w:rFonts w:ascii="Times New Roman" w:hAnsi="Times New Roman" w:cs="Times New Roman"/>
          <w:b/>
          <w:color w:val="auto"/>
          <w:sz w:val="24"/>
          <w:szCs w:val="24"/>
        </w:rPr>
        <w:t xml:space="preserve"> Thesis Organization</w:t>
      </w:r>
      <w:bookmarkEnd w:id="35"/>
      <w:r w:rsidR="006259AD" w:rsidRPr="00C806AC">
        <w:rPr>
          <w:rFonts w:ascii="Times New Roman" w:hAnsi="Times New Roman" w:cs="Times New Roman"/>
          <w:b/>
          <w:color w:val="auto"/>
          <w:sz w:val="24"/>
          <w:szCs w:val="24"/>
        </w:rPr>
        <w:t xml:space="preserve"> </w:t>
      </w:r>
    </w:p>
    <w:p w:rsidR="006259AD" w:rsidRPr="006F422D" w:rsidRDefault="00E643DF" w:rsidP="006F422D">
      <w:pPr>
        <w:spacing w:line="360" w:lineRule="auto"/>
        <w:jc w:val="both"/>
        <w:rPr>
          <w:rFonts w:ascii="Times New Roman" w:hAnsi="Times New Roman" w:cs="Times New Roman"/>
          <w:sz w:val="24"/>
          <w:szCs w:val="24"/>
        </w:rPr>
      </w:pPr>
      <w:r w:rsidRPr="006F422D">
        <w:rPr>
          <w:rFonts w:ascii="Times New Roman" w:hAnsi="Times New Roman" w:cs="Times New Roman"/>
          <w:color w:val="000000"/>
          <w:sz w:val="24"/>
          <w:szCs w:val="24"/>
        </w:rPr>
        <w:t>This thesis contai</w:t>
      </w:r>
      <w:r w:rsidR="00E52C85">
        <w:rPr>
          <w:rFonts w:ascii="Times New Roman" w:hAnsi="Times New Roman" w:cs="Times New Roman"/>
          <w:color w:val="000000"/>
          <w:sz w:val="24"/>
          <w:szCs w:val="24"/>
        </w:rPr>
        <w:t>n</w:t>
      </w:r>
      <w:r w:rsidR="00732800">
        <w:rPr>
          <w:rFonts w:ascii="Times New Roman" w:hAnsi="Times New Roman" w:cs="Times New Roman"/>
          <w:color w:val="000000"/>
          <w:sz w:val="24"/>
          <w:szCs w:val="24"/>
        </w:rPr>
        <w:t>s</w:t>
      </w:r>
      <w:r w:rsidR="00E52C85">
        <w:rPr>
          <w:rFonts w:ascii="Times New Roman" w:hAnsi="Times New Roman" w:cs="Times New Roman"/>
          <w:color w:val="000000"/>
          <w:sz w:val="24"/>
          <w:szCs w:val="24"/>
        </w:rPr>
        <w:t xml:space="preserve"> five chapters;</w:t>
      </w:r>
      <w:r w:rsidR="00A04850">
        <w:rPr>
          <w:rFonts w:ascii="Times New Roman" w:hAnsi="Times New Roman" w:cs="Times New Roman"/>
          <w:color w:val="000000"/>
          <w:sz w:val="24"/>
          <w:szCs w:val="24"/>
        </w:rPr>
        <w:t xml:space="preserve"> </w:t>
      </w:r>
      <w:r w:rsidR="00E52C85">
        <w:rPr>
          <w:rFonts w:ascii="Times New Roman" w:hAnsi="Times New Roman" w:cs="Times New Roman"/>
          <w:color w:val="000000"/>
          <w:sz w:val="24"/>
          <w:szCs w:val="24"/>
        </w:rPr>
        <w:t>the</w:t>
      </w:r>
      <w:r w:rsidR="00711F18">
        <w:rPr>
          <w:rFonts w:ascii="Times New Roman" w:hAnsi="Times New Roman" w:cs="Times New Roman"/>
          <w:color w:val="000000"/>
          <w:sz w:val="24"/>
          <w:szCs w:val="24"/>
        </w:rPr>
        <w:t xml:space="preserve"> first</w:t>
      </w:r>
      <w:r w:rsidR="00553CAD">
        <w:rPr>
          <w:rFonts w:ascii="Times New Roman" w:hAnsi="Times New Roman" w:cs="Times New Roman"/>
          <w:color w:val="000000"/>
          <w:sz w:val="24"/>
          <w:szCs w:val="24"/>
        </w:rPr>
        <w:t xml:space="preserve"> chapter</w:t>
      </w:r>
      <w:r w:rsidR="00711F18">
        <w:rPr>
          <w:rFonts w:ascii="Times New Roman" w:hAnsi="Times New Roman" w:cs="Times New Roman"/>
          <w:color w:val="000000"/>
          <w:sz w:val="24"/>
          <w:szCs w:val="24"/>
        </w:rPr>
        <w:t xml:space="preserve"> contain</w:t>
      </w:r>
      <w:r w:rsidRPr="006F422D">
        <w:rPr>
          <w:rFonts w:ascii="Times New Roman" w:hAnsi="Times New Roman" w:cs="Times New Roman"/>
          <w:color w:val="000000"/>
          <w:sz w:val="24"/>
          <w:szCs w:val="24"/>
        </w:rPr>
        <w:t xml:space="preserve"> an in</w:t>
      </w:r>
      <w:r w:rsidR="00732800">
        <w:rPr>
          <w:rFonts w:ascii="Times New Roman" w:hAnsi="Times New Roman" w:cs="Times New Roman"/>
          <w:color w:val="000000"/>
          <w:sz w:val="24"/>
          <w:szCs w:val="24"/>
        </w:rPr>
        <w:t>troductory which mainly consist</w:t>
      </w:r>
      <w:r w:rsidRPr="006F422D">
        <w:rPr>
          <w:rFonts w:ascii="Times New Roman" w:hAnsi="Times New Roman" w:cs="Times New Roman"/>
          <w:color w:val="000000"/>
          <w:sz w:val="24"/>
          <w:szCs w:val="24"/>
        </w:rPr>
        <w:t xml:space="preserve"> the</w:t>
      </w:r>
      <w:r w:rsidR="006259AD" w:rsidRPr="006F422D">
        <w:rPr>
          <w:rFonts w:ascii="Times New Roman" w:hAnsi="Times New Roman" w:cs="Times New Roman"/>
          <w:color w:val="000000"/>
          <w:sz w:val="24"/>
          <w:szCs w:val="24"/>
        </w:rPr>
        <w:t xml:space="preserve"> background, goal and motivational aspects of the thesis. The second Chapter presents the fading channel </w:t>
      </w:r>
      <w:r w:rsidR="00DB3EF6" w:rsidRPr="006F422D">
        <w:rPr>
          <w:rFonts w:ascii="Times New Roman" w:hAnsi="Times New Roman" w:cs="Times New Roman"/>
          <w:color w:val="000000"/>
          <w:sz w:val="24"/>
          <w:szCs w:val="24"/>
        </w:rPr>
        <w:t>features</w:t>
      </w:r>
      <w:r w:rsidR="006259AD" w:rsidRPr="006F422D">
        <w:rPr>
          <w:rFonts w:ascii="Times New Roman" w:hAnsi="Times New Roman" w:cs="Times New Roman"/>
          <w:color w:val="000000"/>
          <w:sz w:val="24"/>
          <w:szCs w:val="24"/>
        </w:rPr>
        <w:t xml:space="preserve"> and principle of OF</w:t>
      </w:r>
      <w:r w:rsidR="00E52C85">
        <w:rPr>
          <w:rFonts w:ascii="Times New Roman" w:hAnsi="Times New Roman" w:cs="Times New Roman"/>
          <w:color w:val="000000"/>
          <w:sz w:val="24"/>
          <w:szCs w:val="24"/>
        </w:rPr>
        <w:t>DM transmission for wireless communication</w:t>
      </w:r>
      <w:r w:rsidR="006259AD" w:rsidRPr="006F422D">
        <w:rPr>
          <w:rFonts w:ascii="Times New Roman" w:hAnsi="Times New Roman" w:cs="Times New Roman"/>
          <w:color w:val="000000"/>
          <w:sz w:val="24"/>
          <w:szCs w:val="24"/>
        </w:rPr>
        <w:t xml:space="preserve"> channels con</w:t>
      </w:r>
      <w:r w:rsidR="00732800">
        <w:rPr>
          <w:rFonts w:ascii="Times New Roman" w:hAnsi="Times New Roman" w:cs="Times New Roman"/>
          <w:color w:val="000000"/>
          <w:sz w:val="24"/>
          <w:szCs w:val="24"/>
        </w:rPr>
        <w:t>sidered for this piece of work.</w:t>
      </w:r>
      <w:r w:rsidR="00732800">
        <w:rPr>
          <w:rFonts w:ascii="Times New Roman" w:hAnsi="Times New Roman" w:cs="Times New Roman"/>
          <w:sz w:val="24"/>
          <w:szCs w:val="24"/>
        </w:rPr>
        <w:t xml:space="preserve"> In</w:t>
      </w:r>
      <w:r w:rsidR="00E52C85">
        <w:rPr>
          <w:rFonts w:ascii="Times New Roman" w:hAnsi="Times New Roman" w:cs="Times New Roman"/>
          <w:sz w:val="24"/>
          <w:szCs w:val="24"/>
        </w:rPr>
        <w:t xml:space="preserve"> </w:t>
      </w:r>
      <w:r w:rsidR="00732800">
        <w:rPr>
          <w:rFonts w:ascii="Times New Roman" w:hAnsi="Times New Roman" w:cs="Times New Roman"/>
          <w:sz w:val="24"/>
          <w:szCs w:val="24"/>
        </w:rPr>
        <w:t>c</w:t>
      </w:r>
      <w:r w:rsidR="00E52C85" w:rsidRPr="006F422D">
        <w:rPr>
          <w:rFonts w:ascii="Times New Roman" w:hAnsi="Times New Roman" w:cs="Times New Roman"/>
          <w:sz w:val="24"/>
          <w:szCs w:val="24"/>
        </w:rPr>
        <w:t>hapter</w:t>
      </w:r>
      <w:r w:rsidR="00E52C85">
        <w:rPr>
          <w:rFonts w:ascii="Times New Roman" w:hAnsi="Times New Roman" w:cs="Times New Roman"/>
          <w:sz w:val="24"/>
          <w:szCs w:val="24"/>
        </w:rPr>
        <w:t xml:space="preserve"> three</w:t>
      </w:r>
      <w:r w:rsidR="00E770AF" w:rsidRPr="006F422D">
        <w:rPr>
          <w:rFonts w:ascii="Times New Roman" w:hAnsi="Times New Roman" w:cs="Times New Roman"/>
          <w:sz w:val="24"/>
          <w:szCs w:val="24"/>
        </w:rPr>
        <w:t xml:space="preserve"> deals with</w:t>
      </w:r>
      <w:r w:rsidR="00732800">
        <w:rPr>
          <w:rFonts w:ascii="Times New Roman" w:hAnsi="Times New Roman" w:cs="Times New Roman"/>
          <w:sz w:val="24"/>
          <w:szCs w:val="24"/>
        </w:rPr>
        <w:t xml:space="preserve"> system model as</w:t>
      </w:r>
      <w:r w:rsidR="006259AD" w:rsidRPr="006F422D">
        <w:rPr>
          <w:rFonts w:ascii="Times New Roman" w:hAnsi="Times New Roman" w:cs="Times New Roman"/>
          <w:sz w:val="24"/>
          <w:szCs w:val="24"/>
        </w:rPr>
        <w:t xml:space="preserve"> well as further ma</w:t>
      </w:r>
      <w:r w:rsidR="00E52C85">
        <w:rPr>
          <w:rFonts w:ascii="Times New Roman" w:hAnsi="Times New Roman" w:cs="Times New Roman"/>
          <w:sz w:val="24"/>
          <w:szCs w:val="24"/>
        </w:rPr>
        <w:t xml:space="preserve">thematical detail description and </w:t>
      </w:r>
      <w:r w:rsidR="00732800">
        <w:rPr>
          <w:rFonts w:ascii="Times New Roman" w:hAnsi="Times New Roman" w:cs="Times New Roman"/>
          <w:sz w:val="24"/>
          <w:szCs w:val="24"/>
        </w:rPr>
        <w:t xml:space="preserve">for </w:t>
      </w:r>
      <w:r w:rsidR="00732800" w:rsidRPr="006F422D">
        <w:rPr>
          <w:rFonts w:ascii="Times New Roman" w:hAnsi="Times New Roman" w:cs="Times New Roman"/>
          <w:sz w:val="24"/>
          <w:szCs w:val="24"/>
        </w:rPr>
        <w:t>selected</w:t>
      </w:r>
      <w:r w:rsidR="00E770AF" w:rsidRPr="006F422D">
        <w:rPr>
          <w:rFonts w:ascii="Times New Roman" w:hAnsi="Times New Roman" w:cs="Times New Roman"/>
          <w:sz w:val="24"/>
          <w:szCs w:val="24"/>
        </w:rPr>
        <w:t xml:space="preserve"> </w:t>
      </w:r>
      <w:r w:rsidR="00E52C85">
        <w:rPr>
          <w:rFonts w:ascii="Times New Roman" w:hAnsi="Times New Roman" w:cs="Times New Roman"/>
          <w:sz w:val="24"/>
          <w:szCs w:val="24"/>
        </w:rPr>
        <w:t xml:space="preserve">channel </w:t>
      </w:r>
      <w:r w:rsidR="00E770AF" w:rsidRPr="006F422D">
        <w:rPr>
          <w:rFonts w:ascii="Times New Roman" w:hAnsi="Times New Roman" w:cs="Times New Roman"/>
          <w:sz w:val="24"/>
          <w:szCs w:val="24"/>
        </w:rPr>
        <w:t>estimation</w:t>
      </w:r>
      <w:r w:rsidR="00E52C85">
        <w:rPr>
          <w:rFonts w:ascii="Times New Roman" w:hAnsi="Times New Roman" w:cs="Times New Roman"/>
          <w:sz w:val="24"/>
          <w:szCs w:val="24"/>
        </w:rPr>
        <w:t xml:space="preserve"> algorithm</w:t>
      </w:r>
      <w:r w:rsidRPr="006F422D">
        <w:rPr>
          <w:rFonts w:ascii="Times New Roman" w:hAnsi="Times New Roman" w:cs="Times New Roman"/>
          <w:sz w:val="24"/>
          <w:szCs w:val="24"/>
        </w:rPr>
        <w:t xml:space="preserve">. </w:t>
      </w:r>
      <w:r w:rsidR="006259AD" w:rsidRPr="006F422D">
        <w:rPr>
          <w:rFonts w:ascii="Times New Roman" w:hAnsi="Times New Roman" w:cs="Times New Roman"/>
          <w:color w:val="000000"/>
          <w:sz w:val="24"/>
          <w:szCs w:val="24"/>
        </w:rPr>
        <w:t>The f</w:t>
      </w:r>
      <w:r w:rsidR="00E52C85">
        <w:rPr>
          <w:rFonts w:ascii="Times New Roman" w:hAnsi="Times New Roman" w:cs="Times New Roman"/>
          <w:color w:val="000000"/>
          <w:sz w:val="24"/>
          <w:szCs w:val="24"/>
        </w:rPr>
        <w:t>ourth chapter includes</w:t>
      </w:r>
      <w:r w:rsidR="00732800">
        <w:rPr>
          <w:rFonts w:ascii="Times New Roman" w:hAnsi="Times New Roman" w:cs="Times New Roman"/>
          <w:color w:val="000000"/>
          <w:sz w:val="24"/>
          <w:szCs w:val="24"/>
        </w:rPr>
        <w:t xml:space="preserve"> result and discussion</w:t>
      </w:r>
      <w:r w:rsidR="006259AD" w:rsidRPr="006F422D">
        <w:rPr>
          <w:rFonts w:ascii="Times New Roman" w:hAnsi="Times New Roman" w:cs="Times New Roman"/>
          <w:color w:val="000000"/>
          <w:sz w:val="24"/>
          <w:szCs w:val="24"/>
        </w:rPr>
        <w:t>. The last Chapter is the conclusion and recommendation part of the thesis which tries to discuss the important conclusions drawn based on the results obtained from the whole thesis work.</w:t>
      </w:r>
    </w:p>
    <w:p w:rsidR="006A4594" w:rsidRPr="006F422D" w:rsidRDefault="006A4594" w:rsidP="006F422D">
      <w:pPr>
        <w:spacing w:line="360" w:lineRule="auto"/>
        <w:rPr>
          <w:rFonts w:ascii="Times New Roman" w:hAnsi="Times New Roman" w:cs="Times New Roman"/>
          <w:sz w:val="32"/>
          <w:szCs w:val="32"/>
        </w:rPr>
      </w:pPr>
    </w:p>
    <w:p w:rsidR="006A4594" w:rsidRPr="006F422D" w:rsidRDefault="006A4594" w:rsidP="006F422D">
      <w:pPr>
        <w:spacing w:line="360" w:lineRule="auto"/>
        <w:rPr>
          <w:rFonts w:ascii="Times New Roman" w:hAnsi="Times New Roman" w:cs="Times New Roman"/>
          <w:sz w:val="32"/>
          <w:szCs w:val="32"/>
        </w:rPr>
      </w:pPr>
    </w:p>
    <w:p w:rsidR="006A4594" w:rsidRPr="006F422D" w:rsidRDefault="006A4594" w:rsidP="006F422D">
      <w:pPr>
        <w:spacing w:line="360" w:lineRule="auto"/>
        <w:rPr>
          <w:rFonts w:ascii="Times New Roman" w:hAnsi="Times New Roman" w:cs="Times New Roman"/>
          <w:sz w:val="32"/>
          <w:szCs w:val="32"/>
        </w:rPr>
      </w:pPr>
    </w:p>
    <w:p w:rsidR="006A4594" w:rsidRPr="006F422D" w:rsidRDefault="006A4594" w:rsidP="006F422D">
      <w:pPr>
        <w:spacing w:line="360" w:lineRule="auto"/>
        <w:rPr>
          <w:rFonts w:ascii="Times New Roman" w:hAnsi="Times New Roman" w:cs="Times New Roman"/>
          <w:sz w:val="32"/>
          <w:szCs w:val="32"/>
        </w:rPr>
      </w:pPr>
    </w:p>
    <w:p w:rsidR="006259AD" w:rsidRDefault="006259AD" w:rsidP="006F422D">
      <w:pPr>
        <w:spacing w:line="360" w:lineRule="auto"/>
        <w:rPr>
          <w:rFonts w:ascii="Times New Roman" w:hAnsi="Times New Roman" w:cs="Times New Roman"/>
          <w:sz w:val="32"/>
          <w:szCs w:val="32"/>
        </w:rPr>
      </w:pPr>
    </w:p>
    <w:p w:rsidR="00D6768A" w:rsidRDefault="00D6768A" w:rsidP="006F422D">
      <w:pPr>
        <w:spacing w:line="360" w:lineRule="auto"/>
        <w:rPr>
          <w:rFonts w:ascii="Times New Roman" w:hAnsi="Times New Roman" w:cs="Times New Roman"/>
          <w:sz w:val="32"/>
          <w:szCs w:val="32"/>
        </w:rPr>
      </w:pPr>
    </w:p>
    <w:p w:rsidR="00D6768A" w:rsidRPr="006F422D" w:rsidRDefault="00D6768A" w:rsidP="006F422D">
      <w:pPr>
        <w:spacing w:line="360" w:lineRule="auto"/>
        <w:rPr>
          <w:rFonts w:ascii="Times New Roman" w:hAnsi="Times New Roman" w:cs="Times New Roman"/>
          <w:sz w:val="32"/>
          <w:szCs w:val="32"/>
        </w:rPr>
      </w:pPr>
    </w:p>
    <w:p w:rsidR="008963CE" w:rsidRDefault="008963CE" w:rsidP="006F422D">
      <w:pPr>
        <w:spacing w:line="360" w:lineRule="auto"/>
        <w:rPr>
          <w:rFonts w:ascii="Times New Roman" w:hAnsi="Times New Roman" w:cs="Times New Roman"/>
          <w:sz w:val="32"/>
          <w:szCs w:val="32"/>
        </w:rPr>
      </w:pPr>
    </w:p>
    <w:p w:rsidR="00C806AC" w:rsidRDefault="00C806AC" w:rsidP="006F422D">
      <w:pPr>
        <w:spacing w:line="360" w:lineRule="auto"/>
        <w:rPr>
          <w:rFonts w:ascii="Times New Roman" w:hAnsi="Times New Roman" w:cs="Times New Roman"/>
          <w:sz w:val="32"/>
          <w:szCs w:val="32"/>
        </w:rPr>
      </w:pPr>
    </w:p>
    <w:p w:rsidR="000A48FC" w:rsidRPr="006F422D" w:rsidRDefault="000A48FC" w:rsidP="006F422D">
      <w:pPr>
        <w:spacing w:line="360" w:lineRule="auto"/>
        <w:rPr>
          <w:rFonts w:ascii="Times New Roman" w:hAnsi="Times New Roman" w:cs="Times New Roman"/>
          <w:sz w:val="32"/>
          <w:szCs w:val="32"/>
        </w:rPr>
      </w:pPr>
    </w:p>
    <w:p w:rsidR="000A48FC" w:rsidRDefault="000A48FC" w:rsidP="000A48FC"/>
    <w:p w:rsidR="000A48FC" w:rsidRDefault="000A48FC" w:rsidP="000A48FC"/>
    <w:p w:rsidR="000A48FC" w:rsidRDefault="000A48FC" w:rsidP="000A48FC"/>
    <w:p w:rsidR="00E637C4" w:rsidRPr="001341DD" w:rsidRDefault="00D76CEB" w:rsidP="00D76CEB">
      <w:pPr>
        <w:pStyle w:val="Heading1"/>
        <w:spacing w:line="360" w:lineRule="auto"/>
        <w:jc w:val="center"/>
        <w:rPr>
          <w:rFonts w:ascii="Times New Roman" w:hAnsi="Times New Roman" w:cs="Times New Roman"/>
          <w:b/>
          <w:color w:val="000000" w:themeColor="text1"/>
        </w:rPr>
      </w:pPr>
      <w:bookmarkStart w:id="36" w:name="_Toc12243379"/>
      <w:r w:rsidRPr="001341DD">
        <w:rPr>
          <w:rFonts w:ascii="Times New Roman" w:hAnsi="Times New Roman" w:cs="Times New Roman"/>
          <w:b/>
          <w:color w:val="000000" w:themeColor="text1"/>
        </w:rPr>
        <w:lastRenderedPageBreak/>
        <w:t>Chapter Two</w:t>
      </w:r>
      <w:r>
        <w:rPr>
          <w:rFonts w:ascii="Times New Roman" w:hAnsi="Times New Roman" w:cs="Times New Roman"/>
          <w:b/>
          <w:color w:val="000000" w:themeColor="text1"/>
        </w:rPr>
        <w:t xml:space="preserve">: </w:t>
      </w:r>
      <w:r w:rsidR="0040085E" w:rsidRPr="001341DD">
        <w:rPr>
          <w:rFonts w:ascii="Times New Roman" w:hAnsi="Times New Roman" w:cs="Times New Roman"/>
          <w:b/>
          <w:color w:val="000000" w:themeColor="text1"/>
        </w:rPr>
        <w:t>OFDM</w:t>
      </w:r>
      <w:r w:rsidR="00D24C77" w:rsidRPr="001341DD">
        <w:rPr>
          <w:rFonts w:ascii="Times New Roman" w:hAnsi="Times New Roman" w:cs="Times New Roman"/>
          <w:b/>
          <w:color w:val="000000" w:themeColor="text1"/>
        </w:rPr>
        <w:t xml:space="preserve"> </w:t>
      </w:r>
      <w:r>
        <w:rPr>
          <w:rFonts w:ascii="Times New Roman" w:hAnsi="Times New Roman" w:cs="Times New Roman"/>
          <w:b/>
          <w:color w:val="000000" w:themeColor="text1"/>
        </w:rPr>
        <w:t>a</w:t>
      </w:r>
      <w:r w:rsidRPr="001341DD">
        <w:rPr>
          <w:rFonts w:ascii="Times New Roman" w:hAnsi="Times New Roman" w:cs="Times New Roman"/>
          <w:b/>
          <w:color w:val="000000" w:themeColor="text1"/>
        </w:rPr>
        <w:t xml:space="preserve">nd </w:t>
      </w:r>
      <w:r w:rsidR="00D24C77" w:rsidRPr="001341DD">
        <w:rPr>
          <w:rFonts w:ascii="Times New Roman" w:hAnsi="Times New Roman" w:cs="Times New Roman"/>
          <w:b/>
          <w:color w:val="000000" w:themeColor="text1"/>
        </w:rPr>
        <w:t>Fading C</w:t>
      </w:r>
      <w:r w:rsidR="00E637C4" w:rsidRPr="001341DD">
        <w:rPr>
          <w:rFonts w:ascii="Times New Roman" w:hAnsi="Times New Roman" w:cs="Times New Roman"/>
          <w:b/>
          <w:color w:val="000000" w:themeColor="text1"/>
        </w:rPr>
        <w:t>hannel</w:t>
      </w:r>
      <w:bookmarkEnd w:id="36"/>
    </w:p>
    <w:p w:rsidR="000A48FC" w:rsidRPr="001341DD" w:rsidRDefault="000A48FC" w:rsidP="001341DD">
      <w:pPr>
        <w:pStyle w:val="Heading2"/>
        <w:spacing w:line="360" w:lineRule="auto"/>
        <w:rPr>
          <w:rFonts w:ascii="Times New Roman" w:hAnsi="Times New Roman" w:cs="Times New Roman"/>
          <w:b/>
          <w:color w:val="000000" w:themeColor="text1"/>
          <w:sz w:val="28"/>
          <w:szCs w:val="28"/>
        </w:rPr>
      </w:pPr>
      <w:bookmarkStart w:id="37" w:name="_Toc12243380"/>
      <w:r w:rsidRPr="001341DD">
        <w:rPr>
          <w:rFonts w:ascii="Times New Roman" w:hAnsi="Times New Roman" w:cs="Times New Roman"/>
          <w:b/>
          <w:color w:val="000000" w:themeColor="text1"/>
          <w:sz w:val="28"/>
          <w:szCs w:val="28"/>
        </w:rPr>
        <w:t>2.1. Introduction</w:t>
      </w:r>
      <w:bookmarkEnd w:id="37"/>
    </w:p>
    <w:p w:rsidR="009C4F6B" w:rsidRPr="006F422D" w:rsidRDefault="00A20E69" w:rsidP="00F21A76">
      <w:pPr>
        <w:autoSpaceDE w:val="0"/>
        <w:autoSpaceDN w:val="0"/>
        <w:adjustRightInd w:val="0"/>
        <w:spacing w:after="0" w:line="360" w:lineRule="auto"/>
        <w:jc w:val="both"/>
        <w:rPr>
          <w:rFonts w:ascii="Times New Roman" w:hAnsi="Times New Roman" w:cs="Times New Roman"/>
          <w:sz w:val="24"/>
          <w:szCs w:val="24"/>
        </w:rPr>
      </w:pPr>
      <w:r w:rsidRPr="00F21A76">
        <w:rPr>
          <w:rFonts w:ascii="Times New Roman" w:hAnsi="Times New Roman" w:cs="Times New Roman"/>
          <w:color w:val="000000" w:themeColor="text1"/>
          <w:sz w:val="24"/>
          <w:szCs w:val="24"/>
        </w:rPr>
        <w:t>Present day</w:t>
      </w:r>
      <w:r w:rsidR="00F21A76" w:rsidRPr="00F21A76">
        <w:rPr>
          <w:rFonts w:ascii="Times New Roman" w:hAnsi="Times New Roman" w:cs="Times New Roman"/>
          <w:color w:val="000000" w:themeColor="text1"/>
          <w:sz w:val="24"/>
          <w:szCs w:val="24"/>
        </w:rPr>
        <w:t>, OFDM is</w:t>
      </w:r>
      <w:r w:rsidR="00E637C4" w:rsidRPr="00F21A76">
        <w:rPr>
          <w:rFonts w:ascii="Times New Roman" w:hAnsi="Times New Roman" w:cs="Times New Roman"/>
          <w:color w:val="000000" w:themeColor="text1"/>
          <w:sz w:val="24"/>
          <w:szCs w:val="24"/>
        </w:rPr>
        <w:t xml:space="preserve"> found in very </w:t>
      </w:r>
      <w:r w:rsidR="009E68E9" w:rsidRPr="00F21A76">
        <w:rPr>
          <w:rFonts w:ascii="Times New Roman" w:hAnsi="Times New Roman" w:cs="Times New Roman"/>
          <w:color w:val="000000" w:themeColor="text1"/>
          <w:sz w:val="24"/>
          <w:szCs w:val="24"/>
        </w:rPr>
        <w:t>contemporary</w:t>
      </w:r>
      <w:r w:rsidR="00E637C4" w:rsidRPr="00F21A76">
        <w:rPr>
          <w:rFonts w:ascii="Times New Roman" w:hAnsi="Times New Roman" w:cs="Times New Roman"/>
          <w:color w:val="000000" w:themeColor="text1"/>
          <w:sz w:val="24"/>
          <w:szCs w:val="24"/>
        </w:rPr>
        <w:t xml:space="preserve"> and </w:t>
      </w:r>
      <w:r w:rsidR="001C679D" w:rsidRPr="00F21A76">
        <w:rPr>
          <w:rFonts w:ascii="Times New Roman" w:hAnsi="Times New Roman" w:cs="Times New Roman"/>
          <w:color w:val="000000" w:themeColor="text1"/>
          <w:sz w:val="24"/>
          <w:szCs w:val="24"/>
        </w:rPr>
        <w:t>worldwide</w:t>
      </w:r>
      <w:r w:rsidR="00E637C4" w:rsidRPr="00F21A76">
        <w:rPr>
          <w:rFonts w:ascii="Times New Roman" w:hAnsi="Times New Roman" w:cs="Times New Roman"/>
          <w:color w:val="000000" w:themeColor="text1"/>
          <w:sz w:val="24"/>
          <w:szCs w:val="24"/>
        </w:rPr>
        <w:t xml:space="preserve"> multimedia broadcast system like Digital Video and Audio Broadcasting i.e. (D</w:t>
      </w:r>
      <w:r w:rsidR="00AA472C">
        <w:rPr>
          <w:rFonts w:ascii="Times New Roman" w:hAnsi="Times New Roman" w:cs="Times New Roman"/>
          <w:color w:val="000000" w:themeColor="text1"/>
          <w:sz w:val="24"/>
          <w:szCs w:val="24"/>
        </w:rPr>
        <w:t>VB), (DAB) , it is</w:t>
      </w:r>
      <w:r w:rsidR="009C4F6B" w:rsidRPr="00F21A76">
        <w:rPr>
          <w:rFonts w:ascii="Times New Roman" w:hAnsi="Times New Roman" w:cs="Times New Roman"/>
          <w:color w:val="000000" w:themeColor="text1"/>
          <w:sz w:val="24"/>
          <w:szCs w:val="24"/>
        </w:rPr>
        <w:t xml:space="preserve"> further </w:t>
      </w:r>
      <w:r w:rsidR="001C679D" w:rsidRPr="00F21A76">
        <w:rPr>
          <w:rFonts w:ascii="Times New Roman" w:hAnsi="Times New Roman" w:cs="Times New Roman"/>
          <w:color w:val="000000" w:themeColor="text1"/>
          <w:sz w:val="24"/>
          <w:szCs w:val="24"/>
        </w:rPr>
        <w:t>launch</w:t>
      </w:r>
      <w:r w:rsidR="009C4F6B" w:rsidRPr="00F21A76">
        <w:rPr>
          <w:rFonts w:ascii="Times New Roman" w:hAnsi="Times New Roman" w:cs="Times New Roman"/>
          <w:color w:val="000000" w:themeColor="text1"/>
          <w:sz w:val="24"/>
          <w:szCs w:val="24"/>
        </w:rPr>
        <w:t xml:space="preserve">  in many </w:t>
      </w:r>
      <w:r w:rsidR="001C679D" w:rsidRPr="00F21A76">
        <w:rPr>
          <w:rFonts w:ascii="Times New Roman" w:hAnsi="Times New Roman" w:cs="Times New Roman"/>
          <w:color w:val="000000" w:themeColor="text1"/>
          <w:sz w:val="24"/>
          <w:szCs w:val="24"/>
        </w:rPr>
        <w:t>dissimilarity</w:t>
      </w:r>
      <w:r w:rsidR="00E637C4" w:rsidRPr="00F21A76">
        <w:rPr>
          <w:rFonts w:ascii="Times New Roman" w:hAnsi="Times New Roman" w:cs="Times New Roman"/>
          <w:color w:val="000000" w:themeColor="text1"/>
          <w:sz w:val="24"/>
          <w:szCs w:val="24"/>
        </w:rPr>
        <w:t xml:space="preserve"> wireless application </w:t>
      </w:r>
      <w:r w:rsidR="00D03625" w:rsidRPr="00F21A76">
        <w:rPr>
          <w:rFonts w:ascii="Times New Roman" w:hAnsi="Times New Roman" w:cs="Times New Roman"/>
          <w:color w:val="000000" w:themeColor="text1"/>
          <w:sz w:val="24"/>
          <w:szCs w:val="24"/>
        </w:rPr>
        <w:t>corresponding</w:t>
      </w:r>
      <w:r w:rsidR="00E637C4" w:rsidRPr="00F21A76">
        <w:rPr>
          <w:rFonts w:ascii="Times New Roman" w:hAnsi="Times New Roman" w:cs="Times New Roman"/>
          <w:color w:val="000000" w:themeColor="text1"/>
          <w:sz w:val="24"/>
          <w:szCs w:val="24"/>
        </w:rPr>
        <w:t xml:space="preserve"> High end Wireless local area network (HYPERLAN), Wireless Fidelity (Wi-Fi) and </w:t>
      </w:r>
      <w:r w:rsidR="00D03625" w:rsidRPr="00F21A76">
        <w:rPr>
          <w:rFonts w:ascii="Times New Roman" w:hAnsi="Times New Roman" w:cs="Times New Roman"/>
          <w:color w:val="000000" w:themeColor="text1"/>
          <w:sz w:val="24"/>
          <w:szCs w:val="24"/>
        </w:rPr>
        <w:t>International</w:t>
      </w:r>
      <w:r w:rsidR="00E637C4" w:rsidRPr="00F21A76">
        <w:rPr>
          <w:rFonts w:ascii="Times New Roman" w:hAnsi="Times New Roman" w:cs="Times New Roman"/>
          <w:color w:val="000000" w:themeColor="text1"/>
          <w:sz w:val="24"/>
          <w:szCs w:val="24"/>
        </w:rPr>
        <w:t xml:space="preserve"> Interoperability for Microwave Access (WiMAX) etc. OFDM is one of the special case</w:t>
      </w:r>
      <w:r w:rsidR="00326FBF" w:rsidRPr="00F21A76">
        <w:rPr>
          <w:rFonts w:ascii="Times New Roman" w:hAnsi="Times New Roman" w:cs="Times New Roman"/>
          <w:color w:val="000000" w:themeColor="text1"/>
          <w:sz w:val="24"/>
          <w:szCs w:val="24"/>
        </w:rPr>
        <w:t xml:space="preserve"> of multi carrier transmission [</w:t>
      </w:r>
      <w:r w:rsidR="00F21A76" w:rsidRPr="00F21A76">
        <w:rPr>
          <w:rFonts w:ascii="Times New Roman" w:hAnsi="Times New Roman" w:cs="Times New Roman"/>
          <w:color w:val="000000" w:themeColor="text1"/>
          <w:sz w:val="24"/>
          <w:szCs w:val="24"/>
        </w:rPr>
        <w:t>13, 14</w:t>
      </w:r>
      <w:r w:rsidR="003E7D13" w:rsidRPr="00F21A76">
        <w:rPr>
          <w:rFonts w:ascii="Times New Roman" w:hAnsi="Times New Roman" w:cs="Times New Roman"/>
          <w:color w:val="000000" w:themeColor="text1"/>
          <w:sz w:val="24"/>
          <w:szCs w:val="24"/>
        </w:rPr>
        <w:t>]</w:t>
      </w:r>
      <w:r w:rsidR="00326FBF" w:rsidRPr="00F21A76">
        <w:rPr>
          <w:rFonts w:ascii="Times New Roman" w:hAnsi="Times New Roman" w:cs="Times New Roman"/>
          <w:color w:val="000000" w:themeColor="text1"/>
          <w:sz w:val="24"/>
          <w:szCs w:val="24"/>
        </w:rPr>
        <w:t>.</w:t>
      </w:r>
    </w:p>
    <w:p w:rsidR="00E637C4" w:rsidRPr="00D23AFB" w:rsidRDefault="001E699F" w:rsidP="00D23AFB">
      <w:pPr>
        <w:pStyle w:val="Heading2"/>
        <w:spacing w:line="360" w:lineRule="auto"/>
        <w:rPr>
          <w:rFonts w:ascii="Times New Roman" w:hAnsi="Times New Roman" w:cs="Times New Roman"/>
          <w:b/>
          <w:color w:val="000000" w:themeColor="text1"/>
          <w:sz w:val="28"/>
          <w:szCs w:val="28"/>
        </w:rPr>
      </w:pPr>
      <w:bookmarkStart w:id="38" w:name="_Toc12243381"/>
      <w:r w:rsidRPr="00D23AFB">
        <w:rPr>
          <w:rFonts w:ascii="Times New Roman" w:hAnsi="Times New Roman" w:cs="Times New Roman"/>
          <w:b/>
          <w:color w:val="000000" w:themeColor="text1"/>
          <w:sz w:val="28"/>
          <w:szCs w:val="28"/>
        </w:rPr>
        <w:t>2.2.</w:t>
      </w:r>
      <w:r w:rsidR="00E637C4" w:rsidRPr="00D23AFB">
        <w:rPr>
          <w:rFonts w:ascii="Times New Roman" w:hAnsi="Times New Roman" w:cs="Times New Roman"/>
          <w:b/>
          <w:color w:val="000000" w:themeColor="text1"/>
          <w:sz w:val="28"/>
          <w:szCs w:val="28"/>
        </w:rPr>
        <w:t xml:space="preserve"> </w:t>
      </w:r>
      <w:r w:rsidR="00C56999" w:rsidRPr="00D23AFB">
        <w:rPr>
          <w:rStyle w:val="Heading5Char"/>
          <w:rFonts w:ascii="Times New Roman" w:hAnsi="Times New Roman" w:cs="Times New Roman"/>
          <w:b/>
          <w:color w:val="000000" w:themeColor="text1"/>
          <w:sz w:val="28"/>
          <w:szCs w:val="28"/>
        </w:rPr>
        <w:t>General Block Diagram of OFDM Transmitter and Receiver</w:t>
      </w:r>
      <w:bookmarkEnd w:id="38"/>
    </w:p>
    <w:p w:rsidR="00F21A76" w:rsidRDefault="00746394" w:rsidP="006F422D">
      <w:pPr>
        <w:autoSpaceDE w:val="0"/>
        <w:autoSpaceDN w:val="0"/>
        <w:adjustRightInd w:val="0"/>
        <w:spacing w:after="0" w:line="360" w:lineRule="auto"/>
        <w:jc w:val="both"/>
        <w:rPr>
          <w:rFonts w:ascii="Times New Roman" w:eastAsiaTheme="minorEastAsia" w:hAnsi="Times New Roman" w:cs="Times New Roman"/>
          <w:sz w:val="23"/>
          <w:szCs w:val="23"/>
        </w:rPr>
      </w:pPr>
      <w:r w:rsidRPr="006F422D">
        <w:rPr>
          <w:rFonts w:ascii="Times New Roman" w:eastAsiaTheme="minorEastAsia" w:hAnsi="Times New Roman" w:cs="Times New Roman"/>
          <w:sz w:val="24"/>
          <w:szCs w:val="24"/>
        </w:rPr>
        <w:t xml:space="preserve">In the real implementation of OFDM, the combination of Fast Fourier Transform (FFT) and Inverse Fast Fourier Transform (IFFT) has been used to correlate frequency </w:t>
      </w:r>
      <w:r w:rsidR="00F21A76">
        <w:rPr>
          <w:rFonts w:ascii="Times New Roman" w:eastAsiaTheme="minorEastAsia" w:hAnsi="Times New Roman" w:cs="Times New Roman"/>
          <w:sz w:val="24"/>
          <w:szCs w:val="24"/>
        </w:rPr>
        <w:t>domain [14</w:t>
      </w:r>
      <w:r w:rsidRPr="006F422D">
        <w:rPr>
          <w:rFonts w:ascii="Times New Roman" w:eastAsiaTheme="minorEastAsia" w:hAnsi="Times New Roman" w:cs="Times New Roman"/>
          <w:sz w:val="24"/>
          <w:szCs w:val="24"/>
        </w:rPr>
        <w:t>]</w:t>
      </w:r>
      <w:r w:rsidR="00F21A76">
        <w:rPr>
          <w:rFonts w:ascii="Times New Roman" w:eastAsiaTheme="minorEastAsia" w:hAnsi="Times New Roman" w:cs="Times New Roman"/>
          <w:sz w:val="24"/>
          <w:szCs w:val="24"/>
        </w:rPr>
        <w:t>. The correlation is</w:t>
      </w:r>
      <w:r w:rsidRPr="006F422D">
        <w:rPr>
          <w:rFonts w:ascii="Times New Roman" w:eastAsiaTheme="minorEastAsia" w:hAnsi="Times New Roman" w:cs="Times New Roman"/>
          <w:sz w:val="24"/>
          <w:szCs w:val="24"/>
        </w:rPr>
        <w:t xml:space="preserve"> just like mapping input onto sinusoidal basis </w:t>
      </w:r>
      <w:r>
        <w:rPr>
          <w:rFonts w:ascii="Times New Roman" w:eastAsiaTheme="minorEastAsia" w:hAnsi="Times New Roman" w:cs="Times New Roman"/>
          <w:sz w:val="24"/>
          <w:szCs w:val="24"/>
        </w:rPr>
        <w:t>function [14, 15</w:t>
      </w:r>
      <w:r w:rsidRPr="006F422D">
        <w:rPr>
          <w:rFonts w:ascii="Times New Roman" w:eastAsiaTheme="minorEastAsia" w:hAnsi="Times New Roman" w:cs="Times New Roman"/>
          <w:sz w:val="24"/>
          <w:szCs w:val="24"/>
        </w:rPr>
        <w:t>]. In</w:t>
      </w:r>
      <w:r>
        <w:rPr>
          <w:rFonts w:ascii="Times New Roman" w:eastAsiaTheme="minorEastAsia" w:hAnsi="Times New Roman" w:cs="Times New Roman"/>
          <w:sz w:val="24"/>
          <w:szCs w:val="24"/>
        </w:rPr>
        <w:t xml:space="preserve"> </w:t>
      </w:r>
      <w:r w:rsidR="00F21A76">
        <w:rPr>
          <w:rFonts w:ascii="Times New Roman" w:eastAsiaTheme="minorEastAsia" w:hAnsi="Times New Roman" w:cs="Times New Roman"/>
          <w:sz w:val="24"/>
          <w:szCs w:val="24"/>
        </w:rPr>
        <w:t>general by sending data which is</w:t>
      </w:r>
      <w:r w:rsidRPr="006F422D">
        <w:rPr>
          <w:rFonts w:ascii="Times New Roman" w:eastAsiaTheme="minorEastAsia" w:hAnsi="Times New Roman" w:cs="Times New Roman"/>
          <w:sz w:val="24"/>
          <w:szCs w:val="24"/>
        </w:rPr>
        <w:t xml:space="preserve"> in frequency domain thro</w:t>
      </w:r>
      <w:r w:rsidR="007F6E87">
        <w:rPr>
          <w:rFonts w:ascii="Times New Roman" w:eastAsiaTheme="minorEastAsia" w:hAnsi="Times New Roman" w:cs="Times New Roman"/>
          <w:sz w:val="24"/>
          <w:szCs w:val="24"/>
        </w:rPr>
        <w:t>ugh OFDM transmitter, it is</w:t>
      </w:r>
      <w:r w:rsidRPr="006F422D">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turn to the time domain by IFFT </w:t>
      </w:r>
      <w:r w:rsidRPr="006F422D">
        <w:rPr>
          <w:rFonts w:ascii="Times New Roman" w:eastAsiaTheme="minorEastAsia" w:hAnsi="Times New Roman" w:cs="Times New Roman"/>
          <w:sz w:val="24"/>
          <w:szCs w:val="24"/>
        </w:rPr>
        <w:t>block</w:t>
      </w:r>
      <w:r w:rsidR="00F21A76">
        <w:rPr>
          <w:rFonts w:ascii="Times New Roman" w:eastAsiaTheme="minorEastAsia" w:hAnsi="Times New Roman" w:cs="Times New Roman"/>
          <w:sz w:val="24"/>
          <w:szCs w:val="24"/>
        </w:rPr>
        <w:t xml:space="preserve"> [15].</w:t>
      </w:r>
      <w:r w:rsidR="00E637C4" w:rsidRPr="006F422D">
        <w:rPr>
          <w:rFonts w:ascii="Times New Roman" w:eastAsiaTheme="minorEastAsia" w:hAnsi="Times New Roman" w:cs="Times New Roman"/>
          <w:sz w:val="23"/>
          <w:szCs w:val="23"/>
        </w:rPr>
        <w:t xml:space="preserve"> </w:t>
      </w:r>
    </w:p>
    <w:p w:rsidR="00E637C4" w:rsidRPr="006F422D" w:rsidRDefault="00E637C4" w:rsidP="006F422D">
      <w:pPr>
        <w:autoSpaceDE w:val="0"/>
        <w:autoSpaceDN w:val="0"/>
        <w:adjustRightInd w:val="0"/>
        <w:spacing w:after="0" w:line="360" w:lineRule="auto"/>
        <w:jc w:val="both"/>
        <w:rPr>
          <w:rFonts w:ascii="Times New Roman" w:eastAsiaTheme="minorEastAsia" w:hAnsi="Times New Roman" w:cs="Times New Roman"/>
          <w:sz w:val="23"/>
          <w:szCs w:val="23"/>
        </w:rPr>
      </w:pPr>
      <w:r w:rsidRPr="006F422D">
        <w:rPr>
          <w:rFonts w:ascii="Times New Roman" w:eastAsiaTheme="minorEastAsia" w:hAnsi="Times New Roman" w:cs="Times New Roman"/>
          <w:sz w:val="23"/>
          <w:szCs w:val="23"/>
        </w:rPr>
        <w:t xml:space="preserve">                                                    </w:t>
      </w:r>
      <w:r w:rsidR="007E7E4D">
        <w:rPr>
          <w:noProof/>
        </w:rPr>
        <w:drawing>
          <wp:inline distT="0" distB="0" distL="0" distR="0" wp14:anchorId="0C5E1058" wp14:editId="68D94FB6">
            <wp:extent cx="5876925" cy="20955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876925" cy="2095500"/>
                    </a:xfrm>
                    <a:prstGeom prst="rect">
                      <a:avLst/>
                    </a:prstGeom>
                  </pic:spPr>
                </pic:pic>
              </a:graphicData>
            </a:graphic>
          </wp:inline>
        </w:drawing>
      </w:r>
      <w:r w:rsidR="00616F21">
        <w:rPr>
          <w:rFonts w:ascii="Times New Roman" w:eastAsiaTheme="minorEastAsia" w:hAnsi="Times New Roman" w:cs="Times New Roman"/>
          <w:sz w:val="23"/>
          <w:szCs w:val="23"/>
        </w:rPr>
        <w:t xml:space="preserve"> </w:t>
      </w:r>
    </w:p>
    <w:p w:rsidR="005E798B" w:rsidRPr="00616F21" w:rsidRDefault="00E637C4" w:rsidP="00FD75C9">
      <w:pPr>
        <w:spacing w:line="360" w:lineRule="auto"/>
        <w:jc w:val="center"/>
        <w:rPr>
          <w:rFonts w:ascii="Times New Roman" w:hAnsi="Times New Roman" w:cs="Times New Roman"/>
          <w:sz w:val="24"/>
          <w:szCs w:val="24"/>
        </w:rPr>
      </w:pPr>
      <w:bookmarkStart w:id="39" w:name="_Toc12244065"/>
      <w:r w:rsidRPr="00FD75C9">
        <w:rPr>
          <w:rStyle w:val="Heading5Char"/>
          <w:rFonts w:ascii="Times New Roman" w:hAnsi="Times New Roman" w:cs="Times New Roman"/>
          <w:color w:val="000000" w:themeColor="text1"/>
          <w:sz w:val="24"/>
          <w:szCs w:val="24"/>
        </w:rPr>
        <w:t xml:space="preserve">Figure 2.1: General Block Diagram of OFDM Transmitter and </w:t>
      </w:r>
      <w:r w:rsidR="007F3879" w:rsidRPr="00FD75C9">
        <w:rPr>
          <w:rStyle w:val="Heading5Char"/>
          <w:rFonts w:ascii="Times New Roman" w:hAnsi="Times New Roman" w:cs="Times New Roman"/>
          <w:color w:val="000000" w:themeColor="text1"/>
          <w:sz w:val="24"/>
          <w:szCs w:val="24"/>
        </w:rPr>
        <w:t>Receiver</w:t>
      </w:r>
      <w:bookmarkEnd w:id="39"/>
      <w:r w:rsidR="007F3879" w:rsidRPr="00FD75C9">
        <w:rPr>
          <w:rFonts w:ascii="Times New Roman" w:hAnsi="Times New Roman" w:cs="Times New Roman"/>
          <w:color w:val="000000" w:themeColor="text1"/>
          <w:sz w:val="24"/>
          <w:szCs w:val="24"/>
        </w:rPr>
        <w:t xml:space="preserve"> </w:t>
      </w:r>
      <w:r w:rsidR="007F3879" w:rsidRPr="00616F21">
        <w:rPr>
          <w:rFonts w:ascii="Times New Roman" w:hAnsi="Times New Roman" w:cs="Times New Roman"/>
          <w:sz w:val="24"/>
          <w:szCs w:val="24"/>
        </w:rPr>
        <w:t>[</w:t>
      </w:r>
      <w:r w:rsidR="004A40D8" w:rsidRPr="00616F21">
        <w:rPr>
          <w:rFonts w:ascii="Times New Roman" w:hAnsi="Times New Roman" w:cs="Times New Roman"/>
          <w:sz w:val="24"/>
          <w:szCs w:val="24"/>
        </w:rPr>
        <w:t>15, 16</w:t>
      </w:r>
      <w:r w:rsidR="00454238" w:rsidRPr="00616F21">
        <w:rPr>
          <w:rFonts w:ascii="Times New Roman" w:hAnsi="Times New Roman" w:cs="Times New Roman"/>
          <w:sz w:val="24"/>
          <w:szCs w:val="24"/>
        </w:rPr>
        <w:t>]</w:t>
      </w:r>
    </w:p>
    <w:p w:rsidR="00E637C4" w:rsidRPr="00DD3AF2" w:rsidRDefault="00DD3AF2" w:rsidP="00DD3AF2">
      <w:pPr>
        <w:pStyle w:val="Heading2"/>
        <w:spacing w:line="360" w:lineRule="auto"/>
        <w:rPr>
          <w:rFonts w:ascii="Times New Roman" w:hAnsi="Times New Roman" w:cs="Times New Roman"/>
          <w:b/>
          <w:color w:val="auto"/>
          <w:sz w:val="28"/>
          <w:szCs w:val="28"/>
        </w:rPr>
      </w:pPr>
      <w:bookmarkStart w:id="40" w:name="_Toc12243382"/>
      <w:r w:rsidRPr="00DD3AF2">
        <w:rPr>
          <w:rFonts w:ascii="Times New Roman" w:hAnsi="Times New Roman" w:cs="Times New Roman"/>
          <w:b/>
          <w:color w:val="auto"/>
          <w:sz w:val="28"/>
          <w:szCs w:val="28"/>
        </w:rPr>
        <w:t>2.3.</w:t>
      </w:r>
      <w:r w:rsidR="00E637C4" w:rsidRPr="00DD3AF2">
        <w:rPr>
          <w:rFonts w:ascii="Times New Roman" w:hAnsi="Times New Roman" w:cs="Times New Roman"/>
          <w:b/>
          <w:color w:val="auto"/>
          <w:sz w:val="28"/>
          <w:szCs w:val="28"/>
        </w:rPr>
        <w:t xml:space="preserve"> Modulation and Demodulation</w:t>
      </w:r>
      <w:bookmarkEnd w:id="40"/>
      <w:r w:rsidR="00E637C4" w:rsidRPr="00DD3AF2">
        <w:rPr>
          <w:rFonts w:ascii="Times New Roman" w:hAnsi="Times New Roman" w:cs="Times New Roman"/>
          <w:b/>
          <w:color w:val="auto"/>
          <w:sz w:val="28"/>
          <w:szCs w:val="28"/>
        </w:rPr>
        <w:t xml:space="preserve"> </w:t>
      </w:r>
    </w:p>
    <w:p w:rsidR="00FD0311" w:rsidRDefault="002A6FE1" w:rsidP="00FD0311">
      <w:pPr>
        <w:autoSpaceDE w:val="0"/>
        <w:autoSpaceDN w:val="0"/>
        <w:adjustRightInd w:val="0"/>
        <w:spacing w:after="0" w:line="360" w:lineRule="auto"/>
        <w:rPr>
          <w:rFonts w:ascii="Times New Roman" w:hAnsi="Times New Roman" w:cs="Times New Roman"/>
          <w:sz w:val="24"/>
          <w:szCs w:val="24"/>
        </w:rPr>
      </w:pPr>
      <w:r w:rsidRPr="006F422D">
        <w:rPr>
          <w:rFonts w:ascii="Times New Roman" w:hAnsi="Times New Roman" w:cs="Times New Roman"/>
          <w:sz w:val="24"/>
          <w:szCs w:val="24"/>
        </w:rPr>
        <w:t>Major</w:t>
      </w:r>
      <w:r w:rsidR="00E637C4" w:rsidRPr="006F422D">
        <w:rPr>
          <w:rFonts w:ascii="Times New Roman" w:hAnsi="Times New Roman" w:cs="Times New Roman"/>
          <w:sz w:val="24"/>
          <w:szCs w:val="24"/>
        </w:rPr>
        <w:t xml:space="preserve"> </w:t>
      </w:r>
      <w:r w:rsidRPr="006F422D">
        <w:rPr>
          <w:rFonts w:ascii="Times New Roman" w:hAnsi="Times New Roman" w:cs="Times New Roman"/>
          <w:sz w:val="24"/>
          <w:szCs w:val="24"/>
        </w:rPr>
        <w:t>characteristics</w:t>
      </w:r>
      <w:r w:rsidR="00E637C4" w:rsidRPr="006F422D">
        <w:rPr>
          <w:rFonts w:ascii="Times New Roman" w:hAnsi="Times New Roman" w:cs="Times New Roman"/>
          <w:sz w:val="24"/>
          <w:szCs w:val="24"/>
        </w:rPr>
        <w:t xml:space="preserve"> of </w:t>
      </w:r>
      <w:r w:rsidRPr="006F422D">
        <w:rPr>
          <w:rFonts w:ascii="Times New Roman" w:hAnsi="Times New Roman" w:cs="Times New Roman"/>
          <w:sz w:val="24"/>
          <w:szCs w:val="24"/>
        </w:rPr>
        <w:t>the communication systems are which</w:t>
      </w:r>
      <w:r w:rsidR="00E637C4" w:rsidRPr="006F422D">
        <w:rPr>
          <w:rFonts w:ascii="Times New Roman" w:hAnsi="Times New Roman" w:cs="Times New Roman"/>
          <w:sz w:val="24"/>
          <w:szCs w:val="24"/>
        </w:rPr>
        <w:t xml:space="preserve"> data lay on radio carriers. </w:t>
      </w:r>
      <w:r w:rsidRPr="006F422D">
        <w:rPr>
          <w:rFonts w:ascii="Times New Roman" w:hAnsi="Times New Roman" w:cs="Times New Roman"/>
          <w:sz w:val="24"/>
          <w:szCs w:val="24"/>
        </w:rPr>
        <w:t xml:space="preserve">Systems </w:t>
      </w:r>
      <w:r w:rsidR="00E637C4" w:rsidRPr="006F422D">
        <w:rPr>
          <w:rFonts w:ascii="Times New Roman" w:hAnsi="Times New Roman" w:cs="Times New Roman"/>
          <w:sz w:val="24"/>
          <w:szCs w:val="24"/>
        </w:rPr>
        <w:t xml:space="preserve">are used to make this aim are called modulation. Modulation can be divided </w:t>
      </w:r>
      <w:r w:rsidR="00C76200" w:rsidRPr="006F422D">
        <w:rPr>
          <w:rFonts w:ascii="Times New Roman" w:hAnsi="Times New Roman" w:cs="Times New Roman"/>
          <w:sz w:val="24"/>
          <w:szCs w:val="24"/>
        </w:rPr>
        <w:t>in</w:t>
      </w:r>
      <w:r w:rsidR="00E637C4" w:rsidRPr="006F422D">
        <w:rPr>
          <w:rFonts w:ascii="Times New Roman" w:hAnsi="Times New Roman" w:cs="Times New Roman"/>
          <w:sz w:val="24"/>
          <w:szCs w:val="24"/>
        </w:rPr>
        <w:t xml:space="preserve">to analog and digital method; each of them has four </w:t>
      </w:r>
      <w:r w:rsidR="00D57C9D" w:rsidRPr="006F422D">
        <w:rPr>
          <w:rFonts w:ascii="Times New Roman" w:hAnsi="Times New Roman" w:cs="Times New Roman"/>
          <w:sz w:val="24"/>
          <w:szCs w:val="24"/>
        </w:rPr>
        <w:t>dissimilar</w:t>
      </w:r>
      <w:r w:rsidR="00E637C4" w:rsidRPr="006F422D">
        <w:rPr>
          <w:rFonts w:ascii="Times New Roman" w:hAnsi="Times New Roman" w:cs="Times New Roman"/>
          <w:sz w:val="24"/>
          <w:szCs w:val="24"/>
        </w:rPr>
        <w:t xml:space="preserve"> </w:t>
      </w:r>
      <w:r w:rsidR="00CA5B5F" w:rsidRPr="006F422D">
        <w:rPr>
          <w:rFonts w:ascii="Times New Roman" w:hAnsi="Times New Roman" w:cs="Times New Roman"/>
          <w:sz w:val="24"/>
          <w:szCs w:val="24"/>
        </w:rPr>
        <w:t>ways</w:t>
      </w:r>
      <w:r w:rsidR="00251E99">
        <w:rPr>
          <w:rFonts w:ascii="Times New Roman" w:hAnsi="Times New Roman" w:cs="Times New Roman"/>
          <w:sz w:val="24"/>
          <w:szCs w:val="24"/>
        </w:rPr>
        <w:t xml:space="preserve"> [14, 15</w:t>
      </w:r>
      <w:r w:rsidR="00CA5B5F">
        <w:rPr>
          <w:rFonts w:ascii="Times New Roman" w:hAnsi="Times New Roman" w:cs="Times New Roman"/>
          <w:sz w:val="24"/>
          <w:szCs w:val="24"/>
        </w:rPr>
        <w:t>]</w:t>
      </w:r>
      <w:r w:rsidR="00E637C4" w:rsidRPr="006F422D">
        <w:rPr>
          <w:rFonts w:ascii="Times New Roman" w:hAnsi="Times New Roman" w:cs="Times New Roman"/>
          <w:sz w:val="24"/>
          <w:szCs w:val="24"/>
        </w:rPr>
        <w:t>. In analog sy</w:t>
      </w:r>
      <w:r w:rsidR="00B0287A">
        <w:rPr>
          <w:rFonts w:ascii="Times New Roman" w:hAnsi="Times New Roman" w:cs="Times New Roman"/>
          <w:sz w:val="24"/>
          <w:szCs w:val="24"/>
        </w:rPr>
        <w:t>stems Amplitude Modulation (AM)),</w:t>
      </w:r>
      <w:r w:rsidR="00B0287A" w:rsidRPr="006F422D">
        <w:rPr>
          <w:rFonts w:ascii="Times New Roman" w:hAnsi="Times New Roman" w:cs="Times New Roman"/>
          <w:sz w:val="24"/>
          <w:szCs w:val="24"/>
        </w:rPr>
        <w:t xml:space="preserve"> and</w:t>
      </w:r>
      <w:r w:rsidR="00E637C4" w:rsidRPr="006F422D">
        <w:rPr>
          <w:rFonts w:ascii="Times New Roman" w:hAnsi="Times New Roman" w:cs="Times New Roman"/>
          <w:sz w:val="24"/>
          <w:szCs w:val="24"/>
        </w:rPr>
        <w:t xml:space="preserve"> QAM can be used. In the other side, for the digital systems, Phase Shift </w:t>
      </w:r>
      <w:r w:rsidR="00E637C4" w:rsidRPr="006F422D">
        <w:rPr>
          <w:rFonts w:ascii="Times New Roman" w:hAnsi="Times New Roman" w:cs="Times New Roman"/>
          <w:sz w:val="24"/>
          <w:szCs w:val="24"/>
        </w:rPr>
        <w:lastRenderedPageBreak/>
        <w:t>Keying (PSK), Amplitude Shift Keying (ASK),</w:t>
      </w:r>
      <w:r w:rsidR="00E637C4" w:rsidRPr="006F422D">
        <w:rPr>
          <w:rFonts w:ascii="Times New Roman" w:hAnsi="Times New Roman" w:cs="Times New Roman"/>
          <w:color w:val="000000"/>
          <w:sz w:val="24"/>
          <w:szCs w:val="24"/>
        </w:rPr>
        <w:t xml:space="preserve"> </w:t>
      </w:r>
      <w:r w:rsidR="00E637C4" w:rsidRPr="006F422D">
        <w:rPr>
          <w:rFonts w:ascii="Times New Roman" w:hAnsi="Times New Roman" w:cs="Times New Roman"/>
          <w:sz w:val="24"/>
          <w:szCs w:val="24"/>
        </w:rPr>
        <w:t xml:space="preserve">and QAM can be </w:t>
      </w:r>
      <w:r w:rsidR="00CD33AB" w:rsidRPr="006F422D">
        <w:rPr>
          <w:rFonts w:ascii="Times New Roman" w:hAnsi="Times New Roman" w:cs="Times New Roman"/>
          <w:sz w:val="24"/>
          <w:szCs w:val="24"/>
        </w:rPr>
        <w:t>used [</w:t>
      </w:r>
      <w:r w:rsidR="007F3879">
        <w:rPr>
          <w:rFonts w:ascii="Times New Roman" w:hAnsi="Times New Roman" w:cs="Times New Roman"/>
          <w:sz w:val="24"/>
          <w:szCs w:val="24"/>
        </w:rPr>
        <w:t>1</w:t>
      </w:r>
      <w:r w:rsidR="00CD33AB" w:rsidRPr="006F422D">
        <w:rPr>
          <w:rFonts w:ascii="Times New Roman" w:hAnsi="Times New Roman" w:cs="Times New Roman"/>
          <w:sz w:val="24"/>
          <w:szCs w:val="24"/>
        </w:rPr>
        <w:t>7]</w:t>
      </w:r>
      <w:r w:rsidR="00E637C4" w:rsidRPr="006F422D">
        <w:rPr>
          <w:rFonts w:ascii="Times New Roman" w:hAnsi="Times New Roman" w:cs="Times New Roman"/>
          <w:sz w:val="24"/>
          <w:szCs w:val="24"/>
        </w:rPr>
        <w:t xml:space="preserve">. </w:t>
      </w:r>
      <w:r w:rsidR="00B94AD9" w:rsidRPr="006F422D">
        <w:rPr>
          <w:rFonts w:ascii="Times New Roman" w:hAnsi="Times New Roman" w:cs="Times New Roman"/>
          <w:sz w:val="24"/>
          <w:szCs w:val="24"/>
        </w:rPr>
        <w:t xml:space="preserve">QAM is a combination of ASK and </w:t>
      </w:r>
      <w:r w:rsidR="00E637C4" w:rsidRPr="006F422D">
        <w:rPr>
          <w:rFonts w:ascii="Times New Roman" w:hAnsi="Times New Roman" w:cs="Times New Roman"/>
          <w:sz w:val="24"/>
          <w:szCs w:val="24"/>
        </w:rPr>
        <w:t>PSK which is w</w:t>
      </w:r>
      <w:r w:rsidR="00246F91" w:rsidRPr="006F422D">
        <w:rPr>
          <w:rFonts w:ascii="Times New Roman" w:hAnsi="Times New Roman" w:cs="Times New Roman"/>
          <w:sz w:val="24"/>
          <w:szCs w:val="24"/>
        </w:rPr>
        <w:t>idely used in OFDM systems [</w:t>
      </w:r>
      <w:r w:rsidR="0094634C">
        <w:rPr>
          <w:rFonts w:ascii="Times New Roman" w:hAnsi="Times New Roman" w:cs="Times New Roman"/>
          <w:sz w:val="24"/>
          <w:szCs w:val="24"/>
        </w:rPr>
        <w:t>14</w:t>
      </w:r>
      <w:r w:rsidR="00CD33AB" w:rsidRPr="006F422D">
        <w:rPr>
          <w:rFonts w:ascii="Times New Roman" w:hAnsi="Times New Roman" w:cs="Times New Roman"/>
          <w:sz w:val="24"/>
          <w:szCs w:val="24"/>
        </w:rPr>
        <w:t>]</w:t>
      </w:r>
      <w:r w:rsidR="005E798B" w:rsidRPr="006F422D">
        <w:rPr>
          <w:rFonts w:ascii="Times New Roman" w:hAnsi="Times New Roman" w:cs="Times New Roman"/>
          <w:sz w:val="24"/>
          <w:szCs w:val="24"/>
        </w:rPr>
        <w:t>.</w:t>
      </w:r>
      <w:r w:rsidR="005A76BD" w:rsidRPr="005A76BD">
        <w:rPr>
          <w:rFonts w:ascii="Times New Roman" w:hAnsi="Times New Roman" w:cs="Times New Roman"/>
          <w:sz w:val="24"/>
          <w:szCs w:val="24"/>
        </w:rPr>
        <w:t xml:space="preserve"> </w:t>
      </w:r>
    </w:p>
    <w:p w:rsidR="00184010" w:rsidRPr="00B03B00" w:rsidRDefault="00FD0311" w:rsidP="00B03B00">
      <w:pPr>
        <w:pStyle w:val="Heading2"/>
        <w:spacing w:line="360" w:lineRule="auto"/>
        <w:rPr>
          <w:rFonts w:ascii="Times New Roman" w:hAnsi="Times New Roman" w:cs="Times New Roman"/>
          <w:b/>
          <w:color w:val="000000" w:themeColor="text1"/>
          <w:sz w:val="28"/>
          <w:szCs w:val="28"/>
        </w:rPr>
      </w:pPr>
      <w:r w:rsidRPr="00B03B00">
        <w:rPr>
          <w:rFonts w:ascii="Times New Roman" w:hAnsi="Times New Roman" w:cs="Times New Roman"/>
          <w:b/>
          <w:color w:val="000000" w:themeColor="text1"/>
          <w:sz w:val="28"/>
          <w:szCs w:val="28"/>
        </w:rPr>
        <w:t xml:space="preserve"> </w:t>
      </w:r>
      <w:bookmarkStart w:id="41" w:name="_Toc12243383"/>
      <w:r w:rsidR="00DD3AF2" w:rsidRPr="00B03B00">
        <w:rPr>
          <w:rFonts w:ascii="Times New Roman" w:hAnsi="Times New Roman" w:cs="Times New Roman"/>
          <w:b/>
          <w:color w:val="000000" w:themeColor="text1"/>
          <w:sz w:val="28"/>
          <w:szCs w:val="28"/>
        </w:rPr>
        <w:t>2.4</w:t>
      </w:r>
      <w:r w:rsidR="00B03B00" w:rsidRPr="00B03B00">
        <w:rPr>
          <w:rFonts w:ascii="Times New Roman" w:hAnsi="Times New Roman" w:cs="Times New Roman"/>
          <w:b/>
          <w:color w:val="000000" w:themeColor="text1"/>
          <w:sz w:val="28"/>
          <w:szCs w:val="28"/>
        </w:rPr>
        <w:t>.</w:t>
      </w:r>
      <w:r w:rsidR="00184010" w:rsidRPr="00B03B00">
        <w:rPr>
          <w:rFonts w:ascii="Times New Roman" w:hAnsi="Times New Roman" w:cs="Times New Roman"/>
          <w:b/>
          <w:color w:val="000000" w:themeColor="text1"/>
          <w:sz w:val="28"/>
          <w:szCs w:val="28"/>
        </w:rPr>
        <w:t xml:space="preserve"> Transmitter Blocks of OFDM</w:t>
      </w:r>
      <w:bookmarkEnd w:id="41"/>
      <w:r w:rsidR="00184010" w:rsidRPr="00B03B00">
        <w:rPr>
          <w:rFonts w:ascii="Times New Roman" w:hAnsi="Times New Roman" w:cs="Times New Roman"/>
          <w:b/>
          <w:color w:val="000000" w:themeColor="text1"/>
          <w:sz w:val="28"/>
          <w:szCs w:val="28"/>
        </w:rPr>
        <w:t xml:space="preserve">   </w:t>
      </w:r>
    </w:p>
    <w:p w:rsidR="00184010" w:rsidRPr="00184010" w:rsidRDefault="00184010" w:rsidP="00184010">
      <w:pPr>
        <w:spacing w:line="360" w:lineRule="auto"/>
        <w:jc w:val="both"/>
        <w:rPr>
          <w:rFonts w:ascii="Times New Roman" w:hAnsi="Times New Roman" w:cs="Times New Roman"/>
          <w:sz w:val="24"/>
          <w:szCs w:val="24"/>
        </w:rPr>
      </w:pPr>
      <w:r w:rsidRPr="00184010">
        <w:rPr>
          <w:rFonts w:ascii="Times New Roman" w:hAnsi="Times New Roman" w:cs="Times New Roman"/>
          <w:sz w:val="24"/>
          <w:szCs w:val="24"/>
        </w:rPr>
        <w:t>The generic block diagram of a</w:t>
      </w:r>
      <w:r>
        <w:rPr>
          <w:rFonts w:ascii="Times New Roman" w:hAnsi="Times New Roman" w:cs="Times New Roman"/>
          <w:sz w:val="24"/>
          <w:szCs w:val="24"/>
        </w:rPr>
        <w:t>n</w:t>
      </w:r>
      <w:r w:rsidRPr="00184010">
        <w:rPr>
          <w:rFonts w:ascii="Times New Roman" w:hAnsi="Times New Roman" w:cs="Times New Roman"/>
          <w:sz w:val="24"/>
          <w:szCs w:val="24"/>
        </w:rPr>
        <w:t xml:space="preserve"> OFDM transmi</w:t>
      </w:r>
      <w:r w:rsidR="00BF017A">
        <w:rPr>
          <w:rFonts w:ascii="Times New Roman" w:hAnsi="Times New Roman" w:cs="Times New Roman"/>
          <w:sz w:val="24"/>
          <w:szCs w:val="24"/>
        </w:rPr>
        <w:t>tter is</w:t>
      </w:r>
      <w:r w:rsidR="00D549A7">
        <w:rPr>
          <w:rFonts w:ascii="Times New Roman" w:hAnsi="Times New Roman" w:cs="Times New Roman"/>
          <w:sz w:val="24"/>
          <w:szCs w:val="24"/>
        </w:rPr>
        <w:t xml:space="preserve"> represented in Figure 2</w:t>
      </w:r>
      <w:r w:rsidRPr="00184010">
        <w:rPr>
          <w:rFonts w:ascii="Times New Roman" w:hAnsi="Times New Roman" w:cs="Times New Roman"/>
          <w:sz w:val="24"/>
          <w:szCs w:val="24"/>
        </w:rPr>
        <w:t xml:space="preserve">.2 </w:t>
      </w:r>
      <w:r w:rsidR="00BF017A">
        <w:rPr>
          <w:rFonts w:ascii="Times New Roman" w:hAnsi="Times New Roman" w:cs="Times New Roman"/>
          <w:sz w:val="24"/>
          <w:szCs w:val="24"/>
        </w:rPr>
        <w:t>below. As it can be seen, it is</w:t>
      </w:r>
      <w:r w:rsidRPr="00184010">
        <w:rPr>
          <w:rFonts w:ascii="Times New Roman" w:hAnsi="Times New Roman" w:cs="Times New Roman"/>
          <w:sz w:val="24"/>
          <w:szCs w:val="24"/>
        </w:rPr>
        <w:t xml:space="preserve"> divided into four main parts; input processing, but not shown in the figure 3.2 input processing includes input data and encoder part, bit interleaved coded modulation (BICM), frame</w:t>
      </w:r>
      <w:r w:rsidR="00103894">
        <w:rPr>
          <w:rFonts w:ascii="Times New Roman" w:hAnsi="Times New Roman" w:cs="Times New Roman"/>
          <w:sz w:val="24"/>
          <w:szCs w:val="24"/>
        </w:rPr>
        <w:t xml:space="preserve"> builder and OFDM generation [22</w:t>
      </w:r>
      <w:r w:rsidRPr="00184010">
        <w:rPr>
          <w:rFonts w:ascii="Times New Roman" w:hAnsi="Times New Roman" w:cs="Times New Roman"/>
          <w:sz w:val="24"/>
          <w:szCs w:val="24"/>
        </w:rPr>
        <w:t>,</w:t>
      </w:r>
      <w:r w:rsidR="00103894">
        <w:rPr>
          <w:rFonts w:ascii="Times New Roman" w:hAnsi="Times New Roman" w:cs="Times New Roman"/>
          <w:sz w:val="24"/>
          <w:szCs w:val="24"/>
        </w:rPr>
        <w:t>23</w:t>
      </w:r>
      <w:r w:rsidRPr="00184010">
        <w:rPr>
          <w:rFonts w:ascii="Times New Roman" w:hAnsi="Times New Roman" w:cs="Times New Roman"/>
          <w:sz w:val="24"/>
          <w:szCs w:val="24"/>
        </w:rPr>
        <w:t>].  The system inputs may be one or more High efficiency transport streams and or one or more generic streams. Th</w:t>
      </w:r>
      <w:r w:rsidR="00BF017A">
        <w:rPr>
          <w:rFonts w:ascii="Times New Roman" w:hAnsi="Times New Roman" w:cs="Times New Roman"/>
          <w:sz w:val="24"/>
          <w:szCs w:val="24"/>
        </w:rPr>
        <w:t>e input Pre-Processor, which is</w:t>
      </w:r>
      <w:r w:rsidRPr="00184010">
        <w:rPr>
          <w:rFonts w:ascii="Times New Roman" w:hAnsi="Times New Roman" w:cs="Times New Roman"/>
          <w:sz w:val="24"/>
          <w:szCs w:val="24"/>
        </w:rPr>
        <w:t xml:space="preserve"> not part of the FFT system. It include a service splitter or de-multiplexer for FFT for separating the services into the FFT system inputs, which are one </w:t>
      </w:r>
      <w:r w:rsidR="00103894">
        <w:rPr>
          <w:rFonts w:ascii="Times New Roman" w:hAnsi="Times New Roman" w:cs="Times New Roman"/>
          <w:sz w:val="24"/>
          <w:szCs w:val="24"/>
        </w:rPr>
        <w:t>or more logical data streams [23, 24</w:t>
      </w:r>
      <w:r w:rsidRPr="00184010">
        <w:rPr>
          <w:rFonts w:ascii="Times New Roman" w:hAnsi="Times New Roman" w:cs="Times New Roman"/>
          <w:sz w:val="24"/>
          <w:szCs w:val="24"/>
        </w:rPr>
        <w:t>]. To explain in detail</w:t>
      </w:r>
      <w:r w:rsidR="00D549A7">
        <w:rPr>
          <w:rFonts w:ascii="Times New Roman" w:hAnsi="Times New Roman" w:cs="Times New Roman"/>
          <w:sz w:val="24"/>
          <w:szCs w:val="24"/>
        </w:rPr>
        <w:t xml:space="preserve"> about the OFDM systems figure 2</w:t>
      </w:r>
      <w:r w:rsidR="00103894">
        <w:rPr>
          <w:rFonts w:ascii="Times New Roman" w:hAnsi="Times New Roman" w:cs="Times New Roman"/>
          <w:sz w:val="24"/>
          <w:szCs w:val="24"/>
        </w:rPr>
        <w:t>.2 below describe as follow [24</w:t>
      </w:r>
      <w:r w:rsidRPr="00184010">
        <w:rPr>
          <w:rFonts w:ascii="Times New Roman" w:hAnsi="Times New Roman" w:cs="Times New Roman"/>
          <w:sz w:val="24"/>
          <w:szCs w:val="24"/>
        </w:rPr>
        <w:t>].</w:t>
      </w:r>
    </w:p>
    <w:p w:rsidR="00184010" w:rsidRPr="00184010" w:rsidRDefault="00184010" w:rsidP="00184010">
      <w:pPr>
        <w:tabs>
          <w:tab w:val="left" w:pos="8418"/>
        </w:tabs>
        <w:spacing w:line="360" w:lineRule="auto"/>
        <w:jc w:val="both"/>
        <w:rPr>
          <w:rFonts w:ascii="Times New Roman" w:hAnsi="Times New Roman" w:cs="Times New Roman"/>
          <w:sz w:val="24"/>
          <w:szCs w:val="24"/>
        </w:rPr>
      </w:pPr>
      <w:r w:rsidRPr="00184010">
        <w:rPr>
          <w:rFonts w:ascii="Times New Roman" w:hAnsi="Times New Roman" w:cs="Times New Roman"/>
          <w:sz w:val="24"/>
          <w:szCs w:val="24"/>
        </w:rPr>
        <w:tab/>
      </w:r>
    </w:p>
    <w:p w:rsidR="00184010" w:rsidRPr="00184010" w:rsidRDefault="00184010" w:rsidP="00184010">
      <w:pPr>
        <w:spacing w:line="360" w:lineRule="auto"/>
        <w:jc w:val="both"/>
        <w:rPr>
          <w:rFonts w:ascii="Times New Roman" w:hAnsi="Times New Roman" w:cs="Times New Roman"/>
          <w:sz w:val="24"/>
          <w:szCs w:val="24"/>
        </w:rPr>
      </w:pPr>
    </w:p>
    <w:p w:rsidR="00184010" w:rsidRPr="00184010" w:rsidRDefault="00184010" w:rsidP="00184010">
      <w:pPr>
        <w:spacing w:line="360" w:lineRule="auto"/>
        <w:jc w:val="center"/>
        <w:rPr>
          <w:rFonts w:ascii="Times New Roman" w:hAnsi="Times New Roman" w:cs="Times New Roman"/>
          <w:sz w:val="24"/>
          <w:szCs w:val="24"/>
        </w:rPr>
      </w:pPr>
      <w:r w:rsidRPr="00184010">
        <w:rPr>
          <w:noProof/>
        </w:rPr>
        <w:drawing>
          <wp:inline distT="0" distB="0" distL="0" distR="0" wp14:anchorId="5CB2EBEA" wp14:editId="571146EC">
            <wp:extent cx="5924550" cy="2333625"/>
            <wp:effectExtent l="0" t="0" r="0"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24550" cy="2333625"/>
                    </a:xfrm>
                    <a:prstGeom prst="rect">
                      <a:avLst/>
                    </a:prstGeom>
                  </pic:spPr>
                </pic:pic>
              </a:graphicData>
            </a:graphic>
          </wp:inline>
        </w:drawing>
      </w:r>
    </w:p>
    <w:p w:rsidR="00184010" w:rsidRPr="00184010" w:rsidRDefault="00B03B00" w:rsidP="00FD75C9">
      <w:pPr>
        <w:spacing w:line="360" w:lineRule="auto"/>
        <w:jc w:val="center"/>
      </w:pPr>
      <w:bookmarkStart w:id="42" w:name="_Toc12244066"/>
      <w:r w:rsidRPr="00FD75C9">
        <w:rPr>
          <w:rStyle w:val="Heading5Char"/>
          <w:rFonts w:ascii="Times New Roman" w:hAnsi="Times New Roman" w:cs="Times New Roman"/>
          <w:color w:val="000000" w:themeColor="text1"/>
          <w:sz w:val="24"/>
          <w:szCs w:val="24"/>
        </w:rPr>
        <w:t>Figure 2</w:t>
      </w:r>
      <w:r w:rsidR="002A627F" w:rsidRPr="00FD75C9">
        <w:rPr>
          <w:rStyle w:val="Heading5Char"/>
          <w:rFonts w:ascii="Times New Roman" w:hAnsi="Times New Roman" w:cs="Times New Roman"/>
          <w:color w:val="000000" w:themeColor="text1"/>
          <w:sz w:val="24"/>
          <w:szCs w:val="24"/>
        </w:rPr>
        <w:t>.2</w:t>
      </w:r>
      <w:r w:rsidR="00801680">
        <w:rPr>
          <w:rStyle w:val="Heading5Char"/>
          <w:rFonts w:ascii="Times New Roman" w:hAnsi="Times New Roman" w:cs="Times New Roman"/>
          <w:color w:val="000000" w:themeColor="text1"/>
          <w:sz w:val="24"/>
          <w:szCs w:val="24"/>
        </w:rPr>
        <w:t>:</w:t>
      </w:r>
      <w:r w:rsidR="002A627F" w:rsidRPr="00FD75C9">
        <w:rPr>
          <w:rStyle w:val="Heading5Char"/>
          <w:rFonts w:ascii="Times New Roman" w:hAnsi="Times New Roman" w:cs="Times New Roman"/>
          <w:color w:val="000000" w:themeColor="text1"/>
          <w:sz w:val="24"/>
          <w:szCs w:val="24"/>
        </w:rPr>
        <w:t xml:space="preserve"> Block dia</w:t>
      </w:r>
      <w:r w:rsidR="000A5039" w:rsidRPr="00FD75C9">
        <w:rPr>
          <w:rStyle w:val="Heading5Char"/>
          <w:rFonts w:ascii="Times New Roman" w:hAnsi="Times New Roman" w:cs="Times New Roman"/>
          <w:color w:val="000000" w:themeColor="text1"/>
          <w:sz w:val="24"/>
          <w:szCs w:val="24"/>
        </w:rPr>
        <w:t>gram of an OFDM</w:t>
      </w:r>
      <w:r w:rsidR="00E43FB4" w:rsidRPr="00FD75C9">
        <w:rPr>
          <w:rStyle w:val="Heading5Char"/>
          <w:rFonts w:ascii="Times New Roman" w:hAnsi="Times New Roman" w:cs="Times New Roman"/>
          <w:color w:val="000000" w:themeColor="text1"/>
          <w:sz w:val="24"/>
          <w:szCs w:val="24"/>
        </w:rPr>
        <w:t xml:space="preserve"> transmitter</w:t>
      </w:r>
      <w:bookmarkEnd w:id="42"/>
      <w:r w:rsidR="00184010" w:rsidRPr="00FD75C9">
        <w:rPr>
          <w:color w:val="000000" w:themeColor="text1"/>
        </w:rPr>
        <w:t xml:space="preserve"> </w:t>
      </w:r>
      <w:r w:rsidR="00103894">
        <w:t>[24, 25</w:t>
      </w:r>
      <w:r w:rsidR="00184010" w:rsidRPr="00184010">
        <w:t>]</w:t>
      </w:r>
    </w:p>
    <w:p w:rsidR="00184010" w:rsidRPr="00184010" w:rsidRDefault="00B03B00" w:rsidP="00184010">
      <w:pPr>
        <w:spacing w:line="360" w:lineRule="auto"/>
        <w:jc w:val="both"/>
        <w:rPr>
          <w:rFonts w:ascii="Times New Roman" w:hAnsi="Times New Roman" w:cs="Times New Roman"/>
          <w:sz w:val="24"/>
          <w:szCs w:val="24"/>
        </w:rPr>
      </w:pPr>
      <w:r>
        <w:rPr>
          <w:rFonts w:ascii="Times New Roman" w:hAnsi="Times New Roman" w:cs="Times New Roman"/>
          <w:sz w:val="24"/>
          <w:szCs w:val="24"/>
        </w:rPr>
        <w:t>Input Processing:</w:t>
      </w:r>
      <w:r w:rsidRPr="00184010">
        <w:rPr>
          <w:rFonts w:ascii="Times New Roman" w:hAnsi="Times New Roman" w:cs="Times New Roman"/>
          <w:sz w:val="24"/>
          <w:szCs w:val="24"/>
        </w:rPr>
        <w:t xml:space="preserve"> the</w:t>
      </w:r>
      <w:r w:rsidR="00184010" w:rsidRPr="00184010">
        <w:rPr>
          <w:rFonts w:ascii="Times New Roman" w:eastAsia="Palatino Linotype" w:hAnsi="Times New Roman" w:cs="Times New Roman"/>
          <w:color w:val="000000"/>
          <w:sz w:val="24"/>
          <w:szCs w:val="24"/>
        </w:rPr>
        <w:t xml:space="preserve"> OFDM standard, allows the following input formats transport Stream (TS). Stream with constant packet</w:t>
      </w:r>
      <w:r w:rsidR="00184010" w:rsidRPr="00184010">
        <w:rPr>
          <w:rFonts w:ascii="Times New Roman" w:hAnsi="Times New Roman" w:cs="Times New Roman"/>
          <w:sz w:val="24"/>
          <w:szCs w:val="24"/>
        </w:rPr>
        <w:t xml:space="preserve"> </w:t>
      </w:r>
      <w:r w:rsidR="00184010" w:rsidRPr="00184010">
        <w:rPr>
          <w:rFonts w:ascii="Times New Roman" w:eastAsia="Palatino Linotype" w:hAnsi="Times New Roman" w:cs="Times New Roman"/>
          <w:color w:val="000000"/>
          <w:sz w:val="24"/>
          <w:szCs w:val="24"/>
        </w:rPr>
        <w:t>length, as in OFDM. Gener</w:t>
      </w:r>
      <w:r w:rsidR="00103894">
        <w:rPr>
          <w:rFonts w:ascii="Times New Roman" w:eastAsia="Palatino Linotype" w:hAnsi="Times New Roman" w:cs="Times New Roman"/>
          <w:color w:val="000000"/>
          <w:sz w:val="24"/>
          <w:szCs w:val="24"/>
        </w:rPr>
        <w:t>ic Encapsulated Stream (GSE) [25</w:t>
      </w:r>
      <w:r w:rsidR="00184010" w:rsidRPr="00184010">
        <w:rPr>
          <w:rFonts w:ascii="Times New Roman" w:eastAsia="Palatino Linotype" w:hAnsi="Times New Roman" w:cs="Times New Roman"/>
          <w:color w:val="000000"/>
          <w:sz w:val="24"/>
          <w:szCs w:val="24"/>
        </w:rPr>
        <w:t>]. Constant or variable Leng</w:t>
      </w:r>
      <w:r w:rsidR="00C71118">
        <w:rPr>
          <w:rFonts w:ascii="Times New Roman" w:eastAsia="Palatino Linotype" w:hAnsi="Times New Roman" w:cs="Times New Roman"/>
          <w:color w:val="000000"/>
          <w:sz w:val="24"/>
          <w:szCs w:val="24"/>
        </w:rPr>
        <w:t>th packets, where the format is</w:t>
      </w:r>
      <w:r w:rsidR="00184010" w:rsidRPr="00184010">
        <w:rPr>
          <w:rFonts w:ascii="Times New Roman" w:eastAsia="Palatino Linotype" w:hAnsi="Times New Roman" w:cs="Times New Roman"/>
          <w:color w:val="000000"/>
          <w:sz w:val="24"/>
          <w:szCs w:val="24"/>
        </w:rPr>
        <w:t xml:space="preserve"> known by the modulator. This format is intended to broadcast IP content without using TS-MPE (M</w:t>
      </w:r>
      <w:r w:rsidR="00D84B23">
        <w:rPr>
          <w:rFonts w:ascii="Times New Roman" w:eastAsia="Palatino Linotype" w:hAnsi="Times New Roman" w:cs="Times New Roman"/>
          <w:color w:val="000000"/>
          <w:sz w:val="24"/>
          <w:szCs w:val="24"/>
        </w:rPr>
        <w:t>ulti-Protocol Encapsulation) [26</w:t>
      </w:r>
      <w:r w:rsidR="00184010" w:rsidRPr="00184010">
        <w:rPr>
          <w:rFonts w:ascii="Times New Roman" w:eastAsia="Palatino Linotype" w:hAnsi="Times New Roman" w:cs="Times New Roman"/>
          <w:color w:val="000000"/>
          <w:sz w:val="24"/>
          <w:szCs w:val="24"/>
        </w:rPr>
        <w:t>].Generic Continuous Stream (GCS). Variable length packets. Modulator does not know the actual length. Generic Fixed-len</w:t>
      </w:r>
      <w:r w:rsidR="00D84B23">
        <w:rPr>
          <w:rFonts w:ascii="Times New Roman" w:eastAsia="Palatino Linotype" w:hAnsi="Times New Roman" w:cs="Times New Roman"/>
          <w:color w:val="000000"/>
          <w:sz w:val="24"/>
          <w:szCs w:val="24"/>
        </w:rPr>
        <w:t>gth Packetized Stream (GFPS) [25, 26</w:t>
      </w:r>
      <w:r w:rsidR="00184010" w:rsidRPr="00184010">
        <w:rPr>
          <w:rFonts w:ascii="Times New Roman" w:eastAsia="Palatino Linotype" w:hAnsi="Times New Roman" w:cs="Times New Roman"/>
          <w:color w:val="000000"/>
          <w:sz w:val="24"/>
          <w:szCs w:val="24"/>
        </w:rPr>
        <w:t xml:space="preserve">]. </w:t>
      </w:r>
      <w:r w:rsidR="00184010" w:rsidRPr="00184010">
        <w:rPr>
          <w:rFonts w:ascii="Times New Roman" w:hAnsi="Times New Roman" w:cs="Times New Roman"/>
          <w:sz w:val="24"/>
          <w:szCs w:val="24"/>
        </w:rPr>
        <w:t xml:space="preserve">The input interface </w:t>
      </w:r>
      <w:r w:rsidR="00184010" w:rsidRPr="00184010">
        <w:rPr>
          <w:rFonts w:ascii="Times New Roman" w:hAnsi="Times New Roman" w:cs="Times New Roman"/>
          <w:sz w:val="24"/>
          <w:szCs w:val="24"/>
        </w:rPr>
        <w:lastRenderedPageBreak/>
        <w:t>subsystem shall map the input into internal logical-bit format</w:t>
      </w:r>
      <w:r w:rsidR="007F6E87">
        <w:rPr>
          <w:rFonts w:ascii="Times New Roman" w:hAnsi="Times New Roman" w:cs="Times New Roman"/>
          <w:sz w:val="24"/>
          <w:szCs w:val="24"/>
        </w:rPr>
        <w:t>. The first received bit is</w:t>
      </w:r>
      <w:r w:rsidR="00184010" w:rsidRPr="00184010">
        <w:rPr>
          <w:rFonts w:ascii="Times New Roman" w:hAnsi="Times New Roman" w:cs="Times New Roman"/>
          <w:sz w:val="24"/>
          <w:szCs w:val="24"/>
        </w:rPr>
        <w:t xml:space="preserve"> indicated as the Most Significant </w:t>
      </w:r>
      <w:r w:rsidR="00C71118">
        <w:rPr>
          <w:rFonts w:ascii="Times New Roman" w:hAnsi="Times New Roman" w:cs="Times New Roman"/>
          <w:sz w:val="24"/>
          <w:szCs w:val="24"/>
        </w:rPr>
        <w:t>Bit (MSB). Input interfacing is</w:t>
      </w:r>
      <w:r w:rsidR="00184010" w:rsidRPr="00184010">
        <w:rPr>
          <w:rFonts w:ascii="Times New Roman" w:hAnsi="Times New Roman" w:cs="Times New Roman"/>
          <w:sz w:val="24"/>
          <w:szCs w:val="24"/>
        </w:rPr>
        <w:t xml:space="preserve"> applied se</w:t>
      </w:r>
      <w:r w:rsidR="00D84B23">
        <w:rPr>
          <w:rFonts w:ascii="Times New Roman" w:hAnsi="Times New Roman" w:cs="Times New Roman"/>
          <w:sz w:val="24"/>
          <w:szCs w:val="24"/>
        </w:rPr>
        <w:t>parately for each single PLP [26</w:t>
      </w:r>
      <w:r w:rsidR="00184010" w:rsidRPr="00184010">
        <w:rPr>
          <w:rFonts w:ascii="Times New Roman" w:hAnsi="Times New Roman" w:cs="Times New Roman"/>
          <w:sz w:val="24"/>
          <w:szCs w:val="24"/>
        </w:rPr>
        <w:t>]. CRC-8 encoding: CRC-8 is applied for error detection at UP level (Standard Mode and packetized streams only). When relevant, the UPL-8 bits of the UP (after sync-byte removal, when applicable) shall be processed by the systematic 8-bit CRC-8 encoder. The computed CRC-8 shall be appended after th</w:t>
      </w:r>
      <w:r w:rsidR="00D84B23">
        <w:rPr>
          <w:rFonts w:ascii="Times New Roman" w:hAnsi="Times New Roman" w:cs="Times New Roman"/>
          <w:sz w:val="24"/>
          <w:szCs w:val="24"/>
        </w:rPr>
        <w:t>e user packet [26, 27</w:t>
      </w:r>
      <w:r w:rsidR="00184010" w:rsidRPr="00184010">
        <w:rPr>
          <w:rFonts w:ascii="Times New Roman" w:hAnsi="Times New Roman" w:cs="Times New Roman"/>
          <w:sz w:val="24"/>
          <w:szCs w:val="24"/>
        </w:rPr>
        <w:t xml:space="preserve">].  </w:t>
      </w:r>
    </w:p>
    <w:p w:rsidR="00184010" w:rsidRPr="00B03B00" w:rsidRDefault="00184010" w:rsidP="00B03B00">
      <w:pPr>
        <w:spacing w:line="360" w:lineRule="auto"/>
        <w:jc w:val="both"/>
        <w:rPr>
          <w:rFonts w:ascii="Times New Roman" w:hAnsi="Times New Roman" w:cs="Times New Roman"/>
          <w:sz w:val="24"/>
          <w:szCs w:val="24"/>
        </w:rPr>
      </w:pPr>
      <w:r w:rsidRPr="00184010">
        <w:rPr>
          <w:rFonts w:ascii="Times New Roman" w:hAnsi="Times New Roman" w:cs="Times New Roman"/>
          <w:sz w:val="24"/>
          <w:szCs w:val="24"/>
        </w:rPr>
        <w:t xml:space="preserve">Baseband Header (BBHEADER) Insertion: </w:t>
      </w:r>
      <w:r w:rsidRPr="00184010">
        <w:rPr>
          <w:rFonts w:ascii="Times New Roman" w:hAnsi="Times New Roman" w:cs="Times New Roman"/>
          <w:sz w:val="24"/>
          <w:szCs w:val="24"/>
          <w:shd w:val="clear" w:color="auto" w:fill="FFFFFF"/>
        </w:rPr>
        <w:t>A digital data receiver practices baseband (BB) frames at both a base band (BB) block level and a terminal block level. At the BB block, the Digital receiver synchronizes BB frames from synchronization information inse</w:t>
      </w:r>
      <w:r w:rsidR="00D84B23">
        <w:rPr>
          <w:rFonts w:ascii="Times New Roman" w:hAnsi="Times New Roman" w:cs="Times New Roman"/>
          <w:sz w:val="24"/>
          <w:szCs w:val="24"/>
          <w:shd w:val="clear" w:color="auto" w:fill="FFFFFF"/>
        </w:rPr>
        <w:t>rted in the BB frame headers [27</w:t>
      </w:r>
      <w:r w:rsidRPr="00184010">
        <w:rPr>
          <w:rFonts w:ascii="Times New Roman" w:hAnsi="Times New Roman" w:cs="Times New Roman"/>
          <w:sz w:val="24"/>
          <w:szCs w:val="24"/>
          <w:shd w:val="clear" w:color="auto" w:fill="FFFFFF"/>
        </w:rPr>
        <w:t xml:space="preserve">]. The BB block configures the error indicator based on whether an error is detected in the BB frame. </w:t>
      </w:r>
      <w:r w:rsidRPr="00184010">
        <w:rPr>
          <w:rFonts w:ascii="Times New Roman" w:hAnsi="Times New Roman" w:cs="Times New Roman"/>
          <w:sz w:val="24"/>
          <w:szCs w:val="24"/>
        </w:rPr>
        <w:t xml:space="preserve">Stream adaptation: </w:t>
      </w:r>
      <w:r w:rsidRPr="00184010">
        <w:rPr>
          <w:rFonts w:ascii="Times New Roman" w:eastAsia="Palatino Linotype" w:hAnsi="Times New Roman" w:cs="Times New Roman"/>
          <w:sz w:val="24"/>
        </w:rPr>
        <w:t>Stream adaptation module takes a baseband header checked by a data field and sort by baseband frame. It include of three sub-modules: scheduler,</w:t>
      </w:r>
      <w:r w:rsidRPr="00184010">
        <w:rPr>
          <w:rFonts w:ascii="Times New Roman" w:eastAsia="Palatino Linotype" w:hAnsi="Times New Roman" w:cs="Times New Roman"/>
          <w:b/>
          <w:sz w:val="24"/>
        </w:rPr>
        <w:t xml:space="preserve"> </w:t>
      </w:r>
      <w:r w:rsidRPr="00184010">
        <w:rPr>
          <w:rFonts w:ascii="Times New Roman" w:eastAsia="Palatino Linotype" w:hAnsi="Times New Roman" w:cs="Times New Roman"/>
          <w:sz w:val="24"/>
        </w:rPr>
        <w:t>Padding insertion and BB</w:t>
      </w:r>
      <w:r w:rsidR="00C71118">
        <w:rPr>
          <w:rFonts w:ascii="Times New Roman" w:eastAsia="Palatino Linotype" w:hAnsi="Times New Roman" w:cs="Times New Roman"/>
          <w:sz w:val="24"/>
        </w:rPr>
        <w:t xml:space="preserve"> scrambling. Since our focus is</w:t>
      </w:r>
      <w:r w:rsidR="007F6E87">
        <w:rPr>
          <w:rFonts w:ascii="Times New Roman" w:eastAsia="Palatino Linotype" w:hAnsi="Times New Roman" w:cs="Times New Roman"/>
          <w:sz w:val="24"/>
        </w:rPr>
        <w:t xml:space="preserve"> on mode is</w:t>
      </w:r>
      <w:r w:rsidR="00D84B23">
        <w:rPr>
          <w:rFonts w:ascii="Times New Roman" w:eastAsia="Palatino Linotype" w:hAnsi="Times New Roman" w:cs="Times New Roman"/>
          <w:sz w:val="24"/>
        </w:rPr>
        <w:t xml:space="preserve"> skip the scheduling part [27, 28</w:t>
      </w:r>
      <w:r w:rsidRPr="00184010">
        <w:rPr>
          <w:rFonts w:ascii="Times New Roman" w:eastAsia="Palatino Linotype" w:hAnsi="Times New Roman" w:cs="Times New Roman"/>
          <w:sz w:val="24"/>
        </w:rPr>
        <w:t xml:space="preserve">].   </w:t>
      </w:r>
      <w:r w:rsidRPr="00184010">
        <w:rPr>
          <w:rFonts w:ascii="Times New Roman" w:hAnsi="Times New Roman" w:cs="Times New Roman"/>
          <w:sz w:val="24"/>
          <w:szCs w:val="24"/>
        </w:rPr>
        <w:t xml:space="preserve">Padding insertion: </w:t>
      </w:r>
      <w:r w:rsidRPr="00184010">
        <w:rPr>
          <w:rFonts w:ascii="Times New Roman" w:eastAsia="Palatino Linotype" w:hAnsi="Times New Roman" w:cs="Times New Roman"/>
          <w:sz w:val="24"/>
        </w:rPr>
        <w:t xml:space="preserve">When the baseband frame has insufficient data to fill it up or has the requirement to have an integer number of user </w:t>
      </w:r>
      <w:r w:rsidRPr="00184010">
        <w:rPr>
          <w:rFonts w:ascii="Times New Roman" w:eastAsia="Palatino Linotype" w:hAnsi="Times New Roman" w:cs="Times New Roman"/>
          <w:color w:val="000000"/>
          <w:sz w:val="24"/>
        </w:rPr>
        <w:t xml:space="preserve">packets, then padding is used to append zero bits after the </w:t>
      </w:r>
      <w:r w:rsidR="00D84B23">
        <w:rPr>
          <w:rFonts w:ascii="Times New Roman" w:eastAsia="Palatino Linotype" w:hAnsi="Times New Roman" w:cs="Times New Roman"/>
          <w:color w:val="000000"/>
          <w:sz w:val="24"/>
        </w:rPr>
        <w:t>data field to fill the frame [28</w:t>
      </w:r>
      <w:r w:rsidRPr="00184010">
        <w:rPr>
          <w:rFonts w:ascii="Times New Roman" w:eastAsia="Palatino Linotype" w:hAnsi="Times New Roman" w:cs="Times New Roman"/>
          <w:color w:val="000000"/>
          <w:sz w:val="24"/>
        </w:rPr>
        <w:t xml:space="preserve">].  </w:t>
      </w:r>
      <w:r w:rsidRPr="00184010">
        <w:rPr>
          <w:rFonts w:ascii="Times New Roman" w:eastAsia="Palatino Linotype" w:hAnsi="Times New Roman" w:cs="Times New Roman"/>
          <w:sz w:val="24"/>
        </w:rPr>
        <w:t xml:space="preserve">BB scrambling: </w:t>
      </w:r>
      <w:r w:rsidRPr="00184010">
        <w:rPr>
          <w:rFonts w:ascii="Times New Roman" w:eastAsia="Palatino Linotype" w:hAnsi="Times New Roman" w:cs="Times New Roman"/>
          <w:color w:val="000000"/>
          <w:sz w:val="24"/>
        </w:rPr>
        <w:t>The main purpose of baseband scrambler is to ensure that the complete baseband frame</w:t>
      </w:r>
      <w:r w:rsidR="009C4DF0">
        <w:rPr>
          <w:rFonts w:ascii="Times New Roman" w:eastAsia="Palatino Linotype" w:hAnsi="Times New Roman" w:cs="Times New Roman"/>
          <w:color w:val="000000"/>
          <w:sz w:val="24"/>
        </w:rPr>
        <w:t xml:space="preserve"> is</w:t>
      </w:r>
      <w:r w:rsidRPr="00184010">
        <w:rPr>
          <w:rFonts w:ascii="Times New Roman" w:eastAsia="Palatino Linotype" w:hAnsi="Times New Roman" w:cs="Times New Roman"/>
          <w:color w:val="000000"/>
          <w:sz w:val="24"/>
        </w:rPr>
        <w:t xml:space="preserve"> randomized and synchronization between the randomization seq</w:t>
      </w:r>
      <w:r w:rsidR="00D84B23">
        <w:rPr>
          <w:rFonts w:ascii="Times New Roman" w:eastAsia="Palatino Linotype" w:hAnsi="Times New Roman" w:cs="Times New Roman"/>
          <w:color w:val="000000"/>
          <w:sz w:val="24"/>
        </w:rPr>
        <w:t>uence and the baseband frame [27, 28</w:t>
      </w:r>
      <w:r w:rsidRPr="00184010">
        <w:rPr>
          <w:rFonts w:ascii="Times New Roman" w:eastAsia="Palatino Linotype" w:hAnsi="Times New Roman" w:cs="Times New Roman"/>
          <w:color w:val="000000"/>
          <w:sz w:val="24"/>
        </w:rPr>
        <w:t>].</w:t>
      </w:r>
      <w:r w:rsidRPr="00184010">
        <w:rPr>
          <w:rFonts w:ascii="Times New Roman" w:eastAsia="Palatino Linotype" w:hAnsi="Times New Roman" w:cs="Times New Roman"/>
          <w:b/>
          <w:color w:val="000000"/>
          <w:sz w:val="24"/>
        </w:rPr>
        <w:t xml:space="preserve"> </w:t>
      </w:r>
      <w:r w:rsidRPr="00184010">
        <w:rPr>
          <w:rFonts w:ascii="Times New Roman" w:eastAsia="Palatino Linotype" w:hAnsi="Times New Roman" w:cs="Times New Roman"/>
          <w:color w:val="000000"/>
          <w:sz w:val="24"/>
        </w:rPr>
        <w:t xml:space="preserve"> </w:t>
      </w:r>
    </w:p>
    <w:p w:rsidR="00184010" w:rsidRPr="00FD75C9" w:rsidRDefault="00DD33C2" w:rsidP="00FD75C9">
      <w:pPr>
        <w:pStyle w:val="Heading3"/>
        <w:spacing w:line="360" w:lineRule="auto"/>
        <w:rPr>
          <w:rFonts w:ascii="Times New Roman" w:hAnsi="Times New Roman" w:cs="Times New Roman"/>
          <w:b/>
        </w:rPr>
      </w:pPr>
      <w:bookmarkStart w:id="43" w:name="_Toc12243384"/>
      <w:r w:rsidRPr="00FD75C9">
        <w:rPr>
          <w:rFonts w:ascii="Times New Roman" w:hAnsi="Times New Roman" w:cs="Times New Roman"/>
          <w:b/>
          <w:color w:val="000000" w:themeColor="text1"/>
        </w:rPr>
        <w:t>2.4</w:t>
      </w:r>
      <w:r w:rsidR="00184010" w:rsidRPr="00FD75C9">
        <w:rPr>
          <w:rFonts w:ascii="Times New Roman" w:hAnsi="Times New Roman" w:cs="Times New Roman"/>
          <w:b/>
          <w:color w:val="000000" w:themeColor="text1"/>
        </w:rPr>
        <w:t>.1</w:t>
      </w:r>
      <w:r w:rsidRPr="00FD75C9">
        <w:rPr>
          <w:rFonts w:ascii="Times New Roman" w:hAnsi="Times New Roman" w:cs="Times New Roman"/>
          <w:b/>
          <w:color w:val="000000" w:themeColor="text1"/>
        </w:rPr>
        <w:t>.</w:t>
      </w:r>
      <w:r w:rsidR="00184010" w:rsidRPr="00FD75C9">
        <w:rPr>
          <w:rFonts w:ascii="Times New Roman" w:hAnsi="Times New Roman" w:cs="Times New Roman"/>
          <w:b/>
          <w:color w:val="000000" w:themeColor="text1"/>
        </w:rPr>
        <w:t xml:space="preserve"> Bit-Interleaved Coding and Modulation</w:t>
      </w:r>
      <w:bookmarkEnd w:id="43"/>
      <w:r w:rsidR="00184010" w:rsidRPr="00FD75C9">
        <w:rPr>
          <w:rFonts w:ascii="Times New Roman" w:hAnsi="Times New Roman" w:cs="Times New Roman"/>
          <w:b/>
          <w:color w:val="000000" w:themeColor="text1"/>
        </w:rPr>
        <w:t xml:space="preserve"> </w:t>
      </w:r>
      <w:r w:rsidR="00184010" w:rsidRPr="00FD75C9">
        <w:rPr>
          <w:rFonts w:ascii="Times New Roman" w:hAnsi="Times New Roman" w:cs="Times New Roman"/>
          <w:b/>
        </w:rPr>
        <w:tab/>
      </w:r>
    </w:p>
    <w:p w:rsidR="00184010" w:rsidRPr="00184010" w:rsidRDefault="00184010" w:rsidP="00184010">
      <w:pPr>
        <w:spacing w:after="334" w:line="360" w:lineRule="auto"/>
        <w:ind w:left="14"/>
        <w:jc w:val="both"/>
        <w:rPr>
          <w:rFonts w:ascii="Times New Roman" w:hAnsi="Times New Roman" w:cs="Times New Roman"/>
          <w:sz w:val="24"/>
          <w:szCs w:val="24"/>
        </w:rPr>
      </w:pPr>
      <w:r w:rsidRPr="00184010">
        <w:rPr>
          <w:rFonts w:ascii="Times New Roman" w:eastAsia="Palatino Linotype" w:hAnsi="Times New Roman" w:cs="Times New Roman"/>
          <w:color w:val="000000"/>
          <w:sz w:val="24"/>
        </w:rPr>
        <w:t>BICM module takes a baseband frame as input and produces an output for the next frame mapper. To carry out this task, the BICM shall perform outer coding (BCH), Inner Coding (LDPC), bit Interleaver and Demux for mapping bit</w:t>
      </w:r>
      <w:r w:rsidR="00D84B23">
        <w:rPr>
          <w:rFonts w:ascii="Times New Roman" w:eastAsia="Palatino Linotype" w:hAnsi="Times New Roman" w:cs="Times New Roman"/>
          <w:color w:val="000000"/>
          <w:sz w:val="24"/>
        </w:rPr>
        <w:t>s to QAM constellation cells [28, 29</w:t>
      </w:r>
      <w:r w:rsidRPr="00184010">
        <w:rPr>
          <w:rFonts w:ascii="Times New Roman" w:eastAsia="Palatino Linotype" w:hAnsi="Times New Roman" w:cs="Times New Roman"/>
          <w:color w:val="000000"/>
          <w:sz w:val="24"/>
        </w:rPr>
        <w:t xml:space="preserve">]. </w:t>
      </w:r>
    </w:p>
    <w:p w:rsidR="00184010" w:rsidRPr="00FD75C9" w:rsidRDefault="0085337D" w:rsidP="00FD75C9">
      <w:pPr>
        <w:pStyle w:val="Heading3"/>
        <w:spacing w:line="360" w:lineRule="auto"/>
        <w:rPr>
          <w:rFonts w:ascii="Times New Roman" w:hAnsi="Times New Roman" w:cs="Times New Roman"/>
          <w:b/>
          <w:color w:val="000000" w:themeColor="text1"/>
        </w:rPr>
      </w:pPr>
      <w:bookmarkStart w:id="44" w:name="_Toc12243385"/>
      <w:r w:rsidRPr="00FD75C9">
        <w:rPr>
          <w:rFonts w:ascii="Times New Roman" w:hAnsi="Times New Roman" w:cs="Times New Roman"/>
          <w:b/>
          <w:color w:val="000000" w:themeColor="text1"/>
        </w:rPr>
        <w:t>2.4</w:t>
      </w:r>
      <w:r w:rsidR="00184010" w:rsidRPr="00FD75C9">
        <w:rPr>
          <w:rFonts w:ascii="Times New Roman" w:hAnsi="Times New Roman" w:cs="Times New Roman"/>
          <w:b/>
          <w:color w:val="000000" w:themeColor="text1"/>
        </w:rPr>
        <w:t>.2</w:t>
      </w:r>
      <w:r w:rsidRPr="00FD75C9">
        <w:rPr>
          <w:rFonts w:ascii="Times New Roman" w:hAnsi="Times New Roman" w:cs="Times New Roman"/>
          <w:b/>
          <w:color w:val="000000" w:themeColor="text1"/>
        </w:rPr>
        <w:t>.</w:t>
      </w:r>
      <w:r w:rsidR="00184010" w:rsidRPr="00FD75C9">
        <w:rPr>
          <w:rFonts w:ascii="Times New Roman" w:hAnsi="Times New Roman" w:cs="Times New Roman"/>
          <w:b/>
          <w:color w:val="000000" w:themeColor="text1"/>
        </w:rPr>
        <w:t xml:space="preserve"> FEC Channel Encoding</w:t>
      </w:r>
      <w:bookmarkEnd w:id="44"/>
      <w:r w:rsidR="00184010" w:rsidRPr="00FD75C9">
        <w:rPr>
          <w:rFonts w:ascii="Times New Roman" w:hAnsi="Times New Roman" w:cs="Times New Roman"/>
          <w:b/>
          <w:color w:val="000000" w:themeColor="text1"/>
        </w:rPr>
        <w:t xml:space="preserve"> </w:t>
      </w:r>
    </w:p>
    <w:p w:rsidR="00184010" w:rsidRPr="00184010" w:rsidRDefault="00184010" w:rsidP="00184010">
      <w:pPr>
        <w:spacing w:after="334" w:line="360" w:lineRule="auto"/>
        <w:ind w:left="14"/>
        <w:jc w:val="both"/>
        <w:rPr>
          <w:rFonts w:ascii="Times New Roman" w:eastAsia="Palatino Linotype" w:hAnsi="Times New Roman" w:cs="Times New Roman"/>
          <w:color w:val="000000"/>
          <w:sz w:val="24"/>
        </w:rPr>
      </w:pPr>
      <w:r w:rsidRPr="00184010">
        <w:rPr>
          <w:rFonts w:ascii="Times New Roman" w:eastAsia="Palatino Linotype" w:hAnsi="Times New Roman" w:cs="Times New Roman"/>
          <w:color w:val="000000"/>
          <w:sz w:val="24"/>
        </w:rPr>
        <w:t xml:space="preserve">The purpose of the channel encoder is to introduce redundancy in the information sequence that can be used in the receiver to improve the effects of noise and interference, therefore improving the transmission reliability. LDPC is inner code which works well only for randomly distributed bit errors used to avoid regular patterns of errors and bursts of errors </w:t>
      </w:r>
      <w:r w:rsidR="00D84B23">
        <w:rPr>
          <w:rFonts w:ascii="Times New Roman" w:eastAsia="Palatino Linotype" w:hAnsi="Times New Roman" w:cs="Times New Roman"/>
          <w:color w:val="000000"/>
          <w:sz w:val="24"/>
        </w:rPr>
        <w:t>[28, 29</w:t>
      </w:r>
      <w:r w:rsidR="00922048">
        <w:rPr>
          <w:rFonts w:ascii="Times New Roman" w:eastAsia="Palatino Linotype" w:hAnsi="Times New Roman" w:cs="Times New Roman"/>
          <w:color w:val="000000"/>
          <w:sz w:val="24"/>
        </w:rPr>
        <w:t>]. BCH is</w:t>
      </w:r>
      <w:r w:rsidR="00FE19DD">
        <w:rPr>
          <w:rFonts w:ascii="Times New Roman" w:eastAsia="Palatino Linotype" w:hAnsi="Times New Roman" w:cs="Times New Roman"/>
          <w:color w:val="000000"/>
          <w:sz w:val="24"/>
        </w:rPr>
        <w:t xml:space="preserve"> outer code is</w:t>
      </w:r>
      <w:r w:rsidRPr="00184010">
        <w:rPr>
          <w:rFonts w:ascii="Times New Roman" w:eastAsia="Palatino Linotype" w:hAnsi="Times New Roman" w:cs="Times New Roman"/>
          <w:color w:val="000000"/>
          <w:sz w:val="24"/>
        </w:rPr>
        <w:t xml:space="preserve"> included as an insurance against </w:t>
      </w:r>
      <w:r w:rsidRPr="00184010">
        <w:rPr>
          <w:rFonts w:ascii="Times New Roman" w:eastAsia="Palatino Linotype" w:hAnsi="Times New Roman" w:cs="Times New Roman"/>
          <w:b/>
          <w:color w:val="000000"/>
          <w:sz w:val="24"/>
        </w:rPr>
        <w:t>u</w:t>
      </w:r>
      <w:r w:rsidRPr="00184010">
        <w:rPr>
          <w:rFonts w:ascii="Times New Roman" w:eastAsia="Palatino Linotype" w:hAnsi="Times New Roman" w:cs="Times New Roman"/>
          <w:color w:val="000000"/>
          <w:sz w:val="24"/>
        </w:rPr>
        <w:t>nwanted er</w:t>
      </w:r>
      <w:r w:rsidR="00D84B23">
        <w:rPr>
          <w:rFonts w:ascii="Times New Roman" w:eastAsia="Palatino Linotype" w:hAnsi="Times New Roman" w:cs="Times New Roman"/>
          <w:color w:val="000000"/>
          <w:sz w:val="24"/>
        </w:rPr>
        <w:t>ror floors at high C/N ratio [29</w:t>
      </w:r>
      <w:r w:rsidRPr="00184010">
        <w:rPr>
          <w:rFonts w:ascii="Times New Roman" w:eastAsia="Palatino Linotype" w:hAnsi="Times New Roman" w:cs="Times New Roman"/>
          <w:color w:val="000000"/>
          <w:sz w:val="24"/>
        </w:rPr>
        <w:t xml:space="preserve">]. </w:t>
      </w:r>
    </w:p>
    <w:p w:rsidR="00184010" w:rsidRPr="00FD75C9" w:rsidRDefault="0085337D" w:rsidP="00FD75C9">
      <w:pPr>
        <w:pStyle w:val="Heading3"/>
        <w:spacing w:line="360" w:lineRule="auto"/>
        <w:rPr>
          <w:rFonts w:ascii="Times New Roman" w:eastAsia="Palatino Linotype" w:hAnsi="Times New Roman" w:cs="Times New Roman"/>
          <w:b/>
          <w:color w:val="000000" w:themeColor="text1"/>
        </w:rPr>
      </w:pPr>
      <w:bookmarkStart w:id="45" w:name="_Toc12243386"/>
      <w:r w:rsidRPr="00FD75C9">
        <w:rPr>
          <w:rFonts w:ascii="Times New Roman" w:hAnsi="Times New Roman" w:cs="Times New Roman"/>
          <w:b/>
          <w:color w:val="000000" w:themeColor="text1"/>
        </w:rPr>
        <w:lastRenderedPageBreak/>
        <w:t>2.4.3.</w:t>
      </w:r>
      <w:r w:rsidR="00184010" w:rsidRPr="00FD75C9">
        <w:rPr>
          <w:rFonts w:ascii="Times New Roman" w:hAnsi="Times New Roman" w:cs="Times New Roman"/>
          <w:b/>
          <w:color w:val="000000" w:themeColor="text1"/>
        </w:rPr>
        <w:t xml:space="preserve"> FFT-Frame Length of OFDM</w:t>
      </w:r>
      <w:bookmarkEnd w:id="45"/>
    </w:p>
    <w:p w:rsidR="00184010" w:rsidRPr="00184010" w:rsidRDefault="00AF4A81" w:rsidP="0085337D">
      <w:pPr>
        <w:spacing w:after="334" w:line="360" w:lineRule="auto"/>
        <w:ind w:left="14"/>
        <w:jc w:val="both"/>
        <w:rPr>
          <w:rFonts w:ascii="Times New Roman" w:eastAsia="Palatino Linotype" w:hAnsi="Times New Roman" w:cs="Times New Roman"/>
          <w:color w:val="000000"/>
          <w:sz w:val="24"/>
        </w:rPr>
      </w:pPr>
      <w:r>
        <w:rPr>
          <w:rFonts w:ascii="Times New Roman" w:eastAsia="Palatino Linotype" w:hAnsi="Times New Roman" w:cs="Times New Roman"/>
          <w:bCs/>
          <w:color w:val="000000"/>
          <w:sz w:val="24"/>
        </w:rPr>
        <w:t>TheT2-frame length is</w:t>
      </w:r>
      <w:r w:rsidR="003D7A27">
        <w:rPr>
          <w:rFonts w:ascii="Times New Roman" w:eastAsia="Palatino Linotype" w:hAnsi="Times New Roman" w:cs="Times New Roman"/>
          <w:bCs/>
          <w:color w:val="000000"/>
          <w:sz w:val="24"/>
        </w:rPr>
        <w:t xml:space="preserve"> significant </w:t>
      </w:r>
      <w:r w:rsidR="003D7A27" w:rsidRPr="00184010">
        <w:rPr>
          <w:rFonts w:ascii="Times New Roman" w:eastAsia="Palatino Linotype" w:hAnsi="Times New Roman" w:cs="Times New Roman"/>
          <w:bCs/>
          <w:color w:val="000000"/>
          <w:sz w:val="24"/>
        </w:rPr>
        <w:t>to</w:t>
      </w:r>
      <w:r w:rsidR="00184010" w:rsidRPr="00184010">
        <w:rPr>
          <w:rFonts w:ascii="Times New Roman" w:eastAsia="Palatino Linotype" w:hAnsi="Times New Roman" w:cs="Times New Roman"/>
          <w:bCs/>
          <w:color w:val="000000"/>
          <w:sz w:val="24"/>
        </w:rPr>
        <w:t xml:space="preserve"> boost the bit rate and the interleaving depth</w:t>
      </w:r>
      <w:r w:rsidR="00184010" w:rsidRPr="00184010">
        <w:rPr>
          <w:rFonts w:ascii="Times New Roman" w:eastAsia="Palatino Linotype" w:hAnsi="Times New Roman" w:cs="Times New Roman"/>
          <w:b/>
          <w:bCs/>
          <w:color w:val="000000"/>
          <w:sz w:val="24"/>
        </w:rPr>
        <w:t>.</w:t>
      </w:r>
      <w:r w:rsidR="00184010" w:rsidRPr="00184010">
        <w:rPr>
          <w:rFonts w:ascii="Times New Roman" w:eastAsia="Palatino Linotype" w:hAnsi="Times New Roman" w:cs="Times New Roman"/>
          <w:color w:val="000000"/>
          <w:sz w:val="24"/>
        </w:rPr>
        <w:t xml:space="preserve"> The T2-frame length, or frame duration, depends on the FFT size, guard interval, and number of OFDM data symbols. It’s a configurable parameter that is limited to a maximum </w:t>
      </w:r>
      <w:r w:rsidR="00D84B23">
        <w:rPr>
          <w:rFonts w:ascii="Times New Roman" w:eastAsia="Palatino Linotype" w:hAnsi="Times New Roman" w:cs="Times New Roman"/>
          <w:color w:val="000000"/>
          <w:sz w:val="24"/>
        </w:rPr>
        <w:t>value of 250 milliseconds [30</w:t>
      </w:r>
      <w:r w:rsidR="0085337D">
        <w:rPr>
          <w:rFonts w:ascii="Times New Roman" w:eastAsia="Palatino Linotype" w:hAnsi="Times New Roman" w:cs="Times New Roman"/>
          <w:color w:val="000000"/>
          <w:sz w:val="24"/>
        </w:rPr>
        <w:t>].</w:t>
      </w:r>
      <w:r w:rsidR="00184010" w:rsidRPr="00184010">
        <w:rPr>
          <w:rFonts w:ascii="Times New Roman" w:eastAsia="Palatino Linotype" w:hAnsi="Times New Roman" w:cs="Times New Roman"/>
          <w:color w:val="000000"/>
          <w:sz w:val="24"/>
        </w:rPr>
        <w:t>To identify how the FFT-frame length disturbs the capacity and interleaving depth we have to look at the anatomy of the OFDM signal. The central buil</w:t>
      </w:r>
      <w:r>
        <w:rPr>
          <w:rFonts w:ascii="Times New Roman" w:eastAsia="Palatino Linotype" w:hAnsi="Times New Roman" w:cs="Times New Roman"/>
          <w:color w:val="000000"/>
          <w:sz w:val="24"/>
        </w:rPr>
        <w:t>ding block of an OFDM system is</w:t>
      </w:r>
      <w:r w:rsidR="00184010" w:rsidRPr="00184010">
        <w:rPr>
          <w:rFonts w:ascii="Times New Roman" w:eastAsia="Palatino Linotype" w:hAnsi="Times New Roman" w:cs="Times New Roman"/>
          <w:color w:val="000000"/>
          <w:sz w:val="24"/>
        </w:rPr>
        <w:t xml:space="preserve"> called a Super Frame and be made up of number of FFT-frames, where each FFT-frame in turn consists of a number of</w:t>
      </w:r>
      <w:r w:rsidR="006A70D0">
        <w:rPr>
          <w:rFonts w:ascii="Times New Roman" w:eastAsia="Palatino Linotype" w:hAnsi="Times New Roman" w:cs="Times New Roman"/>
          <w:color w:val="000000"/>
          <w:sz w:val="24"/>
        </w:rPr>
        <w:t xml:space="preserve"> OFDM-symbols. The P1 symbol is</w:t>
      </w:r>
      <w:r w:rsidR="00184010" w:rsidRPr="00184010">
        <w:rPr>
          <w:rFonts w:ascii="Times New Roman" w:eastAsia="Palatino Linotype" w:hAnsi="Times New Roman" w:cs="Times New Roman"/>
          <w:color w:val="000000"/>
          <w:sz w:val="24"/>
        </w:rPr>
        <w:t xml:space="preserve"> then followed by</w:t>
      </w:r>
      <w:r>
        <w:rPr>
          <w:rFonts w:ascii="Times New Roman" w:eastAsia="Palatino Linotype" w:hAnsi="Times New Roman" w:cs="Times New Roman"/>
          <w:color w:val="000000"/>
          <w:sz w:val="24"/>
        </w:rPr>
        <w:t xml:space="preserve"> at least one P2 symbol that is</w:t>
      </w:r>
      <w:r w:rsidR="00184010" w:rsidRPr="00184010">
        <w:rPr>
          <w:rFonts w:ascii="Times New Roman" w:eastAsia="Palatino Linotype" w:hAnsi="Times New Roman" w:cs="Times New Roman"/>
          <w:color w:val="000000"/>
          <w:sz w:val="24"/>
        </w:rPr>
        <w:t xml:space="preserve"> used for sig</w:t>
      </w:r>
      <w:r w:rsidR="00D84B23">
        <w:rPr>
          <w:rFonts w:ascii="Times New Roman" w:eastAsia="Palatino Linotype" w:hAnsi="Times New Roman" w:cs="Times New Roman"/>
          <w:color w:val="000000"/>
          <w:sz w:val="24"/>
        </w:rPr>
        <w:t>naling and data transmission [30, 31</w:t>
      </w:r>
      <w:r w:rsidR="00184010" w:rsidRPr="00184010">
        <w:rPr>
          <w:rFonts w:ascii="Times New Roman" w:eastAsia="Palatino Linotype" w:hAnsi="Times New Roman" w:cs="Times New Roman"/>
          <w:color w:val="000000"/>
          <w:sz w:val="24"/>
        </w:rPr>
        <w:t xml:space="preserve">]. </w:t>
      </w:r>
    </w:p>
    <w:p w:rsidR="00184010" w:rsidRPr="00184010" w:rsidRDefault="00184010" w:rsidP="00184010">
      <w:pPr>
        <w:spacing w:after="334" w:line="360" w:lineRule="auto"/>
        <w:ind w:left="14"/>
        <w:jc w:val="center"/>
        <w:rPr>
          <w:rFonts w:ascii="Times New Roman" w:eastAsia="Palatino Linotype" w:hAnsi="Times New Roman" w:cs="Times New Roman"/>
          <w:color w:val="000000"/>
          <w:sz w:val="24"/>
        </w:rPr>
      </w:pPr>
      <w:r w:rsidRPr="00184010">
        <w:rPr>
          <w:noProof/>
        </w:rPr>
        <w:drawing>
          <wp:inline distT="0" distB="0" distL="0" distR="0" wp14:anchorId="4CDAC08C" wp14:editId="7F199B83">
            <wp:extent cx="5943600" cy="213741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3600" cy="2137410"/>
                    </a:xfrm>
                    <a:prstGeom prst="rect">
                      <a:avLst/>
                    </a:prstGeom>
                  </pic:spPr>
                </pic:pic>
              </a:graphicData>
            </a:graphic>
          </wp:inline>
        </w:drawing>
      </w:r>
    </w:p>
    <w:p w:rsidR="00184010" w:rsidRPr="00801680" w:rsidRDefault="0085337D" w:rsidP="00801680">
      <w:pPr>
        <w:spacing w:line="360" w:lineRule="auto"/>
        <w:jc w:val="center"/>
        <w:rPr>
          <w:rFonts w:ascii="Times New Roman" w:eastAsia="Palatino Linotype" w:hAnsi="Times New Roman" w:cs="Times New Roman"/>
          <w:b/>
          <w:color w:val="000000" w:themeColor="text1"/>
          <w:sz w:val="24"/>
          <w:szCs w:val="24"/>
        </w:rPr>
      </w:pPr>
      <w:bookmarkStart w:id="46" w:name="_Toc12244067"/>
      <w:r w:rsidRPr="00801680">
        <w:rPr>
          <w:rStyle w:val="Heading5Char"/>
          <w:rFonts w:ascii="Times New Roman" w:hAnsi="Times New Roman" w:cs="Times New Roman"/>
          <w:color w:val="000000" w:themeColor="text1"/>
          <w:sz w:val="24"/>
          <w:szCs w:val="24"/>
        </w:rPr>
        <w:t>Figure 2</w:t>
      </w:r>
      <w:r w:rsidR="00184010" w:rsidRPr="00801680">
        <w:rPr>
          <w:rStyle w:val="Heading5Char"/>
          <w:rFonts w:ascii="Times New Roman" w:hAnsi="Times New Roman" w:cs="Times New Roman"/>
          <w:color w:val="000000" w:themeColor="text1"/>
          <w:sz w:val="24"/>
          <w:szCs w:val="24"/>
        </w:rPr>
        <w:t>.3</w:t>
      </w:r>
      <w:r w:rsidR="00B12788">
        <w:rPr>
          <w:rStyle w:val="Heading5Char"/>
          <w:rFonts w:ascii="Times New Roman" w:hAnsi="Times New Roman" w:cs="Times New Roman"/>
          <w:color w:val="000000" w:themeColor="text1"/>
          <w:sz w:val="24"/>
          <w:szCs w:val="24"/>
        </w:rPr>
        <w:t>:</w:t>
      </w:r>
      <w:r w:rsidR="00184010" w:rsidRPr="00801680">
        <w:rPr>
          <w:rStyle w:val="Heading5Char"/>
          <w:rFonts w:ascii="Times New Roman" w:hAnsi="Times New Roman" w:cs="Times New Roman"/>
          <w:color w:val="000000" w:themeColor="text1"/>
          <w:sz w:val="24"/>
          <w:szCs w:val="24"/>
        </w:rPr>
        <w:t xml:space="preserve"> Physical frame structure of OFDM</w:t>
      </w:r>
      <w:bookmarkEnd w:id="46"/>
      <w:r w:rsidR="00184010" w:rsidRPr="00801680">
        <w:rPr>
          <w:rFonts w:ascii="Times New Roman" w:eastAsia="Palatino Linotype" w:hAnsi="Times New Roman" w:cs="Times New Roman"/>
          <w:b/>
          <w:color w:val="000000" w:themeColor="text1"/>
          <w:sz w:val="24"/>
          <w:szCs w:val="24"/>
        </w:rPr>
        <w:t xml:space="preserve"> </w:t>
      </w:r>
      <w:r w:rsidR="00D84B23" w:rsidRPr="00801680">
        <w:rPr>
          <w:rFonts w:ascii="Times New Roman" w:eastAsia="Palatino Linotype" w:hAnsi="Times New Roman" w:cs="Times New Roman"/>
          <w:color w:val="000000" w:themeColor="text1"/>
          <w:sz w:val="24"/>
          <w:szCs w:val="24"/>
        </w:rPr>
        <w:t>[31</w:t>
      </w:r>
      <w:r w:rsidR="00184010" w:rsidRPr="00801680">
        <w:rPr>
          <w:rFonts w:ascii="Times New Roman" w:eastAsia="Palatino Linotype" w:hAnsi="Times New Roman" w:cs="Times New Roman"/>
          <w:color w:val="000000" w:themeColor="text1"/>
          <w:sz w:val="24"/>
          <w:szCs w:val="24"/>
        </w:rPr>
        <w:t>]</w:t>
      </w:r>
    </w:p>
    <w:p w:rsidR="00184010" w:rsidRPr="00184010" w:rsidRDefault="00184010" w:rsidP="00184010">
      <w:pPr>
        <w:shd w:val="clear" w:color="auto" w:fill="FFFFFF"/>
        <w:spacing w:after="336" w:line="360" w:lineRule="auto"/>
        <w:jc w:val="both"/>
        <w:rPr>
          <w:rFonts w:ascii="Times New Roman" w:eastAsia="Times New Roman" w:hAnsi="Times New Roman" w:cs="Times New Roman"/>
          <w:color w:val="292929"/>
          <w:sz w:val="24"/>
          <w:szCs w:val="24"/>
        </w:rPr>
      </w:pPr>
      <w:r w:rsidRPr="00184010">
        <w:rPr>
          <w:rFonts w:ascii="Times New Roman" w:eastAsia="Times New Roman" w:hAnsi="Times New Roman" w:cs="Times New Roman"/>
          <w:color w:val="292929"/>
          <w:sz w:val="24"/>
          <w:szCs w:val="24"/>
          <w:shd w:val="clear" w:color="auto" w:fill="FFFFFF"/>
        </w:rPr>
        <w:t xml:space="preserve">One can simply trust that </w:t>
      </w:r>
      <w:r w:rsidR="007F6E87">
        <w:rPr>
          <w:rFonts w:ascii="Times New Roman" w:eastAsia="Times New Roman" w:hAnsi="Times New Roman" w:cs="Times New Roman"/>
          <w:color w:val="292929"/>
          <w:sz w:val="24"/>
          <w:szCs w:val="24"/>
          <w:shd w:val="clear" w:color="auto" w:fill="FFFFFF"/>
        </w:rPr>
        <w:t xml:space="preserve">a longer T2-frame length is </w:t>
      </w:r>
      <w:r w:rsidRPr="00184010">
        <w:rPr>
          <w:rFonts w:ascii="Times New Roman" w:eastAsia="Times New Roman" w:hAnsi="Times New Roman" w:cs="Times New Roman"/>
          <w:color w:val="292929"/>
          <w:sz w:val="24"/>
          <w:szCs w:val="24"/>
          <w:shd w:val="clear" w:color="auto" w:fill="FFFFFF"/>
        </w:rPr>
        <w:t>result in an increase of whole bit rate due to the fact of the overhead associated with the preamble symbols P1 and P2</w:t>
      </w:r>
      <w:r w:rsidR="00B12788">
        <w:rPr>
          <w:rFonts w:ascii="Times New Roman" w:eastAsia="Times New Roman" w:hAnsi="Times New Roman" w:cs="Times New Roman"/>
          <w:color w:val="292929"/>
          <w:sz w:val="24"/>
          <w:szCs w:val="24"/>
          <w:shd w:val="clear" w:color="auto" w:fill="FFFFFF"/>
        </w:rPr>
        <w:t xml:space="preserve"> [29, 30]</w:t>
      </w:r>
      <w:r w:rsidRPr="00184010">
        <w:rPr>
          <w:rFonts w:ascii="Times New Roman" w:eastAsia="Times New Roman" w:hAnsi="Times New Roman" w:cs="Times New Roman"/>
          <w:color w:val="292929"/>
          <w:sz w:val="24"/>
          <w:szCs w:val="24"/>
          <w:shd w:val="clear" w:color="auto" w:fill="FFFFFF"/>
        </w:rPr>
        <w:t>. To achieve the highest possible bit rate the number of dummy cells therefore need to be minimized</w:t>
      </w:r>
      <w:r w:rsidRPr="00184010">
        <w:rPr>
          <w:rFonts w:ascii="Times New Roman" w:eastAsia="Times New Roman" w:hAnsi="Times New Roman" w:cs="Times New Roman"/>
          <w:color w:val="292929"/>
          <w:sz w:val="24"/>
          <w:szCs w:val="24"/>
        </w:rPr>
        <w:t xml:space="preserve"> a consequence of increasing the number of data symbols is of course that the number of OFDM cells</w:t>
      </w:r>
      <w:r w:rsidR="007F6E87">
        <w:rPr>
          <w:rFonts w:ascii="Times New Roman" w:eastAsia="Times New Roman" w:hAnsi="Times New Roman" w:cs="Times New Roman"/>
          <w:color w:val="292929"/>
          <w:sz w:val="24"/>
          <w:szCs w:val="24"/>
        </w:rPr>
        <w:t xml:space="preserve"> per transmitted frame also </w:t>
      </w:r>
      <w:r w:rsidRPr="00184010">
        <w:rPr>
          <w:rFonts w:ascii="Times New Roman" w:eastAsia="Times New Roman" w:hAnsi="Times New Roman" w:cs="Times New Roman"/>
          <w:color w:val="292929"/>
          <w:sz w:val="24"/>
          <w:szCs w:val="24"/>
        </w:rPr>
        <w:t xml:space="preserve"> increase</w:t>
      </w:r>
      <w:r w:rsidR="00D84B23">
        <w:rPr>
          <w:rFonts w:ascii="Times New Roman" w:eastAsia="Times New Roman" w:hAnsi="Times New Roman" w:cs="Times New Roman"/>
          <w:color w:val="292929"/>
          <w:sz w:val="24"/>
          <w:szCs w:val="24"/>
        </w:rPr>
        <w:t>[30,31]</w:t>
      </w:r>
      <w:r w:rsidRPr="00184010">
        <w:rPr>
          <w:rFonts w:ascii="Times New Roman" w:eastAsia="Times New Roman" w:hAnsi="Times New Roman" w:cs="Times New Roman"/>
          <w:color w:val="292929"/>
          <w:sz w:val="24"/>
          <w:szCs w:val="24"/>
        </w:rPr>
        <w:t xml:space="preserve">. This is because the FDM cells are now separated into one additional time interleaving block while the frame duration </w:t>
      </w:r>
      <w:r w:rsidR="00D84B23">
        <w:rPr>
          <w:rFonts w:ascii="Times New Roman" w:eastAsia="Times New Roman" w:hAnsi="Times New Roman" w:cs="Times New Roman"/>
          <w:color w:val="292929"/>
          <w:sz w:val="24"/>
          <w:szCs w:val="24"/>
        </w:rPr>
        <w:t>is increased only marginally [31</w:t>
      </w:r>
      <w:r w:rsidRPr="00184010">
        <w:rPr>
          <w:rFonts w:ascii="Times New Roman" w:eastAsia="Times New Roman" w:hAnsi="Times New Roman" w:cs="Times New Roman"/>
          <w:color w:val="292929"/>
          <w:sz w:val="24"/>
          <w:szCs w:val="24"/>
        </w:rPr>
        <w:t>].</w:t>
      </w:r>
    </w:p>
    <w:p w:rsidR="00184010" w:rsidRPr="00FD75C9" w:rsidRDefault="0085337D" w:rsidP="00FD75C9">
      <w:pPr>
        <w:pStyle w:val="Heading2"/>
        <w:spacing w:line="360" w:lineRule="auto"/>
        <w:rPr>
          <w:rFonts w:ascii="Times New Roman" w:hAnsi="Times New Roman" w:cs="Times New Roman"/>
          <w:b/>
          <w:color w:val="000000" w:themeColor="text1"/>
          <w:sz w:val="28"/>
          <w:szCs w:val="28"/>
        </w:rPr>
      </w:pPr>
      <w:bookmarkStart w:id="47" w:name="_Toc12243387"/>
      <w:r w:rsidRPr="00FD75C9">
        <w:rPr>
          <w:rFonts w:ascii="Times New Roman" w:hAnsi="Times New Roman" w:cs="Times New Roman"/>
          <w:b/>
          <w:color w:val="000000" w:themeColor="text1"/>
          <w:sz w:val="28"/>
          <w:szCs w:val="28"/>
        </w:rPr>
        <w:t>2.5.</w:t>
      </w:r>
      <w:r w:rsidR="00184010" w:rsidRPr="00FD75C9">
        <w:rPr>
          <w:rFonts w:ascii="Times New Roman" w:hAnsi="Times New Roman" w:cs="Times New Roman"/>
          <w:b/>
          <w:color w:val="000000" w:themeColor="text1"/>
          <w:sz w:val="28"/>
          <w:szCs w:val="28"/>
        </w:rPr>
        <w:t xml:space="preserve"> OFDM Symbols Generation</w:t>
      </w:r>
      <w:bookmarkEnd w:id="47"/>
      <w:r w:rsidR="00184010" w:rsidRPr="00FD75C9">
        <w:rPr>
          <w:rFonts w:ascii="Times New Roman" w:hAnsi="Times New Roman" w:cs="Times New Roman"/>
          <w:b/>
          <w:color w:val="000000" w:themeColor="text1"/>
          <w:sz w:val="28"/>
          <w:szCs w:val="28"/>
        </w:rPr>
        <w:t xml:space="preserve"> </w:t>
      </w:r>
    </w:p>
    <w:p w:rsidR="00AA0FEA" w:rsidRDefault="00184010" w:rsidP="00184010">
      <w:pPr>
        <w:spacing w:after="334" w:line="360" w:lineRule="auto"/>
        <w:jc w:val="both"/>
        <w:rPr>
          <w:rFonts w:ascii="Times New Roman" w:eastAsia="Palatino Linotype" w:hAnsi="Times New Roman" w:cs="Times New Roman"/>
          <w:color w:val="000000"/>
          <w:sz w:val="24"/>
        </w:rPr>
      </w:pPr>
      <w:r w:rsidRPr="00184010">
        <w:rPr>
          <w:rFonts w:ascii="Times New Roman" w:eastAsia="Palatino Linotype" w:hAnsi="Times New Roman" w:cs="Times New Roman"/>
          <w:color w:val="000000"/>
          <w:sz w:val="24"/>
        </w:rPr>
        <w:t>OFDM Generation</w:t>
      </w:r>
      <w:r w:rsidRPr="00184010">
        <w:rPr>
          <w:rFonts w:ascii="Times New Roman" w:eastAsia="Palatino Linotype" w:hAnsi="Times New Roman" w:cs="Times New Roman"/>
          <w:b/>
          <w:color w:val="000000"/>
          <w:sz w:val="24"/>
        </w:rPr>
        <w:t xml:space="preserve">, </w:t>
      </w:r>
      <w:r w:rsidRPr="00184010">
        <w:rPr>
          <w:rFonts w:ascii="Times New Roman" w:eastAsia="Palatino Linotype" w:hAnsi="Times New Roman" w:cs="Times New Roman"/>
          <w:color w:val="000000"/>
          <w:sz w:val="24"/>
        </w:rPr>
        <w:t>The last block of the COFDM transmission chain is the ge</w:t>
      </w:r>
      <w:r w:rsidR="00D84B23">
        <w:rPr>
          <w:rFonts w:ascii="Times New Roman" w:eastAsia="Palatino Linotype" w:hAnsi="Times New Roman" w:cs="Times New Roman"/>
          <w:color w:val="000000"/>
          <w:sz w:val="24"/>
        </w:rPr>
        <w:t>neration of the OFDM symbols [32</w:t>
      </w:r>
      <w:r w:rsidRPr="00184010">
        <w:rPr>
          <w:rFonts w:ascii="Times New Roman" w:eastAsia="Palatino Linotype" w:hAnsi="Times New Roman" w:cs="Times New Roman"/>
          <w:color w:val="000000"/>
          <w:sz w:val="24"/>
        </w:rPr>
        <w:t xml:space="preserve">]. Six FFT sizes, 1K, 2K, 4K, 8K, 16K and 32K. Six channel bandwidths. 1MHz, 5 MHz, 6 MHz, 7 MHz, 8 MHz and 10 MHz Seven Guard interval fractions: 1/128, 1/32, </w:t>
      </w:r>
      <w:r w:rsidRPr="00184010">
        <w:rPr>
          <w:rFonts w:ascii="Times New Roman" w:eastAsia="Palatino Linotype" w:hAnsi="Times New Roman" w:cs="Times New Roman"/>
          <w:color w:val="000000"/>
          <w:sz w:val="24"/>
        </w:rPr>
        <w:lastRenderedPageBreak/>
        <w:t>1/16, 19/256, 1/8, 19/128 and 1/4.For the 8K, 16K and 32K FFT sizes the extended carrier mode allows the use of large number of carriers per symbol which consequently impr</w:t>
      </w:r>
      <w:r w:rsidR="00D84B23">
        <w:rPr>
          <w:rFonts w:ascii="Times New Roman" w:eastAsia="Palatino Linotype" w:hAnsi="Times New Roman" w:cs="Times New Roman"/>
          <w:color w:val="000000"/>
          <w:sz w:val="24"/>
        </w:rPr>
        <w:t>ove the data capacity [31, 32</w:t>
      </w:r>
      <w:r w:rsidR="0013384B">
        <w:rPr>
          <w:rFonts w:ascii="Times New Roman" w:eastAsia="Palatino Linotype" w:hAnsi="Times New Roman" w:cs="Times New Roman"/>
          <w:color w:val="000000"/>
          <w:sz w:val="24"/>
        </w:rPr>
        <w:t>].</w:t>
      </w:r>
      <w:r w:rsidRPr="00184010">
        <w:rPr>
          <w:rFonts w:ascii="Times New Roman" w:eastAsia="Palatino Linotype" w:hAnsi="Times New Roman" w:cs="Times New Roman"/>
          <w:color w:val="000000"/>
          <w:sz w:val="24"/>
        </w:rPr>
        <w:t xml:space="preserve">Train Symbol Insertion </w:t>
      </w:r>
      <w:r w:rsidR="007F6E87">
        <w:rPr>
          <w:rFonts w:ascii="Times New Roman" w:eastAsia="Palatino Linotype" w:hAnsi="Times New Roman" w:cs="Times New Roman"/>
          <w:color w:val="000000"/>
          <w:sz w:val="24"/>
        </w:rPr>
        <w:t>Mechanism:-Train symbols are</w:t>
      </w:r>
      <w:r w:rsidRPr="00184010">
        <w:rPr>
          <w:rFonts w:ascii="Times New Roman" w:eastAsia="Palatino Linotype" w:hAnsi="Times New Roman" w:cs="Times New Roman"/>
          <w:color w:val="000000"/>
          <w:sz w:val="24"/>
        </w:rPr>
        <w:t xml:space="preserve"> inserted in to encoded data cells</w:t>
      </w:r>
      <w:r w:rsidR="0013384B">
        <w:rPr>
          <w:rFonts w:ascii="Times New Roman" w:eastAsia="Palatino Linotype" w:hAnsi="Times New Roman" w:cs="Times New Roman"/>
          <w:color w:val="000000"/>
          <w:sz w:val="24"/>
        </w:rPr>
        <w:t>.</w:t>
      </w:r>
      <w:r w:rsidRPr="00184010">
        <w:rPr>
          <w:rFonts w:ascii="Times New Roman" w:eastAsia="Palatino Linotype" w:hAnsi="Times New Roman" w:cs="Times New Roman"/>
          <w:color w:val="000000"/>
          <w:sz w:val="24"/>
        </w:rPr>
        <w:t xml:space="preserve"> </w:t>
      </w:r>
      <w:r w:rsidR="00FA0203" w:rsidRPr="00184010">
        <w:rPr>
          <w:rFonts w:ascii="Times New Roman" w:eastAsia="Palatino Linotype" w:hAnsi="Times New Roman" w:cs="Times New Roman"/>
          <w:color w:val="000000"/>
          <w:sz w:val="24"/>
        </w:rPr>
        <w:t>Which</w:t>
      </w:r>
      <w:r w:rsidRPr="00184010">
        <w:rPr>
          <w:rFonts w:ascii="Times New Roman" w:eastAsia="Palatino Linotype" w:hAnsi="Times New Roman" w:cs="Times New Roman"/>
          <w:color w:val="000000"/>
          <w:sz w:val="24"/>
        </w:rPr>
        <w:t xml:space="preserve"> has known amplitude and phase that are used by the receiver to remove the ISI and compensate/equalize for channel impairments as the channel changes in frequency and in time</w:t>
      </w:r>
      <w:r w:rsidR="00B12788">
        <w:rPr>
          <w:rFonts w:ascii="Times New Roman" w:eastAsia="Palatino Linotype" w:hAnsi="Times New Roman" w:cs="Times New Roman"/>
          <w:color w:val="000000"/>
          <w:sz w:val="24"/>
        </w:rPr>
        <w:t xml:space="preserve"> [30]</w:t>
      </w:r>
      <w:r w:rsidRPr="00184010">
        <w:rPr>
          <w:rFonts w:ascii="Times New Roman" w:eastAsia="Palatino Linotype" w:hAnsi="Times New Roman" w:cs="Times New Roman"/>
          <w:color w:val="000000"/>
          <w:sz w:val="24"/>
        </w:rPr>
        <w:t>. The train symbols can be used for frame synchronization, frequency synchronization, time synchronization, channel estimation, transmission mode identification and can also be us</w:t>
      </w:r>
      <w:r w:rsidR="00D84B23">
        <w:rPr>
          <w:rFonts w:ascii="Times New Roman" w:eastAsia="Palatino Linotype" w:hAnsi="Times New Roman" w:cs="Times New Roman"/>
          <w:color w:val="000000"/>
          <w:sz w:val="24"/>
        </w:rPr>
        <w:t>ed to follow the phase noise [32</w:t>
      </w:r>
      <w:r w:rsidRPr="00184010">
        <w:rPr>
          <w:rFonts w:ascii="Times New Roman" w:eastAsia="Palatino Linotype" w:hAnsi="Times New Roman" w:cs="Times New Roman"/>
          <w:color w:val="000000"/>
          <w:sz w:val="24"/>
        </w:rPr>
        <w:t>]. Since OFDM is used as the modulation technique, so this sub-module performs IFFT in the transmitter to convert signal data from fre</w:t>
      </w:r>
      <w:r w:rsidR="00D84B23">
        <w:rPr>
          <w:rFonts w:ascii="Times New Roman" w:eastAsia="Palatino Linotype" w:hAnsi="Times New Roman" w:cs="Times New Roman"/>
          <w:color w:val="000000"/>
          <w:sz w:val="24"/>
        </w:rPr>
        <w:t>quency domain to time domain [32, 33</w:t>
      </w:r>
      <w:r w:rsidRPr="00184010">
        <w:rPr>
          <w:rFonts w:ascii="Times New Roman" w:eastAsia="Palatino Linotype" w:hAnsi="Times New Roman" w:cs="Times New Roman"/>
          <w:color w:val="000000"/>
          <w:sz w:val="24"/>
        </w:rPr>
        <w:t xml:space="preserve">]. </w:t>
      </w:r>
    </w:p>
    <w:p w:rsidR="00184010" w:rsidRPr="0085337D" w:rsidRDefault="00184010" w:rsidP="00184010">
      <w:pPr>
        <w:spacing w:after="334" w:line="360" w:lineRule="auto"/>
        <w:jc w:val="both"/>
        <w:rPr>
          <w:rFonts w:ascii="Times New Roman" w:eastAsia="Palatino Linotype" w:hAnsi="Times New Roman" w:cs="Times New Roman"/>
          <w:color w:val="000000"/>
          <w:sz w:val="24"/>
        </w:rPr>
      </w:pPr>
      <w:r w:rsidRPr="00184010">
        <w:rPr>
          <w:rFonts w:ascii="Times New Roman" w:eastAsia="Palatino Linotype" w:hAnsi="Times New Roman" w:cs="Times New Roman"/>
          <w:color w:val="000000"/>
          <w:sz w:val="24"/>
        </w:rPr>
        <w:t>OFDM signals suffer from high Peak to Average Power Ratio (PAPR). OFDM provides two complementary techniques for reduction of PAPR ACE and Tone Reserv</w:t>
      </w:r>
      <w:r w:rsidR="00AA2A50">
        <w:rPr>
          <w:rFonts w:ascii="Times New Roman" w:eastAsia="Palatino Linotype" w:hAnsi="Times New Roman" w:cs="Times New Roman"/>
          <w:color w:val="000000"/>
          <w:sz w:val="24"/>
        </w:rPr>
        <w:t>ation. One or both technique can</w:t>
      </w:r>
      <w:r w:rsidR="00D84B23">
        <w:rPr>
          <w:rFonts w:ascii="Times New Roman" w:eastAsia="Palatino Linotype" w:hAnsi="Times New Roman" w:cs="Times New Roman"/>
          <w:color w:val="000000"/>
          <w:sz w:val="24"/>
        </w:rPr>
        <w:t xml:space="preserve"> be used simultaneously [33</w:t>
      </w:r>
      <w:r w:rsidR="004D2A38">
        <w:rPr>
          <w:rFonts w:ascii="Times New Roman" w:eastAsia="Palatino Linotype" w:hAnsi="Times New Roman" w:cs="Times New Roman"/>
          <w:color w:val="000000"/>
          <w:sz w:val="24"/>
        </w:rPr>
        <w:t xml:space="preserve">]. </w:t>
      </w:r>
      <w:r w:rsidRPr="00184010">
        <w:rPr>
          <w:rFonts w:ascii="Times New Roman" w:eastAsia="Palatino Linotype" w:hAnsi="Times New Roman" w:cs="Times New Roman"/>
          <w:color w:val="000000"/>
          <w:sz w:val="24"/>
        </w:rPr>
        <w:t>A channel estimation provides significant reduction in PAPR for lower order constellations (especially QPSK) while tone reservation</w:t>
      </w:r>
      <w:r w:rsidRPr="00184010">
        <w:rPr>
          <w:rFonts w:ascii="Times New Roman" w:eastAsia="Palatino Linotype" w:hAnsi="Times New Roman" w:cs="Times New Roman"/>
          <w:b/>
          <w:color w:val="000000"/>
          <w:sz w:val="24"/>
        </w:rPr>
        <w:t xml:space="preserve"> </w:t>
      </w:r>
      <w:r w:rsidRPr="00184010">
        <w:rPr>
          <w:rFonts w:ascii="Times New Roman" w:eastAsia="Palatino Linotype" w:hAnsi="Times New Roman" w:cs="Times New Roman"/>
          <w:color w:val="000000"/>
          <w:sz w:val="24"/>
        </w:rPr>
        <w:t>provides greater benefit for higher order constellations [32]. A channel estimation increases the noise level that the receiver sees while transmission rate decreases but increases the through</w:t>
      </w:r>
      <w:r w:rsidR="00D84B23">
        <w:rPr>
          <w:rFonts w:ascii="Times New Roman" w:eastAsia="Palatino Linotype" w:hAnsi="Times New Roman" w:cs="Times New Roman"/>
          <w:color w:val="000000"/>
          <w:sz w:val="24"/>
        </w:rPr>
        <w:t>put [32, 33</w:t>
      </w:r>
      <w:r w:rsidR="0085337D">
        <w:rPr>
          <w:rFonts w:ascii="Times New Roman" w:eastAsia="Palatino Linotype" w:hAnsi="Times New Roman" w:cs="Times New Roman"/>
          <w:color w:val="000000"/>
          <w:sz w:val="24"/>
        </w:rPr>
        <w:t xml:space="preserve">]. </w:t>
      </w:r>
    </w:p>
    <w:p w:rsidR="00184010" w:rsidRPr="004D2A38" w:rsidRDefault="00E27333" w:rsidP="004D2A38">
      <w:pPr>
        <w:pStyle w:val="Heading3"/>
        <w:spacing w:line="360" w:lineRule="auto"/>
        <w:rPr>
          <w:rFonts w:ascii="Times New Roman" w:hAnsi="Times New Roman" w:cs="Times New Roman"/>
          <w:b/>
          <w:color w:val="000000" w:themeColor="text1"/>
        </w:rPr>
      </w:pPr>
      <w:bookmarkStart w:id="48" w:name="_Toc12243388"/>
      <w:r>
        <w:rPr>
          <w:rFonts w:ascii="Times New Roman" w:hAnsi="Times New Roman" w:cs="Times New Roman"/>
          <w:b/>
          <w:color w:val="000000" w:themeColor="text1"/>
        </w:rPr>
        <w:t>2.5.1</w:t>
      </w:r>
      <w:r w:rsidR="0085337D" w:rsidRPr="004D2A38">
        <w:rPr>
          <w:rFonts w:ascii="Times New Roman" w:hAnsi="Times New Roman" w:cs="Times New Roman"/>
          <w:b/>
          <w:color w:val="000000" w:themeColor="text1"/>
        </w:rPr>
        <w:t>. Lines</w:t>
      </w:r>
      <w:r w:rsidR="00184010" w:rsidRPr="004D2A38">
        <w:rPr>
          <w:rFonts w:ascii="Times New Roman" w:hAnsi="Times New Roman" w:cs="Times New Roman"/>
          <w:b/>
          <w:color w:val="000000" w:themeColor="text1"/>
        </w:rPr>
        <w:t xml:space="preserve"> of Transmission in OFDM</w:t>
      </w:r>
      <w:bookmarkEnd w:id="48"/>
      <w:r w:rsidR="00184010" w:rsidRPr="004D2A38">
        <w:rPr>
          <w:rFonts w:ascii="Times New Roman" w:hAnsi="Times New Roman" w:cs="Times New Roman"/>
          <w:b/>
          <w:color w:val="000000" w:themeColor="text1"/>
        </w:rPr>
        <w:t xml:space="preserve"> </w:t>
      </w:r>
    </w:p>
    <w:p w:rsidR="00184010" w:rsidRPr="00B03B00" w:rsidRDefault="00184010" w:rsidP="004D2A38">
      <w:pPr>
        <w:spacing w:after="334" w:line="360" w:lineRule="auto"/>
        <w:jc w:val="both"/>
        <w:rPr>
          <w:rFonts w:ascii="Times New Roman" w:eastAsia="Palatino Linotype" w:hAnsi="Times New Roman" w:cs="Times New Roman"/>
          <w:color w:val="000000"/>
          <w:sz w:val="24"/>
          <w:szCs w:val="24"/>
        </w:rPr>
      </w:pPr>
      <w:r w:rsidRPr="00184010">
        <w:rPr>
          <w:rFonts w:ascii="Times New Roman" w:eastAsia="Palatino Linotype" w:hAnsi="Times New Roman" w:cs="Times New Roman"/>
          <w:color w:val="000000"/>
          <w:sz w:val="24"/>
          <w:szCs w:val="24"/>
        </w:rPr>
        <w:t>Traditionally, all communication systems involve some core elements in order to operate and propagate the signal. Once all procedures that are necessary are completed, a mode of transmission is selected to feed the signal into the channel</w:t>
      </w:r>
      <w:r w:rsidR="00B12788">
        <w:rPr>
          <w:rFonts w:ascii="Times New Roman" w:eastAsia="Palatino Linotype" w:hAnsi="Times New Roman" w:cs="Times New Roman"/>
          <w:color w:val="000000"/>
          <w:sz w:val="24"/>
          <w:szCs w:val="24"/>
        </w:rPr>
        <w:t xml:space="preserve"> [32, 33]</w:t>
      </w:r>
      <w:r w:rsidRPr="00184010">
        <w:rPr>
          <w:rFonts w:ascii="Times New Roman" w:eastAsia="Palatino Linotype" w:hAnsi="Times New Roman" w:cs="Times New Roman"/>
          <w:color w:val="000000"/>
          <w:sz w:val="24"/>
          <w:szCs w:val="24"/>
        </w:rPr>
        <w:t>. The OFDM standard offered only the option of the SISO transmission of signals using a transmitting antenna on the provider's end and a receiving antenna on the re</w:t>
      </w:r>
      <w:r w:rsidR="003F4F32">
        <w:rPr>
          <w:rFonts w:ascii="Times New Roman" w:eastAsia="Palatino Linotype" w:hAnsi="Times New Roman" w:cs="Times New Roman"/>
          <w:color w:val="000000"/>
          <w:sz w:val="24"/>
          <w:szCs w:val="24"/>
        </w:rPr>
        <w:t>ceiver of the signal end [33</w:t>
      </w:r>
      <w:r w:rsidR="00B03B00">
        <w:rPr>
          <w:rFonts w:ascii="Times New Roman" w:eastAsia="Palatino Linotype" w:hAnsi="Times New Roman" w:cs="Times New Roman"/>
          <w:color w:val="000000"/>
          <w:sz w:val="24"/>
          <w:szCs w:val="24"/>
        </w:rPr>
        <w:t xml:space="preserve">]. </w:t>
      </w:r>
      <w:r w:rsidRPr="00184010">
        <w:rPr>
          <w:rFonts w:ascii="Times New Roman" w:eastAsia="Palatino Linotype" w:hAnsi="Times New Roman" w:cs="Times New Roman"/>
          <w:color w:val="000000"/>
          <w:sz w:val="24"/>
        </w:rPr>
        <w:t>OFDM standard steps forward to implement added modes of transmission. The system output that is typically transmitted over a radio frequency channel can support multiple output signals over multiple antennas. Thus, the new standard implements SISO, SIMO, MISO</w:t>
      </w:r>
      <w:r w:rsidR="003F4F32">
        <w:rPr>
          <w:rFonts w:ascii="Times New Roman" w:eastAsia="Palatino Linotype" w:hAnsi="Times New Roman" w:cs="Times New Roman"/>
          <w:color w:val="000000"/>
          <w:sz w:val="24"/>
        </w:rPr>
        <w:t xml:space="preserve"> and MIMO transmission modes [33, 34</w:t>
      </w:r>
      <w:r w:rsidRPr="00184010">
        <w:rPr>
          <w:rFonts w:ascii="Times New Roman" w:eastAsia="Palatino Linotype" w:hAnsi="Times New Roman" w:cs="Times New Roman"/>
          <w:color w:val="000000"/>
          <w:sz w:val="24"/>
        </w:rPr>
        <w:t xml:space="preserve">]. </w:t>
      </w:r>
    </w:p>
    <w:p w:rsidR="00184010" w:rsidRPr="004D2A38" w:rsidRDefault="00E27333" w:rsidP="004D2A38">
      <w:pPr>
        <w:pStyle w:val="Heading3"/>
        <w:spacing w:line="360" w:lineRule="auto"/>
        <w:rPr>
          <w:rFonts w:ascii="Times New Roman" w:hAnsi="Times New Roman" w:cs="Times New Roman"/>
          <w:b/>
          <w:color w:val="000000" w:themeColor="text1"/>
        </w:rPr>
      </w:pPr>
      <w:bookmarkStart w:id="49" w:name="_Toc12243389"/>
      <w:r>
        <w:rPr>
          <w:rFonts w:ascii="Times New Roman" w:hAnsi="Times New Roman" w:cs="Times New Roman"/>
          <w:b/>
          <w:color w:val="000000" w:themeColor="text1"/>
        </w:rPr>
        <w:t>2.5.2</w:t>
      </w:r>
      <w:r w:rsidR="0085337D" w:rsidRPr="004D2A38">
        <w:rPr>
          <w:rFonts w:ascii="Times New Roman" w:hAnsi="Times New Roman" w:cs="Times New Roman"/>
          <w:b/>
          <w:color w:val="000000" w:themeColor="text1"/>
        </w:rPr>
        <w:t>.</w:t>
      </w:r>
      <w:r w:rsidR="00184010" w:rsidRPr="004D2A38">
        <w:rPr>
          <w:rFonts w:ascii="Times New Roman" w:hAnsi="Times New Roman" w:cs="Times New Roman"/>
          <w:b/>
          <w:color w:val="000000" w:themeColor="text1"/>
        </w:rPr>
        <w:t xml:space="preserve"> Parameters in OFDM</w:t>
      </w:r>
      <w:bookmarkEnd w:id="49"/>
      <w:r w:rsidR="00184010" w:rsidRPr="004D2A38">
        <w:rPr>
          <w:rFonts w:ascii="Times New Roman" w:hAnsi="Times New Roman" w:cs="Times New Roman"/>
          <w:b/>
          <w:color w:val="000000" w:themeColor="text1"/>
        </w:rPr>
        <w:t xml:space="preserve"> </w:t>
      </w:r>
    </w:p>
    <w:p w:rsidR="00184010" w:rsidRPr="00184010" w:rsidRDefault="00184010" w:rsidP="004D2A38">
      <w:pPr>
        <w:spacing w:after="334" w:line="360" w:lineRule="auto"/>
        <w:jc w:val="both"/>
        <w:rPr>
          <w:rFonts w:ascii="Times New Roman" w:eastAsia="Palatino Linotype" w:hAnsi="Times New Roman" w:cs="Times New Roman"/>
          <w:color w:val="000000"/>
          <w:sz w:val="24"/>
        </w:rPr>
      </w:pPr>
      <w:r w:rsidRPr="00184010">
        <w:rPr>
          <w:rFonts w:ascii="Times New Roman" w:eastAsia="Palatino Linotype" w:hAnsi="Times New Roman" w:cs="Times New Roman"/>
          <w:color w:val="000000"/>
          <w:sz w:val="24"/>
        </w:rPr>
        <w:t>There are a number of methods configuring an OFDM sy</w:t>
      </w:r>
      <w:r w:rsidR="00EC3127">
        <w:rPr>
          <w:rFonts w:ascii="Times New Roman" w:eastAsia="Palatino Linotype" w:hAnsi="Times New Roman" w:cs="Times New Roman"/>
          <w:color w:val="000000"/>
          <w:sz w:val="24"/>
        </w:rPr>
        <w:t xml:space="preserve">stem. In this subsection </w:t>
      </w:r>
      <w:r w:rsidR="00EE78FF">
        <w:rPr>
          <w:rFonts w:ascii="Times New Roman" w:eastAsia="Palatino Linotype" w:hAnsi="Times New Roman" w:cs="Times New Roman"/>
          <w:color w:val="000000"/>
          <w:sz w:val="24"/>
        </w:rPr>
        <w:t xml:space="preserve">we </w:t>
      </w:r>
      <w:r w:rsidR="00EE78FF" w:rsidRPr="00184010">
        <w:rPr>
          <w:rFonts w:ascii="Times New Roman" w:eastAsia="Palatino Linotype" w:hAnsi="Times New Roman" w:cs="Times New Roman"/>
          <w:color w:val="000000"/>
          <w:sz w:val="24"/>
        </w:rPr>
        <w:t>see</w:t>
      </w:r>
      <w:r w:rsidRPr="00184010">
        <w:rPr>
          <w:rFonts w:ascii="Times New Roman" w:eastAsia="Palatino Linotype" w:hAnsi="Times New Roman" w:cs="Times New Roman"/>
          <w:color w:val="000000"/>
          <w:sz w:val="24"/>
        </w:rPr>
        <w:t xml:space="preserve"> the factors affecting the superior of each of the main parameters in turn</w:t>
      </w:r>
      <w:r w:rsidR="00B12788">
        <w:rPr>
          <w:rFonts w:ascii="Times New Roman" w:eastAsia="Palatino Linotype" w:hAnsi="Times New Roman" w:cs="Times New Roman"/>
          <w:color w:val="000000"/>
          <w:sz w:val="24"/>
        </w:rPr>
        <w:t xml:space="preserve"> [33]</w:t>
      </w:r>
      <w:r w:rsidRPr="00184010">
        <w:rPr>
          <w:rFonts w:ascii="Times New Roman" w:eastAsia="Palatino Linotype" w:hAnsi="Times New Roman" w:cs="Times New Roman"/>
          <w:b/>
          <w:color w:val="000000"/>
          <w:sz w:val="24"/>
        </w:rPr>
        <w:t>.</w:t>
      </w:r>
      <w:r w:rsidRPr="00184010">
        <w:rPr>
          <w:rFonts w:ascii="Times New Roman" w:eastAsia="Palatino Linotype" w:hAnsi="Times New Roman" w:cs="Times New Roman"/>
          <w:color w:val="000000"/>
          <w:sz w:val="24"/>
        </w:rPr>
        <w:t xml:space="preserve"> The superior of the OFDM size depends on the application and expected channel Characteristics, so FFT gives the content </w:t>
      </w:r>
      <w:r w:rsidRPr="00184010">
        <w:rPr>
          <w:rFonts w:ascii="Times New Roman" w:eastAsia="Palatino Linotype" w:hAnsi="Times New Roman" w:cs="Times New Roman"/>
          <w:color w:val="000000"/>
          <w:sz w:val="24"/>
        </w:rPr>
        <w:lastRenderedPageBreak/>
        <w:t>distributors a wide range of possible parameters to adapt to the desired behavior and e</w:t>
      </w:r>
      <w:r w:rsidR="003F4F32">
        <w:rPr>
          <w:rFonts w:ascii="Times New Roman" w:eastAsia="Palatino Linotype" w:hAnsi="Times New Roman" w:cs="Times New Roman"/>
          <w:color w:val="000000"/>
          <w:sz w:val="24"/>
        </w:rPr>
        <w:t>xpected channel suppositions [34</w:t>
      </w:r>
      <w:r w:rsidRPr="00184010">
        <w:rPr>
          <w:rFonts w:ascii="Times New Roman" w:eastAsia="Palatino Linotype" w:hAnsi="Times New Roman" w:cs="Times New Roman"/>
          <w:color w:val="000000"/>
          <w:sz w:val="24"/>
        </w:rPr>
        <w:t xml:space="preserve">]. </w:t>
      </w:r>
    </w:p>
    <w:p w:rsidR="00184010" w:rsidRPr="004D2A38" w:rsidRDefault="00E27333" w:rsidP="004D2A38">
      <w:pPr>
        <w:pStyle w:val="Heading3"/>
        <w:spacing w:line="360" w:lineRule="auto"/>
        <w:rPr>
          <w:rFonts w:ascii="Times New Roman" w:hAnsi="Times New Roman" w:cs="Times New Roman"/>
          <w:b/>
          <w:color w:val="000000" w:themeColor="text1"/>
        </w:rPr>
      </w:pPr>
      <w:bookmarkStart w:id="50" w:name="_Toc12243390"/>
      <w:r>
        <w:rPr>
          <w:rFonts w:ascii="Times New Roman" w:hAnsi="Times New Roman" w:cs="Times New Roman"/>
          <w:b/>
          <w:color w:val="000000" w:themeColor="text1"/>
        </w:rPr>
        <w:t>2.5.3</w:t>
      </w:r>
      <w:r w:rsidR="0085337D" w:rsidRPr="004D2A38">
        <w:rPr>
          <w:rFonts w:ascii="Times New Roman" w:hAnsi="Times New Roman" w:cs="Times New Roman"/>
          <w:b/>
          <w:color w:val="000000" w:themeColor="text1"/>
        </w:rPr>
        <w:t>.</w:t>
      </w:r>
      <w:r w:rsidR="00184010" w:rsidRPr="004D2A38">
        <w:rPr>
          <w:rFonts w:ascii="Times New Roman" w:hAnsi="Times New Roman" w:cs="Times New Roman"/>
          <w:b/>
          <w:color w:val="000000" w:themeColor="text1"/>
        </w:rPr>
        <w:t xml:space="preserve"> Guard Interval</w:t>
      </w:r>
      <w:bookmarkEnd w:id="50"/>
      <w:r w:rsidR="00184010" w:rsidRPr="004D2A38">
        <w:rPr>
          <w:rFonts w:ascii="Times New Roman" w:hAnsi="Times New Roman" w:cs="Times New Roman"/>
          <w:b/>
          <w:color w:val="000000" w:themeColor="text1"/>
        </w:rPr>
        <w:t xml:space="preserve"> </w:t>
      </w:r>
    </w:p>
    <w:p w:rsidR="00184010" w:rsidRPr="00184010" w:rsidRDefault="00184010" w:rsidP="00184010">
      <w:pPr>
        <w:spacing w:after="334" w:line="360" w:lineRule="auto"/>
        <w:jc w:val="both"/>
        <w:rPr>
          <w:rFonts w:ascii="Times New Roman" w:eastAsia="Palatino Linotype" w:hAnsi="Times New Roman" w:cs="Times New Roman"/>
          <w:color w:val="000000"/>
          <w:sz w:val="24"/>
        </w:rPr>
      </w:pPr>
      <w:r w:rsidRPr="00184010">
        <w:rPr>
          <w:rFonts w:ascii="Times New Roman" w:eastAsia="Palatino Linotype" w:hAnsi="Times New Roman" w:cs="Times New Roman"/>
          <w:color w:val="000000"/>
          <w:sz w:val="24"/>
        </w:rPr>
        <w:t xml:space="preserve">OFDM offers a wide range of possible guard intervals in order to support a range of transmission and broadcasting needs. We should distinguish between guard-interval duration TG; and guard </w:t>
      </w:r>
      <w:r w:rsidR="006A70D0">
        <w:rPr>
          <w:rFonts w:ascii="Times New Roman" w:eastAsia="Palatino Linotype" w:hAnsi="Times New Roman" w:cs="Times New Roman"/>
          <w:color w:val="000000"/>
          <w:sz w:val="24"/>
        </w:rPr>
        <w:t>interval fraction GIF= TG/ TU [4</w:t>
      </w:r>
      <w:r w:rsidRPr="00184010">
        <w:rPr>
          <w:rFonts w:ascii="Times New Roman" w:eastAsia="Palatino Linotype" w:hAnsi="Times New Roman" w:cs="Times New Roman"/>
          <w:color w:val="000000"/>
          <w:sz w:val="24"/>
        </w:rPr>
        <w:t>7]. Assuming the channel extent for a particular transm</w:t>
      </w:r>
      <w:r w:rsidR="005C70AB">
        <w:rPr>
          <w:rFonts w:ascii="Times New Roman" w:eastAsia="Palatino Linotype" w:hAnsi="Times New Roman" w:cs="Times New Roman"/>
          <w:color w:val="000000"/>
          <w:sz w:val="24"/>
        </w:rPr>
        <w:t>ission scenario is known, it is</w:t>
      </w:r>
      <w:r w:rsidRPr="00184010">
        <w:rPr>
          <w:rFonts w:ascii="Times New Roman" w:eastAsia="Palatino Linotype" w:hAnsi="Times New Roman" w:cs="Times New Roman"/>
          <w:color w:val="000000"/>
          <w:sz w:val="24"/>
        </w:rPr>
        <w:t xml:space="preserve"> then a simple matter to choose a TG that su</w:t>
      </w:r>
      <w:r w:rsidR="003F4F32">
        <w:rPr>
          <w:rFonts w:ascii="Times New Roman" w:eastAsia="Palatino Linotype" w:hAnsi="Times New Roman" w:cs="Times New Roman"/>
          <w:color w:val="000000"/>
          <w:sz w:val="24"/>
        </w:rPr>
        <w:t>ffices to match or exceed it [34</w:t>
      </w:r>
      <w:r w:rsidRPr="00184010">
        <w:rPr>
          <w:rFonts w:ascii="Times New Roman" w:eastAsia="Palatino Linotype" w:hAnsi="Times New Roman" w:cs="Times New Roman"/>
          <w:color w:val="000000"/>
          <w:sz w:val="24"/>
        </w:rPr>
        <w:t>,</w:t>
      </w:r>
      <w:r w:rsidR="003F4F32">
        <w:rPr>
          <w:rFonts w:ascii="Times New Roman" w:eastAsia="Palatino Linotype" w:hAnsi="Times New Roman" w:cs="Times New Roman"/>
          <w:color w:val="000000"/>
          <w:sz w:val="24"/>
        </w:rPr>
        <w:t xml:space="preserve"> 35</w:t>
      </w:r>
      <w:r w:rsidR="00027F3A">
        <w:rPr>
          <w:rFonts w:ascii="Times New Roman" w:eastAsia="Palatino Linotype" w:hAnsi="Times New Roman" w:cs="Times New Roman"/>
          <w:color w:val="000000"/>
          <w:sz w:val="24"/>
        </w:rPr>
        <w:t>]. Note that this choice</w:t>
      </w:r>
      <w:r w:rsidRPr="00184010">
        <w:rPr>
          <w:rFonts w:ascii="Times New Roman" w:eastAsia="Palatino Linotype" w:hAnsi="Times New Roman" w:cs="Times New Roman"/>
          <w:color w:val="000000"/>
          <w:sz w:val="24"/>
        </w:rPr>
        <w:t xml:space="preserve"> also require consider</w:t>
      </w:r>
      <w:r w:rsidR="00027F3A">
        <w:rPr>
          <w:rFonts w:ascii="Times New Roman" w:eastAsia="Palatino Linotype" w:hAnsi="Times New Roman" w:cs="Times New Roman"/>
          <w:color w:val="000000"/>
          <w:sz w:val="24"/>
        </w:rPr>
        <w:t>ation of the FFT size</w:t>
      </w:r>
      <w:r w:rsidR="0085337D">
        <w:rPr>
          <w:rFonts w:ascii="Times New Roman" w:eastAsia="Palatino Linotype" w:hAnsi="Times New Roman" w:cs="Times New Roman"/>
          <w:color w:val="000000"/>
          <w:sz w:val="24"/>
        </w:rPr>
        <w:t xml:space="preserve">. </w:t>
      </w:r>
      <w:r w:rsidR="00D03448">
        <w:rPr>
          <w:rFonts w:ascii="Times New Roman" w:eastAsia="Palatino Linotype" w:hAnsi="Times New Roman" w:cs="Times New Roman"/>
          <w:color w:val="000000"/>
          <w:sz w:val="24"/>
        </w:rPr>
        <w:t>The greatest capacity is</w:t>
      </w:r>
      <w:r w:rsidRPr="00184010">
        <w:rPr>
          <w:rFonts w:ascii="Times New Roman" w:eastAsia="Palatino Linotype" w:hAnsi="Times New Roman" w:cs="Times New Roman"/>
          <w:color w:val="000000"/>
          <w:sz w:val="24"/>
        </w:rPr>
        <w:t xml:space="preserve"> given by minimizing the GIF, which thus implies maximizing TU</w:t>
      </w:r>
      <w:r w:rsidR="00B12788">
        <w:rPr>
          <w:rFonts w:ascii="Times New Roman" w:eastAsia="Palatino Linotype" w:hAnsi="Times New Roman" w:cs="Times New Roman"/>
          <w:color w:val="000000"/>
          <w:sz w:val="24"/>
        </w:rPr>
        <w:t xml:space="preserve"> [33]</w:t>
      </w:r>
      <w:r w:rsidRPr="00184010">
        <w:rPr>
          <w:rFonts w:ascii="Times New Roman" w:eastAsia="Palatino Linotype" w:hAnsi="Times New Roman" w:cs="Times New Roman"/>
          <w:color w:val="000000"/>
          <w:sz w:val="24"/>
        </w:rPr>
        <w:t>. However, there are other constraints on the choice of FFT, concerning the degree of Doppler effects to be expected in the scenario of interest. These may set a limit to the FFT size (and thus</w:t>
      </w:r>
      <w:r w:rsidR="003F4F32">
        <w:rPr>
          <w:rFonts w:ascii="Times New Roman" w:eastAsia="Palatino Linotype" w:hAnsi="Times New Roman" w:cs="Times New Roman"/>
          <w:color w:val="000000"/>
          <w:sz w:val="24"/>
        </w:rPr>
        <w:t xml:space="preserve"> TU) that can be chosen [35</w:t>
      </w:r>
      <w:r w:rsidR="0085337D">
        <w:rPr>
          <w:rFonts w:ascii="Times New Roman" w:eastAsia="Palatino Linotype" w:hAnsi="Times New Roman" w:cs="Times New Roman"/>
          <w:color w:val="000000"/>
          <w:sz w:val="24"/>
        </w:rPr>
        <w:t xml:space="preserve">].  </w:t>
      </w:r>
    </w:p>
    <w:p w:rsidR="00184010" w:rsidRPr="00184010" w:rsidRDefault="00184010" w:rsidP="00184010">
      <w:pPr>
        <w:spacing w:after="334" w:line="360" w:lineRule="auto"/>
        <w:jc w:val="both"/>
        <w:rPr>
          <w:rFonts w:ascii="Times New Roman" w:eastAsia="Palatino Linotype" w:hAnsi="Times New Roman" w:cs="Times New Roman"/>
          <w:color w:val="000000"/>
          <w:sz w:val="24"/>
        </w:rPr>
      </w:pPr>
      <w:r w:rsidRPr="00184010">
        <w:rPr>
          <w:rFonts w:ascii="Times New Roman" w:eastAsia="Calibri" w:hAnsi="Times New Roman" w:cs="Times New Roman"/>
          <w:sz w:val="24"/>
          <w:szCs w:val="24"/>
        </w:rPr>
        <w:t xml:space="preserve">Transmitted OFDM signal </w:t>
      </w:r>
      <w:r w:rsidRPr="00184010">
        <w:rPr>
          <w:rFonts w:ascii="Times New Roman" w:hAnsi="Times New Roman" w:cs="Times New Roman"/>
          <w:sz w:val="24"/>
          <w:szCs w:val="24"/>
        </w:rPr>
        <w:t xml:space="preserve">waveform generated </w:t>
      </w:r>
      <w:r w:rsidRPr="00184010">
        <w:rPr>
          <w:rFonts w:ascii="Times New Roman" w:eastAsia="Calibri" w:hAnsi="Times New Roman" w:cs="Times New Roman"/>
          <w:sz w:val="24"/>
          <w:szCs w:val="24"/>
        </w:rPr>
        <w:t>with CP is expressed as</w:t>
      </w:r>
      <w:r w:rsidR="00B12788">
        <w:rPr>
          <w:rFonts w:ascii="Times New Roman" w:eastAsia="Calibri" w:hAnsi="Times New Roman" w:cs="Times New Roman"/>
          <w:sz w:val="24"/>
          <w:szCs w:val="24"/>
        </w:rPr>
        <w:t xml:space="preserve"> [33</w:t>
      </w:r>
      <w:r w:rsidR="00AA0FEA">
        <w:rPr>
          <w:rFonts w:ascii="Times New Roman" w:eastAsia="Calibri" w:hAnsi="Times New Roman" w:cs="Times New Roman"/>
          <w:sz w:val="24"/>
          <w:szCs w:val="24"/>
        </w:rPr>
        <w:t>, 34</w:t>
      </w:r>
      <w:r w:rsidR="00B12788">
        <w:rPr>
          <w:rFonts w:ascii="Times New Roman" w:eastAsia="Calibri" w:hAnsi="Times New Roman" w:cs="Times New Roman"/>
          <w:sz w:val="24"/>
          <w:szCs w:val="24"/>
        </w:rPr>
        <w:t>]</w:t>
      </w:r>
      <w:r w:rsidRPr="00184010">
        <w:rPr>
          <w:rFonts w:ascii="Times New Roman" w:eastAsia="Calibri" w:hAnsi="Times New Roman" w:cs="Times New Roman"/>
          <w:sz w:val="24"/>
          <w:szCs w:val="24"/>
        </w:rPr>
        <w:t>:</w:t>
      </w:r>
      <w:r w:rsidRPr="00184010">
        <w:rPr>
          <w:rFonts w:ascii="Times New Roman" w:hAnsi="Times New Roman" w:cs="Times New Roman"/>
          <w:sz w:val="24"/>
          <w:szCs w:val="24"/>
        </w:rPr>
        <w:t xml:space="preserve"> </w:t>
      </w:r>
    </w:p>
    <w:p w:rsidR="00184010" w:rsidRPr="00184010" w:rsidRDefault="00184010" w:rsidP="00184010">
      <w:pPr>
        <w:spacing w:after="0" w:line="360" w:lineRule="auto"/>
        <w:jc w:val="both"/>
        <w:rPr>
          <w:rFonts w:ascii="Times New Roman" w:eastAsia="Calibri" w:hAnsi="Times New Roman" w:cs="Times New Roman"/>
          <w:sz w:val="24"/>
          <w:szCs w:val="24"/>
        </w:rPr>
      </w:pPr>
      <m:oMath>
        <m:r>
          <w:rPr>
            <w:rFonts w:ascii="Cambria Math" w:eastAsia="Calibri" w:hAnsi="Cambria Math" w:cs="Times New Roman"/>
            <w:sz w:val="24"/>
            <w:szCs w:val="24"/>
          </w:rPr>
          <m:t>S</m:t>
        </m:r>
        <m:d>
          <m:dPr>
            <m:ctrlPr>
              <w:rPr>
                <w:rFonts w:ascii="Cambria Math" w:eastAsia="Calibri" w:hAnsi="Cambria Math" w:cs="Times New Roman"/>
                <w:i/>
                <w:sz w:val="24"/>
                <w:szCs w:val="24"/>
              </w:rPr>
            </m:ctrlPr>
          </m:dPr>
          <m:e>
            <m:r>
              <w:rPr>
                <w:rFonts w:ascii="Cambria Math" w:eastAsia="Calibri" w:hAnsi="Cambria Math" w:cs="Times New Roman"/>
                <w:sz w:val="24"/>
                <w:szCs w:val="24"/>
              </w:rPr>
              <m:t>t</m:t>
            </m:r>
          </m:e>
        </m:d>
        <m:r>
          <w:rPr>
            <w:rFonts w:ascii="Cambria Math" w:eastAsia="Calibri" w:hAnsi="Cambria Math" w:cs="Times New Roman"/>
            <w:sz w:val="24"/>
            <w:szCs w:val="24"/>
          </w:rPr>
          <m:t>=</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1</m:t>
            </m:r>
          </m:num>
          <m:den>
            <m:rad>
              <m:radPr>
                <m:degHide m:val="1"/>
                <m:ctrlPr>
                  <w:rPr>
                    <w:rFonts w:ascii="Cambria Math" w:eastAsia="Calibri" w:hAnsi="Cambria Math" w:cs="Times New Roman"/>
                    <w:i/>
                    <w:sz w:val="24"/>
                    <w:szCs w:val="24"/>
                  </w:rPr>
                </m:ctrlPr>
              </m:radPr>
              <m:deg/>
              <m:e>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T</m:t>
                    </m:r>
                  </m:e>
                  <m:sub>
                    <m:r>
                      <w:rPr>
                        <w:rFonts w:ascii="Cambria Math" w:eastAsia="Calibri" w:hAnsi="Cambria Math" w:cs="Times New Roman"/>
                        <w:sz w:val="24"/>
                        <w:szCs w:val="24"/>
                      </w:rPr>
                      <m:t>s</m:t>
                    </m:r>
                  </m:sub>
                </m:sSub>
              </m:e>
            </m:rad>
          </m:den>
        </m:f>
        <m:nary>
          <m:naryPr>
            <m:chr m:val="∑"/>
            <m:supHide m:val="1"/>
            <m:ctrlPr>
              <w:rPr>
                <w:rFonts w:ascii="Cambria Math" w:eastAsia="Calibri" w:hAnsi="Cambria Math" w:cs="Times New Roman"/>
                <w:i/>
                <w:sz w:val="24"/>
                <w:szCs w:val="24"/>
              </w:rPr>
            </m:ctrlPr>
          </m:naryPr>
          <m:sub>
            <m:r>
              <w:rPr>
                <w:rFonts w:ascii="Cambria Math" w:eastAsia="Calibri" w:hAnsi="Cambria Math" w:cs="Times New Roman"/>
                <w:sz w:val="24"/>
                <w:szCs w:val="24"/>
              </w:rPr>
              <m:t>l'∈Z</m:t>
            </m:r>
          </m:sub>
          <m:sup/>
          <m:e>
            <m:nary>
              <m:naryPr>
                <m:chr m:val="∑"/>
                <m:ctrlPr>
                  <w:rPr>
                    <w:rFonts w:ascii="Cambria Math" w:eastAsia="Calibri" w:hAnsi="Cambria Math" w:cs="Times New Roman"/>
                    <w:i/>
                    <w:sz w:val="24"/>
                    <w:szCs w:val="24"/>
                  </w:rPr>
                </m:ctrlPr>
              </m:naryPr>
              <m:sub>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k</m:t>
                    </m:r>
                  </m:e>
                  <m:sup>
                    <m:r>
                      <w:rPr>
                        <w:rFonts w:ascii="Cambria Math" w:eastAsia="Calibri" w:hAnsi="Cambria Math" w:cs="Times New Roman"/>
                        <w:sz w:val="24"/>
                        <w:szCs w:val="24"/>
                      </w:rPr>
                      <m:t>'</m:t>
                    </m:r>
                  </m:sup>
                </m:sSup>
                <m:r>
                  <w:rPr>
                    <w:rFonts w:ascii="Cambria Math" w:eastAsia="Calibri" w:hAnsi="Cambria Math" w:cs="Times New Roman"/>
                    <w:sz w:val="24"/>
                    <w:szCs w:val="24"/>
                  </w:rPr>
                  <m:t>=0</m:t>
                </m:r>
              </m:sub>
              <m:sup>
                <m:r>
                  <w:rPr>
                    <w:rFonts w:ascii="Cambria Math" w:eastAsia="Calibri" w:hAnsi="Cambria Math" w:cs="Times New Roman"/>
                    <w:sz w:val="24"/>
                    <w:szCs w:val="24"/>
                  </w:rPr>
                  <m:t>N-1</m:t>
                </m:r>
              </m:sup>
              <m:e>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X</m:t>
                    </m:r>
                  </m:e>
                  <m:sub>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l</m:t>
                        </m:r>
                      </m:e>
                      <m:sup>
                        <m:r>
                          <w:rPr>
                            <w:rFonts w:ascii="Cambria Math" w:eastAsia="Calibri" w:hAnsi="Cambria Math" w:cs="Times New Roman"/>
                            <w:sz w:val="24"/>
                            <w:szCs w:val="24"/>
                          </w:rPr>
                          <m:t>'</m:t>
                        </m:r>
                      </m:sup>
                    </m:sSup>
                  </m:sub>
                </m:sSub>
                <m:r>
                  <w:rPr>
                    <w:rFonts w:ascii="Cambria Math" w:eastAsia="Calibri" w:hAnsi="Cambria Math" w:cs="Times New Roman"/>
                    <w:sz w:val="24"/>
                    <w:szCs w:val="24"/>
                  </w:rPr>
                  <m:t>[l']</m:t>
                </m:r>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e</m:t>
                    </m:r>
                  </m:e>
                  <m:sup>
                    <m:r>
                      <w:rPr>
                        <w:rFonts w:ascii="Cambria Math" w:eastAsia="Calibri" w:hAnsi="Cambria Math" w:cs="Times New Roman"/>
                        <w:sz w:val="24"/>
                        <w:szCs w:val="24"/>
                      </w:rPr>
                      <m:t>j2π</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k'</m:t>
                        </m:r>
                      </m:num>
                      <m:den>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T</m:t>
                            </m:r>
                          </m:e>
                          <m:sub>
                            <m:r>
                              <w:rPr>
                                <w:rFonts w:ascii="Cambria Math" w:eastAsia="Calibri" w:hAnsi="Cambria Math" w:cs="Times New Roman"/>
                                <w:sz w:val="24"/>
                                <w:szCs w:val="24"/>
                              </w:rPr>
                              <m:t>s</m:t>
                            </m:r>
                          </m:sub>
                        </m:sSub>
                      </m:den>
                    </m:f>
                    <m:r>
                      <w:rPr>
                        <w:rFonts w:ascii="Cambria Math" w:eastAsia="Calibri" w:hAnsi="Cambria Math" w:cs="Times New Roman"/>
                        <w:sz w:val="24"/>
                        <w:szCs w:val="24"/>
                      </w:rPr>
                      <m:t>t</m:t>
                    </m:r>
                  </m:sup>
                </m:sSup>
              </m:e>
            </m:nary>
          </m:e>
        </m:nary>
        <m:r>
          <w:rPr>
            <w:rFonts w:ascii="Cambria Math" w:eastAsia="Calibri" w:hAnsi="Cambria Math" w:cs="Times New Roman"/>
            <w:sz w:val="24"/>
            <w:szCs w:val="24"/>
          </w:rPr>
          <m:t>×</m:t>
        </m:r>
        <m:nary>
          <m:naryPr>
            <m:chr m:val="∏"/>
            <m:limLoc m:val="undOvr"/>
            <m:subHide m:val="1"/>
            <m:supHide m:val="1"/>
            <m:ctrlPr>
              <w:rPr>
                <w:rFonts w:ascii="Cambria Math" w:eastAsia="Calibri" w:hAnsi="Cambria Math" w:cs="Times New Roman"/>
                <w:i/>
                <w:sz w:val="24"/>
                <w:szCs w:val="24"/>
              </w:rPr>
            </m:ctrlPr>
          </m:naryPr>
          <m:sub/>
          <m:sup/>
          <m:e>
            <m:r>
              <w:rPr>
                <w:rFonts w:ascii="Cambria Math" w:eastAsia="Calibri" w:hAnsi="Cambria Math" w:cs="Times New Roman"/>
                <w:sz w:val="24"/>
                <w:szCs w:val="24"/>
              </w:rPr>
              <m:t>(</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t-</m:t>
                </m:r>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l</m:t>
                    </m:r>
                  </m:e>
                  <m:sup>
                    <m:r>
                      <w:rPr>
                        <w:rFonts w:ascii="Cambria Math" w:eastAsia="Calibri" w:hAnsi="Cambria Math" w:cs="Times New Roman"/>
                        <w:sz w:val="24"/>
                        <w:szCs w:val="24"/>
                      </w:rPr>
                      <m:t>'T</m:t>
                    </m:r>
                  </m:sup>
                </m:sSup>
                <m:r>
                  <w:rPr>
                    <w:rFonts w:ascii="Cambria Math" w:eastAsia="Calibri" w:hAnsi="Cambria Math" w:cs="Times New Roman"/>
                    <w:sz w:val="24"/>
                    <w:szCs w:val="24"/>
                  </w:rPr>
                  <m:t>+</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T</m:t>
                    </m:r>
                  </m:e>
                  <m:sub>
                    <m:r>
                      <w:rPr>
                        <w:rFonts w:ascii="Cambria Math" w:eastAsia="Calibri" w:hAnsi="Cambria Math" w:cs="Times New Roman"/>
                        <w:sz w:val="24"/>
                        <w:szCs w:val="24"/>
                      </w:rPr>
                      <m:t>G</m:t>
                    </m:r>
                  </m:sub>
                </m:sSub>
              </m:num>
              <m:den>
                <m:r>
                  <w:rPr>
                    <w:rFonts w:ascii="Cambria Math" w:eastAsia="Calibri" w:hAnsi="Cambria Math" w:cs="Times New Roman"/>
                    <w:sz w:val="24"/>
                    <w:szCs w:val="24"/>
                  </w:rPr>
                  <m:t>T</m:t>
                </m:r>
              </m:den>
            </m:f>
            <m:r>
              <w:rPr>
                <w:rFonts w:ascii="Cambria Math" w:eastAsia="Calibri" w:hAnsi="Cambria Math" w:cs="Times New Roman"/>
                <w:sz w:val="24"/>
                <w:szCs w:val="24"/>
              </w:rPr>
              <m:t>)</m:t>
            </m:r>
          </m:e>
        </m:nary>
      </m:oMath>
      <w:r w:rsidRPr="00184010">
        <w:rPr>
          <w:rFonts w:ascii="Times New Roman" w:eastAsia="Calibri" w:hAnsi="Times New Roman" w:cs="Times New Roman"/>
          <w:sz w:val="24"/>
          <w:szCs w:val="24"/>
        </w:rPr>
        <w:t xml:space="preserve">                 </w:t>
      </w:r>
      <w:r w:rsidR="0089058B">
        <w:rPr>
          <w:rFonts w:ascii="Times New Roman" w:eastAsia="Calibri" w:hAnsi="Times New Roman" w:cs="Times New Roman"/>
          <w:sz w:val="24"/>
          <w:szCs w:val="24"/>
        </w:rPr>
        <w:t xml:space="preserve">                                                  (2</w:t>
      </w:r>
      <w:r w:rsidRPr="00184010">
        <w:rPr>
          <w:rFonts w:ascii="Times New Roman" w:eastAsia="Calibri" w:hAnsi="Times New Roman" w:cs="Times New Roman"/>
          <w:sz w:val="24"/>
          <w:szCs w:val="24"/>
        </w:rPr>
        <w:t>.1)</w:t>
      </w:r>
    </w:p>
    <w:p w:rsidR="00184010" w:rsidRPr="00184010" w:rsidRDefault="00184010" w:rsidP="00184010">
      <w:pPr>
        <w:spacing w:after="0" w:line="360" w:lineRule="auto"/>
        <w:jc w:val="both"/>
        <w:rPr>
          <w:rFonts w:ascii="Times New Roman" w:eastAsia="Calibri" w:hAnsi="Times New Roman" w:cs="Times New Roman"/>
          <w:sz w:val="24"/>
          <w:szCs w:val="24"/>
        </w:rPr>
      </w:pPr>
      <w:r w:rsidRPr="00184010">
        <w:rPr>
          <w:rFonts w:ascii="Times New Roman" w:eastAsia="Calibri" w:hAnsi="Times New Roman" w:cs="Times New Roman"/>
          <w:sz w:val="24"/>
          <w:szCs w:val="24"/>
        </w:rPr>
        <w:t xml:space="preserve">                                                   </w:t>
      </w:r>
    </w:p>
    <w:p w:rsidR="00184010" w:rsidRPr="00184010" w:rsidRDefault="00184010" w:rsidP="00184010">
      <w:pPr>
        <w:spacing w:after="0" w:line="360" w:lineRule="auto"/>
        <w:jc w:val="both"/>
        <w:rPr>
          <w:rFonts w:ascii="Times New Roman" w:eastAsia="Calibri" w:hAnsi="Times New Roman" w:cs="Times New Roman"/>
          <w:sz w:val="24"/>
          <w:szCs w:val="24"/>
        </w:rPr>
      </w:pPr>
      <w:r w:rsidRPr="00184010">
        <w:rPr>
          <w:rFonts w:ascii="Times New Roman" w:hAnsi="Times New Roman" w:cs="Times New Roman"/>
          <w:sz w:val="24"/>
          <w:szCs w:val="24"/>
        </w:rPr>
        <w:t>Wireless communication networks are OFDM-based systems but with different physical characteristics and different parameters such as different subcarrier spacing and sampling frequency</w:t>
      </w:r>
      <w:r w:rsidR="00B12788">
        <w:rPr>
          <w:rFonts w:ascii="Times New Roman" w:hAnsi="Times New Roman" w:cs="Times New Roman"/>
          <w:sz w:val="24"/>
          <w:szCs w:val="24"/>
        </w:rPr>
        <w:t xml:space="preserve"> [34]</w:t>
      </w:r>
      <w:r w:rsidRPr="00184010">
        <w:rPr>
          <w:rFonts w:ascii="Times New Roman" w:hAnsi="Times New Roman" w:cs="Times New Roman"/>
          <w:sz w:val="24"/>
          <w:szCs w:val="24"/>
        </w:rPr>
        <w:t>. Let as define</w:t>
      </w:r>
      <w:r w:rsidR="003E48D2">
        <w:rPr>
          <w:rFonts w:ascii="Times New Roman" w:hAnsi="Times New Roman" w:cs="Times New Roman"/>
          <w:sz w:val="24"/>
          <w:szCs w:val="24"/>
        </w:rPr>
        <w:t xml:space="preserve"> S (t) the transmitted signal </w:t>
      </w:r>
      <w:r w:rsidRPr="00184010">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s</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G</m:t>
            </m:r>
          </m:sub>
        </m:sSub>
        <m:r>
          <w:rPr>
            <w:rFonts w:ascii="Cambria Math" w:hAnsi="Cambria Math" w:cs="Times New Roman"/>
            <w:sz w:val="24"/>
            <w:szCs w:val="24"/>
          </w:rPr>
          <m:t>,N</m:t>
        </m:r>
      </m:oMath>
      <w:r w:rsidRPr="00184010">
        <w:rPr>
          <w:rFonts w:ascii="Times New Roman" w:hAnsi="Times New Roman" w:cs="Times New Roman"/>
          <w:sz w:val="24"/>
          <w:szCs w:val="24"/>
        </w:rPr>
        <w:t xml:space="preserve"> Transport streams (Ts) of OFDM symbol, the cyclic prefix (CP) durations and the number of OFDM subcarriers systems respectively.</w:t>
      </w:r>
    </w:p>
    <w:p w:rsidR="00184010" w:rsidRPr="00184010" w:rsidRDefault="00184010" w:rsidP="00184010">
      <w:pPr>
        <w:autoSpaceDE w:val="0"/>
        <w:autoSpaceDN w:val="0"/>
        <w:adjustRightInd w:val="0"/>
        <w:spacing w:after="0" w:line="360" w:lineRule="auto"/>
        <w:jc w:val="both"/>
        <w:rPr>
          <w:rFonts w:ascii="Times New Roman" w:hAnsi="Times New Roman" w:cs="Times New Roman"/>
          <w:iCs/>
          <w:sz w:val="24"/>
          <w:szCs w:val="24"/>
        </w:rPr>
      </w:pPr>
      <w:r w:rsidRPr="00184010">
        <w:rPr>
          <w:rFonts w:ascii="Times New Roman" w:hAnsi="Times New Roman" w:cs="Times New Roman"/>
          <w:iCs/>
          <w:sz w:val="24"/>
          <w:szCs w:val="24"/>
        </w:rPr>
        <w:t xml:space="preserve"> Received Signal: </w:t>
      </w:r>
      <w:r w:rsidR="0085337D">
        <w:rPr>
          <w:rFonts w:ascii="Times New Roman" w:hAnsi="Times New Roman" w:cs="Times New Roman"/>
          <w:sz w:val="24"/>
          <w:szCs w:val="24"/>
        </w:rPr>
        <w:t>In the wireless communication</w:t>
      </w:r>
      <w:r w:rsidRPr="00184010">
        <w:rPr>
          <w:rFonts w:ascii="Times New Roman" w:hAnsi="Times New Roman" w:cs="Times New Roman"/>
          <w:sz w:val="24"/>
          <w:szCs w:val="24"/>
        </w:rPr>
        <w:t xml:space="preserve"> network, the signal recei</w:t>
      </w:r>
      <w:r w:rsidR="003F4F32">
        <w:rPr>
          <w:rFonts w:ascii="Times New Roman" w:hAnsi="Times New Roman" w:cs="Times New Roman"/>
          <w:sz w:val="24"/>
          <w:szCs w:val="24"/>
        </w:rPr>
        <w:t>ved by Rx can be written as: [35</w:t>
      </w:r>
      <w:r w:rsidRPr="00184010">
        <w:rPr>
          <w:rFonts w:ascii="Times New Roman" w:hAnsi="Times New Roman" w:cs="Times New Roman"/>
          <w:sz w:val="24"/>
          <w:szCs w:val="24"/>
        </w:rPr>
        <w:t>]:</w:t>
      </w:r>
    </w:p>
    <w:p w:rsidR="00184010" w:rsidRPr="00184010" w:rsidRDefault="00184010" w:rsidP="00184010">
      <w:pPr>
        <w:autoSpaceDE w:val="0"/>
        <w:autoSpaceDN w:val="0"/>
        <w:adjustRightInd w:val="0"/>
        <w:spacing w:after="0" w:line="360" w:lineRule="auto"/>
        <w:jc w:val="both"/>
        <w:rPr>
          <w:rFonts w:ascii="Times New Roman" w:hAnsi="Times New Roman" w:cs="Times New Roman"/>
          <w:sz w:val="24"/>
          <w:szCs w:val="24"/>
        </w:rPr>
      </w:pPr>
      <m:oMath>
        <m:r>
          <w:rPr>
            <w:rFonts w:ascii="Cambria Math" w:hAnsi="Cambria Math" w:cs="Times New Roman"/>
            <w:sz w:val="24"/>
            <w:szCs w:val="24"/>
          </w:rPr>
          <m:t>r</m:t>
        </m:r>
        <m:d>
          <m:dPr>
            <m:ctrlPr>
              <w:rPr>
                <w:rFonts w:ascii="Cambria Math" w:hAnsi="Cambria Math" w:cs="Times New Roman"/>
                <w:i/>
                <w:sz w:val="24"/>
                <w:szCs w:val="24"/>
              </w:rPr>
            </m:ctrlPr>
          </m:dPr>
          <m:e>
            <m:r>
              <w:rPr>
                <w:rFonts w:ascii="Cambria Math" w:hAnsi="Cambria Math" w:cs="Times New Roman"/>
                <w:sz w:val="24"/>
                <w:szCs w:val="24"/>
              </w:rPr>
              <m:t>t</m:t>
            </m:r>
          </m:e>
        </m:d>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m:t>
            </m:r>
          </m:num>
          <m:den>
            <m:rad>
              <m:radPr>
                <m:degHide m:val="1"/>
                <m:ctrlPr>
                  <w:rPr>
                    <w:rFonts w:ascii="Cambria Math" w:hAnsi="Cambria Math" w:cs="Times New Roman"/>
                    <w:i/>
                    <w:sz w:val="24"/>
                    <w:szCs w:val="24"/>
                  </w:rPr>
                </m:ctrlPr>
              </m:radPr>
              <m:deg/>
              <m:e>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s</m:t>
                    </m:r>
                  </m:sub>
                </m:sSub>
              </m:e>
            </m:rad>
          </m:den>
        </m:f>
        <m:nary>
          <m:naryPr>
            <m:chr m:val="∑"/>
            <m:supHide m:val="1"/>
            <m:ctrlPr>
              <w:rPr>
                <w:rFonts w:ascii="Cambria Math" w:hAnsi="Cambria Math" w:cs="Times New Roman"/>
                <w:i/>
                <w:sz w:val="24"/>
                <w:szCs w:val="24"/>
              </w:rPr>
            </m:ctrlPr>
          </m:naryPr>
          <m:sub>
            <m:r>
              <w:rPr>
                <w:rFonts w:ascii="Cambria Math" w:hAnsi="Cambria Math" w:cs="Times New Roman"/>
                <w:sz w:val="24"/>
                <w:szCs w:val="24"/>
              </w:rPr>
              <m:t>l'∈Z</m:t>
            </m:r>
          </m:sub>
          <m:sup/>
          <m:e>
            <m:nary>
              <m:naryPr>
                <m:chr m:val="∑"/>
                <m:limLoc m:val="undOvr"/>
                <m:ctrlPr>
                  <w:rPr>
                    <w:rFonts w:ascii="Cambria Math" w:hAnsi="Cambria Math" w:cs="Times New Roman"/>
                    <w:i/>
                    <w:sz w:val="24"/>
                    <w:szCs w:val="24"/>
                  </w:rPr>
                </m:ctrlPr>
              </m:naryPr>
              <m:sub>
                <m:sSup>
                  <m:sSupPr>
                    <m:ctrlPr>
                      <w:rPr>
                        <w:rFonts w:ascii="Cambria Math" w:hAnsi="Cambria Math" w:cs="Times New Roman"/>
                        <w:i/>
                        <w:sz w:val="24"/>
                        <w:szCs w:val="24"/>
                      </w:rPr>
                    </m:ctrlPr>
                  </m:sSupPr>
                  <m:e>
                    <m:r>
                      <w:rPr>
                        <w:rFonts w:ascii="Cambria Math" w:hAnsi="Cambria Math" w:cs="Times New Roman"/>
                        <w:sz w:val="24"/>
                        <w:szCs w:val="24"/>
                      </w:rPr>
                      <m:t>k</m:t>
                    </m:r>
                  </m:e>
                  <m:sup>
                    <m:r>
                      <w:rPr>
                        <w:rFonts w:ascii="Cambria Math" w:hAnsi="Cambria Math" w:cs="Times New Roman"/>
                        <w:sz w:val="24"/>
                        <w:szCs w:val="24"/>
                      </w:rPr>
                      <m:t>'</m:t>
                    </m:r>
                  </m:sup>
                </m:sSup>
                <m:r>
                  <w:rPr>
                    <w:rFonts w:ascii="Cambria Math" w:hAnsi="Cambria Math" w:cs="Times New Roman"/>
                    <w:sz w:val="24"/>
                    <w:szCs w:val="24"/>
                  </w:rPr>
                  <m:t>=0</m:t>
                </m:r>
              </m:sub>
              <m:sup>
                <m:r>
                  <w:rPr>
                    <w:rFonts w:ascii="Cambria Math" w:hAnsi="Cambria Math" w:cs="Times New Roman"/>
                    <w:sz w:val="24"/>
                    <w:szCs w:val="24"/>
                  </w:rPr>
                  <m:t>N-1</m:t>
                </m:r>
              </m:sup>
              <m:e>
                <m:nary>
                  <m:naryPr>
                    <m:chr m:val="∑"/>
                    <m:limLoc m:val="undOvr"/>
                    <m:ctrlPr>
                      <w:rPr>
                        <w:rFonts w:ascii="Cambria Math" w:hAnsi="Cambria Math" w:cs="Times New Roman"/>
                        <w:i/>
                        <w:sz w:val="24"/>
                        <w:szCs w:val="24"/>
                      </w:rPr>
                    </m:ctrlPr>
                  </m:naryPr>
                  <m:sub>
                    <m:sSup>
                      <m:sSupPr>
                        <m:ctrlPr>
                          <w:rPr>
                            <w:rFonts w:ascii="Cambria Math" w:hAnsi="Cambria Math" w:cs="Times New Roman"/>
                            <w:i/>
                            <w:sz w:val="24"/>
                            <w:szCs w:val="24"/>
                          </w:rPr>
                        </m:ctrlPr>
                      </m:sSupPr>
                      <m:e>
                        <m:r>
                          <w:rPr>
                            <w:rFonts w:ascii="Cambria Math" w:hAnsi="Cambria Math" w:cs="Times New Roman"/>
                            <w:sz w:val="24"/>
                            <w:szCs w:val="24"/>
                          </w:rPr>
                          <m:t>n</m:t>
                        </m:r>
                      </m:e>
                      <m:sup>
                        <m:r>
                          <w:rPr>
                            <w:rFonts w:ascii="Cambria Math" w:hAnsi="Cambria Math" w:cs="Times New Roman"/>
                            <w:sz w:val="24"/>
                            <w:szCs w:val="24"/>
                          </w:rPr>
                          <m:t>'</m:t>
                        </m:r>
                      </m:sup>
                    </m:sSup>
                    <m:r>
                      <w:rPr>
                        <w:rFonts w:ascii="Cambria Math" w:hAnsi="Cambria Math" w:cs="Times New Roman"/>
                        <w:sz w:val="24"/>
                        <w:szCs w:val="24"/>
                      </w:rPr>
                      <m:t>-1</m:t>
                    </m:r>
                  </m:sub>
                  <m:sup>
                    <m:r>
                      <w:rPr>
                        <w:rFonts w:ascii="Cambria Math" w:hAnsi="Cambria Math" w:cs="Times New Roman"/>
                        <w:sz w:val="24"/>
                        <w:szCs w:val="24"/>
                      </w:rPr>
                      <m:t>L'</m:t>
                    </m:r>
                  </m:sup>
                  <m:e>
                    <m:sSub>
                      <m:sSubPr>
                        <m:ctrlPr>
                          <w:rPr>
                            <w:rFonts w:ascii="Cambria Math" w:hAnsi="Cambria Math" w:cs="Times New Roman"/>
                            <w:i/>
                            <w:sz w:val="24"/>
                            <w:szCs w:val="24"/>
                          </w:rPr>
                        </m:ctrlPr>
                      </m:sSubPr>
                      <m:e>
                        <m:r>
                          <w:rPr>
                            <w:rFonts w:ascii="Cambria Math" w:hAnsi="Cambria Math" w:cs="Times New Roman"/>
                            <w:sz w:val="24"/>
                            <w:szCs w:val="24"/>
                          </w:rPr>
                          <m:t>X</m:t>
                        </m:r>
                      </m:e>
                      <m:sub>
                        <m:sSup>
                          <m:sSupPr>
                            <m:ctrlPr>
                              <w:rPr>
                                <w:rFonts w:ascii="Cambria Math" w:hAnsi="Cambria Math" w:cs="Times New Roman"/>
                                <w:i/>
                                <w:sz w:val="24"/>
                                <w:szCs w:val="24"/>
                              </w:rPr>
                            </m:ctrlPr>
                          </m:sSupPr>
                          <m:e>
                            <m:r>
                              <w:rPr>
                                <w:rFonts w:ascii="Cambria Math" w:hAnsi="Cambria Math" w:cs="Times New Roman"/>
                                <w:sz w:val="24"/>
                                <w:szCs w:val="24"/>
                              </w:rPr>
                              <m:t>k</m:t>
                            </m:r>
                          </m:e>
                          <m:sup>
                            <m:r>
                              <w:rPr>
                                <w:rFonts w:ascii="Cambria Math" w:hAnsi="Cambria Math" w:cs="Times New Roman"/>
                                <w:sz w:val="24"/>
                                <w:szCs w:val="24"/>
                              </w:rPr>
                              <m:t>'</m:t>
                            </m:r>
                          </m:sup>
                        </m:sSup>
                      </m:sub>
                    </m:sSub>
                    <m:r>
                      <w:rPr>
                        <w:rFonts w:ascii="Cambria Math" w:hAnsi="Cambria Math" w:cs="Times New Roman"/>
                        <w:sz w:val="24"/>
                        <w:szCs w:val="24"/>
                      </w:rPr>
                      <m:t>[l']</m:t>
                    </m:r>
                    <m:sSub>
                      <m:sSubPr>
                        <m:ctrlPr>
                          <w:rPr>
                            <w:rFonts w:ascii="Cambria Math" w:hAnsi="Cambria Math" w:cs="Times New Roman"/>
                            <w:i/>
                            <w:sz w:val="24"/>
                            <w:szCs w:val="24"/>
                          </w:rPr>
                        </m:ctrlPr>
                      </m:sSubPr>
                      <m:e>
                        <m:r>
                          <w:rPr>
                            <w:rFonts w:ascii="Cambria Math" w:hAnsi="Cambria Math" w:cs="Times New Roman"/>
                            <w:sz w:val="24"/>
                            <w:szCs w:val="24"/>
                          </w:rPr>
                          <m:t>h</m:t>
                        </m:r>
                      </m:e>
                      <m:sub>
                        <m:sSup>
                          <m:sSupPr>
                            <m:ctrlPr>
                              <w:rPr>
                                <w:rFonts w:ascii="Cambria Math" w:hAnsi="Cambria Math" w:cs="Times New Roman"/>
                                <w:i/>
                                <w:sz w:val="24"/>
                                <w:szCs w:val="24"/>
                              </w:rPr>
                            </m:ctrlPr>
                          </m:sSupPr>
                          <m:e>
                            <m:r>
                              <w:rPr>
                                <w:rFonts w:ascii="Cambria Math" w:hAnsi="Cambria Math" w:cs="Times New Roman"/>
                                <w:sz w:val="24"/>
                                <w:szCs w:val="24"/>
                              </w:rPr>
                              <m:t>n</m:t>
                            </m:r>
                          </m:e>
                          <m:sup>
                            <m:r>
                              <w:rPr>
                                <w:rFonts w:ascii="Cambria Math" w:hAnsi="Cambria Math" w:cs="Times New Roman"/>
                                <w:sz w:val="24"/>
                                <w:szCs w:val="24"/>
                              </w:rPr>
                              <m:t>'</m:t>
                            </m:r>
                          </m:sup>
                        </m:sSup>
                      </m:sub>
                    </m:sSub>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j2π</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k</m:t>
                                </m:r>
                              </m:e>
                              <m:sup>
                                <m:r>
                                  <w:rPr>
                                    <w:rFonts w:ascii="Cambria Math" w:hAnsi="Cambria Math" w:cs="Times New Roman"/>
                                    <w:sz w:val="24"/>
                                    <w:szCs w:val="24"/>
                                  </w:rPr>
                                  <m:t>'</m:t>
                                </m:r>
                              </m:sup>
                            </m:sSup>
                          </m:num>
                          <m:den>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s</m:t>
                                </m:r>
                              </m:sub>
                            </m:sSub>
                          </m:den>
                        </m:f>
                        <m:r>
                          <w:rPr>
                            <w:rFonts w:ascii="Cambria Math" w:hAnsi="Cambria Math" w:cs="Times New Roman"/>
                            <w:sz w:val="24"/>
                            <w:szCs w:val="24"/>
                          </w:rPr>
                          <m:t>(t-</m:t>
                        </m:r>
                        <m:sSub>
                          <m:sSubPr>
                            <m:ctrlPr>
                              <w:rPr>
                                <w:rFonts w:ascii="Cambria Math" w:hAnsi="Cambria Math" w:cs="Times New Roman"/>
                                <w:i/>
                                <w:sz w:val="24"/>
                                <w:szCs w:val="24"/>
                              </w:rPr>
                            </m:ctrlPr>
                          </m:sSubPr>
                          <m:e>
                            <m:r>
                              <w:rPr>
                                <w:rFonts w:ascii="Cambria Math" w:hAnsi="Cambria Math" w:cs="Times New Roman"/>
                                <w:sz w:val="24"/>
                                <w:szCs w:val="24"/>
                              </w:rPr>
                              <m:t>τ</m:t>
                            </m:r>
                          </m:e>
                          <m:sub>
                            <m:sSup>
                              <m:sSupPr>
                                <m:ctrlPr>
                                  <w:rPr>
                                    <w:rFonts w:ascii="Cambria Math" w:hAnsi="Cambria Math" w:cs="Times New Roman"/>
                                    <w:i/>
                                    <w:sz w:val="24"/>
                                    <w:szCs w:val="24"/>
                                  </w:rPr>
                                </m:ctrlPr>
                              </m:sSupPr>
                              <m:e>
                                <m:r>
                                  <w:rPr>
                                    <w:rFonts w:ascii="Cambria Math" w:hAnsi="Cambria Math" w:cs="Times New Roman"/>
                                    <w:sz w:val="24"/>
                                    <w:szCs w:val="24"/>
                                  </w:rPr>
                                  <m:t>n</m:t>
                                </m:r>
                              </m:e>
                              <m:sup>
                                <m:r>
                                  <w:rPr>
                                    <w:rFonts w:ascii="Cambria Math" w:hAnsi="Cambria Math" w:cs="Times New Roman"/>
                                    <w:sz w:val="24"/>
                                    <w:szCs w:val="24"/>
                                  </w:rPr>
                                  <m:t>'</m:t>
                                </m:r>
                              </m:sup>
                            </m:sSup>
                          </m:sub>
                        </m:sSub>
                        <m:r>
                          <w:rPr>
                            <w:rFonts w:ascii="Cambria Math" w:hAnsi="Cambria Math" w:cs="Times New Roman"/>
                            <w:sz w:val="24"/>
                            <w:szCs w:val="24"/>
                          </w:rPr>
                          <m:t>)</m:t>
                        </m:r>
                      </m:sup>
                    </m:sSup>
                  </m:e>
                </m:nary>
              </m:e>
            </m:nary>
          </m:e>
        </m:nary>
        <m:r>
          <w:rPr>
            <w:rFonts w:ascii="Cambria Math" w:eastAsiaTheme="minorEastAsia" w:hAnsi="Cambria Math" w:cs="Times New Roman"/>
            <w:sz w:val="24"/>
            <w:szCs w:val="24"/>
          </w:rPr>
          <m:t>×</m:t>
        </m:r>
        <m:nary>
          <m:naryPr>
            <m:chr m:val="∏"/>
            <m:limLoc m:val="undOvr"/>
            <m:subHide m:val="1"/>
            <m:supHide m:val="1"/>
            <m:ctrlPr>
              <w:rPr>
                <w:rFonts w:ascii="Cambria Math" w:eastAsiaTheme="minorEastAsia" w:hAnsi="Cambria Math" w:cs="Times New Roman"/>
                <w:i/>
                <w:sz w:val="24"/>
                <w:szCs w:val="24"/>
              </w:rPr>
            </m:ctrlPr>
          </m:naryPr>
          <m:sub/>
          <m:sup/>
          <m:e>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τ</m:t>
                    </m:r>
                  </m:e>
                  <m:sub>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n</m:t>
                        </m:r>
                      </m:e>
                      <m:sup>
                        <m:r>
                          <w:rPr>
                            <w:rFonts w:ascii="Cambria Math" w:eastAsiaTheme="minorEastAsia" w:hAnsi="Cambria Math" w:cs="Times New Roman"/>
                            <w:sz w:val="24"/>
                            <w:szCs w:val="24"/>
                          </w:rPr>
                          <m:t>'</m:t>
                        </m:r>
                      </m:sup>
                    </m:sSup>
                  </m:sub>
                </m:sSub>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l</m:t>
                    </m:r>
                  </m:e>
                  <m:sup>
                    <m:r>
                      <w:rPr>
                        <w:rFonts w:ascii="Cambria Math" w:eastAsiaTheme="minorEastAsia" w:hAnsi="Cambria Math" w:cs="Times New Roman"/>
                        <w:sz w:val="24"/>
                        <w:szCs w:val="24"/>
                      </w:rPr>
                      <m:t>'T</m:t>
                    </m:r>
                  </m:sup>
                </m:sSup>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G</m:t>
                    </m:r>
                  </m:sub>
                </m:sSub>
              </m:num>
              <m:den>
                <m:r>
                  <w:rPr>
                    <w:rFonts w:ascii="Cambria Math" w:eastAsiaTheme="minorEastAsia" w:hAnsi="Cambria Math" w:cs="Times New Roman"/>
                    <w:sz w:val="24"/>
                    <w:szCs w:val="24"/>
                  </w:rPr>
                  <m:t>T</m:t>
                </m:r>
              </m:den>
            </m:f>
            <m:r>
              <w:rPr>
                <w:rFonts w:ascii="Cambria Math" w:eastAsiaTheme="minorEastAsia" w:hAnsi="Cambria Math" w:cs="Times New Roman"/>
                <w:sz w:val="24"/>
                <w:szCs w:val="24"/>
              </w:rPr>
              <m:t>)</m:t>
            </m:r>
          </m:e>
        </m:nary>
      </m:oMath>
      <w:r w:rsidRPr="00184010">
        <w:rPr>
          <w:rFonts w:ascii="Times New Roman" w:eastAsiaTheme="minorEastAsia" w:hAnsi="Times New Roman" w:cs="Times New Roman"/>
          <w:sz w:val="24"/>
          <w:szCs w:val="24"/>
        </w:rPr>
        <w:t xml:space="preserve">              </w:t>
      </w:r>
      <w:r w:rsidR="00234171">
        <w:rPr>
          <w:rFonts w:ascii="Times New Roman" w:eastAsiaTheme="minorEastAsia" w:hAnsi="Times New Roman" w:cs="Times New Roman"/>
          <w:sz w:val="24"/>
          <w:szCs w:val="24"/>
        </w:rPr>
        <w:t xml:space="preserve">                    </w:t>
      </w:r>
      <w:r w:rsidR="0089058B">
        <w:rPr>
          <w:rFonts w:ascii="Times New Roman" w:eastAsiaTheme="minorEastAsia" w:hAnsi="Times New Roman" w:cs="Times New Roman"/>
          <w:sz w:val="24"/>
          <w:szCs w:val="24"/>
        </w:rPr>
        <w:t xml:space="preserve"> </w:t>
      </w:r>
      <w:r w:rsidR="00234171">
        <w:rPr>
          <w:rFonts w:ascii="Times New Roman" w:eastAsiaTheme="minorEastAsia" w:hAnsi="Times New Roman" w:cs="Times New Roman"/>
          <w:sz w:val="24"/>
          <w:szCs w:val="24"/>
        </w:rPr>
        <w:t xml:space="preserve"> </w:t>
      </w:r>
      <w:r w:rsidR="0089058B">
        <w:rPr>
          <w:rFonts w:ascii="Times New Roman" w:eastAsiaTheme="minorEastAsia" w:hAnsi="Times New Roman" w:cs="Times New Roman"/>
          <w:sz w:val="24"/>
          <w:szCs w:val="24"/>
        </w:rPr>
        <w:t xml:space="preserve"> (2</w:t>
      </w:r>
      <w:r w:rsidRPr="00184010">
        <w:rPr>
          <w:rFonts w:ascii="Times New Roman" w:eastAsiaTheme="minorEastAsia" w:hAnsi="Times New Roman" w:cs="Times New Roman"/>
          <w:sz w:val="24"/>
          <w:szCs w:val="24"/>
        </w:rPr>
        <w:t>.2)</w:t>
      </w:r>
    </w:p>
    <w:p w:rsidR="00184010" w:rsidRPr="00184010" w:rsidRDefault="00184010" w:rsidP="00184010">
      <w:pPr>
        <w:autoSpaceDE w:val="0"/>
        <w:autoSpaceDN w:val="0"/>
        <w:adjustRightInd w:val="0"/>
        <w:spacing w:after="0" w:line="360" w:lineRule="auto"/>
        <w:jc w:val="both"/>
        <w:rPr>
          <w:rFonts w:ascii="Times New Roman" w:eastAsiaTheme="minorEastAsia" w:hAnsi="Times New Roman" w:cs="Times New Roman"/>
          <w:sz w:val="24"/>
          <w:szCs w:val="24"/>
        </w:rPr>
      </w:pPr>
      <w:r w:rsidRPr="00184010">
        <w:rPr>
          <w:rFonts w:ascii="Times New Roman" w:hAnsi="Times New Roman" w:cs="Times New Roman"/>
          <w:sz w:val="24"/>
          <w:szCs w:val="24"/>
        </w:rPr>
        <w:t>Where</w:t>
      </w:r>
      <w:r w:rsidR="003E48D2">
        <w:rPr>
          <w:rFonts w:ascii="Times New Roman" w:hAnsi="Times New Roman" w:cs="Times New Roman"/>
          <w:sz w:val="24"/>
          <w:szCs w:val="24"/>
        </w:rPr>
        <w:t xml:space="preserve"> r (t) received, </w:t>
      </w:r>
      <w:r w:rsidRPr="00184010">
        <w:rPr>
          <w:rFonts w:ascii="Times New Roman" w:hAnsi="Times New Roman" w:cs="Times New Roman"/>
          <w:sz w:val="24"/>
          <w:szCs w:val="24"/>
        </w:rPr>
        <w:t xml:space="preserve"> </w:t>
      </w:r>
      <m:oMath>
        <m:r>
          <w:rPr>
            <w:rFonts w:ascii="Cambria Math" w:hAnsi="Cambria Math" w:cs="Times New Roman"/>
            <w:sz w:val="24"/>
            <w:szCs w:val="24"/>
          </w:rPr>
          <m:t>[l']</m:t>
        </m:r>
      </m:oMath>
      <w:r w:rsidRPr="00184010">
        <w:rPr>
          <w:rFonts w:ascii="Times New Roman" w:eastAsiaTheme="minorEastAsia" w:hAnsi="Times New Roman" w:cs="Times New Roman"/>
          <w:sz w:val="24"/>
          <w:szCs w:val="24"/>
        </w:rPr>
        <w:t xml:space="preserve">  the ODFM complex symbol of the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l</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 xml:space="preserve">-th </m:t>
        </m:r>
      </m:oMath>
      <w:r w:rsidRPr="00184010">
        <w:rPr>
          <w:rFonts w:ascii="Times New Roman" w:eastAsiaTheme="minorEastAsia" w:hAnsi="Times New Roman" w:cs="Times New Roman"/>
          <w:sz w:val="24"/>
          <w:szCs w:val="24"/>
        </w:rPr>
        <w:t xml:space="preserve">OFDM data </w:t>
      </w:r>
      <w:r w:rsidRPr="00184010">
        <w:rPr>
          <w:rFonts w:ascii="Times New Roman" w:hAnsi="Times New Roman" w:cs="Times New Roman"/>
          <w:sz w:val="24"/>
          <w:szCs w:val="24"/>
        </w:rPr>
        <w:t xml:space="preserve">block over the </w:t>
      </w:r>
      <m:oMath>
        <m:sSup>
          <m:sSupPr>
            <m:ctrlPr>
              <w:rPr>
                <w:rFonts w:ascii="Cambria Math" w:hAnsi="Cambria Math" w:cs="Times New Roman"/>
                <w:i/>
                <w:sz w:val="24"/>
                <w:szCs w:val="24"/>
              </w:rPr>
            </m:ctrlPr>
          </m:sSupPr>
          <m:e>
            <m:r>
              <w:rPr>
                <w:rFonts w:ascii="Cambria Math" w:hAnsi="Cambria Math" w:cs="Times New Roman"/>
                <w:sz w:val="24"/>
                <w:szCs w:val="24"/>
              </w:rPr>
              <m:t>k</m:t>
            </m:r>
          </m:e>
          <m:sup>
            <m:r>
              <w:rPr>
                <w:rFonts w:ascii="Cambria Math" w:hAnsi="Cambria Math" w:cs="Times New Roman"/>
                <w:sz w:val="24"/>
                <w:szCs w:val="24"/>
              </w:rPr>
              <m:t>'</m:t>
            </m:r>
          </m:sup>
        </m:sSup>
        <m:r>
          <w:rPr>
            <w:rFonts w:ascii="Cambria Math" w:hAnsi="Cambria Math" w:cs="Times New Roman"/>
            <w:sz w:val="24"/>
            <w:szCs w:val="24"/>
          </w:rPr>
          <m:t>-th</m:t>
        </m:r>
      </m:oMath>
      <w:r w:rsidRPr="00184010">
        <w:rPr>
          <w:rFonts w:ascii="Times New Roman" w:eastAsiaTheme="minorEastAsia" w:hAnsi="Times New Roman" w:cs="Times New Roman"/>
          <w:sz w:val="24"/>
          <w:szCs w:val="24"/>
        </w:rPr>
        <w:t xml:space="preserve"> OFDM subcarrier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m:t>
                </m:r>
              </m:sub>
            </m:sSub>
          </m:sub>
        </m:sSub>
      </m:oMath>
      <w:r w:rsidR="00922048">
        <w:rPr>
          <w:rFonts w:ascii="Times New Roman" w:eastAsiaTheme="minorEastAsia" w:hAnsi="Times New Roman" w:cs="Times New Roman"/>
          <w:sz w:val="24"/>
          <w:szCs w:val="24"/>
        </w:rPr>
        <w:t xml:space="preserve"> is</w:t>
      </w:r>
      <w:r w:rsidRPr="00184010">
        <w:rPr>
          <w:rFonts w:ascii="Times New Roman" w:eastAsiaTheme="minorEastAsia" w:hAnsi="Times New Roman" w:cs="Times New Roman"/>
          <w:sz w:val="24"/>
          <w:szCs w:val="24"/>
        </w:rPr>
        <w:t xml:space="preserve"> the Tx-Rx </w:t>
      </w:r>
      <w:r w:rsidRPr="00184010">
        <w:rPr>
          <w:rFonts w:ascii="Times New Roman" w:hAnsi="Times New Roman" w:cs="Times New Roman"/>
          <w:sz w:val="24"/>
          <w:szCs w:val="24"/>
        </w:rPr>
        <w:t xml:space="preserve">complex Gaussian distributed channel coefficient and its frequency response on the </w:t>
      </w:r>
      <m:oMath>
        <m:sSup>
          <m:sSupPr>
            <m:ctrlPr>
              <w:rPr>
                <w:rFonts w:ascii="Cambria Math" w:hAnsi="Cambria Math" w:cs="Times New Roman"/>
                <w:i/>
                <w:sz w:val="24"/>
                <w:szCs w:val="24"/>
              </w:rPr>
            </m:ctrlPr>
          </m:sSupPr>
          <m:e>
            <m:r>
              <w:rPr>
                <w:rFonts w:ascii="Cambria Math" w:hAnsi="Cambria Math" w:cs="Times New Roman"/>
                <w:sz w:val="24"/>
                <w:szCs w:val="24"/>
              </w:rPr>
              <m:t>k</m:t>
            </m:r>
          </m:e>
          <m:sup>
            <m:r>
              <w:rPr>
                <w:rFonts w:ascii="Cambria Math" w:hAnsi="Cambria Math" w:cs="Times New Roman"/>
                <w:sz w:val="24"/>
                <w:szCs w:val="24"/>
              </w:rPr>
              <m:t>'</m:t>
            </m:r>
          </m:sup>
        </m:sSup>
        <m:r>
          <w:rPr>
            <w:rFonts w:ascii="Cambria Math" w:hAnsi="Cambria Math" w:cs="Times New Roman"/>
            <w:sz w:val="24"/>
            <w:szCs w:val="24"/>
          </w:rPr>
          <m:t>-th</m:t>
        </m:r>
      </m:oMath>
      <w:r w:rsidR="00585E01">
        <w:rPr>
          <w:rFonts w:ascii="Times New Roman" w:eastAsiaTheme="minorEastAsia" w:hAnsi="Times New Roman" w:cs="Times New Roman"/>
          <w:sz w:val="24"/>
          <w:szCs w:val="24"/>
        </w:rPr>
        <w:t xml:space="preserve"> subcarrier is</w:t>
      </w:r>
      <w:r w:rsidRPr="00184010">
        <w:rPr>
          <w:rFonts w:ascii="Times New Roman" w:eastAsiaTheme="minorEastAsia" w:hAnsi="Times New Roman" w:cs="Times New Roman"/>
          <w:sz w:val="24"/>
          <w:szCs w:val="24"/>
        </w:rPr>
        <w:t xml:space="preserve"> given [50-51]</w:t>
      </w:r>
    </w:p>
    <w:p w:rsidR="00184010" w:rsidRPr="0089058B" w:rsidRDefault="00F913B9" w:rsidP="00184010">
      <w:pPr>
        <w:autoSpaceDE w:val="0"/>
        <w:autoSpaceDN w:val="0"/>
        <w:adjustRightInd w:val="0"/>
        <w:spacing w:after="0" w:line="360" w:lineRule="auto"/>
        <w:jc w:val="both"/>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H</m:t>
            </m:r>
          </m:e>
          <m:sub>
            <m:sSup>
              <m:sSupPr>
                <m:ctrlPr>
                  <w:rPr>
                    <w:rFonts w:ascii="Cambria Math" w:hAnsi="Cambria Math" w:cs="Times New Roman"/>
                    <w:i/>
                    <w:sz w:val="24"/>
                    <w:szCs w:val="24"/>
                  </w:rPr>
                </m:ctrlPr>
              </m:sSupPr>
              <m:e>
                <m:r>
                  <w:rPr>
                    <w:rFonts w:ascii="Cambria Math" w:hAnsi="Cambria Math" w:cs="Times New Roman"/>
                    <w:sz w:val="24"/>
                    <w:szCs w:val="24"/>
                  </w:rPr>
                  <m:t>k</m:t>
                </m:r>
              </m:e>
              <m:sup>
                <m:r>
                  <w:rPr>
                    <w:rFonts w:ascii="Cambria Math" w:hAnsi="Cambria Math" w:cs="Times New Roman"/>
                    <w:sz w:val="24"/>
                    <w:szCs w:val="24"/>
                  </w:rPr>
                  <m:t>'</m:t>
                </m:r>
              </m:sup>
            </m:sSup>
          </m:sub>
        </m:sSub>
        <m:r>
          <w:rPr>
            <w:rFonts w:ascii="Cambria Math" w:hAnsi="Cambria Math" w:cs="Times New Roman"/>
            <w:sz w:val="24"/>
            <w:szCs w:val="24"/>
          </w:rPr>
          <m:t>=</m:t>
        </m:r>
        <m:nary>
          <m:naryPr>
            <m:chr m:val="∑"/>
            <m:limLoc m:val="subSup"/>
            <m:ctrlPr>
              <w:rPr>
                <w:rFonts w:ascii="Cambria Math" w:hAnsi="Cambria Math" w:cs="Times New Roman"/>
                <w:i/>
                <w:sz w:val="24"/>
                <w:szCs w:val="24"/>
              </w:rPr>
            </m:ctrlPr>
          </m:naryPr>
          <m:sub>
            <m:sSup>
              <m:sSupPr>
                <m:ctrlPr>
                  <w:rPr>
                    <w:rFonts w:ascii="Cambria Math" w:hAnsi="Cambria Math" w:cs="Times New Roman"/>
                    <w:i/>
                    <w:sz w:val="24"/>
                    <w:szCs w:val="24"/>
                  </w:rPr>
                </m:ctrlPr>
              </m:sSupPr>
              <m:e>
                <m:r>
                  <w:rPr>
                    <w:rFonts w:ascii="Cambria Math" w:hAnsi="Cambria Math" w:cs="Times New Roman"/>
                    <w:sz w:val="24"/>
                    <w:szCs w:val="24"/>
                  </w:rPr>
                  <m:t>n</m:t>
                </m:r>
              </m:e>
              <m:sup>
                <m:r>
                  <w:rPr>
                    <w:rFonts w:ascii="Cambria Math" w:hAnsi="Cambria Math" w:cs="Times New Roman"/>
                    <w:sz w:val="24"/>
                    <w:szCs w:val="24"/>
                  </w:rPr>
                  <m:t>'</m:t>
                </m:r>
              </m:sup>
            </m:sSup>
            <m:r>
              <w:rPr>
                <w:rFonts w:ascii="Cambria Math" w:hAnsi="Cambria Math" w:cs="Times New Roman"/>
                <w:sz w:val="24"/>
                <w:szCs w:val="24"/>
              </w:rPr>
              <m:t>=1</m:t>
            </m:r>
          </m:sub>
          <m:sup>
            <m:r>
              <w:rPr>
                <w:rFonts w:ascii="Cambria Math" w:hAnsi="Cambria Math" w:cs="Times New Roman"/>
                <w:sz w:val="24"/>
                <w:szCs w:val="24"/>
              </w:rPr>
              <m:t>l'</m:t>
            </m:r>
          </m:sup>
          <m:e>
            <m:sSub>
              <m:sSubPr>
                <m:ctrlPr>
                  <w:rPr>
                    <w:rFonts w:ascii="Cambria Math" w:hAnsi="Cambria Math" w:cs="Times New Roman"/>
                    <w:i/>
                    <w:sz w:val="24"/>
                    <w:szCs w:val="24"/>
                  </w:rPr>
                </m:ctrlPr>
              </m:sSubPr>
              <m:e>
                <m:r>
                  <w:rPr>
                    <w:rFonts w:ascii="Cambria Math" w:hAnsi="Cambria Math" w:cs="Times New Roman"/>
                    <w:sz w:val="24"/>
                    <w:szCs w:val="24"/>
                  </w:rPr>
                  <m:t>h</m:t>
                </m:r>
              </m:e>
              <m:sub>
                <m:sSup>
                  <m:sSupPr>
                    <m:ctrlPr>
                      <w:rPr>
                        <w:rFonts w:ascii="Cambria Math" w:hAnsi="Cambria Math" w:cs="Times New Roman"/>
                        <w:i/>
                        <w:sz w:val="24"/>
                        <w:szCs w:val="24"/>
                      </w:rPr>
                    </m:ctrlPr>
                  </m:sSupPr>
                  <m:e>
                    <m:r>
                      <w:rPr>
                        <w:rFonts w:ascii="Cambria Math" w:hAnsi="Cambria Math" w:cs="Times New Roman"/>
                        <w:sz w:val="24"/>
                        <w:szCs w:val="24"/>
                      </w:rPr>
                      <m:t>n</m:t>
                    </m:r>
                  </m:e>
                  <m:sup>
                    <m:r>
                      <w:rPr>
                        <w:rFonts w:ascii="Cambria Math" w:hAnsi="Cambria Math" w:cs="Times New Roman"/>
                        <w:sz w:val="24"/>
                        <w:szCs w:val="24"/>
                      </w:rPr>
                      <m:t>'</m:t>
                    </m:r>
                  </m:sup>
                </m:sSup>
              </m:sub>
            </m:sSub>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-j2π</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k</m:t>
                        </m:r>
                      </m:e>
                      <m:sup>
                        <m:r>
                          <w:rPr>
                            <w:rFonts w:ascii="Cambria Math" w:hAnsi="Cambria Math" w:cs="Times New Roman"/>
                            <w:sz w:val="24"/>
                            <w:szCs w:val="24"/>
                          </w:rPr>
                          <m:t>'</m:t>
                        </m:r>
                      </m:sup>
                    </m:sSup>
                  </m:num>
                  <m:den>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s</m:t>
                        </m:r>
                      </m:sub>
                    </m:sSub>
                  </m:den>
                </m:f>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τ</m:t>
                    </m:r>
                  </m:e>
                  <m:sub>
                    <m:r>
                      <w:rPr>
                        <w:rFonts w:ascii="Cambria Math" w:hAnsi="Cambria Math" w:cs="Times New Roman"/>
                        <w:sz w:val="24"/>
                        <w:szCs w:val="24"/>
                      </w:rPr>
                      <m:t>n'</m:t>
                    </m:r>
                  </m:sub>
                </m:sSub>
              </m:sup>
            </m:sSup>
          </m:e>
        </m:nary>
      </m:oMath>
      <w:r w:rsidR="00902371">
        <w:rPr>
          <w:rFonts w:ascii="Times New Roman" w:eastAsiaTheme="minorEastAsia" w:hAnsi="Times New Roman" w:cs="Times New Roman"/>
          <w:sz w:val="24"/>
          <w:szCs w:val="24"/>
        </w:rPr>
        <w:t xml:space="preserve">                                                                                                           (2.3)</w:t>
      </w:r>
    </w:p>
    <w:p w:rsidR="00184010" w:rsidRPr="00184010" w:rsidRDefault="00184010" w:rsidP="00184010">
      <w:pPr>
        <w:autoSpaceDE w:val="0"/>
        <w:autoSpaceDN w:val="0"/>
        <w:adjustRightInd w:val="0"/>
        <w:spacing w:after="0" w:line="360" w:lineRule="auto"/>
        <w:jc w:val="both"/>
        <w:rPr>
          <w:rFonts w:ascii="Times New Roman" w:hAnsi="Times New Roman" w:cs="Times New Roman"/>
          <w:sz w:val="24"/>
          <w:szCs w:val="24"/>
        </w:rPr>
      </w:pPr>
      <w:r w:rsidRPr="00184010">
        <w:rPr>
          <w:rFonts w:ascii="Times New Roman" w:hAnsi="Times New Roman" w:cs="Times New Roman"/>
          <w:sz w:val="24"/>
          <w:szCs w:val="24"/>
        </w:rPr>
        <w:lastRenderedPageBreak/>
        <w:t xml:space="preserve">The discrete signal is the projection of the received analog one on its waveform basis functions, i.e., OFDM waveform. Hence, the received signal at Rx on the </w:t>
      </w:r>
      <m:oMath>
        <m:sSup>
          <m:sSupPr>
            <m:ctrlPr>
              <w:rPr>
                <w:rFonts w:ascii="Cambria Math" w:hAnsi="Cambria Math" w:cs="Times New Roman"/>
                <w:i/>
                <w:sz w:val="24"/>
                <w:szCs w:val="24"/>
              </w:rPr>
            </m:ctrlPr>
          </m:sSupPr>
          <m:e>
            <m:r>
              <w:rPr>
                <w:rFonts w:ascii="Cambria Math" w:hAnsi="Cambria Math" w:cs="Times New Roman"/>
                <w:sz w:val="24"/>
                <w:szCs w:val="24"/>
              </w:rPr>
              <m:t>p</m:t>
            </m:r>
          </m:e>
          <m:sup>
            <m:r>
              <w:rPr>
                <w:rFonts w:ascii="Cambria Math" w:hAnsi="Cambria Math" w:cs="Times New Roman"/>
                <w:sz w:val="24"/>
                <w:szCs w:val="24"/>
              </w:rPr>
              <m:t>'</m:t>
            </m:r>
          </m:sup>
        </m:sSup>
        <m:r>
          <w:rPr>
            <w:rFonts w:ascii="Cambria Math" w:hAnsi="Cambria Math" w:cs="Times New Roman"/>
            <w:sz w:val="24"/>
            <w:szCs w:val="24"/>
          </w:rPr>
          <m:t>-th</m:t>
        </m:r>
      </m:oMath>
      <w:r w:rsidRPr="00184010">
        <w:rPr>
          <w:rFonts w:ascii="Times New Roman" w:eastAsiaTheme="minorEastAsia" w:hAnsi="Times New Roman" w:cs="Times New Roman"/>
          <w:sz w:val="24"/>
          <w:szCs w:val="24"/>
        </w:rPr>
        <w:t xml:space="preserve"> </w:t>
      </w:r>
      <w:r w:rsidRPr="00184010">
        <w:rPr>
          <w:rFonts w:ascii="Times New Roman" w:hAnsi="Times New Roman" w:cs="Times New Roman"/>
          <w:sz w:val="24"/>
          <w:szCs w:val="24"/>
        </w:rPr>
        <w:t xml:space="preserve">OFDM subcarrier and over the </w:t>
      </w:r>
      <m:oMath>
        <m:sSup>
          <m:sSupPr>
            <m:ctrlPr>
              <w:rPr>
                <w:rFonts w:ascii="Cambria Math" w:hAnsi="Cambria Math" w:cs="Times New Roman"/>
                <w:i/>
                <w:sz w:val="24"/>
                <w:szCs w:val="24"/>
              </w:rPr>
            </m:ctrlPr>
          </m:sSupPr>
          <m:e>
            <m:r>
              <w:rPr>
                <w:rFonts w:ascii="Cambria Math" w:hAnsi="Cambria Math" w:cs="Times New Roman"/>
                <w:sz w:val="24"/>
                <w:szCs w:val="24"/>
              </w:rPr>
              <m:t>m</m:t>
            </m:r>
          </m:e>
          <m:sup>
            <m:r>
              <w:rPr>
                <w:rFonts w:ascii="Cambria Math" w:hAnsi="Cambria Math" w:cs="Times New Roman"/>
                <w:sz w:val="24"/>
                <w:szCs w:val="24"/>
              </w:rPr>
              <m:t>'</m:t>
            </m:r>
          </m:sup>
        </m:sSup>
        <m:r>
          <w:rPr>
            <w:rFonts w:ascii="Cambria Math" w:hAnsi="Cambria Math" w:cs="Times New Roman"/>
            <w:sz w:val="24"/>
            <w:szCs w:val="24"/>
          </w:rPr>
          <m:t>-th</m:t>
        </m:r>
      </m:oMath>
      <w:r w:rsidRPr="00184010">
        <w:rPr>
          <w:rFonts w:ascii="Times New Roman" w:eastAsiaTheme="minorEastAsia" w:hAnsi="Times New Roman" w:cs="Times New Roman"/>
          <w:sz w:val="24"/>
          <w:szCs w:val="24"/>
        </w:rPr>
        <w:t xml:space="preserve"> </w:t>
      </w:r>
      <w:r w:rsidR="00FB3094">
        <w:rPr>
          <w:rFonts w:ascii="Times New Roman" w:hAnsi="Times New Roman" w:cs="Times New Roman"/>
          <w:sz w:val="24"/>
          <w:szCs w:val="24"/>
        </w:rPr>
        <w:t>OFDM data symbol is</w:t>
      </w:r>
      <w:r w:rsidRPr="00184010">
        <w:rPr>
          <w:rFonts w:ascii="Times New Roman" w:hAnsi="Times New Roman" w:cs="Times New Roman"/>
          <w:sz w:val="24"/>
          <w:szCs w:val="24"/>
        </w:rPr>
        <w:t xml:space="preserve"> given by</w:t>
      </w:r>
      <w:r w:rsidR="00B12788">
        <w:rPr>
          <w:rFonts w:ascii="Times New Roman" w:hAnsi="Times New Roman" w:cs="Times New Roman"/>
          <w:sz w:val="24"/>
          <w:szCs w:val="24"/>
        </w:rPr>
        <w:t xml:space="preserve"> [33</w:t>
      </w:r>
      <w:r w:rsidR="00AA0FEA">
        <w:rPr>
          <w:rFonts w:ascii="Times New Roman" w:hAnsi="Times New Roman" w:cs="Times New Roman"/>
          <w:sz w:val="24"/>
          <w:szCs w:val="24"/>
        </w:rPr>
        <w:t>, 34</w:t>
      </w:r>
      <w:r w:rsidR="00B12788">
        <w:rPr>
          <w:rFonts w:ascii="Times New Roman" w:hAnsi="Times New Roman" w:cs="Times New Roman"/>
          <w:sz w:val="24"/>
          <w:szCs w:val="24"/>
        </w:rPr>
        <w:t>]</w:t>
      </w:r>
      <w:r w:rsidRPr="00184010">
        <w:rPr>
          <w:rFonts w:ascii="Times New Roman" w:hAnsi="Times New Roman" w:cs="Times New Roman"/>
          <w:sz w:val="24"/>
          <w:szCs w:val="24"/>
        </w:rPr>
        <w:t>:</w:t>
      </w:r>
    </w:p>
    <w:p w:rsidR="00184010" w:rsidRPr="00184010" w:rsidRDefault="00F913B9" w:rsidP="00184010">
      <w:pPr>
        <w:autoSpaceDE w:val="0"/>
        <w:autoSpaceDN w:val="0"/>
        <w:adjustRightInd w:val="0"/>
        <w:spacing w:after="0" w:line="240" w:lineRule="auto"/>
        <w:jc w:val="both"/>
        <w:rPr>
          <w:rFonts w:ascii="Times New Roman" w:hAnsi="Times New Roman" w:cs="Times New Roman"/>
          <w:sz w:val="24"/>
          <w:szCs w:val="24"/>
        </w:rPr>
      </w:pPr>
      <m:oMath>
        <m:sSub>
          <m:sSubPr>
            <m:ctrlPr>
              <w:rPr>
                <w:rFonts w:ascii="Cambria Math" w:hAnsi="Cambria Math" w:cs="Times New Roman"/>
                <w:i/>
                <w:color w:val="000000"/>
                <w:sz w:val="24"/>
                <w:szCs w:val="24"/>
              </w:rPr>
            </m:ctrlPr>
          </m:sSubPr>
          <m:e>
            <m:sSub>
              <m:sSubPr>
                <m:ctrlPr>
                  <w:rPr>
                    <w:rFonts w:ascii="Cambria Math" w:hAnsi="Cambria Math" w:cs="Times New Roman"/>
                    <w:i/>
                    <w:color w:val="000000"/>
                    <w:sz w:val="24"/>
                    <w:szCs w:val="24"/>
                  </w:rPr>
                </m:ctrlPr>
              </m:sSubPr>
              <m:e>
                <m:acc>
                  <m:accPr>
                    <m:chr m:val="̃"/>
                    <m:ctrlPr>
                      <w:rPr>
                        <w:rFonts w:ascii="Cambria Math" w:hAnsi="Cambria Math" w:cs="Times New Roman"/>
                        <w:i/>
                        <w:color w:val="000000"/>
                        <w:sz w:val="24"/>
                        <w:szCs w:val="24"/>
                      </w:rPr>
                    </m:ctrlPr>
                  </m:accPr>
                  <m:e>
                    <m:r>
                      <w:rPr>
                        <w:rFonts w:ascii="Cambria Math" w:hAnsi="Cambria Math" w:cs="Times New Roman"/>
                        <w:color w:val="000000"/>
                        <w:sz w:val="24"/>
                        <w:szCs w:val="24"/>
                      </w:rPr>
                      <m:t>X</m:t>
                    </m:r>
                  </m:e>
                </m:acc>
              </m:e>
              <m:sub>
                <m:sSup>
                  <m:sSupPr>
                    <m:ctrlPr>
                      <w:rPr>
                        <w:rFonts w:ascii="Cambria Math" w:hAnsi="Cambria Math" w:cs="Times New Roman"/>
                        <w:i/>
                        <w:color w:val="000000"/>
                        <w:sz w:val="24"/>
                        <w:szCs w:val="24"/>
                      </w:rPr>
                    </m:ctrlPr>
                  </m:sSupPr>
                  <m:e>
                    <m:r>
                      <w:rPr>
                        <w:rFonts w:ascii="Cambria Math" w:hAnsi="Cambria Math" w:cs="Times New Roman"/>
                        <w:color w:val="000000"/>
                        <w:sz w:val="24"/>
                        <w:szCs w:val="24"/>
                      </w:rPr>
                      <m:t>p</m:t>
                    </m:r>
                  </m:e>
                  <m:sup>
                    <m:r>
                      <w:rPr>
                        <w:rFonts w:ascii="Cambria Math" w:hAnsi="Cambria Math" w:cs="Times New Roman"/>
                        <w:color w:val="000000"/>
                        <w:sz w:val="24"/>
                        <w:szCs w:val="24"/>
                      </w:rPr>
                      <m:t>'</m:t>
                    </m:r>
                  </m:sup>
                </m:sSup>
              </m:sub>
            </m:sSub>
            <m:d>
              <m:dPr>
                <m:begChr m:val="["/>
                <m:endChr m:val="]"/>
                <m:ctrlPr>
                  <w:rPr>
                    <w:rFonts w:ascii="Cambria Math" w:hAnsi="Cambria Math" w:cs="Times New Roman"/>
                    <w:i/>
                    <w:color w:val="000000"/>
                    <w:sz w:val="24"/>
                    <w:szCs w:val="24"/>
                  </w:rPr>
                </m:ctrlPr>
              </m:dPr>
              <m:e>
                <m:sSup>
                  <m:sSupPr>
                    <m:ctrlPr>
                      <w:rPr>
                        <w:rFonts w:ascii="Cambria Math" w:hAnsi="Cambria Math" w:cs="Times New Roman"/>
                        <w:i/>
                        <w:color w:val="000000"/>
                        <w:sz w:val="24"/>
                        <w:szCs w:val="24"/>
                      </w:rPr>
                    </m:ctrlPr>
                  </m:sSupPr>
                  <m:e>
                    <m:r>
                      <w:rPr>
                        <w:rFonts w:ascii="Cambria Math" w:hAnsi="Cambria Math" w:cs="Times New Roman"/>
                        <w:color w:val="000000"/>
                        <w:sz w:val="24"/>
                        <w:szCs w:val="24"/>
                      </w:rPr>
                      <m:t>m</m:t>
                    </m:r>
                  </m:e>
                  <m:sup>
                    <m:r>
                      <w:rPr>
                        <w:rFonts w:ascii="Cambria Math" w:hAnsi="Cambria Math" w:cs="Times New Roman"/>
                        <w:color w:val="000000"/>
                        <w:sz w:val="24"/>
                        <w:szCs w:val="24"/>
                      </w:rPr>
                      <m:t>'</m:t>
                    </m:r>
                  </m:sup>
                </m:sSup>
              </m:e>
            </m:d>
          </m:e>
          <m:sub>
            <m:r>
              <w:rPr>
                <w:rFonts w:ascii="Cambria Math" w:hAnsi="Cambria Math" w:cs="Times New Roman"/>
                <w:color w:val="000000"/>
                <w:sz w:val="24"/>
                <w:szCs w:val="24"/>
              </w:rPr>
              <m:t>=</m:t>
            </m:r>
          </m:sub>
        </m:sSub>
        <m:nary>
          <m:naryPr>
            <m:supHide m:val="1"/>
            <m:ctrlPr>
              <w:rPr>
                <w:rFonts w:ascii="Cambria Math" w:hAnsi="Cambria Math"/>
                <w:i/>
              </w:rPr>
            </m:ctrlPr>
          </m:naryPr>
          <m:sub>
            <m:r>
              <w:rPr>
                <w:rFonts w:ascii="Cambria Math" w:hAnsi="Cambria Math"/>
              </w:rPr>
              <m:t>R</m:t>
            </m:r>
          </m:sub>
          <m:sup/>
          <m:e>
            <m:r>
              <w:rPr>
                <w:rFonts w:ascii="Cambria Math" w:hAnsi="Cambria Math"/>
              </w:rPr>
              <m:t>r</m:t>
            </m:r>
            <m:d>
              <m:dPr>
                <m:ctrlPr>
                  <w:rPr>
                    <w:rFonts w:ascii="Cambria Math" w:hAnsi="Cambria Math"/>
                    <w:i/>
                  </w:rPr>
                </m:ctrlPr>
              </m:dPr>
              <m:e>
                <m:r>
                  <w:rPr>
                    <w:rFonts w:ascii="Cambria Math" w:hAnsi="Cambria Math"/>
                  </w:rPr>
                  <m:t>t</m:t>
                </m:r>
              </m:e>
            </m:d>
            <m:sSub>
              <m:sSubPr>
                <m:ctrlPr>
                  <w:rPr>
                    <w:rFonts w:ascii="Cambria Math" w:hAnsi="Cambria Math"/>
                    <w:i/>
                  </w:rPr>
                </m:ctrlPr>
              </m:sSubPr>
              <m:e>
                <m:r>
                  <w:rPr>
                    <w:rFonts w:ascii="Cambria Math" w:hAnsi="Cambria Math"/>
                  </w:rPr>
                  <m:t>∅</m:t>
                </m:r>
              </m:e>
              <m:sub>
                <m:sSup>
                  <m:sSupPr>
                    <m:ctrlPr>
                      <w:rPr>
                        <w:rFonts w:ascii="Cambria Math" w:hAnsi="Cambria Math"/>
                        <w:i/>
                      </w:rPr>
                    </m:ctrlPr>
                  </m:sSupPr>
                  <m:e>
                    <m:r>
                      <w:rPr>
                        <w:rFonts w:ascii="Cambria Math" w:hAnsi="Cambria Math"/>
                      </w:rPr>
                      <m:t>p</m:t>
                    </m:r>
                  </m:e>
                  <m:sup>
                    <m:r>
                      <w:rPr>
                        <w:rFonts w:ascii="Cambria Math" w:hAnsi="Cambria Math"/>
                      </w:rPr>
                      <m:t>'</m:t>
                    </m:r>
                  </m:sup>
                </m:sSup>
                <m:r>
                  <w:rPr>
                    <w:rFonts w:ascii="Cambria Math" w:hAnsi="Cambria Math"/>
                  </w:rPr>
                  <m:t>,</m:t>
                </m:r>
                <m:sSup>
                  <m:sSupPr>
                    <m:ctrlPr>
                      <w:rPr>
                        <w:rFonts w:ascii="Cambria Math" w:hAnsi="Cambria Math"/>
                        <w:i/>
                      </w:rPr>
                    </m:ctrlPr>
                  </m:sSupPr>
                  <m:e>
                    <m:r>
                      <w:rPr>
                        <w:rFonts w:ascii="Cambria Math" w:hAnsi="Cambria Math"/>
                      </w:rPr>
                      <m:t>m</m:t>
                    </m:r>
                  </m:e>
                  <m:sup>
                    <m:r>
                      <w:rPr>
                        <w:rFonts w:ascii="Cambria Math" w:hAnsi="Cambria Math"/>
                      </w:rPr>
                      <m:t>'</m:t>
                    </m:r>
                  </m:sup>
                </m:sSup>
              </m:sub>
            </m:sSub>
          </m:e>
        </m:nary>
        <m:r>
          <w:rPr>
            <w:rFonts w:ascii="Cambria Math" w:hAnsi="Cambria Math"/>
          </w:rPr>
          <m:t>(t)dt=</m:t>
        </m:r>
      </m:oMath>
      <w:r w:rsidR="00184010" w:rsidRPr="00184010">
        <w:rPr>
          <w:rFonts w:ascii="Times New Roman" w:eastAsiaTheme="minorEastAsia" w:hAnsi="Times New Roman" w:cs="Times New Roman"/>
        </w:rPr>
        <w:t xml:space="preserve">                                                                                                            </w:t>
      </w:r>
      <w:r w:rsidR="00234171">
        <w:rPr>
          <w:rFonts w:ascii="Times New Roman" w:eastAsiaTheme="minorEastAsia" w:hAnsi="Times New Roman" w:cs="Times New Roman"/>
        </w:rPr>
        <w:t xml:space="preserve">     (</w:t>
      </w:r>
      <w:r w:rsidR="0089058B">
        <w:rPr>
          <w:rFonts w:ascii="Times New Roman" w:eastAsiaTheme="minorEastAsia" w:hAnsi="Times New Roman" w:cs="Times New Roman"/>
        </w:rPr>
        <w:t>2</w:t>
      </w:r>
      <w:r w:rsidR="00902371">
        <w:rPr>
          <w:rFonts w:ascii="Times New Roman" w:eastAsiaTheme="minorEastAsia" w:hAnsi="Times New Roman" w:cs="Times New Roman"/>
        </w:rPr>
        <w:t>.4</w:t>
      </w:r>
      <w:r w:rsidR="00234171">
        <w:rPr>
          <w:rFonts w:ascii="Times New Roman" w:eastAsiaTheme="minorEastAsia" w:hAnsi="Times New Roman" w:cs="Times New Roman"/>
        </w:rPr>
        <w:t>)</w:t>
      </w:r>
    </w:p>
    <w:p w:rsidR="00184010" w:rsidRPr="00184010" w:rsidRDefault="00184010" w:rsidP="00184010">
      <w:pPr>
        <w:spacing w:after="0" w:line="360" w:lineRule="auto"/>
        <w:jc w:val="both"/>
        <w:rPr>
          <w:rFonts w:ascii="Times New Roman" w:hAnsi="Times New Roman" w:cs="Times New Roman"/>
          <w:sz w:val="24"/>
          <w:szCs w:val="24"/>
        </w:rPr>
      </w:pPr>
      <w:r w:rsidRPr="00184010">
        <w:rPr>
          <w:rFonts w:ascii="Times New Roman" w:hAnsi="Times New Roman" w:cs="Times New Roman"/>
          <w:color w:val="000000"/>
          <w:sz w:val="24"/>
          <w:szCs w:val="24"/>
        </w:rPr>
        <w:t xml:space="preserve">Where </w:t>
      </w:r>
      <m:oMath>
        <m:sSubSup>
          <m:sSubSupPr>
            <m:ctrlPr>
              <w:rPr>
                <w:rFonts w:ascii="Cambria Math" w:hAnsi="Cambria Math" w:cs="Times New Roman"/>
                <w:i/>
                <w:color w:val="000000"/>
                <w:sz w:val="24"/>
                <w:szCs w:val="24"/>
              </w:rPr>
            </m:ctrlPr>
          </m:sSubSupPr>
          <m:e>
            <m:r>
              <w:rPr>
                <w:rFonts w:ascii="Cambria Math" w:hAnsi="Cambria Math" w:cs="Times New Roman"/>
                <w:color w:val="000000"/>
                <w:sz w:val="24"/>
                <w:szCs w:val="24"/>
              </w:rPr>
              <m:t>∅</m:t>
            </m:r>
          </m:e>
          <m:sub>
            <m:sSup>
              <m:sSupPr>
                <m:ctrlPr>
                  <w:rPr>
                    <w:rFonts w:ascii="Cambria Math" w:hAnsi="Cambria Math" w:cs="Times New Roman"/>
                    <w:i/>
                    <w:color w:val="000000"/>
                    <w:sz w:val="24"/>
                    <w:szCs w:val="24"/>
                  </w:rPr>
                </m:ctrlPr>
              </m:sSupPr>
              <m:e>
                <m:r>
                  <w:rPr>
                    <w:rFonts w:ascii="Cambria Math" w:hAnsi="Cambria Math" w:cs="Times New Roman"/>
                    <w:color w:val="000000"/>
                    <w:sz w:val="24"/>
                    <w:szCs w:val="24"/>
                  </w:rPr>
                  <m:t>p</m:t>
                </m:r>
              </m:e>
              <m:sup>
                <m:r>
                  <w:rPr>
                    <w:rFonts w:ascii="Cambria Math" w:hAnsi="Cambria Math" w:cs="Times New Roman"/>
                    <w:color w:val="000000"/>
                    <w:sz w:val="24"/>
                    <w:szCs w:val="24"/>
                  </w:rPr>
                  <m:t>'</m:t>
                </m:r>
              </m:sup>
            </m:sSup>
            <m:r>
              <w:rPr>
                <w:rFonts w:ascii="Cambria Math" w:hAnsi="Cambria Math" w:cs="Times New Roman"/>
                <w:color w:val="000000"/>
                <w:sz w:val="24"/>
                <w:szCs w:val="24"/>
              </w:rPr>
              <m:t>,</m:t>
            </m:r>
            <m:sSup>
              <m:sSupPr>
                <m:ctrlPr>
                  <w:rPr>
                    <w:rFonts w:ascii="Cambria Math" w:hAnsi="Cambria Math" w:cs="Times New Roman"/>
                    <w:i/>
                    <w:color w:val="000000"/>
                    <w:sz w:val="24"/>
                    <w:szCs w:val="24"/>
                  </w:rPr>
                </m:ctrlPr>
              </m:sSupPr>
              <m:e>
                <m:r>
                  <w:rPr>
                    <w:rFonts w:ascii="Cambria Math" w:hAnsi="Cambria Math" w:cs="Times New Roman"/>
                    <w:color w:val="000000"/>
                    <w:sz w:val="24"/>
                    <w:szCs w:val="24"/>
                  </w:rPr>
                  <m:t>m</m:t>
                </m:r>
              </m:e>
              <m:sup>
                <m:r>
                  <w:rPr>
                    <w:rFonts w:ascii="Cambria Math" w:hAnsi="Cambria Math" w:cs="Times New Roman"/>
                    <w:color w:val="000000"/>
                    <w:sz w:val="24"/>
                    <w:szCs w:val="24"/>
                  </w:rPr>
                  <m:t>'</m:t>
                </m:r>
              </m:sup>
            </m:sSup>
          </m:sub>
          <m:sup>
            <m:d>
              <m:dPr>
                <m:ctrlPr>
                  <w:rPr>
                    <w:rFonts w:ascii="Cambria Math" w:hAnsi="Cambria Math" w:cs="Times New Roman"/>
                    <w:i/>
                    <w:color w:val="000000"/>
                    <w:sz w:val="24"/>
                    <w:szCs w:val="24"/>
                  </w:rPr>
                </m:ctrlPr>
              </m:dPr>
              <m:e>
                <m:r>
                  <w:rPr>
                    <w:rFonts w:ascii="Cambria Math" w:hAnsi="Cambria Math" w:cs="Times New Roman"/>
                    <w:color w:val="000000"/>
                    <w:sz w:val="24"/>
                    <w:szCs w:val="24"/>
                  </w:rPr>
                  <m:t>D</m:t>
                </m:r>
              </m:e>
            </m:d>
          </m:sup>
        </m:sSubSup>
        <m:r>
          <w:rPr>
            <w:rFonts w:ascii="Cambria Math" w:hAnsi="Cambria Math" w:cs="Times New Roman"/>
            <w:color w:val="000000"/>
            <w:sz w:val="24"/>
            <w:szCs w:val="24"/>
          </w:rPr>
          <m:t>(t)</m:t>
        </m:r>
      </m:oMath>
      <w:r w:rsidRPr="00184010">
        <w:rPr>
          <w:rFonts w:ascii="Times New Roman" w:eastAsiaTheme="minorEastAsia" w:hAnsi="Times New Roman" w:cs="Times New Roman"/>
          <w:color w:val="000000"/>
          <w:sz w:val="24"/>
          <w:szCs w:val="24"/>
        </w:rPr>
        <w:t xml:space="preserve"> </w:t>
      </w:r>
      <w:r w:rsidRPr="00184010">
        <w:rPr>
          <w:rFonts w:ascii="Times New Roman" w:hAnsi="Times New Roman" w:cs="Times New Roman"/>
          <w:sz w:val="24"/>
          <w:szCs w:val="24"/>
        </w:rPr>
        <w:t>is the reception filter defined by?</w:t>
      </w:r>
    </w:p>
    <w:p w:rsidR="00184010" w:rsidRPr="00184010" w:rsidRDefault="00F913B9" w:rsidP="00184010">
      <w:pPr>
        <w:spacing w:after="0" w:line="360" w:lineRule="auto"/>
        <w:jc w:val="both"/>
        <w:rPr>
          <w:rFonts w:ascii="Times New Roman" w:eastAsiaTheme="minorEastAsia" w:hAnsi="Times New Roman" w:cs="Times New Roman"/>
          <w:sz w:val="24"/>
          <w:szCs w:val="24"/>
        </w:rPr>
      </w:pPr>
      <m:oMath>
        <m:sSub>
          <m:sSubPr>
            <m:ctrlPr>
              <w:rPr>
                <w:rFonts w:ascii="Cambria Math" w:hAnsi="Cambria Math"/>
                <w:i/>
              </w:rPr>
            </m:ctrlPr>
          </m:sSubPr>
          <m:e>
            <m:r>
              <w:rPr>
                <w:rFonts w:ascii="Cambria Math" w:hAnsi="Cambria Math"/>
              </w:rPr>
              <m:t>∅</m:t>
            </m:r>
          </m:e>
          <m:sub>
            <m:sSup>
              <m:sSupPr>
                <m:ctrlPr>
                  <w:rPr>
                    <w:rFonts w:ascii="Cambria Math" w:hAnsi="Cambria Math"/>
                    <w:i/>
                  </w:rPr>
                </m:ctrlPr>
              </m:sSupPr>
              <m:e>
                <m:r>
                  <w:rPr>
                    <w:rFonts w:ascii="Cambria Math" w:hAnsi="Cambria Math"/>
                  </w:rPr>
                  <m:t>p</m:t>
                </m:r>
              </m:e>
              <m:sup>
                <m:r>
                  <w:rPr>
                    <w:rFonts w:ascii="Cambria Math" w:hAnsi="Cambria Math"/>
                  </w:rPr>
                  <m:t>'</m:t>
                </m:r>
              </m:sup>
            </m:sSup>
            <m:r>
              <w:rPr>
                <w:rFonts w:ascii="Cambria Math" w:hAnsi="Cambria Math"/>
              </w:rPr>
              <m:t>,</m:t>
            </m:r>
            <m:sSup>
              <m:sSupPr>
                <m:ctrlPr>
                  <w:rPr>
                    <w:rFonts w:ascii="Cambria Math" w:hAnsi="Cambria Math"/>
                    <w:i/>
                  </w:rPr>
                </m:ctrlPr>
              </m:sSupPr>
              <m:e>
                <m:r>
                  <w:rPr>
                    <w:rFonts w:ascii="Cambria Math" w:hAnsi="Cambria Math"/>
                  </w:rPr>
                  <m:t>m</m:t>
                </m:r>
              </m:e>
              <m:sup>
                <m:r>
                  <w:rPr>
                    <w:rFonts w:ascii="Cambria Math" w:hAnsi="Cambria Math"/>
                  </w:rPr>
                  <m:t>'</m:t>
                </m:r>
              </m:sup>
            </m:sSup>
          </m:sub>
        </m:sSub>
        <m:r>
          <w:rPr>
            <w:rFonts w:ascii="Cambria Math" w:hAnsi="Cambria Math" w:cs="Times New Roman"/>
            <w:sz w:val="24"/>
            <w:szCs w:val="24"/>
          </w:rPr>
          <m:t>(t)</m:t>
        </m:r>
      </m:oMath>
      <w:r w:rsidR="00184010" w:rsidRPr="00184010">
        <w:rPr>
          <w:rFonts w:ascii="Times New Roman" w:eastAsiaTheme="minorEastAsia" w:hAnsi="Times New Roman" w:cs="Times New Roman"/>
          <w:sz w:val="24"/>
          <w:szCs w:val="24"/>
        </w:rPr>
        <w:t>=</w:t>
      </w: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ad>
              <m:radPr>
                <m:degHide m:val="1"/>
                <m:ctrlPr>
                  <w:rPr>
                    <w:rFonts w:ascii="Cambria Math" w:eastAsiaTheme="minorEastAsia" w:hAnsi="Cambria Math" w:cs="Times New Roman"/>
                    <w:i/>
                    <w:sz w:val="24"/>
                    <w:szCs w:val="24"/>
                  </w:rPr>
                </m:ctrlPr>
              </m:radPr>
              <m:deg/>
              <m:e>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s</m:t>
                    </m:r>
                  </m:sub>
                  <m:sup>
                    <m:r>
                      <w:rPr>
                        <w:rFonts w:ascii="Cambria Math" w:eastAsiaTheme="minorEastAsia" w:hAnsi="Cambria Math" w:cs="Times New Roman"/>
                        <w:sz w:val="24"/>
                        <w:szCs w:val="24"/>
                      </w:rPr>
                      <m:t>(D)</m:t>
                    </m:r>
                  </m:sup>
                </m:sSubSup>
              </m:e>
            </m:rad>
          </m:den>
        </m:f>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-j2π</m:t>
            </m:r>
            <m:f>
              <m:fPr>
                <m:ctrlPr>
                  <w:rPr>
                    <w:rFonts w:ascii="Cambria Math" w:eastAsiaTheme="minorEastAsia" w:hAnsi="Cambria Math" w:cs="Times New Roman"/>
                    <w:i/>
                    <w:sz w:val="24"/>
                    <w:szCs w:val="24"/>
                  </w:rPr>
                </m:ctrlPr>
              </m:fPr>
              <m:num>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p</m:t>
                    </m:r>
                  </m:e>
                  <m:sup>
                    <m:r>
                      <w:rPr>
                        <w:rFonts w:ascii="Cambria Math" w:eastAsiaTheme="minorEastAsia" w:hAnsi="Cambria Math" w:cs="Times New Roman"/>
                        <w:sz w:val="24"/>
                        <w:szCs w:val="24"/>
                      </w:rPr>
                      <m:t>'</m:t>
                    </m:r>
                  </m:sup>
                </m:sSup>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s</m:t>
                    </m:r>
                  </m:sub>
                </m:sSub>
              </m:den>
            </m:f>
            <m:r>
              <w:rPr>
                <w:rFonts w:ascii="Cambria Math" w:eastAsiaTheme="minorEastAsia" w:hAnsi="Cambria Math" w:cs="Times New Roman"/>
                <w:sz w:val="24"/>
                <w:szCs w:val="24"/>
              </w:rPr>
              <m:t xml:space="preserve"> t</m:t>
            </m:r>
            <m:nary>
              <m:naryPr>
                <m:chr m:val="∏"/>
                <m:limLoc m:val="undOvr"/>
                <m:subHide m:val="1"/>
                <m:supHide m:val="1"/>
                <m:ctrlPr>
                  <w:rPr>
                    <w:rFonts w:ascii="Cambria Math" w:eastAsiaTheme="minorEastAsia" w:hAnsi="Cambria Math" w:cs="Times New Roman"/>
                    <w:i/>
                    <w:sz w:val="24"/>
                    <w:szCs w:val="24"/>
                  </w:rPr>
                </m:ctrlPr>
              </m:naryPr>
              <m:sub/>
              <m:sup/>
              <m:e>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t-m'T</m:t>
                    </m:r>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s</m:t>
                        </m:r>
                      </m:sub>
                    </m:sSub>
                  </m:den>
                </m:f>
                <m:r>
                  <w:rPr>
                    <w:rFonts w:ascii="Cambria Math" w:eastAsiaTheme="minorEastAsia" w:hAnsi="Cambria Math" w:cs="Times New Roman"/>
                    <w:sz w:val="24"/>
                    <w:szCs w:val="24"/>
                  </w:rPr>
                  <m:t>)</m:t>
                </m:r>
              </m:e>
            </m:nary>
          </m:sup>
        </m:sSup>
      </m:oMath>
      <w:r w:rsidR="00902371">
        <w:rPr>
          <w:rFonts w:ascii="Times New Roman" w:eastAsiaTheme="minorEastAsia" w:hAnsi="Times New Roman" w:cs="Times New Roman"/>
          <w:sz w:val="24"/>
          <w:szCs w:val="24"/>
        </w:rPr>
        <w:t xml:space="preserve">                                                                                                   (2.5)</w:t>
      </w:r>
    </w:p>
    <w:p w:rsidR="00184010" w:rsidRPr="00184010" w:rsidRDefault="00184010" w:rsidP="00184010">
      <w:pPr>
        <w:autoSpaceDE w:val="0"/>
        <w:autoSpaceDN w:val="0"/>
        <w:adjustRightInd w:val="0"/>
        <w:spacing w:after="0" w:line="360" w:lineRule="auto"/>
        <w:rPr>
          <w:rFonts w:ascii="Times-Roman" w:hAnsi="Times-Roman" w:cs="Times-Roman"/>
          <w:sz w:val="24"/>
          <w:szCs w:val="24"/>
        </w:rPr>
      </w:pPr>
      <w:r w:rsidRPr="00184010">
        <w:rPr>
          <w:rFonts w:ascii="Times-Roman" w:hAnsi="Times-Roman" w:cs="Times-Roman"/>
          <w:sz w:val="24"/>
          <w:szCs w:val="24"/>
        </w:rPr>
        <w:t>T</w:t>
      </w:r>
      <w:r>
        <w:rPr>
          <w:rFonts w:ascii="Times-Roman" w:hAnsi="Times-Roman" w:cs="Times-Roman"/>
          <w:sz w:val="24"/>
          <w:szCs w:val="24"/>
        </w:rPr>
        <w:t xml:space="preserve">ransmitter </w:t>
      </w:r>
      <w:r w:rsidRPr="00184010">
        <w:rPr>
          <w:rFonts w:ascii="Times-Roman" w:hAnsi="Times-Roman" w:cs="Times-Roman"/>
          <w:sz w:val="24"/>
          <w:szCs w:val="24"/>
        </w:rPr>
        <w:t>and R</w:t>
      </w:r>
      <w:r>
        <w:rPr>
          <w:rFonts w:ascii="Times-Roman" w:hAnsi="Times-Roman" w:cs="Times-Roman"/>
          <w:sz w:val="24"/>
          <w:szCs w:val="24"/>
        </w:rPr>
        <w:t xml:space="preserve">eceiver </w:t>
      </w:r>
      <w:r w:rsidRPr="00184010">
        <w:rPr>
          <w:rFonts w:ascii="Times-Roman" w:hAnsi="Times-Roman" w:cs="Times-Roman"/>
          <w:sz w:val="24"/>
          <w:szCs w:val="24"/>
        </w:rPr>
        <w:t>are perfectly synchronized, the received OFDM signal can be written as</w:t>
      </w:r>
      <w:r w:rsidR="00B12788">
        <w:rPr>
          <w:rFonts w:ascii="Times-Roman" w:hAnsi="Times-Roman" w:cs="Times-Roman"/>
          <w:sz w:val="24"/>
          <w:szCs w:val="24"/>
        </w:rPr>
        <w:t xml:space="preserve"> [33, 34]</w:t>
      </w:r>
      <w:r w:rsidRPr="00184010">
        <w:rPr>
          <w:rFonts w:ascii="Times-Roman" w:hAnsi="Times-Roman" w:cs="Times-Roman"/>
          <w:sz w:val="24"/>
          <w:szCs w:val="24"/>
        </w:rPr>
        <w:t xml:space="preserve">: </w:t>
      </w:r>
    </w:p>
    <w:p w:rsidR="00184010" w:rsidRPr="00184010" w:rsidRDefault="00F913B9" w:rsidP="00184010">
      <w:pPr>
        <w:autoSpaceDE w:val="0"/>
        <w:autoSpaceDN w:val="0"/>
        <w:adjustRightInd w:val="0"/>
        <w:spacing w:after="0" w:line="360" w:lineRule="auto"/>
        <w:rPr>
          <w:rFonts w:ascii="Times-Roman" w:hAnsi="Times-Roman" w:cs="Times-Roman"/>
          <w:sz w:val="24"/>
          <w:szCs w:val="24"/>
        </w:rPr>
      </w:pPr>
      <m:oMath>
        <m:d>
          <m:dPr>
            <m:begChr m:val="["/>
            <m:endChr m:val="]"/>
            <m:ctrlPr>
              <w:rPr>
                <w:rFonts w:ascii="Cambria Math" w:hAnsi="Cambria Math" w:cs="Times-Roman"/>
                <w:i/>
                <w:sz w:val="24"/>
                <w:szCs w:val="24"/>
              </w:rPr>
            </m:ctrlPr>
          </m:dPr>
          <m:e>
            <m:sSup>
              <m:sSupPr>
                <m:ctrlPr>
                  <w:rPr>
                    <w:rFonts w:ascii="Cambria Math" w:hAnsi="Cambria Math" w:cs="Times-Roman"/>
                    <w:i/>
                    <w:sz w:val="24"/>
                    <w:szCs w:val="24"/>
                  </w:rPr>
                </m:ctrlPr>
              </m:sSupPr>
              <m:e>
                <m:r>
                  <w:rPr>
                    <w:rFonts w:ascii="Cambria Math" w:hAnsi="Cambria Math" w:cs="Times-Roman"/>
                    <w:sz w:val="24"/>
                    <w:szCs w:val="24"/>
                  </w:rPr>
                  <m:t>m</m:t>
                </m:r>
              </m:e>
              <m:sup>
                <m:r>
                  <w:rPr>
                    <w:rFonts w:ascii="Cambria Math" w:hAnsi="Cambria Math" w:cs="Times-Roman"/>
                    <w:sz w:val="24"/>
                    <w:szCs w:val="24"/>
                  </w:rPr>
                  <m:t>'</m:t>
                </m:r>
              </m:sup>
            </m:sSup>
          </m:e>
        </m:d>
        <m:r>
          <w:rPr>
            <w:rFonts w:ascii="Cambria Math" w:hAnsi="Cambria Math" w:cs="Times-Roman"/>
            <w:sz w:val="24"/>
            <w:szCs w:val="24"/>
          </w:rPr>
          <m:t>=</m:t>
        </m:r>
        <m:sSub>
          <m:sSubPr>
            <m:ctrlPr>
              <w:rPr>
                <w:rFonts w:ascii="Cambria Math" w:hAnsi="Cambria Math" w:cs="Times-Roman"/>
                <w:i/>
                <w:sz w:val="24"/>
                <w:szCs w:val="24"/>
              </w:rPr>
            </m:ctrlPr>
          </m:sSubPr>
          <m:e>
            <m:r>
              <w:rPr>
                <w:rFonts w:ascii="Cambria Math" w:hAnsi="Cambria Math" w:cs="Times-Roman"/>
                <w:sz w:val="24"/>
                <w:szCs w:val="24"/>
              </w:rPr>
              <m:t>X</m:t>
            </m:r>
          </m:e>
          <m:sub>
            <m:sSup>
              <m:sSupPr>
                <m:ctrlPr>
                  <w:rPr>
                    <w:rFonts w:ascii="Cambria Math" w:hAnsi="Cambria Math" w:cs="Times-Roman"/>
                    <w:i/>
                    <w:sz w:val="24"/>
                    <w:szCs w:val="24"/>
                  </w:rPr>
                </m:ctrlPr>
              </m:sSupPr>
              <m:e>
                <m:r>
                  <w:rPr>
                    <w:rFonts w:ascii="Cambria Math" w:hAnsi="Cambria Math" w:cs="Times-Roman"/>
                    <w:sz w:val="24"/>
                    <w:szCs w:val="24"/>
                  </w:rPr>
                  <m:t>p</m:t>
                </m:r>
              </m:e>
              <m:sup>
                <m:r>
                  <w:rPr>
                    <w:rFonts w:ascii="Cambria Math" w:hAnsi="Cambria Math" w:cs="Times-Roman"/>
                    <w:sz w:val="24"/>
                    <w:szCs w:val="24"/>
                  </w:rPr>
                  <m:t>'</m:t>
                </m:r>
              </m:sup>
            </m:sSup>
          </m:sub>
        </m:sSub>
        <m:d>
          <m:dPr>
            <m:begChr m:val="["/>
            <m:endChr m:val="]"/>
            <m:ctrlPr>
              <w:rPr>
                <w:rFonts w:ascii="Cambria Math" w:hAnsi="Cambria Math" w:cs="Times-Roman"/>
                <w:i/>
                <w:sz w:val="24"/>
                <w:szCs w:val="24"/>
              </w:rPr>
            </m:ctrlPr>
          </m:dPr>
          <m:e>
            <m:sSup>
              <m:sSupPr>
                <m:ctrlPr>
                  <w:rPr>
                    <w:rFonts w:ascii="Cambria Math" w:hAnsi="Cambria Math" w:cs="Times-Roman"/>
                    <w:i/>
                    <w:sz w:val="24"/>
                    <w:szCs w:val="24"/>
                  </w:rPr>
                </m:ctrlPr>
              </m:sSupPr>
              <m:e>
                <m:r>
                  <w:rPr>
                    <w:rFonts w:ascii="Cambria Math" w:hAnsi="Cambria Math" w:cs="Times-Roman"/>
                    <w:sz w:val="24"/>
                    <w:szCs w:val="24"/>
                  </w:rPr>
                  <m:t>m</m:t>
                </m:r>
              </m:e>
              <m:sup>
                <m:r>
                  <w:rPr>
                    <w:rFonts w:ascii="Cambria Math" w:hAnsi="Cambria Math" w:cs="Times-Roman"/>
                    <w:sz w:val="24"/>
                    <w:szCs w:val="24"/>
                  </w:rPr>
                  <m:t>'</m:t>
                </m:r>
              </m:sup>
            </m:sSup>
          </m:e>
        </m:d>
        <m:sSub>
          <m:sSubPr>
            <m:ctrlPr>
              <w:rPr>
                <w:rFonts w:ascii="Cambria Math" w:hAnsi="Cambria Math" w:cs="Times-Roman"/>
                <w:i/>
                <w:sz w:val="24"/>
                <w:szCs w:val="24"/>
              </w:rPr>
            </m:ctrlPr>
          </m:sSubPr>
          <m:e>
            <m:r>
              <w:rPr>
                <w:rFonts w:ascii="Cambria Math" w:hAnsi="Cambria Math" w:cs="Times-Roman"/>
                <w:sz w:val="24"/>
                <w:szCs w:val="24"/>
              </w:rPr>
              <m:t>H</m:t>
            </m:r>
          </m:e>
          <m:sub>
            <m:sSup>
              <m:sSupPr>
                <m:ctrlPr>
                  <w:rPr>
                    <w:rFonts w:ascii="Cambria Math" w:hAnsi="Cambria Math" w:cs="Times-Roman"/>
                    <w:i/>
                    <w:sz w:val="24"/>
                    <w:szCs w:val="24"/>
                  </w:rPr>
                </m:ctrlPr>
              </m:sSupPr>
              <m:e>
                <m:r>
                  <w:rPr>
                    <w:rFonts w:ascii="Cambria Math" w:hAnsi="Cambria Math" w:cs="Times-Roman"/>
                    <w:sz w:val="24"/>
                    <w:szCs w:val="24"/>
                  </w:rPr>
                  <m:t>p</m:t>
                </m:r>
              </m:e>
              <m:sup>
                <m:r>
                  <w:rPr>
                    <w:rFonts w:ascii="Cambria Math" w:hAnsi="Cambria Math" w:cs="Times-Roman"/>
                    <w:sz w:val="24"/>
                    <w:szCs w:val="24"/>
                  </w:rPr>
                  <m:t>'</m:t>
                </m:r>
              </m:sup>
            </m:sSup>
          </m:sub>
        </m:sSub>
        <m:r>
          <w:rPr>
            <w:rFonts w:ascii="Cambria Math" w:hAnsi="Cambria Math" w:cs="Times-Roman"/>
            <w:sz w:val="24"/>
            <w:szCs w:val="24"/>
          </w:rPr>
          <m:t>[m']</m:t>
        </m:r>
      </m:oMath>
      <w:r w:rsidR="00184010" w:rsidRPr="00184010">
        <w:rPr>
          <w:rFonts w:ascii="Times-Roman" w:eastAsiaTheme="minorEastAsia" w:hAnsi="Times-Roman" w:cs="Times-Roman"/>
          <w:sz w:val="24"/>
          <w:szCs w:val="24"/>
        </w:rPr>
        <w:t xml:space="preserve">                                                                                                   </w:t>
      </w:r>
      <w:r w:rsidR="0089058B">
        <w:rPr>
          <w:rFonts w:ascii="Times-Roman" w:eastAsiaTheme="minorEastAsia" w:hAnsi="Times-Roman" w:cs="Times-Roman"/>
          <w:sz w:val="24"/>
          <w:szCs w:val="24"/>
        </w:rPr>
        <w:t xml:space="preserve">        </w:t>
      </w:r>
      <w:r w:rsidR="00184010" w:rsidRPr="00184010">
        <w:rPr>
          <w:rFonts w:ascii="Times-Roman" w:eastAsiaTheme="minorEastAsia" w:hAnsi="Times-Roman" w:cs="Times-Roman"/>
          <w:sz w:val="24"/>
          <w:szCs w:val="24"/>
        </w:rPr>
        <w:t xml:space="preserve">  </w:t>
      </w:r>
      <w:r w:rsidR="00234171">
        <w:rPr>
          <w:rFonts w:ascii="Times-Roman" w:eastAsiaTheme="minorEastAsia" w:hAnsi="Times-Roman" w:cs="Times-Roman"/>
          <w:sz w:val="24"/>
          <w:szCs w:val="24"/>
        </w:rPr>
        <w:t>(</w:t>
      </w:r>
      <w:r w:rsidR="0089058B">
        <w:rPr>
          <w:rFonts w:ascii="Times-Roman" w:eastAsiaTheme="minorEastAsia" w:hAnsi="Times-Roman" w:cs="Times-Roman"/>
          <w:sz w:val="24"/>
          <w:szCs w:val="24"/>
        </w:rPr>
        <w:t>2</w:t>
      </w:r>
      <w:r w:rsidR="00902371">
        <w:rPr>
          <w:rFonts w:ascii="Times-Roman" w:eastAsiaTheme="minorEastAsia" w:hAnsi="Times-Roman" w:cs="Times-Roman"/>
          <w:sz w:val="24"/>
          <w:szCs w:val="24"/>
        </w:rPr>
        <w:t>.6</w:t>
      </w:r>
      <w:r w:rsidR="00234171">
        <w:rPr>
          <w:rFonts w:ascii="Times-Roman" w:eastAsiaTheme="minorEastAsia" w:hAnsi="Times-Roman" w:cs="Times-Roman"/>
          <w:sz w:val="24"/>
          <w:szCs w:val="24"/>
        </w:rPr>
        <w:t>)</w:t>
      </w:r>
    </w:p>
    <w:p w:rsidR="00184010" w:rsidRPr="009376DF" w:rsidRDefault="00E27333" w:rsidP="009376DF">
      <w:pPr>
        <w:pStyle w:val="Heading3"/>
        <w:spacing w:line="360" w:lineRule="auto"/>
        <w:rPr>
          <w:rFonts w:ascii="Times New Roman" w:eastAsia="Palatino Linotype" w:hAnsi="Times New Roman" w:cs="Times New Roman"/>
          <w:b/>
          <w:color w:val="000000" w:themeColor="text1"/>
        </w:rPr>
      </w:pPr>
      <w:bookmarkStart w:id="51" w:name="_Toc12243391"/>
      <w:r>
        <w:rPr>
          <w:rFonts w:ascii="Times New Roman" w:eastAsia="Palatino Linotype" w:hAnsi="Times New Roman" w:cs="Times New Roman"/>
          <w:b/>
          <w:color w:val="000000" w:themeColor="text1"/>
        </w:rPr>
        <w:t>2.5.4</w:t>
      </w:r>
      <w:r w:rsidR="0067340B" w:rsidRPr="009376DF">
        <w:rPr>
          <w:rFonts w:ascii="Times New Roman" w:eastAsia="Palatino Linotype" w:hAnsi="Times New Roman" w:cs="Times New Roman"/>
          <w:b/>
          <w:color w:val="000000" w:themeColor="text1"/>
        </w:rPr>
        <w:t>.</w:t>
      </w:r>
      <w:r w:rsidR="00184010" w:rsidRPr="009376DF">
        <w:rPr>
          <w:rFonts w:ascii="Times New Roman" w:eastAsia="Palatino Linotype" w:hAnsi="Times New Roman" w:cs="Times New Roman"/>
          <w:b/>
          <w:color w:val="000000" w:themeColor="text1"/>
        </w:rPr>
        <w:t xml:space="preserve"> Train Symbol Pattern</w:t>
      </w:r>
      <w:bookmarkEnd w:id="51"/>
      <w:r w:rsidR="00184010" w:rsidRPr="009376DF">
        <w:rPr>
          <w:rFonts w:ascii="Times New Roman" w:eastAsia="Palatino Linotype" w:hAnsi="Times New Roman" w:cs="Times New Roman"/>
          <w:b/>
          <w:color w:val="000000" w:themeColor="text1"/>
        </w:rPr>
        <w:t xml:space="preserve"> </w:t>
      </w:r>
    </w:p>
    <w:p w:rsidR="00184010" w:rsidRPr="00184010" w:rsidRDefault="00184010" w:rsidP="00184010">
      <w:pPr>
        <w:spacing w:after="334" w:line="360" w:lineRule="auto"/>
        <w:jc w:val="both"/>
        <w:rPr>
          <w:rFonts w:ascii="Times New Roman" w:eastAsia="Palatino Linotype" w:hAnsi="Times New Roman" w:cs="Times New Roman"/>
          <w:color w:val="000000"/>
          <w:sz w:val="24"/>
        </w:rPr>
      </w:pPr>
      <w:r w:rsidRPr="00184010">
        <w:rPr>
          <w:rFonts w:ascii="Times New Roman" w:eastAsia="Palatino Linotype" w:hAnsi="Times New Roman" w:cs="Times New Roman"/>
          <w:color w:val="000000"/>
          <w:sz w:val="24"/>
        </w:rPr>
        <w:t>Superior of scattered train symbol pattern depends on guard interval and FFT size</w:t>
      </w:r>
      <w:r w:rsidR="00B12788">
        <w:rPr>
          <w:rFonts w:ascii="Times New Roman" w:eastAsia="Palatino Linotype" w:hAnsi="Times New Roman" w:cs="Times New Roman"/>
          <w:color w:val="000000"/>
          <w:sz w:val="24"/>
        </w:rPr>
        <w:t xml:space="preserve"> [33</w:t>
      </w:r>
      <w:r w:rsidR="00AA0FEA">
        <w:rPr>
          <w:rFonts w:ascii="Times New Roman" w:eastAsia="Palatino Linotype" w:hAnsi="Times New Roman" w:cs="Times New Roman"/>
          <w:color w:val="000000"/>
          <w:sz w:val="24"/>
        </w:rPr>
        <w:t>, 34</w:t>
      </w:r>
      <w:r w:rsidR="00B12788">
        <w:rPr>
          <w:rFonts w:ascii="Times New Roman" w:eastAsia="Palatino Linotype" w:hAnsi="Times New Roman" w:cs="Times New Roman"/>
          <w:color w:val="000000"/>
          <w:sz w:val="24"/>
        </w:rPr>
        <w:t>]</w:t>
      </w:r>
      <w:r w:rsidRPr="00184010">
        <w:rPr>
          <w:rFonts w:ascii="Times New Roman" w:eastAsia="Palatino Linotype" w:hAnsi="Times New Roman" w:cs="Times New Roman"/>
          <w:color w:val="000000"/>
          <w:sz w:val="24"/>
        </w:rPr>
        <w:t xml:space="preserve">. There are exchange between the bandwidth efficiency and channel estimation accuracy regards the number of train symbols. </w:t>
      </w:r>
      <w:r w:rsidR="00CA4346">
        <w:rPr>
          <w:rFonts w:ascii="Times New Roman" w:eastAsia="Palatino Linotype" w:hAnsi="Times New Roman" w:cs="Times New Roman"/>
          <w:color w:val="000000"/>
          <w:sz w:val="24"/>
        </w:rPr>
        <w:t>The number of train symbols are</w:t>
      </w:r>
      <w:r w:rsidRPr="00184010">
        <w:rPr>
          <w:rFonts w:ascii="Times New Roman" w:eastAsia="Palatino Linotype" w:hAnsi="Times New Roman" w:cs="Times New Roman"/>
          <w:color w:val="000000"/>
          <w:sz w:val="24"/>
        </w:rPr>
        <w:t xml:space="preserve"> reduce the bandwidth efficiency and cha</w:t>
      </w:r>
      <w:r w:rsidR="00027F3A">
        <w:rPr>
          <w:rFonts w:ascii="Times New Roman" w:eastAsia="Palatino Linotype" w:hAnsi="Times New Roman" w:cs="Times New Roman"/>
          <w:color w:val="000000"/>
          <w:sz w:val="24"/>
        </w:rPr>
        <w:t>nnel estimation accuracy, it is</w:t>
      </w:r>
      <w:r w:rsidRPr="00184010">
        <w:rPr>
          <w:rFonts w:ascii="Times New Roman" w:eastAsia="Palatino Linotype" w:hAnsi="Times New Roman" w:cs="Times New Roman"/>
          <w:color w:val="000000"/>
          <w:sz w:val="24"/>
        </w:rPr>
        <w:t xml:space="preserve"> very important that pilot pattern should be cho</w:t>
      </w:r>
      <w:r w:rsidR="003F4F32">
        <w:rPr>
          <w:rFonts w:ascii="Times New Roman" w:eastAsia="Palatino Linotype" w:hAnsi="Times New Roman" w:cs="Times New Roman"/>
          <w:color w:val="000000"/>
          <w:sz w:val="24"/>
        </w:rPr>
        <w:t>sen carefully in OFDM system [</w:t>
      </w:r>
      <w:r w:rsidR="00B12788">
        <w:rPr>
          <w:rFonts w:ascii="Times New Roman" w:eastAsia="Palatino Linotype" w:hAnsi="Times New Roman" w:cs="Times New Roman"/>
          <w:color w:val="000000"/>
          <w:sz w:val="24"/>
        </w:rPr>
        <w:t>35, 36</w:t>
      </w:r>
      <w:r w:rsidRPr="00184010">
        <w:rPr>
          <w:rFonts w:ascii="Times New Roman" w:eastAsia="Palatino Linotype" w:hAnsi="Times New Roman" w:cs="Times New Roman"/>
          <w:color w:val="000000"/>
          <w:sz w:val="24"/>
        </w:rPr>
        <w:t xml:space="preserve">]. The operator should choose a pilot pattern considering the expected channel for the </w:t>
      </w:r>
      <w:r w:rsidR="00922048">
        <w:rPr>
          <w:rFonts w:ascii="Times New Roman" w:eastAsia="Palatino Linotype" w:hAnsi="Times New Roman" w:cs="Times New Roman"/>
          <w:color w:val="000000"/>
          <w:sz w:val="24"/>
        </w:rPr>
        <w:t>type of usage that it is</w:t>
      </w:r>
      <w:r w:rsidRPr="00184010">
        <w:rPr>
          <w:rFonts w:ascii="Times New Roman" w:eastAsia="Palatino Linotype" w:hAnsi="Times New Roman" w:cs="Times New Roman"/>
          <w:color w:val="000000"/>
          <w:sz w:val="24"/>
        </w:rPr>
        <w:t xml:space="preserve"> desired to support, and being aware of the trade-off bet</w:t>
      </w:r>
      <w:r w:rsidR="003F4F32">
        <w:rPr>
          <w:rFonts w:ascii="Times New Roman" w:eastAsia="Palatino Linotype" w:hAnsi="Times New Roman" w:cs="Times New Roman"/>
          <w:color w:val="000000"/>
          <w:sz w:val="24"/>
        </w:rPr>
        <w:t>ween capacity and performance[35, 36</w:t>
      </w:r>
      <w:r w:rsidRPr="00184010">
        <w:rPr>
          <w:rFonts w:ascii="Times New Roman" w:eastAsia="Palatino Linotype" w:hAnsi="Times New Roman" w:cs="Times New Roman"/>
          <w:color w:val="000000"/>
          <w:sz w:val="24"/>
        </w:rPr>
        <w:t xml:space="preserve">]. </w:t>
      </w:r>
    </w:p>
    <w:p w:rsidR="00184010" w:rsidRPr="004D2A38" w:rsidRDefault="0067340B" w:rsidP="004D2A38">
      <w:pPr>
        <w:pStyle w:val="Heading3"/>
        <w:spacing w:line="360" w:lineRule="auto"/>
        <w:rPr>
          <w:rFonts w:ascii="Times New Roman" w:hAnsi="Times New Roman" w:cs="Times New Roman"/>
          <w:b/>
          <w:color w:val="000000" w:themeColor="text1"/>
        </w:rPr>
      </w:pPr>
      <w:bookmarkStart w:id="52" w:name="_Toc12243392"/>
      <w:r w:rsidRPr="004D2A38">
        <w:rPr>
          <w:rFonts w:ascii="Times New Roman" w:hAnsi="Times New Roman" w:cs="Times New Roman"/>
          <w:b/>
          <w:color w:val="000000" w:themeColor="text1"/>
        </w:rPr>
        <w:t>2</w:t>
      </w:r>
      <w:r w:rsidR="00E27333">
        <w:rPr>
          <w:rFonts w:ascii="Times New Roman" w:hAnsi="Times New Roman" w:cs="Times New Roman"/>
          <w:b/>
          <w:color w:val="000000" w:themeColor="text1"/>
        </w:rPr>
        <w:t>.5.5</w:t>
      </w:r>
      <w:r w:rsidR="00BB0518" w:rsidRPr="004D2A38">
        <w:rPr>
          <w:rFonts w:ascii="Times New Roman" w:hAnsi="Times New Roman" w:cs="Times New Roman"/>
          <w:b/>
          <w:color w:val="000000" w:themeColor="text1"/>
        </w:rPr>
        <w:t>.</w:t>
      </w:r>
      <w:r w:rsidR="00184010" w:rsidRPr="004D2A38">
        <w:rPr>
          <w:rFonts w:ascii="Times New Roman" w:hAnsi="Times New Roman" w:cs="Times New Roman"/>
          <w:b/>
          <w:color w:val="000000" w:themeColor="text1"/>
        </w:rPr>
        <w:t xml:space="preserve"> Time Interleaving Factors</w:t>
      </w:r>
      <w:bookmarkEnd w:id="52"/>
      <w:r w:rsidR="00184010" w:rsidRPr="004D2A38">
        <w:rPr>
          <w:rFonts w:ascii="Times New Roman" w:hAnsi="Times New Roman" w:cs="Times New Roman"/>
          <w:b/>
          <w:color w:val="000000" w:themeColor="text1"/>
        </w:rPr>
        <w:t xml:space="preserve"> </w:t>
      </w:r>
    </w:p>
    <w:p w:rsidR="00184010" w:rsidRPr="00184010" w:rsidRDefault="00184010" w:rsidP="00184010">
      <w:pPr>
        <w:spacing w:after="334" w:line="360" w:lineRule="auto"/>
        <w:jc w:val="both"/>
        <w:rPr>
          <w:rFonts w:ascii="Times New Roman" w:eastAsia="Palatino Linotype" w:hAnsi="Times New Roman" w:cs="Times New Roman"/>
          <w:color w:val="000000"/>
          <w:sz w:val="24"/>
        </w:rPr>
      </w:pPr>
      <w:r w:rsidRPr="00184010">
        <w:rPr>
          <w:rFonts w:ascii="Times New Roman" w:eastAsia="Palatino Linotype" w:hAnsi="Times New Roman" w:cs="Times New Roman"/>
          <w:color w:val="000000"/>
          <w:sz w:val="24"/>
        </w:rPr>
        <w:t>The sets of number of FFT blocks per interleaving frame depends on two factors. Increasing the number of FFT blocks for a given frame duration reduces the interleaving time, so reducing the time diversity and therefore the system's resistance to impulsive interference and fast time-varying channels</w:t>
      </w:r>
      <w:r w:rsidR="00B12788">
        <w:rPr>
          <w:rFonts w:ascii="Times New Roman" w:eastAsia="Palatino Linotype" w:hAnsi="Times New Roman" w:cs="Times New Roman"/>
          <w:color w:val="000000"/>
          <w:sz w:val="24"/>
        </w:rPr>
        <w:t xml:space="preserve"> [35</w:t>
      </w:r>
      <w:r w:rsidR="00AA0FEA">
        <w:rPr>
          <w:rFonts w:ascii="Times New Roman" w:eastAsia="Palatino Linotype" w:hAnsi="Times New Roman" w:cs="Times New Roman"/>
          <w:color w:val="000000"/>
          <w:sz w:val="24"/>
        </w:rPr>
        <w:t>, 36</w:t>
      </w:r>
      <w:r w:rsidR="00B12788">
        <w:rPr>
          <w:rFonts w:ascii="Times New Roman" w:eastAsia="Palatino Linotype" w:hAnsi="Times New Roman" w:cs="Times New Roman"/>
          <w:color w:val="000000"/>
          <w:sz w:val="24"/>
        </w:rPr>
        <w:t>]</w:t>
      </w:r>
      <w:r w:rsidRPr="00184010">
        <w:rPr>
          <w:rFonts w:ascii="Times New Roman" w:eastAsia="Palatino Linotype" w:hAnsi="Times New Roman" w:cs="Times New Roman"/>
          <w:color w:val="000000"/>
          <w:sz w:val="24"/>
        </w:rPr>
        <w:t>. On the other hand, increasing the number of FFT blocks increases the maximum data rate for a PLP, since the maximum number of c</w:t>
      </w:r>
      <w:r w:rsidR="003F4F32">
        <w:rPr>
          <w:rFonts w:ascii="Times New Roman" w:eastAsia="Palatino Linotype" w:hAnsi="Times New Roman" w:cs="Times New Roman"/>
          <w:color w:val="000000"/>
          <w:sz w:val="24"/>
        </w:rPr>
        <w:t>ells in a FFT block is fixed [36, 37</w:t>
      </w:r>
      <w:r w:rsidRPr="00184010">
        <w:rPr>
          <w:rFonts w:ascii="Times New Roman" w:eastAsia="Palatino Linotype" w:hAnsi="Times New Roman" w:cs="Times New Roman"/>
          <w:color w:val="000000"/>
          <w:sz w:val="24"/>
        </w:rPr>
        <w:t xml:space="preserve">]. </w:t>
      </w:r>
    </w:p>
    <w:p w:rsidR="00184010" w:rsidRPr="004D2A38" w:rsidRDefault="00285463" w:rsidP="004D2A38">
      <w:pPr>
        <w:pStyle w:val="Heading3"/>
        <w:spacing w:line="360" w:lineRule="auto"/>
        <w:rPr>
          <w:rFonts w:ascii="Times New Roman" w:hAnsi="Times New Roman" w:cs="Times New Roman"/>
          <w:b/>
          <w:color w:val="000000" w:themeColor="text1"/>
        </w:rPr>
      </w:pPr>
      <w:bookmarkStart w:id="53" w:name="_Toc12243393"/>
      <w:r>
        <w:rPr>
          <w:rFonts w:ascii="Times New Roman" w:hAnsi="Times New Roman" w:cs="Times New Roman"/>
          <w:b/>
          <w:color w:val="000000" w:themeColor="text1"/>
        </w:rPr>
        <w:t>2.5.6</w:t>
      </w:r>
      <w:r w:rsidR="00BB0518" w:rsidRPr="004D2A38">
        <w:rPr>
          <w:rFonts w:ascii="Times New Roman" w:hAnsi="Times New Roman" w:cs="Times New Roman"/>
          <w:b/>
          <w:color w:val="000000" w:themeColor="text1"/>
        </w:rPr>
        <w:t>.</w:t>
      </w:r>
      <w:r w:rsidR="00184010" w:rsidRPr="004D2A38">
        <w:rPr>
          <w:rFonts w:ascii="Times New Roman" w:hAnsi="Times New Roman" w:cs="Times New Roman"/>
          <w:b/>
          <w:color w:val="000000" w:themeColor="text1"/>
        </w:rPr>
        <w:t xml:space="preserve"> Superior of Code Rate, Block Length and Constellation</w:t>
      </w:r>
      <w:bookmarkEnd w:id="53"/>
      <w:r w:rsidR="00184010" w:rsidRPr="004D2A38">
        <w:rPr>
          <w:rFonts w:ascii="Times New Roman" w:hAnsi="Times New Roman" w:cs="Times New Roman"/>
          <w:b/>
          <w:color w:val="000000" w:themeColor="text1"/>
        </w:rPr>
        <w:t xml:space="preserve"> </w:t>
      </w:r>
    </w:p>
    <w:p w:rsidR="00184010" w:rsidRPr="00184010" w:rsidRDefault="00184010" w:rsidP="00184010">
      <w:pPr>
        <w:spacing w:after="334" w:line="360" w:lineRule="auto"/>
        <w:jc w:val="both"/>
        <w:rPr>
          <w:rFonts w:ascii="Times New Roman" w:eastAsia="Palatino Linotype" w:hAnsi="Times New Roman" w:cs="Times New Roman"/>
          <w:color w:val="000000"/>
          <w:sz w:val="24"/>
        </w:rPr>
      </w:pPr>
      <w:r w:rsidRPr="00184010">
        <w:rPr>
          <w:rFonts w:ascii="Times New Roman" w:eastAsia="Palatino Linotype" w:hAnsi="Times New Roman" w:cs="Times New Roman"/>
          <w:color w:val="000000"/>
          <w:sz w:val="24"/>
        </w:rPr>
        <w:t>The performance of LDPC codes is significantly better than convolution</w:t>
      </w:r>
      <w:r w:rsidR="003F4F32">
        <w:rPr>
          <w:rFonts w:ascii="Times New Roman" w:eastAsia="Palatino Linotype" w:hAnsi="Times New Roman" w:cs="Times New Roman"/>
          <w:color w:val="000000"/>
          <w:sz w:val="24"/>
        </w:rPr>
        <w:t>al codes used in OFDM system [37</w:t>
      </w:r>
      <w:r w:rsidRPr="00184010">
        <w:rPr>
          <w:rFonts w:ascii="Times New Roman" w:eastAsia="Palatino Linotype" w:hAnsi="Times New Roman" w:cs="Times New Roman"/>
          <w:color w:val="000000"/>
          <w:sz w:val="24"/>
        </w:rPr>
        <w:t>]. Consequently, the SNR requirement for a given LDPC code-rate is lower than for a convolutional code with the same code rate. Conversely, at a given SNR, a higher code rate can be used and therefore a h</w:t>
      </w:r>
      <w:r w:rsidR="003F4F32">
        <w:rPr>
          <w:rFonts w:ascii="Times New Roman" w:eastAsia="Palatino Linotype" w:hAnsi="Times New Roman" w:cs="Times New Roman"/>
          <w:color w:val="000000"/>
          <w:sz w:val="24"/>
        </w:rPr>
        <w:t>igher data rate achieved [37, 38</w:t>
      </w:r>
      <w:r w:rsidRPr="00184010">
        <w:rPr>
          <w:rFonts w:ascii="Times New Roman" w:eastAsia="Palatino Linotype" w:hAnsi="Times New Roman" w:cs="Times New Roman"/>
          <w:color w:val="000000"/>
          <w:sz w:val="24"/>
        </w:rPr>
        <w:t>]. However, they can be used for low-bit-</w:t>
      </w:r>
      <w:r w:rsidRPr="00184010">
        <w:rPr>
          <w:rFonts w:ascii="Times New Roman" w:eastAsia="Palatino Linotype" w:hAnsi="Times New Roman" w:cs="Times New Roman"/>
          <w:color w:val="000000"/>
          <w:sz w:val="24"/>
        </w:rPr>
        <w:lastRenderedPageBreak/>
        <w:t>rate applications requiring shorter latency. Alternatively, if long blocks are used for low-data-rate services, a user could choose either multi-frame interleaving (giving greater time diversity) or frame skipping (giving potential for power-saving); both options wo</w:t>
      </w:r>
      <w:r w:rsidR="003F4F32">
        <w:rPr>
          <w:rFonts w:ascii="Times New Roman" w:eastAsia="Palatino Linotype" w:hAnsi="Times New Roman" w:cs="Times New Roman"/>
          <w:color w:val="000000"/>
          <w:sz w:val="24"/>
        </w:rPr>
        <w:t>uld entail a greater latency [38</w:t>
      </w:r>
      <w:r w:rsidRPr="00184010">
        <w:rPr>
          <w:rFonts w:ascii="Times New Roman" w:eastAsia="Palatino Linotype" w:hAnsi="Times New Roman" w:cs="Times New Roman"/>
          <w:color w:val="000000"/>
          <w:sz w:val="24"/>
        </w:rPr>
        <w:t>].</w:t>
      </w:r>
    </w:p>
    <w:p w:rsidR="00184010" w:rsidRPr="004D2A38" w:rsidRDefault="00BB0518" w:rsidP="004D2A38">
      <w:pPr>
        <w:pStyle w:val="Heading2"/>
        <w:spacing w:line="360" w:lineRule="auto"/>
        <w:rPr>
          <w:rFonts w:ascii="Times New Roman" w:hAnsi="Times New Roman" w:cs="Times New Roman"/>
          <w:b/>
          <w:sz w:val="28"/>
          <w:szCs w:val="28"/>
        </w:rPr>
      </w:pPr>
      <w:bookmarkStart w:id="54" w:name="_Toc12243394"/>
      <w:r w:rsidRPr="004D2A38">
        <w:rPr>
          <w:rFonts w:ascii="Times New Roman" w:hAnsi="Times New Roman" w:cs="Times New Roman"/>
          <w:b/>
          <w:color w:val="000000" w:themeColor="text1"/>
          <w:sz w:val="28"/>
          <w:szCs w:val="28"/>
        </w:rPr>
        <w:t>2.6</w:t>
      </w:r>
      <w:r w:rsidR="004D2A38" w:rsidRPr="004D2A38">
        <w:rPr>
          <w:rFonts w:ascii="Times New Roman" w:hAnsi="Times New Roman" w:cs="Times New Roman"/>
          <w:b/>
          <w:color w:val="000000" w:themeColor="text1"/>
          <w:sz w:val="28"/>
          <w:szCs w:val="28"/>
        </w:rPr>
        <w:t>.</w:t>
      </w:r>
      <w:r w:rsidR="00184010" w:rsidRPr="004D2A38">
        <w:rPr>
          <w:rFonts w:ascii="Times New Roman" w:hAnsi="Times New Roman" w:cs="Times New Roman"/>
          <w:b/>
          <w:color w:val="000000" w:themeColor="text1"/>
          <w:sz w:val="28"/>
          <w:szCs w:val="28"/>
        </w:rPr>
        <w:t xml:space="preserve"> Block Diagram of OFDM Receiver</w:t>
      </w:r>
      <w:bookmarkEnd w:id="54"/>
    </w:p>
    <w:p w:rsidR="00184010" w:rsidRPr="00184010" w:rsidRDefault="00184010" w:rsidP="00184010">
      <w:pPr>
        <w:spacing w:after="334" w:line="360" w:lineRule="auto"/>
        <w:jc w:val="both"/>
        <w:rPr>
          <w:rFonts w:ascii="Times New Roman" w:eastAsia="Palatino Linotype" w:hAnsi="Times New Roman" w:cs="Times New Roman"/>
          <w:color w:val="000000"/>
          <w:sz w:val="24"/>
        </w:rPr>
      </w:pPr>
      <w:r w:rsidRPr="00184010">
        <w:rPr>
          <w:rFonts w:ascii="Times New Roman" w:eastAsia="Palatino Linotype" w:hAnsi="Times New Roman" w:cs="Times New Roman"/>
          <w:color w:val="000000"/>
          <w:sz w:val="24"/>
        </w:rPr>
        <w:t>The main part of this thesis work i.e. channel estimation can be explain in the next chapter. The receiver compri</w:t>
      </w:r>
      <w:r w:rsidR="004D2A38">
        <w:rPr>
          <w:rFonts w:ascii="Times New Roman" w:eastAsia="Palatino Linotype" w:hAnsi="Times New Roman" w:cs="Times New Roman"/>
          <w:color w:val="000000"/>
          <w:sz w:val="24"/>
        </w:rPr>
        <w:t>ses the above blocks in Figure 2</w:t>
      </w:r>
      <w:r w:rsidR="00443D09">
        <w:rPr>
          <w:rFonts w:ascii="Times New Roman" w:eastAsia="Palatino Linotype" w:hAnsi="Times New Roman" w:cs="Times New Roman"/>
          <w:color w:val="000000"/>
          <w:sz w:val="24"/>
        </w:rPr>
        <w:t>.2</w:t>
      </w:r>
      <w:r w:rsidRPr="00184010">
        <w:rPr>
          <w:rFonts w:ascii="Times New Roman" w:eastAsia="Palatino Linotype" w:hAnsi="Times New Roman" w:cs="Times New Roman"/>
          <w:color w:val="000000"/>
          <w:sz w:val="24"/>
        </w:rPr>
        <w:t xml:space="preserve"> Most simply implement the reverse of the correspo</w:t>
      </w:r>
      <w:r w:rsidR="0097205E">
        <w:rPr>
          <w:rFonts w:ascii="Times New Roman" w:eastAsia="Palatino Linotype" w:hAnsi="Times New Roman" w:cs="Times New Roman"/>
          <w:color w:val="000000"/>
          <w:sz w:val="24"/>
        </w:rPr>
        <w:t>nding transmitter module</w:t>
      </w:r>
      <w:r w:rsidR="003F4F32">
        <w:rPr>
          <w:rFonts w:ascii="Times New Roman" w:eastAsia="Palatino Linotype" w:hAnsi="Times New Roman" w:cs="Times New Roman"/>
          <w:color w:val="000000"/>
          <w:sz w:val="24"/>
        </w:rPr>
        <w:t xml:space="preserve"> [38, 39</w:t>
      </w:r>
      <w:r w:rsidR="00BB0518">
        <w:rPr>
          <w:rFonts w:ascii="Times New Roman" w:eastAsia="Palatino Linotype" w:hAnsi="Times New Roman" w:cs="Times New Roman"/>
          <w:color w:val="000000"/>
          <w:sz w:val="24"/>
        </w:rPr>
        <w:t>].</w:t>
      </w:r>
      <w:r w:rsidRPr="00184010">
        <w:rPr>
          <w:rFonts w:ascii="Times New Roman" w:eastAsia="Palatino Linotype" w:hAnsi="Times New Roman" w:cs="Times New Roman"/>
          <w:color w:val="000000"/>
          <w:sz w:val="24"/>
        </w:rPr>
        <w:t>Three reverse of transmitter blocks are perform before channel</w:t>
      </w:r>
      <w:r w:rsidR="00027F3A">
        <w:rPr>
          <w:rFonts w:ascii="Times New Roman" w:eastAsia="Palatino Linotype" w:hAnsi="Times New Roman" w:cs="Times New Roman"/>
          <w:color w:val="000000"/>
          <w:sz w:val="24"/>
        </w:rPr>
        <w:t xml:space="preserve"> estimation. The first block is </w:t>
      </w:r>
      <w:r w:rsidR="00027F3A" w:rsidRPr="00184010">
        <w:rPr>
          <w:rFonts w:ascii="Times New Roman" w:eastAsia="Palatino Linotype" w:hAnsi="Times New Roman" w:cs="Times New Roman"/>
          <w:color w:val="000000"/>
          <w:sz w:val="24"/>
        </w:rPr>
        <w:t>P1</w:t>
      </w:r>
      <w:r w:rsidRPr="00184010">
        <w:rPr>
          <w:rFonts w:ascii="Times New Roman" w:eastAsia="Palatino Linotype" w:hAnsi="Times New Roman" w:cs="Times New Roman"/>
          <w:color w:val="000000"/>
          <w:sz w:val="24"/>
        </w:rPr>
        <w:t xml:space="preserve"> extraction used to</w:t>
      </w:r>
      <w:r w:rsidRPr="00184010">
        <w:rPr>
          <w:rFonts w:ascii="Times New Roman" w:eastAsia="Palatino Linotype" w:hAnsi="Times New Roman" w:cs="Times New Roman"/>
          <w:b/>
          <w:color w:val="000000"/>
          <w:sz w:val="24"/>
        </w:rPr>
        <w:t xml:space="preserve"> </w:t>
      </w:r>
      <w:r w:rsidRPr="00184010">
        <w:rPr>
          <w:rFonts w:ascii="Times New Roman" w:eastAsia="Palatino Linotype" w:hAnsi="Times New Roman" w:cs="Times New Roman"/>
          <w:color w:val="000000"/>
          <w:sz w:val="24"/>
        </w:rPr>
        <w:t>removes and discards the P1 preambles. This module also removes and discards any FEF parts. The considerations for the use of the FFT algorithm in a receiver are essentially the same as those for the use of the IFFT in the modulator. We need to convert the time domain signal to freq</w:t>
      </w:r>
      <w:r w:rsidR="003F4F32">
        <w:rPr>
          <w:rFonts w:ascii="Times New Roman" w:eastAsia="Palatino Linotype" w:hAnsi="Times New Roman" w:cs="Times New Roman"/>
          <w:color w:val="000000"/>
          <w:sz w:val="24"/>
        </w:rPr>
        <w:t>uency domain at the receiver [39</w:t>
      </w:r>
      <w:r w:rsidRPr="00184010">
        <w:rPr>
          <w:rFonts w:ascii="Times New Roman" w:eastAsia="Palatino Linotype" w:hAnsi="Times New Roman" w:cs="Times New Roman"/>
          <w:color w:val="000000"/>
          <w:sz w:val="24"/>
        </w:rPr>
        <w:t xml:space="preserve">]. </w:t>
      </w:r>
    </w:p>
    <w:p w:rsidR="00184010" w:rsidRPr="00184010" w:rsidRDefault="00184010" w:rsidP="00184010">
      <w:pPr>
        <w:spacing w:after="334" w:line="360" w:lineRule="auto"/>
        <w:jc w:val="center"/>
        <w:rPr>
          <w:rFonts w:ascii="Times New Roman" w:eastAsia="Palatino Linotype" w:hAnsi="Times New Roman" w:cs="Times New Roman"/>
          <w:color w:val="000000"/>
          <w:sz w:val="24"/>
        </w:rPr>
      </w:pPr>
      <w:r w:rsidRPr="00184010">
        <w:rPr>
          <w:rFonts w:ascii="Times New Roman" w:hAnsi="Times New Roman" w:cs="Times New Roman"/>
          <w:noProof/>
        </w:rPr>
        <w:drawing>
          <wp:inline distT="0" distB="0" distL="0" distR="0" wp14:anchorId="146FFCEF" wp14:editId="2747188B">
            <wp:extent cx="5943600" cy="234442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2344420"/>
                    </a:xfrm>
                    <a:prstGeom prst="rect">
                      <a:avLst/>
                    </a:prstGeom>
                  </pic:spPr>
                </pic:pic>
              </a:graphicData>
            </a:graphic>
          </wp:inline>
        </w:drawing>
      </w:r>
    </w:p>
    <w:p w:rsidR="00184010" w:rsidRPr="00184010" w:rsidRDefault="00BB0518" w:rsidP="00565E6E">
      <w:pPr>
        <w:spacing w:line="360" w:lineRule="auto"/>
        <w:jc w:val="center"/>
        <w:rPr>
          <w:rFonts w:ascii="Times New Roman" w:hAnsi="Times New Roman" w:cs="Times New Roman"/>
          <w:sz w:val="24"/>
          <w:szCs w:val="24"/>
        </w:rPr>
      </w:pPr>
      <w:bookmarkStart w:id="55" w:name="_Toc12244068"/>
      <w:r w:rsidRPr="00565E6E">
        <w:rPr>
          <w:rStyle w:val="Heading5Char"/>
          <w:rFonts w:ascii="Times New Roman" w:hAnsi="Times New Roman" w:cs="Times New Roman"/>
          <w:color w:val="000000" w:themeColor="text1"/>
          <w:sz w:val="24"/>
          <w:szCs w:val="24"/>
        </w:rPr>
        <w:t>Figure 2</w:t>
      </w:r>
      <w:r w:rsidR="00184010" w:rsidRPr="00565E6E">
        <w:rPr>
          <w:rStyle w:val="Heading5Char"/>
          <w:rFonts w:ascii="Times New Roman" w:hAnsi="Times New Roman" w:cs="Times New Roman"/>
          <w:color w:val="000000" w:themeColor="text1"/>
          <w:sz w:val="24"/>
          <w:szCs w:val="24"/>
        </w:rPr>
        <w:t>.4</w:t>
      </w:r>
      <w:r w:rsidR="00B6394A">
        <w:rPr>
          <w:rStyle w:val="Heading5Char"/>
          <w:rFonts w:ascii="Times New Roman" w:hAnsi="Times New Roman" w:cs="Times New Roman"/>
          <w:color w:val="000000" w:themeColor="text1"/>
          <w:sz w:val="24"/>
          <w:szCs w:val="24"/>
        </w:rPr>
        <w:t>:</w:t>
      </w:r>
      <w:r w:rsidR="00184010" w:rsidRPr="00565E6E">
        <w:rPr>
          <w:rStyle w:val="Heading5Char"/>
          <w:rFonts w:ascii="Times New Roman" w:hAnsi="Times New Roman" w:cs="Times New Roman"/>
          <w:color w:val="000000" w:themeColor="text1"/>
          <w:sz w:val="24"/>
          <w:szCs w:val="24"/>
        </w:rPr>
        <w:t xml:space="preserve"> Block Diagram of OFDM Receiver</w:t>
      </w:r>
      <w:bookmarkEnd w:id="55"/>
      <w:r w:rsidR="00184010" w:rsidRPr="00565E6E">
        <w:rPr>
          <w:rFonts w:ascii="Times New Roman" w:hAnsi="Times New Roman" w:cs="Times New Roman"/>
          <w:color w:val="000000" w:themeColor="text1"/>
          <w:sz w:val="24"/>
          <w:szCs w:val="24"/>
        </w:rPr>
        <w:t xml:space="preserve"> </w:t>
      </w:r>
      <w:r w:rsidR="003F4F32">
        <w:rPr>
          <w:rFonts w:ascii="Times New Roman" w:hAnsi="Times New Roman" w:cs="Times New Roman"/>
          <w:color w:val="000000"/>
          <w:sz w:val="24"/>
          <w:szCs w:val="24"/>
        </w:rPr>
        <w:t>[39, 40</w:t>
      </w:r>
      <w:r w:rsidR="00184010" w:rsidRPr="00184010">
        <w:rPr>
          <w:rFonts w:ascii="Times New Roman" w:hAnsi="Times New Roman" w:cs="Times New Roman"/>
          <w:color w:val="000000"/>
          <w:sz w:val="24"/>
          <w:szCs w:val="24"/>
        </w:rPr>
        <w:t>]</w:t>
      </w:r>
    </w:p>
    <w:p w:rsidR="00D16CF2" w:rsidRPr="00234171" w:rsidRDefault="00184010" w:rsidP="00234171">
      <w:pPr>
        <w:spacing w:after="334" w:line="360" w:lineRule="auto"/>
        <w:jc w:val="both"/>
        <w:rPr>
          <w:rFonts w:ascii="Times New Roman" w:eastAsia="Palatino Linotype" w:hAnsi="Times New Roman" w:cs="Times New Roman"/>
          <w:color w:val="000000"/>
          <w:sz w:val="24"/>
        </w:rPr>
      </w:pPr>
      <w:r w:rsidRPr="00184010">
        <w:rPr>
          <w:rFonts w:ascii="Times New Roman" w:eastAsia="Palatino Linotype" w:hAnsi="Times New Roman" w:cs="Times New Roman"/>
          <w:color w:val="000000"/>
          <w:sz w:val="24"/>
        </w:rPr>
        <w:t xml:space="preserve">Frame extraction also reverse of frame </w:t>
      </w:r>
      <w:r w:rsidR="00BB0518">
        <w:rPr>
          <w:rFonts w:ascii="Times New Roman" w:eastAsia="Palatino Linotype" w:hAnsi="Times New Roman" w:cs="Times New Roman"/>
          <w:color w:val="000000"/>
          <w:sz w:val="24"/>
        </w:rPr>
        <w:t>builder;</w:t>
      </w:r>
      <w:r w:rsidR="00BB0518" w:rsidRPr="00184010">
        <w:rPr>
          <w:rFonts w:ascii="Times New Roman" w:eastAsia="Palatino Linotype" w:hAnsi="Times New Roman" w:cs="Times New Roman"/>
          <w:color w:val="000000"/>
          <w:sz w:val="24"/>
        </w:rPr>
        <w:t xml:space="preserve"> the</w:t>
      </w:r>
      <w:r w:rsidRPr="00184010">
        <w:rPr>
          <w:rFonts w:ascii="Times New Roman" w:eastAsia="Palatino Linotype" w:hAnsi="Times New Roman" w:cs="Times New Roman"/>
          <w:color w:val="000000"/>
          <w:sz w:val="24"/>
        </w:rPr>
        <w:t xml:space="preserve"> receiver currently only processes one PLP, so this module only extracts the cells of this one PLP to feed to subsequent modules. The compen</w:t>
      </w:r>
      <w:r w:rsidR="00027F3A">
        <w:rPr>
          <w:rFonts w:ascii="Times New Roman" w:eastAsia="Palatino Linotype" w:hAnsi="Times New Roman" w:cs="Times New Roman"/>
          <w:color w:val="000000"/>
          <w:sz w:val="24"/>
        </w:rPr>
        <w:t>sation of the channel effect is</w:t>
      </w:r>
      <w:r w:rsidRPr="00184010">
        <w:rPr>
          <w:rFonts w:ascii="Times New Roman" w:eastAsia="Palatino Linotype" w:hAnsi="Times New Roman" w:cs="Times New Roman"/>
          <w:color w:val="000000"/>
          <w:sz w:val="24"/>
        </w:rPr>
        <w:t xml:space="preserve"> done at the receiver adjacent by applying synchronization, channel estimation and channel </w:t>
      </w:r>
      <w:r w:rsidR="003F4F32" w:rsidRPr="00184010">
        <w:rPr>
          <w:rFonts w:ascii="Times New Roman" w:eastAsia="Palatino Linotype" w:hAnsi="Times New Roman" w:cs="Times New Roman"/>
          <w:color w:val="000000"/>
          <w:sz w:val="24"/>
        </w:rPr>
        <w:t>equalization</w:t>
      </w:r>
      <w:r w:rsidR="003F4F32">
        <w:rPr>
          <w:rFonts w:ascii="Times New Roman" w:eastAsia="Palatino Linotype" w:hAnsi="Times New Roman" w:cs="Times New Roman"/>
          <w:color w:val="000000"/>
          <w:sz w:val="24"/>
        </w:rPr>
        <w:t xml:space="preserve"> [39, 40]</w:t>
      </w:r>
      <w:r w:rsidRPr="00184010">
        <w:rPr>
          <w:rFonts w:ascii="Times New Roman" w:eastAsia="Palatino Linotype" w:hAnsi="Times New Roman" w:cs="Times New Roman"/>
          <w:color w:val="000000"/>
          <w:sz w:val="24"/>
        </w:rPr>
        <w:t>. The m</w:t>
      </w:r>
      <w:r w:rsidR="00027F3A">
        <w:rPr>
          <w:rFonts w:ascii="Times New Roman" w:eastAsia="Palatino Linotype" w:hAnsi="Times New Roman" w:cs="Times New Roman"/>
          <w:color w:val="000000"/>
          <w:sz w:val="24"/>
        </w:rPr>
        <w:t>ain focus of our thesis work is</w:t>
      </w:r>
      <w:r w:rsidRPr="00184010">
        <w:rPr>
          <w:rFonts w:ascii="Times New Roman" w:eastAsia="Palatino Linotype" w:hAnsi="Times New Roman" w:cs="Times New Roman"/>
          <w:color w:val="000000"/>
          <w:sz w:val="24"/>
        </w:rPr>
        <w:t xml:space="preserve"> implementation of channel estimation techn</w:t>
      </w:r>
      <w:r w:rsidR="003F4F32">
        <w:rPr>
          <w:rFonts w:ascii="Times New Roman" w:eastAsia="Palatino Linotype" w:hAnsi="Times New Roman" w:cs="Times New Roman"/>
          <w:color w:val="000000"/>
          <w:sz w:val="24"/>
        </w:rPr>
        <w:t>ique train assisted [40</w:t>
      </w:r>
      <w:r w:rsidRPr="00184010">
        <w:rPr>
          <w:rFonts w:ascii="Times New Roman" w:eastAsia="Palatino Linotype" w:hAnsi="Times New Roman" w:cs="Times New Roman"/>
          <w:color w:val="000000"/>
          <w:sz w:val="24"/>
        </w:rPr>
        <w:t>]. The detail of channel estimation techniques and algorithms for OFDM c</w:t>
      </w:r>
      <w:r w:rsidR="00234171">
        <w:rPr>
          <w:rFonts w:ascii="Times New Roman" w:eastAsia="Palatino Linotype" w:hAnsi="Times New Roman" w:cs="Times New Roman"/>
          <w:color w:val="000000"/>
          <w:sz w:val="24"/>
        </w:rPr>
        <w:t>an be given in the next chapter</w:t>
      </w:r>
    </w:p>
    <w:p w:rsidR="000B2916" w:rsidRPr="00565E6E" w:rsidRDefault="00BB0518" w:rsidP="00565E6E">
      <w:pPr>
        <w:pStyle w:val="Heading2"/>
        <w:spacing w:line="360" w:lineRule="auto"/>
        <w:rPr>
          <w:rFonts w:ascii="Times New Roman" w:hAnsi="Times New Roman" w:cs="Times New Roman"/>
          <w:b/>
          <w:color w:val="000000" w:themeColor="text1"/>
          <w:sz w:val="28"/>
          <w:szCs w:val="28"/>
        </w:rPr>
      </w:pPr>
      <w:bookmarkStart w:id="56" w:name="_Toc12243395"/>
      <w:r w:rsidRPr="00565E6E">
        <w:rPr>
          <w:rFonts w:ascii="Times New Roman" w:hAnsi="Times New Roman" w:cs="Times New Roman"/>
          <w:b/>
          <w:color w:val="000000" w:themeColor="text1"/>
          <w:sz w:val="28"/>
          <w:szCs w:val="28"/>
        </w:rPr>
        <w:lastRenderedPageBreak/>
        <w:t>2.7.</w:t>
      </w:r>
      <w:r w:rsidR="00187BBC" w:rsidRPr="00565E6E">
        <w:rPr>
          <w:rFonts w:ascii="Times New Roman" w:hAnsi="Times New Roman" w:cs="Times New Roman"/>
          <w:b/>
          <w:color w:val="000000" w:themeColor="text1"/>
          <w:sz w:val="28"/>
          <w:szCs w:val="28"/>
        </w:rPr>
        <w:t xml:space="preserve"> </w:t>
      </w:r>
      <w:r w:rsidR="000B2916" w:rsidRPr="00565E6E">
        <w:rPr>
          <w:rFonts w:ascii="Times New Roman" w:hAnsi="Times New Roman" w:cs="Times New Roman"/>
          <w:b/>
          <w:color w:val="000000" w:themeColor="text1"/>
          <w:sz w:val="28"/>
          <w:szCs w:val="28"/>
        </w:rPr>
        <w:t>Multipath Propagation</w:t>
      </w:r>
      <w:bookmarkEnd w:id="56"/>
      <w:r w:rsidR="000B2916" w:rsidRPr="00565E6E">
        <w:rPr>
          <w:rFonts w:ascii="Times New Roman" w:hAnsi="Times New Roman" w:cs="Times New Roman"/>
          <w:b/>
          <w:color w:val="000000" w:themeColor="text1"/>
          <w:sz w:val="28"/>
          <w:szCs w:val="28"/>
        </w:rPr>
        <w:t xml:space="preserve"> </w:t>
      </w:r>
    </w:p>
    <w:p w:rsidR="008A40F9" w:rsidRPr="001804C1" w:rsidRDefault="000B2916" w:rsidP="006F422D">
      <w:pPr>
        <w:autoSpaceDE w:val="0"/>
        <w:autoSpaceDN w:val="0"/>
        <w:adjustRightInd w:val="0"/>
        <w:spacing w:after="0" w:line="360" w:lineRule="auto"/>
        <w:jc w:val="both"/>
        <w:rPr>
          <w:rFonts w:ascii="Times New Roman" w:hAnsi="Times New Roman" w:cs="Times New Roman"/>
          <w:sz w:val="24"/>
          <w:szCs w:val="24"/>
        </w:rPr>
      </w:pPr>
      <w:r w:rsidRPr="001804C1">
        <w:rPr>
          <w:rFonts w:ascii="Times New Roman" w:hAnsi="Times New Roman" w:cs="Times New Roman"/>
          <w:sz w:val="24"/>
          <w:szCs w:val="24"/>
        </w:rPr>
        <w:t xml:space="preserve">The main </w:t>
      </w:r>
      <w:r w:rsidR="00C129D8" w:rsidRPr="001804C1">
        <w:rPr>
          <w:rFonts w:ascii="Times New Roman" w:hAnsi="Times New Roman" w:cs="Times New Roman"/>
          <w:sz w:val="24"/>
          <w:szCs w:val="24"/>
        </w:rPr>
        <w:t xml:space="preserve">features </w:t>
      </w:r>
      <w:r w:rsidRPr="001804C1">
        <w:rPr>
          <w:rFonts w:ascii="Times New Roman" w:hAnsi="Times New Roman" w:cs="Times New Roman"/>
          <w:sz w:val="24"/>
          <w:szCs w:val="24"/>
        </w:rPr>
        <w:t xml:space="preserve">of </w:t>
      </w:r>
      <w:r w:rsidR="00486632" w:rsidRPr="001804C1">
        <w:rPr>
          <w:rFonts w:ascii="Times New Roman" w:hAnsi="Times New Roman" w:cs="Times New Roman"/>
          <w:sz w:val="24"/>
          <w:szCs w:val="24"/>
        </w:rPr>
        <w:t>wireless mobile channel are</w:t>
      </w:r>
      <w:r w:rsidRPr="001804C1">
        <w:rPr>
          <w:rFonts w:ascii="Times New Roman" w:hAnsi="Times New Roman" w:cs="Times New Roman"/>
          <w:sz w:val="24"/>
          <w:szCs w:val="24"/>
        </w:rPr>
        <w:t xml:space="preserve"> multipath propagation. The signal transmitting via the mobile channel from transmit an</w:t>
      </w:r>
      <w:r w:rsidR="005E3FDA" w:rsidRPr="001804C1">
        <w:rPr>
          <w:rFonts w:ascii="Times New Roman" w:hAnsi="Times New Roman" w:cs="Times New Roman"/>
          <w:sz w:val="24"/>
          <w:szCs w:val="24"/>
        </w:rPr>
        <w:t>tenna to mobile station anten</w:t>
      </w:r>
      <w:bookmarkStart w:id="57" w:name="_GoBack"/>
      <w:bookmarkEnd w:id="57"/>
      <w:r w:rsidR="005E3FDA" w:rsidRPr="001804C1">
        <w:rPr>
          <w:rFonts w:ascii="Times New Roman" w:hAnsi="Times New Roman" w:cs="Times New Roman"/>
          <w:sz w:val="24"/>
          <w:szCs w:val="24"/>
        </w:rPr>
        <w:t>na</w:t>
      </w:r>
      <w:r w:rsidR="00486632" w:rsidRPr="001804C1">
        <w:rPr>
          <w:rFonts w:ascii="Times New Roman" w:hAnsi="Times New Roman" w:cs="Times New Roman"/>
          <w:sz w:val="24"/>
          <w:szCs w:val="24"/>
        </w:rPr>
        <w:t xml:space="preserve"> are</w:t>
      </w:r>
      <w:r w:rsidRPr="001804C1">
        <w:rPr>
          <w:rFonts w:ascii="Times New Roman" w:hAnsi="Times New Roman" w:cs="Times New Roman"/>
          <w:sz w:val="24"/>
          <w:szCs w:val="24"/>
        </w:rPr>
        <w:t xml:space="preserve"> not from a single path, but a number of different paths of many reflected </w:t>
      </w:r>
      <w:r w:rsidR="003F4F32">
        <w:rPr>
          <w:rFonts w:ascii="Times New Roman" w:hAnsi="Times New Roman" w:cs="Times New Roman"/>
          <w:sz w:val="24"/>
          <w:szCs w:val="24"/>
        </w:rPr>
        <w:t>waves [40</w:t>
      </w:r>
      <w:r w:rsidR="000F080E">
        <w:rPr>
          <w:rFonts w:ascii="Times New Roman" w:hAnsi="Times New Roman" w:cs="Times New Roman"/>
          <w:sz w:val="24"/>
          <w:szCs w:val="24"/>
        </w:rPr>
        <w:t>, 41</w:t>
      </w:r>
      <w:r w:rsidR="00046320" w:rsidRPr="001804C1">
        <w:rPr>
          <w:rFonts w:ascii="Times New Roman" w:hAnsi="Times New Roman" w:cs="Times New Roman"/>
          <w:sz w:val="24"/>
          <w:szCs w:val="24"/>
        </w:rPr>
        <w:t>]</w:t>
      </w:r>
      <w:r w:rsidRPr="001804C1">
        <w:rPr>
          <w:rFonts w:ascii="Times New Roman" w:hAnsi="Times New Roman" w:cs="Times New Roman"/>
          <w:sz w:val="24"/>
          <w:szCs w:val="24"/>
        </w:rPr>
        <w:t xml:space="preserve">. Because the path of electromagnetic wave, distance of transmission, emission coefficient of the launch point are </w:t>
      </w:r>
      <w:r w:rsidR="00234171">
        <w:rPr>
          <w:rFonts w:ascii="Times New Roman" w:hAnsi="Times New Roman" w:cs="Times New Roman"/>
          <w:sz w:val="24"/>
          <w:szCs w:val="24"/>
        </w:rPr>
        <w:t>different</w:t>
      </w:r>
      <w:r w:rsidR="000F080E">
        <w:rPr>
          <w:rFonts w:ascii="Times New Roman" w:hAnsi="Times New Roman" w:cs="Times New Roman"/>
          <w:sz w:val="24"/>
          <w:szCs w:val="24"/>
        </w:rPr>
        <w:t xml:space="preserve"> [40]</w:t>
      </w:r>
      <w:r w:rsidR="00234171">
        <w:rPr>
          <w:rFonts w:ascii="Times New Roman" w:hAnsi="Times New Roman" w:cs="Times New Roman"/>
          <w:sz w:val="24"/>
          <w:szCs w:val="24"/>
        </w:rPr>
        <w:t>.</w:t>
      </w:r>
    </w:p>
    <w:p w:rsidR="008A40F9" w:rsidRPr="006F422D" w:rsidRDefault="008A40F9" w:rsidP="006F422D">
      <w:pPr>
        <w:autoSpaceDE w:val="0"/>
        <w:autoSpaceDN w:val="0"/>
        <w:adjustRightInd w:val="0"/>
        <w:spacing w:after="0" w:line="360" w:lineRule="auto"/>
        <w:jc w:val="both"/>
        <w:rPr>
          <w:rFonts w:ascii="Times New Roman" w:hAnsi="Times New Roman" w:cs="Times New Roman"/>
          <w:sz w:val="23"/>
          <w:szCs w:val="23"/>
        </w:rPr>
      </w:pPr>
    </w:p>
    <w:p w:rsidR="00E637C4" w:rsidRPr="006F422D" w:rsidRDefault="00652263" w:rsidP="006F422D">
      <w:pPr>
        <w:autoSpaceDE w:val="0"/>
        <w:autoSpaceDN w:val="0"/>
        <w:adjustRightInd w:val="0"/>
        <w:spacing w:after="0" w:line="360" w:lineRule="auto"/>
        <w:jc w:val="center"/>
        <w:rPr>
          <w:rFonts w:ascii="Times New Roman" w:hAnsi="Times New Roman" w:cs="Times New Roman"/>
          <w:noProof/>
        </w:rPr>
      </w:pPr>
      <w:r>
        <w:rPr>
          <w:noProof/>
        </w:rPr>
        <w:drawing>
          <wp:inline distT="0" distB="0" distL="0" distR="0" wp14:anchorId="1166ED84" wp14:editId="7709A21C">
            <wp:extent cx="4676775" cy="312420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676775" cy="3124200"/>
                    </a:xfrm>
                    <a:prstGeom prst="rect">
                      <a:avLst/>
                    </a:prstGeom>
                  </pic:spPr>
                </pic:pic>
              </a:graphicData>
            </a:graphic>
          </wp:inline>
        </w:drawing>
      </w:r>
    </w:p>
    <w:p w:rsidR="008A40F9" w:rsidRPr="006F422D" w:rsidRDefault="008A40F9" w:rsidP="006F422D">
      <w:pPr>
        <w:autoSpaceDE w:val="0"/>
        <w:autoSpaceDN w:val="0"/>
        <w:adjustRightInd w:val="0"/>
        <w:spacing w:after="0" w:line="360" w:lineRule="auto"/>
        <w:jc w:val="both"/>
        <w:rPr>
          <w:rFonts w:ascii="Times New Roman" w:hAnsi="Times New Roman" w:cs="Times New Roman"/>
          <w:color w:val="000000"/>
          <w:sz w:val="24"/>
          <w:szCs w:val="24"/>
        </w:rPr>
      </w:pPr>
    </w:p>
    <w:p w:rsidR="003F2850" w:rsidRPr="006F422D" w:rsidRDefault="0001577F" w:rsidP="00565E6E">
      <w:pPr>
        <w:spacing w:line="360" w:lineRule="auto"/>
        <w:jc w:val="center"/>
        <w:rPr>
          <w:rFonts w:ascii="Times New Roman" w:hAnsi="Times New Roman" w:cs="Times New Roman"/>
        </w:rPr>
      </w:pPr>
      <w:bookmarkStart w:id="58" w:name="_Toc529307541"/>
      <w:bookmarkStart w:id="59" w:name="_Toc12244069"/>
      <w:r>
        <w:rPr>
          <w:rStyle w:val="Heading5Char"/>
          <w:rFonts w:ascii="Times New Roman" w:hAnsi="Times New Roman" w:cs="Times New Roman"/>
          <w:color w:val="000000" w:themeColor="text1"/>
          <w:sz w:val="24"/>
          <w:szCs w:val="24"/>
        </w:rPr>
        <w:t>Figure 2.5:</w:t>
      </w:r>
      <w:r w:rsidR="008A40F9" w:rsidRPr="00565E6E">
        <w:rPr>
          <w:rStyle w:val="Heading5Char"/>
          <w:rFonts w:ascii="Times New Roman" w:hAnsi="Times New Roman" w:cs="Times New Roman"/>
          <w:color w:val="000000" w:themeColor="text1"/>
          <w:sz w:val="24"/>
          <w:szCs w:val="24"/>
        </w:rPr>
        <w:t xml:space="preserve"> Multipath</w:t>
      </w:r>
      <w:r w:rsidR="00E637C4" w:rsidRPr="00565E6E">
        <w:rPr>
          <w:rStyle w:val="Heading5Char"/>
          <w:rFonts w:ascii="Times New Roman" w:hAnsi="Times New Roman" w:cs="Times New Roman"/>
          <w:color w:val="000000" w:themeColor="text1"/>
          <w:sz w:val="24"/>
          <w:szCs w:val="24"/>
        </w:rPr>
        <w:t xml:space="preserve"> scattering of the </w:t>
      </w:r>
      <w:r w:rsidR="0041598D" w:rsidRPr="00565E6E">
        <w:rPr>
          <w:rStyle w:val="Heading5Char"/>
          <w:rFonts w:ascii="Times New Roman" w:hAnsi="Times New Roman" w:cs="Times New Roman"/>
          <w:color w:val="000000" w:themeColor="text1"/>
          <w:sz w:val="24"/>
          <w:szCs w:val="24"/>
        </w:rPr>
        <w:t>signa</w:t>
      </w:r>
      <w:bookmarkEnd w:id="58"/>
      <w:r w:rsidR="0041598D" w:rsidRPr="00565E6E">
        <w:rPr>
          <w:rStyle w:val="Heading5Char"/>
          <w:rFonts w:ascii="Times New Roman" w:hAnsi="Times New Roman" w:cs="Times New Roman"/>
          <w:color w:val="000000" w:themeColor="text1"/>
          <w:sz w:val="24"/>
          <w:szCs w:val="24"/>
        </w:rPr>
        <w:t>l</w:t>
      </w:r>
      <w:bookmarkEnd w:id="59"/>
      <w:r w:rsidR="0041598D" w:rsidRPr="00565E6E">
        <w:rPr>
          <w:rFonts w:ascii="Times New Roman" w:hAnsi="Times New Roman" w:cs="Times New Roman"/>
          <w:color w:val="000000" w:themeColor="text1"/>
        </w:rPr>
        <w:t xml:space="preserve"> </w:t>
      </w:r>
      <w:r w:rsidR="0041598D" w:rsidRPr="006F422D">
        <w:rPr>
          <w:rFonts w:ascii="Times New Roman" w:hAnsi="Times New Roman" w:cs="Times New Roman"/>
        </w:rPr>
        <w:t>[</w:t>
      </w:r>
      <w:r w:rsidR="003F4F32">
        <w:rPr>
          <w:rFonts w:ascii="Times New Roman" w:hAnsi="Times New Roman" w:cs="Times New Roman"/>
        </w:rPr>
        <w:t>41, 42</w:t>
      </w:r>
      <w:r w:rsidR="003F2850" w:rsidRPr="006F422D">
        <w:rPr>
          <w:rFonts w:ascii="Times New Roman" w:hAnsi="Times New Roman" w:cs="Times New Roman"/>
        </w:rPr>
        <w:t>]</w:t>
      </w:r>
    </w:p>
    <w:p w:rsidR="00E637C4" w:rsidRPr="006F422D" w:rsidRDefault="00E637C4" w:rsidP="006F422D">
      <w:pPr>
        <w:autoSpaceDE w:val="0"/>
        <w:autoSpaceDN w:val="0"/>
        <w:adjustRightInd w:val="0"/>
        <w:spacing w:after="0" w:line="360" w:lineRule="auto"/>
        <w:jc w:val="both"/>
        <w:rPr>
          <w:rFonts w:ascii="Times New Roman" w:hAnsi="Times New Roman" w:cs="Times New Roman"/>
          <w:sz w:val="23"/>
          <w:szCs w:val="23"/>
        </w:rPr>
      </w:pPr>
    </w:p>
    <w:p w:rsidR="00E637C4" w:rsidRPr="00565E6E" w:rsidRDefault="00BB0518" w:rsidP="00565E6E">
      <w:pPr>
        <w:pStyle w:val="Heading3"/>
        <w:spacing w:line="360" w:lineRule="auto"/>
        <w:rPr>
          <w:rFonts w:ascii="Times New Roman" w:hAnsi="Times New Roman" w:cs="Times New Roman"/>
          <w:b/>
          <w:color w:val="000000" w:themeColor="text1"/>
        </w:rPr>
      </w:pPr>
      <w:bookmarkStart w:id="60" w:name="_Toc12243396"/>
      <w:r w:rsidRPr="00565E6E">
        <w:rPr>
          <w:rFonts w:ascii="Times New Roman" w:hAnsi="Times New Roman" w:cs="Times New Roman"/>
          <w:b/>
          <w:color w:val="000000" w:themeColor="text1"/>
        </w:rPr>
        <w:t>2.7.1.</w:t>
      </w:r>
      <w:r w:rsidR="00E637C4" w:rsidRPr="00565E6E">
        <w:rPr>
          <w:rFonts w:ascii="Times New Roman" w:hAnsi="Times New Roman" w:cs="Times New Roman"/>
          <w:b/>
          <w:color w:val="000000" w:themeColor="text1"/>
        </w:rPr>
        <w:t xml:space="preserve"> Fading Channels</w:t>
      </w:r>
      <w:bookmarkEnd w:id="60"/>
      <w:r w:rsidR="00E637C4" w:rsidRPr="00565E6E">
        <w:rPr>
          <w:rFonts w:ascii="Times New Roman" w:hAnsi="Times New Roman" w:cs="Times New Roman"/>
          <w:b/>
          <w:color w:val="000000" w:themeColor="text1"/>
        </w:rPr>
        <w:t xml:space="preserve"> </w:t>
      </w:r>
    </w:p>
    <w:p w:rsidR="005E798B" w:rsidRPr="006F422D" w:rsidRDefault="00E637C4" w:rsidP="006F422D">
      <w:pPr>
        <w:autoSpaceDE w:val="0"/>
        <w:autoSpaceDN w:val="0"/>
        <w:adjustRightInd w:val="0"/>
        <w:spacing w:after="0" w:line="360" w:lineRule="auto"/>
        <w:jc w:val="both"/>
        <w:rPr>
          <w:rFonts w:ascii="Times New Roman" w:hAnsi="Times New Roman" w:cs="Times New Roman"/>
          <w:sz w:val="24"/>
          <w:szCs w:val="24"/>
        </w:rPr>
      </w:pPr>
      <w:r w:rsidRPr="006F422D">
        <w:rPr>
          <w:rFonts w:ascii="Times New Roman" w:hAnsi="Times New Roman" w:cs="Times New Roman"/>
          <w:sz w:val="24"/>
          <w:szCs w:val="24"/>
        </w:rPr>
        <w:t xml:space="preserve">When signal transmitted through the mobile wireless channel, signal fading </w:t>
      </w:r>
      <w:r w:rsidR="00C129D8" w:rsidRPr="006F422D">
        <w:rPr>
          <w:rFonts w:ascii="Times New Roman" w:hAnsi="Times New Roman" w:cs="Times New Roman"/>
          <w:sz w:val="24"/>
          <w:szCs w:val="24"/>
        </w:rPr>
        <w:t>features</w:t>
      </w:r>
      <w:r w:rsidRPr="006F422D">
        <w:rPr>
          <w:rFonts w:ascii="Times New Roman" w:hAnsi="Times New Roman" w:cs="Times New Roman"/>
          <w:sz w:val="24"/>
          <w:szCs w:val="24"/>
        </w:rPr>
        <w:t xml:space="preserve"> are determined by the transmitted signal and channel </w:t>
      </w:r>
      <w:r w:rsidR="00BB341C" w:rsidRPr="006F422D">
        <w:rPr>
          <w:rFonts w:ascii="Times New Roman" w:hAnsi="Times New Roman" w:cs="Times New Roman"/>
          <w:sz w:val="24"/>
          <w:szCs w:val="24"/>
        </w:rPr>
        <w:t>appearances</w:t>
      </w:r>
      <w:r w:rsidR="003F4F32">
        <w:rPr>
          <w:rFonts w:ascii="Times New Roman" w:hAnsi="Times New Roman" w:cs="Times New Roman"/>
          <w:sz w:val="24"/>
          <w:szCs w:val="24"/>
        </w:rPr>
        <w:t xml:space="preserve"> [41</w:t>
      </w:r>
      <w:r w:rsidR="00BB341C">
        <w:rPr>
          <w:rFonts w:ascii="Times New Roman" w:hAnsi="Times New Roman" w:cs="Times New Roman"/>
          <w:sz w:val="24"/>
          <w:szCs w:val="24"/>
        </w:rPr>
        <w:t>]</w:t>
      </w:r>
      <w:r w:rsidRPr="006F422D">
        <w:rPr>
          <w:rFonts w:ascii="Times New Roman" w:hAnsi="Times New Roman" w:cs="Times New Roman"/>
          <w:sz w:val="24"/>
          <w:szCs w:val="24"/>
        </w:rPr>
        <w:t>. Time dispersion and frequency selective fading are caused by multipath time delay spread, and frequency dispersion and time selective fading are caused by Doppler frequency spread</w:t>
      </w:r>
      <w:r w:rsidR="003F4F32">
        <w:rPr>
          <w:rFonts w:ascii="Times New Roman" w:hAnsi="Times New Roman" w:cs="Times New Roman"/>
          <w:sz w:val="24"/>
          <w:szCs w:val="24"/>
        </w:rPr>
        <w:t xml:space="preserve"> [41, 42</w:t>
      </w:r>
      <w:r w:rsidR="00046320" w:rsidRPr="006F422D">
        <w:rPr>
          <w:rFonts w:ascii="Times New Roman" w:hAnsi="Times New Roman" w:cs="Times New Roman"/>
          <w:sz w:val="24"/>
          <w:szCs w:val="24"/>
        </w:rPr>
        <w:t>]</w:t>
      </w:r>
      <w:r w:rsidRPr="006F422D">
        <w:rPr>
          <w:rFonts w:ascii="Times New Roman" w:hAnsi="Times New Roman" w:cs="Times New Roman"/>
          <w:sz w:val="24"/>
          <w:szCs w:val="24"/>
        </w:rPr>
        <w:t>. According to the frequency selectivity of channel, the channel can be divided into flat fading channels and frequen</w:t>
      </w:r>
      <w:r w:rsidR="00251E99">
        <w:rPr>
          <w:rFonts w:ascii="Times New Roman" w:hAnsi="Times New Roman" w:cs="Times New Roman"/>
          <w:sz w:val="24"/>
          <w:szCs w:val="24"/>
        </w:rPr>
        <w:t>cy selective fading channel [</w:t>
      </w:r>
      <w:r w:rsidR="003F4F32">
        <w:rPr>
          <w:rFonts w:ascii="Times New Roman" w:hAnsi="Times New Roman" w:cs="Times New Roman"/>
          <w:sz w:val="24"/>
          <w:szCs w:val="24"/>
        </w:rPr>
        <w:t>42</w:t>
      </w:r>
      <w:r w:rsidRPr="006F422D">
        <w:rPr>
          <w:rFonts w:ascii="Times New Roman" w:hAnsi="Times New Roman" w:cs="Times New Roman"/>
          <w:sz w:val="24"/>
          <w:szCs w:val="24"/>
        </w:rPr>
        <w:t>].</w:t>
      </w:r>
    </w:p>
    <w:p w:rsidR="00E637C4" w:rsidRPr="00267241" w:rsidRDefault="00BB0518" w:rsidP="00267241">
      <w:pPr>
        <w:pStyle w:val="Heading4"/>
        <w:spacing w:line="360" w:lineRule="auto"/>
        <w:rPr>
          <w:rFonts w:ascii="Times New Roman" w:hAnsi="Times New Roman" w:cs="Times New Roman"/>
          <w:i w:val="0"/>
          <w:color w:val="000000" w:themeColor="text1"/>
          <w:sz w:val="24"/>
          <w:szCs w:val="24"/>
        </w:rPr>
      </w:pPr>
      <w:r w:rsidRPr="00267241">
        <w:rPr>
          <w:rFonts w:ascii="Times New Roman" w:hAnsi="Times New Roman" w:cs="Times New Roman"/>
          <w:i w:val="0"/>
          <w:color w:val="000000" w:themeColor="text1"/>
          <w:sz w:val="24"/>
          <w:szCs w:val="24"/>
        </w:rPr>
        <w:lastRenderedPageBreak/>
        <w:t>2.7.1</w:t>
      </w:r>
      <w:r w:rsidR="00017E2C" w:rsidRPr="00267241">
        <w:rPr>
          <w:rFonts w:ascii="Times New Roman" w:hAnsi="Times New Roman" w:cs="Times New Roman"/>
          <w:i w:val="0"/>
          <w:color w:val="000000" w:themeColor="text1"/>
          <w:sz w:val="24"/>
          <w:szCs w:val="24"/>
        </w:rPr>
        <w:t>.1</w:t>
      </w:r>
      <w:r w:rsidRPr="00267241">
        <w:rPr>
          <w:rFonts w:ascii="Times New Roman" w:hAnsi="Times New Roman" w:cs="Times New Roman"/>
          <w:i w:val="0"/>
          <w:color w:val="000000" w:themeColor="text1"/>
          <w:sz w:val="24"/>
          <w:szCs w:val="24"/>
        </w:rPr>
        <w:t>.</w:t>
      </w:r>
      <w:r w:rsidR="00017E2C" w:rsidRPr="00267241">
        <w:rPr>
          <w:rFonts w:ascii="Times New Roman" w:hAnsi="Times New Roman" w:cs="Times New Roman"/>
          <w:i w:val="0"/>
          <w:color w:val="000000" w:themeColor="text1"/>
          <w:sz w:val="24"/>
          <w:szCs w:val="24"/>
        </w:rPr>
        <w:t xml:space="preserve"> </w:t>
      </w:r>
      <w:r w:rsidR="00E637C4" w:rsidRPr="00267241">
        <w:rPr>
          <w:rFonts w:ascii="Times New Roman" w:hAnsi="Times New Roman" w:cs="Times New Roman"/>
          <w:i w:val="0"/>
          <w:color w:val="000000" w:themeColor="text1"/>
          <w:sz w:val="24"/>
          <w:szCs w:val="24"/>
        </w:rPr>
        <w:t xml:space="preserve">Large-Scale Fading </w:t>
      </w:r>
    </w:p>
    <w:p w:rsidR="00D16CF2" w:rsidRPr="006F422D" w:rsidRDefault="00E637C4" w:rsidP="006F422D">
      <w:pPr>
        <w:autoSpaceDE w:val="0"/>
        <w:autoSpaceDN w:val="0"/>
        <w:adjustRightInd w:val="0"/>
        <w:spacing w:after="0" w:line="360" w:lineRule="auto"/>
        <w:jc w:val="both"/>
        <w:rPr>
          <w:rFonts w:ascii="Times New Roman" w:hAnsi="Times New Roman" w:cs="Times New Roman"/>
          <w:sz w:val="24"/>
          <w:szCs w:val="24"/>
        </w:rPr>
      </w:pPr>
      <w:r w:rsidRPr="006F422D">
        <w:rPr>
          <w:rFonts w:ascii="Times New Roman" w:hAnsi="Times New Roman" w:cs="Times New Roman"/>
          <w:sz w:val="24"/>
          <w:szCs w:val="24"/>
        </w:rPr>
        <w:t xml:space="preserve">Large-scale fading </w:t>
      </w:r>
      <w:r w:rsidR="00956586" w:rsidRPr="006F422D">
        <w:rPr>
          <w:rFonts w:ascii="Times New Roman" w:hAnsi="Times New Roman" w:cs="Times New Roman"/>
          <w:sz w:val="24"/>
          <w:szCs w:val="24"/>
        </w:rPr>
        <w:t>happens</w:t>
      </w:r>
      <w:r w:rsidRPr="006F422D">
        <w:rPr>
          <w:rFonts w:ascii="Times New Roman" w:hAnsi="Times New Roman" w:cs="Times New Roman"/>
          <w:sz w:val="24"/>
          <w:szCs w:val="24"/>
        </w:rPr>
        <w:t xml:space="preserve"> as the mobile moves through a large distance and </w:t>
      </w:r>
      <w:r w:rsidR="00B73D1E" w:rsidRPr="006F422D">
        <w:rPr>
          <w:rFonts w:ascii="Times New Roman" w:hAnsi="Times New Roman" w:cs="Times New Roman"/>
          <w:sz w:val="24"/>
          <w:szCs w:val="24"/>
        </w:rPr>
        <w:t>generated</w:t>
      </w:r>
      <w:r w:rsidRPr="006F422D">
        <w:rPr>
          <w:rFonts w:ascii="Times New Roman" w:hAnsi="Times New Roman" w:cs="Times New Roman"/>
          <w:sz w:val="24"/>
          <w:szCs w:val="24"/>
        </w:rPr>
        <w:t xml:space="preserve"> by path loss of signal as a function of distance and shadowing by large objects such as buildings, intervening terrains, and vegetation</w:t>
      </w:r>
      <w:r w:rsidR="003F4F32">
        <w:rPr>
          <w:rFonts w:ascii="Times New Roman" w:hAnsi="Times New Roman" w:cs="Times New Roman"/>
          <w:sz w:val="24"/>
          <w:szCs w:val="24"/>
        </w:rPr>
        <w:t xml:space="preserve"> [42, 43</w:t>
      </w:r>
      <w:r w:rsidR="00046320" w:rsidRPr="006F422D">
        <w:rPr>
          <w:rFonts w:ascii="Times New Roman" w:hAnsi="Times New Roman" w:cs="Times New Roman"/>
          <w:sz w:val="24"/>
          <w:szCs w:val="24"/>
        </w:rPr>
        <w:t>]</w:t>
      </w:r>
      <w:r w:rsidR="006C1CC7">
        <w:rPr>
          <w:rFonts w:ascii="Times New Roman" w:hAnsi="Times New Roman" w:cs="Times New Roman"/>
          <w:sz w:val="24"/>
          <w:szCs w:val="24"/>
        </w:rPr>
        <w:t>. Shad</w:t>
      </w:r>
      <w:r w:rsidR="00D5450A">
        <w:rPr>
          <w:rFonts w:ascii="Times New Roman" w:hAnsi="Times New Roman" w:cs="Times New Roman"/>
          <w:sz w:val="24"/>
          <w:szCs w:val="24"/>
        </w:rPr>
        <w:t>owing is</w:t>
      </w:r>
      <w:r w:rsidRPr="006F422D">
        <w:rPr>
          <w:rFonts w:ascii="Times New Roman" w:hAnsi="Times New Roman" w:cs="Times New Roman"/>
          <w:sz w:val="24"/>
          <w:szCs w:val="24"/>
        </w:rPr>
        <w:t xml:space="preserve"> a slow fading process </w:t>
      </w:r>
      <w:r w:rsidR="00956586" w:rsidRPr="006F422D">
        <w:rPr>
          <w:rFonts w:ascii="Times New Roman" w:hAnsi="Times New Roman" w:cs="Times New Roman"/>
          <w:sz w:val="24"/>
          <w:szCs w:val="24"/>
        </w:rPr>
        <w:t>described</w:t>
      </w:r>
      <w:r w:rsidRPr="006F422D">
        <w:rPr>
          <w:rFonts w:ascii="Times New Roman" w:hAnsi="Times New Roman" w:cs="Times New Roman"/>
          <w:sz w:val="24"/>
          <w:szCs w:val="24"/>
        </w:rPr>
        <w:t xml:space="preserve"> by variation of median path loss between the transmitter and receiver in fixed locations. In other words, large-scale fading is characterized by ave</w:t>
      </w:r>
      <w:r w:rsidR="003F4F32">
        <w:rPr>
          <w:rFonts w:ascii="Times New Roman" w:hAnsi="Times New Roman" w:cs="Times New Roman"/>
          <w:sz w:val="24"/>
          <w:szCs w:val="24"/>
        </w:rPr>
        <w:t>rage path loss and shadowing [43</w:t>
      </w:r>
      <w:r w:rsidRPr="006F422D">
        <w:rPr>
          <w:rFonts w:ascii="Times New Roman" w:hAnsi="Times New Roman" w:cs="Times New Roman"/>
          <w:sz w:val="24"/>
          <w:szCs w:val="24"/>
        </w:rPr>
        <w:t xml:space="preserve">].  Large-scale fading propagation models are used at the physical layer to </w:t>
      </w:r>
      <w:r w:rsidR="00956586" w:rsidRPr="006F422D">
        <w:rPr>
          <w:rFonts w:ascii="Times New Roman" w:hAnsi="Times New Roman" w:cs="Times New Roman"/>
          <w:sz w:val="24"/>
          <w:szCs w:val="24"/>
        </w:rPr>
        <w:t>expect</w:t>
      </w:r>
      <w:r w:rsidRPr="006F422D">
        <w:rPr>
          <w:rFonts w:ascii="Times New Roman" w:hAnsi="Times New Roman" w:cs="Times New Roman"/>
          <w:sz w:val="24"/>
          <w:szCs w:val="24"/>
        </w:rPr>
        <w:t xml:space="preserve"> the mean signal strength for </w:t>
      </w:r>
      <w:r w:rsidR="00DF6051" w:rsidRPr="006F422D">
        <w:rPr>
          <w:rFonts w:ascii="Times New Roman" w:hAnsi="Times New Roman" w:cs="Times New Roman"/>
          <w:sz w:val="24"/>
          <w:szCs w:val="24"/>
        </w:rPr>
        <w:t>a</w:t>
      </w:r>
      <w:r w:rsidRPr="006F422D">
        <w:rPr>
          <w:rFonts w:ascii="Times New Roman" w:hAnsi="Times New Roman" w:cs="Times New Roman"/>
          <w:sz w:val="24"/>
          <w:szCs w:val="24"/>
        </w:rPr>
        <w:t xml:space="preserve"> </w:t>
      </w:r>
      <w:r w:rsidR="00DF6051" w:rsidRPr="006F422D">
        <w:rPr>
          <w:rFonts w:ascii="Times New Roman" w:hAnsi="Times New Roman" w:cs="Times New Roman"/>
          <w:sz w:val="24"/>
          <w:szCs w:val="24"/>
        </w:rPr>
        <w:t>random</w:t>
      </w:r>
      <w:r w:rsidRPr="006F422D">
        <w:rPr>
          <w:rFonts w:ascii="Times New Roman" w:hAnsi="Times New Roman" w:cs="Times New Roman"/>
          <w:sz w:val="24"/>
          <w:szCs w:val="24"/>
        </w:rPr>
        <w:t xml:space="preserve"> transmitter-receiver </w:t>
      </w:r>
      <w:r w:rsidR="00DF6051" w:rsidRPr="006F422D">
        <w:rPr>
          <w:rFonts w:ascii="Times New Roman" w:hAnsi="Times New Roman" w:cs="Times New Roman"/>
          <w:sz w:val="24"/>
          <w:szCs w:val="24"/>
        </w:rPr>
        <w:t>departure</w:t>
      </w:r>
      <w:r w:rsidRPr="006F422D">
        <w:rPr>
          <w:rFonts w:ascii="Times New Roman" w:hAnsi="Times New Roman" w:cs="Times New Roman"/>
          <w:sz w:val="24"/>
          <w:szCs w:val="24"/>
        </w:rPr>
        <w:t xml:space="preserve"> distance. The free-space propagation model and the lognormal one are two generic propagation models that are often used as a basis for specific model</w:t>
      </w:r>
      <w:r w:rsidR="003F4F32">
        <w:rPr>
          <w:rFonts w:ascii="Times New Roman" w:hAnsi="Times New Roman" w:cs="Times New Roman"/>
          <w:sz w:val="24"/>
          <w:szCs w:val="24"/>
        </w:rPr>
        <w:t>s [43, 44</w:t>
      </w:r>
      <w:r w:rsidR="00A94214" w:rsidRPr="006F422D">
        <w:rPr>
          <w:rFonts w:ascii="Times New Roman" w:hAnsi="Times New Roman" w:cs="Times New Roman"/>
          <w:sz w:val="24"/>
          <w:szCs w:val="24"/>
        </w:rPr>
        <w:t>]</w:t>
      </w:r>
      <w:r w:rsidR="00D16CF2" w:rsidRPr="006F422D">
        <w:rPr>
          <w:rFonts w:ascii="Times New Roman" w:hAnsi="Times New Roman" w:cs="Times New Roman"/>
          <w:sz w:val="24"/>
          <w:szCs w:val="24"/>
        </w:rPr>
        <w:t>.</w:t>
      </w:r>
    </w:p>
    <w:p w:rsidR="00E637C4" w:rsidRPr="006623A0" w:rsidRDefault="00E637C4" w:rsidP="00D5450A">
      <w:pPr>
        <w:pStyle w:val="Heading4"/>
        <w:spacing w:line="360" w:lineRule="auto"/>
        <w:rPr>
          <w:rFonts w:ascii="Times New Roman" w:hAnsi="Times New Roman" w:cs="Times New Roman"/>
          <w:i w:val="0"/>
          <w:color w:val="000000" w:themeColor="text1"/>
          <w:sz w:val="24"/>
          <w:szCs w:val="24"/>
        </w:rPr>
      </w:pPr>
      <w:r w:rsidRPr="006623A0">
        <w:rPr>
          <w:rFonts w:ascii="Times New Roman" w:hAnsi="Times New Roman" w:cs="Times New Roman"/>
          <w:i w:val="0"/>
          <w:color w:val="000000" w:themeColor="text1"/>
          <w:sz w:val="24"/>
          <w:szCs w:val="24"/>
        </w:rPr>
        <w:t>2.</w:t>
      </w:r>
      <w:r w:rsidR="00BB0518" w:rsidRPr="006623A0">
        <w:rPr>
          <w:rFonts w:ascii="Times New Roman" w:hAnsi="Times New Roman" w:cs="Times New Roman"/>
          <w:i w:val="0"/>
          <w:color w:val="000000" w:themeColor="text1"/>
          <w:sz w:val="24"/>
          <w:szCs w:val="24"/>
        </w:rPr>
        <w:t>7.1</w:t>
      </w:r>
      <w:r w:rsidR="00017E2C" w:rsidRPr="006623A0">
        <w:rPr>
          <w:rFonts w:ascii="Times New Roman" w:hAnsi="Times New Roman" w:cs="Times New Roman"/>
          <w:i w:val="0"/>
          <w:color w:val="000000" w:themeColor="text1"/>
          <w:sz w:val="24"/>
          <w:szCs w:val="24"/>
        </w:rPr>
        <w:t>.2.</w:t>
      </w:r>
      <w:r w:rsidRPr="006623A0">
        <w:rPr>
          <w:rFonts w:ascii="Times New Roman" w:hAnsi="Times New Roman" w:cs="Times New Roman"/>
          <w:i w:val="0"/>
          <w:color w:val="000000" w:themeColor="text1"/>
          <w:sz w:val="24"/>
          <w:szCs w:val="24"/>
        </w:rPr>
        <w:t xml:space="preserve"> Lognormal Path Loss Propagation Model </w:t>
      </w:r>
    </w:p>
    <w:p w:rsidR="005E798B" w:rsidRPr="0089058B" w:rsidRDefault="00E637C4" w:rsidP="006F422D">
      <w:pPr>
        <w:autoSpaceDE w:val="0"/>
        <w:autoSpaceDN w:val="0"/>
        <w:adjustRightInd w:val="0"/>
        <w:spacing w:after="0" w:line="360" w:lineRule="auto"/>
        <w:jc w:val="both"/>
        <w:rPr>
          <w:rFonts w:ascii="Times New Roman" w:hAnsi="Times New Roman" w:cs="Times New Roman"/>
          <w:sz w:val="24"/>
          <w:szCs w:val="24"/>
        </w:rPr>
      </w:pPr>
      <w:r w:rsidRPr="006F422D">
        <w:rPr>
          <w:rFonts w:ascii="Times New Roman" w:hAnsi="Times New Roman" w:cs="Times New Roman"/>
          <w:sz w:val="24"/>
          <w:szCs w:val="24"/>
        </w:rPr>
        <w:t xml:space="preserve">A </w:t>
      </w:r>
      <w:r w:rsidR="00267241" w:rsidRPr="006F422D">
        <w:rPr>
          <w:rFonts w:ascii="Times New Roman" w:hAnsi="Times New Roman" w:cs="Times New Roman"/>
          <w:sz w:val="24"/>
          <w:szCs w:val="24"/>
        </w:rPr>
        <w:t>lognormal</w:t>
      </w:r>
      <w:r w:rsidRPr="006F422D">
        <w:rPr>
          <w:rFonts w:ascii="Times New Roman" w:hAnsi="Times New Roman" w:cs="Times New Roman"/>
          <w:sz w:val="24"/>
          <w:szCs w:val="24"/>
        </w:rPr>
        <w:t xml:space="preserve"> distributed random variable can be used to characterize the shadowing effects that occur with mean value determined by the transmitter and receiver separation </w:t>
      </w:r>
      <w:r w:rsidR="00A94214" w:rsidRPr="006F422D">
        <w:rPr>
          <w:rFonts w:ascii="Times New Roman" w:hAnsi="Times New Roman" w:cs="Times New Roman"/>
          <w:sz w:val="24"/>
          <w:szCs w:val="24"/>
        </w:rPr>
        <w:t>distance</w:t>
      </w:r>
      <w:r w:rsidR="003F4F32">
        <w:rPr>
          <w:rFonts w:ascii="Times New Roman" w:hAnsi="Times New Roman" w:cs="Times New Roman"/>
          <w:sz w:val="24"/>
          <w:szCs w:val="24"/>
        </w:rPr>
        <w:t xml:space="preserve"> [44</w:t>
      </w:r>
      <w:r w:rsidR="00A94214" w:rsidRPr="006F422D">
        <w:rPr>
          <w:rFonts w:ascii="Times New Roman" w:hAnsi="Times New Roman" w:cs="Times New Roman"/>
          <w:sz w:val="24"/>
          <w:szCs w:val="24"/>
        </w:rPr>
        <w:t>]</w:t>
      </w:r>
      <w:r w:rsidRPr="006F422D">
        <w:rPr>
          <w:rFonts w:ascii="Times New Roman" w:hAnsi="Times New Roman" w:cs="Times New Roman"/>
          <w:sz w:val="24"/>
          <w:szCs w:val="24"/>
        </w:rPr>
        <w:t>. A </w:t>
      </w:r>
      <w:r w:rsidRPr="006F422D">
        <w:rPr>
          <w:rFonts w:ascii="Times New Roman" w:hAnsi="Times New Roman" w:cs="Times New Roman"/>
          <w:bCs/>
          <w:sz w:val="24"/>
          <w:szCs w:val="24"/>
        </w:rPr>
        <w:t>radio propagation model</w:t>
      </w:r>
      <w:r w:rsidRPr="006F422D">
        <w:rPr>
          <w:rFonts w:ascii="Times New Roman" w:hAnsi="Times New Roman" w:cs="Times New Roman"/>
          <w:sz w:val="24"/>
          <w:szCs w:val="24"/>
        </w:rPr>
        <w:t>, also known as the </w:t>
      </w:r>
      <w:r w:rsidRPr="006F422D">
        <w:rPr>
          <w:rFonts w:ascii="Times New Roman" w:hAnsi="Times New Roman" w:cs="Times New Roman"/>
          <w:iCs/>
          <w:sz w:val="24"/>
          <w:szCs w:val="24"/>
        </w:rPr>
        <w:t>Radio Wave Propagation Model</w:t>
      </w:r>
      <w:r w:rsidRPr="006F422D">
        <w:rPr>
          <w:rFonts w:ascii="Times New Roman" w:hAnsi="Times New Roman" w:cs="Times New Roman"/>
          <w:sz w:val="24"/>
          <w:szCs w:val="24"/>
        </w:rPr>
        <w:t> or the </w:t>
      </w:r>
      <w:r w:rsidRPr="006F422D">
        <w:rPr>
          <w:rFonts w:ascii="Times New Roman" w:hAnsi="Times New Roman" w:cs="Times New Roman"/>
          <w:iCs/>
          <w:sz w:val="24"/>
          <w:szCs w:val="24"/>
        </w:rPr>
        <w:t>Radio</w:t>
      </w:r>
      <w:r w:rsidRPr="006F422D">
        <w:rPr>
          <w:rFonts w:ascii="Times New Roman" w:hAnsi="Times New Roman" w:cs="Times New Roman"/>
          <w:i/>
          <w:iCs/>
          <w:sz w:val="24"/>
          <w:szCs w:val="24"/>
        </w:rPr>
        <w:t xml:space="preserve"> </w:t>
      </w:r>
      <w:r w:rsidRPr="006F422D">
        <w:rPr>
          <w:rFonts w:ascii="Times New Roman" w:hAnsi="Times New Roman" w:cs="Times New Roman"/>
          <w:iCs/>
          <w:sz w:val="24"/>
          <w:szCs w:val="24"/>
        </w:rPr>
        <w:t>Frequency Propagation Model</w:t>
      </w:r>
      <w:r w:rsidR="00D12549" w:rsidRPr="006F422D">
        <w:rPr>
          <w:rFonts w:ascii="Times New Roman" w:hAnsi="Times New Roman" w:cs="Times New Roman"/>
          <w:sz w:val="24"/>
          <w:szCs w:val="24"/>
        </w:rPr>
        <w:t>, are</w:t>
      </w:r>
      <w:r w:rsidRPr="006F422D">
        <w:rPr>
          <w:rFonts w:ascii="Times New Roman" w:hAnsi="Times New Roman" w:cs="Times New Roman"/>
          <w:sz w:val="24"/>
          <w:szCs w:val="24"/>
        </w:rPr>
        <w:t xml:space="preserve"> an empirical mathematical formulation for the characterization of radio wave propagation as a function of frequency,</w:t>
      </w:r>
      <w:r w:rsidR="003F4F32">
        <w:rPr>
          <w:rFonts w:ascii="Times New Roman" w:hAnsi="Times New Roman" w:cs="Times New Roman"/>
          <w:sz w:val="24"/>
          <w:szCs w:val="24"/>
        </w:rPr>
        <w:t> distance and other conditions [44</w:t>
      </w:r>
      <w:r w:rsidR="003C341E" w:rsidRPr="006F422D">
        <w:rPr>
          <w:rFonts w:ascii="Times New Roman" w:hAnsi="Times New Roman" w:cs="Times New Roman"/>
          <w:sz w:val="24"/>
          <w:szCs w:val="24"/>
        </w:rPr>
        <w:t>]</w:t>
      </w:r>
      <w:r w:rsidR="0089058B">
        <w:rPr>
          <w:rFonts w:ascii="Times New Roman" w:hAnsi="Times New Roman" w:cs="Times New Roman"/>
          <w:sz w:val="24"/>
          <w:szCs w:val="24"/>
        </w:rPr>
        <w:t>.</w:t>
      </w:r>
    </w:p>
    <w:p w:rsidR="00E637C4" w:rsidRPr="00C806AC" w:rsidRDefault="00BB0518" w:rsidP="006F422D">
      <w:pPr>
        <w:pStyle w:val="Heading2"/>
        <w:spacing w:line="360" w:lineRule="auto"/>
        <w:jc w:val="both"/>
        <w:rPr>
          <w:rFonts w:ascii="Times New Roman" w:hAnsi="Times New Roman" w:cs="Times New Roman"/>
          <w:b/>
          <w:color w:val="auto"/>
          <w:sz w:val="24"/>
          <w:szCs w:val="24"/>
        </w:rPr>
      </w:pPr>
      <w:bookmarkStart w:id="61" w:name="_Toc128354"/>
      <w:bookmarkStart w:id="62" w:name="_Toc12243397"/>
      <w:r>
        <w:rPr>
          <w:rFonts w:ascii="Times New Roman" w:hAnsi="Times New Roman" w:cs="Times New Roman"/>
          <w:b/>
          <w:color w:val="auto"/>
          <w:sz w:val="24"/>
          <w:szCs w:val="24"/>
        </w:rPr>
        <w:t>2.8</w:t>
      </w:r>
      <w:r w:rsidR="00801680">
        <w:rPr>
          <w:rFonts w:ascii="Times New Roman" w:hAnsi="Times New Roman" w:cs="Times New Roman"/>
          <w:b/>
          <w:color w:val="auto"/>
          <w:sz w:val="24"/>
          <w:szCs w:val="24"/>
        </w:rPr>
        <w:t>.</w:t>
      </w:r>
      <w:r w:rsidR="00217A41" w:rsidRPr="00C806AC">
        <w:rPr>
          <w:rFonts w:ascii="Times New Roman" w:hAnsi="Times New Roman" w:cs="Times New Roman"/>
          <w:b/>
          <w:color w:val="auto"/>
          <w:sz w:val="24"/>
          <w:szCs w:val="24"/>
        </w:rPr>
        <w:t xml:space="preserve"> S</w:t>
      </w:r>
      <w:r w:rsidR="00E637C4" w:rsidRPr="00C806AC">
        <w:rPr>
          <w:rFonts w:ascii="Times New Roman" w:hAnsi="Times New Roman" w:cs="Times New Roman"/>
          <w:b/>
          <w:color w:val="auto"/>
          <w:sz w:val="24"/>
          <w:szCs w:val="24"/>
        </w:rPr>
        <w:t>mall Scale Fading Channels</w:t>
      </w:r>
      <w:bookmarkEnd w:id="62"/>
      <w:r w:rsidR="00E637C4" w:rsidRPr="00C806AC">
        <w:rPr>
          <w:rFonts w:ascii="Times New Roman" w:hAnsi="Times New Roman" w:cs="Times New Roman"/>
          <w:b/>
          <w:color w:val="auto"/>
          <w:sz w:val="24"/>
          <w:szCs w:val="24"/>
        </w:rPr>
        <w:t xml:space="preserve">  </w:t>
      </w:r>
      <w:bookmarkEnd w:id="61"/>
    </w:p>
    <w:p w:rsidR="00E10FE2" w:rsidRPr="006F422D" w:rsidRDefault="00E637C4" w:rsidP="006F422D">
      <w:pPr>
        <w:autoSpaceDE w:val="0"/>
        <w:autoSpaceDN w:val="0"/>
        <w:adjustRightInd w:val="0"/>
        <w:spacing w:after="0" w:line="360" w:lineRule="auto"/>
        <w:jc w:val="both"/>
        <w:rPr>
          <w:rFonts w:ascii="Times New Roman" w:hAnsi="Times New Roman" w:cs="Times New Roman"/>
          <w:sz w:val="24"/>
          <w:szCs w:val="24"/>
        </w:rPr>
      </w:pPr>
      <w:r w:rsidRPr="006F422D">
        <w:rPr>
          <w:rFonts w:ascii="Times New Roman" w:hAnsi="Times New Roman" w:cs="Times New Roman"/>
          <w:sz w:val="24"/>
          <w:szCs w:val="24"/>
        </w:rPr>
        <w:t xml:space="preserve">The </w:t>
      </w:r>
      <w:r w:rsidR="00561771" w:rsidRPr="006F422D">
        <w:rPr>
          <w:rFonts w:ascii="Times New Roman" w:hAnsi="Times New Roman" w:cs="Times New Roman"/>
          <w:sz w:val="24"/>
          <w:szCs w:val="24"/>
        </w:rPr>
        <w:t>next</w:t>
      </w:r>
      <w:r w:rsidRPr="006F422D">
        <w:rPr>
          <w:rFonts w:ascii="Times New Roman" w:hAnsi="Times New Roman" w:cs="Times New Roman"/>
          <w:sz w:val="24"/>
          <w:szCs w:val="24"/>
        </w:rPr>
        <w:t xml:space="preserve"> </w:t>
      </w:r>
      <w:r w:rsidR="00561771" w:rsidRPr="006F422D">
        <w:rPr>
          <w:rFonts w:ascii="Times New Roman" w:hAnsi="Times New Roman" w:cs="Times New Roman"/>
          <w:sz w:val="24"/>
          <w:szCs w:val="24"/>
        </w:rPr>
        <w:t>classification</w:t>
      </w:r>
      <w:r w:rsidRPr="006F422D">
        <w:rPr>
          <w:rFonts w:ascii="Times New Roman" w:hAnsi="Times New Roman" w:cs="Times New Roman"/>
          <w:sz w:val="24"/>
          <w:szCs w:val="24"/>
        </w:rPr>
        <w:t xml:space="preserve"> of fadi</w:t>
      </w:r>
      <w:r w:rsidR="00D12549" w:rsidRPr="006F422D">
        <w:rPr>
          <w:rFonts w:ascii="Times New Roman" w:hAnsi="Times New Roman" w:cs="Times New Roman"/>
          <w:sz w:val="24"/>
          <w:szCs w:val="24"/>
        </w:rPr>
        <w:t>ng channel are</w:t>
      </w:r>
      <w:r w:rsidRPr="006F422D">
        <w:rPr>
          <w:rFonts w:ascii="Times New Roman" w:hAnsi="Times New Roman" w:cs="Times New Roman"/>
          <w:sz w:val="24"/>
          <w:szCs w:val="24"/>
        </w:rPr>
        <w:t xml:space="preserve"> Small-scale fading or </w:t>
      </w:r>
      <w:r w:rsidR="00561771" w:rsidRPr="006F422D">
        <w:rPr>
          <w:rFonts w:ascii="Times New Roman" w:hAnsi="Times New Roman" w:cs="Times New Roman"/>
          <w:sz w:val="24"/>
          <w:szCs w:val="24"/>
        </w:rPr>
        <w:t>basically</w:t>
      </w:r>
      <w:r w:rsidR="00D12549" w:rsidRPr="006F422D">
        <w:rPr>
          <w:rFonts w:ascii="Times New Roman" w:hAnsi="Times New Roman" w:cs="Times New Roman"/>
          <w:sz w:val="24"/>
          <w:szCs w:val="24"/>
        </w:rPr>
        <w:t xml:space="preserve"> fading which are</w:t>
      </w:r>
      <w:r w:rsidRPr="006F422D">
        <w:rPr>
          <w:rFonts w:ascii="Times New Roman" w:hAnsi="Times New Roman" w:cs="Times New Roman"/>
          <w:sz w:val="24"/>
          <w:szCs w:val="24"/>
        </w:rPr>
        <w:t xml:space="preserve"> used to describe the rapi</w:t>
      </w:r>
      <w:r w:rsidR="007A6633" w:rsidRPr="006F422D">
        <w:rPr>
          <w:rFonts w:ascii="Times New Roman" w:hAnsi="Times New Roman" w:cs="Times New Roman"/>
          <w:sz w:val="24"/>
          <w:szCs w:val="24"/>
        </w:rPr>
        <w:t>d fluctuations of the amplitude, phases,</w:t>
      </w:r>
      <w:r w:rsidRPr="006F422D">
        <w:rPr>
          <w:rFonts w:ascii="Times New Roman" w:hAnsi="Times New Roman" w:cs="Times New Roman"/>
          <w:sz w:val="24"/>
          <w:szCs w:val="24"/>
        </w:rPr>
        <w:t xml:space="preserve"> or multipath delays of a radio signal over a short period of time or </w:t>
      </w:r>
      <w:r w:rsidR="00561771" w:rsidRPr="006F422D">
        <w:rPr>
          <w:rFonts w:ascii="Times New Roman" w:hAnsi="Times New Roman" w:cs="Times New Roman"/>
          <w:sz w:val="24"/>
          <w:szCs w:val="24"/>
        </w:rPr>
        <w:t>portable</w:t>
      </w:r>
      <w:r w:rsidRPr="006F422D">
        <w:rPr>
          <w:rFonts w:ascii="Times New Roman" w:hAnsi="Times New Roman" w:cs="Times New Roman"/>
          <w:sz w:val="24"/>
          <w:szCs w:val="24"/>
        </w:rPr>
        <w:t xml:space="preserve"> distance, so that large-scale path loss </w:t>
      </w:r>
      <w:r w:rsidR="00561771" w:rsidRPr="006F422D">
        <w:rPr>
          <w:rFonts w:ascii="Times New Roman" w:hAnsi="Times New Roman" w:cs="Times New Roman"/>
          <w:sz w:val="24"/>
          <w:szCs w:val="24"/>
        </w:rPr>
        <w:t>properties</w:t>
      </w:r>
      <w:r w:rsidRPr="006F422D">
        <w:rPr>
          <w:rFonts w:ascii="Times New Roman" w:hAnsi="Times New Roman" w:cs="Times New Roman"/>
          <w:sz w:val="24"/>
          <w:szCs w:val="24"/>
        </w:rPr>
        <w:t xml:space="preserve"> </w:t>
      </w:r>
      <w:r w:rsidR="00B82E0E" w:rsidRPr="006F422D">
        <w:rPr>
          <w:rFonts w:ascii="Times New Roman" w:hAnsi="Times New Roman" w:cs="Times New Roman"/>
          <w:sz w:val="24"/>
          <w:szCs w:val="24"/>
        </w:rPr>
        <w:t>ignored [</w:t>
      </w:r>
      <w:r w:rsidR="0026035D">
        <w:rPr>
          <w:rFonts w:ascii="Times New Roman" w:hAnsi="Times New Roman" w:cs="Times New Roman"/>
          <w:sz w:val="24"/>
          <w:szCs w:val="24"/>
        </w:rPr>
        <w:t>44, 45</w:t>
      </w:r>
      <w:r w:rsidR="003529C2" w:rsidRPr="006F422D">
        <w:rPr>
          <w:rFonts w:ascii="Times New Roman" w:hAnsi="Times New Roman" w:cs="Times New Roman"/>
          <w:sz w:val="24"/>
          <w:szCs w:val="24"/>
        </w:rPr>
        <w:t>]</w:t>
      </w:r>
      <w:r w:rsidR="00B82E0E">
        <w:rPr>
          <w:rFonts w:ascii="Times New Roman" w:hAnsi="Times New Roman" w:cs="Times New Roman"/>
          <w:sz w:val="24"/>
          <w:szCs w:val="24"/>
        </w:rPr>
        <w:t>.</w:t>
      </w:r>
      <w:r w:rsidRPr="006F422D">
        <w:rPr>
          <w:rFonts w:ascii="Times New Roman" w:hAnsi="Times New Roman" w:cs="Times New Roman"/>
          <w:sz w:val="24"/>
          <w:szCs w:val="24"/>
        </w:rPr>
        <w:t xml:space="preserve">Based on the relation </w:t>
      </w:r>
      <w:r w:rsidR="00561771" w:rsidRPr="006F422D">
        <w:rPr>
          <w:rFonts w:ascii="Times New Roman" w:hAnsi="Times New Roman" w:cs="Times New Roman"/>
          <w:sz w:val="24"/>
          <w:szCs w:val="24"/>
        </w:rPr>
        <w:t xml:space="preserve">between </w:t>
      </w:r>
      <w:r w:rsidRPr="006F422D">
        <w:rPr>
          <w:rFonts w:ascii="Times New Roman" w:hAnsi="Times New Roman" w:cs="Times New Roman"/>
          <w:sz w:val="24"/>
          <w:szCs w:val="24"/>
        </w:rPr>
        <w:t>th</w:t>
      </w:r>
      <w:r w:rsidR="00373AA1" w:rsidRPr="006F422D">
        <w:rPr>
          <w:rFonts w:ascii="Times New Roman" w:hAnsi="Times New Roman" w:cs="Times New Roman"/>
          <w:sz w:val="24"/>
          <w:szCs w:val="24"/>
        </w:rPr>
        <w:t>e signal parameters</w:t>
      </w:r>
      <w:r w:rsidRPr="006F422D">
        <w:rPr>
          <w:rFonts w:ascii="Times New Roman" w:hAnsi="Times New Roman" w:cs="Times New Roman"/>
          <w:sz w:val="24"/>
          <w:szCs w:val="24"/>
        </w:rPr>
        <w:t xml:space="preserve"> and the channel parameters (RMS delay spread and Dop</w:t>
      </w:r>
      <w:r w:rsidR="003F4509" w:rsidRPr="006F422D">
        <w:rPr>
          <w:rFonts w:ascii="Times New Roman" w:hAnsi="Times New Roman" w:cs="Times New Roman"/>
          <w:sz w:val="24"/>
          <w:szCs w:val="24"/>
        </w:rPr>
        <w:t>pler spread), we have</w:t>
      </w:r>
      <w:r w:rsidRPr="006F422D">
        <w:rPr>
          <w:rFonts w:ascii="Times New Roman" w:hAnsi="Times New Roman" w:cs="Times New Roman"/>
          <w:sz w:val="24"/>
          <w:szCs w:val="24"/>
        </w:rPr>
        <w:t xml:space="preserve"> different cases of </w:t>
      </w:r>
      <w:r w:rsidR="0026035D">
        <w:rPr>
          <w:rFonts w:ascii="Times New Roman" w:hAnsi="Times New Roman" w:cs="Times New Roman"/>
          <w:sz w:val="24"/>
          <w:szCs w:val="24"/>
        </w:rPr>
        <w:t>fading [45</w:t>
      </w:r>
      <w:r w:rsidR="00E25919" w:rsidRPr="006F422D">
        <w:rPr>
          <w:rFonts w:ascii="Times New Roman" w:hAnsi="Times New Roman" w:cs="Times New Roman"/>
          <w:sz w:val="24"/>
          <w:szCs w:val="24"/>
        </w:rPr>
        <w:t>]</w:t>
      </w:r>
      <w:r w:rsidR="00956AA5" w:rsidRPr="006F422D">
        <w:rPr>
          <w:rFonts w:ascii="Times New Roman" w:hAnsi="Times New Roman" w:cs="Times New Roman"/>
          <w:sz w:val="24"/>
          <w:szCs w:val="24"/>
        </w:rPr>
        <w:t>.</w:t>
      </w:r>
      <w:r w:rsidRPr="006F422D">
        <w:rPr>
          <w:rFonts w:ascii="Times New Roman" w:hAnsi="Times New Roman" w:cs="Times New Roman"/>
          <w:sz w:val="24"/>
          <w:szCs w:val="24"/>
        </w:rPr>
        <w:t xml:space="preserve"> Fading might have a time varying or frequency varying attenuating </w:t>
      </w:r>
      <w:r w:rsidR="00373AA1" w:rsidRPr="006F422D">
        <w:rPr>
          <w:rFonts w:ascii="Times New Roman" w:hAnsi="Times New Roman" w:cs="Times New Roman"/>
          <w:sz w:val="24"/>
          <w:szCs w:val="24"/>
        </w:rPr>
        <w:t>power</w:t>
      </w:r>
      <w:r w:rsidR="005E798B" w:rsidRPr="006F422D">
        <w:rPr>
          <w:rFonts w:ascii="Times New Roman" w:hAnsi="Times New Roman" w:cs="Times New Roman"/>
          <w:sz w:val="24"/>
          <w:szCs w:val="24"/>
        </w:rPr>
        <w:t xml:space="preserve"> on the Transmitted signal.</w:t>
      </w:r>
    </w:p>
    <w:p w:rsidR="00E637C4" w:rsidRPr="00267241" w:rsidRDefault="00BB0518" w:rsidP="00267241">
      <w:pPr>
        <w:pStyle w:val="Heading3"/>
        <w:spacing w:line="360" w:lineRule="auto"/>
        <w:rPr>
          <w:rFonts w:ascii="Times New Roman" w:hAnsi="Times New Roman" w:cs="Times New Roman"/>
          <w:b/>
          <w:color w:val="000000" w:themeColor="text1"/>
        </w:rPr>
      </w:pPr>
      <w:bookmarkStart w:id="63" w:name="_Toc12243398"/>
      <w:r w:rsidRPr="00267241">
        <w:rPr>
          <w:rFonts w:ascii="Times New Roman" w:hAnsi="Times New Roman" w:cs="Times New Roman"/>
          <w:b/>
          <w:color w:val="000000" w:themeColor="text1"/>
        </w:rPr>
        <w:t>2.8</w:t>
      </w:r>
      <w:r w:rsidR="0074773F" w:rsidRPr="00267241">
        <w:rPr>
          <w:rFonts w:ascii="Times New Roman" w:hAnsi="Times New Roman" w:cs="Times New Roman"/>
          <w:b/>
          <w:color w:val="000000" w:themeColor="text1"/>
        </w:rPr>
        <w:t>.1</w:t>
      </w:r>
      <w:r w:rsidRPr="00267241">
        <w:rPr>
          <w:rFonts w:ascii="Times New Roman" w:hAnsi="Times New Roman" w:cs="Times New Roman"/>
          <w:b/>
          <w:color w:val="000000" w:themeColor="text1"/>
        </w:rPr>
        <w:t>.</w:t>
      </w:r>
      <w:r w:rsidR="0074773F" w:rsidRPr="00267241">
        <w:rPr>
          <w:rFonts w:ascii="Times New Roman" w:hAnsi="Times New Roman" w:cs="Times New Roman"/>
          <w:b/>
          <w:color w:val="000000" w:themeColor="text1"/>
        </w:rPr>
        <w:t xml:space="preserve"> </w:t>
      </w:r>
      <w:r w:rsidR="00E637C4" w:rsidRPr="00267241">
        <w:rPr>
          <w:rFonts w:ascii="Times New Roman" w:hAnsi="Times New Roman" w:cs="Times New Roman"/>
          <w:b/>
          <w:color w:val="000000" w:themeColor="text1"/>
        </w:rPr>
        <w:t xml:space="preserve">Small </w:t>
      </w:r>
      <w:r w:rsidR="00FF51DB" w:rsidRPr="00267241">
        <w:rPr>
          <w:rFonts w:ascii="Times New Roman" w:hAnsi="Times New Roman" w:cs="Times New Roman"/>
          <w:b/>
          <w:color w:val="000000" w:themeColor="text1"/>
        </w:rPr>
        <w:t xml:space="preserve">scale </w:t>
      </w:r>
      <w:r w:rsidR="00E637C4" w:rsidRPr="00267241">
        <w:rPr>
          <w:rFonts w:ascii="Times New Roman" w:hAnsi="Times New Roman" w:cs="Times New Roman"/>
          <w:b/>
          <w:color w:val="000000" w:themeColor="text1"/>
        </w:rPr>
        <w:t>Fading Effects due to Multipath Time Delay Spread</w:t>
      </w:r>
      <w:bookmarkEnd w:id="63"/>
      <w:r w:rsidR="00E637C4" w:rsidRPr="00267241">
        <w:rPr>
          <w:rFonts w:ascii="Times New Roman" w:hAnsi="Times New Roman" w:cs="Times New Roman"/>
          <w:b/>
          <w:color w:val="000000" w:themeColor="text1"/>
        </w:rPr>
        <w:t xml:space="preserve"> </w:t>
      </w:r>
    </w:p>
    <w:p w:rsidR="00373AA1" w:rsidRPr="006F422D" w:rsidRDefault="00373AA1" w:rsidP="006F422D">
      <w:pPr>
        <w:autoSpaceDE w:val="0"/>
        <w:autoSpaceDN w:val="0"/>
        <w:adjustRightInd w:val="0"/>
        <w:spacing w:after="0" w:line="360" w:lineRule="auto"/>
        <w:jc w:val="both"/>
        <w:rPr>
          <w:rFonts w:ascii="Times New Roman" w:hAnsi="Times New Roman" w:cs="Times New Roman"/>
          <w:b/>
          <w:sz w:val="24"/>
          <w:szCs w:val="24"/>
        </w:rPr>
      </w:pPr>
    </w:p>
    <w:p w:rsidR="00373AA1" w:rsidRPr="006F422D" w:rsidRDefault="00C9783C" w:rsidP="006F422D">
      <w:pPr>
        <w:autoSpaceDE w:val="0"/>
        <w:autoSpaceDN w:val="0"/>
        <w:adjustRightInd w:val="0"/>
        <w:spacing w:after="0" w:line="360" w:lineRule="auto"/>
        <w:jc w:val="both"/>
        <w:rPr>
          <w:rFonts w:ascii="Times New Roman" w:hAnsi="Times New Roman" w:cs="Times New Roman"/>
          <w:b/>
          <w:sz w:val="24"/>
          <w:szCs w:val="24"/>
        </w:rPr>
      </w:pPr>
      <w:r w:rsidRPr="006F422D">
        <w:rPr>
          <w:rFonts w:ascii="Times New Roman" w:hAnsi="Times New Roman" w:cs="Times New Roman"/>
          <w:noProof/>
        </w:rPr>
        <w:lastRenderedPageBreak/>
        <w:drawing>
          <wp:inline distT="0" distB="0" distL="0" distR="0" wp14:anchorId="00C8F050" wp14:editId="2825CFF3">
            <wp:extent cx="5715000" cy="2419106"/>
            <wp:effectExtent l="0" t="0" r="0" b="63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25030" cy="2423352"/>
                    </a:xfrm>
                    <a:prstGeom prst="rect">
                      <a:avLst/>
                    </a:prstGeom>
                  </pic:spPr>
                </pic:pic>
              </a:graphicData>
            </a:graphic>
          </wp:inline>
        </w:drawing>
      </w:r>
      <w:bookmarkStart w:id="64" w:name="_Toc128356"/>
    </w:p>
    <w:p w:rsidR="00E637C4" w:rsidRPr="00267241" w:rsidRDefault="00BB0518" w:rsidP="00267241">
      <w:pPr>
        <w:pStyle w:val="Heading4"/>
        <w:spacing w:line="360" w:lineRule="auto"/>
        <w:rPr>
          <w:rFonts w:ascii="Times New Roman" w:hAnsi="Times New Roman" w:cs="Times New Roman"/>
          <w:i w:val="0"/>
          <w:color w:val="000000" w:themeColor="text1"/>
          <w:sz w:val="24"/>
          <w:szCs w:val="24"/>
        </w:rPr>
      </w:pPr>
      <w:r w:rsidRPr="00267241">
        <w:rPr>
          <w:rFonts w:ascii="Times New Roman" w:hAnsi="Times New Roman" w:cs="Times New Roman"/>
          <w:i w:val="0"/>
          <w:color w:val="000000" w:themeColor="text1"/>
          <w:sz w:val="24"/>
          <w:szCs w:val="24"/>
        </w:rPr>
        <w:t>2.8</w:t>
      </w:r>
      <w:r w:rsidR="00F154AF" w:rsidRPr="00267241">
        <w:rPr>
          <w:rFonts w:ascii="Times New Roman" w:hAnsi="Times New Roman" w:cs="Times New Roman"/>
          <w:i w:val="0"/>
          <w:color w:val="000000" w:themeColor="text1"/>
          <w:sz w:val="24"/>
          <w:szCs w:val="24"/>
        </w:rPr>
        <w:t>.1.1</w:t>
      </w:r>
      <w:r w:rsidRPr="00267241">
        <w:rPr>
          <w:rFonts w:ascii="Times New Roman" w:hAnsi="Times New Roman" w:cs="Times New Roman"/>
          <w:i w:val="0"/>
          <w:color w:val="000000" w:themeColor="text1"/>
          <w:sz w:val="24"/>
          <w:szCs w:val="24"/>
        </w:rPr>
        <w:t>.</w:t>
      </w:r>
      <w:r w:rsidR="0074773F" w:rsidRPr="00267241">
        <w:rPr>
          <w:rFonts w:ascii="Times New Roman" w:hAnsi="Times New Roman" w:cs="Times New Roman"/>
          <w:i w:val="0"/>
          <w:color w:val="000000" w:themeColor="text1"/>
          <w:sz w:val="24"/>
          <w:szCs w:val="24"/>
        </w:rPr>
        <w:t xml:space="preserve"> </w:t>
      </w:r>
      <w:r w:rsidR="00E637C4" w:rsidRPr="00267241">
        <w:rPr>
          <w:rFonts w:ascii="Times New Roman" w:hAnsi="Times New Roman" w:cs="Times New Roman"/>
          <w:i w:val="0"/>
          <w:color w:val="000000" w:themeColor="text1"/>
          <w:sz w:val="24"/>
          <w:szCs w:val="24"/>
        </w:rPr>
        <w:t xml:space="preserve">Flat Fading </w:t>
      </w:r>
      <w:bookmarkEnd w:id="64"/>
    </w:p>
    <w:p w:rsidR="005E798B" w:rsidRPr="006F422D" w:rsidRDefault="00F46656" w:rsidP="0089058B">
      <w:pPr>
        <w:autoSpaceDE w:val="0"/>
        <w:autoSpaceDN w:val="0"/>
        <w:adjustRightInd w:val="0"/>
        <w:spacing w:after="0" w:line="360" w:lineRule="auto"/>
        <w:jc w:val="both"/>
        <w:rPr>
          <w:rFonts w:ascii="Times New Roman" w:hAnsi="Times New Roman" w:cs="Times New Roman"/>
          <w:sz w:val="24"/>
          <w:szCs w:val="24"/>
        </w:rPr>
      </w:pPr>
      <w:r w:rsidRPr="006F422D">
        <w:rPr>
          <w:rFonts w:ascii="Times New Roman" w:hAnsi="Times New Roman" w:cs="Times New Roman"/>
          <w:sz w:val="24"/>
          <w:szCs w:val="24"/>
        </w:rPr>
        <w:t xml:space="preserve"> Small </w:t>
      </w:r>
      <w:r w:rsidR="003F00E1">
        <w:rPr>
          <w:rFonts w:ascii="Times New Roman" w:hAnsi="Times New Roman" w:cs="Times New Roman"/>
          <w:sz w:val="24"/>
          <w:szCs w:val="24"/>
        </w:rPr>
        <w:t>scale fading is</w:t>
      </w:r>
      <w:r w:rsidR="00E637C4" w:rsidRPr="006F422D">
        <w:rPr>
          <w:rFonts w:ascii="Times New Roman" w:hAnsi="Times New Roman" w:cs="Times New Roman"/>
          <w:sz w:val="24"/>
          <w:szCs w:val="24"/>
        </w:rPr>
        <w:t xml:space="preserve"> </w:t>
      </w:r>
      <w:r w:rsidR="00C5243C" w:rsidRPr="006F422D">
        <w:rPr>
          <w:rFonts w:ascii="Times New Roman" w:hAnsi="Times New Roman" w:cs="Times New Roman"/>
          <w:sz w:val="24"/>
          <w:szCs w:val="24"/>
        </w:rPr>
        <w:t>distinctive</w:t>
      </w:r>
      <w:r w:rsidR="00E637C4" w:rsidRPr="006F422D">
        <w:rPr>
          <w:rFonts w:ascii="Times New Roman" w:hAnsi="Times New Roman" w:cs="Times New Roman"/>
          <w:sz w:val="24"/>
          <w:szCs w:val="24"/>
        </w:rPr>
        <w:t xml:space="preserve"> as being flat or non-selective if the received multipath components of a symbol do not </w:t>
      </w:r>
      <w:r w:rsidR="00C5243C" w:rsidRPr="006F422D">
        <w:rPr>
          <w:rFonts w:ascii="Times New Roman" w:hAnsi="Times New Roman" w:cs="Times New Roman"/>
          <w:sz w:val="24"/>
          <w:szCs w:val="24"/>
        </w:rPr>
        <w:t>range</w:t>
      </w:r>
      <w:r w:rsidR="00E637C4" w:rsidRPr="006F422D">
        <w:rPr>
          <w:rFonts w:ascii="Times New Roman" w:hAnsi="Times New Roman" w:cs="Times New Roman"/>
          <w:sz w:val="24"/>
          <w:szCs w:val="24"/>
        </w:rPr>
        <w:t xml:space="preserve"> </w:t>
      </w:r>
      <w:r w:rsidR="00373AA1" w:rsidRPr="006F422D">
        <w:rPr>
          <w:rFonts w:ascii="Times New Roman" w:hAnsi="Times New Roman" w:cs="Times New Roman"/>
          <w:sz w:val="24"/>
          <w:szCs w:val="24"/>
        </w:rPr>
        <w:t>elsewhere</w:t>
      </w:r>
      <w:r w:rsidR="00E637C4" w:rsidRPr="006F422D">
        <w:rPr>
          <w:rFonts w:ascii="Times New Roman" w:hAnsi="Times New Roman" w:cs="Times New Roman"/>
          <w:sz w:val="24"/>
          <w:szCs w:val="24"/>
        </w:rPr>
        <w:t xml:space="preserve"> the symbol’s time duration</w:t>
      </w:r>
      <w:r w:rsidR="0026035D">
        <w:rPr>
          <w:rFonts w:ascii="Times New Roman" w:hAnsi="Times New Roman" w:cs="Times New Roman"/>
          <w:sz w:val="24"/>
          <w:szCs w:val="24"/>
        </w:rPr>
        <w:t xml:space="preserve"> [44]</w:t>
      </w:r>
      <w:r w:rsidR="00E637C4" w:rsidRPr="006F422D">
        <w:rPr>
          <w:rFonts w:ascii="Times New Roman" w:hAnsi="Times New Roman" w:cs="Times New Roman"/>
          <w:sz w:val="24"/>
          <w:szCs w:val="24"/>
        </w:rPr>
        <w:t xml:space="preserve"> .If the delay of the multipath components with </w:t>
      </w:r>
      <w:r w:rsidR="00C5243C" w:rsidRPr="006F422D">
        <w:rPr>
          <w:rFonts w:ascii="Times New Roman" w:hAnsi="Times New Roman" w:cs="Times New Roman"/>
          <w:sz w:val="24"/>
          <w:szCs w:val="24"/>
        </w:rPr>
        <w:t>respect</w:t>
      </w:r>
      <w:r w:rsidR="00E637C4" w:rsidRPr="006F422D">
        <w:rPr>
          <w:rFonts w:ascii="Times New Roman" w:hAnsi="Times New Roman" w:cs="Times New Roman"/>
          <w:sz w:val="24"/>
          <w:szCs w:val="24"/>
        </w:rPr>
        <w:t xml:space="preserve"> to the </w:t>
      </w:r>
      <w:r w:rsidR="00373AA1" w:rsidRPr="006F422D">
        <w:rPr>
          <w:rFonts w:ascii="Times New Roman" w:hAnsi="Times New Roman" w:cs="Times New Roman"/>
          <w:sz w:val="24"/>
          <w:szCs w:val="24"/>
        </w:rPr>
        <w:t>key</w:t>
      </w:r>
      <w:r w:rsidR="00D12549" w:rsidRPr="006F422D">
        <w:rPr>
          <w:rFonts w:ascii="Times New Roman" w:hAnsi="Times New Roman" w:cs="Times New Roman"/>
          <w:sz w:val="24"/>
          <w:szCs w:val="24"/>
        </w:rPr>
        <w:t xml:space="preserve"> component are</w:t>
      </w:r>
      <w:r w:rsidR="00E637C4" w:rsidRPr="006F422D">
        <w:rPr>
          <w:rFonts w:ascii="Times New Roman" w:hAnsi="Times New Roman" w:cs="Times New Roman"/>
          <w:sz w:val="24"/>
          <w:szCs w:val="24"/>
        </w:rPr>
        <w:t xml:space="preserve"> smaller than the sym</w:t>
      </w:r>
      <w:r w:rsidR="00D41A9E">
        <w:rPr>
          <w:rFonts w:ascii="Times New Roman" w:hAnsi="Times New Roman" w:cs="Times New Roman"/>
          <w:sz w:val="24"/>
          <w:szCs w:val="24"/>
        </w:rPr>
        <w:t xml:space="preserve">bol’s time </w:t>
      </w:r>
      <w:r w:rsidR="006623A0">
        <w:rPr>
          <w:rFonts w:ascii="Times New Roman" w:hAnsi="Times New Roman" w:cs="Times New Roman"/>
          <w:sz w:val="24"/>
          <w:szCs w:val="24"/>
        </w:rPr>
        <w:t>duration, a channel is</w:t>
      </w:r>
      <w:r w:rsidR="00E637C4" w:rsidRPr="006F422D">
        <w:rPr>
          <w:rFonts w:ascii="Times New Roman" w:hAnsi="Times New Roman" w:cs="Times New Roman"/>
          <w:sz w:val="24"/>
          <w:szCs w:val="24"/>
        </w:rPr>
        <w:t xml:space="preserve"> said to be </w:t>
      </w:r>
      <w:r w:rsidR="00C5243C" w:rsidRPr="006F422D">
        <w:rPr>
          <w:rFonts w:ascii="Times New Roman" w:hAnsi="Times New Roman" w:cs="Times New Roman"/>
          <w:sz w:val="24"/>
          <w:szCs w:val="24"/>
        </w:rPr>
        <w:t>matter</w:t>
      </w:r>
      <w:r w:rsidR="0026035D">
        <w:rPr>
          <w:rFonts w:ascii="Times New Roman" w:hAnsi="Times New Roman" w:cs="Times New Roman"/>
          <w:sz w:val="24"/>
          <w:szCs w:val="24"/>
        </w:rPr>
        <w:t xml:space="preserve"> to flat fading [44</w:t>
      </w:r>
      <w:r w:rsidR="00217A41">
        <w:rPr>
          <w:rFonts w:ascii="Times New Roman" w:hAnsi="Times New Roman" w:cs="Times New Roman"/>
          <w:sz w:val="24"/>
          <w:szCs w:val="24"/>
        </w:rPr>
        <w:t>,</w:t>
      </w:r>
      <w:r w:rsidR="0026035D">
        <w:rPr>
          <w:rFonts w:ascii="Times New Roman" w:hAnsi="Times New Roman" w:cs="Times New Roman"/>
          <w:sz w:val="24"/>
          <w:szCs w:val="24"/>
        </w:rPr>
        <w:t>45</w:t>
      </w:r>
      <w:r w:rsidR="00E637C4" w:rsidRPr="006F422D">
        <w:rPr>
          <w:rFonts w:ascii="Times New Roman" w:hAnsi="Times New Roman" w:cs="Times New Roman"/>
          <w:sz w:val="24"/>
          <w:szCs w:val="24"/>
        </w:rPr>
        <w:t>]. In this fading channel I</w:t>
      </w:r>
      <w:r w:rsidR="00373AA1" w:rsidRPr="006F422D">
        <w:rPr>
          <w:rFonts w:ascii="Times New Roman" w:hAnsi="Times New Roman" w:cs="Times New Roman"/>
          <w:sz w:val="24"/>
          <w:szCs w:val="24"/>
        </w:rPr>
        <w:t>nter symbol interference (I</w:t>
      </w:r>
      <w:r w:rsidR="00E637C4" w:rsidRPr="006F422D">
        <w:rPr>
          <w:rFonts w:ascii="Times New Roman" w:hAnsi="Times New Roman" w:cs="Times New Roman"/>
          <w:sz w:val="24"/>
          <w:szCs w:val="24"/>
        </w:rPr>
        <w:t>SI</w:t>
      </w:r>
      <w:r w:rsidR="00373AA1" w:rsidRPr="006F422D">
        <w:rPr>
          <w:rFonts w:ascii="Times New Roman" w:hAnsi="Times New Roman" w:cs="Times New Roman"/>
          <w:sz w:val="24"/>
          <w:szCs w:val="24"/>
        </w:rPr>
        <w:t xml:space="preserve">) </w:t>
      </w:r>
      <w:r w:rsidR="00ED5AC4">
        <w:rPr>
          <w:rFonts w:ascii="Times New Roman" w:hAnsi="Times New Roman" w:cs="Times New Roman"/>
          <w:sz w:val="24"/>
          <w:szCs w:val="24"/>
        </w:rPr>
        <w:t>is</w:t>
      </w:r>
      <w:r w:rsidR="00E637C4" w:rsidRPr="006F422D">
        <w:rPr>
          <w:rFonts w:ascii="Times New Roman" w:hAnsi="Times New Roman" w:cs="Times New Roman"/>
          <w:sz w:val="24"/>
          <w:szCs w:val="24"/>
        </w:rPr>
        <w:t xml:space="preserve"> absent; therefore, such a channel has a constant gain and a liner phase response over a bandwidth that is greater than the bandwidth of the transmitted </w:t>
      </w:r>
      <w:r w:rsidR="00EB4D5A" w:rsidRPr="006F422D">
        <w:rPr>
          <w:rFonts w:ascii="Times New Roman" w:hAnsi="Times New Roman" w:cs="Times New Roman"/>
          <w:sz w:val="24"/>
          <w:szCs w:val="24"/>
        </w:rPr>
        <w:t>signal</w:t>
      </w:r>
      <w:r w:rsidR="0026035D">
        <w:rPr>
          <w:rFonts w:ascii="Times New Roman" w:hAnsi="Times New Roman" w:cs="Times New Roman"/>
          <w:sz w:val="24"/>
          <w:szCs w:val="24"/>
        </w:rPr>
        <w:t xml:space="preserve"> [45</w:t>
      </w:r>
      <w:r w:rsidR="00E25919" w:rsidRPr="006F422D">
        <w:rPr>
          <w:rFonts w:ascii="Times New Roman" w:hAnsi="Times New Roman" w:cs="Times New Roman"/>
          <w:sz w:val="24"/>
          <w:szCs w:val="24"/>
        </w:rPr>
        <w:t>]</w:t>
      </w:r>
      <w:r w:rsidR="00BB0518">
        <w:rPr>
          <w:rFonts w:ascii="Times New Roman" w:hAnsi="Times New Roman" w:cs="Times New Roman"/>
          <w:sz w:val="24"/>
          <w:szCs w:val="24"/>
        </w:rPr>
        <w:t>.</w:t>
      </w:r>
      <w:r w:rsidR="00E637C4" w:rsidRPr="006F422D">
        <w:rPr>
          <w:rFonts w:ascii="Times New Roman" w:hAnsi="Times New Roman" w:cs="Times New Roman"/>
          <w:sz w:val="24"/>
          <w:szCs w:val="24"/>
        </w:rPr>
        <w:t xml:space="preserve">In a flat-fading channel, the spectral characteristics of the transmitted signal are </w:t>
      </w:r>
      <w:r w:rsidR="00373AA1" w:rsidRPr="006F422D">
        <w:rPr>
          <w:rFonts w:ascii="Times New Roman" w:hAnsi="Times New Roman" w:cs="Times New Roman"/>
          <w:sz w:val="24"/>
          <w:szCs w:val="24"/>
        </w:rPr>
        <w:t>well-preserved</w:t>
      </w:r>
      <w:r w:rsidR="00E637C4" w:rsidRPr="006F422D">
        <w:rPr>
          <w:rFonts w:ascii="Times New Roman" w:hAnsi="Times New Roman" w:cs="Times New Roman"/>
          <w:sz w:val="24"/>
          <w:szCs w:val="24"/>
        </w:rPr>
        <w:t xml:space="preserve"> at the receiver, and the channel does not cause any non-linear distortion due to time dispersion. However, the strength of the received signal generally changes slowly in time, due to the slow gain fluc</w:t>
      </w:r>
      <w:r w:rsidR="00E25919" w:rsidRPr="006F422D">
        <w:rPr>
          <w:rFonts w:ascii="Times New Roman" w:hAnsi="Times New Roman" w:cs="Times New Roman"/>
          <w:sz w:val="24"/>
          <w:szCs w:val="24"/>
        </w:rPr>
        <w:t>t</w:t>
      </w:r>
      <w:r w:rsidR="0026035D">
        <w:rPr>
          <w:rFonts w:ascii="Times New Roman" w:hAnsi="Times New Roman" w:cs="Times New Roman"/>
          <w:sz w:val="24"/>
          <w:szCs w:val="24"/>
        </w:rPr>
        <w:t>uations caused by multipath. [45</w:t>
      </w:r>
      <w:r w:rsidR="0089058B">
        <w:rPr>
          <w:rFonts w:ascii="Times New Roman" w:hAnsi="Times New Roman" w:cs="Times New Roman"/>
          <w:sz w:val="24"/>
          <w:szCs w:val="24"/>
        </w:rPr>
        <w:t xml:space="preserve">]. </w:t>
      </w:r>
      <w:r w:rsidR="00021618" w:rsidRPr="006F422D">
        <w:rPr>
          <w:rFonts w:ascii="Times New Roman" w:hAnsi="Times New Roman" w:cs="Times New Roman"/>
          <w:sz w:val="24"/>
          <w:szCs w:val="24"/>
        </w:rPr>
        <w:tab/>
      </w:r>
    </w:p>
    <w:p w:rsidR="005E798B" w:rsidRPr="00267241" w:rsidRDefault="00BB0518" w:rsidP="00267241">
      <w:pPr>
        <w:pStyle w:val="Heading4"/>
        <w:spacing w:line="360" w:lineRule="auto"/>
        <w:rPr>
          <w:rFonts w:ascii="Times New Roman" w:hAnsi="Times New Roman" w:cs="Times New Roman"/>
          <w:i w:val="0"/>
          <w:color w:val="000000" w:themeColor="text1"/>
          <w:sz w:val="24"/>
          <w:szCs w:val="24"/>
        </w:rPr>
      </w:pPr>
      <w:r w:rsidRPr="00267241">
        <w:rPr>
          <w:rFonts w:ascii="Times New Roman" w:hAnsi="Times New Roman" w:cs="Times New Roman"/>
          <w:i w:val="0"/>
          <w:color w:val="000000" w:themeColor="text1"/>
          <w:sz w:val="24"/>
          <w:szCs w:val="24"/>
        </w:rPr>
        <w:t>2.8</w:t>
      </w:r>
      <w:r w:rsidR="00F154AF" w:rsidRPr="00267241">
        <w:rPr>
          <w:rFonts w:ascii="Times New Roman" w:hAnsi="Times New Roman" w:cs="Times New Roman"/>
          <w:i w:val="0"/>
          <w:color w:val="000000" w:themeColor="text1"/>
          <w:sz w:val="24"/>
          <w:szCs w:val="24"/>
        </w:rPr>
        <w:t>.1.2</w:t>
      </w:r>
      <w:r w:rsidRPr="00267241">
        <w:rPr>
          <w:rFonts w:ascii="Times New Roman" w:hAnsi="Times New Roman" w:cs="Times New Roman"/>
          <w:i w:val="0"/>
          <w:color w:val="000000" w:themeColor="text1"/>
          <w:sz w:val="24"/>
          <w:szCs w:val="24"/>
        </w:rPr>
        <w:t>.</w:t>
      </w:r>
      <w:r w:rsidR="00017E2C" w:rsidRPr="00267241">
        <w:rPr>
          <w:rFonts w:ascii="Times New Roman" w:hAnsi="Times New Roman" w:cs="Times New Roman"/>
          <w:i w:val="0"/>
          <w:color w:val="000000" w:themeColor="text1"/>
          <w:sz w:val="24"/>
          <w:szCs w:val="24"/>
        </w:rPr>
        <w:t xml:space="preserve"> </w:t>
      </w:r>
      <w:r w:rsidR="00FE68AC" w:rsidRPr="00267241">
        <w:rPr>
          <w:rFonts w:ascii="Times New Roman" w:hAnsi="Times New Roman" w:cs="Times New Roman"/>
          <w:i w:val="0"/>
          <w:color w:val="000000" w:themeColor="text1"/>
          <w:sz w:val="24"/>
          <w:szCs w:val="24"/>
        </w:rPr>
        <w:t>Frequency Selective F</w:t>
      </w:r>
      <w:r w:rsidR="00E637C4" w:rsidRPr="00267241">
        <w:rPr>
          <w:rFonts w:ascii="Times New Roman" w:hAnsi="Times New Roman" w:cs="Times New Roman"/>
          <w:i w:val="0"/>
          <w:color w:val="000000" w:themeColor="text1"/>
          <w:sz w:val="24"/>
          <w:szCs w:val="24"/>
        </w:rPr>
        <w:t>ading</w:t>
      </w:r>
    </w:p>
    <w:p w:rsidR="006F2B70" w:rsidRPr="006F422D" w:rsidRDefault="00E637C4" w:rsidP="006F422D">
      <w:pPr>
        <w:autoSpaceDE w:val="0"/>
        <w:autoSpaceDN w:val="0"/>
        <w:adjustRightInd w:val="0"/>
        <w:spacing w:after="0" w:line="360" w:lineRule="auto"/>
        <w:jc w:val="both"/>
        <w:rPr>
          <w:rFonts w:ascii="Times New Roman" w:hAnsi="Times New Roman" w:cs="Times New Roman"/>
          <w:sz w:val="24"/>
          <w:szCs w:val="24"/>
        </w:rPr>
      </w:pPr>
      <w:r w:rsidRPr="006F422D">
        <w:rPr>
          <w:rFonts w:ascii="Times New Roman" w:hAnsi="Times New Roman" w:cs="Times New Roman"/>
          <w:sz w:val="24"/>
          <w:szCs w:val="24"/>
        </w:rPr>
        <w:t> Is a radio propagation </w:t>
      </w:r>
      <w:r w:rsidR="00CA3517" w:rsidRPr="006F422D">
        <w:rPr>
          <w:rFonts w:ascii="Times New Roman" w:hAnsi="Times New Roman" w:cs="Times New Roman"/>
          <w:sz w:val="24"/>
          <w:szCs w:val="24"/>
        </w:rPr>
        <w:t>anomaly</w:t>
      </w:r>
      <w:r w:rsidRPr="006F422D">
        <w:rPr>
          <w:rFonts w:ascii="Times New Roman" w:hAnsi="Times New Roman" w:cs="Times New Roman"/>
          <w:sz w:val="24"/>
          <w:szCs w:val="24"/>
        </w:rPr>
        <w:t xml:space="preserve"> caused by partial cancellation of a radio signal by itself the signal arrives at the receiver by two different paths, and at least one of the paths is changing (lengthening or shortening</w:t>
      </w:r>
      <w:r w:rsidR="0026035D">
        <w:rPr>
          <w:rFonts w:ascii="Times New Roman" w:hAnsi="Times New Roman" w:cs="Times New Roman"/>
          <w:sz w:val="24"/>
          <w:szCs w:val="24"/>
        </w:rPr>
        <w:t>) [45</w:t>
      </w:r>
      <w:r w:rsidR="00E25919" w:rsidRPr="006F422D">
        <w:rPr>
          <w:rFonts w:ascii="Times New Roman" w:hAnsi="Times New Roman" w:cs="Times New Roman"/>
          <w:sz w:val="24"/>
          <w:szCs w:val="24"/>
        </w:rPr>
        <w:t>]</w:t>
      </w:r>
      <w:r w:rsidRPr="006F422D">
        <w:rPr>
          <w:rFonts w:ascii="Times New Roman" w:hAnsi="Times New Roman" w:cs="Times New Roman"/>
          <w:sz w:val="24"/>
          <w:szCs w:val="24"/>
        </w:rPr>
        <w:t>. This typically happens in the early evening or early morning as the various layers in the ionosphere move, separate, and combine. The two paths can both be sky wave or one be </w:t>
      </w:r>
      <w:r w:rsidR="00CC02CE" w:rsidRPr="006F422D">
        <w:rPr>
          <w:rFonts w:ascii="Times New Roman" w:hAnsi="Times New Roman" w:cs="Times New Roman"/>
          <w:sz w:val="24"/>
          <w:szCs w:val="24"/>
        </w:rPr>
        <w:t>groundwave [</w:t>
      </w:r>
      <w:r w:rsidR="0026035D">
        <w:rPr>
          <w:rFonts w:ascii="Times New Roman" w:hAnsi="Times New Roman" w:cs="Times New Roman"/>
          <w:sz w:val="24"/>
          <w:szCs w:val="24"/>
        </w:rPr>
        <w:t>44, 46</w:t>
      </w:r>
      <w:r w:rsidR="00E25919" w:rsidRPr="006F422D">
        <w:rPr>
          <w:rFonts w:ascii="Times New Roman" w:hAnsi="Times New Roman" w:cs="Times New Roman"/>
          <w:sz w:val="24"/>
          <w:szCs w:val="24"/>
        </w:rPr>
        <w:t>]</w:t>
      </w:r>
      <w:r w:rsidRPr="006F422D">
        <w:rPr>
          <w:rFonts w:ascii="Times New Roman" w:hAnsi="Times New Roman" w:cs="Times New Roman"/>
          <w:sz w:val="24"/>
          <w:szCs w:val="24"/>
        </w:rPr>
        <w:t>.As the carrier frequency of a signal is varied, the magnitude of th</w:t>
      </w:r>
      <w:r w:rsidR="00BA24B2">
        <w:rPr>
          <w:rFonts w:ascii="Times New Roman" w:hAnsi="Times New Roman" w:cs="Times New Roman"/>
          <w:sz w:val="24"/>
          <w:szCs w:val="24"/>
        </w:rPr>
        <w:t>e change in amplitude also</w:t>
      </w:r>
      <w:r w:rsidR="006C1DE8">
        <w:rPr>
          <w:rFonts w:ascii="Times New Roman" w:hAnsi="Times New Roman" w:cs="Times New Roman"/>
          <w:sz w:val="24"/>
          <w:szCs w:val="24"/>
        </w:rPr>
        <w:t xml:space="preserve"> vary,</w:t>
      </w:r>
      <w:r w:rsidRPr="006F422D">
        <w:rPr>
          <w:rFonts w:ascii="Times New Roman" w:hAnsi="Times New Roman" w:cs="Times New Roman"/>
          <w:sz w:val="24"/>
          <w:szCs w:val="24"/>
        </w:rPr>
        <w:t xml:space="preserve"> </w:t>
      </w:r>
      <w:r w:rsidR="006C1DE8" w:rsidRPr="006F422D">
        <w:rPr>
          <w:rFonts w:ascii="Times New Roman" w:hAnsi="Times New Roman" w:cs="Times New Roman"/>
          <w:sz w:val="24"/>
          <w:szCs w:val="24"/>
        </w:rPr>
        <w:t>the</w:t>
      </w:r>
      <w:r w:rsidRPr="006F422D">
        <w:rPr>
          <w:rFonts w:ascii="Times New Roman" w:hAnsi="Times New Roman" w:cs="Times New Roman"/>
          <w:sz w:val="24"/>
          <w:szCs w:val="24"/>
        </w:rPr>
        <w:t> coherence bandwidth measures the separation in freque</w:t>
      </w:r>
      <w:r w:rsidR="007F6E87">
        <w:rPr>
          <w:rFonts w:ascii="Times New Roman" w:hAnsi="Times New Roman" w:cs="Times New Roman"/>
          <w:sz w:val="24"/>
          <w:szCs w:val="24"/>
        </w:rPr>
        <w:t>ncy after which two signals are</w:t>
      </w:r>
      <w:r w:rsidRPr="006F422D">
        <w:rPr>
          <w:rFonts w:ascii="Times New Roman" w:hAnsi="Times New Roman" w:cs="Times New Roman"/>
          <w:sz w:val="24"/>
          <w:szCs w:val="24"/>
        </w:rPr>
        <w:t xml:space="preserve"> experience uncorrelated </w:t>
      </w:r>
      <w:r w:rsidR="0026035D">
        <w:rPr>
          <w:rFonts w:ascii="Times New Roman" w:hAnsi="Times New Roman" w:cs="Times New Roman"/>
          <w:sz w:val="24"/>
          <w:szCs w:val="24"/>
        </w:rPr>
        <w:t>fading [46</w:t>
      </w:r>
      <w:r w:rsidR="00CC02CE" w:rsidRPr="006F422D">
        <w:rPr>
          <w:rFonts w:ascii="Times New Roman" w:hAnsi="Times New Roman" w:cs="Times New Roman"/>
          <w:sz w:val="24"/>
          <w:szCs w:val="24"/>
        </w:rPr>
        <w:t>]</w:t>
      </w:r>
      <w:r w:rsidRPr="006F422D">
        <w:rPr>
          <w:rFonts w:ascii="Times New Roman" w:hAnsi="Times New Roman" w:cs="Times New Roman"/>
          <w:sz w:val="24"/>
          <w:szCs w:val="24"/>
        </w:rPr>
        <w:t>.</w:t>
      </w:r>
    </w:p>
    <w:p w:rsidR="00E637C4" w:rsidRPr="00267241" w:rsidRDefault="00F154AF" w:rsidP="00267241">
      <w:pPr>
        <w:pStyle w:val="Heading3"/>
        <w:spacing w:line="360" w:lineRule="auto"/>
        <w:rPr>
          <w:rFonts w:ascii="Times New Roman" w:hAnsi="Times New Roman" w:cs="Times New Roman"/>
          <w:b/>
          <w:color w:val="000000" w:themeColor="text1"/>
        </w:rPr>
      </w:pPr>
      <w:bookmarkStart w:id="65" w:name="_Toc12243399"/>
      <w:r w:rsidRPr="00267241">
        <w:rPr>
          <w:rFonts w:ascii="Times New Roman" w:hAnsi="Times New Roman" w:cs="Times New Roman"/>
          <w:b/>
          <w:color w:val="000000" w:themeColor="text1"/>
        </w:rPr>
        <w:lastRenderedPageBreak/>
        <w:t>2.8</w:t>
      </w:r>
      <w:r w:rsidR="0074773F" w:rsidRPr="00267241">
        <w:rPr>
          <w:rFonts w:ascii="Times New Roman" w:hAnsi="Times New Roman" w:cs="Times New Roman"/>
          <w:b/>
          <w:color w:val="000000" w:themeColor="text1"/>
        </w:rPr>
        <w:t>.2</w:t>
      </w:r>
      <w:r w:rsidR="00801680">
        <w:rPr>
          <w:rFonts w:ascii="Times New Roman" w:hAnsi="Times New Roman" w:cs="Times New Roman"/>
          <w:b/>
          <w:color w:val="000000" w:themeColor="text1"/>
        </w:rPr>
        <w:t>.</w:t>
      </w:r>
      <w:r w:rsidR="00017E2C" w:rsidRPr="00267241">
        <w:rPr>
          <w:rFonts w:ascii="Times New Roman" w:hAnsi="Times New Roman" w:cs="Times New Roman"/>
          <w:b/>
          <w:color w:val="000000" w:themeColor="text1"/>
        </w:rPr>
        <w:t xml:space="preserve"> </w:t>
      </w:r>
      <w:r w:rsidR="00092105" w:rsidRPr="00267241">
        <w:rPr>
          <w:rFonts w:ascii="Times New Roman" w:hAnsi="Times New Roman" w:cs="Times New Roman"/>
          <w:b/>
          <w:color w:val="000000" w:themeColor="text1"/>
        </w:rPr>
        <w:t>Based on Doppler Effec</w:t>
      </w:r>
      <w:r w:rsidR="00E637C4" w:rsidRPr="00267241">
        <w:rPr>
          <w:rFonts w:ascii="Times New Roman" w:hAnsi="Times New Roman" w:cs="Times New Roman"/>
          <w:b/>
          <w:color w:val="000000" w:themeColor="text1"/>
        </w:rPr>
        <w:t>t</w:t>
      </w:r>
      <w:bookmarkEnd w:id="65"/>
    </w:p>
    <w:p w:rsidR="00E637C4" w:rsidRPr="006F422D" w:rsidRDefault="00E637C4" w:rsidP="006F422D">
      <w:pPr>
        <w:autoSpaceDE w:val="0"/>
        <w:autoSpaceDN w:val="0"/>
        <w:adjustRightInd w:val="0"/>
        <w:spacing w:after="0" w:line="360" w:lineRule="auto"/>
        <w:jc w:val="both"/>
        <w:rPr>
          <w:rFonts w:ascii="Times New Roman" w:hAnsi="Times New Roman" w:cs="Times New Roman"/>
          <w:b/>
          <w:sz w:val="24"/>
          <w:szCs w:val="24"/>
        </w:rPr>
      </w:pPr>
      <w:r w:rsidRPr="006F422D">
        <w:rPr>
          <w:rFonts w:ascii="Times New Roman" w:hAnsi="Times New Roman" w:cs="Times New Roman"/>
          <w:sz w:val="24"/>
          <w:szCs w:val="24"/>
        </w:rPr>
        <w:t xml:space="preserve">The reason for the </w:t>
      </w:r>
      <w:r w:rsidR="00D12549" w:rsidRPr="006F422D">
        <w:rPr>
          <w:rFonts w:ascii="Times New Roman" w:hAnsi="Times New Roman" w:cs="Times New Roman"/>
          <w:sz w:val="24"/>
          <w:szCs w:val="24"/>
        </w:rPr>
        <w:t>Doppler Effect are</w:t>
      </w:r>
      <w:r w:rsidRPr="006F422D">
        <w:rPr>
          <w:rFonts w:ascii="Times New Roman" w:hAnsi="Times New Roman" w:cs="Times New Roman"/>
          <w:sz w:val="24"/>
          <w:szCs w:val="24"/>
        </w:rPr>
        <w:t xml:space="preserve"> that</w:t>
      </w:r>
      <w:r w:rsidR="00D12549" w:rsidRPr="006F422D">
        <w:rPr>
          <w:rFonts w:ascii="Times New Roman" w:hAnsi="Times New Roman" w:cs="Times New Roman"/>
          <w:sz w:val="24"/>
          <w:szCs w:val="24"/>
        </w:rPr>
        <w:t xml:space="preserve"> when the source of the waves are</w:t>
      </w:r>
      <w:r w:rsidRPr="006F422D">
        <w:rPr>
          <w:rFonts w:ascii="Times New Roman" w:hAnsi="Times New Roman" w:cs="Times New Roman"/>
          <w:sz w:val="24"/>
          <w:szCs w:val="24"/>
        </w:rPr>
        <w:t xml:space="preserve"> moving towards the observe</w:t>
      </w:r>
      <w:r w:rsidR="00D12549" w:rsidRPr="006F422D">
        <w:rPr>
          <w:rFonts w:ascii="Times New Roman" w:hAnsi="Times New Roman" w:cs="Times New Roman"/>
          <w:sz w:val="24"/>
          <w:szCs w:val="24"/>
        </w:rPr>
        <w:t>r, each successive wave crest are</w:t>
      </w:r>
      <w:r w:rsidRPr="006F422D">
        <w:rPr>
          <w:rFonts w:ascii="Times New Roman" w:hAnsi="Times New Roman" w:cs="Times New Roman"/>
          <w:sz w:val="24"/>
          <w:szCs w:val="24"/>
        </w:rPr>
        <w:t xml:space="preserve"> emitted from a position closer to the observer than the previous wave. Therefore, each wave takes slightly less time to reach the observer than the previous </w:t>
      </w:r>
      <w:r w:rsidR="00CC02CE" w:rsidRPr="006F422D">
        <w:rPr>
          <w:rFonts w:ascii="Times New Roman" w:hAnsi="Times New Roman" w:cs="Times New Roman"/>
          <w:sz w:val="24"/>
          <w:szCs w:val="24"/>
        </w:rPr>
        <w:t>wave</w:t>
      </w:r>
      <w:r w:rsidR="00CC02CE" w:rsidRPr="006F422D">
        <w:rPr>
          <w:rFonts w:ascii="Times New Roman" w:hAnsi="Times New Roman" w:cs="Times New Roman"/>
          <w:b/>
          <w:sz w:val="24"/>
          <w:szCs w:val="24"/>
        </w:rPr>
        <w:t xml:space="preserve"> </w:t>
      </w:r>
      <w:r w:rsidR="0026035D">
        <w:rPr>
          <w:rFonts w:ascii="Times New Roman" w:hAnsi="Times New Roman" w:cs="Times New Roman"/>
          <w:sz w:val="24"/>
          <w:szCs w:val="24"/>
        </w:rPr>
        <w:t>[46, 47</w:t>
      </w:r>
      <w:r w:rsidR="00CC02CE" w:rsidRPr="006F422D">
        <w:rPr>
          <w:rFonts w:ascii="Times New Roman" w:hAnsi="Times New Roman" w:cs="Times New Roman"/>
          <w:sz w:val="24"/>
          <w:szCs w:val="24"/>
        </w:rPr>
        <w:t>].</w:t>
      </w:r>
    </w:p>
    <w:p w:rsidR="00245D28" w:rsidRPr="006F422D" w:rsidRDefault="006155AE" w:rsidP="006F422D">
      <w:pPr>
        <w:autoSpaceDE w:val="0"/>
        <w:autoSpaceDN w:val="0"/>
        <w:adjustRightInd w:val="0"/>
        <w:spacing w:after="0" w:line="360" w:lineRule="auto"/>
        <w:jc w:val="center"/>
        <w:rPr>
          <w:rFonts w:ascii="Times New Roman" w:hAnsi="Times New Roman" w:cs="Times New Roman"/>
          <w:b/>
          <w:sz w:val="24"/>
          <w:szCs w:val="24"/>
        </w:rPr>
      </w:pPr>
      <w:r w:rsidRPr="006F422D">
        <w:rPr>
          <w:rFonts w:ascii="Times New Roman" w:hAnsi="Times New Roman" w:cs="Times New Roman"/>
          <w:noProof/>
        </w:rPr>
        <w:drawing>
          <wp:inline distT="0" distB="0" distL="0" distR="0" wp14:anchorId="0F7E98A7" wp14:editId="5155B9E1">
            <wp:extent cx="5610225" cy="237056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626281" cy="2377344"/>
                    </a:xfrm>
                    <a:prstGeom prst="rect">
                      <a:avLst/>
                    </a:prstGeom>
                  </pic:spPr>
                </pic:pic>
              </a:graphicData>
            </a:graphic>
          </wp:inline>
        </w:drawing>
      </w:r>
    </w:p>
    <w:p w:rsidR="00D1141F" w:rsidRPr="006F422D" w:rsidRDefault="00D1141F" w:rsidP="006F422D">
      <w:pPr>
        <w:autoSpaceDE w:val="0"/>
        <w:autoSpaceDN w:val="0"/>
        <w:adjustRightInd w:val="0"/>
        <w:spacing w:after="0" w:line="360" w:lineRule="auto"/>
        <w:jc w:val="both"/>
        <w:rPr>
          <w:rFonts w:ascii="Times New Roman" w:hAnsi="Times New Roman" w:cs="Times New Roman"/>
          <w:sz w:val="24"/>
          <w:szCs w:val="24"/>
        </w:rPr>
      </w:pPr>
      <w:r w:rsidRPr="006F422D">
        <w:rPr>
          <w:rFonts w:ascii="Times New Roman" w:hAnsi="Times New Roman" w:cs="Times New Roman"/>
          <w:sz w:val="24"/>
          <w:szCs w:val="24"/>
        </w:rPr>
        <w:t xml:space="preserve">                   </w:t>
      </w:r>
      <w:r w:rsidR="00D16CF2" w:rsidRPr="006F422D">
        <w:rPr>
          <w:rFonts w:ascii="Times New Roman" w:hAnsi="Times New Roman" w:cs="Times New Roman"/>
          <w:sz w:val="24"/>
          <w:szCs w:val="24"/>
        </w:rPr>
        <w:t xml:space="preserve">                               </w:t>
      </w:r>
    </w:p>
    <w:p w:rsidR="005F757F" w:rsidRPr="006F422D" w:rsidRDefault="00E637C4" w:rsidP="006F422D">
      <w:pPr>
        <w:autoSpaceDE w:val="0"/>
        <w:autoSpaceDN w:val="0"/>
        <w:adjustRightInd w:val="0"/>
        <w:spacing w:after="0" w:line="360" w:lineRule="auto"/>
        <w:jc w:val="both"/>
        <w:rPr>
          <w:rFonts w:ascii="Times New Roman" w:hAnsi="Times New Roman" w:cs="Times New Roman"/>
          <w:sz w:val="24"/>
          <w:szCs w:val="24"/>
        </w:rPr>
      </w:pPr>
      <w:r w:rsidRPr="00263972">
        <w:rPr>
          <w:rFonts w:ascii="Times New Roman" w:hAnsi="Times New Roman" w:cs="Times New Roman"/>
          <w:bCs/>
          <w:sz w:val="24"/>
          <w:szCs w:val="24"/>
        </w:rPr>
        <w:t>Fast fading</w:t>
      </w:r>
      <w:r w:rsidR="005F757F" w:rsidRPr="006F422D">
        <w:rPr>
          <w:rFonts w:ascii="Times New Roman" w:hAnsi="Times New Roman" w:cs="Times New Roman"/>
          <w:b/>
          <w:bCs/>
          <w:sz w:val="24"/>
          <w:szCs w:val="24"/>
        </w:rPr>
        <w:t>:</w:t>
      </w:r>
      <w:r w:rsidRPr="006F422D">
        <w:rPr>
          <w:rFonts w:ascii="Times New Roman" w:hAnsi="Times New Roman" w:cs="Times New Roman"/>
          <w:sz w:val="24"/>
          <w:szCs w:val="24"/>
        </w:rPr>
        <w:t> </w:t>
      </w:r>
      <w:r w:rsidR="0069270F" w:rsidRPr="006F422D">
        <w:rPr>
          <w:rFonts w:ascii="Times New Roman" w:hAnsi="Times New Roman" w:cs="Times New Roman"/>
          <w:sz w:val="24"/>
          <w:szCs w:val="24"/>
        </w:rPr>
        <w:t>occurs</w:t>
      </w:r>
      <w:r w:rsidRPr="006F422D">
        <w:rPr>
          <w:rFonts w:ascii="Times New Roman" w:hAnsi="Times New Roman" w:cs="Times New Roman"/>
          <w:sz w:val="24"/>
          <w:szCs w:val="24"/>
        </w:rPr>
        <w:t xml:space="preserve"> </w:t>
      </w:r>
      <w:r w:rsidR="006F2B70" w:rsidRPr="006F422D">
        <w:rPr>
          <w:rFonts w:ascii="Times New Roman" w:hAnsi="Times New Roman" w:cs="Times New Roman"/>
          <w:sz w:val="24"/>
          <w:szCs w:val="24"/>
        </w:rPr>
        <w:t xml:space="preserve">when </w:t>
      </w:r>
      <w:r w:rsidRPr="006F422D">
        <w:rPr>
          <w:rFonts w:ascii="Times New Roman" w:hAnsi="Times New Roman" w:cs="Times New Roman"/>
          <w:sz w:val="24"/>
          <w:szCs w:val="24"/>
        </w:rPr>
        <w:t>the</w:t>
      </w:r>
      <w:r w:rsidR="00D41A9E">
        <w:rPr>
          <w:rFonts w:ascii="Times New Roman" w:hAnsi="Times New Roman" w:cs="Times New Roman"/>
          <w:sz w:val="24"/>
          <w:szCs w:val="24"/>
        </w:rPr>
        <w:t xml:space="preserve"> </w:t>
      </w:r>
      <w:r w:rsidR="005D23C6">
        <w:rPr>
          <w:rFonts w:ascii="Times New Roman" w:hAnsi="Times New Roman" w:cs="Times New Roman"/>
          <w:sz w:val="24"/>
          <w:szCs w:val="24"/>
        </w:rPr>
        <w:t>coherence time of the channel is</w:t>
      </w:r>
      <w:r w:rsidRPr="006F422D">
        <w:rPr>
          <w:rFonts w:ascii="Times New Roman" w:hAnsi="Times New Roman" w:cs="Times New Roman"/>
          <w:sz w:val="24"/>
          <w:szCs w:val="24"/>
        </w:rPr>
        <w:t xml:space="preserve"> small </w:t>
      </w:r>
      <w:r w:rsidR="006F2B70" w:rsidRPr="006F422D">
        <w:rPr>
          <w:rFonts w:ascii="Times New Roman" w:hAnsi="Times New Roman" w:cs="Times New Roman"/>
          <w:sz w:val="24"/>
          <w:szCs w:val="24"/>
        </w:rPr>
        <w:t>comparative</w:t>
      </w:r>
      <w:r w:rsidRPr="006F422D">
        <w:rPr>
          <w:rFonts w:ascii="Times New Roman" w:hAnsi="Times New Roman" w:cs="Times New Roman"/>
          <w:sz w:val="24"/>
          <w:szCs w:val="24"/>
        </w:rPr>
        <w:t xml:space="preserve"> to the delay requirement of the application. In this case, the amplitude and phase change </w:t>
      </w:r>
      <w:r w:rsidR="006F2B70" w:rsidRPr="006F422D">
        <w:rPr>
          <w:rFonts w:ascii="Times New Roman" w:hAnsi="Times New Roman" w:cs="Times New Roman"/>
          <w:sz w:val="24"/>
          <w:szCs w:val="24"/>
        </w:rPr>
        <w:t>compulsory</w:t>
      </w:r>
      <w:r w:rsidRPr="006F422D">
        <w:rPr>
          <w:rFonts w:ascii="Times New Roman" w:hAnsi="Times New Roman" w:cs="Times New Roman"/>
          <w:sz w:val="24"/>
          <w:szCs w:val="24"/>
        </w:rPr>
        <w:t xml:space="preserve"> by the channel varies considerably over the period of use.</w:t>
      </w:r>
      <w:r w:rsidRPr="006F422D">
        <w:rPr>
          <w:rFonts w:ascii="Times New Roman" w:hAnsi="Times New Roman" w:cs="Times New Roman"/>
          <w:color w:val="222222"/>
          <w:sz w:val="21"/>
          <w:szCs w:val="21"/>
          <w:shd w:val="clear" w:color="auto" w:fill="FFFFFF"/>
        </w:rPr>
        <w:t xml:space="preserve"> </w:t>
      </w:r>
      <w:r w:rsidRPr="006F422D">
        <w:rPr>
          <w:rFonts w:ascii="Times New Roman" w:hAnsi="Times New Roman" w:cs="Times New Roman"/>
          <w:sz w:val="24"/>
          <w:szCs w:val="24"/>
        </w:rPr>
        <w:t>In a fast-fad</w:t>
      </w:r>
      <w:r w:rsidR="00ED5AC4">
        <w:rPr>
          <w:rFonts w:ascii="Times New Roman" w:hAnsi="Times New Roman" w:cs="Times New Roman"/>
          <w:sz w:val="24"/>
          <w:szCs w:val="24"/>
        </w:rPr>
        <w:t xml:space="preserve">ing channel, the transmitter </w:t>
      </w:r>
      <w:r w:rsidRPr="006F422D">
        <w:rPr>
          <w:rFonts w:ascii="Times New Roman" w:hAnsi="Times New Roman" w:cs="Times New Roman"/>
          <w:sz w:val="24"/>
          <w:szCs w:val="24"/>
        </w:rPr>
        <w:t xml:space="preserve"> take advantage of the variations in the channel conditions using time diversity to help increase robustness of the communication to a temporary deep </w:t>
      </w:r>
      <w:r w:rsidR="0026035D">
        <w:rPr>
          <w:rFonts w:ascii="Times New Roman" w:hAnsi="Times New Roman" w:cs="Times New Roman"/>
          <w:sz w:val="24"/>
          <w:szCs w:val="24"/>
        </w:rPr>
        <w:t>fade [47, 48</w:t>
      </w:r>
      <w:r w:rsidR="00CC02CE" w:rsidRPr="006F422D">
        <w:rPr>
          <w:rFonts w:ascii="Times New Roman" w:hAnsi="Times New Roman" w:cs="Times New Roman"/>
          <w:sz w:val="24"/>
          <w:szCs w:val="24"/>
        </w:rPr>
        <w:t>]</w:t>
      </w:r>
      <w:r w:rsidR="0089058B">
        <w:rPr>
          <w:rFonts w:ascii="Times New Roman" w:hAnsi="Times New Roman" w:cs="Times New Roman"/>
          <w:sz w:val="24"/>
          <w:szCs w:val="24"/>
        </w:rPr>
        <w:t>.</w:t>
      </w:r>
    </w:p>
    <w:p w:rsidR="00E637C4" w:rsidRPr="0089058B" w:rsidRDefault="00E637C4" w:rsidP="006F422D">
      <w:pPr>
        <w:autoSpaceDE w:val="0"/>
        <w:autoSpaceDN w:val="0"/>
        <w:adjustRightInd w:val="0"/>
        <w:spacing w:after="0" w:line="360" w:lineRule="auto"/>
        <w:jc w:val="both"/>
        <w:rPr>
          <w:rFonts w:ascii="Times New Roman" w:hAnsi="Times New Roman" w:cs="Times New Roman"/>
          <w:sz w:val="24"/>
          <w:szCs w:val="24"/>
        </w:rPr>
      </w:pPr>
      <w:r w:rsidRPr="00946568">
        <w:rPr>
          <w:rFonts w:ascii="Times New Roman" w:hAnsi="Times New Roman" w:cs="Times New Roman"/>
          <w:bCs/>
          <w:sz w:val="24"/>
          <w:szCs w:val="24"/>
        </w:rPr>
        <w:t>Slow fading</w:t>
      </w:r>
      <w:r w:rsidR="005F757F" w:rsidRPr="006F422D">
        <w:rPr>
          <w:rFonts w:ascii="Times New Roman" w:hAnsi="Times New Roman" w:cs="Times New Roman"/>
          <w:sz w:val="24"/>
          <w:szCs w:val="24"/>
        </w:rPr>
        <w:t>:</w:t>
      </w:r>
      <w:r w:rsidRPr="006F422D">
        <w:rPr>
          <w:rFonts w:ascii="Times New Roman" w:hAnsi="Times New Roman" w:cs="Times New Roman"/>
          <w:sz w:val="24"/>
          <w:szCs w:val="24"/>
        </w:rPr>
        <w:t xml:space="preserve"> Slow fading can be caused by events such as </w:t>
      </w:r>
      <w:r w:rsidRPr="006F422D">
        <w:rPr>
          <w:rFonts w:ascii="Times New Roman" w:hAnsi="Times New Roman" w:cs="Times New Roman"/>
          <w:bCs/>
          <w:sz w:val="24"/>
          <w:szCs w:val="24"/>
        </w:rPr>
        <w:t>shadowing</w:t>
      </w:r>
      <w:r w:rsidRPr="006F422D">
        <w:rPr>
          <w:rFonts w:ascii="Times New Roman" w:hAnsi="Times New Roman" w:cs="Times New Roman"/>
          <w:sz w:val="24"/>
          <w:szCs w:val="24"/>
        </w:rPr>
        <w:t xml:space="preserve">, where a large </w:t>
      </w:r>
      <w:r w:rsidR="006F2B70" w:rsidRPr="006F422D">
        <w:rPr>
          <w:rFonts w:ascii="Times New Roman" w:hAnsi="Times New Roman" w:cs="Times New Roman"/>
          <w:sz w:val="24"/>
          <w:szCs w:val="24"/>
        </w:rPr>
        <w:t>obstacle</w:t>
      </w:r>
      <w:r w:rsidRPr="006F422D">
        <w:rPr>
          <w:rFonts w:ascii="Times New Roman" w:hAnsi="Times New Roman" w:cs="Times New Roman"/>
          <w:sz w:val="24"/>
          <w:szCs w:val="24"/>
        </w:rPr>
        <w:t xml:space="preserve"> such as a </w:t>
      </w:r>
      <w:r w:rsidR="006F2B70" w:rsidRPr="006F422D">
        <w:rPr>
          <w:rFonts w:ascii="Times New Roman" w:hAnsi="Times New Roman" w:cs="Times New Roman"/>
          <w:sz w:val="24"/>
          <w:szCs w:val="24"/>
        </w:rPr>
        <w:t>mountain</w:t>
      </w:r>
      <w:r w:rsidRPr="006F422D">
        <w:rPr>
          <w:rFonts w:ascii="Times New Roman" w:hAnsi="Times New Roman" w:cs="Times New Roman"/>
          <w:sz w:val="24"/>
          <w:szCs w:val="24"/>
        </w:rPr>
        <w:t xml:space="preserve"> or large </w:t>
      </w:r>
      <w:r w:rsidR="006F2B70" w:rsidRPr="006F422D">
        <w:rPr>
          <w:rFonts w:ascii="Times New Roman" w:hAnsi="Times New Roman" w:cs="Times New Roman"/>
          <w:sz w:val="24"/>
          <w:szCs w:val="24"/>
        </w:rPr>
        <w:t>erection</w:t>
      </w:r>
      <w:r w:rsidRPr="006F422D">
        <w:rPr>
          <w:rFonts w:ascii="Times New Roman" w:hAnsi="Times New Roman" w:cs="Times New Roman"/>
          <w:sz w:val="24"/>
          <w:szCs w:val="24"/>
        </w:rPr>
        <w:t xml:space="preserve"> </w:t>
      </w:r>
      <w:r w:rsidR="006F2B70" w:rsidRPr="006F422D">
        <w:rPr>
          <w:rFonts w:ascii="Times New Roman" w:hAnsi="Times New Roman" w:cs="Times New Roman"/>
          <w:sz w:val="24"/>
          <w:szCs w:val="24"/>
        </w:rPr>
        <w:t>complicates</w:t>
      </w:r>
      <w:r w:rsidRPr="006F422D">
        <w:rPr>
          <w:rFonts w:ascii="Times New Roman" w:hAnsi="Times New Roman" w:cs="Times New Roman"/>
          <w:sz w:val="24"/>
          <w:szCs w:val="24"/>
        </w:rPr>
        <w:t xml:space="preserve"> the main signal path between the transmitter and the receiver. The received power change caused by shadowing is often modeled using a log-normal distribution with a standard deviation according to the log-distance path loss </w:t>
      </w:r>
      <w:r w:rsidR="008439CB">
        <w:rPr>
          <w:rFonts w:ascii="Times New Roman" w:hAnsi="Times New Roman" w:cs="Times New Roman"/>
          <w:sz w:val="24"/>
          <w:szCs w:val="24"/>
        </w:rPr>
        <w:t>model [49</w:t>
      </w:r>
      <w:r w:rsidR="00CC02CE" w:rsidRPr="006F422D">
        <w:rPr>
          <w:rFonts w:ascii="Times New Roman" w:hAnsi="Times New Roman" w:cs="Times New Roman"/>
          <w:sz w:val="24"/>
          <w:szCs w:val="24"/>
        </w:rPr>
        <w:t>].</w:t>
      </w:r>
    </w:p>
    <w:p w:rsidR="00B24887" w:rsidRPr="00267241" w:rsidRDefault="00F154AF" w:rsidP="00267241">
      <w:pPr>
        <w:pStyle w:val="Heading2"/>
        <w:spacing w:line="360" w:lineRule="auto"/>
        <w:rPr>
          <w:rFonts w:ascii="Times New Roman" w:hAnsi="Times New Roman" w:cs="Times New Roman"/>
          <w:b/>
          <w:color w:val="000000" w:themeColor="text1"/>
          <w:sz w:val="28"/>
          <w:szCs w:val="28"/>
        </w:rPr>
      </w:pPr>
      <w:bookmarkStart w:id="66" w:name="_Toc12243400"/>
      <w:r w:rsidRPr="00267241">
        <w:rPr>
          <w:rFonts w:ascii="Times New Roman" w:hAnsi="Times New Roman" w:cs="Times New Roman"/>
          <w:b/>
          <w:color w:val="000000" w:themeColor="text1"/>
          <w:sz w:val="28"/>
          <w:szCs w:val="28"/>
        </w:rPr>
        <w:t>2.9</w:t>
      </w:r>
      <w:r w:rsidR="00801680">
        <w:rPr>
          <w:rFonts w:ascii="Times New Roman" w:hAnsi="Times New Roman" w:cs="Times New Roman"/>
          <w:b/>
          <w:color w:val="000000" w:themeColor="text1"/>
          <w:sz w:val="28"/>
          <w:szCs w:val="28"/>
        </w:rPr>
        <w:t>.</w:t>
      </w:r>
      <w:r w:rsidR="00336D77" w:rsidRPr="00267241">
        <w:rPr>
          <w:rFonts w:ascii="Times New Roman" w:hAnsi="Times New Roman" w:cs="Times New Roman"/>
          <w:b/>
          <w:color w:val="000000" w:themeColor="text1"/>
          <w:sz w:val="28"/>
          <w:szCs w:val="28"/>
        </w:rPr>
        <w:t xml:space="preserve"> Channel</w:t>
      </w:r>
      <w:r w:rsidR="00E637C4" w:rsidRPr="00267241">
        <w:rPr>
          <w:rFonts w:ascii="Times New Roman" w:hAnsi="Times New Roman" w:cs="Times New Roman"/>
          <w:b/>
          <w:color w:val="000000" w:themeColor="text1"/>
          <w:sz w:val="28"/>
          <w:szCs w:val="28"/>
        </w:rPr>
        <w:t xml:space="preserve"> Model</w:t>
      </w:r>
      <w:r w:rsidR="00FE68AC" w:rsidRPr="00267241">
        <w:rPr>
          <w:rFonts w:ascii="Times New Roman" w:hAnsi="Times New Roman" w:cs="Times New Roman"/>
          <w:b/>
          <w:color w:val="000000" w:themeColor="text1"/>
          <w:sz w:val="28"/>
          <w:szCs w:val="28"/>
        </w:rPr>
        <w:t xml:space="preserve">s for </w:t>
      </w:r>
      <w:r w:rsidR="00336D77" w:rsidRPr="00267241">
        <w:rPr>
          <w:rFonts w:ascii="Times New Roman" w:hAnsi="Times New Roman" w:cs="Times New Roman"/>
          <w:b/>
          <w:color w:val="000000" w:themeColor="text1"/>
          <w:sz w:val="28"/>
          <w:szCs w:val="28"/>
        </w:rPr>
        <w:t>Orthogonal Frequency Division Multiplexing system</w:t>
      </w:r>
      <w:bookmarkEnd w:id="66"/>
      <w:r w:rsidR="00336D77" w:rsidRPr="00267241">
        <w:rPr>
          <w:rFonts w:ascii="Times New Roman" w:hAnsi="Times New Roman" w:cs="Times New Roman"/>
          <w:b/>
          <w:color w:val="000000" w:themeColor="text1"/>
          <w:sz w:val="28"/>
          <w:szCs w:val="28"/>
        </w:rPr>
        <w:t xml:space="preserve"> </w:t>
      </w:r>
    </w:p>
    <w:p w:rsidR="00E637C4" w:rsidRPr="006F422D" w:rsidRDefault="00336D77" w:rsidP="006F422D">
      <w:pPr>
        <w:autoSpaceDE w:val="0"/>
        <w:autoSpaceDN w:val="0"/>
        <w:adjustRightInd w:val="0"/>
        <w:spacing w:after="0" w:line="360" w:lineRule="auto"/>
        <w:jc w:val="both"/>
        <w:rPr>
          <w:rFonts w:ascii="Times New Roman" w:hAnsi="Times New Roman" w:cs="Times New Roman"/>
          <w:sz w:val="23"/>
          <w:szCs w:val="23"/>
        </w:rPr>
      </w:pPr>
      <w:r w:rsidRPr="00267241">
        <w:rPr>
          <w:rFonts w:ascii="Times New Roman" w:hAnsi="Times New Roman" w:cs="Times New Roman"/>
          <w:color w:val="000000" w:themeColor="text1"/>
          <w:sz w:val="24"/>
          <w:szCs w:val="24"/>
        </w:rPr>
        <w:t xml:space="preserve"> </w:t>
      </w:r>
      <w:r w:rsidR="00E637C4" w:rsidRPr="00267241">
        <w:rPr>
          <w:rFonts w:ascii="Times New Roman" w:hAnsi="Times New Roman" w:cs="Times New Roman"/>
          <w:color w:val="000000" w:themeColor="text1"/>
          <w:sz w:val="24"/>
          <w:szCs w:val="24"/>
        </w:rPr>
        <w:t xml:space="preserve">When evaluating the </w:t>
      </w:r>
      <w:r w:rsidR="001010FF" w:rsidRPr="00267241">
        <w:rPr>
          <w:rFonts w:ascii="Times New Roman" w:hAnsi="Times New Roman" w:cs="Times New Roman"/>
          <w:color w:val="000000" w:themeColor="text1"/>
          <w:sz w:val="24"/>
          <w:szCs w:val="24"/>
        </w:rPr>
        <w:t>complete</w:t>
      </w:r>
      <w:r w:rsidR="00E637C4" w:rsidRPr="00267241">
        <w:rPr>
          <w:rFonts w:ascii="Times New Roman" w:hAnsi="Times New Roman" w:cs="Times New Roman"/>
          <w:color w:val="000000" w:themeColor="text1"/>
          <w:sz w:val="24"/>
          <w:szCs w:val="24"/>
        </w:rPr>
        <w:t xml:space="preserve"> performance of such communication systems, different channel </w:t>
      </w:r>
      <w:r w:rsidR="00E637C4" w:rsidRPr="006F422D">
        <w:rPr>
          <w:rFonts w:ascii="Times New Roman" w:hAnsi="Times New Roman" w:cs="Times New Roman"/>
          <w:sz w:val="24"/>
          <w:szCs w:val="24"/>
        </w:rPr>
        <w:t xml:space="preserve">models are used to model </w:t>
      </w:r>
      <w:r w:rsidR="00CC02CE" w:rsidRPr="006F422D">
        <w:rPr>
          <w:rFonts w:ascii="Times New Roman" w:hAnsi="Times New Roman" w:cs="Times New Roman"/>
          <w:sz w:val="24"/>
          <w:szCs w:val="24"/>
        </w:rPr>
        <w:t>d</w:t>
      </w:r>
      <w:r w:rsidR="00EB4D5A">
        <w:rPr>
          <w:rFonts w:ascii="Times New Roman" w:hAnsi="Times New Roman" w:cs="Times New Roman"/>
          <w:sz w:val="24"/>
          <w:szCs w:val="24"/>
        </w:rPr>
        <w:t>i</w:t>
      </w:r>
      <w:r w:rsidR="00217A41">
        <w:rPr>
          <w:rFonts w:ascii="Times New Roman" w:hAnsi="Times New Roman" w:cs="Times New Roman"/>
          <w:sz w:val="24"/>
          <w:szCs w:val="24"/>
        </w:rPr>
        <w:t>fferent</w:t>
      </w:r>
      <w:r>
        <w:rPr>
          <w:rFonts w:ascii="Times New Roman" w:hAnsi="Times New Roman" w:cs="Times New Roman"/>
          <w:sz w:val="24"/>
          <w:szCs w:val="24"/>
        </w:rPr>
        <w:t xml:space="preserve"> transmission and reception</w:t>
      </w:r>
      <w:r w:rsidR="00217A41">
        <w:rPr>
          <w:rFonts w:ascii="Times New Roman" w:hAnsi="Times New Roman" w:cs="Times New Roman"/>
          <w:sz w:val="24"/>
          <w:szCs w:val="24"/>
        </w:rPr>
        <w:t xml:space="preserve"> </w:t>
      </w:r>
      <w:r w:rsidR="008439CB">
        <w:rPr>
          <w:rFonts w:ascii="Times New Roman" w:hAnsi="Times New Roman" w:cs="Times New Roman"/>
          <w:sz w:val="24"/>
          <w:szCs w:val="24"/>
        </w:rPr>
        <w:t>scenarios [47, 48</w:t>
      </w:r>
      <w:r w:rsidR="00E637C4" w:rsidRPr="006F422D">
        <w:rPr>
          <w:rFonts w:ascii="Times New Roman" w:hAnsi="Times New Roman" w:cs="Times New Roman"/>
          <w:sz w:val="24"/>
          <w:szCs w:val="24"/>
        </w:rPr>
        <w:t xml:space="preserve">]. The frequency transfer function </w:t>
      </w:r>
      <w:r w:rsidR="00801BDA" w:rsidRPr="006F422D">
        <w:rPr>
          <w:rFonts w:ascii="Times New Roman" w:hAnsi="Times New Roman" w:cs="Times New Roman"/>
          <w:sz w:val="24"/>
          <w:szCs w:val="24"/>
        </w:rPr>
        <w:t>of a multipath fading channel are</w:t>
      </w:r>
      <w:r w:rsidR="00E637C4" w:rsidRPr="006F422D">
        <w:rPr>
          <w:rFonts w:ascii="Times New Roman" w:hAnsi="Times New Roman" w:cs="Times New Roman"/>
          <w:sz w:val="24"/>
          <w:szCs w:val="24"/>
        </w:rPr>
        <w:t xml:space="preserve"> examined in terms of its effects on digital radio signals. Th</w:t>
      </w:r>
      <w:r w:rsidR="00801BDA" w:rsidRPr="006F422D">
        <w:rPr>
          <w:rFonts w:ascii="Times New Roman" w:hAnsi="Times New Roman" w:cs="Times New Roman"/>
          <w:sz w:val="24"/>
          <w:szCs w:val="24"/>
        </w:rPr>
        <w:t>e transfer function are</w:t>
      </w:r>
      <w:r w:rsidR="00E637C4" w:rsidRPr="006F422D">
        <w:rPr>
          <w:rFonts w:ascii="Times New Roman" w:hAnsi="Times New Roman" w:cs="Times New Roman"/>
          <w:sz w:val="24"/>
          <w:szCs w:val="24"/>
        </w:rPr>
        <w:t xml:space="preserve"> expanded into a power series about the channel cente</w:t>
      </w:r>
      <w:r w:rsidR="00653C4F">
        <w:rPr>
          <w:rFonts w:ascii="Times New Roman" w:hAnsi="Times New Roman" w:cs="Times New Roman"/>
          <w:sz w:val="24"/>
          <w:szCs w:val="24"/>
        </w:rPr>
        <w:t>r frequency and the factor of</w:t>
      </w:r>
      <w:r w:rsidR="00E637C4" w:rsidRPr="006F422D">
        <w:rPr>
          <w:rFonts w:ascii="Times New Roman" w:hAnsi="Times New Roman" w:cs="Times New Roman"/>
          <w:sz w:val="24"/>
          <w:szCs w:val="24"/>
        </w:rPr>
        <w:t xml:space="preserve"> related to the multipath</w:t>
      </w:r>
      <w:r w:rsidR="00653C4F">
        <w:rPr>
          <w:rFonts w:ascii="Times New Roman" w:hAnsi="Times New Roman" w:cs="Times New Roman"/>
          <w:sz w:val="24"/>
          <w:szCs w:val="24"/>
        </w:rPr>
        <w:t xml:space="preserve"> model</w:t>
      </w:r>
      <w:r w:rsidR="00E637C4" w:rsidRPr="006F422D">
        <w:rPr>
          <w:rFonts w:ascii="Times New Roman" w:hAnsi="Times New Roman" w:cs="Times New Roman"/>
          <w:sz w:val="24"/>
          <w:szCs w:val="24"/>
        </w:rPr>
        <w:t>. Commonly used channel model</w:t>
      </w:r>
      <w:r>
        <w:rPr>
          <w:rFonts w:ascii="Times New Roman" w:hAnsi="Times New Roman" w:cs="Times New Roman"/>
          <w:sz w:val="24"/>
          <w:szCs w:val="24"/>
        </w:rPr>
        <w:t>s are AWGN, Rayleigh, Rican, RA</w:t>
      </w:r>
      <w:r w:rsidR="005E458F">
        <w:rPr>
          <w:rFonts w:ascii="Times New Roman" w:hAnsi="Times New Roman" w:cs="Times New Roman"/>
          <w:sz w:val="24"/>
          <w:szCs w:val="24"/>
        </w:rPr>
        <w:t>6</w:t>
      </w:r>
      <w:r w:rsidR="00E637C4" w:rsidRPr="006F422D">
        <w:rPr>
          <w:rFonts w:ascii="Times New Roman" w:hAnsi="Times New Roman" w:cs="Times New Roman"/>
          <w:sz w:val="24"/>
          <w:szCs w:val="24"/>
        </w:rPr>
        <w:t>, Portable i</w:t>
      </w:r>
      <w:r>
        <w:rPr>
          <w:rFonts w:ascii="Times New Roman" w:hAnsi="Times New Roman" w:cs="Times New Roman"/>
          <w:sz w:val="24"/>
          <w:szCs w:val="24"/>
        </w:rPr>
        <w:t>ndoor, portable outdoor and TU</w:t>
      </w:r>
      <w:r w:rsidR="005E458F">
        <w:rPr>
          <w:rFonts w:ascii="Times New Roman" w:hAnsi="Times New Roman" w:cs="Times New Roman"/>
          <w:sz w:val="24"/>
          <w:szCs w:val="24"/>
        </w:rPr>
        <w:t>6</w:t>
      </w:r>
      <w:r>
        <w:rPr>
          <w:rFonts w:ascii="Times New Roman" w:hAnsi="Times New Roman" w:cs="Times New Roman"/>
          <w:sz w:val="24"/>
          <w:szCs w:val="24"/>
        </w:rPr>
        <w:t xml:space="preserve"> [</w:t>
      </w:r>
      <w:r w:rsidR="008439CB">
        <w:rPr>
          <w:rFonts w:ascii="Times New Roman" w:hAnsi="Times New Roman" w:cs="Times New Roman"/>
          <w:sz w:val="24"/>
          <w:szCs w:val="24"/>
        </w:rPr>
        <w:t>48</w:t>
      </w:r>
      <w:r w:rsidR="00CC02CE" w:rsidRPr="006F422D">
        <w:rPr>
          <w:rFonts w:ascii="Times New Roman" w:hAnsi="Times New Roman" w:cs="Times New Roman"/>
          <w:sz w:val="24"/>
          <w:szCs w:val="24"/>
        </w:rPr>
        <w:t>]</w:t>
      </w:r>
      <w:r w:rsidR="00E637C4" w:rsidRPr="006F422D">
        <w:rPr>
          <w:rFonts w:ascii="Times New Roman" w:hAnsi="Times New Roman" w:cs="Times New Roman"/>
          <w:sz w:val="24"/>
          <w:szCs w:val="24"/>
        </w:rPr>
        <w:t xml:space="preserve">. However, since each of </w:t>
      </w:r>
      <w:r w:rsidR="00E637C4" w:rsidRPr="006F422D">
        <w:rPr>
          <w:rFonts w:ascii="Times New Roman" w:hAnsi="Times New Roman" w:cs="Times New Roman"/>
          <w:sz w:val="24"/>
          <w:szCs w:val="24"/>
        </w:rPr>
        <w:lastRenderedPageBreak/>
        <w:t>the models simulate a sp</w:t>
      </w:r>
      <w:r w:rsidR="00801BDA" w:rsidRPr="006F422D">
        <w:rPr>
          <w:rFonts w:ascii="Times New Roman" w:hAnsi="Times New Roman" w:cs="Times New Roman"/>
          <w:sz w:val="24"/>
          <w:szCs w:val="24"/>
        </w:rPr>
        <w:t>ecific reception scenario, it are</w:t>
      </w:r>
      <w:r w:rsidR="00E637C4" w:rsidRPr="006F422D">
        <w:rPr>
          <w:rFonts w:ascii="Times New Roman" w:hAnsi="Times New Roman" w:cs="Times New Roman"/>
          <w:sz w:val="24"/>
          <w:szCs w:val="24"/>
        </w:rPr>
        <w:t xml:space="preserve"> difficult to ascertain the realistic over</w:t>
      </w:r>
      <w:r w:rsidR="00CC02CE" w:rsidRPr="006F422D">
        <w:rPr>
          <w:rFonts w:ascii="Times New Roman" w:hAnsi="Times New Roman" w:cs="Times New Roman"/>
          <w:sz w:val="24"/>
          <w:szCs w:val="24"/>
        </w:rPr>
        <w:t>a</w:t>
      </w:r>
      <w:r w:rsidR="008439CB">
        <w:rPr>
          <w:rFonts w:ascii="Times New Roman" w:hAnsi="Times New Roman" w:cs="Times New Roman"/>
          <w:sz w:val="24"/>
          <w:szCs w:val="24"/>
        </w:rPr>
        <w:t>ll performance of the system [48</w:t>
      </w:r>
      <w:r w:rsidR="00E637C4" w:rsidRPr="006F422D">
        <w:rPr>
          <w:rFonts w:ascii="Times New Roman" w:hAnsi="Times New Roman" w:cs="Times New Roman"/>
          <w:sz w:val="24"/>
          <w:szCs w:val="24"/>
        </w:rPr>
        <w:t>].</w:t>
      </w:r>
      <w:r w:rsidR="00E637C4" w:rsidRPr="006F422D">
        <w:rPr>
          <w:rFonts w:ascii="Times New Roman" w:eastAsia="Palatino Linotype" w:hAnsi="Times New Roman" w:cs="Times New Roman"/>
          <w:color w:val="000000"/>
          <w:sz w:val="24"/>
          <w:szCs w:val="24"/>
        </w:rPr>
        <w:t xml:space="preserve"> </w:t>
      </w:r>
      <w:r w:rsidR="00E637C4" w:rsidRPr="006F422D">
        <w:rPr>
          <w:rFonts w:ascii="Times New Roman" w:hAnsi="Times New Roman" w:cs="Times New Roman"/>
          <w:sz w:val="24"/>
          <w:szCs w:val="24"/>
        </w:rPr>
        <w:t>As shown in the figure</w:t>
      </w:r>
      <w:r w:rsidR="00267241">
        <w:rPr>
          <w:rFonts w:ascii="Times New Roman" w:hAnsi="Times New Roman" w:cs="Times New Roman"/>
          <w:sz w:val="24"/>
          <w:szCs w:val="24"/>
        </w:rPr>
        <w:t xml:space="preserve"> 2.6</w:t>
      </w:r>
      <w:r w:rsidR="005C1883">
        <w:rPr>
          <w:rFonts w:ascii="Times New Roman" w:hAnsi="Times New Roman" w:cs="Times New Roman"/>
          <w:sz w:val="24"/>
          <w:szCs w:val="24"/>
        </w:rPr>
        <w:t xml:space="preserve"> below the received signal is</w:t>
      </w:r>
      <w:r w:rsidR="00E637C4" w:rsidRPr="006F422D">
        <w:rPr>
          <w:rFonts w:ascii="Times New Roman" w:hAnsi="Times New Roman" w:cs="Times New Roman"/>
          <w:sz w:val="24"/>
          <w:szCs w:val="24"/>
        </w:rPr>
        <w:t xml:space="preserve"> attenuated by the fading coefficient and contaminated by noise</w:t>
      </w:r>
      <w:r w:rsidR="00E637C4" w:rsidRPr="006F422D">
        <w:rPr>
          <w:rFonts w:ascii="Times New Roman" w:hAnsi="Times New Roman" w:cs="Times New Roman"/>
          <w:sz w:val="23"/>
          <w:szCs w:val="23"/>
        </w:rPr>
        <w:t>.</w:t>
      </w:r>
    </w:p>
    <w:p w:rsidR="00E637C4" w:rsidRPr="006F422D" w:rsidRDefault="002F28A0" w:rsidP="006F422D">
      <w:pPr>
        <w:autoSpaceDE w:val="0"/>
        <w:autoSpaceDN w:val="0"/>
        <w:adjustRightInd w:val="0"/>
        <w:spacing w:after="0" w:line="360" w:lineRule="auto"/>
        <w:jc w:val="center"/>
        <w:rPr>
          <w:rFonts w:ascii="Times New Roman" w:hAnsi="Times New Roman" w:cs="Times New Roman"/>
          <w:sz w:val="23"/>
          <w:szCs w:val="23"/>
        </w:rPr>
      </w:pPr>
      <w:r>
        <w:rPr>
          <w:noProof/>
        </w:rPr>
        <w:drawing>
          <wp:inline distT="0" distB="0" distL="0" distR="0" wp14:anchorId="42B973BF" wp14:editId="5076ACF7">
            <wp:extent cx="3238500" cy="1381125"/>
            <wp:effectExtent l="0" t="0" r="0"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238500" cy="1381125"/>
                    </a:xfrm>
                    <a:prstGeom prst="rect">
                      <a:avLst/>
                    </a:prstGeom>
                  </pic:spPr>
                </pic:pic>
              </a:graphicData>
            </a:graphic>
          </wp:inline>
        </w:drawing>
      </w:r>
    </w:p>
    <w:p w:rsidR="005F757F" w:rsidRPr="006F422D" w:rsidRDefault="00F154AF" w:rsidP="006F422D">
      <w:pPr>
        <w:spacing w:line="360" w:lineRule="auto"/>
        <w:jc w:val="center"/>
        <w:rPr>
          <w:rFonts w:ascii="Times New Roman" w:hAnsi="Times New Roman" w:cs="Times New Roman"/>
          <w:sz w:val="24"/>
          <w:szCs w:val="24"/>
        </w:rPr>
      </w:pPr>
      <w:bookmarkStart w:id="67" w:name="_Toc529307542"/>
      <w:bookmarkStart w:id="68" w:name="_Toc12244070"/>
      <w:r>
        <w:rPr>
          <w:rStyle w:val="Heading5Char"/>
          <w:rFonts w:ascii="Times New Roman" w:hAnsi="Times New Roman" w:cs="Times New Roman"/>
          <w:color w:val="auto"/>
          <w:sz w:val="24"/>
          <w:szCs w:val="24"/>
        </w:rPr>
        <w:t>Figure 2.6</w:t>
      </w:r>
      <w:r w:rsidR="002C456E">
        <w:rPr>
          <w:rStyle w:val="Heading5Char"/>
          <w:rFonts w:ascii="Times New Roman" w:hAnsi="Times New Roman" w:cs="Times New Roman"/>
          <w:color w:val="auto"/>
          <w:sz w:val="24"/>
          <w:szCs w:val="24"/>
        </w:rPr>
        <w:t>:</w:t>
      </w:r>
      <w:r w:rsidR="00E637C4" w:rsidRPr="006F422D">
        <w:rPr>
          <w:rStyle w:val="Heading5Char"/>
          <w:rFonts w:ascii="Times New Roman" w:hAnsi="Times New Roman" w:cs="Times New Roman"/>
          <w:color w:val="auto"/>
          <w:sz w:val="24"/>
          <w:szCs w:val="24"/>
        </w:rPr>
        <w:t xml:space="preserve"> Channel model with fa</w:t>
      </w:r>
      <w:r w:rsidR="00336D77">
        <w:rPr>
          <w:rStyle w:val="Heading5Char"/>
          <w:rFonts w:ascii="Times New Roman" w:hAnsi="Times New Roman" w:cs="Times New Roman"/>
          <w:color w:val="auto"/>
          <w:sz w:val="24"/>
          <w:szCs w:val="24"/>
        </w:rPr>
        <w:t xml:space="preserve">ding coefficient </w:t>
      </w:r>
      <w:r w:rsidR="00336D77" w:rsidRPr="006F422D">
        <w:rPr>
          <w:rStyle w:val="Heading5Char"/>
          <w:rFonts w:ascii="Times New Roman" w:hAnsi="Times New Roman" w:cs="Times New Roman"/>
          <w:color w:val="auto"/>
          <w:sz w:val="24"/>
          <w:szCs w:val="24"/>
        </w:rPr>
        <w:t>and</w:t>
      </w:r>
      <w:r w:rsidR="00913F10" w:rsidRPr="006F422D">
        <w:rPr>
          <w:rStyle w:val="Heading5Char"/>
          <w:rFonts w:ascii="Times New Roman" w:hAnsi="Times New Roman" w:cs="Times New Roman"/>
          <w:color w:val="auto"/>
          <w:sz w:val="24"/>
          <w:szCs w:val="24"/>
        </w:rPr>
        <w:t xml:space="preserve"> </w:t>
      </w:r>
      <w:bookmarkEnd w:id="67"/>
      <w:r w:rsidR="00336D77" w:rsidRPr="006F422D">
        <w:rPr>
          <w:rStyle w:val="Heading5Char"/>
          <w:rFonts w:ascii="Times New Roman" w:hAnsi="Times New Roman" w:cs="Times New Roman"/>
          <w:color w:val="auto"/>
          <w:sz w:val="24"/>
          <w:szCs w:val="24"/>
        </w:rPr>
        <w:t>noise</w:t>
      </w:r>
      <w:bookmarkEnd w:id="68"/>
      <w:r w:rsidR="00336D77">
        <w:rPr>
          <w:rStyle w:val="Heading5Char"/>
          <w:rFonts w:ascii="Times New Roman" w:hAnsi="Times New Roman" w:cs="Times New Roman"/>
          <w:color w:val="auto"/>
          <w:sz w:val="24"/>
          <w:szCs w:val="24"/>
        </w:rPr>
        <w:t xml:space="preserve"> </w:t>
      </w:r>
      <w:r w:rsidR="00336D77" w:rsidRPr="006F422D">
        <w:rPr>
          <w:rFonts w:ascii="Times New Roman" w:hAnsi="Times New Roman" w:cs="Times New Roman"/>
          <w:sz w:val="24"/>
          <w:szCs w:val="24"/>
        </w:rPr>
        <w:t>[</w:t>
      </w:r>
      <w:r w:rsidR="008439CB">
        <w:rPr>
          <w:rFonts w:ascii="Times New Roman" w:hAnsi="Times New Roman" w:cs="Times New Roman"/>
          <w:sz w:val="24"/>
          <w:szCs w:val="24"/>
        </w:rPr>
        <w:t>47, 48</w:t>
      </w:r>
      <w:r w:rsidR="00B17BC0" w:rsidRPr="006F422D">
        <w:rPr>
          <w:rFonts w:ascii="Times New Roman" w:hAnsi="Times New Roman" w:cs="Times New Roman"/>
          <w:sz w:val="24"/>
          <w:szCs w:val="24"/>
        </w:rPr>
        <w:t>]</w:t>
      </w:r>
    </w:p>
    <w:p w:rsidR="00E637C4" w:rsidRPr="006F422D" w:rsidRDefault="00E637C4" w:rsidP="006F422D">
      <w:pPr>
        <w:autoSpaceDE w:val="0"/>
        <w:autoSpaceDN w:val="0"/>
        <w:adjustRightInd w:val="0"/>
        <w:spacing w:after="0" w:line="360" w:lineRule="auto"/>
        <w:jc w:val="both"/>
        <w:rPr>
          <w:rFonts w:ascii="Times New Roman" w:hAnsi="Times New Roman" w:cs="Times New Roman"/>
          <w:sz w:val="24"/>
          <w:szCs w:val="24"/>
        </w:rPr>
      </w:pPr>
      <w:r w:rsidRPr="006F422D">
        <w:rPr>
          <w:rFonts w:ascii="Times New Roman" w:hAnsi="Times New Roman" w:cs="Times New Roman"/>
          <w:sz w:val="24"/>
          <w:szCs w:val="24"/>
        </w:rPr>
        <w:t xml:space="preserve">The received signal of this channel model is given by: </w:t>
      </w:r>
    </w:p>
    <w:p w:rsidR="00E637C4" w:rsidRPr="006F422D" w:rsidRDefault="00A02B1F" w:rsidP="006F422D">
      <w:pPr>
        <w:autoSpaceDE w:val="0"/>
        <w:autoSpaceDN w:val="0"/>
        <w:adjustRightInd w:val="0"/>
        <w:spacing w:after="0" w:line="360" w:lineRule="auto"/>
        <w:jc w:val="both"/>
        <w:rPr>
          <w:rFonts w:ascii="Times New Roman" w:hAnsi="Times New Roman" w:cs="Times New Roman"/>
          <w:sz w:val="24"/>
          <w:szCs w:val="24"/>
        </w:rPr>
      </w:pPr>
      <m:oMath>
        <m:r>
          <w:rPr>
            <w:rFonts w:ascii="Cambria Math" w:hAnsi="Cambria Math" w:cs="Times New Roman"/>
            <w:sz w:val="24"/>
            <w:szCs w:val="24"/>
          </w:rPr>
          <m:t>y=h*x+n</m:t>
        </m:r>
      </m:oMath>
      <w:r w:rsidRPr="006F422D">
        <w:rPr>
          <w:rFonts w:ascii="Times New Roman" w:eastAsiaTheme="minorEastAsia" w:hAnsi="Times New Roman" w:cs="Times New Roman"/>
          <w:sz w:val="24"/>
          <w:szCs w:val="24"/>
        </w:rPr>
        <w:t xml:space="preserve">                                                                                                                  </w:t>
      </w:r>
      <w:r w:rsidR="00D23AFB">
        <w:rPr>
          <w:rFonts w:ascii="Times New Roman" w:eastAsiaTheme="minorEastAsia" w:hAnsi="Times New Roman" w:cs="Times New Roman"/>
          <w:sz w:val="24"/>
          <w:szCs w:val="24"/>
        </w:rPr>
        <w:t xml:space="preserve">            </w:t>
      </w:r>
      <w:r w:rsidR="00336D77">
        <w:rPr>
          <w:rFonts w:ascii="Times New Roman" w:eastAsiaTheme="minorEastAsia" w:hAnsi="Times New Roman" w:cs="Times New Roman"/>
          <w:sz w:val="24"/>
          <w:szCs w:val="24"/>
        </w:rPr>
        <w:t xml:space="preserve"> </w:t>
      </w:r>
      <w:r w:rsidR="00403493">
        <w:rPr>
          <w:rFonts w:ascii="Times New Roman" w:eastAsiaTheme="minorEastAsia" w:hAnsi="Times New Roman" w:cs="Times New Roman"/>
          <w:sz w:val="24"/>
          <w:szCs w:val="24"/>
        </w:rPr>
        <w:t xml:space="preserve"> </w:t>
      </w:r>
      <w:r w:rsidR="00336D77">
        <w:rPr>
          <w:rFonts w:ascii="Times New Roman" w:eastAsiaTheme="minorEastAsia" w:hAnsi="Times New Roman" w:cs="Times New Roman"/>
          <w:sz w:val="24"/>
          <w:szCs w:val="24"/>
        </w:rPr>
        <w:t>(</w:t>
      </w:r>
      <w:r w:rsidR="00902371">
        <w:rPr>
          <w:rFonts w:ascii="Times New Roman" w:eastAsiaTheme="minorEastAsia" w:hAnsi="Times New Roman" w:cs="Times New Roman"/>
          <w:sz w:val="24"/>
          <w:szCs w:val="24"/>
        </w:rPr>
        <w:t>2.7</w:t>
      </w:r>
      <w:r w:rsidR="00336D77">
        <w:rPr>
          <w:rFonts w:ascii="Times New Roman" w:eastAsiaTheme="minorEastAsia" w:hAnsi="Times New Roman" w:cs="Times New Roman"/>
          <w:sz w:val="24"/>
          <w:szCs w:val="24"/>
        </w:rPr>
        <w:t>)</w:t>
      </w:r>
      <w:r w:rsidR="00E637C4" w:rsidRPr="006F422D">
        <w:rPr>
          <w:rFonts w:ascii="Times New Roman" w:hAnsi="Times New Roman" w:cs="Times New Roman"/>
          <w:sz w:val="23"/>
          <w:szCs w:val="23"/>
        </w:rPr>
        <w:t xml:space="preserve">                                                          </w:t>
      </w:r>
    </w:p>
    <w:p w:rsidR="00F70C73" w:rsidRPr="006F422D" w:rsidRDefault="00E637C4" w:rsidP="006F422D">
      <w:pPr>
        <w:autoSpaceDE w:val="0"/>
        <w:autoSpaceDN w:val="0"/>
        <w:adjustRightInd w:val="0"/>
        <w:spacing w:after="0" w:line="360" w:lineRule="auto"/>
        <w:jc w:val="both"/>
        <w:rPr>
          <w:rFonts w:ascii="Times New Roman" w:hAnsi="Times New Roman" w:cs="Times New Roman"/>
          <w:sz w:val="24"/>
          <w:szCs w:val="24"/>
        </w:rPr>
      </w:pPr>
      <w:r w:rsidRPr="006F422D">
        <w:rPr>
          <w:rFonts w:ascii="Times New Roman" w:hAnsi="Times New Roman" w:cs="Times New Roman"/>
          <w:sz w:val="24"/>
          <w:szCs w:val="24"/>
        </w:rPr>
        <w:t>Where</w:t>
      </w:r>
      <w:r w:rsidR="008439CB">
        <w:rPr>
          <w:rFonts w:ascii="Times New Roman" w:hAnsi="Times New Roman" w:cs="Times New Roman"/>
          <w:sz w:val="24"/>
          <w:szCs w:val="24"/>
        </w:rPr>
        <w:t xml:space="preserve"> Y is received signal, X is transmitted signal,</w:t>
      </w:r>
      <w:r w:rsidRPr="006F422D">
        <w:rPr>
          <w:rFonts w:ascii="Times New Roman" w:hAnsi="Times New Roman" w:cs="Times New Roman"/>
          <w:sz w:val="24"/>
          <w:szCs w:val="24"/>
        </w:rPr>
        <w:t xml:space="preserve"> </w:t>
      </w:r>
      <w:r w:rsidRPr="006F422D">
        <w:rPr>
          <w:rFonts w:ascii="Cambria Math" w:hAnsi="Cambria Math" w:cs="Cambria Math"/>
          <w:sz w:val="24"/>
          <w:szCs w:val="24"/>
        </w:rPr>
        <w:t>𝐡</w:t>
      </w:r>
      <w:r w:rsidR="00801BDA" w:rsidRPr="006F422D">
        <w:rPr>
          <w:rFonts w:ascii="Times New Roman" w:hAnsi="Times New Roman" w:cs="Times New Roman"/>
          <w:sz w:val="24"/>
          <w:szCs w:val="24"/>
        </w:rPr>
        <w:t xml:space="preserve"> are</w:t>
      </w:r>
      <w:r w:rsidRPr="006F422D">
        <w:rPr>
          <w:rFonts w:ascii="Times New Roman" w:hAnsi="Times New Roman" w:cs="Times New Roman"/>
          <w:sz w:val="24"/>
          <w:szCs w:val="24"/>
        </w:rPr>
        <w:t xml:space="preserve"> a new fading </w:t>
      </w:r>
      <w:r w:rsidR="00336D77" w:rsidRPr="006F422D">
        <w:rPr>
          <w:rFonts w:ascii="Times New Roman" w:hAnsi="Times New Roman" w:cs="Times New Roman"/>
          <w:sz w:val="24"/>
          <w:szCs w:val="24"/>
        </w:rPr>
        <w:t xml:space="preserve">coefficient </w:t>
      </w:r>
      <w:r w:rsidR="002F1E19">
        <w:rPr>
          <w:rFonts w:ascii="Times New Roman" w:hAnsi="Times New Roman" w:cs="Times New Roman"/>
          <w:sz w:val="24"/>
          <w:szCs w:val="24"/>
        </w:rPr>
        <w:t>and n are</w:t>
      </w:r>
      <w:r w:rsidR="002F1E19" w:rsidRPr="006F422D">
        <w:rPr>
          <w:rFonts w:ascii="Times New Roman" w:hAnsi="Times New Roman" w:cs="Times New Roman"/>
          <w:sz w:val="24"/>
          <w:szCs w:val="24"/>
        </w:rPr>
        <w:t xml:space="preserve"> background noise</w:t>
      </w:r>
      <w:r w:rsidR="002F1E19">
        <w:rPr>
          <w:rFonts w:ascii="Times New Roman" w:hAnsi="Times New Roman" w:cs="Times New Roman"/>
          <w:sz w:val="24"/>
          <w:szCs w:val="24"/>
        </w:rPr>
        <w:t xml:space="preserve"> or AWGN </w:t>
      </w:r>
      <w:r w:rsidR="00336D77">
        <w:rPr>
          <w:rFonts w:ascii="Times New Roman" w:hAnsi="Times New Roman" w:cs="Times New Roman"/>
          <w:sz w:val="24"/>
          <w:szCs w:val="24"/>
        </w:rPr>
        <w:t>effect at the receiver that</w:t>
      </w:r>
      <w:r w:rsidRPr="006F422D">
        <w:rPr>
          <w:rFonts w:ascii="Times New Roman" w:hAnsi="Times New Roman" w:cs="Times New Roman"/>
          <w:sz w:val="24"/>
          <w:szCs w:val="24"/>
        </w:rPr>
        <w:t xml:space="preserve"> combines both the large-scale fading and flat fading</w:t>
      </w:r>
      <w:r w:rsidR="00677DF4">
        <w:rPr>
          <w:rFonts w:ascii="Times New Roman" w:hAnsi="Times New Roman" w:cs="Times New Roman"/>
          <w:sz w:val="24"/>
          <w:szCs w:val="24"/>
        </w:rPr>
        <w:t xml:space="preserve"> [48]</w:t>
      </w:r>
      <w:r w:rsidRPr="006F422D">
        <w:rPr>
          <w:rFonts w:ascii="Times New Roman" w:hAnsi="Times New Roman" w:cs="Times New Roman"/>
          <w:sz w:val="24"/>
          <w:szCs w:val="24"/>
        </w:rPr>
        <w:t>.</w:t>
      </w:r>
      <w:r w:rsidRPr="006F422D">
        <w:rPr>
          <w:rFonts w:ascii="Times New Roman" w:hAnsi="Times New Roman" w:cs="Times New Roman"/>
          <w:b/>
          <w:sz w:val="24"/>
          <w:szCs w:val="24"/>
        </w:rPr>
        <w:t xml:space="preserve"> </w:t>
      </w:r>
      <w:r w:rsidRPr="006F422D">
        <w:rPr>
          <w:rFonts w:ascii="Times New Roman" w:hAnsi="Times New Roman" w:cs="Times New Roman"/>
          <w:sz w:val="24"/>
          <w:szCs w:val="24"/>
        </w:rPr>
        <w:t>The m</w:t>
      </w:r>
      <w:r w:rsidR="00D41A9E">
        <w:rPr>
          <w:rFonts w:ascii="Times New Roman" w:hAnsi="Times New Roman" w:cs="Times New Roman"/>
          <w:sz w:val="24"/>
          <w:szCs w:val="24"/>
        </w:rPr>
        <w:t>a</w:t>
      </w:r>
      <w:r w:rsidR="00F668E3">
        <w:rPr>
          <w:rFonts w:ascii="Times New Roman" w:hAnsi="Times New Roman" w:cs="Times New Roman"/>
          <w:sz w:val="24"/>
          <w:szCs w:val="24"/>
        </w:rPr>
        <w:t>in job of channel estimation is</w:t>
      </w:r>
      <w:r w:rsidRPr="006F422D">
        <w:rPr>
          <w:rFonts w:ascii="Times New Roman" w:hAnsi="Times New Roman" w:cs="Times New Roman"/>
          <w:sz w:val="24"/>
          <w:szCs w:val="24"/>
        </w:rPr>
        <w:t xml:space="preserve"> to estimate the fading coefficients using appropriate channel models. There are many models that describe the phenomenon of small scale fading. Out of these models, AWGN, Rayleigh fading, </w:t>
      </w:r>
      <w:r w:rsidR="000B0F08" w:rsidRPr="006F422D">
        <w:rPr>
          <w:rFonts w:ascii="Times New Roman" w:hAnsi="Times New Roman" w:cs="Times New Roman"/>
          <w:sz w:val="24"/>
          <w:szCs w:val="24"/>
        </w:rPr>
        <w:t>Rician</w:t>
      </w:r>
      <w:r w:rsidRPr="006F422D">
        <w:rPr>
          <w:rFonts w:ascii="Times New Roman" w:hAnsi="Times New Roman" w:cs="Times New Roman"/>
          <w:sz w:val="24"/>
          <w:szCs w:val="24"/>
        </w:rPr>
        <w:t xml:space="preserve"> fading and COST 207 groups namely TU6 and </w:t>
      </w:r>
      <w:r w:rsidR="00677DF4">
        <w:rPr>
          <w:rFonts w:ascii="Times New Roman" w:hAnsi="Times New Roman" w:cs="Times New Roman"/>
          <w:sz w:val="24"/>
          <w:szCs w:val="24"/>
        </w:rPr>
        <w:t>RA6 [47</w:t>
      </w:r>
      <w:r w:rsidR="00217A41">
        <w:rPr>
          <w:rFonts w:ascii="Times New Roman" w:hAnsi="Times New Roman" w:cs="Times New Roman"/>
          <w:sz w:val="24"/>
          <w:szCs w:val="24"/>
        </w:rPr>
        <w:t>,</w:t>
      </w:r>
      <w:r w:rsidR="00677DF4">
        <w:rPr>
          <w:rFonts w:ascii="Times New Roman" w:hAnsi="Times New Roman" w:cs="Times New Roman"/>
          <w:sz w:val="24"/>
          <w:szCs w:val="24"/>
        </w:rPr>
        <w:t>48</w:t>
      </w:r>
      <w:r w:rsidR="00CC02CE" w:rsidRPr="006F422D">
        <w:rPr>
          <w:rFonts w:ascii="Times New Roman" w:hAnsi="Times New Roman" w:cs="Times New Roman"/>
          <w:sz w:val="24"/>
          <w:szCs w:val="24"/>
        </w:rPr>
        <w:t>]</w:t>
      </w:r>
      <w:r w:rsidR="0089058B">
        <w:rPr>
          <w:rFonts w:ascii="Times New Roman" w:hAnsi="Times New Roman" w:cs="Times New Roman"/>
          <w:sz w:val="24"/>
          <w:szCs w:val="24"/>
        </w:rPr>
        <w:t>.</w:t>
      </w:r>
    </w:p>
    <w:p w:rsidR="00E637C4" w:rsidRPr="00EE78FF" w:rsidRDefault="00F154AF" w:rsidP="00EE78FF">
      <w:pPr>
        <w:pStyle w:val="Heading3"/>
        <w:spacing w:line="360" w:lineRule="auto"/>
        <w:rPr>
          <w:rFonts w:ascii="Times New Roman" w:hAnsi="Times New Roman" w:cs="Times New Roman"/>
          <w:b/>
          <w:color w:val="000000" w:themeColor="text1"/>
        </w:rPr>
      </w:pPr>
      <w:bookmarkStart w:id="69" w:name="_Toc12243401"/>
      <w:r w:rsidRPr="00EE78FF">
        <w:rPr>
          <w:rFonts w:ascii="Times New Roman" w:hAnsi="Times New Roman" w:cs="Times New Roman"/>
          <w:b/>
          <w:color w:val="000000" w:themeColor="text1"/>
        </w:rPr>
        <w:t>2.9</w:t>
      </w:r>
      <w:r w:rsidR="00017E2C" w:rsidRPr="00EE78FF">
        <w:rPr>
          <w:rFonts w:ascii="Times New Roman" w:hAnsi="Times New Roman" w:cs="Times New Roman"/>
          <w:b/>
          <w:color w:val="000000" w:themeColor="text1"/>
        </w:rPr>
        <w:t>.1</w:t>
      </w:r>
      <w:r w:rsidRPr="00EE78FF">
        <w:rPr>
          <w:rFonts w:ascii="Times New Roman" w:hAnsi="Times New Roman" w:cs="Times New Roman"/>
          <w:b/>
          <w:color w:val="000000" w:themeColor="text1"/>
        </w:rPr>
        <w:t>. AWGN</w:t>
      </w:r>
      <w:r w:rsidR="00E637C4" w:rsidRPr="00EE78FF">
        <w:rPr>
          <w:rFonts w:ascii="Times New Roman" w:hAnsi="Times New Roman" w:cs="Times New Roman"/>
          <w:b/>
          <w:color w:val="000000" w:themeColor="text1"/>
        </w:rPr>
        <w:t xml:space="preserve"> Channel Model</w:t>
      </w:r>
      <w:bookmarkEnd w:id="69"/>
      <w:r w:rsidR="00E637C4" w:rsidRPr="00EE78FF">
        <w:rPr>
          <w:rFonts w:ascii="Times New Roman" w:hAnsi="Times New Roman" w:cs="Times New Roman"/>
          <w:b/>
          <w:color w:val="000000" w:themeColor="text1"/>
        </w:rPr>
        <w:t xml:space="preserve"> </w:t>
      </w:r>
    </w:p>
    <w:p w:rsidR="00E637C4" w:rsidRPr="006F422D" w:rsidRDefault="00E637C4" w:rsidP="006F422D">
      <w:pPr>
        <w:autoSpaceDE w:val="0"/>
        <w:autoSpaceDN w:val="0"/>
        <w:adjustRightInd w:val="0"/>
        <w:spacing w:after="0" w:line="360" w:lineRule="auto"/>
        <w:jc w:val="both"/>
        <w:rPr>
          <w:rFonts w:ascii="Times New Roman" w:hAnsi="Times New Roman" w:cs="Times New Roman"/>
          <w:sz w:val="24"/>
          <w:szCs w:val="24"/>
        </w:rPr>
      </w:pPr>
      <w:r w:rsidRPr="006F422D">
        <w:rPr>
          <w:rFonts w:ascii="Times New Roman" w:hAnsi="Times New Roman" w:cs="Times New Roman"/>
          <w:sz w:val="24"/>
          <w:szCs w:val="24"/>
        </w:rPr>
        <w:t>The simplest radio environment in which a wireless communications system or a local positioning system or proximity detector based on Time o</w:t>
      </w:r>
      <w:r w:rsidR="00F668E3">
        <w:rPr>
          <w:rFonts w:ascii="Times New Roman" w:hAnsi="Times New Roman" w:cs="Times New Roman"/>
          <w:sz w:val="24"/>
          <w:szCs w:val="24"/>
        </w:rPr>
        <w:t xml:space="preserve">f-flight </w:t>
      </w:r>
      <w:r w:rsidR="00F668E3" w:rsidRPr="006F422D">
        <w:rPr>
          <w:rFonts w:ascii="Times New Roman" w:hAnsi="Times New Roman" w:cs="Times New Roman"/>
          <w:sz w:val="24"/>
          <w:szCs w:val="24"/>
        </w:rPr>
        <w:t>have</w:t>
      </w:r>
      <w:r w:rsidR="00801BDA" w:rsidRPr="006F422D">
        <w:rPr>
          <w:rFonts w:ascii="Times New Roman" w:hAnsi="Times New Roman" w:cs="Times New Roman"/>
          <w:sz w:val="24"/>
          <w:szCs w:val="24"/>
        </w:rPr>
        <w:t xml:space="preserve"> to operate are the AWGN environment. AWGN are</w:t>
      </w:r>
      <w:r w:rsidRPr="006F422D">
        <w:rPr>
          <w:rFonts w:ascii="Times New Roman" w:hAnsi="Times New Roman" w:cs="Times New Roman"/>
          <w:sz w:val="24"/>
          <w:szCs w:val="24"/>
        </w:rPr>
        <w:t xml:space="preserve"> the commonly used to transmit signal while signals travel from the channel and simulate background noise of </w:t>
      </w:r>
      <w:r w:rsidR="003F2850" w:rsidRPr="006F422D">
        <w:rPr>
          <w:rFonts w:ascii="Times New Roman" w:hAnsi="Times New Roman" w:cs="Times New Roman"/>
          <w:sz w:val="24"/>
          <w:szCs w:val="24"/>
        </w:rPr>
        <w:t>channel [</w:t>
      </w:r>
      <w:r w:rsidR="00677DF4">
        <w:rPr>
          <w:rFonts w:ascii="Times New Roman" w:hAnsi="Times New Roman" w:cs="Times New Roman"/>
          <w:sz w:val="24"/>
          <w:szCs w:val="24"/>
        </w:rPr>
        <w:t>48</w:t>
      </w:r>
      <w:r w:rsidR="00CC02CE" w:rsidRPr="006F422D">
        <w:rPr>
          <w:rFonts w:ascii="Times New Roman" w:hAnsi="Times New Roman" w:cs="Times New Roman"/>
          <w:sz w:val="24"/>
          <w:szCs w:val="24"/>
        </w:rPr>
        <w:t>]</w:t>
      </w:r>
      <w:r w:rsidRPr="006F422D">
        <w:rPr>
          <w:rFonts w:ascii="Times New Roman" w:hAnsi="Times New Roman" w:cs="Times New Roman"/>
          <w:sz w:val="24"/>
          <w:szCs w:val="24"/>
        </w:rPr>
        <w:t xml:space="preserve">.  </w:t>
      </w:r>
    </w:p>
    <w:p w:rsidR="00E637C4" w:rsidRPr="006F422D" w:rsidRDefault="004B3C47" w:rsidP="006F422D">
      <w:pPr>
        <w:autoSpaceDE w:val="0"/>
        <w:autoSpaceDN w:val="0"/>
        <w:adjustRightInd w:val="0"/>
        <w:spacing w:after="0" w:line="360" w:lineRule="auto"/>
        <w:jc w:val="center"/>
        <w:rPr>
          <w:rFonts w:ascii="Times New Roman" w:hAnsi="Times New Roman" w:cs="Times New Roman"/>
          <w:sz w:val="23"/>
          <w:szCs w:val="23"/>
        </w:rPr>
      </w:pPr>
      <w:r>
        <w:rPr>
          <w:noProof/>
        </w:rPr>
        <w:drawing>
          <wp:inline distT="0" distB="0" distL="0" distR="0" wp14:anchorId="5D581407" wp14:editId="3CFB3A7B">
            <wp:extent cx="3219450" cy="14668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219450" cy="1466850"/>
                    </a:xfrm>
                    <a:prstGeom prst="rect">
                      <a:avLst/>
                    </a:prstGeom>
                  </pic:spPr>
                </pic:pic>
              </a:graphicData>
            </a:graphic>
          </wp:inline>
        </w:drawing>
      </w:r>
    </w:p>
    <w:p w:rsidR="00E637C4" w:rsidRPr="006F422D" w:rsidRDefault="00F154AF" w:rsidP="006F422D">
      <w:pPr>
        <w:spacing w:line="360" w:lineRule="auto"/>
        <w:jc w:val="center"/>
        <w:rPr>
          <w:rFonts w:ascii="Times New Roman" w:hAnsi="Times New Roman" w:cs="Times New Roman"/>
          <w:sz w:val="24"/>
          <w:szCs w:val="24"/>
        </w:rPr>
      </w:pPr>
      <w:bookmarkStart w:id="70" w:name="_Toc529307543"/>
      <w:bookmarkStart w:id="71" w:name="_Toc12244071"/>
      <w:r>
        <w:rPr>
          <w:rStyle w:val="Heading5Char"/>
          <w:rFonts w:ascii="Times New Roman" w:hAnsi="Times New Roman" w:cs="Times New Roman"/>
          <w:color w:val="auto"/>
          <w:sz w:val="24"/>
          <w:szCs w:val="24"/>
        </w:rPr>
        <w:t>Figure 2.7</w:t>
      </w:r>
      <w:r w:rsidR="00896D84">
        <w:rPr>
          <w:rStyle w:val="Heading5Char"/>
          <w:rFonts w:ascii="Times New Roman" w:hAnsi="Times New Roman" w:cs="Times New Roman"/>
          <w:color w:val="auto"/>
          <w:sz w:val="24"/>
          <w:szCs w:val="24"/>
        </w:rPr>
        <w:t>:</w:t>
      </w:r>
      <w:r w:rsidR="00DF59CA" w:rsidRPr="006F422D">
        <w:rPr>
          <w:rStyle w:val="Heading5Char"/>
          <w:rFonts w:ascii="Times New Roman" w:hAnsi="Times New Roman" w:cs="Times New Roman"/>
          <w:color w:val="auto"/>
          <w:sz w:val="24"/>
          <w:szCs w:val="24"/>
        </w:rPr>
        <w:t xml:space="preserve"> AWGN channel model</w:t>
      </w:r>
      <w:bookmarkEnd w:id="70"/>
      <w:bookmarkEnd w:id="71"/>
      <w:r w:rsidR="00677DF4">
        <w:rPr>
          <w:rFonts w:ascii="Times New Roman" w:hAnsi="Times New Roman" w:cs="Times New Roman"/>
          <w:sz w:val="24"/>
          <w:szCs w:val="24"/>
        </w:rPr>
        <w:t xml:space="preserve"> [47</w:t>
      </w:r>
      <w:r w:rsidR="00217A41">
        <w:rPr>
          <w:rFonts w:ascii="Times New Roman" w:hAnsi="Times New Roman" w:cs="Times New Roman"/>
          <w:sz w:val="24"/>
          <w:szCs w:val="24"/>
        </w:rPr>
        <w:t>-</w:t>
      </w:r>
      <w:r w:rsidR="00677DF4">
        <w:rPr>
          <w:rFonts w:ascii="Times New Roman" w:hAnsi="Times New Roman" w:cs="Times New Roman"/>
          <w:sz w:val="24"/>
          <w:szCs w:val="24"/>
        </w:rPr>
        <w:t>48</w:t>
      </w:r>
      <w:r w:rsidR="00DF59CA" w:rsidRPr="006F422D">
        <w:rPr>
          <w:rFonts w:ascii="Times New Roman" w:hAnsi="Times New Roman" w:cs="Times New Roman"/>
          <w:sz w:val="24"/>
          <w:szCs w:val="24"/>
        </w:rPr>
        <w:t>]</w:t>
      </w:r>
    </w:p>
    <w:p w:rsidR="00E637C4" w:rsidRPr="006F422D" w:rsidRDefault="00E637C4" w:rsidP="006F422D">
      <w:pPr>
        <w:autoSpaceDE w:val="0"/>
        <w:autoSpaceDN w:val="0"/>
        <w:adjustRightInd w:val="0"/>
        <w:spacing w:after="0" w:line="360" w:lineRule="auto"/>
        <w:jc w:val="both"/>
        <w:rPr>
          <w:rFonts w:ascii="Times New Roman" w:hAnsi="Times New Roman" w:cs="Times New Roman"/>
          <w:sz w:val="24"/>
          <w:szCs w:val="24"/>
        </w:rPr>
      </w:pPr>
      <w:r w:rsidRPr="006F422D">
        <w:rPr>
          <w:rFonts w:ascii="Times New Roman" w:hAnsi="Times New Roman" w:cs="Times New Roman"/>
          <w:sz w:val="24"/>
          <w:szCs w:val="24"/>
        </w:rPr>
        <w:t xml:space="preserve">The mathematical expression in received signal </w:t>
      </w:r>
    </w:p>
    <w:p w:rsidR="00E637C4" w:rsidRPr="006F422D" w:rsidRDefault="00B51994" w:rsidP="006F422D">
      <w:pPr>
        <w:autoSpaceDE w:val="0"/>
        <w:autoSpaceDN w:val="0"/>
        <w:adjustRightInd w:val="0"/>
        <w:spacing w:after="0" w:line="360" w:lineRule="auto"/>
        <w:jc w:val="both"/>
        <w:rPr>
          <w:rFonts w:ascii="Times New Roman" w:hAnsi="Times New Roman" w:cs="Times New Roman"/>
          <w:sz w:val="24"/>
          <w:szCs w:val="24"/>
        </w:rPr>
      </w:pPr>
      <m:oMath>
        <m:r>
          <w:rPr>
            <w:rFonts w:ascii="Cambria Math" w:hAnsi="Cambria Math" w:cs="Times New Roman"/>
            <w:sz w:val="24"/>
            <w:szCs w:val="24"/>
          </w:rPr>
          <w:lastRenderedPageBreak/>
          <m:t>R</m:t>
        </m:r>
        <m:d>
          <m:dPr>
            <m:ctrlPr>
              <w:rPr>
                <w:rFonts w:ascii="Cambria Math" w:hAnsi="Cambria Math" w:cs="Times New Roman"/>
                <w:i/>
                <w:sz w:val="24"/>
                <w:szCs w:val="24"/>
              </w:rPr>
            </m:ctrlPr>
          </m:dPr>
          <m:e>
            <m:r>
              <w:rPr>
                <w:rFonts w:ascii="Cambria Math" w:hAnsi="Cambria Math" w:cs="Times New Roman"/>
                <w:sz w:val="24"/>
                <w:szCs w:val="24"/>
              </w:rPr>
              <m:t>t</m:t>
            </m:r>
          </m:e>
        </m:d>
        <m:r>
          <w:rPr>
            <w:rFonts w:ascii="Cambria Math" w:hAnsi="Cambria Math" w:cs="Times New Roman"/>
            <w:sz w:val="24"/>
            <w:szCs w:val="24"/>
          </w:rPr>
          <m:t>=S(t)+n(t)</m:t>
        </m:r>
      </m:oMath>
      <w:r w:rsidRPr="006F422D">
        <w:rPr>
          <w:rFonts w:ascii="Times New Roman" w:eastAsiaTheme="minorEastAsia" w:hAnsi="Times New Roman" w:cs="Times New Roman"/>
          <w:sz w:val="24"/>
          <w:szCs w:val="24"/>
        </w:rPr>
        <w:t xml:space="preserve">                                                                                                              </w:t>
      </w:r>
      <w:r w:rsidR="002F1E19">
        <w:rPr>
          <w:rFonts w:ascii="Times New Roman" w:eastAsiaTheme="minorEastAsia" w:hAnsi="Times New Roman" w:cs="Times New Roman"/>
          <w:sz w:val="24"/>
          <w:szCs w:val="24"/>
        </w:rPr>
        <w:t xml:space="preserve">  (</w:t>
      </w:r>
      <w:r w:rsidR="00902371">
        <w:rPr>
          <w:rFonts w:ascii="Times New Roman" w:eastAsiaTheme="minorEastAsia" w:hAnsi="Times New Roman" w:cs="Times New Roman"/>
          <w:sz w:val="24"/>
          <w:szCs w:val="24"/>
        </w:rPr>
        <w:t>2.8</w:t>
      </w:r>
      <w:r w:rsidR="002F1E19">
        <w:rPr>
          <w:rFonts w:ascii="Times New Roman" w:eastAsiaTheme="minorEastAsia" w:hAnsi="Times New Roman" w:cs="Times New Roman"/>
          <w:sz w:val="24"/>
          <w:szCs w:val="24"/>
        </w:rPr>
        <w:t>)</w:t>
      </w:r>
      <w:r w:rsidR="00E637C4" w:rsidRPr="006F422D">
        <w:rPr>
          <w:rFonts w:ascii="Times New Roman" w:hAnsi="Times New Roman" w:cs="Times New Roman"/>
          <w:sz w:val="28"/>
          <w:szCs w:val="28"/>
        </w:rPr>
        <w:t xml:space="preserve"> </w:t>
      </w:r>
    </w:p>
    <w:p w:rsidR="005E798B" w:rsidRPr="006633B2" w:rsidRDefault="00E637C4" w:rsidP="006633B2">
      <w:pPr>
        <w:autoSpaceDE w:val="0"/>
        <w:autoSpaceDN w:val="0"/>
        <w:adjustRightInd w:val="0"/>
        <w:spacing w:after="0" w:line="360" w:lineRule="auto"/>
        <w:jc w:val="both"/>
        <w:rPr>
          <w:rFonts w:ascii="Times New Roman" w:hAnsi="Times New Roman" w:cs="Times New Roman"/>
          <w:sz w:val="24"/>
          <w:szCs w:val="24"/>
        </w:rPr>
      </w:pPr>
      <w:r w:rsidRPr="006F422D">
        <w:rPr>
          <w:rFonts w:ascii="Times New Roman" w:hAnsi="Times New Roman" w:cs="Times New Roman"/>
          <w:sz w:val="24"/>
          <w:szCs w:val="24"/>
        </w:rPr>
        <w:t xml:space="preserve">That passed through the AWGN channel where, the transmitted signal s (t) </w:t>
      </w:r>
      <w:r w:rsidR="002F4FAA" w:rsidRPr="006F422D">
        <w:rPr>
          <w:rFonts w:ascii="Times New Roman" w:hAnsi="Times New Roman" w:cs="Times New Roman"/>
          <w:sz w:val="24"/>
          <w:szCs w:val="24"/>
        </w:rPr>
        <w:t xml:space="preserve">and received </w:t>
      </w:r>
      <w:r w:rsidR="00801BDA" w:rsidRPr="006F422D">
        <w:rPr>
          <w:rFonts w:ascii="Times New Roman" w:hAnsi="Times New Roman" w:cs="Times New Roman"/>
          <w:sz w:val="24"/>
          <w:szCs w:val="24"/>
        </w:rPr>
        <w:t>n (t) are</w:t>
      </w:r>
      <w:r w:rsidRPr="006F422D">
        <w:rPr>
          <w:rFonts w:ascii="Times New Roman" w:hAnsi="Times New Roman" w:cs="Times New Roman"/>
          <w:sz w:val="24"/>
          <w:szCs w:val="24"/>
        </w:rPr>
        <w:t xml:space="preserve"> background noise. An AWGN channel adds white Gaussian noise to the signal that passes through </w:t>
      </w:r>
      <w:r w:rsidRPr="006633B2">
        <w:rPr>
          <w:rFonts w:ascii="Times New Roman" w:hAnsi="Times New Roman" w:cs="Times New Roman"/>
          <w:sz w:val="24"/>
          <w:szCs w:val="24"/>
        </w:rPr>
        <w:t>it</w:t>
      </w:r>
      <w:r w:rsidR="00275443" w:rsidRPr="006633B2">
        <w:rPr>
          <w:rFonts w:ascii="Times New Roman" w:hAnsi="Times New Roman" w:cs="Times New Roman"/>
          <w:sz w:val="24"/>
          <w:szCs w:val="24"/>
        </w:rPr>
        <w:t xml:space="preserve">. </w:t>
      </w:r>
      <w:r w:rsidRPr="006633B2">
        <w:rPr>
          <w:rFonts w:ascii="Times New Roman" w:hAnsi="Times New Roman" w:cs="Times New Roman"/>
          <w:sz w:val="24"/>
          <w:szCs w:val="24"/>
        </w:rPr>
        <w:t xml:space="preserve"> </w:t>
      </w:r>
      <w:r w:rsidR="00275443" w:rsidRPr="006633B2">
        <w:rPr>
          <w:rFonts w:ascii="Times New Roman" w:hAnsi="Times New Roman" w:cs="Times New Roman"/>
          <w:sz w:val="24"/>
          <w:szCs w:val="24"/>
        </w:rPr>
        <w:t>The</w:t>
      </w:r>
      <w:r w:rsidRPr="006633B2">
        <w:rPr>
          <w:rFonts w:ascii="Times New Roman" w:hAnsi="Times New Roman" w:cs="Times New Roman"/>
          <w:sz w:val="24"/>
          <w:szCs w:val="24"/>
        </w:rPr>
        <w:t xml:space="preserve"> basic communication channel model and used as a standard channel model. The transmitted signal gets disturbed by a simple additive white Gaussian noise </w:t>
      </w:r>
      <w:r w:rsidR="001F6EF1" w:rsidRPr="006633B2">
        <w:rPr>
          <w:rFonts w:ascii="Times New Roman" w:hAnsi="Times New Roman" w:cs="Times New Roman"/>
          <w:sz w:val="24"/>
          <w:szCs w:val="24"/>
        </w:rPr>
        <w:t>process [</w:t>
      </w:r>
      <w:r w:rsidR="00677DF4">
        <w:rPr>
          <w:rFonts w:ascii="Times New Roman" w:hAnsi="Times New Roman" w:cs="Times New Roman"/>
          <w:sz w:val="24"/>
          <w:szCs w:val="24"/>
        </w:rPr>
        <w:t>48, 49</w:t>
      </w:r>
      <w:r w:rsidR="001F6EF1" w:rsidRPr="006633B2">
        <w:rPr>
          <w:rFonts w:ascii="Times New Roman" w:hAnsi="Times New Roman" w:cs="Times New Roman"/>
          <w:sz w:val="24"/>
          <w:szCs w:val="24"/>
        </w:rPr>
        <w:t>]</w:t>
      </w:r>
      <w:r w:rsidR="006633B2" w:rsidRPr="006633B2">
        <w:rPr>
          <w:rFonts w:ascii="Times New Roman" w:hAnsi="Times New Roman" w:cs="Times New Roman"/>
          <w:sz w:val="24"/>
          <w:szCs w:val="24"/>
        </w:rPr>
        <w:t>.</w:t>
      </w:r>
    </w:p>
    <w:p w:rsidR="006633B2" w:rsidRPr="00267241" w:rsidRDefault="00F154AF" w:rsidP="00267241">
      <w:pPr>
        <w:pStyle w:val="Heading3"/>
        <w:spacing w:line="360" w:lineRule="auto"/>
        <w:rPr>
          <w:rFonts w:ascii="Times New Roman" w:eastAsia="Calibri" w:hAnsi="Times New Roman" w:cs="Times New Roman"/>
          <w:b/>
          <w:color w:val="000000" w:themeColor="text1"/>
        </w:rPr>
      </w:pPr>
      <w:bookmarkStart w:id="72" w:name="_Toc12243402"/>
      <w:r w:rsidRPr="00267241">
        <w:rPr>
          <w:rFonts w:ascii="Times New Roman" w:hAnsi="Times New Roman" w:cs="Times New Roman"/>
          <w:b/>
          <w:color w:val="000000" w:themeColor="text1"/>
        </w:rPr>
        <w:t>2.9</w:t>
      </w:r>
      <w:r w:rsidR="00017E2C" w:rsidRPr="00267241">
        <w:rPr>
          <w:rFonts w:ascii="Times New Roman" w:hAnsi="Times New Roman" w:cs="Times New Roman"/>
          <w:b/>
          <w:color w:val="000000" w:themeColor="text1"/>
        </w:rPr>
        <w:t>.2</w:t>
      </w:r>
      <w:r w:rsidR="00801680">
        <w:rPr>
          <w:rFonts w:ascii="Times New Roman" w:hAnsi="Times New Roman" w:cs="Times New Roman"/>
          <w:b/>
          <w:color w:val="000000" w:themeColor="text1"/>
        </w:rPr>
        <w:t>.</w:t>
      </w:r>
      <w:r w:rsidR="00017E2C" w:rsidRPr="00267241">
        <w:rPr>
          <w:rFonts w:ascii="Times New Roman" w:hAnsi="Times New Roman" w:cs="Times New Roman"/>
          <w:b/>
          <w:color w:val="000000" w:themeColor="text1"/>
        </w:rPr>
        <w:t xml:space="preserve"> </w:t>
      </w:r>
      <w:r w:rsidR="006633B2" w:rsidRPr="00267241">
        <w:rPr>
          <w:rFonts w:ascii="Times New Roman" w:eastAsia="Calibri" w:hAnsi="Times New Roman" w:cs="Times New Roman"/>
          <w:b/>
          <w:color w:val="000000" w:themeColor="text1"/>
        </w:rPr>
        <w:t>Rayleigh Fading Channel</w:t>
      </w:r>
      <w:bookmarkEnd w:id="72"/>
      <w:r w:rsidR="006633B2" w:rsidRPr="00267241">
        <w:rPr>
          <w:rFonts w:ascii="Times New Roman" w:eastAsia="Calibri" w:hAnsi="Times New Roman" w:cs="Times New Roman"/>
          <w:b/>
          <w:color w:val="000000" w:themeColor="text1"/>
        </w:rPr>
        <w:t xml:space="preserve"> </w:t>
      </w:r>
    </w:p>
    <w:p w:rsidR="006633B2" w:rsidRDefault="00F668E3" w:rsidP="006633B2">
      <w:pPr>
        <w:spacing w:after="200" w:line="360" w:lineRule="auto"/>
        <w:jc w:val="both"/>
        <w:rPr>
          <w:rFonts w:ascii="Times New Roman" w:eastAsia="Constantia" w:hAnsi="Times New Roman" w:cs="Times New Roman"/>
          <w:color w:val="000000"/>
          <w:sz w:val="24"/>
          <w:szCs w:val="24"/>
        </w:rPr>
      </w:pPr>
      <w:r>
        <w:rPr>
          <w:rFonts w:ascii="Times New Roman" w:eastAsia="Constantia" w:hAnsi="Times New Roman" w:cs="Times New Roman"/>
          <w:color w:val="000000"/>
          <w:sz w:val="24"/>
          <w:szCs w:val="24"/>
        </w:rPr>
        <w:t>Rayleigh  fading  is</w:t>
      </w:r>
      <w:r w:rsidR="006633B2" w:rsidRPr="006633B2">
        <w:rPr>
          <w:rFonts w:ascii="Times New Roman" w:eastAsia="Constantia" w:hAnsi="Times New Roman" w:cs="Times New Roman"/>
          <w:color w:val="000000"/>
          <w:sz w:val="24"/>
          <w:szCs w:val="24"/>
        </w:rPr>
        <w:t xml:space="preserve">  considered  as  the  most  effective  model  for  tropospheric  and ionospheric  signal  propagation,  as  well  as  the  effect  of  heavily  built  up  urban  environment on radio signals. Rayleigh fading</w:t>
      </w:r>
      <w:r>
        <w:rPr>
          <w:rFonts w:ascii="Times New Roman" w:eastAsia="Constantia" w:hAnsi="Times New Roman" w:cs="Times New Roman"/>
          <w:color w:val="000000"/>
          <w:sz w:val="24"/>
          <w:szCs w:val="24"/>
        </w:rPr>
        <w:t xml:space="preserve"> is considered when there is</w:t>
      </w:r>
      <w:r w:rsidR="006633B2" w:rsidRPr="006633B2">
        <w:rPr>
          <w:rFonts w:ascii="Times New Roman" w:eastAsia="Constantia" w:hAnsi="Times New Roman" w:cs="Times New Roman"/>
          <w:color w:val="000000"/>
          <w:sz w:val="24"/>
          <w:szCs w:val="24"/>
        </w:rPr>
        <w:t xml:space="preserve"> no line of sight communication between the transmitter and receiver</w:t>
      </w:r>
      <w:r w:rsidR="00677DF4">
        <w:rPr>
          <w:rFonts w:ascii="Times New Roman" w:eastAsia="Constantia" w:hAnsi="Times New Roman" w:cs="Times New Roman"/>
          <w:color w:val="000000"/>
          <w:sz w:val="24"/>
          <w:szCs w:val="24"/>
        </w:rPr>
        <w:t xml:space="preserve"> [47, 48]</w:t>
      </w:r>
      <w:r w:rsidR="006633B2" w:rsidRPr="006633B2">
        <w:rPr>
          <w:rFonts w:ascii="Times New Roman" w:eastAsia="Constantia" w:hAnsi="Times New Roman" w:cs="Times New Roman"/>
          <w:color w:val="000000"/>
          <w:sz w:val="24"/>
          <w:szCs w:val="24"/>
        </w:rPr>
        <w:t xml:space="preserve">. </w:t>
      </w:r>
      <w:r w:rsidR="006633B2" w:rsidRPr="006633B2">
        <w:rPr>
          <w:rFonts w:ascii="Times New Roman" w:eastAsia="Constantia" w:hAnsi="Times New Roman" w:cs="Times New Roman"/>
          <w:sz w:val="24"/>
          <w:szCs w:val="24"/>
        </w:rPr>
        <w:t xml:space="preserve"> If there is much scatter in the environment that scatter the radio signals before it arrives at the receiver</w:t>
      </w:r>
      <w:r w:rsidR="006633B2" w:rsidRPr="006633B2">
        <w:rPr>
          <w:rFonts w:ascii="Times New Roman" w:eastAsia="Constantia" w:hAnsi="Times New Roman" w:cs="Times New Roman"/>
          <w:color w:val="000000"/>
          <w:sz w:val="24"/>
          <w:szCs w:val="24"/>
        </w:rPr>
        <w:t xml:space="preserve">, then in this case central limit theorem holds.    Let  </w:t>
      </w:r>
      <m:oMath>
        <m:d>
          <m:dPr>
            <m:begChr m:val="{"/>
            <m:endChr m:val="}"/>
            <m:ctrlPr>
              <w:rPr>
                <w:rFonts w:ascii="Cambria Math" w:eastAsia="Times New Roman" w:hAnsi="Cambria Math" w:cs="Times New Roman"/>
                <w:i/>
                <w:color w:val="000000"/>
                <w:sz w:val="24"/>
                <w:szCs w:val="24"/>
              </w:rPr>
            </m:ctrlPr>
          </m:dPr>
          <m:e>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X</m:t>
                </m:r>
              </m:e>
              <m:sub>
                <m:r>
                  <w:rPr>
                    <w:rFonts w:ascii="Cambria Math" w:eastAsia="Times New Roman" w:hAnsi="Cambria Math" w:cs="Times New Roman"/>
                    <w:color w:val="000000"/>
                    <w:sz w:val="24"/>
                    <w:szCs w:val="24"/>
                  </w:rPr>
                  <m:t>i</m:t>
                </m:r>
              </m:sub>
            </m:sSub>
            <m:r>
              <w:rPr>
                <w:rFonts w:ascii="Cambria Math" w:eastAsia="Times New Roman" w:hAnsi="Cambria Math" w:cs="Times New Roman"/>
                <w:color w:val="000000"/>
                <w:sz w:val="24"/>
                <w:szCs w:val="24"/>
              </w:rPr>
              <m:t>,i=1,2……n</m:t>
            </m:r>
          </m:e>
        </m:d>
      </m:oMath>
      <w:r w:rsidR="006633B2" w:rsidRPr="006633B2">
        <w:rPr>
          <w:rFonts w:ascii="Times New Roman" w:eastAsia="Constantia" w:hAnsi="Times New Roman" w:cs="Times New Roman"/>
          <w:color w:val="000000"/>
          <w:position w:val="-12"/>
          <w:sz w:val="24"/>
          <w:szCs w:val="24"/>
        </w:rPr>
        <w:t xml:space="preserve"> </w:t>
      </w:r>
      <w:r w:rsidR="006633B2" w:rsidRPr="006633B2">
        <w:rPr>
          <w:rFonts w:ascii="Times New Roman" w:eastAsia="Constantia" w:hAnsi="Times New Roman" w:cs="Times New Roman"/>
          <w:color w:val="000000"/>
          <w:sz w:val="24"/>
          <w:szCs w:val="24"/>
        </w:rPr>
        <w:t xml:space="preserve"> b</w:t>
      </w:r>
      <w:r w:rsidR="006633B2">
        <w:rPr>
          <w:rFonts w:ascii="Times New Roman" w:eastAsia="Constantia" w:hAnsi="Times New Roman" w:cs="Times New Roman"/>
          <w:color w:val="000000"/>
          <w:sz w:val="24"/>
          <w:szCs w:val="24"/>
        </w:rPr>
        <w:t>e iid</w:t>
      </w:r>
      <w:r w:rsidR="006633B2" w:rsidRPr="006633B2">
        <w:rPr>
          <w:rFonts w:ascii="Times New Roman" w:eastAsia="Constantia" w:hAnsi="Times New Roman" w:cs="Times New Roman"/>
          <w:color w:val="000000"/>
          <w:sz w:val="24"/>
          <w:szCs w:val="24"/>
        </w:rPr>
        <w:t xml:space="preserve"> zero mean Gaussian random variables such that  </w:t>
      </w:r>
      <w:r w:rsidR="006633B2" w:rsidRPr="006633B2">
        <w:rPr>
          <w:rFonts w:ascii="Times New Roman" w:eastAsia="Constantia" w:hAnsi="Times New Roman" w:cs="Times New Roman"/>
          <w:color w:val="000000"/>
          <w:position w:val="-10"/>
          <w:sz w:val="24"/>
          <w:szCs w:val="24"/>
        </w:rPr>
        <w:object w:dxaOrig="1340" w:dyaOrig="360">
          <v:shape id="_x0000_i1027" type="#_x0000_t75" style="width:66pt;height:18.75pt" o:ole="">
            <v:imagedata r:id="rId21" o:title=""/>
          </v:shape>
          <o:OLEObject Type="Embed" ProgID="Equation.3" ShapeID="_x0000_i1027" DrawAspect="Content" ObjectID="_1622857689" r:id="rId22"/>
        </w:object>
      </w:r>
      <w:r w:rsidR="006633B2" w:rsidRPr="006633B2">
        <w:rPr>
          <w:rFonts w:ascii="Times New Roman" w:eastAsia="Constantia" w:hAnsi="Times New Roman" w:cs="Times New Roman"/>
          <w:color w:val="000000"/>
          <w:sz w:val="24"/>
          <w:szCs w:val="24"/>
        </w:rPr>
        <w:t xml:space="preserve"> </w:t>
      </w:r>
      <w:r w:rsidR="006633B2" w:rsidRPr="006633B2">
        <w:rPr>
          <w:rFonts w:ascii="Times New Roman" w:eastAsia="Constantia" w:hAnsi="Times New Roman" w:cs="Times New Roman"/>
          <w:color w:val="000000"/>
          <w:position w:val="-6"/>
          <w:sz w:val="24"/>
          <w:szCs w:val="24"/>
        </w:rPr>
        <w:object w:dxaOrig="320" w:dyaOrig="279">
          <v:shape id="_x0000_i1028" type="#_x0000_t75" style="width:15.75pt;height:13.5pt" o:ole="">
            <v:imagedata r:id="rId23" o:title=""/>
          </v:shape>
          <o:OLEObject Type="Embed" ProgID="Equation.3" ShapeID="_x0000_i1028" DrawAspect="Content" ObjectID="_1622857690" r:id="rId24"/>
        </w:object>
      </w:r>
      <w:r w:rsidR="00677DF4">
        <w:rPr>
          <w:rFonts w:ascii="Times New Roman" w:eastAsia="Constantia" w:hAnsi="Times New Roman" w:cs="Times New Roman"/>
          <w:color w:val="000000"/>
          <w:sz w:val="24"/>
          <w:szCs w:val="24"/>
        </w:rPr>
        <w:t>[48]</w:t>
      </w:r>
      <w:r w:rsidR="006633B2" w:rsidRPr="006633B2">
        <w:rPr>
          <w:rFonts w:ascii="Times New Roman" w:eastAsia="Constantia" w:hAnsi="Times New Roman" w:cs="Times New Roman"/>
          <w:color w:val="000000"/>
          <w:sz w:val="24"/>
          <w:szCs w:val="24"/>
        </w:rPr>
        <w:t xml:space="preserve">. Then </w:t>
      </w:r>
      <m:oMath>
        <m:r>
          <w:rPr>
            <w:rFonts w:ascii="Cambria Math" w:eastAsia="Constantia" w:hAnsi="Cambria Math" w:cs="Times New Roman"/>
            <w:color w:val="000000"/>
            <w:sz w:val="24"/>
            <w:szCs w:val="24"/>
          </w:rPr>
          <m:t>X=</m:t>
        </m:r>
        <m:rad>
          <m:radPr>
            <m:degHide m:val="1"/>
            <m:ctrlPr>
              <w:rPr>
                <w:rFonts w:ascii="Cambria Math" w:eastAsia="Constantia" w:hAnsi="Cambria Math" w:cs="Times New Roman"/>
                <w:i/>
                <w:color w:val="000000"/>
                <w:sz w:val="24"/>
                <w:szCs w:val="24"/>
              </w:rPr>
            </m:ctrlPr>
          </m:radPr>
          <m:deg/>
          <m:e>
            <m:nary>
              <m:naryPr>
                <m:chr m:val="∑"/>
                <m:limLoc m:val="subSup"/>
                <m:ctrlPr>
                  <w:rPr>
                    <w:rFonts w:ascii="Cambria Math" w:eastAsia="Constantia" w:hAnsi="Cambria Math" w:cs="Times New Roman"/>
                    <w:i/>
                    <w:color w:val="000000"/>
                    <w:sz w:val="24"/>
                    <w:szCs w:val="24"/>
                  </w:rPr>
                </m:ctrlPr>
              </m:naryPr>
              <m:sub>
                <m:r>
                  <w:rPr>
                    <w:rFonts w:ascii="Cambria Math" w:eastAsia="Constantia" w:hAnsi="Cambria Math" w:cs="Times New Roman"/>
                    <w:color w:val="000000"/>
                    <w:sz w:val="24"/>
                    <w:szCs w:val="24"/>
                  </w:rPr>
                  <m:t>i=1</m:t>
                </m:r>
              </m:sub>
              <m:sup>
                <m:r>
                  <w:rPr>
                    <w:rFonts w:ascii="Cambria Math" w:eastAsia="Constantia" w:hAnsi="Cambria Math" w:cs="Times New Roman"/>
                    <w:color w:val="000000"/>
                    <w:sz w:val="24"/>
                    <w:szCs w:val="24"/>
                  </w:rPr>
                  <m:t>n</m:t>
                </m:r>
              </m:sup>
              <m:e>
                <m:sSup>
                  <m:sSupPr>
                    <m:ctrlPr>
                      <w:rPr>
                        <w:rFonts w:ascii="Cambria Math" w:eastAsia="Constantia" w:hAnsi="Cambria Math" w:cs="Times New Roman"/>
                        <w:i/>
                        <w:color w:val="000000"/>
                        <w:sz w:val="24"/>
                        <w:szCs w:val="24"/>
                      </w:rPr>
                    </m:ctrlPr>
                  </m:sSupPr>
                  <m:e>
                    <m:sSub>
                      <m:sSubPr>
                        <m:ctrlPr>
                          <w:rPr>
                            <w:rFonts w:ascii="Cambria Math" w:eastAsia="Constantia" w:hAnsi="Cambria Math" w:cs="Times New Roman"/>
                            <w:i/>
                            <w:color w:val="000000"/>
                            <w:sz w:val="24"/>
                            <w:szCs w:val="24"/>
                          </w:rPr>
                        </m:ctrlPr>
                      </m:sSubPr>
                      <m:e>
                        <m:r>
                          <w:rPr>
                            <w:rFonts w:ascii="Cambria Math" w:eastAsia="Constantia" w:hAnsi="Cambria Math" w:cs="Times New Roman"/>
                            <w:color w:val="000000"/>
                            <w:sz w:val="24"/>
                            <w:szCs w:val="24"/>
                          </w:rPr>
                          <m:t>X</m:t>
                        </m:r>
                      </m:e>
                      <m:sub>
                        <m:r>
                          <w:rPr>
                            <w:rFonts w:ascii="Cambria Math" w:eastAsia="Constantia" w:hAnsi="Cambria Math" w:cs="Times New Roman"/>
                            <w:color w:val="000000"/>
                            <w:sz w:val="24"/>
                            <w:szCs w:val="24"/>
                          </w:rPr>
                          <m:t>i</m:t>
                        </m:r>
                      </m:sub>
                    </m:sSub>
                  </m:e>
                  <m:sup>
                    <m:r>
                      <w:rPr>
                        <w:rFonts w:ascii="Cambria Math" w:eastAsia="Constantia" w:hAnsi="Cambria Math" w:cs="Times New Roman"/>
                        <w:color w:val="000000"/>
                        <w:sz w:val="24"/>
                        <w:szCs w:val="24"/>
                      </w:rPr>
                      <m:t>2</m:t>
                    </m:r>
                  </m:sup>
                </m:sSup>
              </m:e>
            </m:nary>
          </m:e>
        </m:rad>
      </m:oMath>
      <w:r w:rsidR="006633B2" w:rsidRPr="006633B2">
        <w:rPr>
          <w:rFonts w:ascii="Times New Roman" w:eastAsia="Constantia" w:hAnsi="Times New Roman" w:cs="Times New Roman"/>
          <w:color w:val="000000"/>
          <w:sz w:val="24"/>
          <w:szCs w:val="24"/>
        </w:rPr>
        <w:t xml:space="preserve"> is defining as a generalized Rayleigh random variable when n = 2 in the equation, we get the Rayleigh distribution. Its PDF, CDF, MGF, raw moments, mean and</w:t>
      </w:r>
      <w:r w:rsidR="00214B9F">
        <w:rPr>
          <w:rFonts w:ascii="Times New Roman" w:eastAsia="Constantia" w:hAnsi="Times New Roman" w:cs="Times New Roman"/>
          <w:color w:val="000000"/>
          <w:sz w:val="24"/>
          <w:szCs w:val="24"/>
        </w:rPr>
        <w:t xml:space="preserve"> variance are given in table 2.1</w:t>
      </w:r>
      <w:r w:rsidR="006633B2" w:rsidRPr="006633B2">
        <w:rPr>
          <w:rFonts w:ascii="Times New Roman" w:eastAsia="Constantia" w:hAnsi="Times New Roman" w:cs="Times New Roman"/>
          <w:color w:val="000000"/>
          <w:sz w:val="24"/>
          <w:szCs w:val="24"/>
        </w:rPr>
        <w:t xml:space="preserve"> Rayleigh distribution is used to model small-scale fading in wireless communication </w:t>
      </w:r>
      <w:r>
        <w:rPr>
          <w:rFonts w:ascii="Times New Roman" w:eastAsia="Constantia" w:hAnsi="Times New Roman" w:cs="Times New Roman"/>
          <w:color w:val="000000"/>
          <w:sz w:val="24"/>
          <w:szCs w:val="24"/>
        </w:rPr>
        <w:t>channel when the channel is</w:t>
      </w:r>
      <w:r w:rsidR="006633B2" w:rsidRPr="006633B2">
        <w:rPr>
          <w:rFonts w:ascii="Times New Roman" w:eastAsia="Constantia" w:hAnsi="Times New Roman" w:cs="Times New Roman"/>
          <w:color w:val="000000"/>
          <w:sz w:val="24"/>
          <w:szCs w:val="24"/>
        </w:rPr>
        <w:t xml:space="preserve"> characterized by a large</w:t>
      </w:r>
      <w:r>
        <w:rPr>
          <w:rFonts w:ascii="Times New Roman" w:eastAsia="Constantia" w:hAnsi="Times New Roman" w:cs="Times New Roman"/>
          <w:color w:val="000000"/>
          <w:sz w:val="24"/>
          <w:szCs w:val="24"/>
        </w:rPr>
        <w:t xml:space="preserve"> number of scatters and there is</w:t>
      </w:r>
      <w:r w:rsidR="006633B2" w:rsidRPr="006633B2">
        <w:rPr>
          <w:rFonts w:ascii="Times New Roman" w:eastAsia="Constantia" w:hAnsi="Times New Roman" w:cs="Times New Roman"/>
          <w:color w:val="000000"/>
          <w:sz w:val="24"/>
          <w:szCs w:val="24"/>
        </w:rPr>
        <w:t xml:space="preserve"> no dominant path or a line of sight connection. For instance, urban areas in mobile communication most</w:t>
      </w:r>
      <w:r w:rsidR="00677DF4">
        <w:rPr>
          <w:rFonts w:ascii="Times New Roman" w:eastAsia="Constantia" w:hAnsi="Times New Roman" w:cs="Times New Roman"/>
          <w:color w:val="000000"/>
          <w:sz w:val="24"/>
          <w:szCs w:val="24"/>
        </w:rPr>
        <w:t>ly have this kind of channel [47</w:t>
      </w:r>
      <w:r w:rsidR="004753F9">
        <w:rPr>
          <w:rFonts w:ascii="Times New Roman" w:eastAsia="Constantia" w:hAnsi="Times New Roman" w:cs="Times New Roman"/>
          <w:color w:val="000000"/>
          <w:sz w:val="24"/>
          <w:szCs w:val="24"/>
        </w:rPr>
        <w:t>, 48</w:t>
      </w:r>
      <w:r w:rsidR="006633B2" w:rsidRPr="006633B2">
        <w:rPr>
          <w:rFonts w:ascii="Times New Roman" w:eastAsia="Constantia" w:hAnsi="Times New Roman" w:cs="Times New Roman"/>
          <w:color w:val="000000"/>
          <w:sz w:val="24"/>
          <w:szCs w:val="24"/>
        </w:rPr>
        <w:t>]</w:t>
      </w:r>
      <w:r w:rsidR="004F037C">
        <w:rPr>
          <w:rFonts w:ascii="Times New Roman" w:eastAsia="Constantia" w:hAnsi="Times New Roman" w:cs="Times New Roman"/>
          <w:color w:val="000000"/>
          <w:sz w:val="24"/>
          <w:szCs w:val="24"/>
        </w:rPr>
        <w:t>.</w:t>
      </w:r>
    </w:p>
    <w:p w:rsidR="00902371" w:rsidRDefault="00902371" w:rsidP="006633B2">
      <w:pPr>
        <w:spacing w:after="200" w:line="360" w:lineRule="auto"/>
        <w:jc w:val="both"/>
        <w:rPr>
          <w:rFonts w:ascii="Times New Roman" w:eastAsia="Constantia" w:hAnsi="Times New Roman" w:cs="Times New Roman"/>
          <w:color w:val="000000"/>
          <w:sz w:val="24"/>
          <w:szCs w:val="24"/>
        </w:rPr>
      </w:pPr>
    </w:p>
    <w:p w:rsidR="00902371" w:rsidRDefault="00902371" w:rsidP="006633B2">
      <w:pPr>
        <w:spacing w:after="200" w:line="360" w:lineRule="auto"/>
        <w:jc w:val="both"/>
        <w:rPr>
          <w:rFonts w:ascii="Times New Roman" w:eastAsia="Constantia" w:hAnsi="Times New Roman" w:cs="Times New Roman"/>
          <w:color w:val="000000"/>
          <w:sz w:val="24"/>
          <w:szCs w:val="24"/>
        </w:rPr>
      </w:pPr>
    </w:p>
    <w:p w:rsidR="00902371" w:rsidRDefault="00902371" w:rsidP="006633B2">
      <w:pPr>
        <w:spacing w:after="200" w:line="360" w:lineRule="auto"/>
        <w:jc w:val="both"/>
        <w:rPr>
          <w:rFonts w:ascii="Times New Roman" w:eastAsia="Constantia" w:hAnsi="Times New Roman" w:cs="Times New Roman"/>
          <w:color w:val="000000"/>
          <w:sz w:val="24"/>
          <w:szCs w:val="24"/>
        </w:rPr>
      </w:pPr>
    </w:p>
    <w:p w:rsidR="00902371" w:rsidRDefault="00902371" w:rsidP="006633B2">
      <w:pPr>
        <w:spacing w:after="200" w:line="360" w:lineRule="auto"/>
        <w:jc w:val="both"/>
        <w:rPr>
          <w:rFonts w:ascii="Times New Roman" w:eastAsia="Constantia" w:hAnsi="Times New Roman" w:cs="Times New Roman"/>
          <w:color w:val="000000"/>
          <w:sz w:val="24"/>
          <w:szCs w:val="24"/>
        </w:rPr>
      </w:pPr>
    </w:p>
    <w:p w:rsidR="00902371" w:rsidRDefault="00902371" w:rsidP="006633B2">
      <w:pPr>
        <w:spacing w:after="200" w:line="360" w:lineRule="auto"/>
        <w:jc w:val="both"/>
        <w:rPr>
          <w:rFonts w:ascii="Times New Roman" w:eastAsia="Constantia" w:hAnsi="Times New Roman" w:cs="Times New Roman"/>
          <w:color w:val="000000"/>
          <w:sz w:val="24"/>
          <w:szCs w:val="24"/>
        </w:rPr>
      </w:pPr>
    </w:p>
    <w:p w:rsidR="00902371" w:rsidRDefault="00902371" w:rsidP="006633B2">
      <w:pPr>
        <w:spacing w:after="200" w:line="360" w:lineRule="auto"/>
        <w:jc w:val="both"/>
        <w:rPr>
          <w:rFonts w:ascii="Times New Roman" w:eastAsia="Constantia" w:hAnsi="Times New Roman" w:cs="Times New Roman"/>
          <w:color w:val="000000"/>
          <w:sz w:val="24"/>
          <w:szCs w:val="24"/>
        </w:rPr>
      </w:pPr>
    </w:p>
    <w:p w:rsidR="00902371" w:rsidRDefault="00902371" w:rsidP="006633B2">
      <w:pPr>
        <w:spacing w:after="200" w:line="360" w:lineRule="auto"/>
        <w:jc w:val="both"/>
        <w:rPr>
          <w:rFonts w:ascii="Times New Roman" w:eastAsia="Constantia" w:hAnsi="Times New Roman" w:cs="Times New Roman"/>
          <w:color w:val="000000"/>
          <w:sz w:val="24"/>
          <w:szCs w:val="24"/>
        </w:rPr>
      </w:pPr>
    </w:p>
    <w:p w:rsidR="004F037C" w:rsidRPr="00267241" w:rsidRDefault="00C57CCB" w:rsidP="00267241">
      <w:pPr>
        <w:pStyle w:val="Heading6"/>
        <w:spacing w:line="360" w:lineRule="auto"/>
        <w:rPr>
          <w:rFonts w:ascii="Times New Roman" w:eastAsia="Calibri" w:hAnsi="Times New Roman" w:cs="Times New Roman"/>
          <w:color w:val="000000" w:themeColor="text1"/>
          <w:sz w:val="24"/>
          <w:szCs w:val="24"/>
        </w:rPr>
      </w:pPr>
      <w:bookmarkStart w:id="73" w:name="_Toc12244119"/>
      <w:r>
        <w:rPr>
          <w:rFonts w:ascii="Times New Roman" w:eastAsia="Calibri" w:hAnsi="Times New Roman" w:cs="Times New Roman"/>
          <w:color w:val="000000" w:themeColor="text1"/>
          <w:sz w:val="24"/>
          <w:szCs w:val="24"/>
        </w:rPr>
        <w:lastRenderedPageBreak/>
        <w:t>Table 2.1</w:t>
      </w:r>
      <w:r w:rsidR="004753F9">
        <w:rPr>
          <w:rFonts w:ascii="Times New Roman" w:eastAsia="Calibri" w:hAnsi="Times New Roman" w:cs="Times New Roman"/>
          <w:color w:val="000000" w:themeColor="text1"/>
          <w:sz w:val="24"/>
          <w:szCs w:val="24"/>
        </w:rPr>
        <w:t>:</w:t>
      </w:r>
      <w:r w:rsidR="004F037C" w:rsidRPr="00267241">
        <w:rPr>
          <w:rFonts w:ascii="Times New Roman" w:eastAsia="Calibri" w:hAnsi="Times New Roman" w:cs="Times New Roman"/>
          <w:color w:val="000000" w:themeColor="text1"/>
          <w:sz w:val="24"/>
          <w:szCs w:val="24"/>
        </w:rPr>
        <w:t xml:space="preserve"> characterization of Rayleigh distribution</w:t>
      </w:r>
      <w:r w:rsidR="004753F9">
        <w:rPr>
          <w:rFonts w:ascii="Times New Roman" w:eastAsia="Calibri" w:hAnsi="Times New Roman" w:cs="Times New Roman"/>
          <w:color w:val="000000" w:themeColor="text1"/>
          <w:sz w:val="24"/>
          <w:szCs w:val="24"/>
        </w:rPr>
        <w:t xml:space="preserve"> [47, 48</w:t>
      </w:r>
      <w:r w:rsidR="00267241">
        <w:rPr>
          <w:rFonts w:ascii="Times New Roman" w:eastAsia="Calibri" w:hAnsi="Times New Roman" w:cs="Times New Roman"/>
          <w:color w:val="000000" w:themeColor="text1"/>
          <w:sz w:val="24"/>
          <w:szCs w:val="24"/>
        </w:rPr>
        <w:t>].</w:t>
      </w:r>
      <w:bookmarkEnd w:id="73"/>
    </w:p>
    <w:p w:rsidR="00902371" w:rsidRPr="00902371" w:rsidRDefault="00F913B9" w:rsidP="006633B2">
      <w:pPr>
        <w:pBdr>
          <w:top w:val="double" w:sz="4" w:space="1" w:color="0BD0D9"/>
          <w:left w:val="double" w:sz="4" w:space="4" w:color="0BD0D9"/>
          <w:bottom w:val="double" w:sz="4" w:space="1" w:color="0BD0D9"/>
          <w:right w:val="double" w:sz="4" w:space="4" w:color="0BD0D9"/>
        </w:pBdr>
        <w:tabs>
          <w:tab w:val="left" w:pos="270"/>
          <w:tab w:val="left" w:pos="360"/>
        </w:tabs>
        <w:autoSpaceDE w:val="0"/>
        <w:autoSpaceDN w:val="0"/>
        <w:adjustRightInd w:val="0"/>
        <w:spacing w:after="120" w:line="360" w:lineRule="auto"/>
        <w:jc w:val="both"/>
        <w:rPr>
          <w:rFonts w:ascii="Times New Roman" w:eastAsia="Calibri" w:hAnsi="Times New Roman" w:cs="Times New Roman"/>
          <w:color w:val="000000"/>
          <w:sz w:val="24"/>
          <w:szCs w:val="24"/>
        </w:rPr>
      </w:pPr>
      <m:oMath>
        <m:sSub>
          <m:sSubPr>
            <m:ctrlPr>
              <w:rPr>
                <w:rFonts w:ascii="Cambria Math" w:eastAsia="Constantia" w:hAnsi="Cambria Math" w:cs="Times New Roman"/>
                <w:color w:val="000000"/>
                <w:sz w:val="24"/>
                <w:szCs w:val="24"/>
              </w:rPr>
            </m:ctrlPr>
          </m:sSubPr>
          <m:e>
            <m:r>
              <m:rPr>
                <m:sty m:val="p"/>
              </m:rPr>
              <w:rPr>
                <w:rFonts w:ascii="Cambria Math" w:eastAsia="Constantia" w:hAnsi="Cambria Math" w:cs="Times New Roman"/>
                <w:color w:val="000000"/>
                <w:sz w:val="24"/>
                <w:szCs w:val="24"/>
              </w:rPr>
              <m:t>f</m:t>
            </m:r>
          </m:e>
          <m:sub>
            <m:r>
              <m:rPr>
                <m:sty m:val="p"/>
              </m:rPr>
              <w:rPr>
                <w:rFonts w:ascii="Cambria Math" w:eastAsia="Constantia" w:hAnsi="Cambria Math" w:cs="Times New Roman"/>
                <w:color w:val="000000"/>
                <w:sz w:val="24"/>
                <w:szCs w:val="24"/>
              </w:rPr>
              <m:t>X</m:t>
            </m:r>
          </m:sub>
        </m:sSub>
        <m:d>
          <m:dPr>
            <m:ctrlPr>
              <w:rPr>
                <w:rFonts w:ascii="Cambria Math" w:eastAsia="Constantia" w:hAnsi="Cambria Math" w:cs="Times New Roman"/>
                <w:color w:val="000000"/>
                <w:sz w:val="24"/>
                <w:szCs w:val="24"/>
              </w:rPr>
            </m:ctrlPr>
          </m:dPr>
          <m:e>
            <m:r>
              <m:rPr>
                <m:sty m:val="p"/>
              </m:rPr>
              <w:rPr>
                <w:rFonts w:ascii="Cambria Math" w:eastAsia="Constantia" w:hAnsi="Cambria Math" w:cs="Times New Roman"/>
                <w:color w:val="000000"/>
                <w:sz w:val="24"/>
                <w:szCs w:val="24"/>
              </w:rPr>
              <m:t>x</m:t>
            </m:r>
          </m:e>
        </m:d>
        <m:r>
          <m:rPr>
            <m:sty m:val="p"/>
          </m:rPr>
          <w:rPr>
            <w:rFonts w:ascii="Cambria Math" w:eastAsia="Constantia" w:hAnsi="Cambria Math" w:cs="Times New Roman"/>
            <w:color w:val="000000"/>
            <w:sz w:val="24"/>
            <w:szCs w:val="24"/>
          </w:rPr>
          <m:t>=</m:t>
        </m:r>
        <m:d>
          <m:dPr>
            <m:begChr m:val="{"/>
            <m:endChr m:val=""/>
            <m:ctrlPr>
              <w:rPr>
                <w:rFonts w:ascii="Cambria Math" w:eastAsia="Constantia" w:hAnsi="Cambria Math" w:cs="Times New Roman"/>
                <w:color w:val="000000"/>
                <w:sz w:val="24"/>
                <w:szCs w:val="24"/>
              </w:rPr>
            </m:ctrlPr>
          </m:dPr>
          <m:e>
            <m:eqArr>
              <m:eqArrPr>
                <m:ctrlPr>
                  <w:rPr>
                    <w:rFonts w:ascii="Cambria Math" w:eastAsia="Constantia" w:hAnsi="Cambria Math" w:cs="Times New Roman"/>
                    <w:color w:val="000000"/>
                    <w:sz w:val="24"/>
                    <w:szCs w:val="24"/>
                  </w:rPr>
                </m:ctrlPr>
              </m:eqArrPr>
              <m:e>
                <m:f>
                  <m:fPr>
                    <m:ctrlPr>
                      <w:rPr>
                        <w:rFonts w:ascii="Cambria Math" w:eastAsia="Constantia" w:hAnsi="Cambria Math" w:cs="Times New Roman"/>
                        <w:color w:val="000000"/>
                        <w:sz w:val="24"/>
                        <w:szCs w:val="24"/>
                      </w:rPr>
                    </m:ctrlPr>
                  </m:fPr>
                  <m:num>
                    <m:r>
                      <m:rPr>
                        <m:sty m:val="p"/>
                      </m:rPr>
                      <w:rPr>
                        <w:rFonts w:ascii="Cambria Math" w:eastAsia="Constantia" w:hAnsi="Cambria Math" w:cs="Times New Roman"/>
                        <w:color w:val="000000"/>
                        <w:sz w:val="24"/>
                        <w:szCs w:val="24"/>
                      </w:rPr>
                      <m:t>x</m:t>
                    </m:r>
                  </m:num>
                  <m:den>
                    <m:sSup>
                      <m:sSupPr>
                        <m:ctrlPr>
                          <w:rPr>
                            <w:rFonts w:ascii="Cambria Math" w:eastAsia="Constantia" w:hAnsi="Cambria Math" w:cs="Times New Roman"/>
                            <w:color w:val="000000"/>
                            <w:sz w:val="24"/>
                            <w:szCs w:val="24"/>
                          </w:rPr>
                        </m:ctrlPr>
                      </m:sSupPr>
                      <m:e>
                        <m:r>
                          <m:rPr>
                            <m:sty m:val="p"/>
                          </m:rPr>
                          <w:rPr>
                            <w:rFonts w:ascii="Cambria Math" w:eastAsia="Constantia" w:hAnsi="Cambria Math" w:cs="Times New Roman"/>
                            <w:color w:val="000000"/>
                            <w:sz w:val="24"/>
                            <w:szCs w:val="24"/>
                          </w:rPr>
                          <m:t>σ</m:t>
                        </m:r>
                      </m:e>
                      <m:sup>
                        <m:r>
                          <m:rPr>
                            <m:sty m:val="p"/>
                          </m:rPr>
                          <w:rPr>
                            <w:rFonts w:ascii="Cambria Math" w:eastAsia="Constantia" w:hAnsi="Cambria Math" w:cs="Times New Roman"/>
                            <w:color w:val="000000"/>
                            <w:sz w:val="24"/>
                            <w:szCs w:val="24"/>
                          </w:rPr>
                          <m:t>2</m:t>
                        </m:r>
                      </m:sup>
                    </m:sSup>
                  </m:den>
                </m:f>
                <m:sSup>
                  <m:sSupPr>
                    <m:ctrlPr>
                      <w:rPr>
                        <w:rFonts w:ascii="Cambria Math" w:eastAsia="Constantia" w:hAnsi="Cambria Math" w:cs="Times New Roman"/>
                        <w:color w:val="000000"/>
                        <w:sz w:val="24"/>
                        <w:szCs w:val="24"/>
                      </w:rPr>
                    </m:ctrlPr>
                  </m:sSupPr>
                  <m:e>
                    <m:r>
                      <m:rPr>
                        <m:sty m:val="p"/>
                      </m:rPr>
                      <w:rPr>
                        <w:rFonts w:ascii="Cambria Math" w:eastAsia="Constantia" w:hAnsi="Cambria Math" w:cs="Times New Roman"/>
                        <w:color w:val="000000"/>
                        <w:sz w:val="24"/>
                        <w:szCs w:val="24"/>
                      </w:rPr>
                      <m:t>e</m:t>
                    </m:r>
                  </m:e>
                  <m:sup>
                    <m:f>
                      <m:fPr>
                        <m:ctrlPr>
                          <w:rPr>
                            <w:rFonts w:ascii="Cambria Math" w:eastAsia="Constantia" w:hAnsi="Cambria Math" w:cs="Times New Roman"/>
                            <w:color w:val="000000"/>
                            <w:sz w:val="24"/>
                            <w:szCs w:val="24"/>
                          </w:rPr>
                        </m:ctrlPr>
                      </m:fPr>
                      <m:num>
                        <m:r>
                          <m:rPr>
                            <m:sty m:val="p"/>
                          </m:rPr>
                          <w:rPr>
                            <w:rFonts w:ascii="Cambria Math" w:eastAsia="Constantia" w:hAnsi="Cambria Math" w:cs="Times New Roman"/>
                            <w:color w:val="000000"/>
                            <w:sz w:val="24"/>
                            <w:szCs w:val="24"/>
                          </w:rPr>
                          <m:t>-</m:t>
                        </m:r>
                        <m:sSup>
                          <m:sSupPr>
                            <m:ctrlPr>
                              <w:rPr>
                                <w:rFonts w:ascii="Cambria Math" w:eastAsia="Constantia" w:hAnsi="Cambria Math" w:cs="Times New Roman"/>
                                <w:color w:val="000000"/>
                                <w:sz w:val="24"/>
                                <w:szCs w:val="24"/>
                              </w:rPr>
                            </m:ctrlPr>
                          </m:sSupPr>
                          <m:e>
                            <m:r>
                              <m:rPr>
                                <m:sty m:val="p"/>
                              </m:rPr>
                              <w:rPr>
                                <w:rFonts w:ascii="Cambria Math" w:eastAsia="Constantia" w:hAnsi="Cambria Math" w:cs="Times New Roman"/>
                                <w:color w:val="000000"/>
                                <w:sz w:val="24"/>
                                <w:szCs w:val="24"/>
                              </w:rPr>
                              <m:t>x</m:t>
                            </m:r>
                          </m:e>
                          <m:sup>
                            <m:r>
                              <m:rPr>
                                <m:sty m:val="p"/>
                              </m:rPr>
                              <w:rPr>
                                <w:rFonts w:ascii="Cambria Math" w:eastAsia="Constantia" w:hAnsi="Cambria Math" w:cs="Times New Roman"/>
                                <w:color w:val="000000"/>
                                <w:sz w:val="24"/>
                                <w:szCs w:val="24"/>
                              </w:rPr>
                              <m:t>2</m:t>
                            </m:r>
                          </m:sup>
                        </m:sSup>
                      </m:num>
                      <m:den>
                        <m:r>
                          <m:rPr>
                            <m:sty m:val="p"/>
                          </m:rPr>
                          <w:rPr>
                            <w:rFonts w:ascii="Cambria Math" w:eastAsia="Constantia" w:hAnsi="Cambria Math" w:cs="Times New Roman"/>
                            <w:color w:val="000000"/>
                            <w:sz w:val="24"/>
                            <w:szCs w:val="24"/>
                          </w:rPr>
                          <m:t>2</m:t>
                        </m:r>
                        <m:sSup>
                          <m:sSupPr>
                            <m:ctrlPr>
                              <w:rPr>
                                <w:rFonts w:ascii="Cambria Math" w:eastAsia="Constantia" w:hAnsi="Cambria Math" w:cs="Times New Roman"/>
                                <w:color w:val="000000"/>
                                <w:sz w:val="24"/>
                                <w:szCs w:val="24"/>
                              </w:rPr>
                            </m:ctrlPr>
                          </m:sSupPr>
                          <m:e>
                            <m:r>
                              <m:rPr>
                                <m:sty m:val="p"/>
                              </m:rPr>
                              <w:rPr>
                                <w:rFonts w:ascii="Cambria Math" w:eastAsia="Constantia" w:hAnsi="Cambria Math" w:cs="Times New Roman"/>
                                <w:color w:val="000000"/>
                                <w:sz w:val="24"/>
                                <w:szCs w:val="24"/>
                              </w:rPr>
                              <m:t>σ</m:t>
                            </m:r>
                          </m:e>
                          <m:sup>
                            <m:r>
                              <m:rPr>
                                <m:sty m:val="p"/>
                              </m:rPr>
                              <w:rPr>
                                <w:rFonts w:ascii="Cambria Math" w:eastAsia="Constantia" w:hAnsi="Cambria Math" w:cs="Times New Roman"/>
                                <w:color w:val="000000"/>
                                <w:sz w:val="24"/>
                                <w:szCs w:val="24"/>
                              </w:rPr>
                              <m:t>2</m:t>
                            </m:r>
                          </m:sup>
                        </m:sSup>
                      </m:den>
                    </m:f>
                  </m:sup>
                </m:sSup>
                <m:r>
                  <m:rPr>
                    <m:sty m:val="p"/>
                  </m:rPr>
                  <w:rPr>
                    <w:rFonts w:ascii="Cambria Math" w:eastAsia="Constantia" w:hAnsi="Cambria Math" w:cs="Times New Roman"/>
                    <w:color w:val="000000"/>
                    <w:sz w:val="24"/>
                    <w:szCs w:val="24"/>
                  </w:rPr>
                  <m:t xml:space="preserve">         x&gt;0</m:t>
                </m:r>
              </m:e>
              <m:e>
                <m:r>
                  <m:rPr>
                    <m:sty m:val="p"/>
                  </m:rPr>
                  <w:rPr>
                    <w:rFonts w:ascii="Cambria Math" w:eastAsia="Constantia" w:hAnsi="Cambria Math" w:cs="Times New Roman"/>
                    <w:color w:val="000000"/>
                    <w:sz w:val="24"/>
                    <w:szCs w:val="24"/>
                  </w:rPr>
                  <m:t>0                 x≤0</m:t>
                </m:r>
              </m:e>
            </m:eqArr>
          </m:e>
        </m:d>
        <m:r>
          <m:rPr>
            <m:sty m:val="p"/>
          </m:rPr>
          <w:rPr>
            <w:rFonts w:ascii="Cambria Math" w:eastAsia="Constantia" w:hAnsi="Cambria Math" w:cs="Times New Roman"/>
            <w:color w:val="000000"/>
            <w:sz w:val="24"/>
            <w:szCs w:val="24"/>
          </w:rPr>
          <m:t xml:space="preserve">            </m:t>
        </m:r>
      </m:oMath>
      <w:r w:rsidR="00902371">
        <w:rPr>
          <w:rFonts w:ascii="Times New Roman" w:eastAsia="Calibri" w:hAnsi="Times New Roman" w:cs="Times New Roman"/>
          <w:color w:val="000000"/>
          <w:sz w:val="24"/>
          <w:szCs w:val="24"/>
        </w:rPr>
        <w:t xml:space="preserve">                                                                                                (2.9)</w:t>
      </w:r>
    </w:p>
    <w:p w:rsidR="006633B2" w:rsidRPr="006633B2" w:rsidRDefault="00D9725E" w:rsidP="006633B2">
      <w:pPr>
        <w:pBdr>
          <w:top w:val="double" w:sz="4" w:space="1" w:color="0BD0D9"/>
          <w:left w:val="double" w:sz="4" w:space="4" w:color="0BD0D9"/>
          <w:bottom w:val="double" w:sz="4" w:space="1" w:color="0BD0D9"/>
          <w:right w:val="double" w:sz="4" w:space="4" w:color="0BD0D9"/>
        </w:pBdr>
        <w:tabs>
          <w:tab w:val="left" w:pos="270"/>
          <w:tab w:val="left" w:pos="360"/>
        </w:tabs>
        <w:autoSpaceDE w:val="0"/>
        <w:autoSpaceDN w:val="0"/>
        <w:adjustRightInd w:val="0"/>
        <w:spacing w:after="120" w:line="360" w:lineRule="auto"/>
        <w:jc w:val="both"/>
        <w:rPr>
          <w:rFonts w:ascii="Times New Roman" w:eastAsia="Times New Roman" w:hAnsi="Times New Roman" w:cs="Times New Roman"/>
          <w:color w:val="000000"/>
          <w:sz w:val="24"/>
          <w:szCs w:val="24"/>
        </w:rPr>
      </w:pPr>
      <m:oMath>
        <m:r>
          <m:rPr>
            <m:sty m:val="p"/>
          </m:rPr>
          <w:rPr>
            <w:rFonts w:ascii="Cambria Math" w:eastAsia="Constantia" w:hAnsi="Cambria Math" w:cs="Times New Roman"/>
            <w:color w:val="000000"/>
            <w:sz w:val="24"/>
            <w:szCs w:val="24"/>
          </w:rPr>
          <m:t xml:space="preserve">    </m:t>
        </m:r>
        <m:sSub>
          <m:sSubPr>
            <m:ctrlPr>
              <w:rPr>
                <w:rFonts w:ascii="Cambria Math" w:eastAsia="Constantia" w:hAnsi="Cambria Math" w:cs="Times New Roman"/>
                <w:color w:val="000000"/>
                <w:sz w:val="24"/>
                <w:szCs w:val="24"/>
              </w:rPr>
            </m:ctrlPr>
          </m:sSubPr>
          <m:e>
            <m:r>
              <m:rPr>
                <m:sty m:val="p"/>
              </m:rPr>
              <w:rPr>
                <w:rFonts w:ascii="Cambria Math" w:eastAsia="Constantia" w:hAnsi="Cambria Math" w:cs="Times New Roman"/>
                <w:color w:val="000000"/>
                <w:sz w:val="24"/>
                <w:szCs w:val="24"/>
              </w:rPr>
              <m:t>F</m:t>
            </m:r>
          </m:e>
          <m:sub>
            <m:r>
              <m:rPr>
                <m:sty m:val="p"/>
              </m:rPr>
              <w:rPr>
                <w:rFonts w:ascii="Cambria Math" w:eastAsia="Constantia" w:hAnsi="Cambria Math" w:cs="Times New Roman"/>
                <w:color w:val="000000"/>
                <w:sz w:val="24"/>
                <w:szCs w:val="24"/>
              </w:rPr>
              <m:t>X</m:t>
            </m:r>
          </m:sub>
        </m:sSub>
        <m:d>
          <m:dPr>
            <m:ctrlPr>
              <w:rPr>
                <w:rFonts w:ascii="Cambria Math" w:eastAsia="Constantia" w:hAnsi="Cambria Math" w:cs="Times New Roman"/>
                <w:color w:val="000000"/>
                <w:sz w:val="24"/>
                <w:szCs w:val="24"/>
              </w:rPr>
            </m:ctrlPr>
          </m:dPr>
          <m:e>
            <m:r>
              <m:rPr>
                <m:sty m:val="p"/>
              </m:rPr>
              <w:rPr>
                <w:rFonts w:ascii="Cambria Math" w:eastAsia="Constantia" w:hAnsi="Cambria Math" w:cs="Times New Roman"/>
                <w:color w:val="000000"/>
                <w:sz w:val="24"/>
                <w:szCs w:val="24"/>
              </w:rPr>
              <m:t>X</m:t>
            </m:r>
          </m:e>
        </m:d>
        <m:r>
          <m:rPr>
            <m:sty m:val="p"/>
          </m:rPr>
          <w:rPr>
            <w:rFonts w:ascii="Cambria Math" w:eastAsia="Constantia" w:hAnsi="Cambria Math" w:cs="Times New Roman"/>
            <w:color w:val="000000"/>
            <w:sz w:val="24"/>
            <w:szCs w:val="24"/>
          </w:rPr>
          <m:t>=</m:t>
        </m:r>
        <m:d>
          <m:dPr>
            <m:begChr m:val="{"/>
            <m:endChr m:val=""/>
            <m:ctrlPr>
              <w:rPr>
                <w:rFonts w:ascii="Cambria Math" w:eastAsia="Constantia" w:hAnsi="Cambria Math" w:cs="Times New Roman"/>
                <w:color w:val="000000"/>
                <w:sz w:val="24"/>
                <w:szCs w:val="24"/>
              </w:rPr>
            </m:ctrlPr>
          </m:dPr>
          <m:e>
            <m:eqArr>
              <m:eqArrPr>
                <m:ctrlPr>
                  <w:rPr>
                    <w:rFonts w:ascii="Cambria Math" w:eastAsia="Constantia" w:hAnsi="Cambria Math" w:cs="Times New Roman"/>
                    <w:color w:val="000000"/>
                    <w:sz w:val="24"/>
                    <w:szCs w:val="24"/>
                  </w:rPr>
                </m:ctrlPr>
              </m:eqArrPr>
              <m:e>
                <m:r>
                  <m:rPr>
                    <m:sty m:val="p"/>
                  </m:rPr>
                  <w:rPr>
                    <w:rFonts w:ascii="Cambria Math" w:eastAsia="Constantia" w:hAnsi="Cambria Math" w:cs="Times New Roman"/>
                    <w:color w:val="000000"/>
                    <w:sz w:val="24"/>
                    <w:szCs w:val="24"/>
                  </w:rPr>
                  <m:t>1-</m:t>
                </m:r>
                <m:sSup>
                  <m:sSupPr>
                    <m:ctrlPr>
                      <w:rPr>
                        <w:rFonts w:ascii="Cambria Math" w:eastAsia="Constantia" w:hAnsi="Cambria Math" w:cs="Times New Roman"/>
                        <w:color w:val="000000"/>
                        <w:sz w:val="24"/>
                        <w:szCs w:val="24"/>
                      </w:rPr>
                    </m:ctrlPr>
                  </m:sSupPr>
                  <m:e>
                    <m:r>
                      <m:rPr>
                        <m:sty m:val="p"/>
                      </m:rPr>
                      <w:rPr>
                        <w:rFonts w:ascii="Cambria Math" w:eastAsia="Constantia" w:hAnsi="Cambria Math" w:cs="Times New Roman"/>
                        <w:color w:val="000000"/>
                        <w:sz w:val="24"/>
                        <w:szCs w:val="24"/>
                      </w:rPr>
                      <m:t>e</m:t>
                    </m:r>
                  </m:e>
                  <m:sup>
                    <m:f>
                      <m:fPr>
                        <m:ctrlPr>
                          <w:rPr>
                            <w:rFonts w:ascii="Cambria Math" w:eastAsia="Constantia" w:hAnsi="Cambria Math" w:cs="Times New Roman"/>
                            <w:color w:val="000000"/>
                            <w:sz w:val="24"/>
                            <w:szCs w:val="24"/>
                          </w:rPr>
                        </m:ctrlPr>
                      </m:fPr>
                      <m:num>
                        <m:r>
                          <m:rPr>
                            <m:sty m:val="p"/>
                          </m:rPr>
                          <w:rPr>
                            <w:rFonts w:ascii="Cambria Math" w:eastAsia="Constantia" w:hAnsi="Cambria Math" w:cs="Times New Roman"/>
                            <w:color w:val="000000"/>
                            <w:sz w:val="24"/>
                            <w:szCs w:val="24"/>
                          </w:rPr>
                          <m:t>-</m:t>
                        </m:r>
                        <m:sSup>
                          <m:sSupPr>
                            <m:ctrlPr>
                              <w:rPr>
                                <w:rFonts w:ascii="Cambria Math" w:eastAsia="Constantia" w:hAnsi="Cambria Math" w:cs="Times New Roman"/>
                                <w:color w:val="000000"/>
                                <w:sz w:val="24"/>
                                <w:szCs w:val="24"/>
                              </w:rPr>
                            </m:ctrlPr>
                          </m:sSupPr>
                          <m:e>
                            <m:r>
                              <m:rPr>
                                <m:sty m:val="p"/>
                              </m:rPr>
                              <w:rPr>
                                <w:rFonts w:ascii="Cambria Math" w:eastAsia="Constantia" w:hAnsi="Cambria Math" w:cs="Times New Roman"/>
                                <w:color w:val="000000"/>
                                <w:sz w:val="24"/>
                                <w:szCs w:val="24"/>
                              </w:rPr>
                              <m:t>x</m:t>
                            </m:r>
                          </m:e>
                          <m:sup>
                            <m:r>
                              <m:rPr>
                                <m:sty m:val="p"/>
                              </m:rPr>
                              <w:rPr>
                                <w:rFonts w:ascii="Cambria Math" w:eastAsia="Constantia" w:hAnsi="Cambria Math" w:cs="Times New Roman"/>
                                <w:color w:val="000000"/>
                                <w:sz w:val="24"/>
                                <w:szCs w:val="24"/>
                              </w:rPr>
                              <m:t>2</m:t>
                            </m:r>
                          </m:sup>
                        </m:sSup>
                      </m:num>
                      <m:den>
                        <m:r>
                          <m:rPr>
                            <m:sty m:val="p"/>
                          </m:rPr>
                          <w:rPr>
                            <w:rFonts w:ascii="Cambria Math" w:eastAsia="Constantia" w:hAnsi="Cambria Math" w:cs="Times New Roman"/>
                            <w:color w:val="000000"/>
                            <w:sz w:val="24"/>
                            <w:szCs w:val="24"/>
                          </w:rPr>
                          <m:t>2</m:t>
                        </m:r>
                        <m:sSup>
                          <m:sSupPr>
                            <m:ctrlPr>
                              <w:rPr>
                                <w:rFonts w:ascii="Cambria Math" w:eastAsia="Constantia" w:hAnsi="Cambria Math" w:cs="Times New Roman"/>
                                <w:color w:val="000000"/>
                                <w:sz w:val="24"/>
                                <w:szCs w:val="24"/>
                              </w:rPr>
                            </m:ctrlPr>
                          </m:sSupPr>
                          <m:e>
                            <m:r>
                              <m:rPr>
                                <m:sty m:val="p"/>
                              </m:rPr>
                              <w:rPr>
                                <w:rFonts w:ascii="Cambria Math" w:eastAsia="Constantia" w:hAnsi="Cambria Math" w:cs="Times New Roman"/>
                                <w:color w:val="000000"/>
                                <w:sz w:val="24"/>
                                <w:szCs w:val="24"/>
                              </w:rPr>
                              <m:t>σ</m:t>
                            </m:r>
                          </m:e>
                          <m:sup>
                            <m:r>
                              <m:rPr>
                                <m:sty m:val="p"/>
                              </m:rPr>
                              <w:rPr>
                                <w:rFonts w:ascii="Cambria Math" w:eastAsia="Constantia" w:hAnsi="Cambria Math" w:cs="Times New Roman"/>
                                <w:color w:val="000000"/>
                                <w:sz w:val="24"/>
                                <w:szCs w:val="24"/>
                              </w:rPr>
                              <m:t>2</m:t>
                            </m:r>
                          </m:sup>
                        </m:sSup>
                      </m:den>
                    </m:f>
                  </m:sup>
                </m:sSup>
              </m:e>
              <m:e>
                <m:r>
                  <m:rPr>
                    <m:sty m:val="p"/>
                  </m:rPr>
                  <w:rPr>
                    <w:rFonts w:ascii="Cambria Math" w:eastAsia="Constantia" w:hAnsi="Cambria Math" w:cs="Times New Roman"/>
                    <w:color w:val="000000"/>
                    <w:sz w:val="24"/>
                    <w:szCs w:val="24"/>
                  </w:rPr>
                  <m:t>0         x≤0</m:t>
                </m:r>
              </m:e>
            </m:eqArr>
          </m:e>
        </m:d>
        <m:r>
          <m:rPr>
            <m:sty m:val="p"/>
          </m:rPr>
          <w:rPr>
            <w:rFonts w:ascii="Cambria Math" w:eastAsia="Constantia" w:hAnsi="Cambria Math" w:cs="Times New Roman"/>
            <w:color w:val="000000"/>
            <w:sz w:val="24"/>
            <w:szCs w:val="24"/>
          </w:rPr>
          <m:t xml:space="preserve">  x&gt;0</m:t>
        </m:r>
      </m:oMath>
      <w:r w:rsidR="00902371">
        <w:rPr>
          <w:rFonts w:ascii="Times New Roman" w:eastAsia="Times New Roman" w:hAnsi="Times New Roman" w:cs="Times New Roman"/>
          <w:color w:val="000000"/>
          <w:sz w:val="24"/>
          <w:szCs w:val="24"/>
        </w:rPr>
        <w:t xml:space="preserve">                                                                                                (2.10)</w:t>
      </w:r>
    </w:p>
    <w:p w:rsidR="00902371" w:rsidRPr="00902371" w:rsidRDefault="006633B2" w:rsidP="006633B2">
      <w:pPr>
        <w:pBdr>
          <w:top w:val="double" w:sz="4" w:space="1" w:color="0BD0D9"/>
          <w:left w:val="double" w:sz="4" w:space="4" w:color="0BD0D9"/>
          <w:bottom w:val="double" w:sz="4" w:space="1" w:color="0BD0D9"/>
          <w:right w:val="double" w:sz="4" w:space="4" w:color="0BD0D9"/>
        </w:pBdr>
        <w:tabs>
          <w:tab w:val="left" w:pos="270"/>
          <w:tab w:val="left" w:pos="360"/>
        </w:tabs>
        <w:autoSpaceDE w:val="0"/>
        <w:autoSpaceDN w:val="0"/>
        <w:adjustRightInd w:val="0"/>
        <w:spacing w:after="120" w:line="360" w:lineRule="auto"/>
        <w:jc w:val="both"/>
        <w:rPr>
          <w:rFonts w:ascii="Times New Roman" w:eastAsia="Times New Roman" w:hAnsi="Times New Roman" w:cs="Times New Roman"/>
          <w:color w:val="000000"/>
          <w:sz w:val="24"/>
          <w:szCs w:val="24"/>
        </w:rPr>
      </w:pPr>
      <m:oMath>
        <m:r>
          <m:rPr>
            <m:sty m:val="p"/>
          </m:rPr>
          <w:rPr>
            <w:rFonts w:ascii="Cambria Math" w:eastAsia="Times New Roman" w:hAnsi="Cambria Math" w:cs="Times New Roman"/>
            <w:color w:val="000000"/>
            <w:sz w:val="24"/>
            <w:szCs w:val="24"/>
          </w:rPr>
          <m:t>E</m:t>
        </m:r>
        <m:d>
          <m:dPr>
            <m:begChr m:val="["/>
            <m:endChr m:val="]"/>
            <m:ctrlPr>
              <w:rPr>
                <w:rFonts w:ascii="Cambria Math" w:eastAsia="Times New Roman" w:hAnsi="Cambria Math" w:cs="Times New Roman"/>
                <w:color w:val="000000"/>
                <w:sz w:val="24"/>
                <w:szCs w:val="24"/>
              </w:rPr>
            </m:ctrlPr>
          </m:dPr>
          <m:e>
            <m:sSup>
              <m:sSupPr>
                <m:ctrlPr>
                  <w:rPr>
                    <w:rFonts w:ascii="Cambria Math" w:eastAsia="Times New Roman" w:hAnsi="Cambria Math" w:cs="Times New Roman"/>
                    <w:color w:val="000000"/>
                    <w:sz w:val="24"/>
                    <w:szCs w:val="24"/>
                  </w:rPr>
                </m:ctrlPr>
              </m:sSupPr>
              <m:e>
                <m:r>
                  <m:rPr>
                    <m:sty m:val="p"/>
                  </m:rPr>
                  <w:rPr>
                    <w:rFonts w:ascii="Cambria Math" w:eastAsia="Times New Roman" w:hAnsi="Cambria Math" w:cs="Times New Roman"/>
                    <w:color w:val="000000"/>
                    <w:sz w:val="24"/>
                    <w:szCs w:val="24"/>
                  </w:rPr>
                  <m:t>X</m:t>
                </m:r>
              </m:e>
              <m:sup>
                <m:r>
                  <m:rPr>
                    <m:sty m:val="p"/>
                  </m:rPr>
                  <w:rPr>
                    <w:rFonts w:ascii="Cambria Math" w:eastAsia="Times New Roman" w:hAnsi="Cambria Math" w:cs="Times New Roman"/>
                    <w:color w:val="000000"/>
                    <w:sz w:val="24"/>
                    <w:szCs w:val="24"/>
                  </w:rPr>
                  <m:t>k</m:t>
                </m:r>
              </m:sup>
            </m:sSup>
          </m:e>
        </m:d>
        <m:r>
          <m:rPr>
            <m:sty m:val="p"/>
          </m:rPr>
          <w:rPr>
            <w:rFonts w:ascii="Cambria Math" w:eastAsia="Times New Roman" w:hAnsi="Cambria Math" w:cs="Times New Roman"/>
            <w:color w:val="000000"/>
            <w:sz w:val="24"/>
            <w:szCs w:val="24"/>
          </w:rPr>
          <m:t>=</m:t>
        </m:r>
        <m:sSup>
          <m:sSupPr>
            <m:ctrlPr>
              <w:rPr>
                <w:rFonts w:ascii="Cambria Math" w:eastAsia="Times New Roman" w:hAnsi="Cambria Math" w:cs="Times New Roman"/>
                <w:color w:val="000000"/>
                <w:sz w:val="24"/>
                <w:szCs w:val="24"/>
              </w:rPr>
            </m:ctrlPr>
          </m:sSupPr>
          <m:e>
            <m:d>
              <m:dPr>
                <m:ctrlPr>
                  <w:rPr>
                    <w:rFonts w:ascii="Cambria Math" w:eastAsia="Times New Roman" w:hAnsi="Cambria Math" w:cs="Times New Roman"/>
                    <w:color w:val="000000"/>
                    <w:sz w:val="24"/>
                    <w:szCs w:val="24"/>
                  </w:rPr>
                </m:ctrlPr>
              </m:dPr>
              <m:e>
                <m:r>
                  <m:rPr>
                    <m:sty m:val="p"/>
                  </m:rPr>
                  <w:rPr>
                    <w:rFonts w:ascii="Cambria Math" w:eastAsia="Times New Roman" w:hAnsi="Cambria Math" w:cs="Times New Roman"/>
                    <w:color w:val="000000"/>
                    <w:sz w:val="24"/>
                    <w:szCs w:val="24"/>
                  </w:rPr>
                  <m:t>2</m:t>
                </m:r>
                <m:sSup>
                  <m:sSupPr>
                    <m:ctrlPr>
                      <w:rPr>
                        <w:rFonts w:ascii="Cambria Math" w:eastAsia="Times New Roman" w:hAnsi="Cambria Math" w:cs="Times New Roman"/>
                        <w:color w:val="000000"/>
                        <w:sz w:val="24"/>
                        <w:szCs w:val="24"/>
                      </w:rPr>
                    </m:ctrlPr>
                  </m:sSupPr>
                  <m:e>
                    <m:r>
                      <m:rPr>
                        <m:sty m:val="p"/>
                      </m:rPr>
                      <w:rPr>
                        <w:rFonts w:ascii="Cambria Math" w:eastAsia="Times New Roman" w:hAnsi="Cambria Math" w:cs="Times New Roman"/>
                        <w:color w:val="000000"/>
                        <w:sz w:val="24"/>
                        <w:szCs w:val="24"/>
                      </w:rPr>
                      <m:t>σ</m:t>
                    </m:r>
                  </m:e>
                  <m:sup>
                    <m:r>
                      <m:rPr>
                        <m:sty m:val="p"/>
                      </m:rPr>
                      <w:rPr>
                        <w:rFonts w:ascii="Cambria Math" w:eastAsia="Times New Roman" w:hAnsi="Cambria Math" w:cs="Times New Roman"/>
                        <w:color w:val="000000"/>
                        <w:sz w:val="24"/>
                        <w:szCs w:val="24"/>
                      </w:rPr>
                      <m:t>2</m:t>
                    </m:r>
                  </m:sup>
                </m:sSup>
              </m:e>
            </m:d>
          </m:e>
          <m:sup>
            <m:f>
              <m:fPr>
                <m:ctrlPr>
                  <w:rPr>
                    <w:rFonts w:ascii="Cambria Math" w:eastAsia="Times New Roman" w:hAnsi="Cambria Math" w:cs="Times New Roman"/>
                    <w:color w:val="000000"/>
                    <w:sz w:val="24"/>
                    <w:szCs w:val="24"/>
                  </w:rPr>
                </m:ctrlPr>
              </m:fPr>
              <m:num>
                <m:r>
                  <m:rPr>
                    <m:sty m:val="p"/>
                  </m:rPr>
                  <w:rPr>
                    <w:rFonts w:ascii="Cambria Math" w:eastAsia="Times New Roman" w:hAnsi="Cambria Math" w:cs="Times New Roman"/>
                    <w:color w:val="000000"/>
                    <w:sz w:val="24"/>
                    <w:szCs w:val="24"/>
                  </w:rPr>
                  <m:t>k</m:t>
                </m:r>
              </m:num>
              <m:den>
                <m:r>
                  <m:rPr>
                    <m:sty m:val="p"/>
                  </m:rPr>
                  <w:rPr>
                    <w:rFonts w:ascii="Cambria Math" w:eastAsia="Times New Roman" w:hAnsi="Cambria Math" w:cs="Times New Roman"/>
                    <w:color w:val="000000"/>
                    <w:sz w:val="24"/>
                    <w:szCs w:val="24"/>
                  </w:rPr>
                  <m:t>2</m:t>
                </m:r>
              </m:den>
            </m:f>
          </m:sup>
        </m:sSup>
        <m:r>
          <m:rPr>
            <m:sty m:val="p"/>
          </m:rPr>
          <w:rPr>
            <w:rFonts w:ascii="Cambria Math" w:eastAsia="Times New Roman" w:hAnsi="Cambria Math" w:cs="Times New Roman"/>
            <w:color w:val="000000"/>
            <w:sz w:val="24"/>
            <w:szCs w:val="24"/>
          </w:rPr>
          <m:t>ᴦ</m:t>
        </m:r>
        <m:d>
          <m:dPr>
            <m:ctrlPr>
              <w:rPr>
                <w:rFonts w:ascii="Cambria Math" w:eastAsia="Times New Roman" w:hAnsi="Cambria Math" w:cs="Times New Roman"/>
                <w:color w:val="000000"/>
                <w:sz w:val="24"/>
                <w:szCs w:val="24"/>
              </w:rPr>
            </m:ctrlPr>
          </m:dPr>
          <m:e>
            <m:f>
              <m:fPr>
                <m:ctrlPr>
                  <w:rPr>
                    <w:rFonts w:ascii="Cambria Math" w:eastAsia="Times New Roman" w:hAnsi="Cambria Math" w:cs="Times New Roman"/>
                    <w:color w:val="000000"/>
                    <w:sz w:val="24"/>
                    <w:szCs w:val="24"/>
                  </w:rPr>
                </m:ctrlPr>
              </m:fPr>
              <m:num>
                <m:r>
                  <m:rPr>
                    <m:sty m:val="p"/>
                  </m:rPr>
                  <w:rPr>
                    <w:rFonts w:ascii="Cambria Math" w:eastAsia="Times New Roman" w:hAnsi="Cambria Math" w:cs="Times New Roman"/>
                    <w:color w:val="000000"/>
                    <w:sz w:val="24"/>
                    <w:szCs w:val="24"/>
                  </w:rPr>
                  <m:t>k</m:t>
                </m:r>
              </m:num>
              <m:den>
                <m:r>
                  <m:rPr>
                    <m:sty m:val="p"/>
                  </m:rPr>
                  <w:rPr>
                    <w:rFonts w:ascii="Cambria Math" w:eastAsia="Times New Roman" w:hAnsi="Cambria Math" w:cs="Times New Roman"/>
                    <w:color w:val="000000"/>
                    <w:sz w:val="24"/>
                    <w:szCs w:val="24"/>
                  </w:rPr>
                  <m:t>2</m:t>
                </m:r>
              </m:den>
            </m:f>
            <m:r>
              <m:rPr>
                <m:sty m:val="p"/>
              </m:rPr>
              <w:rPr>
                <w:rFonts w:ascii="Cambria Math" w:eastAsia="Times New Roman" w:hAnsi="Cambria Math" w:cs="Times New Roman"/>
                <w:color w:val="000000"/>
                <w:sz w:val="24"/>
                <w:szCs w:val="24"/>
              </w:rPr>
              <m:t>+1</m:t>
            </m:r>
          </m:e>
        </m:d>
        <m:r>
          <m:rPr>
            <m:sty m:val="p"/>
          </m:rPr>
          <w:rPr>
            <w:rFonts w:ascii="Cambria Math" w:eastAsia="Times New Roman" w:hAnsi="Cambria Math" w:cs="Times New Roman"/>
            <w:color w:val="000000"/>
            <w:sz w:val="24"/>
            <w:szCs w:val="24"/>
          </w:rPr>
          <m:t xml:space="preserve">       </m:t>
        </m:r>
      </m:oMath>
      <w:r w:rsidR="00902371">
        <w:rPr>
          <w:rFonts w:ascii="Times New Roman" w:eastAsia="Times New Roman" w:hAnsi="Times New Roman" w:cs="Times New Roman"/>
          <w:color w:val="000000"/>
          <w:sz w:val="24"/>
          <w:szCs w:val="24"/>
        </w:rPr>
        <w:t xml:space="preserve">                                                                                                    (2.11)</w:t>
      </w:r>
    </w:p>
    <w:p w:rsidR="006633B2" w:rsidRPr="006633B2" w:rsidRDefault="006633B2" w:rsidP="006633B2">
      <w:pPr>
        <w:pBdr>
          <w:top w:val="double" w:sz="4" w:space="1" w:color="0BD0D9"/>
          <w:left w:val="double" w:sz="4" w:space="4" w:color="0BD0D9"/>
          <w:bottom w:val="double" w:sz="4" w:space="1" w:color="0BD0D9"/>
          <w:right w:val="double" w:sz="4" w:space="4" w:color="0BD0D9"/>
        </w:pBdr>
        <w:tabs>
          <w:tab w:val="left" w:pos="270"/>
          <w:tab w:val="left" w:pos="360"/>
        </w:tabs>
        <w:autoSpaceDE w:val="0"/>
        <w:autoSpaceDN w:val="0"/>
        <w:adjustRightInd w:val="0"/>
        <w:spacing w:after="120" w:line="360" w:lineRule="auto"/>
        <w:jc w:val="both"/>
        <w:rPr>
          <w:rFonts w:ascii="Times New Roman" w:eastAsia="Times New Roman" w:hAnsi="Times New Roman" w:cs="Times New Roman"/>
          <w:color w:val="000000"/>
          <w:sz w:val="24"/>
          <w:szCs w:val="24"/>
        </w:rPr>
      </w:pPr>
      <m:oMath>
        <m:r>
          <m:rPr>
            <m:sty m:val="p"/>
          </m:rPr>
          <w:rPr>
            <w:rFonts w:ascii="Cambria Math" w:eastAsia="Times New Roman" w:hAnsi="Cambria Math" w:cs="Times New Roman"/>
            <w:color w:val="000000"/>
            <w:sz w:val="24"/>
            <w:szCs w:val="24"/>
          </w:rPr>
          <m:t xml:space="preserve"> </m:t>
        </m:r>
        <m:sSub>
          <m:sSubPr>
            <m:ctrlPr>
              <w:rPr>
                <w:rFonts w:ascii="Cambria Math" w:eastAsia="Times New Roman" w:hAnsi="Cambria Math" w:cs="Times New Roman"/>
                <w:color w:val="000000"/>
                <w:sz w:val="24"/>
                <w:szCs w:val="24"/>
              </w:rPr>
            </m:ctrlPr>
          </m:sSubPr>
          <m:e>
            <m:r>
              <m:rPr>
                <m:sty m:val="p"/>
              </m:rPr>
              <w:rPr>
                <w:rFonts w:ascii="Cambria Math" w:eastAsia="Times New Roman" w:hAnsi="Cambria Math" w:cs="Times New Roman"/>
                <w:color w:val="000000"/>
                <w:sz w:val="24"/>
                <w:szCs w:val="24"/>
              </w:rPr>
              <m:t>M</m:t>
            </m:r>
          </m:e>
          <m:sub>
            <m:r>
              <m:rPr>
                <m:sty m:val="p"/>
              </m:rPr>
              <w:rPr>
                <w:rFonts w:ascii="Cambria Math" w:eastAsia="Times New Roman" w:hAnsi="Cambria Math" w:cs="Times New Roman"/>
                <w:color w:val="000000"/>
                <w:sz w:val="24"/>
                <w:szCs w:val="24"/>
              </w:rPr>
              <m:t>X</m:t>
            </m:r>
          </m:sub>
        </m:sSub>
        <m:d>
          <m:dPr>
            <m:ctrlPr>
              <w:rPr>
                <w:rFonts w:ascii="Cambria Math" w:eastAsia="Times New Roman" w:hAnsi="Cambria Math" w:cs="Times New Roman"/>
                <w:color w:val="000000"/>
                <w:sz w:val="24"/>
                <w:szCs w:val="24"/>
              </w:rPr>
            </m:ctrlPr>
          </m:dPr>
          <m:e>
            <m:r>
              <m:rPr>
                <m:sty m:val="p"/>
              </m:rPr>
              <w:rPr>
                <w:rFonts w:ascii="Cambria Math" w:eastAsia="Times New Roman" w:hAnsi="Cambria Math" w:cs="Times New Roman"/>
                <w:color w:val="000000"/>
                <w:sz w:val="24"/>
                <w:szCs w:val="24"/>
              </w:rPr>
              <m:t>s</m:t>
            </m:r>
          </m:e>
        </m:d>
        <m:r>
          <m:rPr>
            <m:sty m:val="p"/>
          </m:rPr>
          <w:rPr>
            <w:rFonts w:ascii="Cambria Math" w:eastAsia="Times New Roman" w:hAnsi="Cambria Math" w:cs="Times New Roman"/>
            <w:color w:val="000000"/>
            <w:sz w:val="24"/>
            <w:szCs w:val="24"/>
          </w:rPr>
          <m:t>=M</m:t>
        </m:r>
        <m:d>
          <m:dPr>
            <m:ctrlPr>
              <w:rPr>
                <w:rFonts w:ascii="Cambria Math" w:eastAsia="Times New Roman" w:hAnsi="Cambria Math" w:cs="Times New Roman"/>
                <w:color w:val="000000"/>
                <w:sz w:val="24"/>
                <w:szCs w:val="24"/>
              </w:rPr>
            </m:ctrlPr>
          </m:dPr>
          <m:e>
            <m:r>
              <m:rPr>
                <m:sty m:val="p"/>
              </m:rPr>
              <w:rPr>
                <w:rFonts w:ascii="Cambria Math" w:eastAsia="Times New Roman" w:hAnsi="Cambria Math" w:cs="Times New Roman"/>
                <w:color w:val="000000"/>
                <w:sz w:val="24"/>
                <w:szCs w:val="24"/>
              </w:rPr>
              <m:t>1,</m:t>
            </m:r>
            <m:f>
              <m:fPr>
                <m:ctrlPr>
                  <w:rPr>
                    <w:rFonts w:ascii="Cambria Math" w:eastAsia="Times New Roman" w:hAnsi="Cambria Math" w:cs="Times New Roman"/>
                    <w:color w:val="000000"/>
                    <w:sz w:val="24"/>
                    <w:szCs w:val="24"/>
                  </w:rPr>
                </m:ctrlPr>
              </m:fPr>
              <m:num>
                <m:r>
                  <m:rPr>
                    <m:sty m:val="p"/>
                  </m:rPr>
                  <w:rPr>
                    <w:rFonts w:ascii="Cambria Math" w:eastAsia="Times New Roman" w:hAnsi="Cambria Math" w:cs="Times New Roman"/>
                    <w:color w:val="000000"/>
                    <w:sz w:val="24"/>
                    <w:szCs w:val="24"/>
                  </w:rPr>
                  <m:t>1</m:t>
                </m:r>
              </m:num>
              <m:den>
                <m:r>
                  <m:rPr>
                    <m:sty m:val="p"/>
                  </m:rPr>
                  <w:rPr>
                    <w:rFonts w:ascii="Cambria Math" w:eastAsia="Times New Roman" w:hAnsi="Cambria Math" w:cs="Times New Roman"/>
                    <w:color w:val="000000"/>
                    <w:sz w:val="24"/>
                    <w:szCs w:val="24"/>
                  </w:rPr>
                  <m:t>2</m:t>
                </m:r>
              </m:den>
            </m:f>
            <m:r>
              <m:rPr>
                <m:sty m:val="p"/>
              </m:rPr>
              <w:rPr>
                <w:rFonts w:ascii="Cambria Math" w:eastAsia="Times New Roman" w:hAnsi="Cambria Math" w:cs="Times New Roman"/>
                <w:color w:val="000000"/>
                <w:sz w:val="24"/>
                <w:szCs w:val="24"/>
              </w:rPr>
              <m:t>,</m:t>
            </m:r>
            <m:f>
              <m:fPr>
                <m:ctrlPr>
                  <w:rPr>
                    <w:rFonts w:ascii="Cambria Math" w:eastAsia="Times New Roman" w:hAnsi="Cambria Math" w:cs="Times New Roman"/>
                    <w:color w:val="000000"/>
                    <w:sz w:val="24"/>
                    <w:szCs w:val="24"/>
                  </w:rPr>
                </m:ctrlPr>
              </m:fPr>
              <m:num>
                <m:r>
                  <m:rPr>
                    <m:sty m:val="p"/>
                  </m:rPr>
                  <w:rPr>
                    <w:rFonts w:ascii="Cambria Math" w:eastAsia="Times New Roman" w:hAnsi="Cambria Math" w:cs="Times New Roman"/>
                    <w:color w:val="000000"/>
                    <w:sz w:val="24"/>
                    <w:szCs w:val="24"/>
                  </w:rPr>
                  <m:t>1</m:t>
                </m:r>
              </m:num>
              <m:den>
                <m:r>
                  <m:rPr>
                    <m:sty m:val="p"/>
                  </m:rPr>
                  <w:rPr>
                    <w:rFonts w:ascii="Cambria Math" w:eastAsia="Times New Roman" w:hAnsi="Cambria Math" w:cs="Times New Roman"/>
                    <w:color w:val="000000"/>
                    <w:sz w:val="24"/>
                    <w:szCs w:val="24"/>
                  </w:rPr>
                  <m:t>2</m:t>
                </m:r>
              </m:den>
            </m:f>
            <m:sSup>
              <m:sSupPr>
                <m:ctrlPr>
                  <w:rPr>
                    <w:rFonts w:ascii="Cambria Math" w:eastAsia="Times New Roman" w:hAnsi="Cambria Math" w:cs="Times New Roman"/>
                    <w:color w:val="000000"/>
                    <w:sz w:val="24"/>
                    <w:szCs w:val="24"/>
                  </w:rPr>
                </m:ctrlPr>
              </m:sSupPr>
              <m:e>
                <m:r>
                  <m:rPr>
                    <m:sty m:val="p"/>
                  </m:rPr>
                  <w:rPr>
                    <w:rFonts w:ascii="Cambria Math" w:eastAsia="Times New Roman" w:hAnsi="Cambria Math" w:cs="Times New Roman"/>
                    <w:color w:val="000000"/>
                    <w:sz w:val="24"/>
                    <w:szCs w:val="24"/>
                  </w:rPr>
                  <m:t>σ</m:t>
                </m:r>
              </m:e>
              <m:sup>
                <m:r>
                  <m:rPr>
                    <m:sty m:val="p"/>
                  </m:rPr>
                  <w:rPr>
                    <w:rFonts w:ascii="Cambria Math" w:eastAsia="Times New Roman" w:hAnsi="Cambria Math" w:cs="Times New Roman"/>
                    <w:color w:val="000000"/>
                    <w:sz w:val="24"/>
                    <w:szCs w:val="24"/>
                  </w:rPr>
                  <m:t>2</m:t>
                </m:r>
              </m:sup>
            </m:sSup>
            <m:sSup>
              <m:sSupPr>
                <m:ctrlPr>
                  <w:rPr>
                    <w:rFonts w:ascii="Cambria Math" w:eastAsia="Times New Roman" w:hAnsi="Cambria Math" w:cs="Times New Roman"/>
                    <w:color w:val="000000"/>
                    <w:sz w:val="24"/>
                    <w:szCs w:val="24"/>
                  </w:rPr>
                </m:ctrlPr>
              </m:sSupPr>
              <m:e>
                <m:r>
                  <m:rPr>
                    <m:sty m:val="p"/>
                  </m:rPr>
                  <w:rPr>
                    <w:rFonts w:ascii="Cambria Math" w:eastAsia="Times New Roman" w:hAnsi="Cambria Math" w:cs="Times New Roman"/>
                    <w:color w:val="000000"/>
                    <w:sz w:val="24"/>
                    <w:szCs w:val="24"/>
                  </w:rPr>
                  <m:t>s</m:t>
                </m:r>
              </m:e>
              <m:sup>
                <m:r>
                  <m:rPr>
                    <m:sty m:val="p"/>
                  </m:rPr>
                  <w:rPr>
                    <w:rFonts w:ascii="Cambria Math" w:eastAsia="Times New Roman" w:hAnsi="Cambria Math" w:cs="Times New Roman"/>
                    <w:color w:val="000000"/>
                    <w:sz w:val="24"/>
                    <w:szCs w:val="24"/>
                  </w:rPr>
                  <m:t>2</m:t>
                </m:r>
              </m:sup>
            </m:sSup>
          </m:e>
        </m:d>
        <m:r>
          <m:rPr>
            <m:sty m:val="p"/>
          </m:rPr>
          <w:rPr>
            <w:rFonts w:ascii="Cambria Math" w:eastAsia="Times New Roman" w:hAnsi="Cambria Math" w:cs="Times New Roman"/>
            <w:color w:val="000000"/>
            <w:sz w:val="24"/>
            <w:szCs w:val="24"/>
          </w:rPr>
          <m:t>+</m:t>
        </m:r>
        <m:rad>
          <m:radPr>
            <m:degHide m:val="1"/>
            <m:ctrlPr>
              <w:rPr>
                <w:rFonts w:ascii="Cambria Math" w:eastAsia="Times New Roman" w:hAnsi="Cambria Math" w:cs="Times New Roman"/>
                <w:color w:val="000000"/>
                <w:sz w:val="24"/>
                <w:szCs w:val="24"/>
              </w:rPr>
            </m:ctrlPr>
          </m:radPr>
          <m:deg/>
          <m:e>
            <m:f>
              <m:fPr>
                <m:ctrlPr>
                  <w:rPr>
                    <w:rFonts w:ascii="Cambria Math" w:eastAsia="Times New Roman" w:hAnsi="Cambria Math" w:cs="Times New Roman"/>
                    <w:color w:val="000000"/>
                    <w:sz w:val="24"/>
                    <w:szCs w:val="24"/>
                  </w:rPr>
                </m:ctrlPr>
              </m:fPr>
              <m:num>
                <m:r>
                  <m:rPr>
                    <m:sty m:val="p"/>
                  </m:rPr>
                  <w:rPr>
                    <w:rFonts w:ascii="Cambria Math" w:eastAsia="Times New Roman" w:hAnsi="Cambria Math" w:cs="Times New Roman"/>
                    <w:color w:val="000000"/>
                    <w:sz w:val="24"/>
                    <w:szCs w:val="24"/>
                  </w:rPr>
                  <m:t>π</m:t>
                </m:r>
              </m:num>
              <m:den>
                <m:r>
                  <m:rPr>
                    <m:sty m:val="p"/>
                  </m:rPr>
                  <w:rPr>
                    <w:rFonts w:ascii="Cambria Math" w:eastAsia="Times New Roman" w:hAnsi="Cambria Math" w:cs="Times New Roman"/>
                    <w:color w:val="000000"/>
                    <w:sz w:val="24"/>
                    <w:szCs w:val="24"/>
                  </w:rPr>
                  <m:t>2</m:t>
                </m:r>
              </m:den>
            </m:f>
            <m:r>
              <m:rPr>
                <m:sty m:val="p"/>
              </m:rPr>
              <w:rPr>
                <w:rFonts w:ascii="Cambria Math" w:eastAsia="Times New Roman" w:hAnsi="Cambria Math" w:cs="Times New Roman"/>
                <w:color w:val="000000"/>
                <w:sz w:val="24"/>
                <w:szCs w:val="24"/>
              </w:rPr>
              <m:t>σs</m:t>
            </m:r>
            <m:sSup>
              <m:sSupPr>
                <m:ctrlPr>
                  <w:rPr>
                    <w:rFonts w:ascii="Cambria Math" w:eastAsia="Times New Roman" w:hAnsi="Cambria Math" w:cs="Times New Roman"/>
                    <w:color w:val="000000"/>
                    <w:sz w:val="24"/>
                    <w:szCs w:val="24"/>
                  </w:rPr>
                </m:ctrlPr>
              </m:sSupPr>
              <m:e>
                <m:r>
                  <m:rPr>
                    <m:sty m:val="p"/>
                  </m:rPr>
                  <w:rPr>
                    <w:rFonts w:ascii="Cambria Math" w:eastAsia="Times New Roman" w:hAnsi="Cambria Math" w:cs="Times New Roman"/>
                    <w:color w:val="000000"/>
                    <w:sz w:val="24"/>
                    <w:szCs w:val="24"/>
                  </w:rPr>
                  <m:t>e</m:t>
                </m:r>
              </m:e>
              <m:sup>
                <m:f>
                  <m:fPr>
                    <m:ctrlPr>
                      <w:rPr>
                        <w:rFonts w:ascii="Cambria Math" w:eastAsia="Times New Roman" w:hAnsi="Cambria Math" w:cs="Times New Roman"/>
                        <w:color w:val="000000"/>
                        <w:sz w:val="24"/>
                        <w:szCs w:val="24"/>
                      </w:rPr>
                    </m:ctrlPr>
                  </m:fPr>
                  <m:num>
                    <m:r>
                      <m:rPr>
                        <m:sty m:val="p"/>
                      </m:rPr>
                      <w:rPr>
                        <w:rFonts w:ascii="Cambria Math" w:eastAsia="Times New Roman" w:hAnsi="Cambria Math" w:cs="Times New Roman"/>
                        <w:color w:val="000000"/>
                        <w:sz w:val="24"/>
                        <w:szCs w:val="24"/>
                      </w:rPr>
                      <m:t>1</m:t>
                    </m:r>
                  </m:num>
                  <m:den>
                    <m:r>
                      <m:rPr>
                        <m:sty m:val="p"/>
                      </m:rPr>
                      <w:rPr>
                        <w:rFonts w:ascii="Cambria Math" w:eastAsia="Times New Roman" w:hAnsi="Cambria Math" w:cs="Times New Roman"/>
                        <w:color w:val="000000"/>
                        <w:sz w:val="24"/>
                        <w:szCs w:val="24"/>
                      </w:rPr>
                      <m:t>2</m:t>
                    </m:r>
                  </m:den>
                </m:f>
                <m:sSup>
                  <m:sSupPr>
                    <m:ctrlPr>
                      <w:rPr>
                        <w:rFonts w:ascii="Cambria Math" w:eastAsia="Times New Roman" w:hAnsi="Cambria Math" w:cs="Times New Roman"/>
                        <w:color w:val="000000"/>
                        <w:sz w:val="24"/>
                        <w:szCs w:val="24"/>
                      </w:rPr>
                    </m:ctrlPr>
                  </m:sSupPr>
                  <m:e>
                    <m:r>
                      <m:rPr>
                        <m:sty m:val="p"/>
                      </m:rPr>
                      <w:rPr>
                        <w:rFonts w:ascii="Cambria Math" w:eastAsia="Times New Roman" w:hAnsi="Cambria Math" w:cs="Times New Roman"/>
                        <w:color w:val="000000"/>
                        <w:sz w:val="24"/>
                        <w:szCs w:val="24"/>
                      </w:rPr>
                      <m:t>σ</m:t>
                    </m:r>
                  </m:e>
                  <m:sup>
                    <m:r>
                      <m:rPr>
                        <m:sty m:val="p"/>
                      </m:rPr>
                      <w:rPr>
                        <w:rFonts w:ascii="Cambria Math" w:eastAsia="Times New Roman" w:hAnsi="Cambria Math" w:cs="Times New Roman"/>
                        <w:color w:val="000000"/>
                        <w:sz w:val="24"/>
                        <w:szCs w:val="24"/>
                      </w:rPr>
                      <m:t>2</m:t>
                    </m:r>
                  </m:sup>
                </m:sSup>
                <m:sSup>
                  <m:sSupPr>
                    <m:ctrlPr>
                      <w:rPr>
                        <w:rFonts w:ascii="Cambria Math" w:eastAsia="Times New Roman" w:hAnsi="Cambria Math" w:cs="Times New Roman"/>
                        <w:color w:val="000000"/>
                        <w:sz w:val="24"/>
                        <w:szCs w:val="24"/>
                      </w:rPr>
                    </m:ctrlPr>
                  </m:sSupPr>
                  <m:e>
                    <m:r>
                      <m:rPr>
                        <m:sty m:val="p"/>
                      </m:rPr>
                      <w:rPr>
                        <w:rFonts w:ascii="Cambria Math" w:eastAsia="Times New Roman" w:hAnsi="Cambria Math" w:cs="Times New Roman"/>
                        <w:color w:val="000000"/>
                        <w:sz w:val="24"/>
                        <w:szCs w:val="24"/>
                      </w:rPr>
                      <m:t>s</m:t>
                    </m:r>
                  </m:e>
                  <m:sup>
                    <m:r>
                      <m:rPr>
                        <m:sty m:val="p"/>
                      </m:rPr>
                      <w:rPr>
                        <w:rFonts w:ascii="Cambria Math" w:eastAsia="Times New Roman" w:hAnsi="Cambria Math" w:cs="Times New Roman"/>
                        <w:color w:val="000000"/>
                        <w:sz w:val="24"/>
                        <w:szCs w:val="24"/>
                      </w:rPr>
                      <m:t>2</m:t>
                    </m:r>
                  </m:sup>
                </m:sSup>
              </m:sup>
            </m:sSup>
          </m:e>
        </m:rad>
      </m:oMath>
      <w:r w:rsidR="00902371">
        <w:rPr>
          <w:rFonts w:ascii="Times New Roman" w:eastAsia="Times New Roman" w:hAnsi="Times New Roman" w:cs="Times New Roman"/>
          <w:color w:val="000000"/>
          <w:sz w:val="24"/>
          <w:szCs w:val="24"/>
        </w:rPr>
        <w:t xml:space="preserve">                                                                                   (2.12)</w:t>
      </w:r>
    </w:p>
    <w:p w:rsidR="00902371" w:rsidRPr="00902371" w:rsidRDefault="006633B2" w:rsidP="006633B2">
      <w:pPr>
        <w:pBdr>
          <w:top w:val="double" w:sz="4" w:space="1" w:color="0BD0D9"/>
          <w:left w:val="double" w:sz="4" w:space="4" w:color="0BD0D9"/>
          <w:bottom w:val="double" w:sz="4" w:space="1" w:color="0BD0D9"/>
          <w:right w:val="double" w:sz="4" w:space="4" w:color="0BD0D9"/>
        </w:pBdr>
        <w:tabs>
          <w:tab w:val="left" w:pos="270"/>
          <w:tab w:val="left" w:pos="360"/>
        </w:tabs>
        <w:autoSpaceDE w:val="0"/>
        <w:autoSpaceDN w:val="0"/>
        <w:adjustRightInd w:val="0"/>
        <w:spacing w:after="120" w:line="360" w:lineRule="auto"/>
        <w:jc w:val="both"/>
        <w:rPr>
          <w:rFonts w:ascii="Times New Roman" w:eastAsia="Times New Roman" w:hAnsi="Times New Roman" w:cs="Times New Roman"/>
          <w:color w:val="000000"/>
          <w:sz w:val="24"/>
          <w:szCs w:val="24"/>
        </w:rPr>
      </w:pPr>
      <m:oMath>
        <m:r>
          <m:rPr>
            <m:sty m:val="p"/>
          </m:rPr>
          <w:rPr>
            <w:rFonts w:ascii="Cambria Math" w:eastAsia="Times New Roman" w:hAnsi="Cambria Math" w:cs="Times New Roman"/>
            <w:color w:val="000000"/>
            <w:sz w:val="24"/>
            <w:szCs w:val="24"/>
          </w:rPr>
          <m:t>E</m:t>
        </m:r>
        <m:d>
          <m:dPr>
            <m:begChr m:val="["/>
            <m:endChr m:val="]"/>
            <m:ctrlPr>
              <w:rPr>
                <w:rFonts w:ascii="Cambria Math" w:eastAsia="Times New Roman" w:hAnsi="Cambria Math" w:cs="Times New Roman"/>
                <w:color w:val="000000"/>
                <w:sz w:val="24"/>
                <w:szCs w:val="24"/>
              </w:rPr>
            </m:ctrlPr>
          </m:dPr>
          <m:e>
            <m:r>
              <m:rPr>
                <m:sty m:val="p"/>
              </m:rPr>
              <w:rPr>
                <w:rFonts w:ascii="Cambria Math" w:eastAsia="Times New Roman" w:hAnsi="Cambria Math" w:cs="Times New Roman"/>
                <w:color w:val="000000"/>
                <w:sz w:val="24"/>
                <w:szCs w:val="24"/>
              </w:rPr>
              <m:t>X</m:t>
            </m:r>
          </m:e>
        </m:d>
        <m:r>
          <m:rPr>
            <m:sty m:val="p"/>
          </m:rPr>
          <w:rPr>
            <w:rFonts w:ascii="Cambria Math" w:eastAsia="Times New Roman" w:hAnsi="Cambria Math" w:cs="Times New Roman"/>
            <w:color w:val="000000"/>
            <w:sz w:val="24"/>
            <w:szCs w:val="24"/>
          </w:rPr>
          <m:t>=σ</m:t>
        </m:r>
        <m:d>
          <m:dPr>
            <m:ctrlPr>
              <w:rPr>
                <w:rFonts w:ascii="Cambria Math" w:eastAsia="Times New Roman" w:hAnsi="Cambria Math" w:cs="Times New Roman"/>
                <w:color w:val="000000"/>
                <w:sz w:val="24"/>
                <w:szCs w:val="24"/>
              </w:rPr>
            </m:ctrlPr>
          </m:dPr>
          <m:e>
            <m:rad>
              <m:radPr>
                <m:degHide m:val="1"/>
                <m:ctrlPr>
                  <w:rPr>
                    <w:rFonts w:ascii="Cambria Math" w:eastAsia="Times New Roman" w:hAnsi="Cambria Math" w:cs="Times New Roman"/>
                    <w:color w:val="000000"/>
                    <w:sz w:val="24"/>
                    <w:szCs w:val="24"/>
                  </w:rPr>
                </m:ctrlPr>
              </m:radPr>
              <m:deg/>
              <m:e>
                <m:f>
                  <m:fPr>
                    <m:ctrlPr>
                      <w:rPr>
                        <w:rFonts w:ascii="Cambria Math" w:eastAsia="Times New Roman" w:hAnsi="Cambria Math" w:cs="Times New Roman"/>
                        <w:color w:val="000000"/>
                        <w:sz w:val="24"/>
                        <w:szCs w:val="24"/>
                      </w:rPr>
                    </m:ctrlPr>
                  </m:fPr>
                  <m:num>
                    <m:r>
                      <m:rPr>
                        <m:sty m:val="p"/>
                      </m:rPr>
                      <w:rPr>
                        <w:rFonts w:ascii="Cambria Math" w:eastAsia="Times New Roman" w:hAnsi="Cambria Math" w:cs="Times New Roman"/>
                        <w:color w:val="000000"/>
                        <w:sz w:val="24"/>
                        <w:szCs w:val="24"/>
                      </w:rPr>
                      <m:t>π</m:t>
                    </m:r>
                  </m:num>
                  <m:den>
                    <m:r>
                      <m:rPr>
                        <m:sty m:val="p"/>
                      </m:rPr>
                      <w:rPr>
                        <w:rFonts w:ascii="Cambria Math" w:eastAsia="Times New Roman" w:hAnsi="Cambria Math" w:cs="Times New Roman"/>
                        <w:color w:val="000000"/>
                        <w:sz w:val="24"/>
                        <w:szCs w:val="24"/>
                      </w:rPr>
                      <m:t>2</m:t>
                    </m:r>
                  </m:den>
                </m:f>
              </m:e>
            </m:rad>
          </m:e>
        </m:d>
        <m:r>
          <m:rPr>
            <m:sty m:val="p"/>
          </m:rPr>
          <w:rPr>
            <w:rFonts w:ascii="Cambria Math" w:eastAsia="Times New Roman" w:hAnsi="Cambria Math" w:cs="Times New Roman"/>
            <w:color w:val="000000"/>
            <w:sz w:val="24"/>
            <w:szCs w:val="24"/>
          </w:rPr>
          <m:t xml:space="preserve">                                  </m:t>
        </m:r>
      </m:oMath>
      <w:r w:rsidR="00902371">
        <w:rPr>
          <w:rFonts w:ascii="Times New Roman" w:eastAsia="Times New Roman" w:hAnsi="Times New Roman" w:cs="Times New Roman"/>
          <w:color w:val="000000"/>
          <w:sz w:val="24"/>
          <w:szCs w:val="24"/>
        </w:rPr>
        <w:t xml:space="preserve">                                                                                               (2.13)</w:t>
      </w:r>
    </w:p>
    <w:p w:rsidR="006633B2" w:rsidRPr="006633B2" w:rsidRDefault="006633B2" w:rsidP="006633B2">
      <w:pPr>
        <w:pBdr>
          <w:top w:val="double" w:sz="4" w:space="1" w:color="0BD0D9"/>
          <w:left w:val="double" w:sz="4" w:space="4" w:color="0BD0D9"/>
          <w:bottom w:val="double" w:sz="4" w:space="1" w:color="0BD0D9"/>
          <w:right w:val="double" w:sz="4" w:space="4" w:color="0BD0D9"/>
        </w:pBdr>
        <w:tabs>
          <w:tab w:val="left" w:pos="270"/>
          <w:tab w:val="left" w:pos="360"/>
        </w:tabs>
        <w:autoSpaceDE w:val="0"/>
        <w:autoSpaceDN w:val="0"/>
        <w:adjustRightInd w:val="0"/>
        <w:spacing w:after="120" w:line="360" w:lineRule="auto"/>
        <w:jc w:val="both"/>
        <w:rPr>
          <w:rFonts w:ascii="Times New Roman" w:eastAsia="Times New Roman" w:hAnsi="Times New Roman" w:cs="Times New Roman"/>
          <w:color w:val="000000"/>
          <w:sz w:val="24"/>
          <w:szCs w:val="24"/>
        </w:rPr>
      </w:pPr>
      <m:oMath>
        <m:r>
          <m:rPr>
            <m:sty m:val="p"/>
          </m:rPr>
          <w:rPr>
            <w:rFonts w:ascii="Cambria Math" w:eastAsia="Times New Roman" w:hAnsi="Cambria Math" w:cs="Times New Roman"/>
            <w:color w:val="000000"/>
            <w:sz w:val="24"/>
            <w:szCs w:val="24"/>
          </w:rPr>
          <m:t xml:space="preserve">  VAR</m:t>
        </m:r>
        <m:d>
          <m:dPr>
            <m:begChr m:val="["/>
            <m:endChr m:val="]"/>
            <m:ctrlPr>
              <w:rPr>
                <w:rFonts w:ascii="Cambria Math" w:eastAsia="Times New Roman" w:hAnsi="Cambria Math" w:cs="Times New Roman"/>
                <w:color w:val="000000"/>
                <w:sz w:val="24"/>
                <w:szCs w:val="24"/>
              </w:rPr>
            </m:ctrlPr>
          </m:dPr>
          <m:e>
            <m:r>
              <m:rPr>
                <m:sty m:val="p"/>
              </m:rPr>
              <w:rPr>
                <w:rFonts w:ascii="Cambria Math" w:eastAsia="Times New Roman" w:hAnsi="Cambria Math" w:cs="Times New Roman"/>
                <w:color w:val="000000"/>
                <w:sz w:val="24"/>
                <w:szCs w:val="24"/>
              </w:rPr>
              <m:t>X</m:t>
            </m:r>
          </m:e>
        </m:d>
        <m:r>
          <m:rPr>
            <m:sty m:val="p"/>
          </m:rPr>
          <w:rPr>
            <w:rFonts w:ascii="Cambria Math" w:eastAsia="Times New Roman" w:hAnsi="Cambria Math" w:cs="Times New Roman"/>
            <w:color w:val="000000"/>
            <w:sz w:val="24"/>
            <w:szCs w:val="24"/>
          </w:rPr>
          <m:t>=</m:t>
        </m:r>
        <m:d>
          <m:dPr>
            <m:ctrlPr>
              <w:rPr>
                <w:rFonts w:ascii="Cambria Math" w:eastAsia="Times New Roman" w:hAnsi="Cambria Math" w:cs="Times New Roman"/>
                <w:color w:val="000000"/>
                <w:sz w:val="24"/>
                <w:szCs w:val="24"/>
              </w:rPr>
            </m:ctrlPr>
          </m:dPr>
          <m:e>
            <m:f>
              <m:fPr>
                <m:ctrlPr>
                  <w:rPr>
                    <w:rFonts w:ascii="Cambria Math" w:eastAsia="Times New Roman" w:hAnsi="Cambria Math" w:cs="Times New Roman"/>
                    <w:color w:val="000000"/>
                    <w:sz w:val="24"/>
                    <w:szCs w:val="24"/>
                  </w:rPr>
                </m:ctrlPr>
              </m:fPr>
              <m:num>
                <m:r>
                  <m:rPr>
                    <m:sty m:val="p"/>
                  </m:rPr>
                  <w:rPr>
                    <w:rFonts w:ascii="Cambria Math" w:eastAsia="Times New Roman" w:hAnsi="Cambria Math" w:cs="Times New Roman"/>
                    <w:color w:val="000000"/>
                    <w:sz w:val="24"/>
                    <w:szCs w:val="24"/>
                  </w:rPr>
                  <m:t>4-π</m:t>
                </m:r>
              </m:num>
              <m:den>
                <m:r>
                  <m:rPr>
                    <m:sty m:val="p"/>
                  </m:rPr>
                  <w:rPr>
                    <w:rFonts w:ascii="Cambria Math" w:eastAsia="Times New Roman" w:hAnsi="Cambria Math" w:cs="Times New Roman"/>
                    <w:color w:val="000000"/>
                    <w:sz w:val="24"/>
                    <w:szCs w:val="24"/>
                  </w:rPr>
                  <m:t>2</m:t>
                </m:r>
              </m:den>
            </m:f>
          </m:e>
        </m:d>
        <m:sSup>
          <m:sSupPr>
            <m:ctrlPr>
              <w:rPr>
                <w:rFonts w:ascii="Cambria Math" w:eastAsia="Times New Roman" w:hAnsi="Cambria Math" w:cs="Times New Roman"/>
                <w:color w:val="000000"/>
                <w:sz w:val="24"/>
                <w:szCs w:val="24"/>
              </w:rPr>
            </m:ctrlPr>
          </m:sSupPr>
          <m:e>
            <m:r>
              <m:rPr>
                <m:sty m:val="p"/>
              </m:rPr>
              <w:rPr>
                <w:rFonts w:ascii="Cambria Math" w:eastAsia="Times New Roman" w:hAnsi="Cambria Math" w:cs="Times New Roman"/>
                <w:color w:val="000000"/>
                <w:sz w:val="24"/>
                <w:szCs w:val="24"/>
              </w:rPr>
              <m:t>σ</m:t>
            </m:r>
          </m:e>
          <m:sup>
            <m:r>
              <m:rPr>
                <m:sty m:val="p"/>
              </m:rPr>
              <w:rPr>
                <w:rFonts w:ascii="Cambria Math" w:eastAsia="Times New Roman" w:hAnsi="Cambria Math" w:cs="Times New Roman"/>
                <w:color w:val="000000"/>
                <w:sz w:val="24"/>
                <w:szCs w:val="24"/>
              </w:rPr>
              <m:t>2</m:t>
            </m:r>
          </m:sup>
        </m:sSup>
      </m:oMath>
      <w:r w:rsidR="00902371">
        <w:rPr>
          <w:rFonts w:ascii="Times New Roman" w:eastAsia="Times New Roman" w:hAnsi="Times New Roman" w:cs="Times New Roman"/>
          <w:color w:val="000000"/>
          <w:sz w:val="24"/>
          <w:szCs w:val="24"/>
        </w:rPr>
        <w:t xml:space="preserve">                                                                                                                    (2.14)</w:t>
      </w:r>
    </w:p>
    <w:p w:rsidR="004F037C" w:rsidRPr="006F422D" w:rsidRDefault="004F037C" w:rsidP="006F422D">
      <w:pPr>
        <w:autoSpaceDE w:val="0"/>
        <w:autoSpaceDN w:val="0"/>
        <w:adjustRightInd w:val="0"/>
        <w:spacing w:after="0" w:line="360" w:lineRule="auto"/>
        <w:jc w:val="both"/>
        <w:rPr>
          <w:rFonts w:ascii="Times New Roman" w:hAnsi="Times New Roman" w:cs="Times New Roman"/>
          <w:sz w:val="23"/>
          <w:szCs w:val="23"/>
        </w:rPr>
      </w:pPr>
    </w:p>
    <w:p w:rsidR="004F037C" w:rsidRPr="00267241" w:rsidRDefault="00F154AF" w:rsidP="00267241">
      <w:pPr>
        <w:pStyle w:val="Heading3"/>
        <w:spacing w:line="360" w:lineRule="auto"/>
        <w:rPr>
          <w:rFonts w:ascii="Times New Roman" w:eastAsia="Calibri" w:hAnsi="Times New Roman" w:cs="Times New Roman"/>
          <w:b/>
          <w:color w:val="000000" w:themeColor="text1"/>
        </w:rPr>
      </w:pPr>
      <w:bookmarkStart w:id="74" w:name="_Toc12243403"/>
      <w:r w:rsidRPr="00267241">
        <w:rPr>
          <w:rFonts w:ascii="Times New Roman" w:hAnsi="Times New Roman" w:cs="Times New Roman"/>
          <w:b/>
          <w:color w:val="000000" w:themeColor="text1"/>
        </w:rPr>
        <w:t>2.9</w:t>
      </w:r>
      <w:r w:rsidR="00017E2C" w:rsidRPr="00267241">
        <w:rPr>
          <w:rFonts w:ascii="Times New Roman" w:hAnsi="Times New Roman" w:cs="Times New Roman"/>
          <w:b/>
          <w:color w:val="000000" w:themeColor="text1"/>
        </w:rPr>
        <w:t>.3</w:t>
      </w:r>
      <w:r w:rsidR="00801680">
        <w:rPr>
          <w:rFonts w:ascii="Times New Roman" w:hAnsi="Times New Roman" w:cs="Times New Roman"/>
          <w:b/>
          <w:color w:val="000000" w:themeColor="text1"/>
        </w:rPr>
        <w:t>.</w:t>
      </w:r>
      <w:r w:rsidR="00017E2C" w:rsidRPr="00267241">
        <w:rPr>
          <w:rFonts w:ascii="Times New Roman" w:hAnsi="Times New Roman" w:cs="Times New Roman"/>
          <w:b/>
          <w:color w:val="000000" w:themeColor="text1"/>
        </w:rPr>
        <w:t xml:space="preserve"> </w:t>
      </w:r>
      <w:r w:rsidR="004F037C" w:rsidRPr="00267241">
        <w:rPr>
          <w:rFonts w:ascii="Times New Roman" w:eastAsia="Calibri" w:hAnsi="Times New Roman" w:cs="Times New Roman"/>
          <w:b/>
          <w:color w:val="000000" w:themeColor="text1"/>
        </w:rPr>
        <w:t>Rician fading channel</w:t>
      </w:r>
      <w:bookmarkEnd w:id="74"/>
      <w:r w:rsidR="004F037C" w:rsidRPr="00267241">
        <w:rPr>
          <w:rFonts w:ascii="Times New Roman" w:eastAsia="Calibri" w:hAnsi="Times New Roman" w:cs="Times New Roman"/>
          <w:b/>
          <w:color w:val="000000" w:themeColor="text1"/>
        </w:rPr>
        <w:t xml:space="preserve"> </w:t>
      </w:r>
    </w:p>
    <w:p w:rsidR="00267241" w:rsidRDefault="00F668E3" w:rsidP="004F037C">
      <w:pPr>
        <w:autoSpaceDE w:val="0"/>
        <w:autoSpaceDN w:val="0"/>
        <w:adjustRightInd w:val="0"/>
        <w:spacing w:after="0" w:line="360" w:lineRule="auto"/>
        <w:jc w:val="both"/>
        <w:rPr>
          <w:rFonts w:ascii="Times New Roman" w:eastAsia="Constantia" w:hAnsi="Times New Roman" w:cs="Times New Roman"/>
          <w:sz w:val="24"/>
          <w:szCs w:val="24"/>
        </w:rPr>
      </w:pPr>
      <w:bookmarkStart w:id="75" w:name="_Toc516138928"/>
      <w:bookmarkStart w:id="76" w:name="_Toc530272796"/>
      <w:r>
        <w:rPr>
          <w:rFonts w:ascii="Times New Roman" w:eastAsia="Constantia" w:hAnsi="Times New Roman" w:cs="Times New Roman"/>
          <w:sz w:val="24"/>
          <w:szCs w:val="24"/>
        </w:rPr>
        <w:t>Rician fading model is</w:t>
      </w:r>
      <w:r w:rsidR="004F037C" w:rsidRPr="004F037C">
        <w:rPr>
          <w:rFonts w:ascii="Times New Roman" w:eastAsia="Constantia" w:hAnsi="Times New Roman" w:cs="Times New Roman"/>
          <w:sz w:val="24"/>
          <w:szCs w:val="24"/>
        </w:rPr>
        <w:t xml:space="preserve"> applicable most when in </w:t>
      </w:r>
      <w:r>
        <w:rPr>
          <w:rFonts w:ascii="Times New Roman" w:eastAsia="Constantia" w:hAnsi="Times New Roman" w:cs="Times New Roman"/>
          <w:sz w:val="24"/>
          <w:szCs w:val="24"/>
        </w:rPr>
        <w:t>addition to scattering there is</w:t>
      </w:r>
      <w:r w:rsidR="004F037C" w:rsidRPr="004F037C">
        <w:rPr>
          <w:rFonts w:ascii="Times New Roman" w:eastAsia="Constantia" w:hAnsi="Times New Roman" w:cs="Times New Roman"/>
          <w:sz w:val="24"/>
          <w:szCs w:val="24"/>
        </w:rPr>
        <w:t xml:space="preserve"> a</w:t>
      </w:r>
      <w:r>
        <w:rPr>
          <w:rFonts w:ascii="Times New Roman" w:eastAsia="Constantia" w:hAnsi="Times New Roman" w:cs="Times New Roman"/>
          <w:sz w:val="24"/>
          <w:szCs w:val="24"/>
        </w:rPr>
        <w:t xml:space="preserve"> strongly dominated  signal  </w:t>
      </w:r>
      <w:r w:rsidR="004F037C" w:rsidRPr="004F037C">
        <w:rPr>
          <w:rFonts w:ascii="Times New Roman" w:eastAsia="Constantia" w:hAnsi="Times New Roman" w:cs="Times New Roman"/>
          <w:sz w:val="24"/>
          <w:szCs w:val="24"/>
        </w:rPr>
        <w:t xml:space="preserve"> seen  at  the  receiver,  usually  caused  by  line  of  sight. Durin</w:t>
      </w:r>
      <w:r>
        <w:rPr>
          <w:rFonts w:ascii="Times New Roman" w:eastAsia="Constantia" w:hAnsi="Times New Roman" w:cs="Times New Roman"/>
          <w:sz w:val="24"/>
          <w:szCs w:val="24"/>
        </w:rPr>
        <w:t>g such random process, mean does</w:t>
      </w:r>
      <w:r w:rsidR="004F037C" w:rsidRPr="004F037C">
        <w:rPr>
          <w:rFonts w:ascii="Times New Roman" w:eastAsia="Constantia" w:hAnsi="Times New Roman" w:cs="Times New Roman"/>
          <w:sz w:val="24"/>
          <w:szCs w:val="24"/>
        </w:rPr>
        <w:t xml:space="preserve"> no</w:t>
      </w:r>
      <w:r>
        <w:rPr>
          <w:rFonts w:ascii="Times New Roman" w:eastAsia="Constantia" w:hAnsi="Times New Roman" w:cs="Times New Roman"/>
          <w:sz w:val="24"/>
          <w:szCs w:val="24"/>
        </w:rPr>
        <w:t>t</w:t>
      </w:r>
      <w:r w:rsidR="004F037C" w:rsidRPr="004F037C">
        <w:rPr>
          <w:rFonts w:ascii="Times New Roman" w:eastAsia="Constantia" w:hAnsi="Times New Roman" w:cs="Times New Roman"/>
          <w:sz w:val="24"/>
          <w:szCs w:val="24"/>
        </w:rPr>
        <w:t xml:space="preserve"> longer </w:t>
      </w:r>
      <w:r w:rsidR="00D939C2">
        <w:rPr>
          <w:rFonts w:ascii="Times New Roman" w:eastAsia="Constantia" w:hAnsi="Times New Roman" w:cs="Times New Roman"/>
          <w:sz w:val="24"/>
          <w:szCs w:val="24"/>
        </w:rPr>
        <w:t>be zero</w:t>
      </w:r>
      <w:r w:rsidR="004753F9">
        <w:rPr>
          <w:rFonts w:ascii="Times New Roman" w:eastAsia="Constantia" w:hAnsi="Times New Roman" w:cs="Times New Roman"/>
          <w:sz w:val="24"/>
          <w:szCs w:val="24"/>
        </w:rPr>
        <w:t xml:space="preserve"> [48]</w:t>
      </w:r>
      <w:r w:rsidR="00D939C2">
        <w:rPr>
          <w:rFonts w:ascii="Times New Roman" w:eastAsia="Constantia" w:hAnsi="Times New Roman" w:cs="Times New Roman"/>
          <w:sz w:val="24"/>
          <w:szCs w:val="24"/>
        </w:rPr>
        <w:t>.  In this case mean can</w:t>
      </w:r>
      <w:r w:rsidR="004F037C" w:rsidRPr="004F037C">
        <w:rPr>
          <w:rFonts w:ascii="Times New Roman" w:eastAsia="Constantia" w:hAnsi="Times New Roman" w:cs="Times New Roman"/>
          <w:sz w:val="24"/>
          <w:szCs w:val="24"/>
        </w:rPr>
        <w:t xml:space="preserve"> vary around the power level of the dominant path. Let</w:t>
      </w:r>
      <w:r w:rsidR="004F037C" w:rsidRPr="004F037C">
        <w:rPr>
          <w:rFonts w:ascii="Times New Roman" w:eastAsia="Constantia" w:hAnsi="Times New Roman" w:cs="Times New Roman"/>
          <w:b/>
          <w:sz w:val="24"/>
          <w:szCs w:val="24"/>
        </w:rPr>
        <w:t xml:space="preserve"> </w:t>
      </w:r>
      <w:r w:rsidR="004F037C" w:rsidRPr="004F037C">
        <w:rPr>
          <w:rFonts w:ascii="Times New Roman" w:eastAsia="Constantia" w:hAnsi="Times New Roman" w:cs="Times New Roman"/>
          <w:position w:val="-12"/>
          <w:sz w:val="24"/>
          <w:szCs w:val="24"/>
        </w:rPr>
        <w:object w:dxaOrig="1660" w:dyaOrig="360">
          <v:shape id="_x0000_i1029" type="#_x0000_t75" style="width:84pt;height:18.75pt" o:ole="">
            <v:imagedata r:id="rId25" o:title=""/>
          </v:shape>
          <o:OLEObject Type="Embed" ProgID="Equation.3" ShapeID="_x0000_i1029" DrawAspect="Content" ObjectID="_1622857691" r:id="rId26"/>
        </w:object>
      </w:r>
      <w:r w:rsidR="004F037C" w:rsidRPr="004F037C">
        <w:rPr>
          <w:rFonts w:ascii="Times New Roman" w:eastAsia="Constantia" w:hAnsi="Times New Roman" w:cs="Times New Roman"/>
          <w:sz w:val="24"/>
          <w:szCs w:val="24"/>
        </w:rPr>
        <w:t xml:space="preserve"> be independent Gaussian random variables with same variance but different mean such that  </w:t>
      </w:r>
      <m:oMath>
        <m:r>
          <w:rPr>
            <w:rFonts w:ascii="Cambria Math" w:eastAsia="Constantia" w:hAnsi="Cambria Math" w:cs="Times New Roman"/>
            <w:sz w:val="24"/>
            <w:szCs w:val="24"/>
          </w:rPr>
          <m:t>~N</m:t>
        </m:r>
        <m:d>
          <m:dPr>
            <m:ctrlPr>
              <w:rPr>
                <w:rFonts w:ascii="Cambria Math" w:eastAsia="Constantia" w:hAnsi="Cambria Math" w:cs="Times New Roman"/>
                <w:i/>
                <w:sz w:val="24"/>
                <w:szCs w:val="24"/>
              </w:rPr>
            </m:ctrlPr>
          </m:dPr>
          <m:e>
            <m:r>
              <w:rPr>
                <w:rFonts w:ascii="Cambria Math" w:eastAsia="Constantia" w:hAnsi="Cambria Math" w:cs="Times New Roman"/>
                <w:sz w:val="24"/>
                <w:szCs w:val="24"/>
              </w:rPr>
              <m:t xml:space="preserve">0, </m:t>
            </m:r>
            <m:sSup>
              <m:sSupPr>
                <m:ctrlPr>
                  <w:rPr>
                    <w:rFonts w:ascii="Cambria Math" w:eastAsia="Constantia" w:hAnsi="Cambria Math" w:cs="Times New Roman"/>
                    <w:i/>
                    <w:sz w:val="24"/>
                    <w:szCs w:val="24"/>
                  </w:rPr>
                </m:ctrlPr>
              </m:sSupPr>
              <m:e>
                <m:r>
                  <w:rPr>
                    <w:rFonts w:ascii="Cambria Math" w:eastAsia="Constantia" w:hAnsi="Cambria Math" w:cs="Times New Roman"/>
                    <w:sz w:val="24"/>
                    <w:szCs w:val="24"/>
                  </w:rPr>
                  <m:t>σ</m:t>
                </m:r>
              </m:e>
              <m:sup>
                <m:r>
                  <w:rPr>
                    <w:rFonts w:ascii="Cambria Math" w:eastAsia="Constantia" w:hAnsi="Cambria Math" w:cs="Times New Roman"/>
                    <w:sz w:val="24"/>
                    <w:szCs w:val="24"/>
                  </w:rPr>
                  <m:t>2</m:t>
                </m:r>
              </m:sup>
            </m:sSup>
          </m:e>
        </m:d>
      </m:oMath>
      <w:r w:rsidR="004F037C" w:rsidRPr="004F037C">
        <w:rPr>
          <w:rFonts w:ascii="Times New Roman" w:eastAsia="Constantia" w:hAnsi="Times New Roman" w:cs="Times New Roman"/>
          <w:sz w:val="24"/>
          <w:szCs w:val="24"/>
        </w:rPr>
        <w:t xml:space="preserve"> ,</w:t>
      </w:r>
      <w:r w:rsidR="004F037C" w:rsidRPr="004F037C">
        <w:rPr>
          <w:rFonts w:ascii="Times New Roman" w:eastAsia="Constantia" w:hAnsi="Times New Roman" w:cs="Times New Roman"/>
          <w:position w:val="-6"/>
          <w:sz w:val="24"/>
          <w:szCs w:val="24"/>
        </w:rPr>
        <w:object w:dxaOrig="320" w:dyaOrig="279">
          <v:shape id="_x0000_i1030" type="#_x0000_t75" style="width:15.75pt;height:13.5pt" o:ole="">
            <v:imagedata r:id="rId27" o:title=""/>
          </v:shape>
          <o:OLEObject Type="Embed" ProgID="Equation.3" ShapeID="_x0000_i1030" DrawAspect="Content" ObjectID="_1622857692" r:id="rId28"/>
        </w:object>
      </w:r>
      <w:r w:rsidR="00677DF4">
        <w:rPr>
          <w:rFonts w:ascii="Times New Roman" w:eastAsia="Constantia" w:hAnsi="Times New Roman" w:cs="Times New Roman"/>
          <w:sz w:val="24"/>
          <w:szCs w:val="24"/>
        </w:rPr>
        <w:t xml:space="preserve"> [47</w:t>
      </w:r>
      <w:r w:rsidR="004753F9">
        <w:rPr>
          <w:rFonts w:ascii="Times New Roman" w:eastAsia="Constantia" w:hAnsi="Times New Roman" w:cs="Times New Roman"/>
          <w:sz w:val="24"/>
          <w:szCs w:val="24"/>
        </w:rPr>
        <w:t>, 48</w:t>
      </w:r>
      <w:r w:rsidR="00677DF4">
        <w:rPr>
          <w:rFonts w:ascii="Times New Roman" w:eastAsia="Constantia" w:hAnsi="Times New Roman" w:cs="Times New Roman"/>
          <w:sz w:val="24"/>
          <w:szCs w:val="24"/>
        </w:rPr>
        <w:t>]</w:t>
      </w:r>
      <w:r w:rsidR="004F037C" w:rsidRPr="004F037C">
        <w:rPr>
          <w:rFonts w:ascii="Times New Roman" w:eastAsia="Constantia" w:hAnsi="Times New Roman" w:cs="Times New Roman"/>
          <w:sz w:val="24"/>
          <w:szCs w:val="24"/>
        </w:rPr>
        <w:t xml:space="preserve">. Then </w:t>
      </w:r>
      <m:oMath>
        <m:r>
          <w:rPr>
            <w:rFonts w:ascii="Cambria Math" w:eastAsia="Constantia" w:hAnsi="Cambria Math" w:cs="Times New Roman"/>
          </w:rPr>
          <m:t>X=</m:t>
        </m:r>
        <m:rad>
          <m:radPr>
            <m:degHide m:val="1"/>
            <m:ctrlPr>
              <w:rPr>
                <w:rFonts w:ascii="Cambria Math" w:eastAsia="Constantia" w:hAnsi="Cambria Math" w:cs="Times New Roman"/>
                <w:i/>
                <w:color w:val="000000"/>
                <w:sz w:val="24"/>
                <w:szCs w:val="24"/>
              </w:rPr>
            </m:ctrlPr>
          </m:radPr>
          <m:deg/>
          <m:e>
            <m:nary>
              <m:naryPr>
                <m:chr m:val="∑"/>
                <m:limLoc m:val="subSup"/>
                <m:ctrlPr>
                  <w:rPr>
                    <w:rFonts w:ascii="Cambria Math" w:eastAsia="Constantia" w:hAnsi="Cambria Math" w:cs="Times New Roman"/>
                    <w:i/>
                    <w:color w:val="000000"/>
                    <w:sz w:val="24"/>
                    <w:szCs w:val="24"/>
                  </w:rPr>
                </m:ctrlPr>
              </m:naryPr>
              <m:sub>
                <m:r>
                  <w:rPr>
                    <w:rFonts w:ascii="Cambria Math" w:eastAsia="Constantia" w:hAnsi="Cambria Math" w:cs="Times New Roman"/>
                  </w:rPr>
                  <m:t>i=1</m:t>
                </m:r>
              </m:sub>
              <m:sup>
                <m:r>
                  <w:rPr>
                    <w:rFonts w:ascii="Cambria Math" w:eastAsia="Constantia" w:hAnsi="Cambria Math" w:cs="Times New Roman"/>
                  </w:rPr>
                  <m:t>n</m:t>
                </m:r>
              </m:sup>
              <m:e>
                <m:sSup>
                  <m:sSupPr>
                    <m:ctrlPr>
                      <w:rPr>
                        <w:rFonts w:ascii="Cambria Math" w:eastAsia="Constantia" w:hAnsi="Cambria Math" w:cs="Times New Roman"/>
                        <w:i/>
                        <w:color w:val="000000"/>
                        <w:sz w:val="24"/>
                        <w:szCs w:val="24"/>
                      </w:rPr>
                    </m:ctrlPr>
                  </m:sSupPr>
                  <m:e>
                    <m:sSub>
                      <m:sSubPr>
                        <m:ctrlPr>
                          <w:rPr>
                            <w:rFonts w:ascii="Cambria Math" w:eastAsia="Constantia" w:hAnsi="Cambria Math" w:cs="Times New Roman"/>
                            <w:i/>
                            <w:color w:val="000000"/>
                            <w:sz w:val="24"/>
                            <w:szCs w:val="24"/>
                          </w:rPr>
                        </m:ctrlPr>
                      </m:sSubPr>
                      <m:e>
                        <m:r>
                          <w:rPr>
                            <w:rFonts w:ascii="Cambria Math" w:eastAsia="Constantia" w:hAnsi="Cambria Math" w:cs="Times New Roman"/>
                          </w:rPr>
                          <m:t>X</m:t>
                        </m:r>
                      </m:e>
                      <m:sub>
                        <m:r>
                          <w:rPr>
                            <w:rFonts w:ascii="Cambria Math" w:eastAsia="Constantia" w:hAnsi="Cambria Math" w:cs="Times New Roman"/>
                          </w:rPr>
                          <m:t>i</m:t>
                        </m:r>
                      </m:sub>
                    </m:sSub>
                  </m:e>
                  <m:sup>
                    <m:r>
                      <w:rPr>
                        <w:rFonts w:ascii="Cambria Math" w:eastAsia="Constantia" w:hAnsi="Cambria Math" w:cs="Times New Roman"/>
                      </w:rPr>
                      <m:t>2</m:t>
                    </m:r>
                  </m:sup>
                </m:sSup>
              </m:e>
            </m:nary>
          </m:e>
        </m:rad>
      </m:oMath>
      <w:r w:rsidR="004F037C" w:rsidRPr="004F037C">
        <w:rPr>
          <w:rFonts w:ascii="Times New Roman" w:eastAsia="Constantia" w:hAnsi="Times New Roman" w:cs="Times New Roman"/>
          <w:position w:val="-18"/>
          <w:sz w:val="24"/>
          <w:szCs w:val="24"/>
        </w:rPr>
        <w:t xml:space="preserve"> </w:t>
      </w:r>
      <w:r>
        <w:rPr>
          <w:rFonts w:ascii="Times New Roman" w:eastAsia="Constantia" w:hAnsi="Times New Roman" w:cs="Times New Roman"/>
          <w:sz w:val="24"/>
          <w:szCs w:val="24"/>
        </w:rPr>
        <w:t>is</w:t>
      </w:r>
      <w:r w:rsidR="004F037C" w:rsidRPr="004F037C">
        <w:rPr>
          <w:rFonts w:ascii="Times New Roman" w:eastAsia="Constantia" w:hAnsi="Times New Roman" w:cs="Times New Roman"/>
          <w:sz w:val="24"/>
          <w:szCs w:val="24"/>
        </w:rPr>
        <w:t xml:space="preserve"> defined as a generalized Rician random variable. When n = 2 in the equation, we get the Rician distribution. In what follows, we denote </w:t>
      </w:r>
      <m:oMath>
        <m:r>
          <w:rPr>
            <w:rFonts w:ascii="Cambria Math" w:eastAsia="Constantia" w:hAnsi="Cambria Math" w:cs="Times New Roman"/>
          </w:rPr>
          <m:t>a=</m:t>
        </m:r>
        <m:rad>
          <m:radPr>
            <m:degHide m:val="1"/>
            <m:ctrlPr>
              <w:rPr>
                <w:rFonts w:ascii="Cambria Math" w:eastAsia="Constantia" w:hAnsi="Cambria Math" w:cs="Times New Roman"/>
                <w:i/>
                <w:color w:val="000000"/>
                <w:sz w:val="24"/>
                <w:szCs w:val="24"/>
              </w:rPr>
            </m:ctrlPr>
          </m:radPr>
          <m:deg/>
          <m:e>
            <m:nary>
              <m:naryPr>
                <m:chr m:val="∑"/>
                <m:limLoc m:val="subSup"/>
                <m:ctrlPr>
                  <w:rPr>
                    <w:rFonts w:ascii="Cambria Math" w:eastAsia="Constantia" w:hAnsi="Cambria Math" w:cs="Times New Roman"/>
                    <w:i/>
                    <w:color w:val="000000"/>
                    <w:sz w:val="24"/>
                    <w:szCs w:val="24"/>
                  </w:rPr>
                </m:ctrlPr>
              </m:naryPr>
              <m:sub>
                <m:r>
                  <w:rPr>
                    <w:rFonts w:ascii="Cambria Math" w:eastAsia="Constantia" w:hAnsi="Cambria Math" w:cs="Times New Roman"/>
                  </w:rPr>
                  <m:t>i=1</m:t>
                </m:r>
              </m:sub>
              <m:sup>
                <m:r>
                  <w:rPr>
                    <w:rFonts w:ascii="Cambria Math" w:eastAsia="Constantia" w:hAnsi="Cambria Math" w:cs="Times New Roman"/>
                  </w:rPr>
                  <m:t>n</m:t>
                </m:r>
              </m:sup>
              <m:e>
                <m:sSup>
                  <m:sSupPr>
                    <m:ctrlPr>
                      <w:rPr>
                        <w:rFonts w:ascii="Cambria Math" w:eastAsia="Constantia" w:hAnsi="Cambria Math" w:cs="Times New Roman"/>
                        <w:i/>
                        <w:color w:val="000000"/>
                        <w:sz w:val="24"/>
                        <w:szCs w:val="24"/>
                      </w:rPr>
                    </m:ctrlPr>
                  </m:sSupPr>
                  <m:e>
                    <m:sSub>
                      <m:sSubPr>
                        <m:ctrlPr>
                          <w:rPr>
                            <w:rFonts w:ascii="Cambria Math" w:eastAsia="Constantia" w:hAnsi="Cambria Math" w:cs="Times New Roman"/>
                            <w:i/>
                            <w:color w:val="000000"/>
                            <w:sz w:val="24"/>
                            <w:szCs w:val="24"/>
                          </w:rPr>
                        </m:ctrlPr>
                      </m:sSubPr>
                      <m:e>
                        <m:r>
                          <w:rPr>
                            <w:rFonts w:ascii="Cambria Math" w:eastAsia="Constantia" w:hAnsi="Cambria Math" w:cs="Times New Roman"/>
                          </w:rPr>
                          <m:t>X</m:t>
                        </m:r>
                      </m:e>
                      <m:sub>
                        <m:r>
                          <w:rPr>
                            <w:rFonts w:ascii="Cambria Math" w:eastAsia="Constantia" w:hAnsi="Cambria Math" w:cs="Times New Roman"/>
                          </w:rPr>
                          <m:t>i</m:t>
                        </m:r>
                      </m:sub>
                    </m:sSub>
                  </m:e>
                  <m:sup>
                    <m:r>
                      <w:rPr>
                        <w:rFonts w:ascii="Cambria Math" w:eastAsia="Constantia" w:hAnsi="Cambria Math" w:cs="Times New Roman"/>
                      </w:rPr>
                      <m:t>2</m:t>
                    </m:r>
                  </m:sup>
                </m:sSup>
              </m:e>
            </m:nary>
          </m:e>
        </m:rad>
      </m:oMath>
      <w:r w:rsidR="004F037C" w:rsidRPr="004F037C">
        <w:rPr>
          <w:rFonts w:ascii="Times New Roman" w:eastAsia="Constantia" w:hAnsi="Times New Roman" w:cs="Times New Roman"/>
          <w:sz w:val="24"/>
          <w:szCs w:val="24"/>
        </w:rPr>
        <w:t xml:space="preserve"> The Rician distribution des</w:t>
      </w:r>
      <w:r w:rsidR="00214B9F">
        <w:rPr>
          <w:rFonts w:ascii="Times New Roman" w:eastAsia="Constantia" w:hAnsi="Times New Roman" w:cs="Times New Roman"/>
          <w:sz w:val="24"/>
          <w:szCs w:val="24"/>
        </w:rPr>
        <w:t>criptions are given in Table 2.2</w:t>
      </w:r>
      <w:r>
        <w:rPr>
          <w:rFonts w:ascii="Times New Roman" w:eastAsia="Constantia" w:hAnsi="Times New Roman" w:cs="Times New Roman"/>
          <w:sz w:val="24"/>
          <w:szCs w:val="24"/>
        </w:rPr>
        <w:t xml:space="preserve"> Rice process is</w:t>
      </w:r>
      <w:r w:rsidR="004F037C" w:rsidRPr="004F037C">
        <w:rPr>
          <w:rFonts w:ascii="Times New Roman" w:eastAsia="Constantia" w:hAnsi="Times New Roman" w:cs="Times New Roman"/>
          <w:sz w:val="24"/>
          <w:szCs w:val="24"/>
        </w:rPr>
        <w:t xml:space="preserve"> chosen as a suitable model of</w:t>
      </w:r>
      <w:r>
        <w:rPr>
          <w:rFonts w:ascii="Times New Roman" w:eastAsia="Constantia" w:hAnsi="Times New Roman" w:cs="Times New Roman"/>
          <w:sz w:val="24"/>
          <w:szCs w:val="24"/>
        </w:rPr>
        <w:t xml:space="preserve"> wireless channel when there is</w:t>
      </w:r>
      <w:r w:rsidR="004F037C" w:rsidRPr="004F037C">
        <w:rPr>
          <w:rFonts w:ascii="Times New Roman" w:eastAsia="Constantia" w:hAnsi="Times New Roman" w:cs="Times New Roman"/>
          <w:sz w:val="24"/>
          <w:szCs w:val="24"/>
        </w:rPr>
        <w:t xml:space="preserve"> a dominant path or line of sight connection between the transmitter and receiver. Rural areas in mobile communication, for instance, usually possess this kind of channel. In the presence of a dominant or line-of-sight component, we get the sum of the scattered components and line of sigh</w:t>
      </w:r>
      <w:r w:rsidR="004753F9">
        <w:rPr>
          <w:rFonts w:ascii="Times New Roman" w:eastAsia="Constantia" w:hAnsi="Times New Roman" w:cs="Times New Roman"/>
          <w:sz w:val="24"/>
          <w:szCs w:val="24"/>
        </w:rPr>
        <w:t>t components at the receiver [48</w:t>
      </w:r>
      <w:r w:rsidR="004F037C" w:rsidRPr="004F037C">
        <w:rPr>
          <w:rFonts w:ascii="Times New Roman" w:eastAsia="Constantia" w:hAnsi="Times New Roman" w:cs="Times New Roman"/>
          <w:sz w:val="24"/>
          <w:szCs w:val="24"/>
        </w:rPr>
        <w:t>].</w:t>
      </w:r>
    </w:p>
    <w:p w:rsidR="004F037C" w:rsidRPr="00267241" w:rsidRDefault="004F037C" w:rsidP="00CA3CDE">
      <w:pPr>
        <w:pStyle w:val="Heading6"/>
        <w:spacing w:line="360" w:lineRule="auto"/>
        <w:rPr>
          <w:rFonts w:ascii="Times New Roman" w:eastAsia="Constantia" w:hAnsi="Times New Roman" w:cs="Times New Roman"/>
          <w:color w:val="000000" w:themeColor="text1"/>
          <w:sz w:val="24"/>
          <w:szCs w:val="24"/>
        </w:rPr>
      </w:pPr>
      <w:bookmarkStart w:id="77" w:name="_Toc12244120"/>
      <w:r w:rsidRPr="00267241">
        <w:rPr>
          <w:rFonts w:ascii="Times New Roman" w:eastAsia="Constantia" w:hAnsi="Times New Roman" w:cs="Times New Roman"/>
          <w:color w:val="000000" w:themeColor="text1"/>
          <w:sz w:val="24"/>
          <w:szCs w:val="24"/>
        </w:rPr>
        <w:lastRenderedPageBreak/>
        <w:t>Table</w:t>
      </w:r>
      <w:r w:rsidR="00C57CCB">
        <w:rPr>
          <w:rFonts w:ascii="Times New Roman" w:eastAsia="Constantia" w:hAnsi="Times New Roman" w:cs="Times New Roman"/>
          <w:color w:val="000000" w:themeColor="text1"/>
          <w:sz w:val="24"/>
          <w:szCs w:val="24"/>
        </w:rPr>
        <w:t xml:space="preserve"> 2.2:</w:t>
      </w:r>
      <w:r w:rsidR="00516E23" w:rsidRPr="00267241">
        <w:rPr>
          <w:rFonts w:ascii="Times New Roman" w:eastAsia="Constantia" w:hAnsi="Times New Roman" w:cs="Times New Roman"/>
          <w:color w:val="000000" w:themeColor="text1"/>
          <w:sz w:val="24"/>
          <w:szCs w:val="24"/>
        </w:rPr>
        <w:t xml:space="preserve"> Characterization of</w:t>
      </w:r>
      <w:r w:rsidRPr="00267241">
        <w:rPr>
          <w:rFonts w:ascii="Times New Roman" w:eastAsia="Constantia" w:hAnsi="Times New Roman" w:cs="Times New Roman"/>
          <w:color w:val="000000" w:themeColor="text1"/>
          <w:sz w:val="24"/>
          <w:szCs w:val="24"/>
        </w:rPr>
        <w:t xml:space="preserve"> Rician Distribution</w:t>
      </w:r>
      <w:r w:rsidR="004753F9">
        <w:rPr>
          <w:rFonts w:ascii="Times New Roman" w:eastAsia="Constantia" w:hAnsi="Times New Roman" w:cs="Times New Roman"/>
          <w:color w:val="000000" w:themeColor="text1"/>
          <w:sz w:val="24"/>
          <w:szCs w:val="24"/>
        </w:rPr>
        <w:t xml:space="preserve"> [47, 48]</w:t>
      </w:r>
      <w:bookmarkEnd w:id="77"/>
    </w:p>
    <w:p w:rsidR="00902371" w:rsidRPr="00902371" w:rsidRDefault="00F913B9" w:rsidP="004F037C">
      <w:pPr>
        <w:pBdr>
          <w:top w:val="double" w:sz="4" w:space="1" w:color="0BD0D9"/>
          <w:left w:val="double" w:sz="4" w:space="4" w:color="0BD0D9"/>
          <w:bottom w:val="double" w:sz="4" w:space="0" w:color="0BD0D9"/>
          <w:right w:val="double" w:sz="4" w:space="4" w:color="0BD0D9"/>
        </w:pBdr>
        <w:autoSpaceDE w:val="0"/>
        <w:autoSpaceDN w:val="0"/>
        <w:adjustRightInd w:val="0"/>
        <w:spacing w:after="0" w:line="360" w:lineRule="auto"/>
        <w:jc w:val="both"/>
        <w:rPr>
          <w:rFonts w:ascii="Times New Roman" w:eastAsia="Constantia" w:hAnsi="Times New Roman" w:cs="Times New Roman"/>
          <w:sz w:val="24"/>
          <w:szCs w:val="24"/>
        </w:rPr>
      </w:pPr>
      <m:oMath>
        <m:sSub>
          <m:sSubPr>
            <m:ctrlPr>
              <w:rPr>
                <w:rFonts w:ascii="Cambria Math" w:eastAsia="Constantia" w:hAnsi="Cambria Math" w:cs="Times New Roman"/>
                <w:i/>
                <w:sz w:val="24"/>
                <w:szCs w:val="24"/>
              </w:rPr>
            </m:ctrlPr>
          </m:sSubPr>
          <m:e>
            <m:r>
              <w:rPr>
                <w:rFonts w:ascii="Cambria Math" w:eastAsia="Constantia" w:hAnsi="Cambria Math" w:cs="Times New Roman"/>
                <w:sz w:val="24"/>
                <w:szCs w:val="24"/>
              </w:rPr>
              <m:t>f</m:t>
            </m:r>
          </m:e>
          <m:sub>
            <m:r>
              <w:rPr>
                <w:rFonts w:ascii="Cambria Math" w:eastAsia="Constantia" w:hAnsi="Cambria Math" w:cs="Times New Roman"/>
                <w:sz w:val="24"/>
                <w:szCs w:val="24"/>
              </w:rPr>
              <m:t>X</m:t>
            </m:r>
          </m:sub>
        </m:sSub>
        <m:d>
          <m:dPr>
            <m:ctrlPr>
              <w:rPr>
                <w:rFonts w:ascii="Cambria Math" w:eastAsia="Constantia" w:hAnsi="Cambria Math" w:cs="Times New Roman"/>
                <w:i/>
                <w:sz w:val="24"/>
                <w:szCs w:val="24"/>
              </w:rPr>
            </m:ctrlPr>
          </m:dPr>
          <m:e>
            <m:r>
              <w:rPr>
                <w:rFonts w:ascii="Cambria Math" w:eastAsia="Constantia" w:hAnsi="Cambria Math" w:cs="Times New Roman"/>
                <w:sz w:val="24"/>
                <w:szCs w:val="24"/>
              </w:rPr>
              <m:t>x</m:t>
            </m:r>
          </m:e>
        </m:d>
        <m:r>
          <w:rPr>
            <w:rFonts w:ascii="Cambria Math" w:eastAsia="Constantia" w:hAnsi="Cambria Math" w:cs="Times New Roman"/>
            <w:sz w:val="24"/>
            <w:szCs w:val="24"/>
          </w:rPr>
          <m:t>=</m:t>
        </m:r>
        <m:d>
          <m:dPr>
            <m:begChr m:val="{"/>
            <m:endChr m:val=""/>
            <m:ctrlPr>
              <w:rPr>
                <w:rFonts w:ascii="Cambria Math" w:eastAsia="Constantia" w:hAnsi="Cambria Math" w:cs="Times New Roman"/>
                <w:i/>
                <w:sz w:val="24"/>
                <w:szCs w:val="24"/>
              </w:rPr>
            </m:ctrlPr>
          </m:dPr>
          <m:e>
            <m:eqArr>
              <m:eqArrPr>
                <m:ctrlPr>
                  <w:rPr>
                    <w:rFonts w:ascii="Cambria Math" w:eastAsia="Constantia" w:hAnsi="Cambria Math" w:cs="Times New Roman"/>
                    <w:i/>
                    <w:sz w:val="24"/>
                    <w:szCs w:val="24"/>
                  </w:rPr>
                </m:ctrlPr>
              </m:eqArrPr>
              <m:e>
                <m:f>
                  <m:fPr>
                    <m:ctrlPr>
                      <w:rPr>
                        <w:rFonts w:ascii="Cambria Math" w:eastAsia="Constantia" w:hAnsi="Cambria Math" w:cs="Times New Roman"/>
                        <w:i/>
                        <w:sz w:val="24"/>
                        <w:szCs w:val="24"/>
                      </w:rPr>
                    </m:ctrlPr>
                  </m:fPr>
                  <m:num>
                    <m:r>
                      <w:rPr>
                        <w:rFonts w:ascii="Cambria Math" w:eastAsia="Constantia" w:hAnsi="Cambria Math" w:cs="Times New Roman"/>
                        <w:sz w:val="24"/>
                        <w:szCs w:val="24"/>
                      </w:rPr>
                      <m:t>x</m:t>
                    </m:r>
                  </m:num>
                  <m:den>
                    <m:sSup>
                      <m:sSupPr>
                        <m:ctrlPr>
                          <w:rPr>
                            <w:rFonts w:ascii="Cambria Math" w:eastAsia="Constantia" w:hAnsi="Cambria Math" w:cs="Times New Roman"/>
                            <w:i/>
                            <w:sz w:val="24"/>
                            <w:szCs w:val="24"/>
                          </w:rPr>
                        </m:ctrlPr>
                      </m:sSupPr>
                      <m:e>
                        <m:r>
                          <w:rPr>
                            <w:rFonts w:ascii="Cambria Math" w:eastAsia="Constantia" w:hAnsi="Cambria Math" w:cs="Times New Roman"/>
                            <w:sz w:val="24"/>
                            <w:szCs w:val="24"/>
                          </w:rPr>
                          <m:t>σ</m:t>
                        </m:r>
                      </m:e>
                      <m:sup>
                        <m:r>
                          <w:rPr>
                            <w:rFonts w:ascii="Cambria Math" w:eastAsia="Constantia" w:hAnsi="Cambria Math" w:cs="Times New Roman"/>
                            <w:sz w:val="24"/>
                            <w:szCs w:val="24"/>
                          </w:rPr>
                          <m:t>2</m:t>
                        </m:r>
                      </m:sup>
                    </m:sSup>
                  </m:den>
                </m:f>
                <m:sSup>
                  <m:sSupPr>
                    <m:ctrlPr>
                      <w:rPr>
                        <w:rFonts w:ascii="Cambria Math" w:eastAsia="Constantia" w:hAnsi="Cambria Math" w:cs="Times New Roman"/>
                        <w:i/>
                        <w:sz w:val="24"/>
                        <w:szCs w:val="24"/>
                      </w:rPr>
                    </m:ctrlPr>
                  </m:sSupPr>
                  <m:e>
                    <m:r>
                      <w:rPr>
                        <w:rFonts w:ascii="Cambria Math" w:eastAsia="Constantia" w:hAnsi="Cambria Math" w:cs="Times New Roman"/>
                        <w:sz w:val="24"/>
                        <w:szCs w:val="24"/>
                      </w:rPr>
                      <m:t>e</m:t>
                    </m:r>
                  </m:e>
                  <m:sup>
                    <m:f>
                      <m:fPr>
                        <m:ctrlPr>
                          <w:rPr>
                            <w:rFonts w:ascii="Cambria Math" w:eastAsia="Constantia" w:hAnsi="Cambria Math" w:cs="Times New Roman"/>
                            <w:i/>
                            <w:sz w:val="24"/>
                            <w:szCs w:val="24"/>
                          </w:rPr>
                        </m:ctrlPr>
                      </m:fPr>
                      <m:num>
                        <m:r>
                          <w:rPr>
                            <w:rFonts w:ascii="Cambria Math" w:eastAsia="Constantia" w:hAnsi="Cambria Math" w:cs="Times New Roman"/>
                            <w:sz w:val="24"/>
                            <w:szCs w:val="24"/>
                          </w:rPr>
                          <m:t>-</m:t>
                        </m:r>
                        <m:sSup>
                          <m:sSupPr>
                            <m:ctrlPr>
                              <w:rPr>
                                <w:rFonts w:ascii="Cambria Math" w:eastAsia="Constantia" w:hAnsi="Cambria Math" w:cs="Times New Roman"/>
                                <w:i/>
                                <w:sz w:val="24"/>
                                <w:szCs w:val="24"/>
                              </w:rPr>
                            </m:ctrlPr>
                          </m:sSupPr>
                          <m:e>
                            <m:r>
                              <w:rPr>
                                <w:rFonts w:ascii="Cambria Math" w:eastAsia="Constantia" w:hAnsi="Cambria Math" w:cs="Times New Roman"/>
                                <w:sz w:val="24"/>
                                <w:szCs w:val="24"/>
                              </w:rPr>
                              <m:t>x</m:t>
                            </m:r>
                          </m:e>
                          <m:sup>
                            <m:r>
                              <w:rPr>
                                <w:rFonts w:ascii="Cambria Math" w:eastAsia="Constantia" w:hAnsi="Cambria Math" w:cs="Times New Roman"/>
                                <w:sz w:val="24"/>
                                <w:szCs w:val="24"/>
                              </w:rPr>
                              <m:t>2</m:t>
                            </m:r>
                          </m:sup>
                        </m:sSup>
                        <m:r>
                          <w:rPr>
                            <w:rFonts w:ascii="Cambria Math" w:eastAsia="Constantia" w:hAnsi="Cambria Math" w:cs="Times New Roman"/>
                            <w:sz w:val="24"/>
                            <w:szCs w:val="24"/>
                          </w:rPr>
                          <m:t>-</m:t>
                        </m:r>
                        <m:sSup>
                          <m:sSupPr>
                            <m:ctrlPr>
                              <w:rPr>
                                <w:rFonts w:ascii="Cambria Math" w:eastAsia="Constantia" w:hAnsi="Cambria Math" w:cs="Times New Roman"/>
                                <w:i/>
                                <w:sz w:val="24"/>
                                <w:szCs w:val="24"/>
                              </w:rPr>
                            </m:ctrlPr>
                          </m:sSupPr>
                          <m:e>
                            <m:r>
                              <w:rPr>
                                <w:rFonts w:ascii="Cambria Math" w:eastAsia="Constantia" w:hAnsi="Cambria Math" w:cs="Times New Roman"/>
                                <w:sz w:val="24"/>
                                <w:szCs w:val="24"/>
                              </w:rPr>
                              <m:t>a</m:t>
                            </m:r>
                          </m:e>
                          <m:sup>
                            <m:r>
                              <w:rPr>
                                <w:rFonts w:ascii="Cambria Math" w:eastAsia="Constantia" w:hAnsi="Cambria Math" w:cs="Times New Roman"/>
                                <w:sz w:val="24"/>
                                <w:szCs w:val="24"/>
                              </w:rPr>
                              <m:t>2</m:t>
                            </m:r>
                          </m:sup>
                        </m:sSup>
                      </m:num>
                      <m:den>
                        <m:r>
                          <w:rPr>
                            <w:rFonts w:ascii="Cambria Math" w:eastAsia="Constantia" w:hAnsi="Cambria Math" w:cs="Times New Roman"/>
                            <w:sz w:val="24"/>
                            <w:szCs w:val="24"/>
                          </w:rPr>
                          <m:t>2</m:t>
                        </m:r>
                        <m:sSup>
                          <m:sSupPr>
                            <m:ctrlPr>
                              <w:rPr>
                                <w:rFonts w:ascii="Cambria Math" w:eastAsia="Constantia" w:hAnsi="Cambria Math" w:cs="Times New Roman"/>
                                <w:i/>
                                <w:sz w:val="24"/>
                                <w:szCs w:val="24"/>
                              </w:rPr>
                            </m:ctrlPr>
                          </m:sSupPr>
                          <m:e>
                            <m:r>
                              <w:rPr>
                                <w:rFonts w:ascii="Cambria Math" w:eastAsia="Constantia" w:hAnsi="Cambria Math" w:cs="Times New Roman"/>
                                <w:sz w:val="24"/>
                                <w:szCs w:val="24"/>
                              </w:rPr>
                              <m:t>σ</m:t>
                            </m:r>
                          </m:e>
                          <m:sup>
                            <m:r>
                              <w:rPr>
                                <w:rFonts w:ascii="Cambria Math" w:eastAsia="Constantia" w:hAnsi="Cambria Math" w:cs="Times New Roman"/>
                                <w:sz w:val="24"/>
                                <w:szCs w:val="24"/>
                              </w:rPr>
                              <m:t>2</m:t>
                            </m:r>
                          </m:sup>
                        </m:sSup>
                      </m:den>
                    </m:f>
                  </m:sup>
                </m:sSup>
                <m:sSub>
                  <m:sSubPr>
                    <m:ctrlPr>
                      <w:rPr>
                        <w:rFonts w:ascii="Cambria Math" w:eastAsia="Constantia" w:hAnsi="Cambria Math" w:cs="Times New Roman"/>
                        <w:i/>
                        <w:sz w:val="24"/>
                        <w:szCs w:val="24"/>
                      </w:rPr>
                    </m:ctrlPr>
                  </m:sSubPr>
                  <m:e>
                    <m:r>
                      <w:rPr>
                        <w:rFonts w:ascii="Cambria Math" w:eastAsia="Constantia" w:hAnsi="Cambria Math" w:cs="Times New Roman"/>
                        <w:sz w:val="24"/>
                        <w:szCs w:val="24"/>
                      </w:rPr>
                      <m:t>I</m:t>
                    </m:r>
                  </m:e>
                  <m:sub>
                    <m:r>
                      <w:rPr>
                        <w:rFonts w:ascii="Cambria Math" w:eastAsia="Constantia" w:hAnsi="Cambria Math" w:cs="Times New Roman"/>
                        <w:sz w:val="24"/>
                        <w:szCs w:val="24"/>
                      </w:rPr>
                      <m:t>o</m:t>
                    </m:r>
                  </m:sub>
                </m:sSub>
              </m:e>
              <m:e>
                <m:r>
                  <w:rPr>
                    <w:rFonts w:ascii="Cambria Math" w:eastAsia="Constantia" w:hAnsi="Cambria Math" w:cs="Times New Roman"/>
                    <w:sz w:val="24"/>
                    <w:szCs w:val="24"/>
                  </w:rPr>
                  <m:t>0            x≤0</m:t>
                </m:r>
              </m:e>
            </m:eqArr>
          </m:e>
        </m:d>
        <m:d>
          <m:dPr>
            <m:ctrlPr>
              <w:rPr>
                <w:rFonts w:ascii="Cambria Math" w:eastAsia="Constantia" w:hAnsi="Cambria Math" w:cs="Times New Roman"/>
                <w:i/>
                <w:sz w:val="24"/>
                <w:szCs w:val="24"/>
              </w:rPr>
            </m:ctrlPr>
          </m:dPr>
          <m:e>
            <m:f>
              <m:fPr>
                <m:ctrlPr>
                  <w:rPr>
                    <w:rFonts w:ascii="Cambria Math" w:eastAsia="Constantia" w:hAnsi="Cambria Math" w:cs="Times New Roman"/>
                    <w:i/>
                    <w:sz w:val="24"/>
                    <w:szCs w:val="24"/>
                  </w:rPr>
                </m:ctrlPr>
              </m:fPr>
              <m:num>
                <m:r>
                  <w:rPr>
                    <w:rFonts w:ascii="Cambria Math" w:eastAsia="Constantia" w:hAnsi="Cambria Math" w:cs="Times New Roman"/>
                    <w:sz w:val="24"/>
                    <w:szCs w:val="24"/>
                  </w:rPr>
                  <m:t>ah</m:t>
                </m:r>
              </m:num>
              <m:den>
                <m:sSup>
                  <m:sSupPr>
                    <m:ctrlPr>
                      <w:rPr>
                        <w:rFonts w:ascii="Cambria Math" w:eastAsia="Constantia" w:hAnsi="Cambria Math" w:cs="Times New Roman"/>
                        <w:i/>
                        <w:sz w:val="24"/>
                        <w:szCs w:val="24"/>
                      </w:rPr>
                    </m:ctrlPr>
                  </m:sSupPr>
                  <m:e>
                    <m:r>
                      <w:rPr>
                        <w:rFonts w:ascii="Cambria Math" w:eastAsia="Constantia" w:hAnsi="Cambria Math" w:cs="Times New Roman"/>
                        <w:sz w:val="24"/>
                        <w:szCs w:val="24"/>
                      </w:rPr>
                      <m:t>σ</m:t>
                    </m:r>
                  </m:e>
                  <m:sup>
                    <m:r>
                      <w:rPr>
                        <w:rFonts w:ascii="Cambria Math" w:eastAsia="Constantia" w:hAnsi="Cambria Math" w:cs="Times New Roman"/>
                        <w:sz w:val="24"/>
                        <w:szCs w:val="24"/>
                      </w:rPr>
                      <m:t>2</m:t>
                    </m:r>
                  </m:sup>
                </m:sSup>
              </m:den>
            </m:f>
          </m:e>
        </m:d>
        <m:r>
          <w:rPr>
            <w:rFonts w:ascii="Cambria Math" w:eastAsia="Constantia" w:hAnsi="Cambria Math" w:cs="Times New Roman"/>
            <w:sz w:val="24"/>
            <w:szCs w:val="24"/>
          </w:rPr>
          <m:t xml:space="preserve">          x&gt;0                        </m:t>
        </m:r>
      </m:oMath>
      <w:r w:rsidR="00720BBA">
        <w:rPr>
          <w:rFonts w:ascii="Times New Roman" w:eastAsia="Constantia" w:hAnsi="Times New Roman" w:cs="Times New Roman"/>
          <w:sz w:val="24"/>
          <w:szCs w:val="24"/>
        </w:rPr>
        <w:t xml:space="preserve">                                                            (2.15)</w:t>
      </w:r>
    </w:p>
    <w:p w:rsidR="004F037C" w:rsidRPr="004F037C" w:rsidRDefault="00720BBA" w:rsidP="004F037C">
      <w:pPr>
        <w:pBdr>
          <w:top w:val="double" w:sz="4" w:space="1" w:color="0BD0D9"/>
          <w:left w:val="double" w:sz="4" w:space="4" w:color="0BD0D9"/>
          <w:bottom w:val="double" w:sz="4" w:space="0" w:color="0BD0D9"/>
          <w:right w:val="double" w:sz="4" w:space="4" w:color="0BD0D9"/>
        </w:pBdr>
        <w:autoSpaceDE w:val="0"/>
        <w:autoSpaceDN w:val="0"/>
        <w:adjustRightInd w:val="0"/>
        <w:spacing w:after="0" w:line="360" w:lineRule="auto"/>
        <w:jc w:val="both"/>
        <w:rPr>
          <w:rFonts w:ascii="Times New Roman" w:eastAsia="Times New Roman" w:hAnsi="Times New Roman" w:cs="Times New Roman"/>
          <w:sz w:val="24"/>
          <w:szCs w:val="24"/>
        </w:rPr>
      </w:pPr>
      <m:oMath>
        <m:r>
          <w:rPr>
            <w:rFonts w:ascii="Cambria Math" w:eastAsia="Constantia" w:hAnsi="Cambria Math" w:cs="Times New Roman"/>
            <w:sz w:val="24"/>
            <w:szCs w:val="24"/>
          </w:rPr>
          <m:t xml:space="preserve">   </m:t>
        </m:r>
        <m:sSub>
          <m:sSubPr>
            <m:ctrlPr>
              <w:rPr>
                <w:rFonts w:ascii="Cambria Math" w:eastAsia="Constantia" w:hAnsi="Cambria Math" w:cs="Times New Roman"/>
                <w:i/>
                <w:sz w:val="24"/>
                <w:szCs w:val="24"/>
              </w:rPr>
            </m:ctrlPr>
          </m:sSubPr>
          <m:e>
            <m:r>
              <w:rPr>
                <w:rFonts w:ascii="Cambria Math" w:eastAsia="Constantia" w:hAnsi="Cambria Math" w:cs="Times New Roman"/>
                <w:sz w:val="24"/>
                <w:szCs w:val="24"/>
              </w:rPr>
              <m:t>F</m:t>
            </m:r>
          </m:e>
          <m:sub>
            <m:r>
              <w:rPr>
                <w:rFonts w:ascii="Cambria Math" w:eastAsia="Constantia" w:hAnsi="Cambria Math" w:cs="Times New Roman"/>
                <w:sz w:val="24"/>
                <w:szCs w:val="24"/>
              </w:rPr>
              <m:t>X</m:t>
            </m:r>
          </m:sub>
        </m:sSub>
        <m:d>
          <m:dPr>
            <m:ctrlPr>
              <w:rPr>
                <w:rFonts w:ascii="Cambria Math" w:eastAsia="Constantia" w:hAnsi="Cambria Math" w:cs="Times New Roman"/>
                <w:i/>
                <w:sz w:val="24"/>
                <w:szCs w:val="24"/>
              </w:rPr>
            </m:ctrlPr>
          </m:dPr>
          <m:e>
            <m:r>
              <w:rPr>
                <w:rFonts w:ascii="Cambria Math" w:eastAsia="Constantia" w:hAnsi="Cambria Math" w:cs="Times New Roman"/>
                <w:sz w:val="24"/>
                <w:szCs w:val="24"/>
              </w:rPr>
              <m:t>x</m:t>
            </m:r>
          </m:e>
        </m:d>
        <m:r>
          <w:rPr>
            <w:rFonts w:ascii="Cambria Math" w:eastAsia="Constantia" w:hAnsi="Cambria Math" w:cs="Times New Roman"/>
            <w:sz w:val="24"/>
            <w:szCs w:val="24"/>
          </w:rPr>
          <m:t>=</m:t>
        </m:r>
        <m:d>
          <m:dPr>
            <m:begChr m:val="{"/>
            <m:endChr m:val=""/>
            <m:ctrlPr>
              <w:rPr>
                <w:rFonts w:ascii="Cambria Math" w:eastAsia="Constantia" w:hAnsi="Cambria Math" w:cs="Times New Roman"/>
                <w:i/>
                <w:sz w:val="24"/>
                <w:szCs w:val="24"/>
              </w:rPr>
            </m:ctrlPr>
          </m:dPr>
          <m:e>
            <m:eqArr>
              <m:eqArrPr>
                <m:ctrlPr>
                  <w:rPr>
                    <w:rFonts w:ascii="Cambria Math" w:eastAsia="Constantia" w:hAnsi="Cambria Math" w:cs="Times New Roman"/>
                    <w:i/>
                    <w:sz w:val="24"/>
                    <w:szCs w:val="24"/>
                  </w:rPr>
                </m:ctrlPr>
              </m:eqArrPr>
              <m:e>
                <m:r>
                  <w:rPr>
                    <w:rFonts w:ascii="Cambria Math" w:eastAsia="Constantia" w:hAnsi="Cambria Math" w:cs="Times New Roman"/>
                    <w:sz w:val="24"/>
                    <w:szCs w:val="24"/>
                  </w:rPr>
                  <m:t>1-</m:t>
                </m:r>
                <m:sSub>
                  <m:sSubPr>
                    <m:ctrlPr>
                      <w:rPr>
                        <w:rFonts w:ascii="Cambria Math" w:eastAsia="Constantia" w:hAnsi="Cambria Math" w:cs="Times New Roman"/>
                        <w:i/>
                        <w:sz w:val="24"/>
                        <w:szCs w:val="24"/>
                      </w:rPr>
                    </m:ctrlPr>
                  </m:sSubPr>
                  <m:e>
                    <m:r>
                      <w:rPr>
                        <w:rFonts w:ascii="Cambria Math" w:eastAsia="Constantia" w:hAnsi="Cambria Math" w:cs="Times New Roman"/>
                        <w:sz w:val="24"/>
                        <w:szCs w:val="24"/>
                      </w:rPr>
                      <m:t>Q</m:t>
                    </m:r>
                  </m:e>
                  <m:sub>
                    <m:r>
                      <w:rPr>
                        <w:rFonts w:ascii="Cambria Math" w:eastAsia="Constantia" w:hAnsi="Cambria Math" w:cs="Times New Roman"/>
                        <w:sz w:val="24"/>
                        <w:szCs w:val="24"/>
                      </w:rPr>
                      <m:t>1</m:t>
                    </m:r>
                  </m:sub>
                </m:sSub>
                <m:d>
                  <m:dPr>
                    <m:ctrlPr>
                      <w:rPr>
                        <w:rFonts w:ascii="Cambria Math" w:eastAsia="Constantia" w:hAnsi="Cambria Math" w:cs="Times New Roman"/>
                        <w:i/>
                        <w:sz w:val="24"/>
                        <w:szCs w:val="24"/>
                      </w:rPr>
                    </m:ctrlPr>
                  </m:dPr>
                  <m:e>
                    <m:f>
                      <m:fPr>
                        <m:ctrlPr>
                          <w:rPr>
                            <w:rFonts w:ascii="Cambria Math" w:eastAsia="Constantia" w:hAnsi="Cambria Math" w:cs="Times New Roman"/>
                            <w:i/>
                            <w:sz w:val="24"/>
                            <w:szCs w:val="24"/>
                          </w:rPr>
                        </m:ctrlPr>
                      </m:fPr>
                      <m:num>
                        <m:r>
                          <w:rPr>
                            <w:rFonts w:ascii="Cambria Math" w:eastAsia="Constantia" w:hAnsi="Cambria Math" w:cs="Times New Roman"/>
                            <w:sz w:val="24"/>
                            <w:szCs w:val="24"/>
                          </w:rPr>
                          <m:t>a</m:t>
                        </m:r>
                      </m:num>
                      <m:den>
                        <m:r>
                          <w:rPr>
                            <w:rFonts w:ascii="Cambria Math" w:eastAsia="Constantia" w:hAnsi="Cambria Math" w:cs="Times New Roman"/>
                            <w:sz w:val="24"/>
                            <w:szCs w:val="24"/>
                          </w:rPr>
                          <m:t>σ</m:t>
                        </m:r>
                      </m:den>
                    </m:f>
                    <m:r>
                      <w:rPr>
                        <w:rFonts w:ascii="Cambria Math" w:eastAsia="Constantia" w:hAnsi="Cambria Math" w:cs="Times New Roman"/>
                        <w:sz w:val="24"/>
                        <w:szCs w:val="24"/>
                      </w:rPr>
                      <m:t>,</m:t>
                    </m:r>
                    <m:f>
                      <m:fPr>
                        <m:ctrlPr>
                          <w:rPr>
                            <w:rFonts w:ascii="Cambria Math" w:eastAsia="Constantia" w:hAnsi="Cambria Math" w:cs="Times New Roman"/>
                            <w:i/>
                            <w:sz w:val="24"/>
                            <w:szCs w:val="24"/>
                          </w:rPr>
                        </m:ctrlPr>
                      </m:fPr>
                      <m:num>
                        <m:r>
                          <w:rPr>
                            <w:rFonts w:ascii="Cambria Math" w:eastAsia="Constantia" w:hAnsi="Cambria Math" w:cs="Times New Roman"/>
                            <w:sz w:val="24"/>
                            <w:szCs w:val="24"/>
                          </w:rPr>
                          <m:t>x</m:t>
                        </m:r>
                      </m:num>
                      <m:den>
                        <m:r>
                          <w:rPr>
                            <w:rFonts w:ascii="Cambria Math" w:eastAsia="Constantia" w:hAnsi="Cambria Math" w:cs="Times New Roman"/>
                            <w:sz w:val="24"/>
                            <w:szCs w:val="24"/>
                          </w:rPr>
                          <m:t>σ</m:t>
                        </m:r>
                      </m:den>
                    </m:f>
                  </m:e>
                </m:d>
                <m:r>
                  <w:rPr>
                    <w:rFonts w:ascii="Cambria Math" w:eastAsia="Constantia" w:hAnsi="Cambria Math" w:cs="Times New Roman"/>
                    <w:sz w:val="24"/>
                    <w:szCs w:val="24"/>
                  </w:rPr>
                  <m:t xml:space="preserve">       x&gt;0</m:t>
                </m:r>
              </m:e>
              <m:e>
                <m:r>
                  <w:rPr>
                    <w:rFonts w:ascii="Cambria Math" w:eastAsia="Constantia" w:hAnsi="Cambria Math" w:cs="Times New Roman"/>
                    <w:sz w:val="24"/>
                    <w:szCs w:val="24"/>
                  </w:rPr>
                  <m:t xml:space="preserve">0                               x≤0       </m:t>
                </m:r>
              </m:e>
            </m:eqArr>
          </m:e>
        </m:d>
      </m:oMath>
      <w:r>
        <w:rPr>
          <w:rFonts w:ascii="Times New Roman" w:eastAsia="Times New Roman" w:hAnsi="Times New Roman" w:cs="Times New Roman"/>
          <w:sz w:val="24"/>
          <w:szCs w:val="24"/>
        </w:rPr>
        <w:t xml:space="preserve">                                                                                  (2.16)</w:t>
      </w:r>
    </w:p>
    <w:p w:rsidR="00902371" w:rsidRPr="00902371" w:rsidRDefault="004F037C" w:rsidP="004F037C">
      <w:pPr>
        <w:pBdr>
          <w:top w:val="double" w:sz="4" w:space="1" w:color="0BD0D9"/>
          <w:left w:val="double" w:sz="4" w:space="4" w:color="0BD0D9"/>
          <w:bottom w:val="double" w:sz="4" w:space="0" w:color="0BD0D9"/>
          <w:right w:val="double" w:sz="4" w:space="4" w:color="0BD0D9"/>
        </w:pBdr>
        <w:autoSpaceDE w:val="0"/>
        <w:autoSpaceDN w:val="0"/>
        <w:adjustRightInd w:val="0"/>
        <w:spacing w:after="0" w:line="360" w:lineRule="auto"/>
        <w:jc w:val="both"/>
        <w:rPr>
          <w:rFonts w:ascii="Times New Roman" w:eastAsia="Times New Roman" w:hAnsi="Times New Roman" w:cs="Times New Roman"/>
          <w:sz w:val="24"/>
          <w:szCs w:val="24"/>
        </w:rPr>
      </w:pPr>
      <m:oMath>
        <m:r>
          <w:rPr>
            <w:rFonts w:ascii="Cambria Math" w:eastAsia="Constantia" w:hAnsi="Cambria Math" w:cs="Times New Roman"/>
            <w:sz w:val="24"/>
            <w:szCs w:val="24"/>
          </w:rPr>
          <m:t>E</m:t>
        </m:r>
        <m:d>
          <m:dPr>
            <m:begChr m:val="["/>
            <m:endChr m:val="]"/>
            <m:ctrlPr>
              <w:rPr>
                <w:rFonts w:ascii="Cambria Math" w:eastAsia="Constantia" w:hAnsi="Cambria Math" w:cs="Times New Roman"/>
                <w:i/>
                <w:sz w:val="24"/>
                <w:szCs w:val="24"/>
              </w:rPr>
            </m:ctrlPr>
          </m:dPr>
          <m:e>
            <m:sSup>
              <m:sSupPr>
                <m:ctrlPr>
                  <w:rPr>
                    <w:rFonts w:ascii="Cambria Math" w:eastAsia="Constantia" w:hAnsi="Cambria Math" w:cs="Times New Roman"/>
                    <w:i/>
                    <w:sz w:val="24"/>
                    <w:szCs w:val="24"/>
                  </w:rPr>
                </m:ctrlPr>
              </m:sSupPr>
              <m:e>
                <m:r>
                  <w:rPr>
                    <w:rFonts w:ascii="Cambria Math" w:eastAsia="Constantia" w:hAnsi="Cambria Math" w:cs="Times New Roman"/>
                    <w:sz w:val="24"/>
                    <w:szCs w:val="24"/>
                  </w:rPr>
                  <m:t>X</m:t>
                </m:r>
              </m:e>
              <m:sup>
                <m:r>
                  <w:rPr>
                    <w:rFonts w:ascii="Cambria Math" w:eastAsia="Constantia" w:hAnsi="Cambria Math" w:cs="Times New Roman"/>
                    <w:sz w:val="24"/>
                    <w:szCs w:val="24"/>
                  </w:rPr>
                  <m:t>k</m:t>
                </m:r>
              </m:sup>
            </m:sSup>
          </m:e>
        </m:d>
        <m:r>
          <w:rPr>
            <w:rFonts w:ascii="Cambria Math" w:eastAsia="Constantia" w:hAnsi="Cambria Math" w:cs="Times New Roman"/>
            <w:sz w:val="24"/>
            <w:szCs w:val="24"/>
          </w:rPr>
          <m:t>=</m:t>
        </m:r>
        <m:sSup>
          <m:sSupPr>
            <m:ctrlPr>
              <w:rPr>
                <w:rFonts w:ascii="Cambria Math" w:eastAsia="Constantia" w:hAnsi="Cambria Math" w:cs="Times New Roman"/>
                <w:i/>
                <w:sz w:val="24"/>
                <w:szCs w:val="24"/>
              </w:rPr>
            </m:ctrlPr>
          </m:sSupPr>
          <m:e>
            <m:d>
              <m:dPr>
                <m:ctrlPr>
                  <w:rPr>
                    <w:rFonts w:ascii="Cambria Math" w:eastAsia="Constantia" w:hAnsi="Cambria Math" w:cs="Times New Roman"/>
                    <w:i/>
                    <w:sz w:val="24"/>
                    <w:szCs w:val="24"/>
                  </w:rPr>
                </m:ctrlPr>
              </m:dPr>
              <m:e>
                <m:r>
                  <w:rPr>
                    <w:rFonts w:ascii="Cambria Math" w:eastAsia="Constantia" w:hAnsi="Cambria Math" w:cs="Times New Roman"/>
                    <w:sz w:val="24"/>
                    <w:szCs w:val="24"/>
                  </w:rPr>
                  <m:t>2</m:t>
                </m:r>
                <m:sSup>
                  <m:sSupPr>
                    <m:ctrlPr>
                      <w:rPr>
                        <w:rFonts w:ascii="Cambria Math" w:eastAsia="Constantia" w:hAnsi="Cambria Math" w:cs="Times New Roman"/>
                        <w:i/>
                        <w:sz w:val="24"/>
                        <w:szCs w:val="24"/>
                      </w:rPr>
                    </m:ctrlPr>
                  </m:sSupPr>
                  <m:e>
                    <m:r>
                      <w:rPr>
                        <w:rFonts w:ascii="Cambria Math" w:eastAsia="Constantia" w:hAnsi="Cambria Math" w:cs="Times New Roman"/>
                        <w:sz w:val="24"/>
                        <w:szCs w:val="24"/>
                      </w:rPr>
                      <m:t>σ</m:t>
                    </m:r>
                  </m:e>
                  <m:sup>
                    <m:r>
                      <w:rPr>
                        <w:rFonts w:ascii="Cambria Math" w:eastAsia="Constantia" w:hAnsi="Cambria Math" w:cs="Times New Roman"/>
                        <w:sz w:val="24"/>
                        <w:szCs w:val="24"/>
                      </w:rPr>
                      <m:t>2</m:t>
                    </m:r>
                  </m:sup>
                </m:sSup>
              </m:e>
            </m:d>
          </m:e>
          <m:sup>
            <m:f>
              <m:fPr>
                <m:ctrlPr>
                  <w:rPr>
                    <w:rFonts w:ascii="Cambria Math" w:eastAsia="Constantia" w:hAnsi="Cambria Math" w:cs="Times New Roman"/>
                    <w:i/>
                    <w:sz w:val="24"/>
                    <w:szCs w:val="24"/>
                  </w:rPr>
                </m:ctrlPr>
              </m:fPr>
              <m:num>
                <m:r>
                  <w:rPr>
                    <w:rFonts w:ascii="Cambria Math" w:eastAsia="Constantia" w:hAnsi="Cambria Math" w:cs="Times New Roman"/>
                    <w:sz w:val="24"/>
                    <w:szCs w:val="24"/>
                  </w:rPr>
                  <m:t>k</m:t>
                </m:r>
              </m:num>
              <m:den>
                <m:r>
                  <w:rPr>
                    <w:rFonts w:ascii="Cambria Math" w:eastAsia="Constantia" w:hAnsi="Cambria Math" w:cs="Times New Roman"/>
                    <w:sz w:val="24"/>
                    <w:szCs w:val="24"/>
                  </w:rPr>
                  <m:t>2</m:t>
                </m:r>
              </m:den>
            </m:f>
          </m:sup>
        </m:sSup>
        <m:sSup>
          <m:sSupPr>
            <m:ctrlPr>
              <w:rPr>
                <w:rFonts w:ascii="Cambria Math" w:eastAsia="Constantia" w:hAnsi="Cambria Math" w:cs="Times New Roman"/>
                <w:i/>
                <w:sz w:val="24"/>
                <w:szCs w:val="24"/>
              </w:rPr>
            </m:ctrlPr>
          </m:sSupPr>
          <m:e>
            <m:r>
              <w:rPr>
                <w:rFonts w:ascii="Cambria Math" w:eastAsia="Constantia" w:hAnsi="Cambria Math" w:cs="Times New Roman"/>
                <w:sz w:val="24"/>
                <w:szCs w:val="24"/>
              </w:rPr>
              <m:t>e</m:t>
            </m:r>
          </m:e>
          <m:sup>
            <m:f>
              <m:fPr>
                <m:ctrlPr>
                  <w:rPr>
                    <w:rFonts w:ascii="Cambria Math" w:eastAsia="Constantia" w:hAnsi="Cambria Math" w:cs="Times New Roman"/>
                    <w:i/>
                    <w:sz w:val="24"/>
                    <w:szCs w:val="24"/>
                  </w:rPr>
                </m:ctrlPr>
              </m:fPr>
              <m:num>
                <m:r>
                  <w:rPr>
                    <w:rFonts w:ascii="Cambria Math" w:eastAsia="Constantia" w:hAnsi="Cambria Math" w:cs="Times New Roman"/>
                    <w:sz w:val="24"/>
                    <w:szCs w:val="24"/>
                  </w:rPr>
                  <m:t>-</m:t>
                </m:r>
                <m:sSup>
                  <m:sSupPr>
                    <m:ctrlPr>
                      <w:rPr>
                        <w:rFonts w:ascii="Cambria Math" w:eastAsia="Constantia" w:hAnsi="Cambria Math" w:cs="Times New Roman"/>
                        <w:i/>
                        <w:sz w:val="24"/>
                        <w:szCs w:val="24"/>
                      </w:rPr>
                    </m:ctrlPr>
                  </m:sSupPr>
                  <m:e>
                    <m:r>
                      <w:rPr>
                        <w:rFonts w:ascii="Cambria Math" w:eastAsia="Constantia" w:hAnsi="Cambria Math" w:cs="Times New Roman"/>
                        <w:sz w:val="24"/>
                        <w:szCs w:val="24"/>
                      </w:rPr>
                      <m:t>a</m:t>
                    </m:r>
                  </m:e>
                  <m:sup>
                    <m:r>
                      <w:rPr>
                        <w:rFonts w:ascii="Cambria Math" w:eastAsia="Constantia" w:hAnsi="Cambria Math" w:cs="Times New Roman"/>
                        <w:sz w:val="24"/>
                        <w:szCs w:val="24"/>
                      </w:rPr>
                      <m:t>2</m:t>
                    </m:r>
                  </m:sup>
                </m:sSup>
              </m:num>
              <m:den>
                <m:r>
                  <w:rPr>
                    <w:rFonts w:ascii="Cambria Math" w:eastAsia="Constantia" w:hAnsi="Cambria Math" w:cs="Times New Roman"/>
                    <w:sz w:val="24"/>
                    <w:szCs w:val="24"/>
                  </w:rPr>
                  <m:t>2</m:t>
                </m:r>
                <m:sSup>
                  <m:sSupPr>
                    <m:ctrlPr>
                      <w:rPr>
                        <w:rFonts w:ascii="Cambria Math" w:eastAsia="Constantia" w:hAnsi="Cambria Math" w:cs="Times New Roman"/>
                        <w:i/>
                        <w:sz w:val="24"/>
                        <w:szCs w:val="24"/>
                      </w:rPr>
                    </m:ctrlPr>
                  </m:sSupPr>
                  <m:e>
                    <m:r>
                      <w:rPr>
                        <w:rFonts w:ascii="Cambria Math" w:eastAsia="Constantia" w:hAnsi="Cambria Math" w:cs="Times New Roman"/>
                        <w:sz w:val="24"/>
                        <w:szCs w:val="24"/>
                      </w:rPr>
                      <m:t>σ</m:t>
                    </m:r>
                  </m:e>
                  <m:sup>
                    <m:r>
                      <w:rPr>
                        <w:rFonts w:ascii="Cambria Math" w:eastAsia="Constantia" w:hAnsi="Cambria Math" w:cs="Times New Roman"/>
                        <w:sz w:val="24"/>
                        <w:szCs w:val="24"/>
                      </w:rPr>
                      <m:t>2</m:t>
                    </m:r>
                  </m:sup>
                </m:sSup>
              </m:den>
            </m:f>
          </m:sup>
        </m:sSup>
        <m:r>
          <w:rPr>
            <w:rFonts w:ascii="Cambria Math" w:eastAsia="Constantia" w:hAnsi="Cambria Math" w:cs="Times New Roman"/>
            <w:sz w:val="24"/>
            <w:szCs w:val="24"/>
          </w:rPr>
          <m:t>ᴦ</m:t>
        </m:r>
        <m:d>
          <m:dPr>
            <m:ctrlPr>
              <w:rPr>
                <w:rFonts w:ascii="Cambria Math" w:eastAsia="Constantia" w:hAnsi="Cambria Math" w:cs="Times New Roman"/>
                <w:i/>
                <w:sz w:val="24"/>
                <w:szCs w:val="24"/>
              </w:rPr>
            </m:ctrlPr>
          </m:dPr>
          <m:e>
            <m:r>
              <w:rPr>
                <w:rFonts w:ascii="Cambria Math" w:eastAsia="Constantia" w:hAnsi="Cambria Math" w:cs="Times New Roman"/>
                <w:sz w:val="24"/>
                <w:szCs w:val="24"/>
              </w:rPr>
              <m:t>1+</m:t>
            </m:r>
            <m:f>
              <m:fPr>
                <m:ctrlPr>
                  <w:rPr>
                    <w:rFonts w:ascii="Cambria Math" w:eastAsia="Constantia" w:hAnsi="Cambria Math" w:cs="Times New Roman"/>
                    <w:i/>
                    <w:sz w:val="24"/>
                    <w:szCs w:val="24"/>
                  </w:rPr>
                </m:ctrlPr>
              </m:fPr>
              <m:num>
                <m:r>
                  <w:rPr>
                    <w:rFonts w:ascii="Cambria Math" w:eastAsia="Constantia" w:hAnsi="Cambria Math" w:cs="Times New Roman"/>
                    <w:sz w:val="24"/>
                    <w:szCs w:val="24"/>
                  </w:rPr>
                  <m:t>k</m:t>
                </m:r>
              </m:num>
              <m:den>
                <m:r>
                  <w:rPr>
                    <w:rFonts w:ascii="Cambria Math" w:eastAsia="Constantia" w:hAnsi="Cambria Math" w:cs="Times New Roman"/>
                    <w:sz w:val="24"/>
                    <w:szCs w:val="24"/>
                  </w:rPr>
                  <m:t>2</m:t>
                </m:r>
              </m:den>
            </m:f>
          </m:e>
        </m:d>
        <m:r>
          <w:rPr>
            <w:rFonts w:ascii="Cambria Math" w:eastAsia="Constantia" w:hAnsi="Cambria Math" w:cs="Times New Roman"/>
            <w:sz w:val="24"/>
            <w:szCs w:val="24"/>
          </w:rPr>
          <m:t>M</m:t>
        </m:r>
        <m:d>
          <m:dPr>
            <m:ctrlPr>
              <w:rPr>
                <w:rFonts w:ascii="Cambria Math" w:eastAsia="Constantia" w:hAnsi="Cambria Math" w:cs="Times New Roman"/>
                <w:i/>
                <w:sz w:val="24"/>
                <w:szCs w:val="24"/>
              </w:rPr>
            </m:ctrlPr>
          </m:dPr>
          <m:e>
            <m:r>
              <w:rPr>
                <w:rFonts w:ascii="Cambria Math" w:eastAsia="Constantia" w:hAnsi="Cambria Math" w:cs="Times New Roman"/>
                <w:sz w:val="24"/>
                <w:szCs w:val="24"/>
              </w:rPr>
              <m:t>1+</m:t>
            </m:r>
            <m:f>
              <m:fPr>
                <m:ctrlPr>
                  <w:rPr>
                    <w:rFonts w:ascii="Cambria Math" w:eastAsia="Constantia" w:hAnsi="Cambria Math" w:cs="Times New Roman"/>
                    <w:i/>
                    <w:sz w:val="24"/>
                    <w:szCs w:val="24"/>
                  </w:rPr>
                </m:ctrlPr>
              </m:fPr>
              <m:num>
                <m:r>
                  <w:rPr>
                    <w:rFonts w:ascii="Cambria Math" w:eastAsia="Constantia" w:hAnsi="Cambria Math" w:cs="Times New Roman"/>
                    <w:sz w:val="24"/>
                    <w:szCs w:val="24"/>
                  </w:rPr>
                  <m:t>k</m:t>
                </m:r>
              </m:num>
              <m:den>
                <m:r>
                  <w:rPr>
                    <w:rFonts w:ascii="Cambria Math" w:eastAsia="Constantia" w:hAnsi="Cambria Math" w:cs="Times New Roman"/>
                    <w:sz w:val="24"/>
                    <w:szCs w:val="24"/>
                  </w:rPr>
                  <m:t>2</m:t>
                </m:r>
              </m:den>
            </m:f>
            <m:r>
              <w:rPr>
                <w:rFonts w:ascii="Cambria Math" w:eastAsia="Constantia" w:hAnsi="Cambria Math" w:cs="Times New Roman"/>
                <w:sz w:val="24"/>
                <w:szCs w:val="24"/>
              </w:rPr>
              <m:t>,1,</m:t>
            </m:r>
            <m:f>
              <m:fPr>
                <m:ctrlPr>
                  <w:rPr>
                    <w:rFonts w:ascii="Cambria Math" w:eastAsia="Constantia" w:hAnsi="Cambria Math" w:cs="Times New Roman"/>
                    <w:i/>
                    <w:sz w:val="24"/>
                    <w:szCs w:val="24"/>
                  </w:rPr>
                </m:ctrlPr>
              </m:fPr>
              <m:num>
                <m:sSup>
                  <m:sSupPr>
                    <m:ctrlPr>
                      <w:rPr>
                        <w:rFonts w:ascii="Cambria Math" w:eastAsia="Constantia" w:hAnsi="Cambria Math" w:cs="Times New Roman"/>
                        <w:i/>
                        <w:sz w:val="24"/>
                        <w:szCs w:val="24"/>
                      </w:rPr>
                    </m:ctrlPr>
                  </m:sSupPr>
                  <m:e>
                    <m:r>
                      <w:rPr>
                        <w:rFonts w:ascii="Cambria Math" w:eastAsia="Constantia" w:hAnsi="Cambria Math" w:cs="Times New Roman"/>
                        <w:sz w:val="24"/>
                        <w:szCs w:val="24"/>
                      </w:rPr>
                      <m:t>a</m:t>
                    </m:r>
                  </m:e>
                  <m:sup>
                    <m:r>
                      <w:rPr>
                        <w:rFonts w:ascii="Cambria Math" w:eastAsia="Constantia" w:hAnsi="Cambria Math" w:cs="Times New Roman"/>
                        <w:sz w:val="24"/>
                        <w:szCs w:val="24"/>
                      </w:rPr>
                      <m:t>2</m:t>
                    </m:r>
                  </m:sup>
                </m:sSup>
              </m:num>
              <m:den>
                <m:r>
                  <w:rPr>
                    <w:rFonts w:ascii="Cambria Math" w:eastAsia="Constantia" w:hAnsi="Cambria Math" w:cs="Times New Roman"/>
                    <w:sz w:val="24"/>
                    <w:szCs w:val="24"/>
                  </w:rPr>
                  <m:t>2</m:t>
                </m:r>
                <m:sSup>
                  <m:sSupPr>
                    <m:ctrlPr>
                      <w:rPr>
                        <w:rFonts w:ascii="Cambria Math" w:eastAsia="Constantia" w:hAnsi="Cambria Math" w:cs="Times New Roman"/>
                        <w:i/>
                        <w:sz w:val="24"/>
                        <w:szCs w:val="24"/>
                      </w:rPr>
                    </m:ctrlPr>
                  </m:sSupPr>
                  <m:e>
                    <m:r>
                      <w:rPr>
                        <w:rFonts w:ascii="Cambria Math" w:eastAsia="Constantia" w:hAnsi="Cambria Math" w:cs="Times New Roman"/>
                        <w:sz w:val="24"/>
                        <w:szCs w:val="24"/>
                      </w:rPr>
                      <m:t>σ</m:t>
                    </m:r>
                  </m:e>
                  <m:sup>
                    <m:r>
                      <w:rPr>
                        <w:rFonts w:ascii="Cambria Math" w:eastAsia="Constantia" w:hAnsi="Cambria Math" w:cs="Times New Roman"/>
                        <w:sz w:val="24"/>
                        <w:szCs w:val="24"/>
                      </w:rPr>
                      <m:t>2</m:t>
                    </m:r>
                  </m:sup>
                </m:sSup>
              </m:den>
            </m:f>
          </m:e>
        </m:d>
        <m:r>
          <w:rPr>
            <w:rFonts w:ascii="Cambria Math" w:eastAsia="Constantia" w:hAnsi="Cambria Math" w:cs="Times New Roman"/>
            <w:sz w:val="24"/>
            <w:szCs w:val="24"/>
          </w:rPr>
          <m:t xml:space="preserve">      </m:t>
        </m:r>
      </m:oMath>
      <w:r w:rsidR="00720BBA">
        <w:rPr>
          <w:rFonts w:ascii="Times New Roman" w:eastAsia="Times New Roman" w:hAnsi="Times New Roman" w:cs="Times New Roman"/>
          <w:sz w:val="24"/>
          <w:szCs w:val="24"/>
        </w:rPr>
        <w:t xml:space="preserve">                                                                 (2.17)</w:t>
      </w:r>
    </w:p>
    <w:p w:rsidR="00720BBA" w:rsidRPr="00720BBA" w:rsidRDefault="004F037C" w:rsidP="004F037C">
      <w:pPr>
        <w:pBdr>
          <w:top w:val="double" w:sz="4" w:space="1" w:color="0BD0D9"/>
          <w:left w:val="double" w:sz="4" w:space="4" w:color="0BD0D9"/>
          <w:bottom w:val="double" w:sz="4" w:space="0" w:color="0BD0D9"/>
          <w:right w:val="double" w:sz="4" w:space="4" w:color="0BD0D9"/>
        </w:pBdr>
        <w:autoSpaceDE w:val="0"/>
        <w:autoSpaceDN w:val="0"/>
        <w:adjustRightInd w:val="0"/>
        <w:spacing w:after="0" w:line="360" w:lineRule="auto"/>
        <w:jc w:val="both"/>
        <w:rPr>
          <w:rFonts w:ascii="Times New Roman" w:eastAsia="Times New Roman" w:hAnsi="Times New Roman" w:cs="Times New Roman"/>
          <w:sz w:val="24"/>
          <w:szCs w:val="24"/>
        </w:rPr>
      </w:pPr>
      <m:oMath>
        <m:r>
          <w:rPr>
            <w:rFonts w:ascii="Cambria Math" w:eastAsia="Constantia" w:hAnsi="Cambria Math" w:cs="Times New Roman"/>
            <w:sz w:val="24"/>
            <w:szCs w:val="24"/>
          </w:rPr>
          <m:t xml:space="preserve">     E</m:t>
        </m:r>
        <m:d>
          <m:dPr>
            <m:begChr m:val="["/>
            <m:endChr m:val="]"/>
            <m:ctrlPr>
              <w:rPr>
                <w:rFonts w:ascii="Cambria Math" w:eastAsia="Constantia" w:hAnsi="Cambria Math" w:cs="Times New Roman"/>
                <w:i/>
                <w:sz w:val="24"/>
                <w:szCs w:val="24"/>
              </w:rPr>
            </m:ctrlPr>
          </m:dPr>
          <m:e>
            <m:sSup>
              <m:sSupPr>
                <m:ctrlPr>
                  <w:rPr>
                    <w:rFonts w:ascii="Cambria Math" w:eastAsia="Constantia" w:hAnsi="Cambria Math" w:cs="Times New Roman"/>
                    <w:i/>
                    <w:sz w:val="24"/>
                    <w:szCs w:val="24"/>
                  </w:rPr>
                </m:ctrlPr>
              </m:sSupPr>
              <m:e>
                <m:r>
                  <w:rPr>
                    <w:rFonts w:ascii="Cambria Math" w:eastAsia="Constantia" w:hAnsi="Cambria Math" w:cs="Times New Roman"/>
                    <w:sz w:val="24"/>
                    <w:szCs w:val="24"/>
                  </w:rPr>
                  <m:t>X</m:t>
                </m:r>
              </m:e>
              <m:sup>
                <m:r>
                  <w:rPr>
                    <w:rFonts w:ascii="Cambria Math" w:eastAsia="Constantia" w:hAnsi="Cambria Math" w:cs="Times New Roman"/>
                    <w:sz w:val="24"/>
                    <w:szCs w:val="24"/>
                  </w:rPr>
                  <m:t>2</m:t>
                </m:r>
              </m:sup>
            </m:sSup>
          </m:e>
        </m:d>
        <m:r>
          <w:rPr>
            <w:rFonts w:ascii="Cambria Math" w:eastAsia="Constantia" w:hAnsi="Cambria Math" w:cs="Times New Roman"/>
            <w:sz w:val="24"/>
            <w:szCs w:val="24"/>
          </w:rPr>
          <m:t>=2</m:t>
        </m:r>
        <m:sSup>
          <m:sSupPr>
            <m:ctrlPr>
              <w:rPr>
                <w:rFonts w:ascii="Cambria Math" w:eastAsia="Constantia" w:hAnsi="Cambria Math" w:cs="Times New Roman"/>
                <w:i/>
                <w:sz w:val="24"/>
                <w:szCs w:val="24"/>
              </w:rPr>
            </m:ctrlPr>
          </m:sSupPr>
          <m:e>
            <m:r>
              <w:rPr>
                <w:rFonts w:ascii="Cambria Math" w:eastAsia="Constantia" w:hAnsi="Cambria Math" w:cs="Times New Roman"/>
                <w:sz w:val="24"/>
                <w:szCs w:val="24"/>
              </w:rPr>
              <m:t>σ</m:t>
            </m:r>
          </m:e>
          <m:sup>
            <m:r>
              <w:rPr>
                <w:rFonts w:ascii="Cambria Math" w:eastAsia="Constantia" w:hAnsi="Cambria Math" w:cs="Times New Roman"/>
                <w:sz w:val="24"/>
                <w:szCs w:val="24"/>
              </w:rPr>
              <m:t>2</m:t>
            </m:r>
          </m:sup>
        </m:sSup>
        <m:r>
          <w:rPr>
            <w:rFonts w:ascii="Cambria Math" w:eastAsia="Constantia" w:hAnsi="Cambria Math" w:cs="Times New Roman"/>
            <w:sz w:val="24"/>
            <w:szCs w:val="24"/>
          </w:rPr>
          <m:t>+</m:t>
        </m:r>
        <m:sSup>
          <m:sSupPr>
            <m:ctrlPr>
              <w:rPr>
                <w:rFonts w:ascii="Cambria Math" w:eastAsia="Constantia" w:hAnsi="Cambria Math" w:cs="Times New Roman"/>
                <w:i/>
                <w:sz w:val="24"/>
                <w:szCs w:val="24"/>
              </w:rPr>
            </m:ctrlPr>
          </m:sSupPr>
          <m:e>
            <m:r>
              <w:rPr>
                <w:rFonts w:ascii="Cambria Math" w:eastAsia="Constantia" w:hAnsi="Cambria Math" w:cs="Times New Roman"/>
                <w:sz w:val="24"/>
                <w:szCs w:val="24"/>
              </w:rPr>
              <m:t>a</m:t>
            </m:r>
          </m:e>
          <m:sup>
            <m:r>
              <w:rPr>
                <w:rFonts w:ascii="Cambria Math" w:eastAsia="Constantia" w:hAnsi="Cambria Math" w:cs="Times New Roman"/>
                <w:sz w:val="24"/>
                <w:szCs w:val="24"/>
              </w:rPr>
              <m:t>2</m:t>
            </m:r>
          </m:sup>
        </m:sSup>
      </m:oMath>
      <w:r w:rsidR="00720BBA">
        <w:rPr>
          <w:rFonts w:ascii="Times New Roman" w:eastAsia="Times New Roman" w:hAnsi="Times New Roman" w:cs="Times New Roman"/>
          <w:sz w:val="24"/>
          <w:szCs w:val="24"/>
        </w:rPr>
        <w:t xml:space="preserve">                                                                                                                 (2.18)</w:t>
      </w:r>
    </w:p>
    <w:p w:rsidR="00720BBA" w:rsidRDefault="004F037C" w:rsidP="004F037C">
      <w:pPr>
        <w:pBdr>
          <w:top w:val="double" w:sz="4" w:space="1" w:color="0BD0D9"/>
          <w:left w:val="double" w:sz="4" w:space="4" w:color="0BD0D9"/>
          <w:bottom w:val="double" w:sz="4" w:space="0" w:color="0BD0D9"/>
          <w:right w:val="double" w:sz="4" w:space="4" w:color="0BD0D9"/>
        </w:pBdr>
        <w:autoSpaceDE w:val="0"/>
        <w:autoSpaceDN w:val="0"/>
        <w:adjustRightInd w:val="0"/>
        <w:spacing w:after="0" w:line="360" w:lineRule="auto"/>
        <w:jc w:val="both"/>
        <w:rPr>
          <w:rFonts w:ascii="Times New Roman" w:eastAsia="Times New Roman" w:hAnsi="Times New Roman" w:cs="Times New Roman"/>
          <w:sz w:val="24"/>
          <w:szCs w:val="24"/>
        </w:rPr>
      </w:pPr>
      <m:oMath>
        <m:r>
          <w:rPr>
            <w:rFonts w:ascii="Cambria Math" w:eastAsia="Times New Roman" w:hAnsi="Cambria Math" w:cs="Times New Roman"/>
            <w:sz w:val="24"/>
            <w:szCs w:val="24"/>
          </w:rPr>
          <m:t>E</m:t>
        </m:r>
        <m:d>
          <m:dPr>
            <m:begChr m:val="["/>
            <m:endChr m:val="]"/>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X</m:t>
            </m:r>
          </m:e>
        </m:d>
        <m:r>
          <w:rPr>
            <w:rFonts w:ascii="Cambria Math" w:eastAsia="Times New Roman" w:hAnsi="Cambria Math" w:cs="Times New Roman"/>
            <w:sz w:val="24"/>
            <w:szCs w:val="24"/>
          </w:rPr>
          <m:t>=a</m:t>
        </m:r>
        <m:rad>
          <m:radPr>
            <m:degHide m:val="1"/>
            <m:ctrlPr>
              <w:rPr>
                <w:rFonts w:ascii="Cambria Math" w:eastAsia="Times New Roman" w:hAnsi="Cambria Math" w:cs="Times New Roman"/>
                <w:i/>
                <w:sz w:val="24"/>
                <w:szCs w:val="24"/>
              </w:rPr>
            </m:ctrlPr>
          </m:radPr>
          <m:deg/>
          <m:e>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π</m:t>
                </m:r>
              </m:num>
              <m:den>
                <m:r>
                  <w:rPr>
                    <w:rFonts w:ascii="Cambria Math" w:eastAsia="Times New Roman" w:hAnsi="Cambria Math" w:cs="Times New Roman"/>
                    <w:sz w:val="24"/>
                    <w:szCs w:val="24"/>
                  </w:rPr>
                  <m:t>2</m:t>
                </m:r>
              </m:den>
            </m:f>
          </m:e>
        </m:rad>
        <m:r>
          <w:rPr>
            <w:rFonts w:ascii="Cambria Math" w:eastAsia="Times New Roman" w:hAnsi="Cambria Math" w:cs="Times New Roman"/>
            <w:sz w:val="24"/>
            <w:szCs w:val="24"/>
          </w:rPr>
          <m:t>M</m:t>
        </m:r>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m:t>
            </m:r>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1</m:t>
                </m:r>
              </m:num>
              <m:den>
                <m:r>
                  <w:rPr>
                    <w:rFonts w:ascii="Cambria Math" w:eastAsia="Times New Roman" w:hAnsi="Cambria Math" w:cs="Times New Roman"/>
                    <w:sz w:val="24"/>
                    <w:szCs w:val="24"/>
                  </w:rPr>
                  <m:t>2</m:t>
                </m:r>
              </m:den>
            </m:f>
            <m:r>
              <w:rPr>
                <w:rFonts w:ascii="Cambria Math" w:eastAsia="Times New Roman" w:hAnsi="Cambria Math" w:cs="Times New Roman"/>
                <w:sz w:val="24"/>
                <w:szCs w:val="24"/>
              </w:rPr>
              <m:t>,1,</m:t>
            </m:r>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m:t>
                </m:r>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a</m:t>
                    </m:r>
                  </m:e>
                  <m:sup>
                    <m:r>
                      <w:rPr>
                        <w:rFonts w:ascii="Cambria Math" w:eastAsia="Times New Roman" w:hAnsi="Cambria Math" w:cs="Times New Roman"/>
                        <w:sz w:val="24"/>
                        <w:szCs w:val="24"/>
                      </w:rPr>
                      <m:t>2</m:t>
                    </m:r>
                  </m:sup>
                </m:sSup>
              </m:num>
              <m:den>
                <m:r>
                  <w:rPr>
                    <w:rFonts w:ascii="Cambria Math" w:eastAsia="Times New Roman" w:hAnsi="Cambria Math" w:cs="Times New Roman"/>
                    <w:sz w:val="24"/>
                    <w:szCs w:val="24"/>
                  </w:rPr>
                  <m:t>2</m:t>
                </m:r>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σ</m:t>
                    </m:r>
                  </m:e>
                  <m:sup>
                    <m:r>
                      <w:rPr>
                        <w:rFonts w:ascii="Cambria Math" w:eastAsia="Times New Roman" w:hAnsi="Cambria Math" w:cs="Times New Roman"/>
                        <w:sz w:val="24"/>
                        <w:szCs w:val="24"/>
                      </w:rPr>
                      <m:t>2</m:t>
                    </m:r>
                  </m:sup>
                </m:sSup>
              </m:den>
            </m:f>
          </m:e>
        </m:d>
        <m:r>
          <w:rPr>
            <w:rFonts w:ascii="Cambria Math" w:eastAsia="Times New Roman" w:hAnsi="Cambria Math" w:cs="Times New Roman"/>
            <w:sz w:val="24"/>
            <w:szCs w:val="24"/>
          </w:rPr>
          <m:t xml:space="preserve">                                           </m:t>
        </m:r>
      </m:oMath>
      <w:r w:rsidR="00720BBA">
        <w:rPr>
          <w:rFonts w:ascii="Times New Roman" w:eastAsia="Times New Roman" w:hAnsi="Times New Roman" w:cs="Times New Roman"/>
          <w:sz w:val="24"/>
          <w:szCs w:val="24"/>
        </w:rPr>
        <w:t xml:space="preserve">                                                                 (2.19)     </w:t>
      </w:r>
    </w:p>
    <w:p w:rsidR="004F037C" w:rsidRPr="004F037C" w:rsidRDefault="00720BBA" w:rsidP="004F037C">
      <w:pPr>
        <w:pBdr>
          <w:top w:val="double" w:sz="4" w:space="1" w:color="0BD0D9"/>
          <w:left w:val="double" w:sz="4" w:space="4" w:color="0BD0D9"/>
          <w:bottom w:val="double" w:sz="4" w:space="0" w:color="0BD0D9"/>
          <w:right w:val="double" w:sz="4" w:space="4" w:color="0BD0D9"/>
        </w:pBdr>
        <w:autoSpaceDE w:val="0"/>
        <w:autoSpaceDN w:val="0"/>
        <w:adjustRightInd w:val="0"/>
        <w:spacing w:after="0" w:line="360" w:lineRule="auto"/>
        <w:jc w:val="both"/>
        <w:rPr>
          <w:rFonts w:ascii="Times New Roman" w:eastAsia="Times New Roman" w:hAnsi="Times New Roman" w:cs="Times New Roman"/>
          <w:sz w:val="24"/>
          <w:szCs w:val="24"/>
        </w:rPr>
      </w:pPr>
      <m:oMath>
        <m:r>
          <w:rPr>
            <w:rFonts w:ascii="Cambria Math" w:eastAsia="Times New Roman" w:hAnsi="Cambria Math" w:cs="Times New Roman"/>
            <w:sz w:val="24"/>
            <w:szCs w:val="24"/>
          </w:rPr>
          <m:t>VAR</m:t>
        </m:r>
        <m:d>
          <m:dPr>
            <m:begChr m:val="["/>
            <m:endChr m:val="]"/>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X</m:t>
            </m:r>
          </m:e>
        </m:d>
        <m:r>
          <w:rPr>
            <w:rFonts w:ascii="Cambria Math" w:eastAsia="Times New Roman" w:hAnsi="Cambria Math" w:cs="Times New Roman"/>
            <w:sz w:val="24"/>
            <w:szCs w:val="24"/>
          </w:rPr>
          <m:t>=E</m:t>
        </m:r>
        <m:d>
          <m:dPr>
            <m:begChr m:val="["/>
            <m:endChr m:val="]"/>
            <m:ctrlPr>
              <w:rPr>
                <w:rFonts w:ascii="Cambria Math" w:eastAsia="Times New Roman" w:hAnsi="Cambria Math" w:cs="Times New Roman"/>
                <w:i/>
                <w:sz w:val="24"/>
                <w:szCs w:val="24"/>
              </w:rPr>
            </m:ctrlPr>
          </m:dPr>
          <m:e>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X</m:t>
                </m:r>
              </m:e>
              <m:sup>
                <m:r>
                  <w:rPr>
                    <w:rFonts w:ascii="Cambria Math" w:eastAsia="Times New Roman" w:hAnsi="Cambria Math" w:cs="Times New Roman"/>
                    <w:sz w:val="24"/>
                    <w:szCs w:val="24"/>
                  </w:rPr>
                  <m:t>2</m:t>
                </m:r>
              </m:sup>
            </m:sSup>
          </m:e>
        </m:d>
        <m:r>
          <w:rPr>
            <w:rFonts w:ascii="Cambria Math" w:eastAsia="Times New Roman" w:hAnsi="Cambria Math" w:cs="Times New Roman"/>
            <w:sz w:val="24"/>
            <w:szCs w:val="24"/>
          </w:rPr>
          <m:t>-</m:t>
        </m:r>
        <m:sSup>
          <m:sSupPr>
            <m:ctrlPr>
              <w:rPr>
                <w:rFonts w:ascii="Cambria Math" w:eastAsia="Times New Roman" w:hAnsi="Cambria Math" w:cs="Times New Roman"/>
                <w:i/>
                <w:sz w:val="24"/>
                <w:szCs w:val="24"/>
              </w:rPr>
            </m:ctrlPr>
          </m:sSupPr>
          <m:e>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E</m:t>
                </m:r>
                <m:d>
                  <m:dPr>
                    <m:begChr m:val="["/>
                    <m:endChr m:val="]"/>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X</m:t>
                    </m:r>
                  </m:e>
                </m:d>
              </m:e>
            </m:d>
          </m:e>
          <m:sup>
            <m:r>
              <w:rPr>
                <w:rFonts w:ascii="Cambria Math" w:eastAsia="Times New Roman" w:hAnsi="Cambria Math" w:cs="Times New Roman"/>
                <w:sz w:val="24"/>
                <w:szCs w:val="24"/>
              </w:rPr>
              <m:t>2</m:t>
            </m:r>
          </m:sup>
        </m:sSup>
      </m:oMath>
      <w:r>
        <w:rPr>
          <w:rFonts w:ascii="Times New Roman" w:eastAsia="Times New Roman" w:hAnsi="Times New Roman" w:cs="Times New Roman"/>
          <w:sz w:val="24"/>
          <w:szCs w:val="24"/>
        </w:rPr>
        <w:t xml:space="preserve">                                                                                                     (2.20)</w:t>
      </w:r>
    </w:p>
    <w:p w:rsidR="004F037C" w:rsidRDefault="004F037C" w:rsidP="004F037C">
      <w:pPr>
        <w:spacing w:after="200" w:line="360" w:lineRule="auto"/>
        <w:jc w:val="both"/>
        <w:rPr>
          <w:rFonts w:ascii="Times New Roman" w:eastAsia="Constantia" w:hAnsi="Times New Roman" w:cs="Times New Roman"/>
          <w:sz w:val="24"/>
          <w:szCs w:val="24"/>
        </w:rPr>
      </w:pPr>
    </w:p>
    <w:p w:rsidR="0089058B" w:rsidRDefault="004F037C" w:rsidP="004F037C">
      <w:pPr>
        <w:spacing w:after="200" w:line="360" w:lineRule="auto"/>
        <w:jc w:val="both"/>
        <w:rPr>
          <w:rFonts w:ascii="Times New Roman" w:eastAsia="Constantia" w:hAnsi="Times New Roman" w:cs="Times New Roman"/>
          <w:sz w:val="24"/>
          <w:szCs w:val="24"/>
        </w:rPr>
      </w:pPr>
      <w:r w:rsidRPr="004F037C">
        <w:rPr>
          <w:rFonts w:ascii="Times New Roman" w:eastAsia="Constantia" w:hAnsi="Times New Roman" w:cs="Times New Roman"/>
          <w:sz w:val="24"/>
          <w:szCs w:val="24"/>
        </w:rPr>
        <w:t>According to central limit theorem the ba</w:t>
      </w:r>
      <w:r w:rsidR="00F668E3">
        <w:rPr>
          <w:rFonts w:ascii="Times New Roman" w:eastAsia="Constantia" w:hAnsi="Times New Roman" w:cs="Times New Roman"/>
          <w:sz w:val="24"/>
          <w:szCs w:val="24"/>
        </w:rPr>
        <w:t>seband equivalent of the sum is</w:t>
      </w:r>
      <w:r w:rsidRPr="004F037C">
        <w:rPr>
          <w:rFonts w:ascii="Times New Roman" w:eastAsia="Constantia" w:hAnsi="Times New Roman" w:cs="Times New Roman"/>
          <w:sz w:val="24"/>
          <w:szCs w:val="24"/>
        </w:rPr>
        <w:t xml:space="preserve"> a complex Gaussian process. Furthermore due to the dominant pat</w:t>
      </w:r>
      <w:r w:rsidR="00922048">
        <w:rPr>
          <w:rFonts w:ascii="Times New Roman" w:eastAsia="Constantia" w:hAnsi="Times New Roman" w:cs="Times New Roman"/>
          <w:sz w:val="24"/>
          <w:szCs w:val="24"/>
        </w:rPr>
        <w:t>h, the mean of the real part is</w:t>
      </w:r>
      <w:r w:rsidRPr="004F037C">
        <w:rPr>
          <w:rFonts w:ascii="Times New Roman" w:eastAsia="Constantia" w:hAnsi="Times New Roman" w:cs="Times New Roman"/>
          <w:sz w:val="24"/>
          <w:szCs w:val="24"/>
        </w:rPr>
        <w:t xml:space="preserve"> different from zero. So the enve</w:t>
      </w:r>
      <w:r w:rsidR="00F668E3">
        <w:rPr>
          <w:rFonts w:ascii="Times New Roman" w:eastAsia="Constantia" w:hAnsi="Times New Roman" w:cs="Times New Roman"/>
          <w:sz w:val="24"/>
          <w:szCs w:val="24"/>
        </w:rPr>
        <w:t>lope of the impulse response is</w:t>
      </w:r>
      <w:r w:rsidRPr="004F037C">
        <w:rPr>
          <w:rFonts w:ascii="Times New Roman" w:eastAsia="Constantia" w:hAnsi="Times New Roman" w:cs="Times New Roman"/>
          <w:sz w:val="24"/>
          <w:szCs w:val="24"/>
        </w:rPr>
        <w:t xml:space="preserve"> a Rice process</w:t>
      </w:r>
      <w:r w:rsidR="004753F9">
        <w:rPr>
          <w:rFonts w:ascii="Times New Roman" w:eastAsia="Constantia" w:hAnsi="Times New Roman" w:cs="Times New Roman"/>
          <w:sz w:val="24"/>
          <w:szCs w:val="24"/>
        </w:rPr>
        <w:t xml:space="preserve"> [47, 48]</w:t>
      </w:r>
      <w:r w:rsidRPr="004F037C">
        <w:rPr>
          <w:rFonts w:ascii="Times New Roman" w:eastAsia="Constantia" w:hAnsi="Times New Roman" w:cs="Times New Roman"/>
          <w:sz w:val="24"/>
          <w:szCs w:val="24"/>
        </w:rPr>
        <w:t>.</w:t>
      </w:r>
      <w:r w:rsidRPr="004F037C">
        <w:rPr>
          <w:rFonts w:ascii="Times New Roman" w:eastAsia="Constantia" w:hAnsi="Times New Roman" w:cs="Times New Roman"/>
          <w:b/>
          <w:color w:val="000000"/>
        </w:rPr>
        <w:t xml:space="preserve"> </w:t>
      </w:r>
      <w:r w:rsidR="00F668E3">
        <w:rPr>
          <w:rFonts w:ascii="Times New Roman" w:eastAsia="Constantia" w:hAnsi="Times New Roman" w:cs="Times New Roman"/>
          <w:sz w:val="24"/>
          <w:szCs w:val="24"/>
        </w:rPr>
        <w:t>The situation is</w:t>
      </w:r>
      <w:r w:rsidRPr="004F037C">
        <w:rPr>
          <w:rFonts w:ascii="Times New Roman" w:eastAsia="Constantia" w:hAnsi="Times New Roman" w:cs="Times New Roman"/>
          <w:sz w:val="24"/>
          <w:szCs w:val="24"/>
        </w:rPr>
        <w:t xml:space="preserve"> similar with a sinusoidal wave plus random noise which has been treated by Rice.</w:t>
      </w:r>
      <w:r w:rsidRPr="004F037C">
        <w:rPr>
          <w:rFonts w:ascii="Times New Roman" w:eastAsia="Constantia" w:hAnsi="Times New Roman" w:cs="Times New Roman"/>
          <w:color w:val="FF0000"/>
          <w:sz w:val="24"/>
          <w:szCs w:val="24"/>
        </w:rPr>
        <w:t xml:space="preserve"> </w:t>
      </w:r>
      <w:r w:rsidRPr="004F037C">
        <w:rPr>
          <w:rFonts w:ascii="Times New Roman" w:eastAsia="Constantia" w:hAnsi="Times New Roman" w:cs="Times New Roman"/>
          <w:sz w:val="24"/>
          <w:szCs w:val="24"/>
        </w:rPr>
        <w:t xml:space="preserve">In addition, the analysis based on experimental data in </w:t>
      </w:r>
      <w:r w:rsidR="00F668E3">
        <w:rPr>
          <w:rFonts w:ascii="Times New Roman" w:eastAsia="Constantia" w:hAnsi="Times New Roman" w:cs="Times New Roman"/>
          <w:sz w:val="24"/>
          <w:szCs w:val="24"/>
        </w:rPr>
        <w:t>shows that Rician distribution is</w:t>
      </w:r>
      <w:r w:rsidR="00516E23">
        <w:rPr>
          <w:rFonts w:ascii="Times New Roman" w:eastAsia="Constantia" w:hAnsi="Times New Roman" w:cs="Times New Roman"/>
          <w:sz w:val="24"/>
          <w:szCs w:val="24"/>
        </w:rPr>
        <w:t xml:space="preserve"> more accurate than Rayleigh </w:t>
      </w:r>
      <w:r w:rsidRPr="004F037C">
        <w:rPr>
          <w:rFonts w:ascii="Times New Roman" w:eastAsia="Constantia" w:hAnsi="Times New Roman" w:cs="Times New Roman"/>
          <w:sz w:val="24"/>
          <w:szCs w:val="24"/>
        </w:rPr>
        <w:t>distributions in modeling the signal statistics in rural</w:t>
      </w:r>
      <w:r w:rsidR="00516E23">
        <w:rPr>
          <w:rFonts w:ascii="Times New Roman" w:eastAsia="Constantia" w:hAnsi="Times New Roman" w:cs="Times New Roman"/>
          <w:sz w:val="24"/>
          <w:szCs w:val="24"/>
        </w:rPr>
        <w:t xml:space="preserve"> or urban</w:t>
      </w:r>
      <w:r w:rsidR="004753F9">
        <w:rPr>
          <w:rFonts w:ascii="Times New Roman" w:eastAsia="Constantia" w:hAnsi="Times New Roman" w:cs="Times New Roman"/>
          <w:sz w:val="24"/>
          <w:szCs w:val="24"/>
        </w:rPr>
        <w:t xml:space="preserve"> areas [50</w:t>
      </w:r>
      <w:r w:rsidRPr="004F037C">
        <w:rPr>
          <w:rFonts w:ascii="Times New Roman" w:eastAsia="Constantia" w:hAnsi="Times New Roman" w:cs="Times New Roman"/>
          <w:sz w:val="24"/>
          <w:szCs w:val="24"/>
        </w:rPr>
        <w:t>].</w:t>
      </w:r>
    </w:p>
    <w:p w:rsidR="0037666E" w:rsidRPr="008D3135" w:rsidRDefault="0037666E" w:rsidP="008D3135">
      <w:pPr>
        <w:pStyle w:val="Heading2"/>
        <w:spacing w:line="360" w:lineRule="auto"/>
        <w:rPr>
          <w:rFonts w:ascii="Times New Roman" w:hAnsi="Times New Roman" w:cs="Times New Roman"/>
          <w:b/>
          <w:color w:val="000000" w:themeColor="text1"/>
          <w:sz w:val="28"/>
          <w:szCs w:val="28"/>
        </w:rPr>
      </w:pPr>
      <w:bookmarkStart w:id="78" w:name="_Toc12243404"/>
      <w:r w:rsidRPr="008D3135">
        <w:rPr>
          <w:rFonts w:ascii="Times New Roman" w:hAnsi="Times New Roman" w:cs="Times New Roman"/>
          <w:b/>
          <w:color w:val="000000" w:themeColor="text1"/>
          <w:sz w:val="28"/>
          <w:szCs w:val="28"/>
        </w:rPr>
        <w:t>2.10. Fixed Reception</w:t>
      </w:r>
      <w:bookmarkEnd w:id="78"/>
      <w:r w:rsidRPr="008D3135">
        <w:rPr>
          <w:rFonts w:ascii="Times New Roman" w:hAnsi="Times New Roman" w:cs="Times New Roman"/>
          <w:b/>
          <w:color w:val="000000" w:themeColor="text1"/>
          <w:sz w:val="28"/>
          <w:szCs w:val="28"/>
        </w:rPr>
        <w:t xml:space="preserve"> </w:t>
      </w:r>
    </w:p>
    <w:p w:rsidR="0037666E" w:rsidRPr="004A0A41" w:rsidRDefault="0037666E" w:rsidP="0037666E">
      <w:pPr>
        <w:spacing w:after="0" w:line="360" w:lineRule="auto"/>
        <w:jc w:val="both"/>
        <w:rPr>
          <w:rFonts w:ascii="Times New Roman" w:eastAsia="Calibri" w:hAnsi="Times New Roman" w:cs="Times New Roman"/>
          <w:sz w:val="24"/>
          <w:szCs w:val="24"/>
        </w:rPr>
      </w:pPr>
      <w:r w:rsidRPr="006F422D">
        <w:rPr>
          <w:rFonts w:ascii="Times New Roman" w:eastAsia="Calibri" w:hAnsi="Times New Roman" w:cs="Times New Roman"/>
          <w:sz w:val="24"/>
          <w:szCs w:val="24"/>
        </w:rPr>
        <w:t>Receive</w:t>
      </w:r>
      <w:r>
        <w:rPr>
          <w:rFonts w:ascii="Times New Roman" w:eastAsia="Calibri" w:hAnsi="Times New Roman" w:cs="Times New Roman"/>
          <w:sz w:val="24"/>
          <w:szCs w:val="24"/>
        </w:rPr>
        <w:t>r with a fixed rooftop antenna is</w:t>
      </w:r>
      <w:r w:rsidRPr="006F422D">
        <w:rPr>
          <w:rFonts w:ascii="Times New Roman" w:eastAsia="Calibri" w:hAnsi="Times New Roman" w:cs="Times New Roman"/>
          <w:sz w:val="24"/>
          <w:szCs w:val="24"/>
        </w:rPr>
        <w:t xml:space="preserve"> called fixed reception which the antenna can be changed into two different usages. This outdoor antenna first can be set to receive the direct signal or in the worst case it can be set in order to receive the signal which has been reflected by different obtrusive objects such as buildings, hills or cars</w:t>
      </w:r>
      <w:r>
        <w:rPr>
          <w:rFonts w:ascii="Times New Roman" w:eastAsia="Calibri" w:hAnsi="Times New Roman" w:cs="Times New Roman"/>
          <w:sz w:val="24"/>
          <w:szCs w:val="24"/>
        </w:rPr>
        <w:t xml:space="preserve"> [51]</w:t>
      </w:r>
      <w:r w:rsidRPr="006F422D">
        <w:rPr>
          <w:rFonts w:ascii="Times New Roman" w:eastAsia="Calibri" w:hAnsi="Times New Roman" w:cs="Times New Roman"/>
          <w:sz w:val="24"/>
          <w:szCs w:val="24"/>
        </w:rPr>
        <w:t>. In the last stage, this antenna can reduce the echo of received signal and determine the mai</w:t>
      </w:r>
      <w:r>
        <w:rPr>
          <w:rFonts w:ascii="Times New Roman" w:eastAsia="Calibri" w:hAnsi="Times New Roman" w:cs="Times New Roman"/>
          <w:sz w:val="24"/>
          <w:szCs w:val="24"/>
        </w:rPr>
        <w:t>n signal from distorted one [51, 52</w:t>
      </w:r>
      <w:r w:rsidRPr="006F422D">
        <w:rPr>
          <w:rFonts w:ascii="Times New Roman" w:eastAsia="Calibri" w:hAnsi="Times New Roman" w:cs="Times New Roman"/>
          <w:sz w:val="24"/>
          <w:szCs w:val="24"/>
        </w:rPr>
        <w:t>].</w:t>
      </w:r>
      <w:r w:rsidRPr="006F422D">
        <w:rPr>
          <w:rFonts w:ascii="Times New Roman" w:eastAsia="Calibri" w:hAnsi="Times New Roman" w:cs="Times New Roman"/>
          <w:b/>
          <w:sz w:val="24"/>
          <w:szCs w:val="24"/>
        </w:rPr>
        <w:tab/>
      </w:r>
    </w:p>
    <w:p w:rsidR="0037666E" w:rsidRPr="008D3135" w:rsidRDefault="0037666E" w:rsidP="008D3135">
      <w:pPr>
        <w:spacing w:line="360" w:lineRule="auto"/>
        <w:rPr>
          <w:rFonts w:ascii="Times New Roman" w:hAnsi="Times New Roman" w:cs="Times New Roman"/>
          <w:b/>
          <w:color w:val="000000" w:themeColor="text1"/>
          <w:sz w:val="24"/>
          <w:szCs w:val="24"/>
        </w:rPr>
      </w:pPr>
      <w:r w:rsidRPr="008D3135">
        <w:rPr>
          <w:rFonts w:ascii="Times New Roman" w:hAnsi="Times New Roman" w:cs="Times New Roman"/>
          <w:b/>
          <w:color w:val="000000" w:themeColor="text1"/>
          <w:sz w:val="24"/>
          <w:szCs w:val="24"/>
        </w:rPr>
        <w:t>2.10.1. Portable Indoor (PI) and Portable Outdoor (PO)</w:t>
      </w:r>
    </w:p>
    <w:p w:rsidR="0037666E" w:rsidRPr="006F422D" w:rsidRDefault="0037666E" w:rsidP="0037666E">
      <w:pPr>
        <w:spacing w:after="0" w:line="360" w:lineRule="auto"/>
        <w:jc w:val="both"/>
        <w:rPr>
          <w:rFonts w:ascii="Times New Roman" w:eastAsia="Calibri" w:hAnsi="Times New Roman" w:cs="Times New Roman"/>
          <w:sz w:val="24"/>
          <w:szCs w:val="24"/>
        </w:rPr>
      </w:pPr>
      <w:r w:rsidRPr="006F422D">
        <w:rPr>
          <w:rFonts w:ascii="Times New Roman" w:eastAsia="Calibri" w:hAnsi="Times New Roman" w:cs="Times New Roman"/>
          <w:sz w:val="24"/>
          <w:szCs w:val="24"/>
        </w:rPr>
        <w:t xml:space="preserve">Portable are specified to devices moving from one point to another. In </w:t>
      </w:r>
      <w:r>
        <w:rPr>
          <w:rFonts w:ascii="Times New Roman" w:eastAsia="Calibri" w:hAnsi="Times New Roman" w:cs="Times New Roman"/>
          <w:sz w:val="24"/>
          <w:szCs w:val="24"/>
        </w:rPr>
        <w:t>this scenario, the reception does</w:t>
      </w:r>
      <w:r w:rsidRPr="006F422D">
        <w:rPr>
          <w:rFonts w:ascii="Times New Roman" w:eastAsia="Calibri" w:hAnsi="Times New Roman" w:cs="Times New Roman"/>
          <w:sz w:val="24"/>
          <w:szCs w:val="24"/>
        </w:rPr>
        <w:t xml:space="preserve"> not moving very fast and the speed are assumed to be 3km/h. Wing-TV project has developed PI and PO channel models to defin</w:t>
      </w:r>
      <w:r>
        <w:rPr>
          <w:rFonts w:ascii="Times New Roman" w:eastAsia="Calibri" w:hAnsi="Times New Roman" w:cs="Times New Roman"/>
          <w:sz w:val="24"/>
          <w:szCs w:val="24"/>
        </w:rPr>
        <w:t>e the slowly moving hand [52,53</w:t>
      </w:r>
      <w:r w:rsidRPr="006F422D">
        <w:rPr>
          <w:rFonts w:ascii="Times New Roman" w:eastAsia="Calibri" w:hAnsi="Times New Roman" w:cs="Times New Roman"/>
          <w:sz w:val="24"/>
          <w:szCs w:val="24"/>
        </w:rPr>
        <w:t>]</w:t>
      </w:r>
    </w:p>
    <w:p w:rsidR="0037666E" w:rsidRDefault="0037666E" w:rsidP="0037666E">
      <w:pPr>
        <w:autoSpaceDE w:val="0"/>
        <w:autoSpaceDN w:val="0"/>
        <w:adjustRightInd w:val="0"/>
        <w:spacing w:after="0" w:line="360" w:lineRule="auto"/>
        <w:rPr>
          <w:rFonts w:ascii="Times New Roman" w:hAnsi="Times New Roman" w:cs="Times New Roman"/>
          <w:color w:val="000000"/>
          <w:sz w:val="23"/>
          <w:szCs w:val="23"/>
        </w:rPr>
      </w:pPr>
      <w:r w:rsidRPr="00946568">
        <w:rPr>
          <w:rFonts w:ascii="Times New Roman" w:hAnsi="Times New Roman" w:cs="Times New Roman"/>
          <w:bCs/>
          <w:color w:val="000000"/>
          <w:sz w:val="23"/>
          <w:szCs w:val="23"/>
        </w:rPr>
        <w:t xml:space="preserve">PI propagation environments: </w:t>
      </w:r>
      <w:r>
        <w:rPr>
          <w:rFonts w:ascii="Times New Roman" w:hAnsi="Times New Roman" w:cs="Times New Roman"/>
          <w:color w:val="000000"/>
          <w:sz w:val="23"/>
          <w:szCs w:val="23"/>
        </w:rPr>
        <w:t>T</w:t>
      </w:r>
      <w:r w:rsidRPr="006F422D">
        <w:rPr>
          <w:rFonts w:ascii="Times New Roman" w:hAnsi="Times New Roman" w:cs="Times New Roman"/>
          <w:color w:val="000000"/>
          <w:sz w:val="23"/>
          <w:szCs w:val="23"/>
        </w:rPr>
        <w:t>he power delay spectral density portable indoor for environments are given as</w:t>
      </w:r>
      <w:r>
        <w:rPr>
          <w:rFonts w:ascii="Times New Roman" w:hAnsi="Times New Roman" w:cs="Times New Roman"/>
          <w:color w:val="000000"/>
          <w:sz w:val="23"/>
          <w:szCs w:val="23"/>
        </w:rPr>
        <w:t xml:space="preserve"> [53</w:t>
      </w:r>
      <w:r w:rsidRPr="006F422D">
        <w:rPr>
          <w:rFonts w:ascii="Times New Roman" w:hAnsi="Times New Roman" w:cs="Times New Roman"/>
          <w:color w:val="000000"/>
          <w:sz w:val="23"/>
          <w:szCs w:val="23"/>
        </w:rPr>
        <w:t>]</w:t>
      </w:r>
    </w:p>
    <w:p w:rsidR="0037666E" w:rsidRPr="00F154AF" w:rsidRDefault="0037666E" w:rsidP="0037666E">
      <w:pPr>
        <w:spacing w:after="0" w:line="360" w:lineRule="auto"/>
        <w:jc w:val="both"/>
        <w:rPr>
          <w:rFonts w:ascii="Times New Roman" w:hAnsi="Times New Roman" w:cs="Times New Roman"/>
          <w:color w:val="000000"/>
          <w:sz w:val="24"/>
          <w:szCs w:val="24"/>
        </w:rPr>
      </w:pPr>
      <w:r w:rsidRPr="006F422D">
        <w:rPr>
          <w:rFonts w:ascii="Times New Roman" w:hAnsi="Times New Roman" w:cs="Times New Roman"/>
          <w:color w:val="000000"/>
          <w:sz w:val="23"/>
          <w:szCs w:val="23"/>
        </w:rPr>
        <w:lastRenderedPageBreak/>
        <w:t xml:space="preserve"> </w:t>
      </w:r>
      <m:oMath>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S</m:t>
            </m:r>
          </m:e>
          <m:sub>
            <m:r>
              <w:rPr>
                <w:rFonts w:ascii="Cambria Math" w:hAnsi="Cambria Math" w:cs="Times New Roman"/>
                <w:color w:val="000000"/>
                <w:sz w:val="24"/>
                <w:szCs w:val="24"/>
              </w:rPr>
              <m:t>τ</m:t>
            </m:r>
          </m:sub>
        </m:sSub>
        <m:d>
          <m:dPr>
            <m:ctrlPr>
              <w:rPr>
                <w:rFonts w:ascii="Cambria Math" w:hAnsi="Cambria Math" w:cs="Times New Roman"/>
                <w:i/>
                <w:color w:val="000000"/>
                <w:sz w:val="24"/>
                <w:szCs w:val="24"/>
              </w:rPr>
            </m:ctrlPr>
          </m:dPr>
          <m:e>
            <m:r>
              <w:rPr>
                <w:rFonts w:ascii="Cambria Math" w:hAnsi="Cambria Math" w:cs="Times New Roman"/>
                <w:color w:val="000000"/>
                <w:sz w:val="24"/>
                <w:szCs w:val="24"/>
              </w:rPr>
              <m:t>τ</m:t>
            </m:r>
          </m:e>
        </m:d>
        <m:r>
          <w:rPr>
            <w:rFonts w:ascii="Cambria Math" w:hAnsi="Cambria Math" w:cs="Times New Roman"/>
            <w:color w:val="000000"/>
            <w:sz w:val="24"/>
            <w:szCs w:val="24"/>
          </w:rPr>
          <m:t>=</m:t>
        </m:r>
        <m:d>
          <m:dPr>
            <m:begChr m:val="{"/>
            <m:endChr m:val=""/>
            <m:ctrlPr>
              <w:rPr>
                <w:rFonts w:ascii="Cambria Math" w:hAnsi="Cambria Math" w:cs="Times New Roman"/>
                <w:i/>
                <w:color w:val="000000"/>
                <w:sz w:val="24"/>
                <w:szCs w:val="24"/>
              </w:rPr>
            </m:ctrlPr>
          </m:dPr>
          <m:e>
            <m:eqArr>
              <m:eqArrPr>
                <m:ctrlPr>
                  <w:rPr>
                    <w:rFonts w:ascii="Cambria Math" w:hAnsi="Cambria Math" w:cs="Times New Roman"/>
                    <w:i/>
                    <w:color w:val="000000"/>
                    <w:sz w:val="24"/>
                    <w:szCs w:val="24"/>
                  </w:rPr>
                </m:ctrlPr>
              </m:eqArrPr>
              <m:e>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C</m:t>
                    </m:r>
                  </m:e>
                  <m:sub>
                    <m:r>
                      <w:rPr>
                        <w:rFonts w:ascii="Cambria Math" w:hAnsi="Cambria Math" w:cs="Times New Roman"/>
                        <w:color w:val="000000"/>
                        <w:sz w:val="24"/>
                        <w:szCs w:val="24"/>
                      </w:rPr>
                      <m:t>PI</m:t>
                    </m:r>
                  </m:sub>
                </m:sSub>
                <m:sSup>
                  <m:sSupPr>
                    <m:ctrlPr>
                      <w:rPr>
                        <w:rFonts w:ascii="Cambria Math" w:hAnsi="Cambria Math" w:cs="Times New Roman"/>
                        <w:i/>
                        <w:color w:val="000000"/>
                        <w:sz w:val="24"/>
                        <w:szCs w:val="24"/>
                      </w:rPr>
                    </m:ctrlPr>
                  </m:sSupPr>
                  <m:e>
                    <m:r>
                      <w:rPr>
                        <w:rFonts w:ascii="Cambria Math" w:hAnsi="Cambria Math" w:cs="Times New Roman"/>
                        <w:color w:val="000000"/>
                        <w:sz w:val="24"/>
                        <w:szCs w:val="24"/>
                      </w:rPr>
                      <m:t>e</m:t>
                    </m:r>
                  </m:e>
                  <m:sup>
                    <m:f>
                      <m:fPr>
                        <m:ctrlPr>
                          <w:rPr>
                            <w:rFonts w:ascii="Cambria Math" w:hAnsi="Cambria Math" w:cs="Times New Roman"/>
                            <w:i/>
                            <w:color w:val="000000"/>
                            <w:sz w:val="24"/>
                            <w:szCs w:val="24"/>
                          </w:rPr>
                        </m:ctrlPr>
                      </m:fPr>
                      <m:num>
                        <m:r>
                          <w:rPr>
                            <w:rFonts w:ascii="Cambria Math" w:hAnsi="Cambria Math" w:cs="Times New Roman"/>
                            <w:color w:val="000000"/>
                            <w:sz w:val="24"/>
                            <w:szCs w:val="24"/>
                          </w:rPr>
                          <m:t>-τ</m:t>
                        </m:r>
                      </m:num>
                      <m:den>
                        <m:r>
                          <w:rPr>
                            <w:rFonts w:ascii="Cambria Math" w:hAnsi="Cambria Math" w:cs="Times New Roman"/>
                            <w:color w:val="000000"/>
                            <w:sz w:val="24"/>
                            <w:szCs w:val="24"/>
                          </w:rPr>
                          <m:t xml:space="preserve">μs  </m:t>
                        </m:r>
                      </m:den>
                    </m:f>
                  </m:sup>
                </m:sSup>
                <m:r>
                  <w:rPr>
                    <w:rFonts w:ascii="Cambria Math" w:hAnsi="Cambria Math" w:cs="Times New Roman"/>
                    <w:color w:val="000000"/>
                    <w:sz w:val="24"/>
                    <w:szCs w:val="24"/>
                  </w:rPr>
                  <m:t>,                 0≤τ&lt;5μs</m:t>
                </m:r>
              </m:e>
              <m:e>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C</m:t>
                    </m:r>
                  </m:e>
                  <m:sub>
                    <m:r>
                      <w:rPr>
                        <w:rFonts w:ascii="Cambria Math" w:hAnsi="Cambria Math" w:cs="Times New Roman"/>
                        <w:color w:val="000000"/>
                        <w:sz w:val="24"/>
                        <w:szCs w:val="24"/>
                      </w:rPr>
                      <m:t>PI</m:t>
                    </m:r>
                  </m:sub>
                </m:sSub>
                <m:f>
                  <m:fPr>
                    <m:ctrlPr>
                      <w:rPr>
                        <w:rFonts w:ascii="Cambria Math" w:hAnsi="Cambria Math" w:cs="Times New Roman"/>
                        <w:i/>
                        <w:color w:val="000000"/>
                        <w:sz w:val="24"/>
                        <w:szCs w:val="24"/>
                      </w:rPr>
                    </m:ctrlPr>
                  </m:fPr>
                  <m:num>
                    <m:r>
                      <w:rPr>
                        <w:rFonts w:ascii="Cambria Math" w:hAnsi="Cambria Math" w:cs="Times New Roman"/>
                        <w:color w:val="000000"/>
                        <w:sz w:val="24"/>
                        <w:szCs w:val="24"/>
                      </w:rPr>
                      <m:t>1</m:t>
                    </m:r>
                  </m:num>
                  <m:den>
                    <m:r>
                      <w:rPr>
                        <w:rFonts w:ascii="Cambria Math" w:hAnsi="Cambria Math" w:cs="Times New Roman"/>
                        <w:color w:val="000000"/>
                        <w:sz w:val="24"/>
                        <w:szCs w:val="24"/>
                      </w:rPr>
                      <m:t>2</m:t>
                    </m:r>
                  </m:den>
                </m:f>
                <m:sSup>
                  <m:sSupPr>
                    <m:ctrlPr>
                      <w:rPr>
                        <w:rFonts w:ascii="Cambria Math" w:hAnsi="Cambria Math" w:cs="Times New Roman"/>
                        <w:i/>
                        <w:color w:val="000000"/>
                        <w:sz w:val="24"/>
                        <w:szCs w:val="24"/>
                      </w:rPr>
                    </m:ctrlPr>
                  </m:sSupPr>
                  <m:e>
                    <m:r>
                      <w:rPr>
                        <w:rFonts w:ascii="Cambria Math" w:hAnsi="Cambria Math" w:cs="Times New Roman"/>
                        <w:color w:val="000000"/>
                        <w:sz w:val="24"/>
                        <w:szCs w:val="24"/>
                      </w:rPr>
                      <m:t>e</m:t>
                    </m:r>
                  </m:e>
                  <m:sup>
                    <m:r>
                      <w:rPr>
                        <w:rFonts w:ascii="Cambria Math" w:hAnsi="Cambria Math" w:cs="Times New Roman"/>
                        <w:color w:val="000000"/>
                        <w:sz w:val="24"/>
                        <w:szCs w:val="24"/>
                      </w:rPr>
                      <m:t>(5-</m:t>
                    </m:r>
                    <m:f>
                      <m:fPr>
                        <m:ctrlPr>
                          <w:rPr>
                            <w:rFonts w:ascii="Cambria Math" w:hAnsi="Cambria Math" w:cs="Times New Roman"/>
                            <w:i/>
                            <w:color w:val="000000"/>
                            <w:sz w:val="24"/>
                            <w:szCs w:val="24"/>
                          </w:rPr>
                        </m:ctrlPr>
                      </m:fPr>
                      <m:num>
                        <m:r>
                          <w:rPr>
                            <w:rFonts w:ascii="Cambria Math" w:hAnsi="Cambria Math" w:cs="Times New Roman"/>
                            <w:color w:val="000000"/>
                            <w:sz w:val="24"/>
                            <w:szCs w:val="24"/>
                          </w:rPr>
                          <m:t>τ</m:t>
                        </m:r>
                      </m:num>
                      <m:den>
                        <m:r>
                          <w:rPr>
                            <w:rFonts w:ascii="Cambria Math" w:hAnsi="Cambria Math" w:cs="Times New Roman"/>
                            <w:color w:val="000000"/>
                            <w:sz w:val="24"/>
                            <w:szCs w:val="24"/>
                          </w:rPr>
                          <m:t>μs</m:t>
                        </m:r>
                      </m:den>
                    </m:f>
                    <m:r>
                      <w:rPr>
                        <w:rFonts w:ascii="Cambria Math" w:hAnsi="Cambria Math" w:cs="Times New Roman"/>
                        <w:color w:val="000000"/>
                        <w:sz w:val="24"/>
                        <w:szCs w:val="24"/>
                      </w:rPr>
                      <m:t>)</m:t>
                    </m:r>
                  </m:sup>
                </m:sSup>
                <m:r>
                  <w:rPr>
                    <w:rFonts w:ascii="Cambria Math" w:hAnsi="Cambria Math" w:cs="Times New Roman"/>
                    <w:color w:val="000000"/>
                    <w:sz w:val="24"/>
                    <w:szCs w:val="24"/>
                  </w:rPr>
                  <m:t>,  5μs≤τ&lt;10μs</m:t>
                </m:r>
              </m:e>
              <m:e>
                <m:r>
                  <w:rPr>
                    <w:rFonts w:ascii="Cambria Math" w:hAnsi="Cambria Math" w:cs="Times New Roman"/>
                    <w:color w:val="000000"/>
                    <w:sz w:val="24"/>
                    <w:szCs w:val="24"/>
                  </w:rPr>
                  <m:t>0,                                              else</m:t>
                </m:r>
              </m:e>
            </m:eqArr>
          </m:e>
        </m:d>
      </m:oMath>
      <w:r w:rsidR="001825DD">
        <w:rPr>
          <w:rFonts w:ascii="Times New Roman" w:eastAsiaTheme="minorEastAsia" w:hAnsi="Times New Roman" w:cs="Times New Roman"/>
          <w:color w:val="000000"/>
          <w:sz w:val="24"/>
          <w:szCs w:val="24"/>
        </w:rPr>
        <w:t xml:space="preserve">                                                                                       (2.21)</w:t>
      </w:r>
    </w:p>
    <w:p w:rsidR="0037666E" w:rsidRPr="006F422D" w:rsidRDefault="0037666E" w:rsidP="0037666E">
      <w:pPr>
        <w:spacing w:after="0" w:line="360" w:lineRule="auto"/>
        <w:jc w:val="both"/>
        <w:rPr>
          <w:rFonts w:ascii="Times New Roman" w:hAnsi="Times New Roman" w:cs="Times New Roman"/>
          <w:sz w:val="23"/>
          <w:szCs w:val="23"/>
        </w:rPr>
      </w:pPr>
      <w:r w:rsidRPr="006F422D">
        <w:rPr>
          <w:rFonts w:ascii="Times New Roman" w:hAnsi="Times New Roman" w:cs="Times New Roman"/>
          <w:sz w:val="23"/>
          <w:szCs w:val="23"/>
        </w:rPr>
        <w:t xml:space="preserve">Where, </w:t>
      </w:r>
      <w:r w:rsidRPr="006F422D">
        <w:rPr>
          <w:rFonts w:ascii="Cambria Math" w:hAnsi="Cambria Math" w:cs="Cambria Math"/>
          <w:sz w:val="23"/>
          <w:szCs w:val="23"/>
        </w:rPr>
        <w:t>𝐶</w:t>
      </w:r>
      <w:r w:rsidRPr="006F422D">
        <w:rPr>
          <w:rFonts w:ascii="Times New Roman" w:hAnsi="Times New Roman" w:cs="Times New Roman"/>
          <w:sz w:val="17"/>
          <w:szCs w:val="17"/>
        </w:rPr>
        <w:t xml:space="preserve">PI </w:t>
      </w:r>
      <w:r>
        <w:rPr>
          <w:rFonts w:ascii="Times New Roman" w:hAnsi="Times New Roman" w:cs="Times New Roman"/>
          <w:sz w:val="23"/>
          <w:szCs w:val="23"/>
        </w:rPr>
        <w:t>is</w:t>
      </w:r>
      <w:r w:rsidRPr="006F422D">
        <w:rPr>
          <w:rFonts w:ascii="Times New Roman" w:hAnsi="Times New Roman" w:cs="Times New Roman"/>
          <w:sz w:val="23"/>
          <w:szCs w:val="23"/>
        </w:rPr>
        <w:t xml:space="preserve"> a real valued constant coefficient given by:</w:t>
      </w:r>
    </w:p>
    <w:p w:rsidR="0037666E" w:rsidRPr="00642BCB" w:rsidRDefault="00F913B9" w:rsidP="0037666E">
      <w:pPr>
        <w:spacing w:after="0" w:line="36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PI=</m:t>
            </m:r>
          </m:sub>
        </m:sSub>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2</m:t>
            </m:r>
          </m:num>
          <m:den>
            <m:r>
              <w:rPr>
                <w:rFonts w:ascii="Cambria Math" w:eastAsiaTheme="minorEastAsia" w:hAnsi="Cambria Math" w:cs="Times New Roman"/>
                <w:sz w:val="24"/>
                <w:szCs w:val="24"/>
              </w:rPr>
              <m:t>3(1-</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-5</m:t>
                </m:r>
              </m:sup>
            </m:sSup>
            <m:r>
              <w:rPr>
                <w:rFonts w:ascii="Cambria Math" w:eastAsiaTheme="minorEastAsia" w:hAnsi="Cambria Math" w:cs="Times New Roman"/>
                <w:sz w:val="24"/>
                <w:szCs w:val="24"/>
              </w:rPr>
              <m:t>)</m:t>
            </m:r>
          </m:den>
        </m:f>
      </m:oMath>
      <w:r w:rsidR="0037666E" w:rsidRPr="00642BCB">
        <w:rPr>
          <w:rFonts w:ascii="Times New Roman" w:eastAsiaTheme="minorEastAsia" w:hAnsi="Times New Roman" w:cs="Times New Roman"/>
          <w:sz w:val="24"/>
          <w:szCs w:val="24"/>
        </w:rPr>
        <w:t xml:space="preserve">                                                                                                                             </w:t>
      </w:r>
      <w:r w:rsidR="0037666E">
        <w:rPr>
          <w:rFonts w:ascii="Times New Roman" w:eastAsiaTheme="minorEastAsia" w:hAnsi="Times New Roman" w:cs="Times New Roman"/>
          <w:sz w:val="24"/>
          <w:szCs w:val="24"/>
        </w:rPr>
        <w:t xml:space="preserve">   </w:t>
      </w:r>
      <w:r w:rsidR="0037666E" w:rsidRPr="00642BCB">
        <w:rPr>
          <w:rFonts w:ascii="Times New Roman" w:eastAsiaTheme="minorEastAsia" w:hAnsi="Times New Roman" w:cs="Times New Roman"/>
          <w:sz w:val="24"/>
          <w:szCs w:val="24"/>
        </w:rPr>
        <w:t xml:space="preserve"> </w:t>
      </w:r>
      <w:r w:rsidR="001825DD">
        <w:rPr>
          <w:rFonts w:ascii="Times New Roman" w:eastAsiaTheme="minorEastAsia" w:hAnsi="Times New Roman" w:cs="Times New Roman"/>
          <w:sz w:val="24"/>
          <w:szCs w:val="24"/>
        </w:rPr>
        <w:t xml:space="preserve">   </w:t>
      </w:r>
      <w:r w:rsidR="0037666E">
        <w:rPr>
          <w:rFonts w:ascii="Times New Roman" w:eastAsiaTheme="minorEastAsia" w:hAnsi="Times New Roman" w:cs="Times New Roman"/>
          <w:sz w:val="24"/>
          <w:szCs w:val="24"/>
        </w:rPr>
        <w:t xml:space="preserve"> </w:t>
      </w:r>
      <w:r w:rsidR="001825DD">
        <w:rPr>
          <w:rFonts w:ascii="Times New Roman" w:eastAsiaTheme="minorEastAsia" w:hAnsi="Times New Roman" w:cs="Times New Roman"/>
          <w:sz w:val="24"/>
          <w:szCs w:val="24"/>
        </w:rPr>
        <w:t xml:space="preserve"> </w:t>
      </w:r>
      <w:r w:rsidR="0037666E" w:rsidRPr="00642BCB">
        <w:rPr>
          <w:rFonts w:ascii="Times New Roman" w:eastAsiaTheme="minorEastAsia" w:hAnsi="Times New Roman" w:cs="Times New Roman"/>
          <w:sz w:val="24"/>
          <w:szCs w:val="24"/>
        </w:rPr>
        <w:t xml:space="preserve"> </w:t>
      </w:r>
      <w:r w:rsidR="0037666E">
        <w:rPr>
          <w:rFonts w:ascii="Times New Roman" w:eastAsiaTheme="minorEastAsia" w:hAnsi="Times New Roman" w:cs="Times New Roman"/>
          <w:sz w:val="24"/>
          <w:szCs w:val="24"/>
        </w:rPr>
        <w:t>(</w:t>
      </w:r>
      <w:r w:rsidR="001825DD">
        <w:rPr>
          <w:rFonts w:ascii="Times New Roman" w:eastAsiaTheme="minorEastAsia" w:hAnsi="Times New Roman" w:cs="Times New Roman"/>
          <w:sz w:val="24"/>
          <w:szCs w:val="24"/>
        </w:rPr>
        <w:t>2.22</w:t>
      </w:r>
      <w:r w:rsidR="0037666E">
        <w:rPr>
          <w:rFonts w:ascii="Times New Roman" w:eastAsiaTheme="minorEastAsia" w:hAnsi="Times New Roman" w:cs="Times New Roman"/>
          <w:sz w:val="24"/>
          <w:szCs w:val="24"/>
        </w:rPr>
        <w:t>)</w:t>
      </w:r>
    </w:p>
    <w:p w:rsidR="0037666E" w:rsidRPr="006F422D" w:rsidRDefault="0037666E" w:rsidP="0037666E">
      <w:pPr>
        <w:spacing w:line="360" w:lineRule="auto"/>
        <w:rPr>
          <w:rFonts w:ascii="Times New Roman" w:hAnsi="Times New Roman" w:cs="Times New Roman"/>
          <w:sz w:val="23"/>
          <w:szCs w:val="23"/>
        </w:rPr>
      </w:pPr>
      <w:r w:rsidRPr="006F422D">
        <w:rPr>
          <w:rFonts w:ascii="Times New Roman" w:hAnsi="Times New Roman" w:cs="Times New Roman"/>
          <w:sz w:val="23"/>
          <w:szCs w:val="23"/>
        </w:rPr>
        <w:t>The delay spread for PI propagation.</w:t>
      </w:r>
    </w:p>
    <w:p w:rsidR="0037666E" w:rsidRPr="000359CE" w:rsidRDefault="0037666E" w:rsidP="0037666E">
      <w:pPr>
        <w:autoSpaceDE w:val="0"/>
        <w:autoSpaceDN w:val="0"/>
        <w:adjustRightInd w:val="0"/>
        <w:spacing w:after="0" w:line="360" w:lineRule="auto"/>
        <w:rPr>
          <w:rFonts w:ascii="Times New Roman" w:hAnsi="Times New Roman" w:cs="Times New Roman"/>
          <w:color w:val="000000"/>
          <w:sz w:val="23"/>
          <w:szCs w:val="23"/>
        </w:rPr>
      </w:pPr>
      <w:r w:rsidRPr="00946568">
        <w:rPr>
          <w:rFonts w:ascii="Times New Roman" w:hAnsi="Times New Roman" w:cs="Times New Roman"/>
          <w:bCs/>
          <w:color w:val="000000"/>
          <w:sz w:val="23"/>
          <w:szCs w:val="23"/>
        </w:rPr>
        <w:t>PO propagation environments</w:t>
      </w:r>
      <w:r>
        <w:rPr>
          <w:rFonts w:ascii="Times New Roman" w:hAnsi="Times New Roman" w:cs="Times New Roman"/>
          <w:bCs/>
          <w:color w:val="000000"/>
          <w:sz w:val="23"/>
          <w:szCs w:val="23"/>
        </w:rPr>
        <w:t xml:space="preserve"> [53]</w:t>
      </w:r>
      <w:r w:rsidRPr="00946568">
        <w:rPr>
          <w:rFonts w:ascii="Times New Roman" w:hAnsi="Times New Roman" w:cs="Times New Roman"/>
          <w:bCs/>
          <w:color w:val="000000"/>
          <w:sz w:val="23"/>
          <w:szCs w:val="23"/>
        </w:rPr>
        <w:t xml:space="preserve">: </w:t>
      </w:r>
      <w:r w:rsidRPr="006F422D">
        <w:rPr>
          <w:rFonts w:ascii="Times New Roman" w:hAnsi="Times New Roman" w:cs="Times New Roman"/>
          <w:sz w:val="23"/>
          <w:szCs w:val="23"/>
        </w:rPr>
        <w:t xml:space="preserve"> the power delay spectral density f</w:t>
      </w:r>
      <w:r>
        <w:rPr>
          <w:rFonts w:ascii="Times New Roman" w:hAnsi="Times New Roman" w:cs="Times New Roman"/>
          <w:sz w:val="23"/>
          <w:szCs w:val="23"/>
        </w:rPr>
        <w:t>or Portable Outdoor</w:t>
      </w:r>
      <w:r w:rsidRPr="006F422D">
        <w:rPr>
          <w:rFonts w:ascii="Times New Roman" w:hAnsi="Times New Roman" w:cs="Times New Roman"/>
          <w:sz w:val="23"/>
          <w:szCs w:val="23"/>
        </w:rPr>
        <w:t xml:space="preserve"> environments are</w:t>
      </w:r>
      <w:r>
        <w:rPr>
          <w:rFonts w:ascii="Times New Roman" w:hAnsi="Times New Roman" w:cs="Times New Roman"/>
          <w:sz w:val="23"/>
          <w:szCs w:val="23"/>
        </w:rPr>
        <w:t xml:space="preserve"> given as: </w:t>
      </w:r>
    </w:p>
    <w:p w:rsidR="0037666E" w:rsidRPr="00F154AF" w:rsidRDefault="00F913B9" w:rsidP="0037666E">
      <w:pPr>
        <w:spacing w:line="360" w:lineRule="auto"/>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τ</m:t>
            </m:r>
          </m:sub>
        </m:sSub>
        <m:d>
          <m:dPr>
            <m:ctrlPr>
              <w:rPr>
                <w:rFonts w:ascii="Cambria Math" w:hAnsi="Cambria Math" w:cs="Times New Roman"/>
                <w:i/>
                <w:sz w:val="24"/>
                <w:szCs w:val="24"/>
              </w:rPr>
            </m:ctrlPr>
          </m:dPr>
          <m:e>
            <m:r>
              <w:rPr>
                <w:rFonts w:ascii="Cambria Math" w:hAnsi="Cambria Math" w:cs="Times New Roman"/>
                <w:sz w:val="24"/>
                <w:szCs w:val="24"/>
              </w:rPr>
              <m:t>τ</m:t>
            </m:r>
          </m:e>
        </m:d>
        <m:r>
          <w:rPr>
            <w:rFonts w:ascii="Cambria Math" w:hAnsi="Cambria Math" w:cs="Times New Roman"/>
            <w:sz w:val="24"/>
            <w:szCs w:val="24"/>
          </w:rPr>
          <m:t>=</m:t>
        </m:r>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PO</m:t>
                    </m:r>
                  </m:sub>
                </m:sSub>
                <m:sSup>
                  <m:sSupPr>
                    <m:ctrlPr>
                      <w:rPr>
                        <w:rFonts w:ascii="Cambria Math" w:hAnsi="Cambria Math" w:cs="Times New Roman"/>
                        <w:i/>
                        <w:sz w:val="24"/>
                        <w:szCs w:val="24"/>
                      </w:rPr>
                    </m:ctrlPr>
                  </m:sSupPr>
                  <m:e>
                    <m:r>
                      <w:rPr>
                        <w:rFonts w:ascii="Cambria Math" w:hAnsi="Cambria Math" w:cs="Times New Roman"/>
                        <w:sz w:val="24"/>
                        <w:szCs w:val="24"/>
                      </w:rPr>
                      <m:t>e</m:t>
                    </m:r>
                  </m:e>
                  <m:sup>
                    <m:f>
                      <m:fPr>
                        <m:type m:val="skw"/>
                        <m:ctrlPr>
                          <w:rPr>
                            <w:rFonts w:ascii="Cambria Math" w:hAnsi="Cambria Math" w:cs="Times New Roman"/>
                            <w:i/>
                            <w:sz w:val="24"/>
                            <w:szCs w:val="24"/>
                          </w:rPr>
                        </m:ctrlPr>
                      </m:fPr>
                      <m:num>
                        <m:r>
                          <w:rPr>
                            <w:rFonts w:ascii="Cambria Math" w:hAnsi="Cambria Math" w:cs="Times New Roman"/>
                            <w:sz w:val="24"/>
                            <w:szCs w:val="24"/>
                          </w:rPr>
                          <m:t>-3.5τ</m:t>
                        </m:r>
                      </m:num>
                      <m:den>
                        <m:r>
                          <w:rPr>
                            <w:rFonts w:ascii="Cambria Math" w:hAnsi="Cambria Math" w:cs="Times New Roman"/>
                            <w:sz w:val="24"/>
                            <w:szCs w:val="24"/>
                          </w:rPr>
                          <m:t>μs</m:t>
                        </m:r>
                      </m:den>
                    </m:f>
                  </m:sup>
                </m:sSup>
                <m:r>
                  <w:rPr>
                    <w:rFonts w:ascii="Cambria Math" w:hAnsi="Cambria Math" w:cs="Times New Roman"/>
                    <w:sz w:val="24"/>
                    <w:szCs w:val="24"/>
                  </w:rPr>
                  <m:t>,                      0≤τ&lt;2μs</m:t>
                </m:r>
              </m:e>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PO</m:t>
                    </m:r>
                  </m:sub>
                </m:sSub>
                <m:r>
                  <w:rPr>
                    <w:rFonts w:ascii="Cambria Math" w:hAnsi="Cambria Math" w:cs="Times New Roman"/>
                    <w:sz w:val="24"/>
                    <w:szCs w:val="24"/>
                  </w:rPr>
                  <m:t>0.1</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(15-</m:t>
                    </m:r>
                    <m:f>
                      <m:fPr>
                        <m:type m:val="skw"/>
                        <m:ctrlPr>
                          <w:rPr>
                            <w:rFonts w:ascii="Cambria Math" w:hAnsi="Cambria Math" w:cs="Times New Roman"/>
                            <w:i/>
                            <w:sz w:val="24"/>
                            <w:szCs w:val="24"/>
                          </w:rPr>
                        </m:ctrlPr>
                      </m:fPr>
                      <m:num>
                        <m:r>
                          <w:rPr>
                            <w:rFonts w:ascii="Cambria Math" w:hAnsi="Cambria Math" w:cs="Times New Roman"/>
                            <w:sz w:val="24"/>
                            <w:szCs w:val="24"/>
                          </w:rPr>
                          <m:t>τ</m:t>
                        </m:r>
                      </m:num>
                      <m:den>
                        <m:r>
                          <w:rPr>
                            <w:rFonts w:ascii="Cambria Math" w:hAnsi="Cambria Math" w:cs="Times New Roman"/>
                            <w:sz w:val="24"/>
                            <w:szCs w:val="24"/>
                          </w:rPr>
                          <m:t>μs</m:t>
                        </m:r>
                      </m:den>
                    </m:f>
                    <m:r>
                      <w:rPr>
                        <w:rFonts w:ascii="Cambria Math" w:hAnsi="Cambria Math" w:cs="Times New Roman"/>
                        <w:sz w:val="24"/>
                        <w:szCs w:val="24"/>
                      </w:rPr>
                      <m:t>)</m:t>
                    </m:r>
                  </m:sup>
                </m:sSup>
                <m:r>
                  <w:rPr>
                    <w:rFonts w:ascii="Cambria Math" w:hAnsi="Cambria Math" w:cs="Times New Roman"/>
                    <w:sz w:val="24"/>
                    <w:szCs w:val="24"/>
                  </w:rPr>
                  <m:t>,     15μs≤τ&lt;10μs</m:t>
                </m:r>
              </m:e>
              <m:e>
                <m:r>
                  <w:rPr>
                    <w:rFonts w:ascii="Cambria Math" w:hAnsi="Cambria Math" w:cs="Times New Roman"/>
                    <w:sz w:val="24"/>
                    <w:szCs w:val="24"/>
                  </w:rPr>
                  <m:t>0  ,                                                        else</m:t>
                </m:r>
              </m:e>
            </m:eqArr>
          </m:e>
        </m:d>
      </m:oMath>
      <w:r w:rsidR="001825DD">
        <w:rPr>
          <w:rFonts w:ascii="Times New Roman" w:eastAsiaTheme="minorEastAsia" w:hAnsi="Times New Roman" w:cs="Times New Roman"/>
          <w:sz w:val="24"/>
          <w:szCs w:val="24"/>
        </w:rPr>
        <w:t xml:space="preserve">                                                                   (2.23)</w:t>
      </w:r>
    </w:p>
    <w:p w:rsidR="0037666E" w:rsidRPr="006F422D" w:rsidRDefault="0037666E" w:rsidP="0037666E">
      <w:pPr>
        <w:spacing w:line="360" w:lineRule="auto"/>
        <w:rPr>
          <w:rFonts w:ascii="Times New Roman" w:hAnsi="Times New Roman" w:cs="Times New Roman"/>
          <w:sz w:val="23"/>
          <w:szCs w:val="23"/>
        </w:rPr>
      </w:pPr>
      <w:r w:rsidRPr="006F422D">
        <w:rPr>
          <w:rFonts w:ascii="Times New Roman" w:hAnsi="Times New Roman" w:cs="Times New Roman"/>
          <w:sz w:val="23"/>
          <w:szCs w:val="23"/>
        </w:rPr>
        <w:t xml:space="preserve">Where, </w:t>
      </w:r>
      <w:r w:rsidRPr="006F422D">
        <w:rPr>
          <w:rFonts w:ascii="Cambria Math" w:hAnsi="Cambria Math" w:cs="Cambria Math"/>
          <w:sz w:val="23"/>
          <w:szCs w:val="23"/>
        </w:rPr>
        <w:t>𝐶</w:t>
      </w:r>
      <w:r w:rsidRPr="006F422D">
        <w:rPr>
          <w:rFonts w:ascii="Times New Roman" w:hAnsi="Times New Roman" w:cs="Times New Roman"/>
          <w:sz w:val="17"/>
          <w:szCs w:val="17"/>
        </w:rPr>
        <w:t xml:space="preserve">PO </w:t>
      </w:r>
      <w:r>
        <w:rPr>
          <w:rFonts w:ascii="Times New Roman" w:hAnsi="Times New Roman" w:cs="Times New Roman"/>
          <w:sz w:val="23"/>
          <w:szCs w:val="23"/>
        </w:rPr>
        <w:t>is</w:t>
      </w:r>
      <w:r w:rsidRPr="006F422D">
        <w:rPr>
          <w:rFonts w:ascii="Times New Roman" w:hAnsi="Times New Roman" w:cs="Times New Roman"/>
          <w:sz w:val="23"/>
          <w:szCs w:val="23"/>
        </w:rPr>
        <w:t xml:space="preserve"> a real valued constant coefficient given by:</w:t>
      </w:r>
    </w:p>
    <w:p w:rsidR="0037666E" w:rsidRPr="00642BCB" w:rsidRDefault="00F913B9" w:rsidP="0037666E">
      <w:pPr>
        <w:spacing w:line="360" w:lineRule="auto"/>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Po</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2</m:t>
            </m:r>
          </m:num>
          <m:den>
            <m:r>
              <w:rPr>
                <w:rFonts w:ascii="Cambria Math" w:hAnsi="Cambria Math" w:cs="Times New Roman"/>
                <w:sz w:val="24"/>
                <w:szCs w:val="24"/>
              </w:rPr>
              <m:t>3(1-</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-5</m:t>
                </m:r>
              </m:sup>
            </m:sSup>
            <m:r>
              <w:rPr>
                <w:rFonts w:ascii="Cambria Math" w:hAnsi="Cambria Math" w:cs="Times New Roman"/>
                <w:sz w:val="24"/>
                <w:szCs w:val="24"/>
              </w:rPr>
              <m:t>)</m:t>
            </m:r>
          </m:den>
        </m:f>
      </m:oMath>
      <w:r w:rsidR="0037666E" w:rsidRPr="00642BCB">
        <w:rPr>
          <w:rFonts w:ascii="Times New Roman" w:eastAsiaTheme="minorEastAsia" w:hAnsi="Times New Roman" w:cs="Times New Roman"/>
          <w:sz w:val="24"/>
          <w:szCs w:val="24"/>
        </w:rPr>
        <w:t xml:space="preserve">                                                                                                    </w:t>
      </w:r>
      <w:r w:rsidR="0037666E">
        <w:rPr>
          <w:rFonts w:ascii="Times New Roman" w:eastAsiaTheme="minorEastAsia" w:hAnsi="Times New Roman" w:cs="Times New Roman"/>
          <w:sz w:val="24"/>
          <w:szCs w:val="24"/>
        </w:rPr>
        <w:t xml:space="preserve">                      (</w:t>
      </w:r>
      <w:r w:rsidR="001825DD">
        <w:rPr>
          <w:rFonts w:ascii="Times New Roman" w:eastAsiaTheme="minorEastAsia" w:hAnsi="Times New Roman" w:cs="Times New Roman"/>
          <w:sz w:val="24"/>
          <w:szCs w:val="24"/>
        </w:rPr>
        <w:t>2.24</w:t>
      </w:r>
      <w:r w:rsidR="0037666E">
        <w:rPr>
          <w:rFonts w:ascii="Times New Roman" w:eastAsiaTheme="minorEastAsia" w:hAnsi="Times New Roman" w:cs="Times New Roman"/>
          <w:sz w:val="24"/>
          <w:szCs w:val="24"/>
        </w:rPr>
        <w:t>)</w:t>
      </w:r>
      <w:r w:rsidR="0037666E" w:rsidRPr="00642BCB">
        <w:rPr>
          <w:rFonts w:ascii="Times New Roman" w:eastAsiaTheme="minorEastAsia" w:hAnsi="Times New Roman" w:cs="Times New Roman"/>
          <w:sz w:val="24"/>
          <w:szCs w:val="24"/>
        </w:rPr>
        <w:t xml:space="preserve">                                                                                                    </w:t>
      </w:r>
    </w:p>
    <w:p w:rsidR="0037666E" w:rsidRDefault="0037666E" w:rsidP="0037666E">
      <w:pPr>
        <w:autoSpaceDE w:val="0"/>
        <w:autoSpaceDN w:val="0"/>
        <w:adjustRightInd w:val="0"/>
        <w:spacing w:after="0" w:line="360" w:lineRule="auto"/>
        <w:jc w:val="both"/>
        <w:rPr>
          <w:rFonts w:ascii="Times New Roman" w:eastAsia="Palatino Linotype" w:hAnsi="Times New Roman" w:cs="Times New Roman"/>
          <w:sz w:val="24"/>
          <w:szCs w:val="24"/>
        </w:rPr>
      </w:pPr>
      <w:r>
        <w:rPr>
          <w:rFonts w:ascii="Times New Roman" w:hAnsi="Times New Roman" w:cs="Times New Roman"/>
          <w:color w:val="000000"/>
          <w:sz w:val="24"/>
          <w:szCs w:val="24"/>
        </w:rPr>
        <w:t xml:space="preserve">The </w:t>
      </w:r>
      <w:r w:rsidRPr="006F422D">
        <w:rPr>
          <w:rFonts w:ascii="Times New Roman" w:hAnsi="Times New Roman" w:cs="Times New Roman"/>
          <w:color w:val="000000"/>
          <w:sz w:val="24"/>
          <w:szCs w:val="24"/>
        </w:rPr>
        <w:t>PO</w:t>
      </w:r>
      <w:r>
        <w:rPr>
          <w:rFonts w:ascii="Times New Roman" w:hAnsi="Times New Roman" w:cs="Times New Roman"/>
          <w:color w:val="000000"/>
          <w:sz w:val="24"/>
          <w:szCs w:val="24"/>
        </w:rPr>
        <w:t xml:space="preserve"> propagation,</w:t>
      </w:r>
      <w:r w:rsidRPr="006F422D">
        <w:rPr>
          <w:rFonts w:ascii="Times New Roman" w:hAnsi="Times New Roman" w:cs="Times New Roman"/>
          <w:color w:val="000000"/>
          <w:sz w:val="24"/>
          <w:szCs w:val="24"/>
        </w:rPr>
        <w:t xml:space="preserve"> the power delay profile of each of the above propagation environments. The COST 207 models also specified four different Doppler spectra. These are; Jakes, GAUSE I, GAUSE II and RICE spectra</w:t>
      </w:r>
      <w:r>
        <w:rPr>
          <w:rFonts w:ascii="Times New Roman" w:hAnsi="Times New Roman" w:cs="Times New Roman"/>
          <w:color w:val="000000"/>
          <w:sz w:val="24"/>
          <w:szCs w:val="24"/>
        </w:rPr>
        <w:t xml:space="preserve"> [53, 54]</w:t>
      </w:r>
      <w:r w:rsidRPr="006F422D">
        <w:rPr>
          <w:rFonts w:ascii="Times New Roman" w:hAnsi="Times New Roman" w:cs="Times New Roman"/>
          <w:color w:val="000000"/>
          <w:sz w:val="24"/>
          <w:szCs w:val="24"/>
        </w:rPr>
        <w:t>.</w:t>
      </w:r>
      <w:r>
        <w:rPr>
          <w:rFonts w:ascii="Times New Roman" w:eastAsia="Palatino Linotype" w:hAnsi="Times New Roman" w:cs="Times New Roman"/>
          <w:sz w:val="24"/>
          <w:szCs w:val="24"/>
        </w:rPr>
        <w:t xml:space="preserve">  For any wireless communication </w:t>
      </w:r>
      <w:r w:rsidRPr="006F422D">
        <w:rPr>
          <w:rFonts w:ascii="Times New Roman" w:eastAsia="Palatino Linotype" w:hAnsi="Times New Roman" w:cs="Times New Roman"/>
          <w:sz w:val="24"/>
          <w:szCs w:val="24"/>
        </w:rPr>
        <w:t xml:space="preserve"> system</w:t>
      </w:r>
      <w:r w:rsidRPr="006F422D">
        <w:rPr>
          <w:rFonts w:ascii="Times New Roman" w:eastAsia="Palatino Linotype" w:hAnsi="Times New Roman" w:cs="Times New Roman"/>
          <w:b/>
          <w:sz w:val="24"/>
          <w:szCs w:val="24"/>
        </w:rPr>
        <w:t>,</w:t>
      </w:r>
      <w:r w:rsidRPr="006F422D">
        <w:rPr>
          <w:rFonts w:ascii="Times New Roman" w:eastAsia="Palatino Linotype" w:hAnsi="Times New Roman" w:cs="Times New Roman"/>
          <w:sz w:val="24"/>
          <w:szCs w:val="24"/>
        </w:rPr>
        <w:t xml:space="preserve"> non-line of sight components always present, as the signal are reflected from objects on the way fr</w:t>
      </w:r>
      <w:r>
        <w:rPr>
          <w:rFonts w:ascii="Times New Roman" w:eastAsia="Palatino Linotype" w:hAnsi="Times New Roman" w:cs="Times New Roman"/>
          <w:sz w:val="24"/>
          <w:szCs w:val="24"/>
        </w:rPr>
        <w:t>om the transmitter to receiver.</w:t>
      </w:r>
    </w:p>
    <w:p w:rsidR="0037666E" w:rsidRPr="008D3135" w:rsidRDefault="0037666E" w:rsidP="008D3135">
      <w:pPr>
        <w:spacing w:line="360" w:lineRule="auto"/>
        <w:rPr>
          <w:rFonts w:ascii="Times New Roman" w:hAnsi="Times New Roman" w:cs="Times New Roman"/>
          <w:b/>
          <w:color w:val="000000" w:themeColor="text1"/>
          <w:sz w:val="28"/>
          <w:szCs w:val="28"/>
        </w:rPr>
      </w:pPr>
      <w:r w:rsidRPr="008D3135">
        <w:rPr>
          <w:rFonts w:ascii="Times New Roman" w:hAnsi="Times New Roman" w:cs="Times New Roman"/>
          <w:b/>
          <w:color w:val="000000" w:themeColor="text1"/>
          <w:sz w:val="28"/>
          <w:szCs w:val="28"/>
        </w:rPr>
        <w:t xml:space="preserve">2.11. COST 207 Channel Models </w:t>
      </w:r>
    </w:p>
    <w:p w:rsidR="0037666E" w:rsidRPr="00F154AF" w:rsidRDefault="0037666E" w:rsidP="0037666E">
      <w:pPr>
        <w:autoSpaceDE w:val="0"/>
        <w:autoSpaceDN w:val="0"/>
        <w:adjustRightInd w:val="0"/>
        <w:spacing w:after="0" w:line="360" w:lineRule="auto"/>
        <w:jc w:val="both"/>
        <w:rPr>
          <w:rFonts w:ascii="Times New Roman" w:eastAsia="Calibri" w:hAnsi="Times New Roman" w:cs="Times New Roman"/>
          <w:sz w:val="24"/>
          <w:szCs w:val="24"/>
        </w:rPr>
      </w:pPr>
      <w:r w:rsidRPr="006F422D">
        <w:rPr>
          <w:rFonts w:ascii="Times New Roman" w:hAnsi="Times New Roman" w:cs="Times New Roman"/>
          <w:sz w:val="24"/>
          <w:szCs w:val="24"/>
        </w:rPr>
        <w:t>The COST 207 channel models for mob</w:t>
      </w:r>
      <w:r>
        <w:rPr>
          <w:rFonts w:ascii="Times New Roman" w:hAnsi="Times New Roman" w:cs="Times New Roman"/>
          <w:sz w:val="24"/>
          <w:szCs w:val="24"/>
        </w:rPr>
        <w:t>ile radio is</w:t>
      </w:r>
      <w:r w:rsidRPr="006F422D">
        <w:rPr>
          <w:rFonts w:ascii="Times New Roman" w:hAnsi="Times New Roman" w:cs="Times New Roman"/>
          <w:sz w:val="24"/>
          <w:szCs w:val="24"/>
        </w:rPr>
        <w:t xml:space="preserve"> standardized to enable different communications designers to simulate their systems using a co</w:t>
      </w:r>
      <w:r w:rsidR="00342F40">
        <w:rPr>
          <w:rFonts w:ascii="Times New Roman" w:hAnsi="Times New Roman" w:cs="Times New Roman"/>
          <w:sz w:val="24"/>
          <w:szCs w:val="24"/>
        </w:rPr>
        <w:t>mmon set of channel models. T</w:t>
      </w:r>
      <w:r w:rsidR="009A3847">
        <w:rPr>
          <w:rFonts w:ascii="Times New Roman" w:hAnsi="Times New Roman" w:cs="Times New Roman"/>
          <w:sz w:val="24"/>
          <w:szCs w:val="24"/>
        </w:rPr>
        <w:t>wo</w:t>
      </w:r>
      <w:r w:rsidRPr="006F422D">
        <w:rPr>
          <w:rFonts w:ascii="Times New Roman" w:hAnsi="Times New Roman" w:cs="Times New Roman"/>
          <w:sz w:val="24"/>
          <w:szCs w:val="24"/>
        </w:rPr>
        <w:t xml:space="preserve"> propagation models are defined: (typical rural area –phath6 (RA6), Typical urban a</w:t>
      </w:r>
      <w:r w:rsidR="009A3847">
        <w:rPr>
          <w:rFonts w:ascii="Times New Roman" w:hAnsi="Times New Roman" w:cs="Times New Roman"/>
          <w:sz w:val="24"/>
          <w:szCs w:val="24"/>
        </w:rPr>
        <w:t>rea path6 (TU6)</w:t>
      </w:r>
      <w:r>
        <w:rPr>
          <w:rFonts w:ascii="Times New Roman" w:hAnsi="Times New Roman" w:cs="Times New Roman"/>
          <w:sz w:val="24"/>
          <w:szCs w:val="24"/>
        </w:rPr>
        <w:t xml:space="preserve"> [54, 55</w:t>
      </w:r>
      <w:r w:rsidR="009A3847">
        <w:rPr>
          <w:rFonts w:ascii="Times New Roman" w:hAnsi="Times New Roman" w:cs="Times New Roman"/>
          <w:sz w:val="24"/>
          <w:szCs w:val="24"/>
        </w:rPr>
        <w:t>]</w:t>
      </w:r>
      <w:r w:rsidRPr="006F422D">
        <w:rPr>
          <w:rFonts w:ascii="Times New Roman" w:hAnsi="Times New Roman" w:cs="Times New Roman"/>
          <w:sz w:val="24"/>
          <w:szCs w:val="24"/>
        </w:rPr>
        <w:t xml:space="preserve">. </w:t>
      </w:r>
      <w:r>
        <w:rPr>
          <w:rFonts w:ascii="Times New Roman" w:hAnsi="Times New Roman" w:cs="Times New Roman"/>
          <w:sz w:val="24"/>
          <w:szCs w:val="24"/>
        </w:rPr>
        <w:t xml:space="preserve">Rural </w:t>
      </w:r>
      <w:r>
        <w:rPr>
          <w:rFonts w:ascii="Times New Roman" w:eastAsia="Calibri" w:hAnsi="Times New Roman" w:cs="Times New Roman"/>
          <w:sz w:val="24"/>
          <w:szCs w:val="24"/>
        </w:rPr>
        <w:t>Area (RA</w:t>
      </w:r>
      <w:r w:rsidRPr="006F422D">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reception </w:t>
      </w:r>
      <w:r w:rsidRPr="006F422D">
        <w:rPr>
          <w:rFonts w:ascii="Times New Roman" w:eastAsia="Calibri" w:hAnsi="Times New Roman" w:cs="Times New Roman"/>
          <w:sz w:val="24"/>
          <w:szCs w:val="24"/>
        </w:rPr>
        <w:t>and typica</w:t>
      </w:r>
      <w:r>
        <w:rPr>
          <w:rFonts w:ascii="Times New Roman" w:eastAsia="Calibri" w:hAnsi="Times New Roman" w:cs="Times New Roman"/>
          <w:sz w:val="24"/>
          <w:szCs w:val="24"/>
        </w:rPr>
        <w:t xml:space="preserve">l urban </w:t>
      </w:r>
      <w:r w:rsidRPr="006F422D">
        <w:rPr>
          <w:rFonts w:ascii="Times New Roman" w:eastAsia="Calibri" w:hAnsi="Times New Roman" w:cs="Times New Roman"/>
          <w:sz w:val="24"/>
          <w:szCs w:val="24"/>
        </w:rPr>
        <w:t>(</w:t>
      </w:r>
      <w:r>
        <w:rPr>
          <w:rFonts w:ascii="Times New Roman" w:eastAsia="Calibri" w:hAnsi="Times New Roman" w:cs="Times New Roman"/>
          <w:sz w:val="24"/>
          <w:szCs w:val="24"/>
        </w:rPr>
        <w:t>TU</w:t>
      </w:r>
      <w:r w:rsidRPr="006F422D">
        <w:rPr>
          <w:rFonts w:ascii="Times New Roman" w:eastAsia="Calibri" w:hAnsi="Times New Roman" w:cs="Times New Roman"/>
          <w:sz w:val="24"/>
          <w:szCs w:val="24"/>
        </w:rPr>
        <w:t>)</w:t>
      </w:r>
      <w:r>
        <w:rPr>
          <w:rFonts w:ascii="Times New Roman" w:eastAsia="Calibri" w:hAnsi="Times New Roman" w:cs="Times New Roman"/>
          <w:sz w:val="24"/>
          <w:szCs w:val="24"/>
        </w:rPr>
        <w:t xml:space="preserve"> reception. </w:t>
      </w:r>
      <w:r w:rsidRPr="006F422D">
        <w:rPr>
          <w:rFonts w:ascii="Times New Roman" w:eastAsia="Calibri" w:hAnsi="Times New Roman" w:cs="Times New Roman"/>
          <w:sz w:val="24"/>
          <w:szCs w:val="24"/>
        </w:rPr>
        <w:t>In addition to these models, a Rayleigh channel which is a theoretical channel with 6 paths reflected signals with no speed and fixed receptions using a rooftop</w:t>
      </w:r>
      <w:r w:rsidR="00922048">
        <w:rPr>
          <w:rFonts w:ascii="Times New Roman" w:eastAsia="Calibri" w:hAnsi="Times New Roman" w:cs="Times New Roman"/>
          <w:sz w:val="24"/>
          <w:szCs w:val="24"/>
        </w:rPr>
        <w:t xml:space="preserve"> outdoor antenna is</w:t>
      </w:r>
      <w:r w:rsidRPr="006F422D">
        <w:rPr>
          <w:rFonts w:ascii="Times New Roman" w:eastAsia="Calibri" w:hAnsi="Times New Roman" w:cs="Times New Roman"/>
          <w:sz w:val="24"/>
          <w:szCs w:val="24"/>
        </w:rPr>
        <w:t xml:space="preserve"> employed [</w:t>
      </w:r>
      <w:r>
        <w:rPr>
          <w:rFonts w:ascii="Times New Roman" w:eastAsia="Calibri" w:hAnsi="Times New Roman" w:cs="Times New Roman"/>
          <w:sz w:val="24"/>
          <w:szCs w:val="24"/>
        </w:rPr>
        <w:t>55</w:t>
      </w:r>
      <w:r w:rsidRPr="006F422D">
        <w:rPr>
          <w:rFonts w:ascii="Times New Roman" w:eastAsia="Calibri" w:hAnsi="Times New Roman" w:cs="Times New Roman"/>
          <w:sz w:val="24"/>
          <w:szCs w:val="24"/>
        </w:rPr>
        <w:t>].</w:t>
      </w:r>
    </w:p>
    <w:p w:rsidR="0037666E" w:rsidRPr="00B1510A" w:rsidRDefault="0037666E" w:rsidP="00B1510A">
      <w:pPr>
        <w:spacing w:line="360" w:lineRule="auto"/>
        <w:rPr>
          <w:rFonts w:ascii="Times New Roman" w:hAnsi="Times New Roman" w:cs="Times New Roman"/>
          <w:b/>
          <w:color w:val="000000" w:themeColor="text1"/>
          <w:sz w:val="24"/>
          <w:szCs w:val="24"/>
        </w:rPr>
      </w:pPr>
      <w:r w:rsidRPr="00B1510A">
        <w:rPr>
          <w:rFonts w:ascii="Times New Roman" w:hAnsi="Times New Roman" w:cs="Times New Roman"/>
          <w:b/>
          <w:color w:val="000000" w:themeColor="text1"/>
          <w:sz w:val="24"/>
          <w:szCs w:val="24"/>
        </w:rPr>
        <w:t>2.11.1. RA6 and TU6 Propagation Environments</w:t>
      </w:r>
    </w:p>
    <w:p w:rsidR="0037666E" w:rsidRPr="000F7D60" w:rsidRDefault="009A3847" w:rsidP="000F7D60">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The mobile receptions bring </w:t>
      </w:r>
      <w:r w:rsidRPr="000F7D60">
        <w:rPr>
          <w:rFonts w:ascii="Times New Roman" w:eastAsia="Calibri" w:hAnsi="Times New Roman" w:cs="Times New Roman"/>
          <w:sz w:val="24"/>
          <w:szCs w:val="24"/>
        </w:rPr>
        <w:t>high</w:t>
      </w:r>
      <w:r w:rsidR="0037666E" w:rsidRPr="000F7D60">
        <w:rPr>
          <w:rFonts w:ascii="Times New Roman" w:eastAsia="Calibri" w:hAnsi="Times New Roman" w:cs="Times New Roman"/>
          <w:sz w:val="24"/>
          <w:szCs w:val="24"/>
        </w:rPr>
        <w:t xml:space="preserve">-speed propagation above 50 km/h. Mobile receptions are suffering from the factors such as AWGN, multipath propagation, narrowband interferers, and </w:t>
      </w:r>
      <w:r w:rsidR="0037666E" w:rsidRPr="000F7D60">
        <w:rPr>
          <w:rFonts w:ascii="Times New Roman" w:eastAsia="Calibri" w:hAnsi="Times New Roman" w:cs="Times New Roman"/>
          <w:sz w:val="24"/>
          <w:szCs w:val="24"/>
        </w:rPr>
        <w:lastRenderedPageBreak/>
        <w:t>impulse interferes [54</w:t>
      </w:r>
      <w:r w:rsidR="00116EEE" w:rsidRPr="000F7D60">
        <w:rPr>
          <w:rFonts w:ascii="Times New Roman" w:eastAsia="Calibri" w:hAnsi="Times New Roman" w:cs="Times New Roman"/>
          <w:sz w:val="24"/>
          <w:szCs w:val="24"/>
        </w:rPr>
        <w:t>, 55</w:t>
      </w:r>
      <w:r w:rsidR="0037666E" w:rsidRPr="000F7D60">
        <w:rPr>
          <w:rFonts w:ascii="Times New Roman" w:eastAsia="Calibri" w:hAnsi="Times New Roman" w:cs="Times New Roman"/>
          <w:sz w:val="24"/>
          <w:szCs w:val="24"/>
        </w:rPr>
        <w:t xml:space="preserve">]. Following the channel variation, in time and frequency, in addition to noise handling needs strong synchronization [55]. </w:t>
      </w:r>
    </w:p>
    <w:p w:rsidR="000F7D60" w:rsidRDefault="0037666E" w:rsidP="000F7D60">
      <w:pPr>
        <w:spacing w:after="0" w:line="360" w:lineRule="auto"/>
        <w:rPr>
          <w:rFonts w:ascii="Times New Roman" w:hAnsi="Times New Roman" w:cs="Times New Roman"/>
          <w:sz w:val="24"/>
          <w:szCs w:val="24"/>
        </w:rPr>
      </w:pPr>
      <w:r w:rsidRPr="000F7D60">
        <w:rPr>
          <w:rFonts w:ascii="Times New Roman" w:hAnsi="Times New Roman" w:cs="Times New Roman"/>
          <w:sz w:val="24"/>
          <w:szCs w:val="24"/>
        </w:rPr>
        <w:t>The power delay spectral density for RA environments is</w:t>
      </w:r>
      <w:r w:rsidR="000F7D60">
        <w:rPr>
          <w:rFonts w:ascii="Times New Roman" w:hAnsi="Times New Roman" w:cs="Times New Roman"/>
          <w:sz w:val="24"/>
          <w:szCs w:val="24"/>
        </w:rPr>
        <w:t xml:space="preserve"> given as:</w:t>
      </w:r>
    </w:p>
    <w:p w:rsidR="0037666E" w:rsidRPr="000F7D60" w:rsidRDefault="00F913B9" w:rsidP="000F7D60">
      <w:pPr>
        <w:spacing w:after="0" w:line="360" w:lineRule="auto"/>
        <w:rPr>
          <w:rFonts w:ascii="Times New Roman" w:hAnsi="Times New Roman" w:cs="Times New Roman"/>
          <w:sz w:val="24"/>
          <w:szCs w:val="24"/>
        </w:rPr>
      </w:pPr>
      <m:oMath>
        <m:sSub>
          <m:sSubPr>
            <m:ctrlPr>
              <w:rPr>
                <w:rFonts w:ascii="Cambria Math" w:hAnsi="Cambria Math" w:cs="Times New Roman"/>
                <w:sz w:val="24"/>
                <w:szCs w:val="24"/>
              </w:rPr>
            </m:ctrlPr>
          </m:sSubPr>
          <m:e>
            <m:r>
              <m:rPr>
                <m:sty m:val="p"/>
              </m:rPr>
              <w:rPr>
                <w:rFonts w:ascii="Cambria Math" w:hAnsi="Cambria Math" w:cs="Times New Roman"/>
                <w:sz w:val="24"/>
                <w:szCs w:val="24"/>
              </w:rPr>
              <m:t>S</m:t>
            </m:r>
          </m:e>
          <m:sub>
            <m:r>
              <m:rPr>
                <m:sty m:val="p"/>
              </m:rPr>
              <w:rPr>
                <w:rFonts w:ascii="Cambria Math" w:hAnsi="Cambria Math" w:cs="Times New Roman"/>
                <w:sz w:val="24"/>
                <w:szCs w:val="24"/>
              </w:rPr>
              <m:t>τ</m:t>
            </m:r>
          </m:sub>
        </m:sSub>
        <m:d>
          <m:dPr>
            <m:ctrlPr>
              <w:rPr>
                <w:rFonts w:ascii="Cambria Math" w:hAnsi="Cambria Math" w:cs="Times New Roman"/>
                <w:sz w:val="24"/>
                <w:szCs w:val="24"/>
              </w:rPr>
            </m:ctrlPr>
          </m:dPr>
          <m:e>
            <m:r>
              <m:rPr>
                <m:sty m:val="p"/>
              </m:rPr>
              <w:rPr>
                <w:rFonts w:ascii="Cambria Math" w:hAnsi="Cambria Math" w:cs="Times New Roman"/>
                <w:sz w:val="24"/>
                <w:szCs w:val="24"/>
              </w:rPr>
              <m:t>τ</m:t>
            </m:r>
          </m:e>
        </m:d>
        <m:r>
          <m:rPr>
            <m:sty m:val="p"/>
          </m:rPr>
          <w:rPr>
            <w:rFonts w:ascii="Cambria Math" w:hAnsi="Cambria Math" w:cs="Times New Roman"/>
            <w:sz w:val="24"/>
            <w:szCs w:val="24"/>
          </w:rPr>
          <m:t>=</m:t>
        </m:r>
        <m:d>
          <m:dPr>
            <m:begChr m:val="{"/>
            <m:endChr m:val=""/>
            <m:ctrlPr>
              <w:rPr>
                <w:rFonts w:ascii="Cambria Math" w:hAnsi="Cambria Math" w:cs="Times New Roman"/>
                <w:sz w:val="24"/>
                <w:szCs w:val="24"/>
              </w:rPr>
            </m:ctrlPr>
          </m:dPr>
          <m:e>
            <m:eqArr>
              <m:eqArrPr>
                <m:ctrlPr>
                  <w:rPr>
                    <w:rFonts w:ascii="Cambria Math" w:hAnsi="Cambria Math" w:cs="Times New Roman"/>
                    <w:sz w:val="24"/>
                    <w:szCs w:val="24"/>
                  </w:rPr>
                </m:ctrlPr>
              </m:eqArrPr>
              <m:e>
                <m:sSub>
                  <m:sSubPr>
                    <m:ctrlPr>
                      <w:rPr>
                        <w:rFonts w:ascii="Cambria Math" w:hAnsi="Cambria Math" w:cs="Times New Roman"/>
                        <w:sz w:val="24"/>
                        <w:szCs w:val="24"/>
                      </w:rPr>
                    </m:ctrlPr>
                  </m:sSubPr>
                  <m:e>
                    <m:r>
                      <m:rPr>
                        <m:sty m:val="p"/>
                      </m:rPr>
                      <w:rPr>
                        <w:rFonts w:ascii="Cambria Math" w:hAnsi="Cambria Math" w:cs="Times New Roman"/>
                        <w:sz w:val="24"/>
                        <w:szCs w:val="24"/>
                      </w:rPr>
                      <m:t>C</m:t>
                    </m:r>
                  </m:e>
                  <m:sub>
                    <m:r>
                      <m:rPr>
                        <m:sty m:val="p"/>
                      </m:rPr>
                      <w:rPr>
                        <w:rFonts w:ascii="Cambria Math" w:hAnsi="Cambria Math" w:cs="Times New Roman"/>
                        <w:sz w:val="24"/>
                        <w:szCs w:val="24"/>
                      </w:rPr>
                      <m:t>RA</m:t>
                    </m:r>
                  </m:sub>
                </m:sSub>
                <m:sSup>
                  <m:sSupPr>
                    <m:ctrlPr>
                      <w:rPr>
                        <w:rFonts w:ascii="Cambria Math" w:hAnsi="Cambria Math" w:cs="Times New Roman"/>
                        <w:sz w:val="24"/>
                        <w:szCs w:val="24"/>
                      </w:rPr>
                    </m:ctrlPr>
                  </m:sSupPr>
                  <m:e>
                    <m:r>
                      <m:rPr>
                        <m:sty m:val="p"/>
                      </m:rPr>
                      <w:rPr>
                        <w:rFonts w:ascii="Cambria Math" w:hAnsi="Cambria Math" w:cs="Times New Roman"/>
                        <w:sz w:val="24"/>
                        <w:szCs w:val="24"/>
                      </w:rPr>
                      <m:t>e</m:t>
                    </m:r>
                  </m:e>
                  <m:sup>
                    <m:f>
                      <m:fPr>
                        <m:type m:val="skw"/>
                        <m:ctrlPr>
                          <w:rPr>
                            <w:rFonts w:ascii="Cambria Math" w:hAnsi="Cambria Math" w:cs="Times New Roman"/>
                            <w:sz w:val="24"/>
                            <w:szCs w:val="24"/>
                          </w:rPr>
                        </m:ctrlPr>
                      </m:fPr>
                      <m:num>
                        <m:r>
                          <m:rPr>
                            <m:sty m:val="p"/>
                          </m:rPr>
                          <w:rPr>
                            <w:rFonts w:ascii="Cambria Math" w:hAnsi="Cambria Math" w:cs="Times New Roman"/>
                            <w:sz w:val="24"/>
                            <w:szCs w:val="24"/>
                          </w:rPr>
                          <m:t>-9.2τ</m:t>
                        </m:r>
                      </m:num>
                      <m:den>
                        <m:r>
                          <m:rPr>
                            <m:sty m:val="p"/>
                          </m:rPr>
                          <w:rPr>
                            <w:rFonts w:ascii="Cambria Math" w:hAnsi="Cambria Math" w:cs="Times New Roman"/>
                            <w:sz w:val="24"/>
                            <w:szCs w:val="24"/>
                          </w:rPr>
                          <m:t>μs</m:t>
                        </m:r>
                      </m:den>
                    </m:f>
                  </m:sup>
                </m:sSup>
                <m:r>
                  <m:rPr>
                    <m:sty m:val="p"/>
                  </m:rPr>
                  <w:rPr>
                    <w:rFonts w:ascii="Cambria Math" w:hAnsi="Cambria Math" w:cs="Times New Roman"/>
                    <w:sz w:val="24"/>
                    <w:szCs w:val="24"/>
                  </w:rPr>
                  <m:t>,          0≤τ&lt;0.7μs</m:t>
                </m:r>
              </m:e>
              <m:e>
                <m:r>
                  <m:rPr>
                    <m:sty m:val="p"/>
                  </m:rPr>
                  <w:rPr>
                    <w:rFonts w:ascii="Cambria Math" w:hAnsi="Cambria Math" w:cs="Times New Roman"/>
                    <w:sz w:val="24"/>
                    <w:szCs w:val="24"/>
                  </w:rPr>
                  <m:t>0,                                              else</m:t>
                </m:r>
              </m:e>
            </m:eqArr>
          </m:e>
        </m:d>
      </m:oMath>
      <w:r w:rsidR="001825DD">
        <w:rPr>
          <w:rFonts w:ascii="Times New Roman" w:eastAsiaTheme="minorEastAsia" w:hAnsi="Times New Roman" w:cs="Times New Roman"/>
          <w:sz w:val="24"/>
          <w:szCs w:val="24"/>
        </w:rPr>
        <w:t xml:space="preserve">                                                                           </w:t>
      </w:r>
      <w:r w:rsidR="00766AC1">
        <w:rPr>
          <w:rFonts w:ascii="Times New Roman" w:eastAsiaTheme="minorEastAsia" w:hAnsi="Times New Roman" w:cs="Times New Roman"/>
          <w:sz w:val="24"/>
          <w:szCs w:val="24"/>
        </w:rPr>
        <w:t xml:space="preserve"> (2.25)</w:t>
      </w:r>
      <w:r w:rsidR="001825DD">
        <w:rPr>
          <w:rFonts w:ascii="Times New Roman" w:eastAsiaTheme="minorEastAsia" w:hAnsi="Times New Roman" w:cs="Times New Roman"/>
          <w:sz w:val="24"/>
          <w:szCs w:val="24"/>
        </w:rPr>
        <w:t xml:space="preserve">       </w:t>
      </w:r>
    </w:p>
    <w:p w:rsidR="0037666E" w:rsidRPr="000F7D60" w:rsidRDefault="0037666E" w:rsidP="000F7D60">
      <w:pPr>
        <w:spacing w:after="0" w:line="360" w:lineRule="auto"/>
        <w:rPr>
          <w:rFonts w:ascii="Times New Roman" w:hAnsi="Times New Roman" w:cs="Times New Roman"/>
          <w:sz w:val="24"/>
          <w:szCs w:val="24"/>
        </w:rPr>
      </w:pPr>
      <w:r w:rsidRPr="000F7D60">
        <w:rPr>
          <w:rFonts w:ascii="Times New Roman" w:hAnsi="Times New Roman" w:cs="Times New Roman"/>
          <w:sz w:val="24"/>
          <w:szCs w:val="24"/>
        </w:rPr>
        <w:t xml:space="preserve">Where, </w:t>
      </w:r>
      <w:r w:rsidRPr="000F7D60">
        <w:rPr>
          <w:rFonts w:ascii="Cambria Math" w:hAnsi="Cambria Math" w:cs="Cambria Math"/>
          <w:sz w:val="24"/>
          <w:szCs w:val="24"/>
        </w:rPr>
        <w:t>𝐶𝑅𝐴</w:t>
      </w:r>
      <w:r w:rsidRPr="000F7D60">
        <w:rPr>
          <w:rFonts w:ascii="Times New Roman" w:hAnsi="Times New Roman" w:cs="Times New Roman"/>
          <w:sz w:val="24"/>
          <w:szCs w:val="24"/>
        </w:rPr>
        <w:t xml:space="preserve"> is a real valued constant coefficient given by:</w:t>
      </w:r>
    </w:p>
    <w:p w:rsidR="0037666E" w:rsidRPr="000F7D60" w:rsidRDefault="00F913B9" w:rsidP="000F7D60">
      <w:pPr>
        <w:spacing w:after="0" w:line="360" w:lineRule="auto"/>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RA=</m:t>
            </m:r>
            <m:f>
              <m:fPr>
                <m:ctrlPr>
                  <w:rPr>
                    <w:rFonts w:ascii="Cambria Math" w:hAnsi="Cambria Math" w:cs="Times New Roman"/>
                    <w:i/>
                    <w:sz w:val="24"/>
                    <w:szCs w:val="24"/>
                  </w:rPr>
                </m:ctrlPr>
              </m:fPr>
              <m:num>
                <m:r>
                  <w:rPr>
                    <w:rFonts w:ascii="Cambria Math" w:hAnsi="Cambria Math" w:cs="Times New Roman"/>
                    <w:sz w:val="24"/>
                    <w:szCs w:val="24"/>
                  </w:rPr>
                  <m:t>9.2</m:t>
                </m:r>
              </m:num>
              <m:den>
                <m:r>
                  <w:rPr>
                    <w:rFonts w:ascii="Cambria Math" w:hAnsi="Cambria Math" w:cs="Times New Roman"/>
                    <w:sz w:val="24"/>
                    <w:szCs w:val="24"/>
                  </w:rPr>
                  <m:t>1-</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-6.44</m:t>
                    </m:r>
                  </m:sup>
                </m:sSup>
              </m:den>
            </m:f>
          </m:sub>
        </m:sSub>
      </m:oMath>
      <w:r w:rsidR="0037666E" w:rsidRPr="000F7D60">
        <w:rPr>
          <w:rFonts w:ascii="Times New Roman" w:eastAsiaTheme="minorEastAsia" w:hAnsi="Times New Roman" w:cs="Times New Roman"/>
          <w:sz w:val="24"/>
          <w:szCs w:val="24"/>
        </w:rPr>
        <w:t xml:space="preserve">                                                                                                                  </w:t>
      </w:r>
      <w:r w:rsidR="000F7D60">
        <w:rPr>
          <w:rFonts w:ascii="Times New Roman" w:eastAsiaTheme="minorEastAsia" w:hAnsi="Times New Roman" w:cs="Times New Roman"/>
          <w:sz w:val="24"/>
          <w:szCs w:val="24"/>
        </w:rPr>
        <w:t xml:space="preserve">            </w:t>
      </w:r>
      <w:r w:rsidR="00766AC1">
        <w:rPr>
          <w:rFonts w:ascii="Times New Roman" w:eastAsiaTheme="minorEastAsia" w:hAnsi="Times New Roman" w:cs="Times New Roman"/>
          <w:sz w:val="24"/>
          <w:szCs w:val="24"/>
        </w:rPr>
        <w:t xml:space="preserve"> (2.26</w:t>
      </w:r>
      <w:r w:rsidR="0037666E" w:rsidRPr="000F7D60">
        <w:rPr>
          <w:rFonts w:ascii="Times New Roman" w:eastAsiaTheme="minorEastAsia" w:hAnsi="Times New Roman" w:cs="Times New Roman"/>
          <w:sz w:val="24"/>
          <w:szCs w:val="24"/>
        </w:rPr>
        <w:t>)</w:t>
      </w:r>
    </w:p>
    <w:p w:rsidR="0037666E" w:rsidRPr="000F7D60" w:rsidRDefault="0037666E" w:rsidP="000F7D60">
      <w:pPr>
        <w:spacing w:after="0" w:line="360" w:lineRule="auto"/>
        <w:rPr>
          <w:rFonts w:ascii="Times New Roman" w:hAnsi="Times New Roman" w:cs="Times New Roman"/>
          <w:sz w:val="24"/>
          <w:szCs w:val="24"/>
        </w:rPr>
      </w:pPr>
      <w:r w:rsidRPr="000F7D60">
        <w:rPr>
          <w:rFonts w:ascii="Times New Roman" w:hAnsi="Times New Roman" w:cs="Times New Roman"/>
          <w:sz w:val="24"/>
          <w:szCs w:val="24"/>
        </w:rPr>
        <w:t>The delay spread for RA6.</w:t>
      </w:r>
    </w:p>
    <w:p w:rsidR="0037666E" w:rsidRPr="000F7D60" w:rsidRDefault="0037666E" w:rsidP="000F7D60">
      <w:pPr>
        <w:autoSpaceDE w:val="0"/>
        <w:autoSpaceDN w:val="0"/>
        <w:adjustRightInd w:val="0"/>
        <w:spacing w:after="0" w:line="360" w:lineRule="auto"/>
        <w:rPr>
          <w:rFonts w:ascii="Times New Roman" w:hAnsi="Times New Roman" w:cs="Times New Roman"/>
          <w:color w:val="000000"/>
          <w:sz w:val="24"/>
          <w:szCs w:val="24"/>
        </w:rPr>
      </w:pPr>
      <w:r w:rsidRPr="000F7D60">
        <w:rPr>
          <w:rFonts w:ascii="Times New Roman" w:hAnsi="Times New Roman" w:cs="Times New Roman"/>
          <w:bCs/>
          <w:color w:val="000000"/>
          <w:sz w:val="24"/>
          <w:szCs w:val="24"/>
        </w:rPr>
        <w:t xml:space="preserve">Typical urban area propagation environments [55]: </w:t>
      </w:r>
    </w:p>
    <w:p w:rsidR="0037666E" w:rsidRPr="000F7D60" w:rsidRDefault="0037666E" w:rsidP="000F7D60">
      <w:pPr>
        <w:spacing w:after="0" w:line="360" w:lineRule="auto"/>
        <w:rPr>
          <w:rFonts w:ascii="Times New Roman" w:hAnsi="Times New Roman" w:cs="Times New Roman"/>
          <w:color w:val="000000"/>
          <w:sz w:val="24"/>
          <w:szCs w:val="24"/>
        </w:rPr>
      </w:pPr>
      <w:r w:rsidRPr="000F7D60">
        <w:rPr>
          <w:rFonts w:ascii="Times New Roman" w:hAnsi="Times New Roman" w:cs="Times New Roman"/>
          <w:color w:val="000000"/>
          <w:sz w:val="24"/>
          <w:szCs w:val="24"/>
        </w:rPr>
        <w:t>Whereas, the power delay spectral density for TU environments is given as:</w:t>
      </w:r>
    </w:p>
    <w:p w:rsidR="0037666E" w:rsidRPr="000F7D60" w:rsidRDefault="00F913B9" w:rsidP="000F7D60">
      <w:pPr>
        <w:spacing w:after="0" w:line="360" w:lineRule="auto"/>
        <w:rPr>
          <w:rFonts w:ascii="Times New Roman" w:hAnsi="Times New Roman" w:cs="Times New Roman"/>
          <w:color w:val="000000"/>
          <w:sz w:val="24"/>
          <w:szCs w:val="24"/>
        </w:rPr>
      </w:pPr>
      <m:oMath>
        <m:sSub>
          <m:sSubPr>
            <m:ctrlPr>
              <w:rPr>
                <w:rFonts w:ascii="Cambria Math" w:hAnsi="Cambria Math" w:cs="Times New Roman"/>
                <w:color w:val="000000"/>
                <w:sz w:val="24"/>
                <w:szCs w:val="24"/>
              </w:rPr>
            </m:ctrlPr>
          </m:sSubPr>
          <m:e>
            <m:r>
              <m:rPr>
                <m:sty m:val="p"/>
              </m:rPr>
              <w:rPr>
                <w:rFonts w:ascii="Cambria Math" w:hAnsi="Cambria Math" w:cs="Times New Roman"/>
                <w:color w:val="000000"/>
                <w:sz w:val="24"/>
                <w:szCs w:val="24"/>
              </w:rPr>
              <m:t>S</m:t>
            </m:r>
          </m:e>
          <m:sub>
            <m:r>
              <m:rPr>
                <m:sty m:val="p"/>
              </m:rPr>
              <w:rPr>
                <w:rFonts w:ascii="Cambria Math" w:hAnsi="Cambria Math" w:cs="Times New Roman"/>
                <w:color w:val="000000"/>
                <w:sz w:val="24"/>
                <w:szCs w:val="24"/>
              </w:rPr>
              <m:t>τ</m:t>
            </m:r>
          </m:sub>
        </m:sSub>
        <m:d>
          <m:dPr>
            <m:ctrlPr>
              <w:rPr>
                <w:rFonts w:ascii="Cambria Math" w:hAnsi="Cambria Math" w:cs="Times New Roman"/>
                <w:color w:val="000000"/>
                <w:sz w:val="24"/>
                <w:szCs w:val="24"/>
              </w:rPr>
            </m:ctrlPr>
          </m:dPr>
          <m:e>
            <m:r>
              <m:rPr>
                <m:sty m:val="p"/>
              </m:rPr>
              <w:rPr>
                <w:rFonts w:ascii="Cambria Math" w:hAnsi="Cambria Math" w:cs="Times New Roman"/>
                <w:color w:val="000000"/>
                <w:sz w:val="24"/>
                <w:szCs w:val="24"/>
              </w:rPr>
              <m:t>τ</m:t>
            </m:r>
          </m:e>
        </m:d>
        <m:r>
          <m:rPr>
            <m:sty m:val="p"/>
          </m:rPr>
          <w:rPr>
            <w:rFonts w:ascii="Cambria Math" w:hAnsi="Cambria Math" w:cs="Times New Roman"/>
            <w:color w:val="000000"/>
            <w:sz w:val="24"/>
            <w:szCs w:val="24"/>
          </w:rPr>
          <m:t>=</m:t>
        </m:r>
        <m:d>
          <m:dPr>
            <m:begChr m:val="{"/>
            <m:endChr m:val=""/>
            <m:ctrlPr>
              <w:rPr>
                <w:rFonts w:ascii="Cambria Math" w:hAnsi="Cambria Math" w:cs="Times New Roman"/>
                <w:color w:val="000000"/>
                <w:sz w:val="24"/>
                <w:szCs w:val="24"/>
              </w:rPr>
            </m:ctrlPr>
          </m:dPr>
          <m:e>
            <m:eqArr>
              <m:eqArrPr>
                <m:ctrlPr>
                  <w:rPr>
                    <w:rFonts w:ascii="Cambria Math" w:hAnsi="Cambria Math" w:cs="Times New Roman"/>
                    <w:color w:val="000000"/>
                    <w:sz w:val="24"/>
                    <w:szCs w:val="24"/>
                  </w:rPr>
                </m:ctrlPr>
              </m:eqArrPr>
              <m:e>
                <m:sSub>
                  <m:sSubPr>
                    <m:ctrlPr>
                      <w:rPr>
                        <w:rFonts w:ascii="Cambria Math" w:hAnsi="Cambria Math" w:cs="Times New Roman"/>
                        <w:color w:val="000000"/>
                        <w:sz w:val="24"/>
                        <w:szCs w:val="24"/>
                      </w:rPr>
                    </m:ctrlPr>
                  </m:sSubPr>
                  <m:e>
                    <m:r>
                      <m:rPr>
                        <m:sty m:val="p"/>
                      </m:rPr>
                      <w:rPr>
                        <w:rFonts w:ascii="Cambria Math" w:hAnsi="Cambria Math" w:cs="Times New Roman"/>
                        <w:color w:val="000000"/>
                        <w:sz w:val="24"/>
                        <w:szCs w:val="24"/>
                      </w:rPr>
                      <m:t>C</m:t>
                    </m:r>
                  </m:e>
                  <m:sub>
                    <m:r>
                      <m:rPr>
                        <m:sty m:val="p"/>
                      </m:rPr>
                      <w:rPr>
                        <w:rFonts w:ascii="Cambria Math" w:hAnsi="Cambria Math" w:cs="Times New Roman"/>
                        <w:color w:val="000000"/>
                        <w:sz w:val="24"/>
                        <w:szCs w:val="24"/>
                      </w:rPr>
                      <m:t>TU</m:t>
                    </m:r>
                  </m:sub>
                </m:sSub>
                <m:sSup>
                  <m:sSupPr>
                    <m:ctrlPr>
                      <w:rPr>
                        <w:rFonts w:ascii="Cambria Math" w:hAnsi="Cambria Math" w:cs="Times New Roman"/>
                        <w:color w:val="000000"/>
                        <w:sz w:val="24"/>
                        <w:szCs w:val="24"/>
                      </w:rPr>
                    </m:ctrlPr>
                  </m:sSupPr>
                  <m:e>
                    <m:r>
                      <m:rPr>
                        <m:sty m:val="p"/>
                      </m:rPr>
                      <w:rPr>
                        <w:rFonts w:ascii="Cambria Math" w:hAnsi="Cambria Math" w:cs="Times New Roman"/>
                        <w:color w:val="000000"/>
                        <w:sz w:val="24"/>
                        <w:szCs w:val="24"/>
                      </w:rPr>
                      <m:t>e</m:t>
                    </m:r>
                  </m:e>
                  <m:sup>
                    <m:f>
                      <m:fPr>
                        <m:type m:val="skw"/>
                        <m:ctrlPr>
                          <w:rPr>
                            <w:rFonts w:ascii="Cambria Math" w:hAnsi="Cambria Math" w:cs="Times New Roman"/>
                            <w:color w:val="000000"/>
                            <w:sz w:val="24"/>
                            <w:szCs w:val="24"/>
                          </w:rPr>
                        </m:ctrlPr>
                      </m:fPr>
                      <m:num>
                        <m:r>
                          <m:rPr>
                            <m:sty m:val="p"/>
                          </m:rPr>
                          <w:rPr>
                            <w:rFonts w:ascii="Cambria Math" w:hAnsi="Cambria Math" w:cs="Times New Roman"/>
                            <w:color w:val="000000"/>
                            <w:sz w:val="24"/>
                            <w:szCs w:val="24"/>
                          </w:rPr>
                          <m:t>-τ</m:t>
                        </m:r>
                      </m:num>
                      <m:den>
                        <m:r>
                          <m:rPr>
                            <m:sty m:val="p"/>
                          </m:rPr>
                          <w:rPr>
                            <w:rFonts w:ascii="Cambria Math" w:hAnsi="Cambria Math" w:cs="Times New Roman"/>
                            <w:color w:val="000000"/>
                            <w:sz w:val="24"/>
                            <w:szCs w:val="24"/>
                          </w:rPr>
                          <m:t>μs,</m:t>
                        </m:r>
                      </m:den>
                    </m:f>
                  </m:sup>
                </m:sSup>
                <m:r>
                  <m:rPr>
                    <m:sty m:val="p"/>
                  </m:rPr>
                  <w:rPr>
                    <w:rFonts w:ascii="Cambria Math" w:hAnsi="Cambria Math" w:cs="Times New Roman"/>
                    <w:color w:val="000000"/>
                    <w:sz w:val="24"/>
                    <w:szCs w:val="24"/>
                  </w:rPr>
                  <m:t xml:space="preserve">    0≤τ&lt;7μs</m:t>
                </m:r>
              </m:e>
              <m:e>
                <m:r>
                  <m:rPr>
                    <m:sty m:val="p"/>
                  </m:rPr>
                  <w:rPr>
                    <w:rFonts w:ascii="Cambria Math" w:hAnsi="Cambria Math" w:cs="Times New Roman"/>
                    <w:color w:val="000000"/>
                    <w:sz w:val="24"/>
                    <w:szCs w:val="24"/>
                  </w:rPr>
                  <m:t>0,                                  else</m:t>
                </m:r>
              </m:e>
            </m:eqArr>
          </m:e>
        </m:d>
      </m:oMath>
      <w:r w:rsidR="00766AC1">
        <w:rPr>
          <w:rFonts w:ascii="Times New Roman" w:eastAsiaTheme="minorEastAsia" w:hAnsi="Times New Roman" w:cs="Times New Roman"/>
          <w:color w:val="000000"/>
          <w:sz w:val="24"/>
          <w:szCs w:val="24"/>
        </w:rPr>
        <w:t xml:space="preserve">                                                                                         (2.27)</w:t>
      </w:r>
    </w:p>
    <w:p w:rsidR="0037666E" w:rsidRPr="000F7D60" w:rsidRDefault="0037666E" w:rsidP="000F7D60">
      <w:pPr>
        <w:spacing w:after="0" w:line="360" w:lineRule="auto"/>
        <w:rPr>
          <w:rFonts w:ascii="Times New Roman" w:hAnsi="Times New Roman" w:cs="Times New Roman"/>
          <w:sz w:val="24"/>
          <w:szCs w:val="24"/>
        </w:rPr>
      </w:pPr>
      <w:r w:rsidRPr="000F7D60">
        <w:rPr>
          <w:rFonts w:ascii="Times New Roman" w:hAnsi="Times New Roman" w:cs="Times New Roman"/>
          <w:sz w:val="24"/>
          <w:szCs w:val="24"/>
        </w:rPr>
        <w:t xml:space="preserve">Where, </w:t>
      </w:r>
      <w:r w:rsidRPr="000F7D60">
        <w:rPr>
          <w:rFonts w:ascii="Cambria Math" w:hAnsi="Cambria Math" w:cs="Cambria Math"/>
          <w:sz w:val="24"/>
          <w:szCs w:val="24"/>
        </w:rPr>
        <w:t>𝐶𝑇𝑈</w:t>
      </w:r>
      <w:r w:rsidRPr="000F7D60">
        <w:rPr>
          <w:rFonts w:ascii="Times New Roman" w:hAnsi="Times New Roman" w:cs="Times New Roman"/>
          <w:sz w:val="24"/>
          <w:szCs w:val="24"/>
        </w:rPr>
        <w:t xml:space="preserve"> is a real valued constant coefficient given by:</w:t>
      </w:r>
    </w:p>
    <w:p w:rsidR="0037666E" w:rsidRPr="000F7D60" w:rsidRDefault="00F913B9" w:rsidP="0037666E">
      <w:pPr>
        <w:spacing w:after="0" w:line="360" w:lineRule="auto"/>
        <w:jc w:val="both"/>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TU</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1-</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-7</m:t>
                </m:r>
              </m:sup>
            </m:sSup>
          </m:den>
        </m:f>
      </m:oMath>
      <w:r w:rsidR="0037666E" w:rsidRPr="000F7D60">
        <w:rPr>
          <w:rFonts w:ascii="Times New Roman" w:eastAsiaTheme="minorEastAsia" w:hAnsi="Times New Roman" w:cs="Times New Roman"/>
          <w:sz w:val="24"/>
          <w:szCs w:val="24"/>
        </w:rPr>
        <w:t xml:space="preserve">                                                                                                                      </w:t>
      </w:r>
      <w:r w:rsidR="00311526" w:rsidRPr="000F7D60">
        <w:rPr>
          <w:rFonts w:ascii="Times New Roman" w:eastAsiaTheme="minorEastAsia" w:hAnsi="Times New Roman" w:cs="Times New Roman"/>
          <w:sz w:val="24"/>
          <w:szCs w:val="24"/>
        </w:rPr>
        <w:t xml:space="preserve">          </w:t>
      </w:r>
      <w:r w:rsidR="0037666E" w:rsidRPr="000F7D60">
        <w:rPr>
          <w:rFonts w:ascii="Times New Roman" w:eastAsiaTheme="minorEastAsia" w:hAnsi="Times New Roman" w:cs="Times New Roman"/>
          <w:sz w:val="24"/>
          <w:szCs w:val="24"/>
        </w:rPr>
        <w:t xml:space="preserve">  (2.</w:t>
      </w:r>
      <w:r w:rsidR="00766AC1">
        <w:rPr>
          <w:rFonts w:ascii="Times New Roman" w:eastAsiaTheme="minorEastAsia" w:hAnsi="Times New Roman" w:cs="Times New Roman"/>
          <w:sz w:val="24"/>
          <w:szCs w:val="24"/>
        </w:rPr>
        <w:t>2</w:t>
      </w:r>
      <w:r w:rsidR="0037666E" w:rsidRPr="000F7D60">
        <w:rPr>
          <w:rFonts w:ascii="Times New Roman" w:eastAsiaTheme="minorEastAsia" w:hAnsi="Times New Roman" w:cs="Times New Roman"/>
          <w:sz w:val="24"/>
          <w:szCs w:val="24"/>
        </w:rPr>
        <w:t>8)</w:t>
      </w:r>
    </w:p>
    <w:p w:rsidR="0037666E" w:rsidRPr="000F7D60" w:rsidRDefault="0037666E" w:rsidP="008D3135">
      <w:pPr>
        <w:spacing w:after="0" w:line="360" w:lineRule="auto"/>
        <w:jc w:val="both"/>
        <w:rPr>
          <w:rFonts w:ascii="Times New Roman" w:eastAsia="Palatino Linotype" w:hAnsi="Times New Roman" w:cs="Times New Roman"/>
          <w:sz w:val="24"/>
          <w:szCs w:val="24"/>
        </w:rPr>
      </w:pPr>
      <w:r w:rsidRPr="000F7D60">
        <w:rPr>
          <w:rFonts w:ascii="Times New Roman" w:hAnsi="Times New Roman" w:cs="Times New Roman"/>
          <w:sz w:val="24"/>
          <w:szCs w:val="24"/>
        </w:rPr>
        <w:t>The TU</w:t>
      </w:r>
      <w:r w:rsidR="008A6FF6">
        <w:rPr>
          <w:rFonts w:ascii="Times New Roman" w:hAnsi="Times New Roman" w:cs="Times New Roman"/>
          <w:sz w:val="24"/>
          <w:szCs w:val="24"/>
        </w:rPr>
        <w:t>6</w:t>
      </w:r>
      <w:r w:rsidRPr="000F7D60">
        <w:rPr>
          <w:rFonts w:ascii="Times New Roman" w:hAnsi="Times New Roman" w:cs="Times New Roman"/>
          <w:sz w:val="24"/>
          <w:szCs w:val="24"/>
        </w:rPr>
        <w:t xml:space="preserve"> propagation can be the focus of this thesis work.</w:t>
      </w:r>
      <w:r w:rsidRPr="000F7D60">
        <w:rPr>
          <w:rFonts w:ascii="Times New Roman" w:eastAsia="Calibri" w:hAnsi="Times New Roman" w:cs="Times New Roman"/>
          <w:sz w:val="24"/>
          <w:szCs w:val="24"/>
        </w:rPr>
        <w:t>TU6 and RA6 propagation channel models reproduce the wireless communication  propagation effects.in an urban area and rural area respectively [54, 55]. The TU6 has been defined by COST 207 as a typical urban profile and are made of 6 propagations paths having wide dispersion in delay and relatively strong power [55].</w:t>
      </w:r>
      <w:r w:rsidRPr="000F7D60">
        <w:rPr>
          <w:rFonts w:ascii="Times New Roman" w:eastAsia="Palatino Linotype" w:hAnsi="Times New Roman" w:cs="Times New Roman"/>
          <w:sz w:val="24"/>
          <w:szCs w:val="24"/>
        </w:rPr>
        <w:t xml:space="preserve">In OFDM developments the TU6 propagation model is used for modeling mobility of the receiver [55]. </w:t>
      </w:r>
    </w:p>
    <w:p w:rsidR="004332D7" w:rsidRPr="000F7D60" w:rsidRDefault="004332D7" w:rsidP="00311526">
      <w:pPr>
        <w:spacing w:after="0" w:line="360" w:lineRule="auto"/>
        <w:jc w:val="both"/>
        <w:rPr>
          <w:rFonts w:ascii="Times New Roman" w:hAnsi="Times New Roman" w:cs="Times New Roman"/>
          <w:color w:val="000000" w:themeColor="text1"/>
          <w:sz w:val="24"/>
          <w:szCs w:val="24"/>
        </w:rPr>
      </w:pPr>
      <w:r w:rsidRPr="000F7D60">
        <w:rPr>
          <w:rFonts w:ascii="Times New Roman" w:hAnsi="Times New Roman" w:cs="Times New Roman"/>
          <w:sz w:val="24"/>
          <w:szCs w:val="24"/>
        </w:rPr>
        <w:t xml:space="preserve">The COST 207 models also specified four different Doppler spectra. These are; Jakes, GAUSE </w:t>
      </w:r>
      <w:r w:rsidR="00311526" w:rsidRPr="000F7D60">
        <w:rPr>
          <w:rFonts w:ascii="Times New Roman" w:hAnsi="Times New Roman" w:cs="Times New Roman"/>
          <w:sz w:val="24"/>
          <w:szCs w:val="24"/>
        </w:rPr>
        <w:t xml:space="preserve">I, </w:t>
      </w:r>
      <w:r w:rsidR="00311526" w:rsidRPr="000F7D60">
        <w:rPr>
          <w:rFonts w:ascii="Times New Roman" w:hAnsi="Times New Roman" w:cs="Times New Roman"/>
          <w:color w:val="000000" w:themeColor="text1"/>
          <w:sz w:val="24"/>
          <w:szCs w:val="24"/>
        </w:rPr>
        <w:t>GAUSE II and RICE spectra [53, 54</w:t>
      </w:r>
      <w:r w:rsidRPr="000F7D60">
        <w:rPr>
          <w:rFonts w:ascii="Times New Roman" w:hAnsi="Times New Roman" w:cs="Times New Roman"/>
          <w:color w:val="000000" w:themeColor="text1"/>
          <w:sz w:val="24"/>
          <w:szCs w:val="24"/>
        </w:rPr>
        <w:t>].</w:t>
      </w:r>
    </w:p>
    <w:p w:rsidR="004332D7" w:rsidRPr="000F7D60" w:rsidRDefault="00F84C26" w:rsidP="00311526">
      <w:pPr>
        <w:spacing w:after="0" w:line="360" w:lineRule="auto"/>
        <w:jc w:val="both"/>
        <w:rPr>
          <w:rFonts w:ascii="Times New Roman" w:hAnsi="Times New Roman" w:cs="Times New Roman"/>
          <w:color w:val="000000" w:themeColor="text1"/>
          <w:sz w:val="24"/>
          <w:szCs w:val="24"/>
        </w:rPr>
      </w:pPr>
      <w:r w:rsidRPr="000F7D60">
        <w:rPr>
          <w:rFonts w:ascii="Times New Roman" w:hAnsi="Times New Roman" w:cs="Times New Roman"/>
          <w:b/>
          <w:bCs/>
          <w:color w:val="000000" w:themeColor="text1"/>
          <w:sz w:val="24"/>
          <w:szCs w:val="24"/>
        </w:rPr>
        <w:t>J</w:t>
      </w:r>
      <w:r w:rsidR="004332D7" w:rsidRPr="000F7D60">
        <w:rPr>
          <w:rFonts w:ascii="Times New Roman" w:hAnsi="Times New Roman" w:cs="Times New Roman"/>
          <w:b/>
          <w:bCs/>
          <w:color w:val="000000" w:themeColor="text1"/>
          <w:sz w:val="24"/>
          <w:szCs w:val="24"/>
        </w:rPr>
        <w:t xml:space="preserve">akes: </w:t>
      </w:r>
      <w:r w:rsidR="004332D7" w:rsidRPr="000F7D60">
        <w:rPr>
          <w:rFonts w:ascii="Times New Roman" w:hAnsi="Times New Roman" w:cs="Times New Roman"/>
          <w:color w:val="000000" w:themeColor="text1"/>
          <w:sz w:val="24"/>
          <w:szCs w:val="24"/>
        </w:rPr>
        <w:t>The classical Jakes spectrum occurs only in the case of path delays less than 500ns, i.e.,</w:t>
      </w:r>
      <m:oMath>
        <m:r>
          <w:rPr>
            <w:rFonts w:ascii="Cambria Math" w:hAnsi="Cambria Math" w:cs="Times New Roman"/>
            <w:color w:val="000000" w:themeColor="text1"/>
            <w:sz w:val="24"/>
            <w:szCs w:val="24"/>
          </w:rPr>
          <m:t>τ&lt;0.5μs</m:t>
        </m:r>
      </m:oMath>
      <w:r w:rsidR="004332D7" w:rsidRPr="000F7D60">
        <w:rPr>
          <w:rFonts w:ascii="Times New Roman" w:hAnsi="Times New Roman" w:cs="Times New Roman"/>
          <w:color w:val="000000" w:themeColor="text1"/>
          <w:sz w:val="24"/>
          <w:szCs w:val="24"/>
        </w:rPr>
        <w:t xml:space="preserve"> </w:t>
      </w:r>
      <w:r w:rsidR="00257C49" w:rsidRPr="000F7D60">
        <w:rPr>
          <w:rFonts w:ascii="Times New Roman" w:hAnsi="Times New Roman" w:cs="Times New Roman"/>
          <w:color w:val="000000" w:themeColor="text1"/>
          <w:sz w:val="24"/>
          <w:szCs w:val="24"/>
        </w:rPr>
        <w:t>and given by [53</w:t>
      </w:r>
      <w:r w:rsidR="00311526" w:rsidRPr="000F7D60">
        <w:rPr>
          <w:rFonts w:ascii="Times New Roman" w:hAnsi="Times New Roman" w:cs="Times New Roman"/>
          <w:color w:val="000000" w:themeColor="text1"/>
          <w:sz w:val="24"/>
          <w:szCs w:val="24"/>
        </w:rPr>
        <w:t>, 54</w:t>
      </w:r>
      <w:r w:rsidR="004332D7" w:rsidRPr="000F7D60">
        <w:rPr>
          <w:rFonts w:ascii="Times New Roman" w:hAnsi="Times New Roman" w:cs="Times New Roman"/>
          <w:color w:val="000000" w:themeColor="text1"/>
          <w:sz w:val="24"/>
          <w:szCs w:val="24"/>
        </w:rPr>
        <w:t>];</w:t>
      </w:r>
    </w:p>
    <w:p w:rsidR="00A15287" w:rsidRPr="000F7D60" w:rsidRDefault="00F913B9" w:rsidP="00311526">
      <w:pPr>
        <w:spacing w:after="0" w:line="360" w:lineRule="auto"/>
        <w:jc w:val="both"/>
        <w:rPr>
          <w:rFonts w:ascii="Times New Roman" w:hAnsi="Times New Roman" w:cs="Times New Roman"/>
          <w:color w:val="000000" w:themeColor="text1"/>
          <w:sz w:val="24"/>
          <w:szCs w:val="24"/>
        </w:rPr>
      </w:pP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S</m:t>
            </m:r>
          </m:e>
          <m:sub>
            <m:r>
              <w:rPr>
                <w:rFonts w:ascii="Cambria Math" w:hAnsi="Cambria Math" w:cs="Times New Roman"/>
                <w:color w:val="000000" w:themeColor="text1"/>
                <w:sz w:val="24"/>
                <w:szCs w:val="24"/>
              </w:rPr>
              <m:t>μμ</m:t>
            </m:r>
          </m:sub>
        </m:sSub>
        <m:d>
          <m:dPr>
            <m:ctrlPr>
              <w:rPr>
                <w:rFonts w:ascii="Cambria Math" w:hAnsi="Cambria Math" w:cs="Times New Roman"/>
                <w:i/>
                <w:color w:val="000000" w:themeColor="text1"/>
                <w:sz w:val="24"/>
                <w:szCs w:val="24"/>
              </w:rPr>
            </m:ctrlPr>
          </m:dPr>
          <m:e>
            <m:r>
              <w:rPr>
                <w:rFonts w:ascii="Cambria Math" w:hAnsi="Cambria Math" w:cs="Times New Roman"/>
                <w:color w:val="000000" w:themeColor="text1"/>
                <w:sz w:val="24"/>
                <w:szCs w:val="24"/>
              </w:rPr>
              <m:t>f</m:t>
            </m:r>
          </m:e>
        </m:d>
        <m:r>
          <w:rPr>
            <w:rFonts w:ascii="Cambria Math" w:hAnsi="Cambria Math" w:cs="Times New Roman"/>
            <w:color w:val="000000" w:themeColor="text1"/>
            <w:sz w:val="24"/>
            <w:szCs w:val="24"/>
          </w:rPr>
          <m:t>=</m:t>
        </m:r>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1</m:t>
            </m:r>
          </m:num>
          <m:den>
            <m:r>
              <w:rPr>
                <w:rFonts w:ascii="Cambria Math" w:hAnsi="Cambria Math" w:cs="Times New Roman"/>
                <w:color w:val="000000" w:themeColor="text1"/>
                <w:sz w:val="24"/>
                <w:szCs w:val="24"/>
              </w:rPr>
              <m:t>π</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d</m:t>
                </m:r>
              </m:sub>
            </m:sSub>
            <m:rad>
              <m:radPr>
                <m:degHide m:val="1"/>
                <m:ctrlPr>
                  <w:rPr>
                    <w:rFonts w:ascii="Cambria Math" w:hAnsi="Cambria Math" w:cs="Times New Roman"/>
                    <w:i/>
                    <w:color w:val="000000" w:themeColor="text1"/>
                    <w:sz w:val="24"/>
                    <w:szCs w:val="24"/>
                  </w:rPr>
                </m:ctrlPr>
              </m:radPr>
              <m:deg/>
              <m:e>
                <m:r>
                  <w:rPr>
                    <w:rFonts w:ascii="Cambria Math" w:hAnsi="Cambria Math" w:cs="Times New Roman"/>
                    <w:color w:val="000000" w:themeColor="text1"/>
                    <w:sz w:val="24"/>
                    <w:szCs w:val="24"/>
                  </w:rPr>
                  <m:t>1-</m:t>
                </m:r>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m:t>
                    </m:r>
                    <m:f>
                      <m:fPr>
                        <m:type m:val="skw"/>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f</m:t>
                        </m:r>
                      </m:num>
                      <m:den>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d</m:t>
                            </m:r>
                          </m:sub>
                        </m:sSub>
                      </m:den>
                    </m:f>
                    <m:r>
                      <w:rPr>
                        <w:rFonts w:ascii="Cambria Math" w:hAnsi="Cambria Math" w:cs="Times New Roman"/>
                        <w:color w:val="000000" w:themeColor="text1"/>
                        <w:sz w:val="24"/>
                        <w:szCs w:val="24"/>
                      </w:rPr>
                      <m:t>)</m:t>
                    </m:r>
                  </m:e>
                  <m:sup>
                    <m:r>
                      <w:rPr>
                        <w:rFonts w:ascii="Cambria Math" w:hAnsi="Cambria Math" w:cs="Times New Roman"/>
                        <w:color w:val="000000" w:themeColor="text1"/>
                        <w:sz w:val="24"/>
                        <w:szCs w:val="24"/>
                      </w:rPr>
                      <m:t>2</m:t>
                    </m:r>
                  </m:sup>
                </m:sSup>
              </m:e>
            </m:rad>
          </m:den>
        </m:f>
        <m:r>
          <w:rPr>
            <w:rFonts w:ascii="Cambria Math" w:hAnsi="Cambria Math" w:cs="Times New Roman"/>
            <w:color w:val="000000" w:themeColor="text1"/>
            <w:sz w:val="24"/>
            <w:szCs w:val="24"/>
          </w:rPr>
          <m:t>,</m:t>
        </m:r>
        <m:d>
          <m:dPr>
            <m:begChr m:val="|"/>
            <m:endChr m:val="|"/>
            <m:ctrlPr>
              <w:rPr>
                <w:rFonts w:ascii="Cambria Math" w:hAnsi="Cambria Math" w:cs="Times New Roman"/>
                <w:i/>
                <w:color w:val="000000" w:themeColor="text1"/>
                <w:sz w:val="24"/>
                <w:szCs w:val="24"/>
              </w:rPr>
            </m:ctrlPr>
          </m:dPr>
          <m:e>
            <m:r>
              <w:rPr>
                <w:rFonts w:ascii="Cambria Math" w:hAnsi="Cambria Math" w:cs="Times New Roman"/>
                <w:color w:val="000000" w:themeColor="text1"/>
                <w:sz w:val="24"/>
                <w:szCs w:val="24"/>
              </w:rPr>
              <m:t>f</m:t>
            </m:r>
          </m:e>
        </m:d>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d</m:t>
            </m:r>
          </m:sub>
        </m:sSub>
      </m:oMath>
      <w:r w:rsidR="00257C49" w:rsidRPr="000F7D60">
        <w:rPr>
          <w:rFonts w:ascii="Times New Roman" w:eastAsiaTheme="minorEastAsia" w:hAnsi="Times New Roman" w:cs="Times New Roman"/>
          <w:color w:val="000000" w:themeColor="text1"/>
          <w:sz w:val="24"/>
          <w:szCs w:val="24"/>
        </w:rPr>
        <w:t xml:space="preserve">                                                                                          </w:t>
      </w:r>
      <w:r w:rsidR="00311526" w:rsidRPr="000F7D60">
        <w:rPr>
          <w:rFonts w:ascii="Times New Roman" w:eastAsiaTheme="minorEastAsia" w:hAnsi="Times New Roman" w:cs="Times New Roman"/>
          <w:color w:val="000000" w:themeColor="text1"/>
          <w:sz w:val="24"/>
          <w:szCs w:val="24"/>
        </w:rPr>
        <w:t xml:space="preserve">  </w:t>
      </w:r>
      <w:r w:rsidR="00257C49" w:rsidRPr="000F7D60">
        <w:rPr>
          <w:rFonts w:ascii="Times New Roman" w:eastAsiaTheme="minorEastAsia" w:hAnsi="Times New Roman" w:cs="Times New Roman"/>
          <w:color w:val="000000" w:themeColor="text1"/>
          <w:sz w:val="24"/>
          <w:szCs w:val="24"/>
        </w:rPr>
        <w:t xml:space="preserve">   (2.</w:t>
      </w:r>
      <w:r w:rsidR="00766AC1">
        <w:rPr>
          <w:rFonts w:ascii="Times New Roman" w:eastAsiaTheme="minorEastAsia" w:hAnsi="Times New Roman" w:cs="Times New Roman"/>
          <w:color w:val="000000" w:themeColor="text1"/>
          <w:sz w:val="24"/>
          <w:szCs w:val="24"/>
        </w:rPr>
        <w:t>2</w:t>
      </w:r>
      <w:r w:rsidR="00257C49" w:rsidRPr="000F7D60">
        <w:rPr>
          <w:rFonts w:ascii="Times New Roman" w:eastAsiaTheme="minorEastAsia" w:hAnsi="Times New Roman" w:cs="Times New Roman"/>
          <w:color w:val="000000" w:themeColor="text1"/>
          <w:sz w:val="24"/>
          <w:szCs w:val="24"/>
        </w:rPr>
        <w:t>9)</w:t>
      </w:r>
    </w:p>
    <w:p w:rsidR="00A15287" w:rsidRPr="000F7D60" w:rsidRDefault="00DF31A6" w:rsidP="00311526">
      <w:pPr>
        <w:spacing w:after="0" w:line="360" w:lineRule="auto"/>
        <w:jc w:val="both"/>
        <w:rPr>
          <w:rFonts w:ascii="Times New Roman" w:eastAsia="Palatino Linotype" w:hAnsi="Times New Roman" w:cs="Times New Roman"/>
          <w:color w:val="000000" w:themeColor="text1"/>
          <w:sz w:val="24"/>
          <w:szCs w:val="24"/>
        </w:rPr>
      </w:pPr>
      <w:r w:rsidRPr="000F7D60">
        <w:rPr>
          <w:rFonts w:ascii="Times New Roman" w:hAnsi="Times New Roman" w:cs="Times New Roman"/>
          <w:color w:val="000000" w:themeColor="text1"/>
          <w:sz w:val="24"/>
          <w:szCs w:val="24"/>
        </w:rPr>
        <w:t>Where</w:t>
      </w:r>
      <w:r w:rsidR="00A15287" w:rsidRPr="000F7D60">
        <w:rPr>
          <w:rFonts w:ascii="Times New Roman" w:hAnsi="Times New Roman" w:cs="Times New Roman"/>
          <w:color w:val="000000" w:themeColor="text1"/>
          <w:sz w:val="24"/>
          <w:szCs w:val="24"/>
        </w:rPr>
        <w:t xml:space="preserve"> </w:t>
      </w:r>
      <w:r w:rsidR="00A15287" w:rsidRPr="000F7D60">
        <w:rPr>
          <w:rFonts w:ascii="Cambria Math" w:hAnsi="Cambria Math" w:cs="Cambria Math"/>
          <w:color w:val="000000" w:themeColor="text1"/>
          <w:sz w:val="24"/>
          <w:szCs w:val="24"/>
        </w:rPr>
        <w:t>𝑓𝑑</w:t>
      </w:r>
      <w:r w:rsidR="00A15287" w:rsidRPr="000F7D60">
        <w:rPr>
          <w:rFonts w:ascii="Times New Roman" w:hAnsi="Times New Roman" w:cs="Times New Roman"/>
          <w:color w:val="000000" w:themeColor="text1"/>
          <w:sz w:val="24"/>
          <w:szCs w:val="24"/>
        </w:rPr>
        <w:t xml:space="preserve"> represents the maximum Doppler frequency and the Doppler spread is </w:t>
      </w: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B</m:t>
            </m:r>
          </m:e>
          <m:sub>
            <m:r>
              <w:rPr>
                <w:rFonts w:ascii="Cambria Math" w:hAnsi="Cambria Math" w:cs="Times New Roman"/>
                <w:color w:val="000000" w:themeColor="text1"/>
                <w:sz w:val="24"/>
                <w:szCs w:val="24"/>
              </w:rPr>
              <m:t>d</m:t>
            </m:r>
          </m:sub>
        </m:sSub>
        <m:r>
          <w:rPr>
            <w:rFonts w:ascii="Cambria Math" w:hAnsi="Cambria Math" w:cs="Times New Roman"/>
            <w:color w:val="000000" w:themeColor="text1"/>
            <w:sz w:val="24"/>
            <w:szCs w:val="24"/>
          </w:rPr>
          <m:t>=</m:t>
        </m:r>
        <m:f>
          <m:fPr>
            <m:ctrlPr>
              <w:rPr>
                <w:rFonts w:ascii="Cambria Math" w:hAnsi="Cambria Math" w:cs="Times New Roman"/>
                <w:i/>
                <w:color w:val="000000" w:themeColor="text1"/>
                <w:sz w:val="24"/>
                <w:szCs w:val="24"/>
              </w:rPr>
            </m:ctrlPr>
          </m:fPr>
          <m:num>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d</m:t>
                </m:r>
              </m:sub>
            </m:sSub>
          </m:num>
          <m:den>
            <m:rad>
              <m:radPr>
                <m:degHide m:val="1"/>
                <m:ctrlPr>
                  <w:rPr>
                    <w:rFonts w:ascii="Cambria Math" w:hAnsi="Cambria Math" w:cs="Times New Roman"/>
                    <w:i/>
                    <w:color w:val="000000" w:themeColor="text1"/>
                    <w:sz w:val="24"/>
                    <w:szCs w:val="24"/>
                  </w:rPr>
                </m:ctrlPr>
              </m:radPr>
              <m:deg/>
              <m:e>
                <m:r>
                  <w:rPr>
                    <w:rFonts w:ascii="Cambria Math" w:hAnsi="Cambria Math" w:cs="Times New Roman"/>
                    <w:color w:val="000000" w:themeColor="text1"/>
                    <w:sz w:val="24"/>
                    <w:szCs w:val="24"/>
                  </w:rPr>
                  <m:t>2</m:t>
                </m:r>
              </m:e>
            </m:rad>
          </m:den>
        </m:f>
      </m:oMath>
    </w:p>
    <w:p w:rsidR="008D3135" w:rsidRPr="000F7D60" w:rsidRDefault="00DF31A6" w:rsidP="00311526">
      <w:pPr>
        <w:spacing w:after="0" w:line="360" w:lineRule="auto"/>
        <w:jc w:val="both"/>
        <w:rPr>
          <w:rFonts w:ascii="Times New Roman" w:hAnsi="Times New Roman" w:cs="Times New Roman"/>
          <w:color w:val="000000" w:themeColor="text1"/>
          <w:sz w:val="24"/>
          <w:szCs w:val="24"/>
        </w:rPr>
      </w:pPr>
      <w:r w:rsidRPr="000F7D60">
        <w:rPr>
          <w:rFonts w:ascii="Times New Roman" w:hAnsi="Times New Roman" w:cs="Times New Roman"/>
          <w:b/>
          <w:bCs/>
          <w:color w:val="000000" w:themeColor="text1"/>
          <w:sz w:val="24"/>
          <w:szCs w:val="24"/>
        </w:rPr>
        <w:t>GAUS I</w:t>
      </w:r>
      <w:r w:rsidRPr="000F7D60">
        <w:rPr>
          <w:rFonts w:ascii="Times New Roman" w:hAnsi="Times New Roman" w:cs="Times New Roman"/>
          <w:color w:val="000000" w:themeColor="text1"/>
          <w:sz w:val="24"/>
          <w:szCs w:val="24"/>
        </w:rPr>
        <w:t xml:space="preserve">: GAUS I is the sum of two Gaussian functions, occurs only in the case of path delays in the range of </w:t>
      </w:r>
      <m:oMath>
        <m:r>
          <w:rPr>
            <w:rFonts w:ascii="Cambria Math" w:hAnsi="Cambria Math" w:cs="Times New Roman"/>
            <w:color w:val="000000" w:themeColor="text1"/>
            <w:sz w:val="24"/>
            <w:szCs w:val="24"/>
          </w:rPr>
          <m:t>500μs</m:t>
        </m:r>
      </m:oMath>
      <w:r w:rsidRPr="000F7D60">
        <w:rPr>
          <w:rFonts w:ascii="Times New Roman" w:hAnsi="Times New Roman" w:cs="Times New Roman"/>
          <w:color w:val="000000" w:themeColor="text1"/>
          <w:sz w:val="24"/>
          <w:szCs w:val="24"/>
        </w:rPr>
        <w:t xml:space="preserve">  to </w:t>
      </w:r>
      <m:oMath>
        <m:r>
          <w:rPr>
            <w:rFonts w:ascii="Cambria Math" w:hAnsi="Cambria Math" w:cs="Times New Roman"/>
            <w:color w:val="000000" w:themeColor="text1"/>
            <w:sz w:val="24"/>
            <w:szCs w:val="24"/>
          </w:rPr>
          <m:t>2μs</m:t>
        </m:r>
      </m:oMath>
      <w:r w:rsidRPr="000F7D60">
        <w:rPr>
          <w:rFonts w:ascii="Times New Roman" w:hAnsi="Times New Roman" w:cs="Times New Roman"/>
          <w:color w:val="000000" w:themeColor="text1"/>
          <w:sz w:val="24"/>
          <w:szCs w:val="24"/>
        </w:rPr>
        <w:t xml:space="preserve"> i.e. </w:t>
      </w:r>
      <m:oMath>
        <m:r>
          <w:rPr>
            <w:rFonts w:ascii="Cambria Math" w:hAnsi="Cambria Math" w:cs="Times New Roman"/>
            <w:color w:val="000000" w:themeColor="text1"/>
            <w:sz w:val="24"/>
            <w:szCs w:val="24"/>
          </w:rPr>
          <m:t>0.5μs≤τ&lt;2μs</m:t>
        </m:r>
      </m:oMath>
      <w:r w:rsidR="00311526" w:rsidRPr="000F7D60">
        <w:rPr>
          <w:rFonts w:ascii="Times New Roman" w:hAnsi="Times New Roman" w:cs="Times New Roman"/>
          <w:color w:val="000000" w:themeColor="text1"/>
          <w:sz w:val="24"/>
          <w:szCs w:val="24"/>
        </w:rPr>
        <w:t xml:space="preserve"> and is given by [52, 53]</w:t>
      </w:r>
    </w:p>
    <w:p w:rsidR="00DF31A6" w:rsidRPr="000F7D60" w:rsidRDefault="00F913B9" w:rsidP="00311526">
      <w:pPr>
        <w:spacing w:after="0" w:line="360" w:lineRule="auto"/>
        <w:jc w:val="both"/>
        <w:rPr>
          <w:rFonts w:ascii="Times New Roman" w:eastAsia="Palatino Linotype" w:hAnsi="Times New Roman" w:cs="Times New Roman"/>
          <w:color w:val="000000" w:themeColor="text1"/>
          <w:sz w:val="24"/>
          <w:szCs w:val="24"/>
        </w:rPr>
      </w:pPr>
      <m:oMath>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S</m:t>
            </m:r>
          </m:e>
          <m:sub>
            <m:r>
              <w:rPr>
                <w:rFonts w:ascii="Cambria Math" w:eastAsia="Palatino Linotype" w:hAnsi="Cambria Math" w:cs="Times New Roman"/>
                <w:color w:val="000000" w:themeColor="text1"/>
                <w:sz w:val="24"/>
                <w:szCs w:val="24"/>
              </w:rPr>
              <m:t>μμ</m:t>
            </m:r>
          </m:sub>
        </m:sSub>
        <m:d>
          <m:dPr>
            <m:ctrlPr>
              <w:rPr>
                <w:rFonts w:ascii="Cambria Math" w:eastAsia="Palatino Linotype" w:hAnsi="Cambria Math" w:cs="Times New Roman"/>
                <w:i/>
                <w:color w:val="000000" w:themeColor="text1"/>
                <w:sz w:val="24"/>
                <w:szCs w:val="24"/>
              </w:rPr>
            </m:ctrlPr>
          </m:dPr>
          <m:e>
            <m:r>
              <w:rPr>
                <w:rFonts w:ascii="Cambria Math" w:eastAsia="Palatino Linotype" w:hAnsi="Cambria Math" w:cs="Times New Roman"/>
                <w:color w:val="000000" w:themeColor="text1"/>
                <w:sz w:val="24"/>
                <w:szCs w:val="24"/>
              </w:rPr>
              <m:t>f</m:t>
            </m:r>
          </m:e>
        </m:d>
        <m:r>
          <w:rPr>
            <w:rFonts w:ascii="Cambria Math" w:eastAsia="Palatino Linotype" w:hAnsi="Cambria Math" w:cs="Times New Roman"/>
            <w:color w:val="000000" w:themeColor="text1"/>
            <w:sz w:val="24"/>
            <w:szCs w:val="24"/>
          </w:rPr>
          <m:t>=G(</m:t>
        </m:r>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A</m:t>
            </m:r>
          </m:e>
          <m:sub>
            <m:r>
              <w:rPr>
                <w:rFonts w:ascii="Cambria Math" w:eastAsia="Palatino Linotype" w:hAnsi="Cambria Math" w:cs="Times New Roman"/>
                <w:color w:val="000000" w:themeColor="text1"/>
                <w:sz w:val="24"/>
                <w:szCs w:val="24"/>
              </w:rPr>
              <m:t>1,</m:t>
            </m:r>
          </m:sub>
        </m:sSub>
        <m:r>
          <w:rPr>
            <w:rFonts w:ascii="Cambria Math" w:eastAsia="Palatino Linotype" w:hAnsi="Cambria Math" w:cs="Times New Roman"/>
            <w:color w:val="000000" w:themeColor="text1"/>
            <w:sz w:val="24"/>
            <w:szCs w:val="24"/>
          </w:rPr>
          <m:t>-0.8</m:t>
        </m:r>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f</m:t>
            </m:r>
          </m:e>
          <m:sub>
            <m:r>
              <w:rPr>
                <w:rFonts w:ascii="Cambria Math" w:eastAsia="Palatino Linotype" w:hAnsi="Cambria Math" w:cs="Times New Roman"/>
                <w:color w:val="000000" w:themeColor="text1"/>
                <w:sz w:val="24"/>
                <w:szCs w:val="24"/>
              </w:rPr>
              <m:t>d</m:t>
            </m:r>
          </m:sub>
        </m:sSub>
        <m:r>
          <w:rPr>
            <w:rFonts w:ascii="Cambria Math" w:eastAsia="Palatino Linotype" w:hAnsi="Cambria Math" w:cs="Times New Roman"/>
            <w:color w:val="000000" w:themeColor="text1"/>
            <w:sz w:val="24"/>
            <w:szCs w:val="24"/>
          </w:rPr>
          <m:t>,0.05</m:t>
        </m:r>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f</m:t>
            </m:r>
          </m:e>
          <m:sub>
            <m:r>
              <w:rPr>
                <w:rFonts w:ascii="Cambria Math" w:eastAsia="Palatino Linotype" w:hAnsi="Cambria Math" w:cs="Times New Roman"/>
                <w:color w:val="000000" w:themeColor="text1"/>
                <w:sz w:val="24"/>
                <w:szCs w:val="24"/>
              </w:rPr>
              <m:t>d</m:t>
            </m:r>
          </m:sub>
        </m:sSub>
        <m:r>
          <w:rPr>
            <w:rFonts w:ascii="Cambria Math" w:eastAsia="Palatino Linotype" w:hAnsi="Cambria Math" w:cs="Times New Roman"/>
            <w:color w:val="000000" w:themeColor="text1"/>
            <w:sz w:val="24"/>
            <w:szCs w:val="24"/>
          </w:rPr>
          <m:t>)+G(</m:t>
        </m:r>
        <m:f>
          <m:fPr>
            <m:type m:val="skw"/>
            <m:ctrlPr>
              <w:rPr>
                <w:rFonts w:ascii="Cambria Math" w:eastAsia="Palatino Linotype" w:hAnsi="Cambria Math" w:cs="Times New Roman"/>
                <w:i/>
                <w:color w:val="000000" w:themeColor="text1"/>
                <w:sz w:val="24"/>
                <w:szCs w:val="24"/>
              </w:rPr>
            </m:ctrlPr>
          </m:fPr>
          <m:num>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A</m:t>
                </m:r>
              </m:e>
              <m:sub>
                <m:r>
                  <w:rPr>
                    <w:rFonts w:ascii="Cambria Math" w:eastAsia="Palatino Linotype" w:hAnsi="Cambria Math" w:cs="Times New Roman"/>
                    <w:color w:val="000000" w:themeColor="text1"/>
                    <w:sz w:val="24"/>
                    <w:szCs w:val="24"/>
                  </w:rPr>
                  <m:t>1</m:t>
                </m:r>
              </m:sub>
            </m:sSub>
          </m:num>
          <m:den>
            <m:r>
              <w:rPr>
                <w:rFonts w:ascii="Cambria Math" w:eastAsia="Palatino Linotype" w:hAnsi="Cambria Math" w:cs="Times New Roman"/>
                <w:color w:val="000000" w:themeColor="text1"/>
                <w:sz w:val="24"/>
                <w:szCs w:val="24"/>
              </w:rPr>
              <m:t>10</m:t>
            </m:r>
          </m:den>
        </m:f>
        <m:r>
          <w:rPr>
            <w:rFonts w:ascii="Cambria Math" w:eastAsia="Palatino Linotype" w:hAnsi="Cambria Math" w:cs="Times New Roman"/>
            <w:color w:val="000000" w:themeColor="text1"/>
            <w:sz w:val="24"/>
            <w:szCs w:val="24"/>
          </w:rPr>
          <m:t>,0.4</m:t>
        </m:r>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f</m:t>
            </m:r>
          </m:e>
          <m:sub>
            <m:r>
              <w:rPr>
                <w:rFonts w:ascii="Cambria Math" w:eastAsia="Palatino Linotype" w:hAnsi="Cambria Math" w:cs="Times New Roman"/>
                <w:color w:val="000000" w:themeColor="text1"/>
                <w:sz w:val="24"/>
                <w:szCs w:val="24"/>
              </w:rPr>
              <m:t>d</m:t>
            </m:r>
          </m:sub>
        </m:sSub>
        <m:r>
          <w:rPr>
            <w:rFonts w:ascii="Cambria Math" w:eastAsia="Palatino Linotype" w:hAnsi="Cambria Math" w:cs="Times New Roman"/>
            <w:color w:val="000000" w:themeColor="text1"/>
            <w:sz w:val="24"/>
            <w:szCs w:val="24"/>
          </w:rPr>
          <m:t>,0.1</m:t>
        </m:r>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f</m:t>
            </m:r>
          </m:e>
          <m:sub>
            <m:r>
              <w:rPr>
                <w:rFonts w:ascii="Cambria Math" w:eastAsia="Palatino Linotype" w:hAnsi="Cambria Math" w:cs="Times New Roman"/>
                <w:color w:val="000000" w:themeColor="text1"/>
                <w:sz w:val="24"/>
                <w:szCs w:val="24"/>
              </w:rPr>
              <m:t>d</m:t>
            </m:r>
          </m:sub>
        </m:sSub>
        <m:r>
          <w:rPr>
            <w:rFonts w:ascii="Cambria Math" w:eastAsia="Palatino Linotype" w:hAnsi="Cambria Math" w:cs="Times New Roman"/>
            <w:color w:val="000000" w:themeColor="text1"/>
            <w:sz w:val="24"/>
            <w:szCs w:val="24"/>
          </w:rPr>
          <m:t>)</m:t>
        </m:r>
      </m:oMath>
      <w:r w:rsidR="00207846" w:rsidRPr="000F7D60">
        <w:rPr>
          <w:rFonts w:ascii="Times New Roman" w:eastAsia="Palatino Linotype" w:hAnsi="Times New Roman" w:cs="Times New Roman"/>
          <w:color w:val="000000" w:themeColor="text1"/>
          <w:sz w:val="24"/>
          <w:szCs w:val="24"/>
        </w:rPr>
        <w:t xml:space="preserve">                     </w:t>
      </w:r>
      <w:r w:rsidR="00257C49" w:rsidRPr="000F7D60">
        <w:rPr>
          <w:rFonts w:ascii="Times New Roman" w:eastAsia="Palatino Linotype" w:hAnsi="Times New Roman" w:cs="Times New Roman"/>
          <w:color w:val="000000" w:themeColor="text1"/>
          <w:sz w:val="24"/>
          <w:szCs w:val="24"/>
        </w:rPr>
        <w:t xml:space="preserve">   </w:t>
      </w:r>
      <w:r w:rsidR="00766AC1">
        <w:rPr>
          <w:rFonts w:ascii="Times New Roman" w:eastAsia="Palatino Linotype" w:hAnsi="Times New Roman" w:cs="Times New Roman"/>
          <w:color w:val="000000" w:themeColor="text1"/>
          <w:sz w:val="24"/>
          <w:szCs w:val="24"/>
        </w:rPr>
        <w:t xml:space="preserve">                            (2.3</w:t>
      </w:r>
      <w:r w:rsidR="00257C49" w:rsidRPr="000F7D60">
        <w:rPr>
          <w:rFonts w:ascii="Times New Roman" w:eastAsia="Palatino Linotype" w:hAnsi="Times New Roman" w:cs="Times New Roman"/>
          <w:color w:val="000000" w:themeColor="text1"/>
          <w:sz w:val="24"/>
          <w:szCs w:val="24"/>
        </w:rPr>
        <w:t>0)</w:t>
      </w:r>
    </w:p>
    <w:p w:rsidR="008D3135" w:rsidRPr="000F7D60" w:rsidRDefault="0023650B" w:rsidP="00311526">
      <w:pPr>
        <w:spacing w:after="0" w:line="360" w:lineRule="auto"/>
        <w:jc w:val="both"/>
        <w:rPr>
          <w:rFonts w:ascii="Times New Roman" w:eastAsia="Palatino Linotype" w:hAnsi="Times New Roman" w:cs="Times New Roman"/>
          <w:color w:val="000000" w:themeColor="text1"/>
          <w:sz w:val="24"/>
          <w:szCs w:val="24"/>
        </w:rPr>
      </w:pPr>
      <w:r w:rsidRPr="000F7D60">
        <w:rPr>
          <w:rFonts w:ascii="Times New Roman" w:hAnsi="Times New Roman" w:cs="Times New Roman"/>
          <w:color w:val="000000" w:themeColor="text1"/>
          <w:sz w:val="24"/>
          <w:szCs w:val="24"/>
        </w:rPr>
        <w:lastRenderedPageBreak/>
        <w:t xml:space="preserve">Where </w:t>
      </w:r>
      <m:oMath>
        <m:r>
          <w:rPr>
            <w:rFonts w:ascii="Cambria Math" w:hAnsi="Cambria Math" w:cs="Times New Roman"/>
            <w:color w:val="000000" w:themeColor="text1"/>
            <w:sz w:val="24"/>
            <w:szCs w:val="24"/>
          </w:rPr>
          <m:t>G(</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A</m:t>
            </m:r>
          </m:e>
          <m:sub>
            <m:r>
              <w:rPr>
                <w:rFonts w:ascii="Cambria Math" w:hAnsi="Cambria Math" w:cs="Times New Roman"/>
                <w:color w:val="000000" w:themeColor="text1"/>
                <w:sz w:val="24"/>
                <w:szCs w:val="24"/>
              </w:rPr>
              <m:t>i</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i</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S</m:t>
            </m:r>
          </m:e>
          <m:sub>
            <m:r>
              <w:rPr>
                <w:rFonts w:ascii="Cambria Math" w:hAnsi="Cambria Math" w:cs="Times New Roman"/>
                <w:color w:val="000000" w:themeColor="text1"/>
                <w:sz w:val="24"/>
                <w:szCs w:val="24"/>
              </w:rPr>
              <m:t>i</m:t>
            </m:r>
          </m:sub>
        </m:sSub>
        <m:r>
          <w:rPr>
            <w:rFonts w:ascii="Cambria Math" w:hAnsi="Cambria Math" w:cs="Times New Roman"/>
            <w:color w:val="000000" w:themeColor="text1"/>
            <w:sz w:val="24"/>
            <w:szCs w:val="24"/>
          </w:rPr>
          <m:t>)</m:t>
        </m:r>
      </m:oMath>
      <w:r w:rsidRPr="000F7D60">
        <w:rPr>
          <w:rFonts w:ascii="Times New Roman" w:eastAsiaTheme="minorEastAsia" w:hAnsi="Times New Roman" w:cs="Times New Roman"/>
          <w:color w:val="000000" w:themeColor="text1"/>
          <w:sz w:val="24"/>
          <w:szCs w:val="24"/>
        </w:rPr>
        <w:t xml:space="preserve"> is defined as </w:t>
      </w:r>
      <m:oMath>
        <m:r>
          <w:rPr>
            <w:rFonts w:ascii="Cambria Math" w:eastAsiaTheme="minorEastAsia" w:hAnsi="Cambria Math" w:cs="Times New Roman"/>
            <w:color w:val="000000" w:themeColor="text1"/>
            <w:sz w:val="24"/>
            <w:szCs w:val="24"/>
          </w:rPr>
          <m:t>A(</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A</m:t>
            </m:r>
          </m:e>
          <m:sub>
            <m:r>
              <w:rPr>
                <w:rFonts w:ascii="Cambria Math" w:eastAsiaTheme="minorEastAsia" w:hAnsi="Cambria Math" w:cs="Times New Roman"/>
                <w:color w:val="000000" w:themeColor="text1"/>
                <w:sz w:val="24"/>
                <w:szCs w:val="24"/>
              </w:rPr>
              <m:t>1</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1</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,S</m:t>
            </m:r>
          </m:e>
          <m:sub>
            <m:r>
              <w:rPr>
                <w:rFonts w:ascii="Cambria Math" w:eastAsiaTheme="minorEastAsia" w:hAnsi="Cambria Math" w:cs="Times New Roman"/>
                <w:color w:val="000000" w:themeColor="text1"/>
                <w:sz w:val="24"/>
                <w:szCs w:val="24"/>
              </w:rPr>
              <m:t>1</m:t>
            </m:r>
          </m:sub>
        </m:sSub>
        <m:r>
          <w:rPr>
            <w:rFonts w:ascii="Cambria Math" w:eastAsiaTheme="minorEastAsia" w:hAnsi="Cambria Math" w:cs="Times New Roman"/>
            <w:color w:val="000000" w:themeColor="text1"/>
            <w:sz w:val="24"/>
            <w:szCs w:val="24"/>
          </w:rPr>
          <m:t>)</m:t>
        </m:r>
      </m:oMath>
      <w:r w:rsidRPr="000F7D60">
        <w:rPr>
          <w:rFonts w:ascii="Times New Roman" w:eastAsiaTheme="minorEastAsia" w:hAnsi="Times New Roman" w:cs="Times New Roman"/>
          <w:color w:val="000000" w:themeColor="text1"/>
          <w:sz w:val="24"/>
          <w:szCs w:val="24"/>
        </w:rPr>
        <w:t xml:space="preserve"> </w:t>
      </w:r>
      <m:oMath>
        <m:r>
          <w:rPr>
            <w:rFonts w:ascii="Cambria Math" w:eastAsiaTheme="minorEastAsia" w:hAnsi="Cambria Math" w:cs="Times New Roman"/>
            <w:color w:val="000000" w:themeColor="text1"/>
            <w:sz w:val="24"/>
            <w:szCs w:val="24"/>
          </w:rPr>
          <m:t>=</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A</m:t>
            </m:r>
          </m:e>
          <m:sub>
            <m:r>
              <w:rPr>
                <w:rFonts w:ascii="Cambria Math" w:eastAsiaTheme="minorEastAsia" w:hAnsi="Cambria Math" w:cs="Times New Roman"/>
                <w:color w:val="000000" w:themeColor="text1"/>
                <w:sz w:val="24"/>
                <w:szCs w:val="24"/>
              </w:rPr>
              <m:t>1</m:t>
            </m:r>
          </m:sub>
        </m:sSub>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e</m:t>
            </m:r>
          </m:e>
          <m:sup>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-(f-</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1</m:t>
                        </m:r>
                      </m:sub>
                    </m:sSub>
                    <m:r>
                      <w:rPr>
                        <w:rFonts w:ascii="Cambria Math" w:eastAsiaTheme="minorEastAsia" w:hAnsi="Cambria Math" w:cs="Times New Roman"/>
                        <w:color w:val="000000" w:themeColor="text1"/>
                        <w:sz w:val="24"/>
                        <w:szCs w:val="24"/>
                      </w:rPr>
                      <m:t>)</m:t>
                    </m:r>
                  </m:e>
                  <m:sup>
                    <m: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2</m:t>
                </m:r>
                <m:sSup>
                  <m:sSupPr>
                    <m:ctrlPr>
                      <w:rPr>
                        <w:rFonts w:ascii="Cambria Math" w:eastAsiaTheme="minorEastAsia" w:hAnsi="Cambria Math" w:cs="Times New Roman"/>
                        <w:i/>
                        <w:color w:val="000000" w:themeColor="text1"/>
                        <w:sz w:val="24"/>
                        <w:szCs w:val="24"/>
                      </w:rPr>
                    </m:ctrlPr>
                  </m:sSupPr>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S</m:t>
                        </m:r>
                      </m:e>
                      <m:sub>
                        <m:r>
                          <w:rPr>
                            <w:rFonts w:ascii="Cambria Math" w:eastAsiaTheme="minorEastAsia" w:hAnsi="Cambria Math" w:cs="Times New Roman"/>
                            <w:color w:val="000000" w:themeColor="text1"/>
                            <w:sz w:val="24"/>
                            <w:szCs w:val="24"/>
                          </w:rPr>
                          <m:t>1</m:t>
                        </m:r>
                      </m:sub>
                    </m:sSub>
                  </m:e>
                  <m:sup>
                    <m:r>
                      <w:rPr>
                        <w:rFonts w:ascii="Cambria Math" w:eastAsiaTheme="minorEastAsia" w:hAnsi="Cambria Math" w:cs="Times New Roman"/>
                        <w:color w:val="000000" w:themeColor="text1"/>
                        <w:sz w:val="24"/>
                        <w:szCs w:val="24"/>
                      </w:rPr>
                      <m:t>2</m:t>
                    </m:r>
                  </m:sup>
                </m:sSup>
              </m:den>
            </m:f>
            <m:r>
              <w:rPr>
                <w:rFonts w:ascii="Cambria Math" w:eastAsiaTheme="minorEastAsia" w:hAnsi="Cambria Math" w:cs="Times New Roman"/>
                <w:color w:val="000000" w:themeColor="text1"/>
                <w:sz w:val="24"/>
                <w:szCs w:val="24"/>
              </w:rPr>
              <m:t>,</m:t>
            </m:r>
          </m:sup>
        </m:sSup>
      </m:oMath>
      <w:r w:rsidR="00766AC1">
        <w:rPr>
          <w:rFonts w:ascii="Times New Roman" w:eastAsiaTheme="minorEastAsia" w:hAnsi="Times New Roman" w:cs="Times New Roman"/>
          <w:color w:val="000000" w:themeColor="text1"/>
          <w:sz w:val="24"/>
          <w:szCs w:val="24"/>
        </w:rPr>
        <w:t xml:space="preserve">                                                         (2.31)</w:t>
      </w:r>
    </w:p>
    <w:p w:rsidR="008D3135" w:rsidRPr="00311526" w:rsidRDefault="008D3135" w:rsidP="00311526">
      <w:pPr>
        <w:spacing w:after="0" w:line="360" w:lineRule="auto"/>
        <w:jc w:val="both"/>
        <w:rPr>
          <w:rFonts w:ascii="Times New Roman" w:eastAsia="Palatino Linotype" w:hAnsi="Times New Roman" w:cs="Times New Roman"/>
          <w:color w:val="000000" w:themeColor="text1"/>
          <w:sz w:val="24"/>
          <w:szCs w:val="24"/>
        </w:rPr>
      </w:pPr>
    </w:p>
    <w:p w:rsidR="008D3135" w:rsidRPr="000F7D60" w:rsidRDefault="007667B6" w:rsidP="00311526">
      <w:pPr>
        <w:spacing w:after="0" w:line="360" w:lineRule="auto"/>
        <w:jc w:val="both"/>
        <w:rPr>
          <w:rFonts w:ascii="Times New Roman" w:eastAsiaTheme="minorEastAsia" w:hAnsi="Times New Roman" w:cs="Times New Roman"/>
          <w:color w:val="000000" w:themeColor="text1"/>
          <w:sz w:val="24"/>
          <w:szCs w:val="24"/>
        </w:rPr>
      </w:pPr>
      <w:r w:rsidRPr="000F7D60">
        <w:rPr>
          <w:rFonts w:ascii="Times New Roman" w:eastAsia="Palatino Linotype" w:hAnsi="Times New Roman" w:cs="Times New Roman"/>
          <w:color w:val="000000" w:themeColor="text1"/>
          <w:sz w:val="24"/>
          <w:szCs w:val="24"/>
        </w:rPr>
        <w:t xml:space="preserve">The value of </w:t>
      </w:r>
      <m:oMath>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A</m:t>
            </m:r>
          </m:e>
          <m:sub>
            <m:r>
              <w:rPr>
                <w:rFonts w:ascii="Cambria Math" w:eastAsia="Palatino Linotype" w:hAnsi="Cambria Math" w:cs="Times New Roman"/>
                <w:color w:val="000000" w:themeColor="text1"/>
                <w:sz w:val="24"/>
                <w:szCs w:val="24"/>
              </w:rPr>
              <m:t>1</m:t>
            </m:r>
          </m:sub>
        </m:sSub>
      </m:oMath>
      <w:r w:rsidRPr="000F7D60">
        <w:rPr>
          <w:rFonts w:ascii="Times New Roman" w:eastAsia="Palatino Linotype" w:hAnsi="Times New Roman" w:cs="Times New Roman"/>
          <w:color w:val="000000" w:themeColor="text1"/>
          <w:sz w:val="24"/>
          <w:szCs w:val="24"/>
        </w:rPr>
        <w:t xml:space="preserve"> is by is given by</w:t>
      </w:r>
      <w:r w:rsidR="00207846" w:rsidRPr="000F7D60">
        <w:rPr>
          <w:rFonts w:ascii="Times New Roman" w:eastAsia="Palatino Linotype" w:hAnsi="Times New Roman" w:cs="Times New Roman"/>
          <w:color w:val="000000" w:themeColor="text1"/>
          <w:sz w:val="24"/>
          <w:szCs w:val="24"/>
        </w:rPr>
        <w:t xml:space="preserve"> </w:t>
      </w:r>
      <m:oMath>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A</m:t>
            </m:r>
          </m:e>
          <m:sub>
            <m:r>
              <w:rPr>
                <w:rFonts w:ascii="Cambria Math" w:eastAsia="Palatino Linotype" w:hAnsi="Cambria Math" w:cs="Times New Roman"/>
                <w:color w:val="000000" w:themeColor="text1"/>
                <w:sz w:val="24"/>
                <w:szCs w:val="24"/>
              </w:rPr>
              <m:t>1</m:t>
            </m:r>
          </m:sub>
        </m:sSub>
        <m:r>
          <w:rPr>
            <w:rFonts w:ascii="Cambria Math" w:eastAsia="Palatino Linotype" w:hAnsi="Cambria Math" w:cs="Times New Roman"/>
            <w:color w:val="000000" w:themeColor="text1"/>
            <w:sz w:val="24"/>
            <w:szCs w:val="24"/>
          </w:rPr>
          <m:t>=</m:t>
        </m:r>
        <m:f>
          <m:fPr>
            <m:ctrlPr>
              <w:rPr>
                <w:rFonts w:ascii="Cambria Math" w:eastAsia="Palatino Linotype" w:hAnsi="Cambria Math" w:cs="Times New Roman"/>
                <w:i/>
                <w:color w:val="000000" w:themeColor="text1"/>
                <w:sz w:val="24"/>
                <w:szCs w:val="24"/>
              </w:rPr>
            </m:ctrlPr>
          </m:fPr>
          <m:num>
            <m:r>
              <w:rPr>
                <w:rFonts w:ascii="Cambria Math" w:eastAsia="Palatino Linotype" w:hAnsi="Cambria Math" w:cs="Times New Roman"/>
                <w:color w:val="000000" w:themeColor="text1"/>
                <w:sz w:val="24"/>
                <w:szCs w:val="24"/>
              </w:rPr>
              <m:t>50</m:t>
            </m:r>
          </m:num>
          <m:den>
            <m:rad>
              <m:radPr>
                <m:degHide m:val="1"/>
                <m:ctrlPr>
                  <w:rPr>
                    <w:rFonts w:ascii="Cambria Math" w:eastAsia="Palatino Linotype" w:hAnsi="Cambria Math" w:cs="Times New Roman"/>
                    <w:i/>
                    <w:color w:val="000000" w:themeColor="text1"/>
                    <w:sz w:val="24"/>
                    <w:szCs w:val="24"/>
                  </w:rPr>
                </m:ctrlPr>
              </m:radPr>
              <m:deg/>
              <m:e>
                <m:r>
                  <w:rPr>
                    <w:rFonts w:ascii="Cambria Math" w:eastAsia="Palatino Linotype" w:hAnsi="Cambria Math" w:cs="Times New Roman"/>
                    <w:color w:val="000000" w:themeColor="text1"/>
                    <w:sz w:val="24"/>
                    <w:szCs w:val="24"/>
                  </w:rPr>
                  <m:t>2π3</m:t>
                </m:r>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f</m:t>
                    </m:r>
                  </m:e>
                  <m:sub>
                    <m:r>
                      <w:rPr>
                        <w:rFonts w:ascii="Cambria Math" w:eastAsia="Palatino Linotype" w:hAnsi="Cambria Math" w:cs="Times New Roman"/>
                        <w:color w:val="000000" w:themeColor="text1"/>
                        <w:sz w:val="24"/>
                        <w:szCs w:val="24"/>
                      </w:rPr>
                      <m:t>d</m:t>
                    </m:r>
                  </m:sub>
                </m:sSub>
              </m:e>
            </m:rad>
          </m:den>
        </m:f>
        <m:r>
          <w:rPr>
            <w:rFonts w:ascii="Cambria Math" w:eastAsia="Palatino Linotype" w:hAnsi="Cambria Math" w:cs="Times New Roman"/>
            <w:color w:val="000000" w:themeColor="text1"/>
            <w:sz w:val="24"/>
            <w:szCs w:val="24"/>
          </w:rPr>
          <m:t>,</m:t>
        </m:r>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f</m:t>
            </m:r>
          </m:e>
          <m:sub>
            <m:r>
              <w:rPr>
                <w:rFonts w:ascii="Cambria Math" w:eastAsia="Palatino Linotype" w:hAnsi="Cambria Math" w:cs="Times New Roman"/>
                <w:color w:val="000000" w:themeColor="text1"/>
                <w:sz w:val="24"/>
                <w:szCs w:val="24"/>
              </w:rPr>
              <m:t>1</m:t>
            </m:r>
          </m:sub>
        </m:sSub>
        <m:r>
          <w:rPr>
            <w:rFonts w:ascii="Cambria Math" w:eastAsia="Palatino Linotype" w:hAnsi="Cambria Math" w:cs="Times New Roman"/>
            <w:color w:val="000000" w:themeColor="text1"/>
            <w:sz w:val="24"/>
            <w:szCs w:val="24"/>
          </w:rPr>
          <m:t>&amp;</m:t>
        </m:r>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S</m:t>
            </m:r>
          </m:e>
          <m:sub>
            <m:r>
              <w:rPr>
                <w:rFonts w:ascii="Cambria Math" w:eastAsia="Palatino Linotype" w:hAnsi="Cambria Math" w:cs="Times New Roman"/>
                <w:color w:val="000000" w:themeColor="text1"/>
                <w:sz w:val="24"/>
                <w:szCs w:val="24"/>
              </w:rPr>
              <m:t>1</m:t>
            </m:r>
          </m:sub>
        </m:sSub>
      </m:oMath>
      <w:r w:rsidR="00207846" w:rsidRPr="000F7D60">
        <w:rPr>
          <w:rFonts w:ascii="Times New Roman" w:hAnsi="Times New Roman" w:cs="Times New Roman"/>
          <w:color w:val="000000" w:themeColor="text1"/>
          <w:sz w:val="24"/>
          <w:szCs w:val="24"/>
        </w:rPr>
        <w:t xml:space="preserve"> 1are the values of the second and third terms of the</w:t>
      </w:r>
      <w:r w:rsidR="00766AC1">
        <w:rPr>
          <w:rFonts w:ascii="Times New Roman" w:hAnsi="Times New Roman" w:cs="Times New Roman"/>
          <w:color w:val="000000" w:themeColor="text1"/>
          <w:sz w:val="24"/>
          <w:szCs w:val="24"/>
        </w:rPr>
        <w:t xml:space="preserve"> Gaussian functions in Eq. (2.31</w:t>
      </w:r>
      <w:r w:rsidR="00207846" w:rsidRPr="000F7D60">
        <w:rPr>
          <w:rFonts w:ascii="Times New Roman" w:hAnsi="Times New Roman" w:cs="Times New Roman"/>
          <w:color w:val="000000" w:themeColor="text1"/>
          <w:sz w:val="24"/>
          <w:szCs w:val="24"/>
        </w:rPr>
        <w:t xml:space="preserve">) respectively. The Doppler spread for this case is given by </w:t>
      </w: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B</m:t>
            </m:r>
          </m:e>
          <m:sub>
            <m:r>
              <w:rPr>
                <w:rFonts w:ascii="Cambria Math" w:hAnsi="Cambria Math" w:cs="Times New Roman"/>
                <w:color w:val="000000" w:themeColor="text1"/>
                <w:sz w:val="24"/>
                <w:szCs w:val="24"/>
              </w:rPr>
              <m:t>d</m:t>
            </m:r>
          </m:sub>
        </m:sSub>
        <m:r>
          <w:rPr>
            <w:rFonts w:ascii="Cambria Math" w:hAnsi="Cambria Math" w:cs="Times New Roman"/>
            <w:color w:val="000000" w:themeColor="text1"/>
            <w:sz w:val="24"/>
            <w:szCs w:val="24"/>
          </w:rPr>
          <m:t>=0.45</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d</m:t>
            </m:r>
          </m:sub>
        </m:sSub>
      </m:oMath>
      <w:r w:rsidR="00766AC1">
        <w:rPr>
          <w:rFonts w:ascii="Times New Roman" w:eastAsiaTheme="minorEastAsia" w:hAnsi="Times New Roman" w:cs="Times New Roman"/>
          <w:color w:val="000000" w:themeColor="text1"/>
          <w:sz w:val="24"/>
          <w:szCs w:val="24"/>
        </w:rPr>
        <w:t xml:space="preserve">                                                                                                                                  (2.32)</w:t>
      </w:r>
    </w:p>
    <w:p w:rsidR="008D7A81" w:rsidRPr="000F7D60" w:rsidRDefault="00207846" w:rsidP="00311526">
      <w:pPr>
        <w:spacing w:after="0" w:line="360" w:lineRule="auto"/>
        <w:jc w:val="both"/>
        <w:rPr>
          <w:rFonts w:ascii="Times New Roman" w:eastAsiaTheme="minorEastAsia" w:hAnsi="Times New Roman" w:cs="Times New Roman"/>
          <w:color w:val="000000" w:themeColor="text1"/>
          <w:sz w:val="24"/>
          <w:szCs w:val="24"/>
        </w:rPr>
      </w:pPr>
      <w:r w:rsidRPr="000F7D60">
        <w:rPr>
          <w:rFonts w:ascii="Times New Roman" w:hAnsi="Times New Roman" w:cs="Times New Roman"/>
          <w:b/>
          <w:bCs/>
          <w:color w:val="000000" w:themeColor="text1"/>
          <w:sz w:val="24"/>
          <w:szCs w:val="24"/>
        </w:rPr>
        <w:t xml:space="preserve">GAUSE II: </w:t>
      </w:r>
      <w:r w:rsidRPr="000F7D60">
        <w:rPr>
          <w:rFonts w:ascii="Times New Roman" w:hAnsi="Times New Roman" w:cs="Times New Roman"/>
          <w:color w:val="000000" w:themeColor="text1"/>
          <w:sz w:val="24"/>
          <w:szCs w:val="24"/>
        </w:rPr>
        <w:t xml:space="preserve">GAUSE II is the sum of two Gaussian functions, occurs only in the case of path delays greater </w:t>
      </w:r>
      <w:r w:rsidR="008D7A81" w:rsidRPr="000F7D60">
        <w:rPr>
          <w:rFonts w:ascii="Times New Roman" w:hAnsi="Times New Roman" w:cs="Times New Roman"/>
          <w:color w:val="000000" w:themeColor="text1"/>
          <w:sz w:val="24"/>
          <w:szCs w:val="24"/>
        </w:rPr>
        <w:t>than</w:t>
      </w:r>
      <m:oMath>
        <m:r>
          <w:rPr>
            <w:rFonts w:ascii="Cambria Math" w:hAnsi="Cambria Math" w:cs="Times New Roman"/>
            <w:color w:val="000000" w:themeColor="text1"/>
            <w:sz w:val="24"/>
            <w:szCs w:val="24"/>
          </w:rPr>
          <m:t>2μs</m:t>
        </m:r>
      </m:oMath>
      <w:r w:rsidR="008D7A81" w:rsidRPr="000F7D60">
        <w:rPr>
          <w:rFonts w:ascii="Times New Roman" w:eastAsiaTheme="minorEastAsia" w:hAnsi="Times New Roman" w:cs="Times New Roman"/>
          <w:color w:val="000000" w:themeColor="text1"/>
          <w:sz w:val="24"/>
          <w:szCs w:val="24"/>
        </w:rPr>
        <w:t>, i.e.,</w:t>
      </w:r>
      <m:oMath>
        <m:r>
          <w:rPr>
            <w:rFonts w:ascii="Cambria Math" w:eastAsiaTheme="minorEastAsia" w:hAnsi="Cambria Math" w:cs="Times New Roman"/>
            <w:color w:val="000000" w:themeColor="text1"/>
            <w:sz w:val="24"/>
            <w:szCs w:val="24"/>
          </w:rPr>
          <m:t>τ≥μs</m:t>
        </m:r>
      </m:oMath>
      <w:r w:rsidR="008D7A81" w:rsidRPr="000F7D60">
        <w:rPr>
          <w:rFonts w:ascii="Times New Roman" w:eastAsiaTheme="minorEastAsia" w:hAnsi="Times New Roman" w:cs="Times New Roman"/>
          <w:color w:val="000000" w:themeColor="text1"/>
          <w:sz w:val="24"/>
          <w:szCs w:val="24"/>
        </w:rPr>
        <w:t xml:space="preserve"> and is given:</w:t>
      </w:r>
    </w:p>
    <w:p w:rsidR="00207846" w:rsidRPr="000F7D60" w:rsidRDefault="008D7A81" w:rsidP="00311526">
      <w:pPr>
        <w:spacing w:after="0" w:line="360" w:lineRule="auto"/>
        <w:jc w:val="both"/>
        <w:rPr>
          <w:rFonts w:ascii="Times New Roman" w:eastAsia="Palatino Linotype" w:hAnsi="Times New Roman" w:cs="Times New Roman"/>
          <w:color w:val="000000" w:themeColor="text1"/>
          <w:sz w:val="24"/>
          <w:szCs w:val="24"/>
        </w:rPr>
      </w:pPr>
      <w:r w:rsidRPr="000F7D60">
        <w:rPr>
          <w:rFonts w:ascii="Times New Roman" w:eastAsiaTheme="minorEastAsia" w:hAnsi="Times New Roman" w:cs="Times New Roman"/>
          <w:color w:val="000000" w:themeColor="text1"/>
          <w:sz w:val="24"/>
          <w:szCs w:val="24"/>
        </w:rPr>
        <w:t xml:space="preserve"> </w:t>
      </w: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S</m:t>
            </m:r>
          </m:e>
          <m:sub>
            <m:r>
              <w:rPr>
                <w:rFonts w:ascii="Cambria Math" w:eastAsiaTheme="minorEastAsia" w:hAnsi="Cambria Math" w:cs="Times New Roman"/>
                <w:color w:val="000000" w:themeColor="text1"/>
                <w:sz w:val="24"/>
                <w:szCs w:val="24"/>
              </w:rPr>
              <m:t>μμ</m:t>
            </m:r>
          </m:sub>
        </m:sSub>
        <m:d>
          <m:dPr>
            <m:ctrlPr>
              <w:rPr>
                <w:rFonts w:ascii="Cambria Math" w:eastAsiaTheme="minorEastAsia" w:hAnsi="Cambria Math" w:cs="Times New Roman"/>
                <w:i/>
                <w:color w:val="000000" w:themeColor="text1"/>
                <w:sz w:val="24"/>
                <w:szCs w:val="24"/>
              </w:rPr>
            </m:ctrlPr>
          </m:dPr>
          <m:e>
            <m:r>
              <w:rPr>
                <w:rFonts w:ascii="Cambria Math" w:eastAsiaTheme="minorEastAsia" w:hAnsi="Cambria Math" w:cs="Times New Roman"/>
                <w:color w:val="000000" w:themeColor="text1"/>
                <w:sz w:val="24"/>
                <w:szCs w:val="24"/>
              </w:rPr>
              <m:t>f</m:t>
            </m:r>
          </m:e>
        </m:d>
        <m:r>
          <w:rPr>
            <w:rFonts w:ascii="Cambria Math" w:eastAsiaTheme="minorEastAsia" w:hAnsi="Cambria Math" w:cs="Times New Roman"/>
            <w:color w:val="000000" w:themeColor="text1"/>
            <w:sz w:val="24"/>
            <w:szCs w:val="24"/>
          </w:rPr>
          <m:t>=G</m:t>
        </m:r>
        <m:d>
          <m:dPr>
            <m:ctrlPr>
              <w:rPr>
                <w:rFonts w:ascii="Cambria Math" w:eastAsiaTheme="minorEastAsia" w:hAnsi="Cambria Math" w:cs="Times New Roman"/>
                <w:i/>
                <w:color w:val="000000" w:themeColor="text1"/>
                <w:sz w:val="24"/>
                <w:szCs w:val="24"/>
              </w:rPr>
            </m:ctrlPr>
          </m:dPr>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A</m:t>
                </m:r>
              </m:e>
              <m:sub>
                <m:r>
                  <w:rPr>
                    <w:rFonts w:ascii="Cambria Math" w:eastAsiaTheme="minorEastAsia" w:hAnsi="Cambria Math" w:cs="Times New Roman"/>
                    <w:color w:val="000000" w:themeColor="text1"/>
                    <w:sz w:val="24"/>
                    <w:szCs w:val="24"/>
                  </w:rPr>
                  <m:t>2</m:t>
                </m:r>
              </m:sub>
            </m:sSub>
            <m:r>
              <w:rPr>
                <w:rFonts w:ascii="Cambria Math" w:eastAsiaTheme="minorEastAsia" w:hAnsi="Cambria Math" w:cs="Times New Roman"/>
                <w:color w:val="000000" w:themeColor="text1"/>
                <w:sz w:val="24"/>
                <w:szCs w:val="24"/>
              </w:rPr>
              <m:t>,0.7</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d</m:t>
                </m:r>
              </m:sub>
            </m:sSub>
            <m:r>
              <w:rPr>
                <w:rFonts w:ascii="Cambria Math" w:eastAsiaTheme="minorEastAsia" w:hAnsi="Cambria Math" w:cs="Times New Roman"/>
                <w:color w:val="000000" w:themeColor="text1"/>
                <w:sz w:val="24"/>
                <w:szCs w:val="24"/>
              </w:rPr>
              <m:t>,0.1</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d</m:t>
                </m:r>
              </m:sub>
            </m:sSub>
          </m:e>
        </m:d>
        <m:r>
          <w:rPr>
            <w:rFonts w:ascii="Cambria Math" w:eastAsiaTheme="minorEastAsia" w:hAnsi="Cambria Math" w:cs="Times New Roman"/>
            <w:color w:val="000000" w:themeColor="text1"/>
            <w:sz w:val="24"/>
            <w:szCs w:val="24"/>
          </w:rPr>
          <m:t>+G(</m:t>
        </m:r>
        <m:f>
          <m:fPr>
            <m:ctrlPr>
              <w:rPr>
                <w:rFonts w:ascii="Cambria Math" w:eastAsiaTheme="minorEastAsia" w:hAnsi="Cambria Math" w:cs="Times New Roman"/>
                <w:i/>
                <w:color w:val="000000" w:themeColor="text1"/>
                <w:sz w:val="24"/>
                <w:szCs w:val="24"/>
              </w:rPr>
            </m:ctrlPr>
          </m:fPr>
          <m:num>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A</m:t>
                </m:r>
              </m:e>
              <m:sub>
                <m:r>
                  <w:rPr>
                    <w:rFonts w:ascii="Cambria Math" w:eastAsiaTheme="minorEastAsia" w:hAnsi="Cambria Math" w:cs="Times New Roman"/>
                    <w:color w:val="000000" w:themeColor="text1"/>
                    <w:sz w:val="24"/>
                    <w:szCs w:val="24"/>
                  </w:rPr>
                  <m:t>1</m:t>
                </m:r>
              </m:sub>
            </m:sSub>
          </m:num>
          <m:den>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10</m:t>
                </m:r>
              </m:e>
              <m:sup>
                <m:r>
                  <w:rPr>
                    <w:rFonts w:ascii="Cambria Math" w:eastAsiaTheme="minorEastAsia" w:hAnsi="Cambria Math" w:cs="Times New Roman"/>
                    <w:color w:val="000000" w:themeColor="text1"/>
                    <w:sz w:val="24"/>
                    <w:szCs w:val="24"/>
                  </w:rPr>
                  <m:t>1.5</m:t>
                </m:r>
              </m:sup>
            </m:sSup>
          </m:den>
        </m:f>
        <m:r>
          <w:rPr>
            <w:rFonts w:ascii="Cambria Math" w:eastAsiaTheme="minorEastAsia" w:hAnsi="Cambria Math" w:cs="Times New Roman"/>
            <w:color w:val="000000" w:themeColor="text1"/>
            <w:sz w:val="24"/>
            <w:szCs w:val="24"/>
          </w:rPr>
          <m:t>,0.4</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d</m:t>
            </m:r>
          </m:sub>
        </m:sSub>
        <m:r>
          <w:rPr>
            <w:rFonts w:ascii="Cambria Math" w:eastAsiaTheme="minorEastAsia" w:hAnsi="Cambria Math" w:cs="Times New Roman"/>
            <w:color w:val="000000" w:themeColor="text1"/>
            <w:sz w:val="24"/>
            <w:szCs w:val="24"/>
          </w:rPr>
          <m:t>,0.15</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d</m:t>
            </m:r>
          </m:sub>
        </m:sSub>
        <m:r>
          <w:rPr>
            <w:rFonts w:ascii="Cambria Math" w:eastAsiaTheme="minorEastAsia" w:hAnsi="Cambria Math" w:cs="Times New Roman"/>
            <w:color w:val="000000" w:themeColor="text1"/>
            <w:sz w:val="24"/>
            <w:szCs w:val="24"/>
          </w:rPr>
          <m:t>)</m:t>
        </m:r>
      </m:oMath>
      <w:r w:rsidR="00AF2AD1" w:rsidRPr="000F7D60">
        <w:rPr>
          <w:rFonts w:ascii="Times New Roman" w:eastAsiaTheme="minorEastAsia" w:hAnsi="Times New Roman" w:cs="Times New Roman"/>
          <w:color w:val="000000" w:themeColor="text1"/>
          <w:sz w:val="24"/>
          <w:szCs w:val="24"/>
        </w:rPr>
        <w:t xml:space="preserve">                                         </w:t>
      </w:r>
      <w:r w:rsidR="00257C49" w:rsidRPr="000F7D60">
        <w:rPr>
          <w:rFonts w:ascii="Times New Roman" w:eastAsiaTheme="minorEastAsia" w:hAnsi="Times New Roman" w:cs="Times New Roman"/>
          <w:color w:val="000000" w:themeColor="text1"/>
          <w:sz w:val="24"/>
          <w:szCs w:val="24"/>
        </w:rPr>
        <w:t xml:space="preserve">     </w:t>
      </w:r>
      <w:r w:rsidR="00766AC1">
        <w:rPr>
          <w:rFonts w:ascii="Times New Roman" w:eastAsiaTheme="minorEastAsia" w:hAnsi="Times New Roman" w:cs="Times New Roman"/>
          <w:color w:val="000000" w:themeColor="text1"/>
          <w:sz w:val="24"/>
          <w:szCs w:val="24"/>
        </w:rPr>
        <w:t xml:space="preserve">                           (2.33</w:t>
      </w:r>
      <w:r w:rsidR="00257C49" w:rsidRPr="000F7D60">
        <w:rPr>
          <w:rFonts w:ascii="Times New Roman" w:eastAsiaTheme="minorEastAsia" w:hAnsi="Times New Roman" w:cs="Times New Roman"/>
          <w:color w:val="000000" w:themeColor="text1"/>
          <w:sz w:val="24"/>
          <w:szCs w:val="24"/>
        </w:rPr>
        <w:t>)</w:t>
      </w:r>
    </w:p>
    <w:p w:rsidR="008D3135" w:rsidRPr="00311526" w:rsidRDefault="008D3135" w:rsidP="00311526">
      <w:pPr>
        <w:spacing w:after="0" w:line="360" w:lineRule="auto"/>
        <w:jc w:val="both"/>
        <w:rPr>
          <w:rFonts w:ascii="Times New Roman" w:eastAsia="Palatino Linotype" w:hAnsi="Times New Roman" w:cs="Times New Roman"/>
          <w:color w:val="000000" w:themeColor="text1"/>
          <w:sz w:val="24"/>
          <w:szCs w:val="24"/>
        </w:rPr>
      </w:pPr>
    </w:p>
    <w:p w:rsidR="008D3135" w:rsidRPr="000F7D60" w:rsidRDefault="00AF2AD1" w:rsidP="00311526">
      <w:pPr>
        <w:spacing w:after="0" w:line="360" w:lineRule="auto"/>
        <w:jc w:val="both"/>
        <w:rPr>
          <w:rFonts w:ascii="Times New Roman" w:hAnsi="Times New Roman" w:cs="Times New Roman"/>
          <w:color w:val="000000" w:themeColor="text1"/>
          <w:sz w:val="24"/>
          <w:szCs w:val="24"/>
        </w:rPr>
      </w:pPr>
      <w:r w:rsidRPr="000F7D60">
        <w:rPr>
          <w:rFonts w:ascii="Times New Roman" w:hAnsi="Times New Roman" w:cs="Times New Roman"/>
          <w:color w:val="000000" w:themeColor="text1"/>
          <w:sz w:val="24"/>
          <w:szCs w:val="24"/>
        </w:rPr>
        <w:t xml:space="preserve">Where </w:t>
      </w:r>
      <m:oMath>
        <m:r>
          <w:rPr>
            <w:rFonts w:ascii="Cambria Math" w:hAnsi="Cambria Math" w:cs="Times New Roman"/>
            <w:color w:val="000000" w:themeColor="text1"/>
            <w:sz w:val="24"/>
            <w:szCs w:val="24"/>
          </w:rPr>
          <m:t>G(</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A</m:t>
            </m:r>
          </m:e>
          <m:sub>
            <m:r>
              <w:rPr>
                <w:rFonts w:ascii="Cambria Math" w:hAnsi="Cambria Math" w:cs="Times New Roman"/>
                <w:color w:val="000000" w:themeColor="text1"/>
                <w:sz w:val="24"/>
                <w:szCs w:val="24"/>
              </w:rPr>
              <m:t>2</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2</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S</m:t>
            </m:r>
          </m:e>
          <m:sub>
            <m:r>
              <w:rPr>
                <w:rFonts w:ascii="Cambria Math" w:hAnsi="Cambria Math" w:cs="Times New Roman"/>
                <w:color w:val="000000" w:themeColor="text1"/>
                <w:sz w:val="24"/>
                <w:szCs w:val="24"/>
              </w:rPr>
              <m:t>2</m:t>
            </m:r>
          </m:sub>
        </m:sSub>
        <m:r>
          <w:rPr>
            <w:rFonts w:ascii="Cambria Math" w:hAnsi="Cambria Math" w:cs="Times New Roman"/>
            <w:color w:val="000000" w:themeColor="text1"/>
            <w:sz w:val="24"/>
            <w:szCs w:val="24"/>
          </w:rPr>
          <m:t>)</m:t>
        </m:r>
      </m:oMath>
      <w:r w:rsidRPr="000F7D60">
        <w:rPr>
          <w:rFonts w:ascii="Times New Roman" w:eastAsiaTheme="minorEastAsia" w:hAnsi="Times New Roman" w:cs="Times New Roman"/>
          <w:color w:val="000000" w:themeColor="text1"/>
          <w:sz w:val="24"/>
          <w:szCs w:val="24"/>
        </w:rPr>
        <w:t xml:space="preserve"> is given by </w:t>
      </w:r>
      <m:oMath>
        <m:r>
          <w:rPr>
            <w:rFonts w:ascii="Cambria Math" w:eastAsiaTheme="minorEastAsia" w:hAnsi="Cambria Math" w:cs="Times New Roman"/>
            <w:color w:val="000000" w:themeColor="text1"/>
            <w:sz w:val="24"/>
            <w:szCs w:val="24"/>
          </w:rPr>
          <m:t>G(</m:t>
        </m:r>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A</m:t>
            </m:r>
          </m:e>
          <m:sub>
            <m:r>
              <w:rPr>
                <w:rFonts w:ascii="Cambria Math" w:eastAsiaTheme="minorEastAsia" w:hAnsi="Cambria Math" w:cs="Times New Roman"/>
                <w:color w:val="000000" w:themeColor="text1"/>
                <w:sz w:val="24"/>
                <w:szCs w:val="24"/>
              </w:rPr>
              <m:t>2</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f</m:t>
            </m:r>
          </m:e>
          <m:sub>
            <m:r>
              <w:rPr>
                <w:rFonts w:ascii="Cambria Math" w:eastAsiaTheme="minorEastAsia" w:hAnsi="Cambria Math" w:cs="Times New Roman"/>
                <w:color w:val="000000" w:themeColor="text1"/>
                <w:sz w:val="24"/>
                <w:szCs w:val="24"/>
              </w:rPr>
              <m:t>2</m:t>
            </m:r>
          </m:sub>
        </m:sSub>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S</m:t>
            </m:r>
          </m:e>
          <m:sub>
            <m:r>
              <w:rPr>
                <w:rFonts w:ascii="Cambria Math" w:eastAsiaTheme="minorEastAsia" w:hAnsi="Cambria Math" w:cs="Times New Roman"/>
                <w:color w:val="000000" w:themeColor="text1"/>
                <w:sz w:val="24"/>
                <w:szCs w:val="24"/>
              </w:rPr>
              <m:t>2</m:t>
            </m:r>
          </m:sub>
        </m:sSub>
        <m:r>
          <w:rPr>
            <w:rFonts w:ascii="Cambria Math" w:eastAsiaTheme="minorEastAsia" w:hAnsi="Cambria Math" w:cs="Times New Roman"/>
            <w:color w:val="000000" w:themeColor="text1"/>
            <w:sz w:val="24"/>
            <w:szCs w:val="24"/>
          </w:rPr>
          <m:t>)</m:t>
        </m:r>
      </m:oMath>
      <w:r w:rsidRPr="000F7D60">
        <w:rPr>
          <w:rFonts w:ascii="Times New Roman" w:eastAsiaTheme="minorEastAsia" w:hAnsi="Times New Roman" w:cs="Times New Roman"/>
          <w:color w:val="000000" w:themeColor="text1"/>
          <w:sz w:val="24"/>
          <w:szCs w:val="24"/>
        </w:rPr>
        <w:t>=</w:t>
      </w: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A</m:t>
            </m:r>
          </m:e>
          <m:sub>
            <m:r>
              <w:rPr>
                <w:rFonts w:ascii="Cambria Math" w:eastAsiaTheme="minorEastAsia" w:hAnsi="Cambria Math" w:cs="Times New Roman"/>
                <w:color w:val="000000" w:themeColor="text1"/>
                <w:sz w:val="24"/>
                <w:szCs w:val="24"/>
              </w:rPr>
              <m:t>2</m:t>
            </m:r>
          </m:sub>
        </m:sSub>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e</m:t>
            </m:r>
          </m:e>
          <m:sup>
            <m:f>
              <m:fPr>
                <m:ctrlPr>
                  <w:rPr>
                    <w:rFonts w:ascii="Cambria Math" w:eastAsiaTheme="minorEastAsia" w:hAnsi="Cambria Math" w:cs="Times New Roman"/>
                    <w:i/>
                    <w:color w:val="000000" w:themeColor="text1"/>
                    <w:sz w:val="24"/>
                    <w:szCs w:val="24"/>
                  </w:rPr>
                </m:ctrlPr>
              </m:fPr>
              <m:num>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-(f-f2)</m:t>
                    </m:r>
                  </m:e>
                  <m:sup>
                    <m:r>
                      <w:rPr>
                        <w:rFonts w:ascii="Cambria Math" w:eastAsiaTheme="minorEastAsia" w:hAnsi="Cambria Math" w:cs="Times New Roman"/>
                        <w:color w:val="000000" w:themeColor="text1"/>
                        <w:sz w:val="24"/>
                        <w:szCs w:val="24"/>
                      </w:rPr>
                      <m:t>2</m:t>
                    </m:r>
                  </m:sup>
                </m:sSup>
              </m:num>
              <m:den>
                <m:r>
                  <w:rPr>
                    <w:rFonts w:ascii="Cambria Math" w:eastAsiaTheme="minorEastAsia" w:hAnsi="Cambria Math" w:cs="Times New Roman"/>
                    <w:color w:val="000000" w:themeColor="text1"/>
                    <w:sz w:val="24"/>
                    <w:szCs w:val="24"/>
                  </w:rPr>
                  <m:t>2</m:t>
                </m:r>
                <m:sSup>
                  <m:sSupPr>
                    <m:ctrlPr>
                      <w:rPr>
                        <w:rFonts w:ascii="Cambria Math" w:eastAsiaTheme="minorEastAsia" w:hAnsi="Cambria Math" w:cs="Times New Roman"/>
                        <w:i/>
                        <w:color w:val="000000" w:themeColor="text1"/>
                        <w:sz w:val="24"/>
                        <w:szCs w:val="24"/>
                      </w:rPr>
                    </m:ctrlPr>
                  </m:sSupPr>
                  <m:e>
                    <m:r>
                      <w:rPr>
                        <w:rFonts w:ascii="Cambria Math" w:eastAsiaTheme="minorEastAsia" w:hAnsi="Cambria Math" w:cs="Times New Roman"/>
                        <w:color w:val="000000" w:themeColor="text1"/>
                        <w:sz w:val="24"/>
                        <w:szCs w:val="24"/>
                      </w:rPr>
                      <m:t>S2</m:t>
                    </m:r>
                  </m:e>
                  <m:sup>
                    <m:r>
                      <w:rPr>
                        <w:rFonts w:ascii="Cambria Math" w:eastAsiaTheme="minorEastAsia" w:hAnsi="Cambria Math" w:cs="Times New Roman"/>
                        <w:color w:val="000000" w:themeColor="text1"/>
                        <w:sz w:val="24"/>
                        <w:szCs w:val="24"/>
                      </w:rPr>
                      <m:t>2</m:t>
                    </m:r>
                  </m:sup>
                </m:sSup>
              </m:den>
            </m:f>
          </m:sup>
        </m:sSup>
      </m:oMath>
      <w:r w:rsidR="00CC7719" w:rsidRPr="000F7D60">
        <w:rPr>
          <w:rFonts w:ascii="Times New Roman" w:eastAsiaTheme="minorEastAsia" w:hAnsi="Times New Roman" w:cs="Times New Roman"/>
          <w:color w:val="000000" w:themeColor="text1"/>
          <w:sz w:val="24"/>
          <w:szCs w:val="24"/>
        </w:rPr>
        <w:t xml:space="preserve">      </w:t>
      </w:r>
      <w:r w:rsidR="00CC7719" w:rsidRPr="000F7D60">
        <w:rPr>
          <w:rFonts w:ascii="Times New Roman" w:hAnsi="Times New Roman" w:cs="Times New Roman"/>
          <w:color w:val="000000" w:themeColor="text1"/>
          <w:sz w:val="24"/>
          <w:szCs w:val="24"/>
        </w:rPr>
        <w:t xml:space="preserve">and the value of </w:t>
      </w: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A</m:t>
            </m:r>
          </m:e>
          <m:sub>
            <m:r>
              <w:rPr>
                <w:rFonts w:ascii="Cambria Math" w:hAnsi="Cambria Math" w:cs="Times New Roman"/>
                <w:color w:val="000000" w:themeColor="text1"/>
                <w:sz w:val="24"/>
                <w:szCs w:val="24"/>
              </w:rPr>
              <m:t>2</m:t>
            </m:r>
          </m:sub>
        </m:sSub>
      </m:oMath>
      <w:r w:rsidR="00CC7719" w:rsidRPr="000F7D60">
        <w:rPr>
          <w:rFonts w:ascii="Times New Roman" w:eastAsiaTheme="minorEastAsia" w:hAnsi="Times New Roman" w:cs="Times New Roman"/>
          <w:color w:val="000000" w:themeColor="text1"/>
          <w:sz w:val="24"/>
          <w:szCs w:val="24"/>
        </w:rPr>
        <w:t xml:space="preserve">  </w:t>
      </w:r>
      <w:r w:rsidR="00CC7719" w:rsidRPr="000F7D60">
        <w:rPr>
          <w:rFonts w:ascii="Times New Roman" w:hAnsi="Times New Roman" w:cs="Times New Roman"/>
          <w:color w:val="000000" w:themeColor="text1"/>
          <w:sz w:val="24"/>
          <w:szCs w:val="24"/>
        </w:rPr>
        <w:t xml:space="preserve">is given by </w:t>
      </w:r>
    </w:p>
    <w:p w:rsidR="00CC7719" w:rsidRPr="000F7D60" w:rsidRDefault="00F913B9" w:rsidP="00311526">
      <w:pPr>
        <w:spacing w:after="0" w:line="360" w:lineRule="auto"/>
        <w:jc w:val="both"/>
        <w:rPr>
          <w:rFonts w:ascii="Times New Roman" w:eastAsia="Palatino Linotype" w:hAnsi="Times New Roman" w:cs="Times New Roman"/>
          <w:color w:val="000000" w:themeColor="text1"/>
          <w:sz w:val="24"/>
          <w:szCs w:val="24"/>
        </w:rPr>
      </w:pPr>
      <m:oMath>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A</m:t>
            </m:r>
          </m:e>
          <m:sub>
            <m:r>
              <w:rPr>
                <w:rFonts w:ascii="Cambria Math" w:eastAsia="Palatino Linotype" w:hAnsi="Cambria Math" w:cs="Times New Roman"/>
                <w:color w:val="000000" w:themeColor="text1"/>
                <w:sz w:val="24"/>
                <w:szCs w:val="24"/>
              </w:rPr>
              <m:t>2</m:t>
            </m:r>
          </m:sub>
        </m:sSub>
        <m:r>
          <w:rPr>
            <w:rFonts w:ascii="Cambria Math" w:eastAsia="Palatino Linotype" w:hAnsi="Cambria Math" w:cs="Times New Roman"/>
            <w:color w:val="000000" w:themeColor="text1"/>
            <w:sz w:val="24"/>
            <w:szCs w:val="24"/>
          </w:rPr>
          <m:t>=</m:t>
        </m:r>
        <m:f>
          <m:fPr>
            <m:ctrlPr>
              <w:rPr>
                <w:rFonts w:ascii="Cambria Math" w:eastAsia="Palatino Linotype" w:hAnsi="Cambria Math" w:cs="Times New Roman"/>
                <w:i/>
                <w:color w:val="000000" w:themeColor="text1"/>
                <w:sz w:val="24"/>
                <w:szCs w:val="24"/>
              </w:rPr>
            </m:ctrlPr>
          </m:fPr>
          <m:num>
            <m:sSup>
              <m:sSupPr>
                <m:ctrlPr>
                  <w:rPr>
                    <w:rFonts w:ascii="Cambria Math" w:eastAsia="Palatino Linotype" w:hAnsi="Cambria Math" w:cs="Times New Roman"/>
                    <w:i/>
                    <w:color w:val="000000" w:themeColor="text1"/>
                    <w:sz w:val="24"/>
                    <w:szCs w:val="24"/>
                  </w:rPr>
                </m:ctrlPr>
              </m:sSupPr>
              <m:e>
                <m:r>
                  <w:rPr>
                    <w:rFonts w:ascii="Cambria Math" w:eastAsia="Palatino Linotype" w:hAnsi="Cambria Math" w:cs="Times New Roman"/>
                    <w:color w:val="000000" w:themeColor="text1"/>
                    <w:sz w:val="24"/>
                    <w:szCs w:val="24"/>
                  </w:rPr>
                  <m:t>10</m:t>
                </m:r>
              </m:e>
              <m:sup>
                <m:r>
                  <w:rPr>
                    <w:rFonts w:ascii="Cambria Math" w:eastAsia="Palatino Linotype" w:hAnsi="Cambria Math" w:cs="Times New Roman"/>
                    <w:color w:val="000000" w:themeColor="text1"/>
                    <w:sz w:val="24"/>
                    <w:szCs w:val="24"/>
                  </w:rPr>
                  <m:t>1.5</m:t>
                </m:r>
              </m:sup>
            </m:sSup>
          </m:num>
          <m:den>
            <m:rad>
              <m:radPr>
                <m:degHide m:val="1"/>
                <m:ctrlPr>
                  <w:rPr>
                    <w:rFonts w:ascii="Cambria Math" w:eastAsia="Palatino Linotype" w:hAnsi="Cambria Math" w:cs="Times New Roman"/>
                    <w:i/>
                    <w:color w:val="000000" w:themeColor="text1"/>
                    <w:sz w:val="24"/>
                    <w:szCs w:val="24"/>
                  </w:rPr>
                </m:ctrlPr>
              </m:radPr>
              <m:deg/>
              <m:e>
                <m:r>
                  <w:rPr>
                    <w:rFonts w:ascii="Cambria Math" w:eastAsia="Palatino Linotype" w:hAnsi="Cambria Math" w:cs="Times New Roman"/>
                    <w:color w:val="000000" w:themeColor="text1"/>
                    <w:sz w:val="24"/>
                    <w:szCs w:val="24"/>
                  </w:rPr>
                  <m:t>2π[</m:t>
                </m:r>
                <m:rad>
                  <m:radPr>
                    <m:degHide m:val="1"/>
                    <m:ctrlPr>
                      <w:rPr>
                        <w:rFonts w:ascii="Cambria Math" w:eastAsia="Palatino Linotype" w:hAnsi="Cambria Math" w:cs="Times New Roman"/>
                        <w:i/>
                        <w:color w:val="000000" w:themeColor="text1"/>
                        <w:sz w:val="24"/>
                        <w:szCs w:val="24"/>
                      </w:rPr>
                    </m:ctrlPr>
                  </m:radPr>
                  <m:deg/>
                  <m:e>
                    <m:r>
                      <w:rPr>
                        <w:rFonts w:ascii="Cambria Math" w:eastAsia="Palatino Linotype" w:hAnsi="Cambria Math" w:cs="Times New Roman"/>
                        <w:color w:val="000000" w:themeColor="text1"/>
                        <w:sz w:val="24"/>
                        <w:szCs w:val="24"/>
                      </w:rPr>
                      <m:t>(10+0.15)</m:t>
                    </m:r>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f</m:t>
                        </m:r>
                      </m:e>
                      <m:sub>
                        <m:r>
                          <w:rPr>
                            <w:rFonts w:ascii="Cambria Math" w:eastAsia="Palatino Linotype" w:hAnsi="Cambria Math" w:cs="Times New Roman"/>
                            <w:color w:val="000000" w:themeColor="text1"/>
                            <w:sz w:val="24"/>
                            <w:szCs w:val="24"/>
                          </w:rPr>
                          <m:t>d</m:t>
                        </m:r>
                      </m:sub>
                    </m:sSub>
                    <m:r>
                      <w:rPr>
                        <w:rFonts w:ascii="Cambria Math" w:eastAsia="Palatino Linotype" w:hAnsi="Cambria Math" w:cs="Times New Roman"/>
                        <w:color w:val="000000" w:themeColor="text1"/>
                        <w:sz w:val="24"/>
                        <w:szCs w:val="24"/>
                      </w:rPr>
                      <m:t>]</m:t>
                    </m:r>
                  </m:e>
                </m:rad>
              </m:e>
            </m:rad>
          </m:den>
        </m:f>
      </m:oMath>
      <w:r w:rsidR="00766AC1">
        <w:rPr>
          <w:rFonts w:ascii="Times New Roman" w:eastAsia="Palatino Linotype" w:hAnsi="Times New Roman" w:cs="Times New Roman"/>
          <w:color w:val="000000" w:themeColor="text1"/>
          <w:sz w:val="24"/>
          <w:szCs w:val="24"/>
        </w:rPr>
        <w:t xml:space="preserve">                                                                                                                   (2.34)</w:t>
      </w:r>
    </w:p>
    <w:p w:rsidR="008D3135" w:rsidRPr="00311526" w:rsidRDefault="008D3135" w:rsidP="00311526">
      <w:pPr>
        <w:spacing w:after="0" w:line="360" w:lineRule="auto"/>
        <w:jc w:val="both"/>
        <w:rPr>
          <w:rFonts w:ascii="Times New Roman" w:eastAsia="Palatino Linotype" w:hAnsi="Times New Roman" w:cs="Times New Roman"/>
          <w:color w:val="000000" w:themeColor="text1"/>
          <w:sz w:val="24"/>
          <w:szCs w:val="24"/>
        </w:rPr>
      </w:pPr>
    </w:p>
    <w:p w:rsidR="00E06ED6" w:rsidRPr="000F7D60" w:rsidRDefault="00CC7719" w:rsidP="00311526">
      <w:pPr>
        <w:pStyle w:val="Default"/>
        <w:spacing w:line="360" w:lineRule="auto"/>
        <w:jc w:val="both"/>
        <w:rPr>
          <w:color w:val="000000" w:themeColor="text1"/>
        </w:rPr>
      </w:pPr>
      <w:r w:rsidRPr="000F7D60">
        <w:rPr>
          <w:color w:val="000000" w:themeColor="text1"/>
        </w:rPr>
        <w:t xml:space="preserve">Ones again,  </w:t>
      </w:r>
      <m:oMath>
        <m:sSub>
          <m:sSubPr>
            <m:ctrlPr>
              <w:rPr>
                <w:rFonts w:ascii="Cambria Math" w:hAnsi="Cambria Math"/>
                <w:i/>
                <w:color w:val="000000" w:themeColor="text1"/>
              </w:rPr>
            </m:ctrlPr>
          </m:sSubPr>
          <m:e>
            <m:r>
              <w:rPr>
                <w:rFonts w:ascii="Cambria Math" w:hAnsi="Cambria Math"/>
                <w:color w:val="000000" w:themeColor="text1"/>
              </w:rPr>
              <m:t>f</m:t>
            </m:r>
          </m:e>
          <m:sub>
            <m:r>
              <w:rPr>
                <w:rFonts w:ascii="Cambria Math" w:hAnsi="Cambria Math"/>
                <w:color w:val="000000" w:themeColor="text1"/>
              </w:rPr>
              <m:t>2</m:t>
            </m:r>
          </m:sub>
        </m:sSub>
      </m:oMath>
      <w:r w:rsidRPr="000F7D60">
        <w:rPr>
          <w:color w:val="000000" w:themeColor="text1"/>
        </w:rPr>
        <w:t xml:space="preserve"> &amp;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2</m:t>
            </m:r>
          </m:sub>
        </m:sSub>
      </m:oMath>
      <w:r w:rsidRPr="000F7D60">
        <w:rPr>
          <w:color w:val="000000" w:themeColor="text1"/>
        </w:rPr>
        <w:t xml:space="preserve"> are the values of the second and third terms of the Gaussian functions in Eq. (2.30) respectively.</w:t>
      </w:r>
      <w:r w:rsidR="00E06ED6" w:rsidRPr="000F7D60">
        <w:rPr>
          <w:color w:val="000000" w:themeColor="text1"/>
        </w:rPr>
        <w:t xml:space="preserve"> The</w:t>
      </w:r>
      <w:r w:rsidR="00766AC1">
        <w:rPr>
          <w:color w:val="000000" w:themeColor="text1"/>
        </w:rPr>
        <w:t xml:space="preserve"> Gaussian functions in Eq. (2.34</w:t>
      </w:r>
      <w:r w:rsidR="00E06ED6" w:rsidRPr="000F7D60">
        <w:rPr>
          <w:color w:val="000000" w:themeColor="text1"/>
        </w:rPr>
        <w:t xml:space="preserve">) respectively. </w:t>
      </w:r>
    </w:p>
    <w:p w:rsidR="00E06ED6" w:rsidRPr="000F7D60" w:rsidRDefault="00E06ED6" w:rsidP="00311526">
      <w:pPr>
        <w:pStyle w:val="Default"/>
        <w:spacing w:line="360" w:lineRule="auto"/>
        <w:jc w:val="both"/>
        <w:rPr>
          <w:color w:val="000000" w:themeColor="text1"/>
        </w:rPr>
      </w:pPr>
      <w:r w:rsidRPr="000F7D60">
        <w:rPr>
          <w:color w:val="000000" w:themeColor="text1"/>
        </w:rPr>
        <w:t xml:space="preserve">The Doppler spread for GAUSE II spectrum is </w:t>
      </w:r>
      <m:oMath>
        <m:r>
          <w:rPr>
            <w:rFonts w:ascii="Cambria Math" w:hAnsi="Cambria Math"/>
            <w:color w:val="000000" w:themeColor="text1"/>
          </w:rPr>
          <m:t>0.25</m:t>
        </m:r>
        <m:sSub>
          <m:sSubPr>
            <m:ctrlPr>
              <w:rPr>
                <w:rFonts w:ascii="Cambria Math" w:hAnsi="Cambria Math"/>
                <w:i/>
                <w:color w:val="000000" w:themeColor="text1"/>
              </w:rPr>
            </m:ctrlPr>
          </m:sSubPr>
          <m:e>
            <m:r>
              <w:rPr>
                <w:rFonts w:ascii="Cambria Math" w:hAnsi="Cambria Math"/>
                <w:color w:val="000000" w:themeColor="text1"/>
              </w:rPr>
              <m:t>f</m:t>
            </m:r>
          </m:e>
          <m:sub>
            <m:r>
              <w:rPr>
                <w:rFonts w:ascii="Cambria Math" w:hAnsi="Cambria Math"/>
                <w:color w:val="000000" w:themeColor="text1"/>
              </w:rPr>
              <m:t>d</m:t>
            </m:r>
          </m:sub>
        </m:sSub>
      </m:oMath>
    </w:p>
    <w:p w:rsidR="008D3135" w:rsidRPr="00311526" w:rsidRDefault="00E06ED6" w:rsidP="00311526">
      <w:pPr>
        <w:spacing w:after="0" w:line="360" w:lineRule="auto"/>
        <w:jc w:val="both"/>
        <w:rPr>
          <w:rFonts w:ascii="Times New Roman" w:hAnsi="Times New Roman" w:cs="Times New Roman"/>
          <w:color w:val="000000" w:themeColor="text1"/>
          <w:sz w:val="24"/>
          <w:szCs w:val="24"/>
        </w:rPr>
      </w:pPr>
      <w:r w:rsidRPr="000F7D60">
        <w:rPr>
          <w:rFonts w:ascii="Times New Roman" w:hAnsi="Times New Roman" w:cs="Times New Roman"/>
          <w:b/>
          <w:bCs/>
          <w:color w:val="000000" w:themeColor="text1"/>
          <w:sz w:val="24"/>
          <w:szCs w:val="24"/>
        </w:rPr>
        <w:t xml:space="preserve">RICE: </w:t>
      </w:r>
      <w:r w:rsidR="00F84C26" w:rsidRPr="000F7D60">
        <w:rPr>
          <w:rFonts w:ascii="Times New Roman" w:hAnsi="Times New Roman" w:cs="Times New Roman"/>
          <w:color w:val="000000" w:themeColor="text1"/>
          <w:sz w:val="24"/>
          <w:szCs w:val="24"/>
        </w:rPr>
        <w:t>Rice</w:t>
      </w:r>
      <w:r w:rsidRPr="000F7D60">
        <w:rPr>
          <w:rFonts w:ascii="Times New Roman" w:hAnsi="Times New Roman" w:cs="Times New Roman"/>
          <w:color w:val="000000" w:themeColor="text1"/>
          <w:sz w:val="24"/>
          <w:szCs w:val="24"/>
        </w:rPr>
        <w:t xml:space="preserve"> Doppler spectrum is obtained by combining the Jakes Doppler spectrum with and </w:t>
      </w:r>
      <w:r w:rsidRPr="00311526">
        <w:rPr>
          <w:rFonts w:ascii="Times New Roman" w:hAnsi="Times New Roman" w:cs="Times New Roman"/>
          <w:color w:val="000000" w:themeColor="text1"/>
          <w:sz w:val="24"/>
          <w:szCs w:val="24"/>
        </w:rPr>
        <w:t>LOS componen</w:t>
      </w:r>
      <w:r w:rsidR="00311526">
        <w:rPr>
          <w:rFonts w:ascii="Times New Roman" w:hAnsi="Times New Roman" w:cs="Times New Roman"/>
          <w:color w:val="000000" w:themeColor="text1"/>
          <w:sz w:val="24"/>
          <w:szCs w:val="24"/>
        </w:rPr>
        <w:t>t path. It is given by [53, 54].</w:t>
      </w:r>
    </w:p>
    <w:p w:rsidR="008D3135" w:rsidRDefault="00F913B9" w:rsidP="008D3135">
      <w:pPr>
        <w:spacing w:after="0" w:line="360" w:lineRule="auto"/>
        <w:jc w:val="both"/>
        <w:rPr>
          <w:rFonts w:ascii="Times New Roman" w:eastAsiaTheme="minorEastAsia" w:hAnsi="Times New Roman" w:cs="Times New Roman"/>
          <w:sz w:val="24"/>
          <w:szCs w:val="24"/>
        </w:rPr>
      </w:pP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S</m:t>
            </m:r>
          </m:e>
          <m:sub>
            <m:r>
              <w:rPr>
                <w:rFonts w:ascii="Cambria Math" w:hAnsi="Cambria Math" w:cs="Times New Roman"/>
                <w:color w:val="000000" w:themeColor="text1"/>
                <w:sz w:val="24"/>
                <w:szCs w:val="24"/>
              </w:rPr>
              <m:t>μμ</m:t>
            </m:r>
          </m:sub>
        </m:sSub>
        <m:r>
          <w:rPr>
            <w:rFonts w:ascii="Cambria Math" w:hAnsi="Cambria Math" w:cs="Times New Roman"/>
            <w:color w:val="000000" w:themeColor="text1"/>
            <w:sz w:val="24"/>
            <w:szCs w:val="24"/>
          </w:rPr>
          <m:t>=</m:t>
        </m:r>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1</m:t>
            </m:r>
          </m:num>
          <m:den>
            <m:r>
              <w:rPr>
                <w:rFonts w:ascii="Cambria Math" w:hAnsi="Cambria Math" w:cs="Times New Roman"/>
                <w:color w:val="000000" w:themeColor="text1"/>
                <w:sz w:val="24"/>
                <w:szCs w:val="24"/>
              </w:rPr>
              <m:t>π</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d</m:t>
                </m:r>
              </m:sub>
            </m:sSub>
            <m:rad>
              <m:radPr>
                <m:degHide m:val="1"/>
                <m:ctrlPr>
                  <w:rPr>
                    <w:rFonts w:ascii="Cambria Math" w:hAnsi="Cambria Math" w:cs="Times New Roman"/>
                    <w:i/>
                    <w:color w:val="000000" w:themeColor="text1"/>
                    <w:sz w:val="24"/>
                    <w:szCs w:val="24"/>
                  </w:rPr>
                </m:ctrlPr>
              </m:radPr>
              <m:deg/>
              <m:e>
                <m:r>
                  <w:rPr>
                    <w:rFonts w:ascii="Cambria Math" w:hAnsi="Cambria Math" w:cs="Times New Roman"/>
                    <w:color w:val="000000" w:themeColor="text1"/>
                    <w:sz w:val="24"/>
                    <w:szCs w:val="24"/>
                  </w:rPr>
                  <m:t>1-</m:t>
                </m:r>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m:t>
                    </m:r>
                    <m:f>
                      <m:fPr>
                        <m:type m:val="skw"/>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f</m:t>
                        </m:r>
                      </m:num>
                      <m:den>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d</m:t>
                            </m:r>
                          </m:sub>
                        </m:sSub>
                      </m:den>
                    </m:f>
                    <m:r>
                      <w:rPr>
                        <w:rFonts w:ascii="Cambria Math" w:hAnsi="Cambria Math" w:cs="Times New Roman"/>
                        <w:color w:val="000000" w:themeColor="text1"/>
                        <w:sz w:val="24"/>
                        <w:szCs w:val="24"/>
                      </w:rPr>
                      <m:t>)</m:t>
                    </m:r>
                  </m:e>
                  <m:sup>
                    <m:r>
                      <w:rPr>
                        <w:rFonts w:ascii="Cambria Math" w:hAnsi="Cambria Math" w:cs="Times New Roman"/>
                        <w:color w:val="000000" w:themeColor="text1"/>
                        <w:sz w:val="24"/>
                        <w:szCs w:val="24"/>
                      </w:rPr>
                      <m:t>2</m:t>
                    </m:r>
                  </m:sup>
                </m:sSup>
              </m:e>
            </m:rad>
          </m:den>
        </m:f>
        <m:r>
          <w:rPr>
            <w:rFonts w:ascii="Cambria Math" w:hAnsi="Cambria Math" w:cs="Times New Roman"/>
            <w:color w:val="000000" w:themeColor="text1"/>
            <w:sz w:val="24"/>
            <w:szCs w:val="24"/>
          </w:rPr>
          <m:t>+0.91σ</m:t>
        </m:r>
        <m:d>
          <m:dPr>
            <m:ctrlPr>
              <w:rPr>
                <w:rFonts w:ascii="Cambria Math" w:hAnsi="Cambria Math" w:cs="Times New Roman"/>
                <w:i/>
                <w:color w:val="000000" w:themeColor="text1"/>
                <w:sz w:val="24"/>
                <w:szCs w:val="24"/>
              </w:rPr>
            </m:ctrlPr>
          </m:dPr>
          <m:e>
            <m:r>
              <w:rPr>
                <w:rFonts w:ascii="Cambria Math" w:hAnsi="Cambria Math" w:cs="Times New Roman"/>
                <w:color w:val="000000" w:themeColor="text1"/>
                <w:sz w:val="24"/>
                <w:szCs w:val="24"/>
              </w:rPr>
              <m:t>f-0.7</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d</m:t>
                </m:r>
              </m:sub>
            </m:sSub>
          </m:e>
        </m:d>
        <m:r>
          <w:rPr>
            <w:rFonts w:ascii="Cambria Math" w:hAnsi="Cambria Math" w:cs="Times New Roman"/>
            <w:color w:val="000000" w:themeColor="text1"/>
            <w:sz w:val="24"/>
            <w:szCs w:val="24"/>
          </w:rPr>
          <m:t>,</m:t>
        </m:r>
        <m:d>
          <m:dPr>
            <m:begChr m:val="|"/>
            <m:endChr m:val="|"/>
            <m:ctrlPr>
              <w:rPr>
                <w:rFonts w:ascii="Cambria Math" w:hAnsi="Cambria Math" w:cs="Times New Roman"/>
                <w:i/>
                <w:color w:val="000000" w:themeColor="text1"/>
                <w:sz w:val="24"/>
                <w:szCs w:val="24"/>
              </w:rPr>
            </m:ctrlPr>
          </m:dPr>
          <m:e>
            <m:r>
              <w:rPr>
                <w:rFonts w:ascii="Cambria Math" w:hAnsi="Cambria Math" w:cs="Times New Roman"/>
                <w:color w:val="000000" w:themeColor="text1"/>
                <w:sz w:val="24"/>
                <w:szCs w:val="24"/>
              </w:rPr>
              <m:t>f</m:t>
            </m:r>
          </m:e>
        </m:d>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d</m:t>
            </m:r>
          </m:sub>
        </m:sSub>
      </m:oMath>
      <w:r w:rsidR="00257C49" w:rsidRPr="000F7D60">
        <w:rPr>
          <w:rFonts w:ascii="Times New Roman" w:eastAsiaTheme="minorEastAsia" w:hAnsi="Times New Roman" w:cs="Times New Roman"/>
          <w:color w:val="000000" w:themeColor="text1"/>
          <w:sz w:val="24"/>
          <w:szCs w:val="24"/>
        </w:rPr>
        <w:t xml:space="preserve">                           </w:t>
      </w:r>
      <w:r w:rsidR="00257C49" w:rsidRPr="000F7D60">
        <w:rPr>
          <w:rFonts w:ascii="Times New Roman" w:eastAsiaTheme="minorEastAsia" w:hAnsi="Times New Roman" w:cs="Times New Roman"/>
          <w:sz w:val="24"/>
          <w:szCs w:val="24"/>
        </w:rPr>
        <w:t xml:space="preserve">                          </w:t>
      </w:r>
      <w:r w:rsidR="00766AC1">
        <w:rPr>
          <w:rFonts w:ascii="Times New Roman" w:eastAsiaTheme="minorEastAsia" w:hAnsi="Times New Roman" w:cs="Times New Roman"/>
          <w:sz w:val="24"/>
          <w:szCs w:val="24"/>
        </w:rPr>
        <w:t xml:space="preserve">                           (2.35</w:t>
      </w:r>
      <w:r w:rsidR="00257C49" w:rsidRPr="000F7D60">
        <w:rPr>
          <w:rFonts w:ascii="Times New Roman" w:eastAsiaTheme="minorEastAsia" w:hAnsi="Times New Roman" w:cs="Times New Roman"/>
          <w:sz w:val="24"/>
          <w:szCs w:val="24"/>
        </w:rPr>
        <w:t>)</w:t>
      </w:r>
    </w:p>
    <w:p w:rsidR="00AA0FEA" w:rsidRDefault="00AA0FEA" w:rsidP="008D3135">
      <w:pPr>
        <w:spacing w:after="0" w:line="360" w:lineRule="auto"/>
        <w:jc w:val="both"/>
        <w:rPr>
          <w:rFonts w:ascii="Times New Roman" w:hAnsi="Times New Roman" w:cs="Times New Roman"/>
          <w:sz w:val="24"/>
          <w:szCs w:val="24"/>
        </w:rPr>
      </w:pPr>
    </w:p>
    <w:p w:rsidR="00766AC1" w:rsidRDefault="00766AC1" w:rsidP="008D3135">
      <w:pPr>
        <w:spacing w:after="0" w:line="360" w:lineRule="auto"/>
        <w:jc w:val="both"/>
        <w:rPr>
          <w:rFonts w:ascii="Times New Roman" w:hAnsi="Times New Roman" w:cs="Times New Roman"/>
          <w:sz w:val="24"/>
          <w:szCs w:val="24"/>
        </w:rPr>
      </w:pPr>
    </w:p>
    <w:p w:rsidR="00766AC1" w:rsidRDefault="00766AC1" w:rsidP="008D3135">
      <w:pPr>
        <w:spacing w:after="0" w:line="360" w:lineRule="auto"/>
        <w:jc w:val="both"/>
        <w:rPr>
          <w:rFonts w:ascii="Times New Roman" w:hAnsi="Times New Roman" w:cs="Times New Roman"/>
          <w:sz w:val="24"/>
          <w:szCs w:val="24"/>
        </w:rPr>
      </w:pPr>
    </w:p>
    <w:p w:rsidR="00766AC1" w:rsidRDefault="00766AC1" w:rsidP="008D3135">
      <w:pPr>
        <w:spacing w:after="0" w:line="360" w:lineRule="auto"/>
        <w:jc w:val="both"/>
        <w:rPr>
          <w:rFonts w:ascii="Times New Roman" w:hAnsi="Times New Roman" w:cs="Times New Roman"/>
          <w:sz w:val="24"/>
          <w:szCs w:val="24"/>
        </w:rPr>
      </w:pPr>
    </w:p>
    <w:p w:rsidR="00766AC1" w:rsidRDefault="00766AC1" w:rsidP="008D3135">
      <w:pPr>
        <w:spacing w:after="0" w:line="360" w:lineRule="auto"/>
        <w:jc w:val="both"/>
        <w:rPr>
          <w:rFonts w:ascii="Times New Roman" w:hAnsi="Times New Roman" w:cs="Times New Roman"/>
          <w:sz w:val="24"/>
          <w:szCs w:val="24"/>
        </w:rPr>
      </w:pPr>
    </w:p>
    <w:p w:rsidR="00766AC1" w:rsidRDefault="00766AC1" w:rsidP="008D3135">
      <w:pPr>
        <w:spacing w:after="0" w:line="360" w:lineRule="auto"/>
        <w:jc w:val="both"/>
        <w:rPr>
          <w:rFonts w:ascii="Times New Roman" w:hAnsi="Times New Roman" w:cs="Times New Roman"/>
          <w:sz w:val="24"/>
          <w:szCs w:val="24"/>
        </w:rPr>
      </w:pPr>
    </w:p>
    <w:p w:rsidR="00766AC1" w:rsidRDefault="00766AC1" w:rsidP="008D3135">
      <w:pPr>
        <w:spacing w:after="0" w:line="360" w:lineRule="auto"/>
        <w:jc w:val="both"/>
        <w:rPr>
          <w:rFonts w:ascii="Times New Roman" w:hAnsi="Times New Roman" w:cs="Times New Roman"/>
          <w:sz w:val="24"/>
          <w:szCs w:val="24"/>
        </w:rPr>
      </w:pPr>
    </w:p>
    <w:p w:rsidR="00766AC1" w:rsidRDefault="00766AC1" w:rsidP="008D3135">
      <w:pPr>
        <w:spacing w:after="0" w:line="360" w:lineRule="auto"/>
        <w:jc w:val="both"/>
        <w:rPr>
          <w:rFonts w:ascii="Times New Roman" w:hAnsi="Times New Roman" w:cs="Times New Roman"/>
          <w:sz w:val="24"/>
          <w:szCs w:val="24"/>
        </w:rPr>
      </w:pPr>
    </w:p>
    <w:p w:rsidR="00766AC1" w:rsidRPr="00AA0FEA" w:rsidRDefault="00766AC1" w:rsidP="008D3135">
      <w:pPr>
        <w:spacing w:after="0" w:line="360" w:lineRule="auto"/>
        <w:jc w:val="both"/>
        <w:rPr>
          <w:rFonts w:ascii="Times New Roman" w:hAnsi="Times New Roman" w:cs="Times New Roman"/>
          <w:sz w:val="24"/>
          <w:szCs w:val="24"/>
        </w:rPr>
      </w:pPr>
    </w:p>
    <w:p w:rsidR="00E774CC" w:rsidRPr="006F422D" w:rsidRDefault="00C57CCB" w:rsidP="00CA3CDE">
      <w:pPr>
        <w:autoSpaceDE w:val="0"/>
        <w:autoSpaceDN w:val="0"/>
        <w:adjustRightInd w:val="0"/>
        <w:spacing w:after="0" w:line="360" w:lineRule="auto"/>
        <w:jc w:val="center"/>
        <w:rPr>
          <w:rFonts w:ascii="Times New Roman" w:hAnsi="Times New Roman" w:cs="Times New Roman"/>
          <w:sz w:val="24"/>
          <w:szCs w:val="24"/>
        </w:rPr>
      </w:pPr>
      <w:bookmarkStart w:id="79" w:name="_Toc12244121"/>
      <w:r>
        <w:rPr>
          <w:rStyle w:val="Heading6Char"/>
          <w:rFonts w:ascii="Times New Roman" w:hAnsi="Times New Roman" w:cs="Times New Roman"/>
          <w:color w:val="000000" w:themeColor="text1"/>
          <w:sz w:val="24"/>
          <w:szCs w:val="24"/>
        </w:rPr>
        <w:lastRenderedPageBreak/>
        <w:t>Table 2.3</w:t>
      </w:r>
      <w:r w:rsidR="00184010" w:rsidRPr="00CA3CDE">
        <w:rPr>
          <w:rStyle w:val="Heading6Char"/>
          <w:rFonts w:ascii="Times New Roman" w:hAnsi="Times New Roman" w:cs="Times New Roman"/>
          <w:color w:val="000000" w:themeColor="text1"/>
          <w:sz w:val="24"/>
          <w:szCs w:val="24"/>
        </w:rPr>
        <w:t xml:space="preserve">: wireless </w:t>
      </w:r>
      <w:r w:rsidR="00CA1B92" w:rsidRPr="00CA3CDE">
        <w:rPr>
          <w:rStyle w:val="Heading6Char"/>
          <w:rFonts w:ascii="Times New Roman" w:hAnsi="Times New Roman" w:cs="Times New Roman"/>
          <w:color w:val="000000" w:themeColor="text1"/>
          <w:sz w:val="24"/>
          <w:szCs w:val="24"/>
        </w:rPr>
        <w:t>communication channel</w:t>
      </w:r>
      <w:r w:rsidR="00E774CC" w:rsidRPr="00CA3CDE">
        <w:rPr>
          <w:rStyle w:val="Heading6Char"/>
          <w:rFonts w:ascii="Times New Roman" w:hAnsi="Times New Roman" w:cs="Times New Roman"/>
          <w:color w:val="000000" w:themeColor="text1"/>
          <w:sz w:val="24"/>
          <w:szCs w:val="24"/>
        </w:rPr>
        <w:t xml:space="preserve"> </w:t>
      </w:r>
      <w:r w:rsidR="00217A41" w:rsidRPr="00CA3CDE">
        <w:rPr>
          <w:rStyle w:val="Heading6Char"/>
          <w:rFonts w:ascii="Times New Roman" w:hAnsi="Times New Roman" w:cs="Times New Roman"/>
          <w:color w:val="000000" w:themeColor="text1"/>
          <w:sz w:val="24"/>
          <w:szCs w:val="24"/>
        </w:rPr>
        <w:t>profile</w:t>
      </w:r>
      <w:bookmarkEnd w:id="79"/>
      <w:r w:rsidR="00217A41" w:rsidRPr="00CA3CDE">
        <w:rPr>
          <w:rFonts w:ascii="Times New Roman" w:hAnsi="Times New Roman" w:cs="Times New Roman"/>
          <w:color w:val="000000" w:themeColor="text1"/>
          <w:sz w:val="24"/>
          <w:szCs w:val="24"/>
        </w:rPr>
        <w:t xml:space="preserve"> </w:t>
      </w:r>
      <w:r w:rsidR="004753F9">
        <w:rPr>
          <w:rFonts w:ascii="Times New Roman" w:hAnsi="Times New Roman" w:cs="Times New Roman"/>
          <w:sz w:val="24"/>
          <w:szCs w:val="24"/>
        </w:rPr>
        <w:t>[51, 52</w:t>
      </w:r>
      <w:r w:rsidR="00C52A3E" w:rsidRPr="006F422D">
        <w:rPr>
          <w:rFonts w:ascii="Times New Roman" w:hAnsi="Times New Roman" w:cs="Times New Roman"/>
          <w:sz w:val="24"/>
          <w:szCs w:val="24"/>
        </w:rPr>
        <w:t>]</w:t>
      </w:r>
      <w:bookmarkEnd w:id="75"/>
      <w:bookmarkEnd w:id="76"/>
    </w:p>
    <w:tbl>
      <w:tblPr>
        <w:tblStyle w:val="TableGrid0"/>
        <w:tblW w:w="0" w:type="auto"/>
        <w:tblLayout w:type="fixed"/>
        <w:tblLook w:val="04A0" w:firstRow="1" w:lastRow="0" w:firstColumn="1" w:lastColumn="0" w:noHBand="0" w:noVBand="1"/>
      </w:tblPr>
      <w:tblGrid>
        <w:gridCol w:w="985"/>
        <w:gridCol w:w="4680"/>
        <w:gridCol w:w="2610"/>
        <w:gridCol w:w="1075"/>
      </w:tblGrid>
      <w:tr w:rsidR="001010FF" w:rsidRPr="006F422D" w:rsidTr="00766AC1">
        <w:trPr>
          <w:trHeight w:val="737"/>
        </w:trPr>
        <w:tc>
          <w:tcPr>
            <w:tcW w:w="985" w:type="dxa"/>
          </w:tcPr>
          <w:tbl>
            <w:tblPr>
              <w:tblW w:w="0" w:type="auto"/>
              <w:tblBorders>
                <w:top w:val="nil"/>
                <w:left w:val="nil"/>
                <w:bottom w:val="nil"/>
                <w:right w:val="nil"/>
              </w:tblBorders>
              <w:tblLayout w:type="fixed"/>
              <w:tblLook w:val="0000" w:firstRow="0" w:lastRow="0" w:firstColumn="0" w:lastColumn="0" w:noHBand="0" w:noVBand="0"/>
            </w:tblPr>
            <w:tblGrid>
              <w:gridCol w:w="842"/>
            </w:tblGrid>
            <w:tr w:rsidR="001010FF" w:rsidRPr="006F422D" w:rsidTr="006443CD">
              <w:trPr>
                <w:trHeight w:val="109"/>
              </w:trPr>
              <w:tc>
                <w:tcPr>
                  <w:tcW w:w="842" w:type="dxa"/>
                </w:tcPr>
                <w:p w:rsidR="001010FF" w:rsidRPr="006F422D" w:rsidRDefault="001010FF" w:rsidP="006F422D">
                  <w:pPr>
                    <w:autoSpaceDE w:val="0"/>
                    <w:autoSpaceDN w:val="0"/>
                    <w:adjustRightInd w:val="0"/>
                    <w:spacing w:after="0" w:line="360" w:lineRule="auto"/>
                    <w:jc w:val="both"/>
                    <w:rPr>
                      <w:rFonts w:ascii="Times New Roman" w:hAnsi="Times New Roman" w:cs="Times New Roman"/>
                      <w:sz w:val="23"/>
                      <w:szCs w:val="23"/>
                    </w:rPr>
                  </w:pPr>
                  <w:r w:rsidRPr="006F422D">
                    <w:rPr>
                      <w:rFonts w:ascii="Times New Roman" w:hAnsi="Times New Roman" w:cs="Times New Roman"/>
                      <w:sz w:val="23"/>
                      <w:szCs w:val="23"/>
                    </w:rPr>
                    <w:t xml:space="preserve">Profile </w:t>
                  </w:r>
                </w:p>
              </w:tc>
            </w:tr>
          </w:tbl>
          <w:p w:rsidR="001010FF" w:rsidRPr="006F422D" w:rsidRDefault="001010FF" w:rsidP="006F422D">
            <w:pPr>
              <w:autoSpaceDE w:val="0"/>
              <w:autoSpaceDN w:val="0"/>
              <w:adjustRightInd w:val="0"/>
              <w:spacing w:line="360" w:lineRule="auto"/>
              <w:jc w:val="both"/>
              <w:rPr>
                <w:rFonts w:ascii="Times New Roman" w:hAnsi="Times New Roman" w:cs="Times New Roman"/>
                <w:sz w:val="23"/>
                <w:szCs w:val="23"/>
              </w:rPr>
            </w:pPr>
          </w:p>
        </w:tc>
        <w:tc>
          <w:tcPr>
            <w:tcW w:w="4680" w:type="dxa"/>
          </w:tcPr>
          <w:p w:rsidR="001010FF" w:rsidRPr="006F422D" w:rsidRDefault="001010FF" w:rsidP="006F422D">
            <w:pPr>
              <w:autoSpaceDE w:val="0"/>
              <w:autoSpaceDN w:val="0"/>
              <w:adjustRightInd w:val="0"/>
              <w:spacing w:line="360" w:lineRule="auto"/>
              <w:jc w:val="both"/>
              <w:rPr>
                <w:rFonts w:ascii="Times New Roman" w:hAnsi="Times New Roman" w:cs="Times New Roman"/>
                <w:sz w:val="23"/>
                <w:szCs w:val="23"/>
              </w:rPr>
            </w:pPr>
            <w:r w:rsidRPr="006F422D">
              <w:rPr>
                <w:rFonts w:ascii="Times New Roman" w:hAnsi="Times New Roman" w:cs="Times New Roman"/>
                <w:sz w:val="23"/>
                <w:szCs w:val="23"/>
              </w:rPr>
              <w:t>Features</w:t>
            </w:r>
          </w:p>
        </w:tc>
        <w:tc>
          <w:tcPr>
            <w:tcW w:w="2610" w:type="dxa"/>
          </w:tcPr>
          <w:p w:rsidR="001010FF" w:rsidRPr="006F422D" w:rsidRDefault="00923D6F" w:rsidP="006F422D">
            <w:pPr>
              <w:autoSpaceDE w:val="0"/>
              <w:autoSpaceDN w:val="0"/>
              <w:adjustRightInd w:val="0"/>
              <w:spacing w:line="360" w:lineRule="auto"/>
              <w:jc w:val="both"/>
              <w:rPr>
                <w:rFonts w:ascii="Times New Roman" w:hAnsi="Times New Roman" w:cs="Times New Roman"/>
                <w:sz w:val="23"/>
                <w:szCs w:val="23"/>
              </w:rPr>
            </w:pPr>
            <w:r w:rsidRPr="006F422D">
              <w:rPr>
                <w:rFonts w:ascii="Times New Roman" w:hAnsi="Times New Roman" w:cs="Times New Roman"/>
                <w:sz w:val="23"/>
                <w:szCs w:val="23"/>
              </w:rPr>
              <w:t>P</w:t>
            </w:r>
            <w:r w:rsidR="001010FF" w:rsidRPr="006F422D">
              <w:rPr>
                <w:rFonts w:ascii="Times New Roman" w:hAnsi="Times New Roman" w:cs="Times New Roman"/>
                <w:sz w:val="23"/>
                <w:szCs w:val="23"/>
              </w:rPr>
              <w:t>ath</w:t>
            </w:r>
          </w:p>
        </w:tc>
        <w:tc>
          <w:tcPr>
            <w:tcW w:w="1075" w:type="dxa"/>
          </w:tcPr>
          <w:p w:rsidR="001010FF" w:rsidRPr="006F422D" w:rsidRDefault="00E774CC" w:rsidP="006F422D">
            <w:pPr>
              <w:autoSpaceDE w:val="0"/>
              <w:autoSpaceDN w:val="0"/>
              <w:adjustRightInd w:val="0"/>
              <w:spacing w:line="360" w:lineRule="auto"/>
              <w:jc w:val="both"/>
              <w:rPr>
                <w:rFonts w:ascii="Times New Roman" w:hAnsi="Times New Roman" w:cs="Times New Roman"/>
                <w:sz w:val="23"/>
                <w:szCs w:val="23"/>
              </w:rPr>
            </w:pPr>
            <w:r w:rsidRPr="006F422D">
              <w:rPr>
                <w:rFonts w:ascii="Times New Roman" w:hAnsi="Times New Roman" w:cs="Times New Roman"/>
                <w:sz w:val="23"/>
                <w:szCs w:val="23"/>
              </w:rPr>
              <w:t>Reception</w:t>
            </w:r>
          </w:p>
        </w:tc>
      </w:tr>
      <w:tr w:rsidR="001010FF" w:rsidRPr="006F422D" w:rsidTr="0089058B">
        <w:tc>
          <w:tcPr>
            <w:tcW w:w="985" w:type="dxa"/>
          </w:tcPr>
          <w:p w:rsidR="001010FF" w:rsidRPr="006F422D" w:rsidRDefault="00E774CC" w:rsidP="0089058B">
            <w:pPr>
              <w:autoSpaceDE w:val="0"/>
              <w:autoSpaceDN w:val="0"/>
              <w:adjustRightInd w:val="0"/>
              <w:jc w:val="both"/>
              <w:rPr>
                <w:rFonts w:ascii="Times New Roman" w:hAnsi="Times New Roman" w:cs="Times New Roman"/>
                <w:sz w:val="23"/>
                <w:szCs w:val="23"/>
              </w:rPr>
            </w:pPr>
            <w:r w:rsidRPr="006F422D">
              <w:rPr>
                <w:rFonts w:ascii="Times New Roman" w:hAnsi="Times New Roman" w:cs="Times New Roman"/>
                <w:sz w:val="23"/>
                <w:szCs w:val="23"/>
              </w:rPr>
              <w:t>Rayleigh</w:t>
            </w:r>
          </w:p>
        </w:tc>
        <w:tc>
          <w:tcPr>
            <w:tcW w:w="4680" w:type="dxa"/>
          </w:tcPr>
          <w:p w:rsidR="001010FF" w:rsidRPr="006F422D" w:rsidRDefault="001010FF" w:rsidP="0089058B">
            <w:pPr>
              <w:pStyle w:val="Default"/>
              <w:jc w:val="both"/>
              <w:rPr>
                <w:sz w:val="23"/>
                <w:szCs w:val="23"/>
              </w:rPr>
            </w:pPr>
            <w:r w:rsidRPr="006F422D">
              <w:rPr>
                <w:sz w:val="23"/>
                <w:szCs w:val="23"/>
              </w:rPr>
              <w:t xml:space="preserve">Rayleigh fading without Doppler shift </w:t>
            </w:r>
          </w:p>
          <w:p w:rsidR="001010FF" w:rsidRPr="006F422D" w:rsidRDefault="001010FF" w:rsidP="0089058B">
            <w:pPr>
              <w:autoSpaceDE w:val="0"/>
              <w:autoSpaceDN w:val="0"/>
              <w:adjustRightInd w:val="0"/>
              <w:jc w:val="both"/>
              <w:rPr>
                <w:rFonts w:ascii="Times New Roman" w:hAnsi="Times New Roman" w:cs="Times New Roman"/>
                <w:sz w:val="23"/>
                <w:szCs w:val="23"/>
              </w:rPr>
            </w:pPr>
          </w:p>
        </w:tc>
        <w:tc>
          <w:tcPr>
            <w:tcW w:w="2610" w:type="dxa"/>
          </w:tcPr>
          <w:p w:rsidR="00E774CC" w:rsidRPr="006F422D" w:rsidRDefault="00E774CC" w:rsidP="0089058B">
            <w:pPr>
              <w:pStyle w:val="Default"/>
              <w:spacing w:line="276" w:lineRule="auto"/>
              <w:jc w:val="both"/>
              <w:rPr>
                <w:sz w:val="23"/>
                <w:szCs w:val="23"/>
              </w:rPr>
            </w:pPr>
            <w:r w:rsidRPr="006F422D">
              <w:rPr>
                <w:sz w:val="23"/>
                <w:szCs w:val="23"/>
              </w:rPr>
              <w:t xml:space="preserve">6 all is randomly realized with exponentials power delay profile with a dynamic range of 20dB </w:t>
            </w:r>
          </w:p>
          <w:p w:rsidR="001010FF" w:rsidRPr="006F422D" w:rsidRDefault="001010FF" w:rsidP="0089058B">
            <w:pPr>
              <w:autoSpaceDE w:val="0"/>
              <w:autoSpaceDN w:val="0"/>
              <w:adjustRightInd w:val="0"/>
              <w:jc w:val="both"/>
              <w:rPr>
                <w:rFonts w:ascii="Times New Roman" w:hAnsi="Times New Roman" w:cs="Times New Roman"/>
                <w:sz w:val="23"/>
                <w:szCs w:val="23"/>
              </w:rPr>
            </w:pPr>
          </w:p>
        </w:tc>
        <w:tc>
          <w:tcPr>
            <w:tcW w:w="1075" w:type="dxa"/>
          </w:tcPr>
          <w:p w:rsidR="001010FF" w:rsidRPr="006F422D" w:rsidRDefault="00E774CC" w:rsidP="0089058B">
            <w:pPr>
              <w:autoSpaceDE w:val="0"/>
              <w:autoSpaceDN w:val="0"/>
              <w:adjustRightInd w:val="0"/>
              <w:jc w:val="both"/>
              <w:rPr>
                <w:rFonts w:ascii="Times New Roman" w:hAnsi="Times New Roman" w:cs="Times New Roman"/>
                <w:sz w:val="23"/>
                <w:szCs w:val="23"/>
              </w:rPr>
            </w:pPr>
            <w:r w:rsidRPr="006F422D">
              <w:rPr>
                <w:rFonts w:ascii="Times New Roman" w:hAnsi="Times New Roman" w:cs="Times New Roman"/>
                <w:sz w:val="23"/>
                <w:szCs w:val="23"/>
              </w:rPr>
              <w:t>Fixed</w:t>
            </w:r>
          </w:p>
        </w:tc>
      </w:tr>
      <w:tr w:rsidR="001010FF" w:rsidRPr="006F422D" w:rsidTr="0089058B">
        <w:trPr>
          <w:trHeight w:val="422"/>
        </w:trPr>
        <w:tc>
          <w:tcPr>
            <w:tcW w:w="985" w:type="dxa"/>
          </w:tcPr>
          <w:p w:rsidR="001010FF" w:rsidRPr="006F422D" w:rsidRDefault="00E774CC" w:rsidP="0089058B">
            <w:pPr>
              <w:autoSpaceDE w:val="0"/>
              <w:autoSpaceDN w:val="0"/>
              <w:adjustRightInd w:val="0"/>
              <w:jc w:val="both"/>
              <w:rPr>
                <w:rFonts w:ascii="Times New Roman" w:hAnsi="Times New Roman" w:cs="Times New Roman"/>
                <w:sz w:val="23"/>
                <w:szCs w:val="23"/>
              </w:rPr>
            </w:pPr>
            <w:r w:rsidRPr="006F422D">
              <w:rPr>
                <w:rFonts w:ascii="Times New Roman" w:hAnsi="Times New Roman" w:cs="Times New Roman"/>
                <w:sz w:val="23"/>
                <w:szCs w:val="23"/>
              </w:rPr>
              <w:t>PI</w:t>
            </w:r>
          </w:p>
        </w:tc>
        <w:tc>
          <w:tcPr>
            <w:tcW w:w="4680" w:type="dxa"/>
          </w:tcPr>
          <w:p w:rsidR="00E774CC" w:rsidRPr="006F422D" w:rsidRDefault="00E774CC" w:rsidP="0089058B">
            <w:pPr>
              <w:pStyle w:val="Default"/>
              <w:jc w:val="both"/>
              <w:rPr>
                <w:sz w:val="23"/>
                <w:szCs w:val="23"/>
              </w:rPr>
            </w:pPr>
            <w:r w:rsidRPr="006F422D">
              <w:rPr>
                <w:sz w:val="23"/>
                <w:szCs w:val="23"/>
              </w:rPr>
              <w:t xml:space="preserve">Direct path echoes with Doppler shift speed 3k/h </w:t>
            </w:r>
          </w:p>
          <w:p w:rsidR="001010FF" w:rsidRPr="006F422D" w:rsidRDefault="001010FF" w:rsidP="0089058B">
            <w:pPr>
              <w:autoSpaceDE w:val="0"/>
              <w:autoSpaceDN w:val="0"/>
              <w:adjustRightInd w:val="0"/>
              <w:jc w:val="both"/>
              <w:rPr>
                <w:rFonts w:ascii="Times New Roman" w:hAnsi="Times New Roman" w:cs="Times New Roman"/>
                <w:sz w:val="23"/>
                <w:szCs w:val="23"/>
              </w:rPr>
            </w:pPr>
          </w:p>
        </w:tc>
        <w:tc>
          <w:tcPr>
            <w:tcW w:w="2610" w:type="dxa"/>
          </w:tcPr>
          <w:p w:rsidR="00E774CC" w:rsidRPr="006F422D" w:rsidRDefault="00D008C1" w:rsidP="0089058B">
            <w:pPr>
              <w:pStyle w:val="Default"/>
              <w:jc w:val="both"/>
              <w:rPr>
                <w:sz w:val="23"/>
                <w:szCs w:val="23"/>
              </w:rPr>
            </w:pPr>
            <w:r>
              <w:rPr>
                <w:sz w:val="23"/>
                <w:szCs w:val="23"/>
              </w:rPr>
              <w:t>12</w:t>
            </w:r>
            <w:r w:rsidR="00E774CC" w:rsidRPr="006F422D">
              <w:rPr>
                <w:sz w:val="23"/>
                <w:szCs w:val="23"/>
              </w:rPr>
              <w:t xml:space="preserve"> all pure Doppler </w:t>
            </w:r>
          </w:p>
          <w:p w:rsidR="001010FF" w:rsidRPr="006F422D" w:rsidRDefault="001010FF" w:rsidP="0089058B">
            <w:pPr>
              <w:autoSpaceDE w:val="0"/>
              <w:autoSpaceDN w:val="0"/>
              <w:adjustRightInd w:val="0"/>
              <w:jc w:val="both"/>
              <w:rPr>
                <w:rFonts w:ascii="Times New Roman" w:hAnsi="Times New Roman" w:cs="Times New Roman"/>
                <w:sz w:val="23"/>
                <w:szCs w:val="23"/>
              </w:rPr>
            </w:pPr>
          </w:p>
        </w:tc>
        <w:tc>
          <w:tcPr>
            <w:tcW w:w="1075" w:type="dxa"/>
          </w:tcPr>
          <w:p w:rsidR="001010FF" w:rsidRPr="006F422D" w:rsidRDefault="00E774CC" w:rsidP="0089058B">
            <w:pPr>
              <w:autoSpaceDE w:val="0"/>
              <w:autoSpaceDN w:val="0"/>
              <w:adjustRightInd w:val="0"/>
              <w:jc w:val="both"/>
              <w:rPr>
                <w:rFonts w:ascii="Times New Roman" w:hAnsi="Times New Roman" w:cs="Times New Roman"/>
                <w:sz w:val="23"/>
                <w:szCs w:val="23"/>
              </w:rPr>
            </w:pPr>
            <w:r w:rsidRPr="006F422D">
              <w:rPr>
                <w:rFonts w:ascii="Times New Roman" w:hAnsi="Times New Roman" w:cs="Times New Roman"/>
                <w:sz w:val="23"/>
                <w:szCs w:val="23"/>
              </w:rPr>
              <w:t xml:space="preserve">Portable </w:t>
            </w:r>
          </w:p>
        </w:tc>
      </w:tr>
      <w:tr w:rsidR="001010FF" w:rsidRPr="006F422D" w:rsidTr="0089058B">
        <w:trPr>
          <w:trHeight w:val="602"/>
        </w:trPr>
        <w:tc>
          <w:tcPr>
            <w:tcW w:w="985" w:type="dxa"/>
          </w:tcPr>
          <w:p w:rsidR="001010FF" w:rsidRPr="006F422D" w:rsidRDefault="00E774CC" w:rsidP="0089058B">
            <w:pPr>
              <w:autoSpaceDE w:val="0"/>
              <w:autoSpaceDN w:val="0"/>
              <w:adjustRightInd w:val="0"/>
              <w:jc w:val="both"/>
              <w:rPr>
                <w:rFonts w:ascii="Times New Roman" w:hAnsi="Times New Roman" w:cs="Times New Roman"/>
                <w:sz w:val="23"/>
                <w:szCs w:val="23"/>
              </w:rPr>
            </w:pPr>
            <w:r w:rsidRPr="006F422D">
              <w:rPr>
                <w:rFonts w:ascii="Times New Roman" w:hAnsi="Times New Roman" w:cs="Times New Roman"/>
                <w:sz w:val="23"/>
                <w:szCs w:val="23"/>
              </w:rPr>
              <w:t>PO</w:t>
            </w:r>
          </w:p>
        </w:tc>
        <w:tc>
          <w:tcPr>
            <w:tcW w:w="4680" w:type="dxa"/>
          </w:tcPr>
          <w:p w:rsidR="00E774CC" w:rsidRPr="006F422D" w:rsidRDefault="00E774CC" w:rsidP="0089058B">
            <w:pPr>
              <w:pStyle w:val="Default"/>
              <w:jc w:val="both"/>
              <w:rPr>
                <w:sz w:val="23"/>
                <w:szCs w:val="23"/>
              </w:rPr>
            </w:pPr>
            <w:r w:rsidRPr="006F422D">
              <w:rPr>
                <w:sz w:val="23"/>
                <w:szCs w:val="23"/>
              </w:rPr>
              <w:t xml:space="preserve">Direct path echoes with Doppler shift speed 3km/h </w:t>
            </w:r>
          </w:p>
          <w:p w:rsidR="001010FF" w:rsidRPr="006F422D" w:rsidRDefault="001010FF" w:rsidP="0089058B">
            <w:pPr>
              <w:autoSpaceDE w:val="0"/>
              <w:autoSpaceDN w:val="0"/>
              <w:adjustRightInd w:val="0"/>
              <w:jc w:val="both"/>
              <w:rPr>
                <w:rFonts w:ascii="Times New Roman" w:hAnsi="Times New Roman" w:cs="Times New Roman"/>
                <w:sz w:val="23"/>
                <w:szCs w:val="23"/>
              </w:rPr>
            </w:pPr>
          </w:p>
        </w:tc>
        <w:tc>
          <w:tcPr>
            <w:tcW w:w="2610" w:type="dxa"/>
          </w:tcPr>
          <w:p w:rsidR="00E774CC" w:rsidRPr="006F422D" w:rsidRDefault="00D008C1" w:rsidP="0089058B">
            <w:pPr>
              <w:pStyle w:val="Default"/>
              <w:jc w:val="both"/>
              <w:rPr>
                <w:sz w:val="23"/>
                <w:szCs w:val="23"/>
              </w:rPr>
            </w:pPr>
            <w:r>
              <w:rPr>
                <w:sz w:val="23"/>
                <w:szCs w:val="23"/>
              </w:rPr>
              <w:t>12</w:t>
            </w:r>
            <w:r w:rsidR="00E774CC" w:rsidRPr="006F422D">
              <w:rPr>
                <w:sz w:val="23"/>
                <w:szCs w:val="23"/>
              </w:rPr>
              <w:t xml:space="preserve"> all pure Doppler </w:t>
            </w:r>
          </w:p>
          <w:p w:rsidR="001010FF" w:rsidRPr="006F422D" w:rsidRDefault="001010FF" w:rsidP="0089058B">
            <w:pPr>
              <w:autoSpaceDE w:val="0"/>
              <w:autoSpaceDN w:val="0"/>
              <w:adjustRightInd w:val="0"/>
              <w:jc w:val="both"/>
              <w:rPr>
                <w:rFonts w:ascii="Times New Roman" w:hAnsi="Times New Roman" w:cs="Times New Roman"/>
                <w:sz w:val="23"/>
                <w:szCs w:val="23"/>
              </w:rPr>
            </w:pPr>
          </w:p>
        </w:tc>
        <w:tc>
          <w:tcPr>
            <w:tcW w:w="1075" w:type="dxa"/>
          </w:tcPr>
          <w:p w:rsidR="001010FF" w:rsidRPr="006F422D" w:rsidRDefault="00E774CC" w:rsidP="0089058B">
            <w:pPr>
              <w:autoSpaceDE w:val="0"/>
              <w:autoSpaceDN w:val="0"/>
              <w:adjustRightInd w:val="0"/>
              <w:jc w:val="both"/>
              <w:rPr>
                <w:rFonts w:ascii="Times New Roman" w:hAnsi="Times New Roman" w:cs="Times New Roman"/>
                <w:sz w:val="23"/>
                <w:szCs w:val="23"/>
              </w:rPr>
            </w:pPr>
            <w:r w:rsidRPr="006F422D">
              <w:rPr>
                <w:rFonts w:ascii="Times New Roman" w:hAnsi="Times New Roman" w:cs="Times New Roman"/>
                <w:sz w:val="23"/>
                <w:szCs w:val="23"/>
              </w:rPr>
              <w:t xml:space="preserve">portable </w:t>
            </w:r>
          </w:p>
        </w:tc>
      </w:tr>
      <w:tr w:rsidR="001010FF" w:rsidRPr="006F422D" w:rsidTr="00766AC1">
        <w:trPr>
          <w:trHeight w:val="620"/>
        </w:trPr>
        <w:tc>
          <w:tcPr>
            <w:tcW w:w="985" w:type="dxa"/>
          </w:tcPr>
          <w:p w:rsidR="001010FF" w:rsidRPr="006F422D" w:rsidRDefault="00E774CC" w:rsidP="0089058B">
            <w:pPr>
              <w:autoSpaceDE w:val="0"/>
              <w:autoSpaceDN w:val="0"/>
              <w:adjustRightInd w:val="0"/>
              <w:jc w:val="both"/>
              <w:rPr>
                <w:rFonts w:ascii="Times New Roman" w:hAnsi="Times New Roman" w:cs="Times New Roman"/>
                <w:sz w:val="23"/>
                <w:szCs w:val="23"/>
              </w:rPr>
            </w:pPr>
            <w:r w:rsidRPr="006F422D">
              <w:rPr>
                <w:rFonts w:ascii="Times New Roman" w:hAnsi="Times New Roman" w:cs="Times New Roman"/>
                <w:sz w:val="23"/>
                <w:szCs w:val="23"/>
              </w:rPr>
              <w:t>TU6</w:t>
            </w:r>
          </w:p>
        </w:tc>
        <w:tc>
          <w:tcPr>
            <w:tcW w:w="4680" w:type="dxa"/>
          </w:tcPr>
          <w:p w:rsidR="00E774CC" w:rsidRPr="006F422D" w:rsidRDefault="00E774CC" w:rsidP="0089058B">
            <w:pPr>
              <w:pStyle w:val="Default"/>
              <w:jc w:val="both"/>
              <w:rPr>
                <w:sz w:val="23"/>
                <w:szCs w:val="23"/>
              </w:rPr>
            </w:pPr>
            <w:r w:rsidRPr="006F422D">
              <w:rPr>
                <w:sz w:val="23"/>
                <w:szCs w:val="23"/>
              </w:rPr>
              <w:t xml:space="preserve">Rayleigh fading Urban area-speed 50 km/h </w:t>
            </w:r>
          </w:p>
          <w:p w:rsidR="001010FF" w:rsidRPr="006F422D" w:rsidRDefault="001010FF" w:rsidP="0089058B">
            <w:pPr>
              <w:autoSpaceDE w:val="0"/>
              <w:autoSpaceDN w:val="0"/>
              <w:adjustRightInd w:val="0"/>
              <w:jc w:val="both"/>
              <w:rPr>
                <w:rFonts w:ascii="Times New Roman" w:hAnsi="Times New Roman" w:cs="Times New Roman"/>
                <w:sz w:val="23"/>
                <w:szCs w:val="23"/>
              </w:rPr>
            </w:pPr>
          </w:p>
        </w:tc>
        <w:tc>
          <w:tcPr>
            <w:tcW w:w="2610" w:type="dxa"/>
          </w:tcPr>
          <w:p w:rsidR="00E774CC" w:rsidRPr="006F422D" w:rsidRDefault="00E774CC" w:rsidP="0089058B">
            <w:pPr>
              <w:pStyle w:val="Default"/>
              <w:jc w:val="both"/>
              <w:rPr>
                <w:sz w:val="23"/>
                <w:szCs w:val="23"/>
              </w:rPr>
            </w:pPr>
            <w:r w:rsidRPr="006F422D">
              <w:rPr>
                <w:sz w:val="23"/>
                <w:szCs w:val="23"/>
              </w:rPr>
              <w:t xml:space="preserve">6 Rayleigh </w:t>
            </w:r>
          </w:p>
          <w:p w:rsidR="001010FF" w:rsidRPr="006F422D" w:rsidRDefault="001010FF" w:rsidP="0089058B">
            <w:pPr>
              <w:autoSpaceDE w:val="0"/>
              <w:autoSpaceDN w:val="0"/>
              <w:adjustRightInd w:val="0"/>
              <w:jc w:val="both"/>
              <w:rPr>
                <w:rFonts w:ascii="Times New Roman" w:hAnsi="Times New Roman" w:cs="Times New Roman"/>
                <w:sz w:val="23"/>
                <w:szCs w:val="23"/>
              </w:rPr>
            </w:pPr>
          </w:p>
        </w:tc>
        <w:tc>
          <w:tcPr>
            <w:tcW w:w="1075" w:type="dxa"/>
          </w:tcPr>
          <w:p w:rsidR="001010FF" w:rsidRPr="006F422D" w:rsidRDefault="00E774CC" w:rsidP="0089058B">
            <w:pPr>
              <w:autoSpaceDE w:val="0"/>
              <w:autoSpaceDN w:val="0"/>
              <w:adjustRightInd w:val="0"/>
              <w:jc w:val="both"/>
              <w:rPr>
                <w:rFonts w:ascii="Times New Roman" w:hAnsi="Times New Roman" w:cs="Times New Roman"/>
                <w:sz w:val="23"/>
                <w:szCs w:val="23"/>
              </w:rPr>
            </w:pPr>
            <w:r w:rsidRPr="006F422D">
              <w:rPr>
                <w:rFonts w:ascii="Times New Roman" w:hAnsi="Times New Roman" w:cs="Times New Roman"/>
                <w:sz w:val="23"/>
                <w:szCs w:val="23"/>
              </w:rPr>
              <w:t xml:space="preserve">Mobile </w:t>
            </w:r>
          </w:p>
        </w:tc>
      </w:tr>
      <w:tr w:rsidR="001010FF" w:rsidRPr="006F422D" w:rsidTr="0089058B">
        <w:trPr>
          <w:trHeight w:val="512"/>
        </w:trPr>
        <w:tc>
          <w:tcPr>
            <w:tcW w:w="985" w:type="dxa"/>
          </w:tcPr>
          <w:p w:rsidR="001010FF" w:rsidRPr="006F422D" w:rsidRDefault="00E774CC" w:rsidP="0089058B">
            <w:pPr>
              <w:autoSpaceDE w:val="0"/>
              <w:autoSpaceDN w:val="0"/>
              <w:adjustRightInd w:val="0"/>
              <w:jc w:val="both"/>
              <w:rPr>
                <w:rFonts w:ascii="Times New Roman" w:hAnsi="Times New Roman" w:cs="Times New Roman"/>
                <w:sz w:val="23"/>
                <w:szCs w:val="23"/>
              </w:rPr>
            </w:pPr>
            <w:r w:rsidRPr="006F422D">
              <w:rPr>
                <w:rFonts w:ascii="Times New Roman" w:hAnsi="Times New Roman" w:cs="Times New Roman"/>
                <w:sz w:val="23"/>
                <w:szCs w:val="23"/>
              </w:rPr>
              <w:t>RA6</w:t>
            </w:r>
          </w:p>
        </w:tc>
        <w:tc>
          <w:tcPr>
            <w:tcW w:w="4680" w:type="dxa"/>
          </w:tcPr>
          <w:p w:rsidR="00E774CC" w:rsidRPr="006F422D" w:rsidRDefault="00E774CC" w:rsidP="00CC6737">
            <w:pPr>
              <w:pStyle w:val="Default"/>
              <w:rPr>
                <w:sz w:val="23"/>
                <w:szCs w:val="23"/>
              </w:rPr>
            </w:pPr>
            <w:r w:rsidRPr="006F422D">
              <w:rPr>
                <w:sz w:val="23"/>
                <w:szCs w:val="23"/>
              </w:rPr>
              <w:t>Rician fading Rural area- speed 100 km/h</w:t>
            </w:r>
          </w:p>
          <w:p w:rsidR="001010FF" w:rsidRPr="006F422D" w:rsidRDefault="001010FF" w:rsidP="00CC6737">
            <w:pPr>
              <w:autoSpaceDE w:val="0"/>
              <w:autoSpaceDN w:val="0"/>
              <w:adjustRightInd w:val="0"/>
              <w:rPr>
                <w:rFonts w:ascii="Times New Roman" w:hAnsi="Times New Roman" w:cs="Times New Roman"/>
                <w:sz w:val="23"/>
                <w:szCs w:val="23"/>
              </w:rPr>
            </w:pPr>
          </w:p>
        </w:tc>
        <w:tc>
          <w:tcPr>
            <w:tcW w:w="2610" w:type="dxa"/>
          </w:tcPr>
          <w:p w:rsidR="00E774CC" w:rsidRPr="006F422D" w:rsidRDefault="00E774CC" w:rsidP="0089058B">
            <w:pPr>
              <w:pStyle w:val="Default"/>
              <w:jc w:val="both"/>
              <w:rPr>
                <w:sz w:val="23"/>
                <w:szCs w:val="23"/>
              </w:rPr>
            </w:pPr>
            <w:r w:rsidRPr="006F422D">
              <w:rPr>
                <w:sz w:val="23"/>
                <w:szCs w:val="23"/>
              </w:rPr>
              <w:t xml:space="preserve">1 Rician and 5 Rayleigh </w:t>
            </w:r>
          </w:p>
          <w:p w:rsidR="001010FF" w:rsidRPr="006F422D" w:rsidRDefault="001010FF" w:rsidP="0089058B">
            <w:pPr>
              <w:autoSpaceDE w:val="0"/>
              <w:autoSpaceDN w:val="0"/>
              <w:adjustRightInd w:val="0"/>
              <w:jc w:val="both"/>
              <w:rPr>
                <w:rFonts w:ascii="Times New Roman" w:hAnsi="Times New Roman" w:cs="Times New Roman"/>
                <w:sz w:val="23"/>
                <w:szCs w:val="23"/>
              </w:rPr>
            </w:pPr>
          </w:p>
        </w:tc>
        <w:tc>
          <w:tcPr>
            <w:tcW w:w="1075" w:type="dxa"/>
          </w:tcPr>
          <w:p w:rsidR="001010FF" w:rsidRPr="006F422D" w:rsidRDefault="00E774CC" w:rsidP="0089058B">
            <w:pPr>
              <w:autoSpaceDE w:val="0"/>
              <w:autoSpaceDN w:val="0"/>
              <w:adjustRightInd w:val="0"/>
              <w:jc w:val="both"/>
              <w:rPr>
                <w:rFonts w:ascii="Times New Roman" w:hAnsi="Times New Roman" w:cs="Times New Roman"/>
                <w:sz w:val="23"/>
                <w:szCs w:val="23"/>
              </w:rPr>
            </w:pPr>
            <w:r w:rsidRPr="006F422D">
              <w:rPr>
                <w:rFonts w:ascii="Times New Roman" w:hAnsi="Times New Roman" w:cs="Times New Roman"/>
                <w:sz w:val="23"/>
                <w:szCs w:val="23"/>
              </w:rPr>
              <w:t>Mobile</w:t>
            </w:r>
          </w:p>
        </w:tc>
      </w:tr>
    </w:tbl>
    <w:p w:rsidR="00E637C4" w:rsidRDefault="00E637C4" w:rsidP="006F422D">
      <w:pPr>
        <w:autoSpaceDE w:val="0"/>
        <w:autoSpaceDN w:val="0"/>
        <w:adjustRightInd w:val="0"/>
        <w:spacing w:after="0" w:line="360" w:lineRule="auto"/>
        <w:jc w:val="both"/>
        <w:rPr>
          <w:rFonts w:ascii="Times New Roman" w:hAnsi="Times New Roman" w:cs="Times New Roman"/>
          <w:sz w:val="23"/>
          <w:szCs w:val="23"/>
        </w:rPr>
      </w:pPr>
    </w:p>
    <w:p w:rsidR="00814CB1" w:rsidRDefault="00814CB1" w:rsidP="006F422D">
      <w:pPr>
        <w:spacing w:after="0" w:line="360" w:lineRule="auto"/>
        <w:jc w:val="both"/>
        <w:rPr>
          <w:rFonts w:ascii="Times New Roman" w:eastAsia="Palatino Linotype" w:hAnsi="Times New Roman" w:cs="Times New Roman"/>
          <w:sz w:val="24"/>
          <w:szCs w:val="24"/>
        </w:rPr>
      </w:pPr>
      <w:bookmarkStart w:id="80" w:name="_Toc506707053"/>
    </w:p>
    <w:p w:rsidR="00814CB1" w:rsidRDefault="00814CB1" w:rsidP="006F422D">
      <w:pPr>
        <w:spacing w:after="0" w:line="360" w:lineRule="auto"/>
        <w:jc w:val="both"/>
        <w:rPr>
          <w:rFonts w:ascii="Times New Roman" w:eastAsia="Palatino Linotype" w:hAnsi="Times New Roman" w:cs="Times New Roman"/>
          <w:sz w:val="24"/>
          <w:szCs w:val="24"/>
        </w:rPr>
      </w:pPr>
    </w:p>
    <w:p w:rsidR="00814CB1" w:rsidRDefault="00814CB1" w:rsidP="006F422D">
      <w:pPr>
        <w:spacing w:after="0" w:line="360" w:lineRule="auto"/>
        <w:jc w:val="both"/>
        <w:rPr>
          <w:rFonts w:ascii="Times New Roman" w:eastAsia="Palatino Linotype" w:hAnsi="Times New Roman" w:cs="Times New Roman"/>
          <w:sz w:val="24"/>
          <w:szCs w:val="24"/>
        </w:rPr>
      </w:pPr>
    </w:p>
    <w:p w:rsidR="00814CB1" w:rsidRDefault="00814CB1" w:rsidP="006F422D">
      <w:pPr>
        <w:spacing w:after="0" w:line="360" w:lineRule="auto"/>
        <w:jc w:val="both"/>
        <w:rPr>
          <w:rFonts w:ascii="Times New Roman" w:eastAsia="Palatino Linotype" w:hAnsi="Times New Roman" w:cs="Times New Roman"/>
          <w:sz w:val="24"/>
          <w:szCs w:val="24"/>
        </w:rPr>
      </w:pPr>
    </w:p>
    <w:p w:rsidR="00814CB1" w:rsidRDefault="00814CB1" w:rsidP="006F422D">
      <w:pPr>
        <w:spacing w:after="0" w:line="360" w:lineRule="auto"/>
        <w:jc w:val="both"/>
        <w:rPr>
          <w:rFonts w:ascii="Times New Roman" w:eastAsia="Palatino Linotype" w:hAnsi="Times New Roman" w:cs="Times New Roman"/>
          <w:sz w:val="24"/>
          <w:szCs w:val="24"/>
        </w:rPr>
      </w:pPr>
    </w:p>
    <w:p w:rsidR="00814CB1" w:rsidRDefault="00814CB1" w:rsidP="006F422D">
      <w:pPr>
        <w:spacing w:after="0" w:line="360" w:lineRule="auto"/>
        <w:jc w:val="both"/>
        <w:rPr>
          <w:rFonts w:ascii="Times New Roman" w:eastAsia="Palatino Linotype" w:hAnsi="Times New Roman" w:cs="Times New Roman"/>
          <w:sz w:val="24"/>
          <w:szCs w:val="24"/>
        </w:rPr>
      </w:pPr>
    </w:p>
    <w:p w:rsidR="00814CB1" w:rsidRDefault="00814CB1" w:rsidP="006F422D">
      <w:pPr>
        <w:spacing w:after="0" w:line="360" w:lineRule="auto"/>
        <w:jc w:val="both"/>
        <w:rPr>
          <w:rFonts w:ascii="Times New Roman" w:eastAsia="Palatino Linotype" w:hAnsi="Times New Roman" w:cs="Times New Roman"/>
          <w:sz w:val="24"/>
          <w:szCs w:val="24"/>
        </w:rPr>
      </w:pPr>
    </w:p>
    <w:p w:rsidR="00814CB1" w:rsidRDefault="00814CB1" w:rsidP="006F422D">
      <w:pPr>
        <w:spacing w:after="0" w:line="360" w:lineRule="auto"/>
        <w:jc w:val="both"/>
        <w:rPr>
          <w:rFonts w:ascii="Times New Roman" w:eastAsia="Palatino Linotype" w:hAnsi="Times New Roman" w:cs="Times New Roman"/>
          <w:sz w:val="24"/>
          <w:szCs w:val="24"/>
        </w:rPr>
      </w:pPr>
    </w:p>
    <w:p w:rsidR="00814CB1" w:rsidRDefault="00814CB1" w:rsidP="006F422D">
      <w:pPr>
        <w:spacing w:after="0" w:line="360" w:lineRule="auto"/>
        <w:jc w:val="both"/>
        <w:rPr>
          <w:rFonts w:ascii="Times New Roman" w:eastAsia="Palatino Linotype" w:hAnsi="Times New Roman" w:cs="Times New Roman"/>
          <w:sz w:val="24"/>
          <w:szCs w:val="24"/>
        </w:rPr>
      </w:pPr>
    </w:p>
    <w:p w:rsidR="00814CB1" w:rsidRDefault="00814CB1" w:rsidP="006F422D">
      <w:pPr>
        <w:spacing w:after="0" w:line="360" w:lineRule="auto"/>
        <w:jc w:val="both"/>
        <w:rPr>
          <w:rFonts w:ascii="Times New Roman" w:eastAsia="Palatino Linotype" w:hAnsi="Times New Roman" w:cs="Times New Roman"/>
          <w:sz w:val="24"/>
          <w:szCs w:val="24"/>
        </w:rPr>
      </w:pPr>
    </w:p>
    <w:p w:rsidR="00814CB1" w:rsidRDefault="00814CB1" w:rsidP="006F422D">
      <w:pPr>
        <w:spacing w:after="0" w:line="360" w:lineRule="auto"/>
        <w:jc w:val="both"/>
        <w:rPr>
          <w:rFonts w:ascii="Times New Roman" w:eastAsia="Palatino Linotype" w:hAnsi="Times New Roman" w:cs="Times New Roman"/>
          <w:sz w:val="24"/>
          <w:szCs w:val="24"/>
        </w:rPr>
      </w:pPr>
    </w:p>
    <w:p w:rsidR="00814CB1" w:rsidRDefault="00814CB1" w:rsidP="006F422D">
      <w:pPr>
        <w:spacing w:after="334" w:line="360" w:lineRule="auto"/>
        <w:jc w:val="both"/>
        <w:rPr>
          <w:rFonts w:ascii="Times New Roman" w:eastAsia="Palatino Linotype" w:hAnsi="Times New Roman" w:cs="Times New Roman"/>
          <w:color w:val="000000"/>
          <w:sz w:val="24"/>
        </w:rPr>
      </w:pPr>
      <w:bookmarkStart w:id="81" w:name="_Toc128403"/>
      <w:bookmarkStart w:id="82" w:name="_Toc506804527"/>
      <w:bookmarkEnd w:id="80"/>
    </w:p>
    <w:p w:rsidR="007D5DF6" w:rsidRDefault="007D5DF6" w:rsidP="006F422D">
      <w:pPr>
        <w:spacing w:after="334" w:line="360" w:lineRule="auto"/>
        <w:jc w:val="both"/>
        <w:rPr>
          <w:rFonts w:ascii="Times New Roman" w:eastAsia="Palatino Linotype" w:hAnsi="Times New Roman" w:cs="Times New Roman"/>
          <w:color w:val="000000"/>
          <w:sz w:val="24"/>
        </w:rPr>
      </w:pPr>
    </w:p>
    <w:p w:rsidR="007D5DF6" w:rsidRPr="006F422D" w:rsidRDefault="007D5DF6" w:rsidP="006F422D">
      <w:pPr>
        <w:spacing w:after="334" w:line="360" w:lineRule="auto"/>
        <w:jc w:val="both"/>
        <w:rPr>
          <w:rFonts w:ascii="Times New Roman" w:eastAsia="Palatino Linotype" w:hAnsi="Times New Roman" w:cs="Times New Roman"/>
          <w:color w:val="000000"/>
          <w:sz w:val="24"/>
        </w:rPr>
      </w:pPr>
    </w:p>
    <w:p w:rsidR="007243BA" w:rsidRPr="007D5DF6" w:rsidRDefault="007D5DF6" w:rsidP="007D5DF6">
      <w:pPr>
        <w:pStyle w:val="Heading1"/>
        <w:spacing w:line="360" w:lineRule="auto"/>
        <w:jc w:val="center"/>
        <w:rPr>
          <w:rFonts w:ascii="Times New Roman" w:hAnsi="Times New Roman" w:cs="Times New Roman"/>
          <w:b/>
          <w:color w:val="000000" w:themeColor="text1"/>
        </w:rPr>
      </w:pPr>
      <w:bookmarkStart w:id="83" w:name="_Toc12243405"/>
      <w:r w:rsidRPr="007D5DF6">
        <w:rPr>
          <w:rFonts w:ascii="Times New Roman" w:hAnsi="Times New Roman" w:cs="Times New Roman"/>
          <w:b/>
          <w:color w:val="000000" w:themeColor="text1"/>
        </w:rPr>
        <w:lastRenderedPageBreak/>
        <w:t>Chapter Three</w:t>
      </w:r>
      <w:bookmarkEnd w:id="81"/>
      <w:bookmarkEnd w:id="82"/>
      <w:r>
        <w:rPr>
          <w:rFonts w:ascii="Times New Roman" w:hAnsi="Times New Roman" w:cs="Times New Roman"/>
          <w:b/>
          <w:color w:val="000000" w:themeColor="text1"/>
        </w:rPr>
        <w:t>:</w:t>
      </w:r>
      <w:r w:rsidRPr="007D5DF6">
        <w:rPr>
          <w:rFonts w:ascii="Times New Roman" w:hAnsi="Times New Roman" w:cs="Times New Roman"/>
          <w:b/>
          <w:color w:val="000000" w:themeColor="text1"/>
        </w:rPr>
        <w:t xml:space="preserve"> </w:t>
      </w:r>
      <w:r w:rsidR="00F937D3" w:rsidRPr="007D5DF6">
        <w:rPr>
          <w:rFonts w:ascii="Times New Roman" w:hAnsi="Times New Roman" w:cs="Times New Roman"/>
          <w:b/>
          <w:color w:val="000000" w:themeColor="text1"/>
        </w:rPr>
        <w:t>System Model</w:t>
      </w:r>
      <w:bookmarkEnd w:id="83"/>
    </w:p>
    <w:p w:rsidR="008F59E7" w:rsidRPr="00DF4EBC" w:rsidRDefault="00DD33C2" w:rsidP="00DD33C2">
      <w:pPr>
        <w:pStyle w:val="Heading2"/>
        <w:spacing w:line="360" w:lineRule="auto"/>
        <w:rPr>
          <w:rFonts w:ascii="Times New Roman" w:hAnsi="Times New Roman" w:cs="Times New Roman"/>
          <w:b/>
          <w:color w:val="000000" w:themeColor="text1"/>
          <w:sz w:val="28"/>
          <w:szCs w:val="28"/>
        </w:rPr>
      </w:pPr>
      <w:bookmarkStart w:id="84" w:name="_Toc12243406"/>
      <w:r w:rsidRPr="00DF4EBC">
        <w:rPr>
          <w:rFonts w:ascii="Times New Roman" w:hAnsi="Times New Roman" w:cs="Times New Roman"/>
          <w:b/>
          <w:color w:val="000000" w:themeColor="text1"/>
          <w:sz w:val="28"/>
          <w:szCs w:val="28"/>
        </w:rPr>
        <w:t>3</w:t>
      </w:r>
      <w:r w:rsidR="00E03AF2" w:rsidRPr="00DF4EBC">
        <w:rPr>
          <w:rFonts w:ascii="Times New Roman" w:hAnsi="Times New Roman" w:cs="Times New Roman"/>
          <w:b/>
          <w:color w:val="000000" w:themeColor="text1"/>
          <w:sz w:val="28"/>
          <w:szCs w:val="28"/>
        </w:rPr>
        <w:t>.</w:t>
      </w:r>
      <w:r w:rsidR="007243BA" w:rsidRPr="00DF4EBC">
        <w:rPr>
          <w:rFonts w:ascii="Times New Roman" w:hAnsi="Times New Roman" w:cs="Times New Roman"/>
          <w:b/>
          <w:color w:val="000000" w:themeColor="text1"/>
          <w:sz w:val="28"/>
          <w:szCs w:val="28"/>
        </w:rPr>
        <w:t>1</w:t>
      </w:r>
      <w:r w:rsidR="00F154AF" w:rsidRPr="00DF4EBC">
        <w:rPr>
          <w:rFonts w:ascii="Times New Roman" w:hAnsi="Times New Roman" w:cs="Times New Roman"/>
          <w:b/>
          <w:color w:val="000000" w:themeColor="text1"/>
          <w:sz w:val="28"/>
          <w:szCs w:val="28"/>
        </w:rPr>
        <w:t>.</w:t>
      </w:r>
      <w:r w:rsidR="00B03B00" w:rsidRPr="00DF4EBC">
        <w:rPr>
          <w:rFonts w:ascii="Times New Roman" w:hAnsi="Times New Roman" w:cs="Times New Roman"/>
          <w:b/>
          <w:color w:val="000000" w:themeColor="text1"/>
          <w:sz w:val="28"/>
          <w:szCs w:val="28"/>
        </w:rPr>
        <w:t xml:space="preserve"> </w:t>
      </w:r>
      <w:r w:rsidR="007243BA" w:rsidRPr="00DF4EBC">
        <w:rPr>
          <w:rFonts w:ascii="Times New Roman" w:hAnsi="Times New Roman" w:cs="Times New Roman"/>
          <w:b/>
          <w:color w:val="000000" w:themeColor="text1"/>
          <w:sz w:val="28"/>
          <w:szCs w:val="28"/>
        </w:rPr>
        <w:t>Channel E</w:t>
      </w:r>
      <w:r w:rsidR="00E03AF2" w:rsidRPr="00DF4EBC">
        <w:rPr>
          <w:rFonts w:ascii="Times New Roman" w:hAnsi="Times New Roman" w:cs="Times New Roman"/>
          <w:b/>
          <w:color w:val="000000" w:themeColor="text1"/>
          <w:sz w:val="28"/>
          <w:szCs w:val="28"/>
        </w:rPr>
        <w:t>stimation</w:t>
      </w:r>
      <w:bookmarkEnd w:id="84"/>
      <w:r w:rsidR="00E03AF2" w:rsidRPr="00DF4EBC">
        <w:rPr>
          <w:rFonts w:ascii="Times New Roman" w:hAnsi="Times New Roman" w:cs="Times New Roman"/>
          <w:b/>
          <w:color w:val="000000" w:themeColor="text1"/>
          <w:sz w:val="28"/>
          <w:szCs w:val="28"/>
        </w:rPr>
        <w:t xml:space="preserve"> </w:t>
      </w:r>
    </w:p>
    <w:p w:rsidR="009B5488" w:rsidRPr="00BD5F4D" w:rsidRDefault="005555D3" w:rsidP="00BD5F4D">
      <w:pPr>
        <w:spacing w:after="0" w:line="360" w:lineRule="auto"/>
        <w:jc w:val="both"/>
        <w:rPr>
          <w:rFonts w:ascii="Times New Roman" w:eastAsia="Calibri" w:hAnsi="Times New Roman" w:cs="Times New Roman"/>
          <w:color w:val="000000" w:themeColor="text1"/>
          <w:sz w:val="24"/>
          <w:szCs w:val="24"/>
        </w:rPr>
      </w:pPr>
      <w:r w:rsidRPr="00BD5F4D">
        <w:rPr>
          <w:rFonts w:ascii="Times New Roman" w:hAnsi="Times New Roman" w:cs="Times New Roman"/>
          <w:color w:val="000000" w:themeColor="text1"/>
          <w:sz w:val="24"/>
          <w:szCs w:val="24"/>
        </w:rPr>
        <w:t xml:space="preserve">In a wide sense, channel estimation defines any signal processing </w:t>
      </w:r>
      <w:r w:rsidR="00E138FD" w:rsidRPr="00BD5F4D">
        <w:rPr>
          <w:rFonts w:ascii="Times New Roman" w:hAnsi="Times New Roman" w:cs="Times New Roman"/>
          <w:color w:val="000000" w:themeColor="text1"/>
          <w:sz w:val="24"/>
          <w:szCs w:val="24"/>
        </w:rPr>
        <w:t>method</w:t>
      </w:r>
      <w:r w:rsidRPr="00BD5F4D">
        <w:rPr>
          <w:rFonts w:ascii="Times New Roman" w:hAnsi="Times New Roman" w:cs="Times New Roman"/>
          <w:color w:val="000000" w:themeColor="text1"/>
          <w:sz w:val="24"/>
          <w:szCs w:val="24"/>
        </w:rPr>
        <w:t xml:space="preserve"> used at the receiver to </w:t>
      </w:r>
      <w:r w:rsidR="00E138FD" w:rsidRPr="00BD5F4D">
        <w:rPr>
          <w:rFonts w:ascii="Times New Roman" w:hAnsi="Times New Roman" w:cs="Times New Roman"/>
          <w:color w:val="000000" w:themeColor="text1"/>
          <w:sz w:val="24"/>
          <w:szCs w:val="24"/>
        </w:rPr>
        <w:t>recover</w:t>
      </w:r>
      <w:r w:rsidRPr="00BD5F4D">
        <w:rPr>
          <w:rFonts w:ascii="Times New Roman" w:hAnsi="Times New Roman" w:cs="Times New Roman"/>
          <w:color w:val="000000" w:themeColor="text1"/>
          <w:sz w:val="24"/>
          <w:szCs w:val="24"/>
        </w:rPr>
        <w:t xml:space="preserve"> the fading channel, scattering dispersion and ISI problem </w:t>
      </w:r>
      <w:r w:rsidR="00814CB1" w:rsidRPr="00BD5F4D">
        <w:rPr>
          <w:rFonts w:ascii="Times New Roman" w:hAnsi="Times New Roman" w:cs="Times New Roman"/>
          <w:color w:val="000000" w:themeColor="text1"/>
          <w:sz w:val="24"/>
          <w:szCs w:val="24"/>
        </w:rPr>
        <w:t>is</w:t>
      </w:r>
      <w:r w:rsidR="00E138FD" w:rsidRPr="00BD5F4D">
        <w:rPr>
          <w:rFonts w:ascii="Times New Roman" w:hAnsi="Times New Roman" w:cs="Times New Roman"/>
          <w:color w:val="000000" w:themeColor="text1"/>
          <w:sz w:val="24"/>
          <w:szCs w:val="24"/>
        </w:rPr>
        <w:t xml:space="preserve"> triggered</w:t>
      </w:r>
      <w:r w:rsidRPr="00BD5F4D">
        <w:rPr>
          <w:rFonts w:ascii="Times New Roman" w:hAnsi="Times New Roman" w:cs="Times New Roman"/>
          <w:color w:val="000000" w:themeColor="text1"/>
          <w:sz w:val="24"/>
          <w:szCs w:val="24"/>
        </w:rPr>
        <w:t xml:space="preserve"> by delay spread. Especially higher data-rate applications are more sensitive to delay spread </w:t>
      </w:r>
      <w:r w:rsidR="00E138FD" w:rsidRPr="00BD5F4D">
        <w:rPr>
          <w:rFonts w:ascii="Times New Roman" w:hAnsi="Times New Roman" w:cs="Times New Roman"/>
          <w:color w:val="000000" w:themeColor="text1"/>
          <w:sz w:val="24"/>
          <w:szCs w:val="24"/>
        </w:rPr>
        <w:t xml:space="preserve">signal </w:t>
      </w:r>
      <w:r w:rsidRPr="00BD5F4D">
        <w:rPr>
          <w:rFonts w:ascii="Times New Roman" w:hAnsi="Times New Roman" w:cs="Times New Roman"/>
          <w:color w:val="000000" w:themeColor="text1"/>
          <w:sz w:val="24"/>
          <w:szCs w:val="24"/>
        </w:rPr>
        <w:t xml:space="preserve">and </w:t>
      </w:r>
      <w:r w:rsidR="00E138FD" w:rsidRPr="00BD5F4D">
        <w:rPr>
          <w:rFonts w:ascii="Times New Roman" w:hAnsi="Times New Roman" w:cs="Times New Roman"/>
          <w:color w:val="000000" w:themeColor="text1"/>
          <w:sz w:val="24"/>
          <w:szCs w:val="24"/>
        </w:rPr>
        <w:t>need</w:t>
      </w:r>
      <w:r w:rsidRPr="00BD5F4D">
        <w:rPr>
          <w:rFonts w:ascii="Times New Roman" w:hAnsi="Times New Roman" w:cs="Times New Roman"/>
          <w:color w:val="000000" w:themeColor="text1"/>
          <w:sz w:val="24"/>
          <w:szCs w:val="24"/>
        </w:rPr>
        <w:t xml:space="preserve"> high-performance channel estimation at the receiver or other ISI mitigation </w:t>
      </w:r>
      <w:r w:rsidR="00E138FD" w:rsidRPr="00BD5F4D">
        <w:rPr>
          <w:rFonts w:ascii="Times New Roman" w:hAnsi="Times New Roman" w:cs="Times New Roman"/>
          <w:color w:val="000000" w:themeColor="text1"/>
          <w:sz w:val="24"/>
          <w:szCs w:val="24"/>
        </w:rPr>
        <w:t>methods</w:t>
      </w:r>
      <w:r w:rsidRPr="00BD5F4D">
        <w:rPr>
          <w:rFonts w:ascii="Times New Roman" w:hAnsi="Times New Roman" w:cs="Times New Roman"/>
          <w:color w:val="000000" w:themeColor="text1"/>
          <w:sz w:val="24"/>
          <w:szCs w:val="24"/>
        </w:rPr>
        <w:t xml:space="preserve"> to be used at the tran</w:t>
      </w:r>
      <w:r w:rsidR="00E138FD" w:rsidRPr="00BD5F4D">
        <w:rPr>
          <w:rFonts w:ascii="Times New Roman" w:hAnsi="Times New Roman" w:cs="Times New Roman"/>
          <w:color w:val="000000" w:themeColor="text1"/>
          <w:sz w:val="24"/>
          <w:szCs w:val="24"/>
        </w:rPr>
        <w:t xml:space="preserve">smitter side </w:t>
      </w:r>
      <w:r w:rsidRPr="00BD5F4D">
        <w:rPr>
          <w:rFonts w:ascii="Times New Roman" w:hAnsi="Times New Roman" w:cs="Times New Roman"/>
          <w:color w:val="000000" w:themeColor="text1"/>
          <w:sz w:val="24"/>
          <w:szCs w:val="24"/>
        </w:rPr>
        <w:t xml:space="preserve">to make the signal less </w:t>
      </w:r>
      <w:r w:rsidR="00E138FD" w:rsidRPr="00BD5F4D">
        <w:rPr>
          <w:rFonts w:ascii="Times New Roman" w:hAnsi="Times New Roman" w:cs="Times New Roman"/>
          <w:color w:val="000000" w:themeColor="text1"/>
          <w:sz w:val="24"/>
          <w:szCs w:val="24"/>
        </w:rPr>
        <w:t>inclined</w:t>
      </w:r>
      <w:r w:rsidR="00814CB1" w:rsidRPr="00BD5F4D">
        <w:rPr>
          <w:rFonts w:ascii="Times New Roman" w:hAnsi="Times New Roman" w:cs="Times New Roman"/>
          <w:color w:val="000000" w:themeColor="text1"/>
          <w:sz w:val="24"/>
          <w:szCs w:val="24"/>
        </w:rPr>
        <w:t xml:space="preserve"> to delay spread </w:t>
      </w:r>
      <w:r w:rsidR="00D64489" w:rsidRPr="00BD5F4D">
        <w:rPr>
          <w:rFonts w:ascii="Times New Roman" w:eastAsia="Calibri" w:hAnsi="Times New Roman" w:cs="Times New Roman"/>
          <w:color w:val="000000" w:themeColor="text1"/>
          <w:sz w:val="24"/>
          <w:szCs w:val="24"/>
        </w:rPr>
        <w:t xml:space="preserve">[56, </w:t>
      </w:r>
      <w:r w:rsidR="005A65B6" w:rsidRPr="00BD5F4D">
        <w:rPr>
          <w:rFonts w:ascii="Times New Roman" w:eastAsia="Calibri" w:hAnsi="Times New Roman" w:cs="Times New Roman"/>
          <w:color w:val="000000" w:themeColor="text1"/>
          <w:sz w:val="24"/>
          <w:szCs w:val="24"/>
        </w:rPr>
        <w:t>57</w:t>
      </w:r>
      <w:r w:rsidR="00E262B4" w:rsidRPr="00BD5F4D">
        <w:rPr>
          <w:rFonts w:ascii="Times New Roman" w:eastAsia="Calibri" w:hAnsi="Times New Roman" w:cs="Times New Roman"/>
          <w:color w:val="000000" w:themeColor="text1"/>
          <w:sz w:val="24"/>
          <w:szCs w:val="24"/>
        </w:rPr>
        <w:t>]</w:t>
      </w:r>
      <w:r w:rsidR="00B42B3B" w:rsidRPr="00BD5F4D">
        <w:rPr>
          <w:rFonts w:ascii="Times New Roman" w:eastAsia="Calibri" w:hAnsi="Times New Roman" w:cs="Times New Roman"/>
          <w:color w:val="000000" w:themeColor="text1"/>
          <w:sz w:val="24"/>
          <w:szCs w:val="24"/>
        </w:rPr>
        <w:t>.</w:t>
      </w:r>
      <w:r w:rsidR="00814CB1" w:rsidRPr="00BD5F4D">
        <w:rPr>
          <w:rFonts w:ascii="Times New Roman" w:eastAsia="Calibri" w:hAnsi="Times New Roman" w:cs="Times New Roman"/>
          <w:color w:val="000000" w:themeColor="text1"/>
          <w:sz w:val="24"/>
          <w:szCs w:val="24"/>
        </w:rPr>
        <w:t xml:space="preserve">The response of the channel at each subcarrier </w:t>
      </w:r>
      <w:r w:rsidR="00EF24FD" w:rsidRPr="00BD5F4D">
        <w:rPr>
          <w:rFonts w:ascii="Times New Roman" w:eastAsia="Calibri" w:hAnsi="Times New Roman" w:cs="Times New Roman"/>
          <w:color w:val="000000" w:themeColor="text1"/>
          <w:sz w:val="24"/>
          <w:szCs w:val="24"/>
        </w:rPr>
        <w:t xml:space="preserve">can be estimated </w:t>
      </w:r>
      <w:r w:rsidR="007A04F1" w:rsidRPr="00BD5F4D">
        <w:rPr>
          <w:rFonts w:ascii="Times New Roman" w:eastAsia="Calibri" w:hAnsi="Times New Roman" w:cs="Times New Roman"/>
          <w:color w:val="000000" w:themeColor="text1"/>
          <w:sz w:val="24"/>
          <w:szCs w:val="24"/>
        </w:rPr>
        <w:t>from side to side</w:t>
      </w:r>
      <w:r w:rsidR="00EF24FD" w:rsidRPr="00BD5F4D">
        <w:rPr>
          <w:rFonts w:ascii="Times New Roman" w:eastAsia="Calibri" w:hAnsi="Times New Roman" w:cs="Times New Roman"/>
          <w:color w:val="000000" w:themeColor="text1"/>
          <w:sz w:val="24"/>
          <w:szCs w:val="24"/>
        </w:rPr>
        <w:t xml:space="preserve"> </w:t>
      </w:r>
      <w:r w:rsidR="003B17E0" w:rsidRPr="00BD5F4D">
        <w:rPr>
          <w:rFonts w:ascii="Times New Roman" w:eastAsia="Calibri" w:hAnsi="Times New Roman" w:cs="Times New Roman"/>
          <w:color w:val="000000" w:themeColor="text1"/>
          <w:sz w:val="24"/>
          <w:szCs w:val="24"/>
        </w:rPr>
        <w:t xml:space="preserve">at </w:t>
      </w:r>
      <w:r w:rsidR="00EF24FD" w:rsidRPr="00BD5F4D">
        <w:rPr>
          <w:rFonts w:ascii="Times New Roman" w:eastAsia="Calibri" w:hAnsi="Times New Roman" w:cs="Times New Roman"/>
          <w:color w:val="000000" w:themeColor="text1"/>
          <w:sz w:val="24"/>
          <w:szCs w:val="24"/>
        </w:rPr>
        <w:t xml:space="preserve">different interpolation </w:t>
      </w:r>
      <w:r w:rsidR="007E3148" w:rsidRPr="00BD5F4D">
        <w:rPr>
          <w:rFonts w:ascii="Times New Roman" w:eastAsia="Calibri" w:hAnsi="Times New Roman" w:cs="Times New Roman"/>
          <w:color w:val="000000" w:themeColor="text1"/>
          <w:sz w:val="24"/>
          <w:szCs w:val="24"/>
        </w:rPr>
        <w:t>methods</w:t>
      </w:r>
      <w:r w:rsidR="008F59E7" w:rsidRPr="00BD5F4D">
        <w:rPr>
          <w:rFonts w:ascii="Times New Roman" w:eastAsia="Calibri" w:hAnsi="Times New Roman" w:cs="Times New Roman"/>
          <w:color w:val="000000" w:themeColor="text1"/>
          <w:sz w:val="24"/>
          <w:szCs w:val="24"/>
        </w:rPr>
        <w:t xml:space="preserve"> which are based</w:t>
      </w:r>
      <w:r w:rsidR="0041748D" w:rsidRPr="00BD5F4D">
        <w:rPr>
          <w:rFonts w:ascii="Times New Roman" w:eastAsia="Calibri" w:hAnsi="Times New Roman" w:cs="Times New Roman"/>
          <w:color w:val="000000" w:themeColor="text1"/>
          <w:sz w:val="24"/>
          <w:szCs w:val="24"/>
        </w:rPr>
        <w:t xml:space="preserve"> on known symbols are</w:t>
      </w:r>
      <w:r w:rsidR="008F59E7" w:rsidRPr="00BD5F4D">
        <w:rPr>
          <w:rFonts w:ascii="Times New Roman" w:eastAsia="Calibri" w:hAnsi="Times New Roman" w:cs="Times New Roman"/>
          <w:color w:val="000000" w:themeColor="text1"/>
          <w:sz w:val="24"/>
          <w:szCs w:val="24"/>
        </w:rPr>
        <w:t xml:space="preserve"> i</w:t>
      </w:r>
      <w:r w:rsidR="00EF24FD" w:rsidRPr="00BD5F4D">
        <w:rPr>
          <w:rFonts w:ascii="Times New Roman" w:eastAsia="Calibri" w:hAnsi="Times New Roman" w:cs="Times New Roman"/>
          <w:color w:val="000000" w:themeColor="text1"/>
          <w:sz w:val="24"/>
          <w:szCs w:val="24"/>
        </w:rPr>
        <w:t xml:space="preserve">nserted </w:t>
      </w:r>
      <w:r w:rsidR="0041748D" w:rsidRPr="00BD5F4D">
        <w:rPr>
          <w:rFonts w:ascii="Times New Roman" w:eastAsia="Calibri" w:hAnsi="Times New Roman" w:cs="Times New Roman"/>
          <w:color w:val="000000" w:themeColor="text1"/>
          <w:sz w:val="24"/>
          <w:szCs w:val="24"/>
        </w:rPr>
        <w:t>at the</w:t>
      </w:r>
      <w:r w:rsidR="00814CB1" w:rsidRPr="00BD5F4D">
        <w:rPr>
          <w:rFonts w:ascii="Times New Roman" w:eastAsia="Calibri" w:hAnsi="Times New Roman" w:cs="Times New Roman"/>
          <w:color w:val="000000" w:themeColor="text1"/>
          <w:sz w:val="24"/>
          <w:szCs w:val="24"/>
        </w:rPr>
        <w:t xml:space="preserve"> </w:t>
      </w:r>
      <w:r w:rsidR="007808B7" w:rsidRPr="00BD5F4D">
        <w:rPr>
          <w:rFonts w:ascii="Times New Roman" w:eastAsia="Calibri" w:hAnsi="Times New Roman" w:cs="Times New Roman"/>
          <w:color w:val="000000" w:themeColor="text1"/>
          <w:sz w:val="24"/>
          <w:szCs w:val="24"/>
        </w:rPr>
        <w:t>transm</w:t>
      </w:r>
      <w:r w:rsidR="005A65B6" w:rsidRPr="00BD5F4D">
        <w:rPr>
          <w:rFonts w:ascii="Times New Roman" w:eastAsia="Calibri" w:hAnsi="Times New Roman" w:cs="Times New Roman"/>
          <w:color w:val="000000" w:themeColor="text1"/>
          <w:sz w:val="24"/>
          <w:szCs w:val="24"/>
        </w:rPr>
        <w:t>itter</w:t>
      </w:r>
      <w:r w:rsidR="0041748D" w:rsidRPr="00BD5F4D">
        <w:rPr>
          <w:rFonts w:ascii="Times New Roman" w:eastAsia="Calibri" w:hAnsi="Times New Roman" w:cs="Times New Roman"/>
          <w:color w:val="000000" w:themeColor="text1"/>
          <w:sz w:val="24"/>
          <w:szCs w:val="24"/>
        </w:rPr>
        <w:t xml:space="preserve"> part</w:t>
      </w:r>
      <w:r w:rsidR="005A65B6" w:rsidRPr="00BD5F4D">
        <w:rPr>
          <w:rFonts w:ascii="Times New Roman" w:eastAsia="Calibri" w:hAnsi="Times New Roman" w:cs="Times New Roman"/>
          <w:color w:val="000000" w:themeColor="text1"/>
          <w:sz w:val="24"/>
          <w:szCs w:val="24"/>
        </w:rPr>
        <w:t xml:space="preserve"> [57</w:t>
      </w:r>
      <w:r w:rsidR="008F59E7" w:rsidRPr="00BD5F4D">
        <w:rPr>
          <w:rFonts w:ascii="Times New Roman" w:eastAsia="Calibri" w:hAnsi="Times New Roman" w:cs="Times New Roman"/>
          <w:color w:val="000000" w:themeColor="text1"/>
          <w:sz w:val="24"/>
          <w:szCs w:val="24"/>
        </w:rPr>
        <w:t>]. These symbols ar</w:t>
      </w:r>
      <w:r w:rsidR="009B5488" w:rsidRPr="00BD5F4D">
        <w:rPr>
          <w:rFonts w:ascii="Times New Roman" w:eastAsia="Calibri" w:hAnsi="Times New Roman" w:cs="Times New Roman"/>
          <w:color w:val="000000" w:themeColor="text1"/>
          <w:sz w:val="24"/>
          <w:szCs w:val="24"/>
        </w:rPr>
        <w:t>e called train symbols. Th</w:t>
      </w:r>
      <w:r w:rsidR="00627CD6">
        <w:rPr>
          <w:rFonts w:ascii="Times New Roman" w:eastAsia="Calibri" w:hAnsi="Times New Roman" w:cs="Times New Roman"/>
          <w:color w:val="000000" w:themeColor="text1"/>
          <w:sz w:val="24"/>
          <w:szCs w:val="24"/>
        </w:rPr>
        <w:t>e train symbols are inserted in to</w:t>
      </w:r>
      <w:r w:rsidR="0041748D" w:rsidRPr="00BD5F4D">
        <w:rPr>
          <w:rFonts w:ascii="Times New Roman" w:eastAsia="Calibri" w:hAnsi="Times New Roman" w:cs="Times New Roman"/>
          <w:color w:val="000000" w:themeColor="text1"/>
          <w:sz w:val="24"/>
          <w:szCs w:val="24"/>
        </w:rPr>
        <w:t xml:space="preserve"> the</w:t>
      </w:r>
      <w:r w:rsidR="00627CD6">
        <w:rPr>
          <w:rFonts w:ascii="Times New Roman" w:eastAsia="Calibri" w:hAnsi="Times New Roman" w:cs="Times New Roman"/>
          <w:color w:val="000000" w:themeColor="text1"/>
          <w:sz w:val="24"/>
          <w:szCs w:val="24"/>
        </w:rPr>
        <w:t xml:space="preserve"> OFDM</w:t>
      </w:r>
      <w:r w:rsidR="0041748D" w:rsidRPr="00BD5F4D">
        <w:rPr>
          <w:rFonts w:ascii="Times New Roman" w:eastAsia="Calibri" w:hAnsi="Times New Roman" w:cs="Times New Roman"/>
          <w:color w:val="000000" w:themeColor="text1"/>
          <w:sz w:val="24"/>
          <w:szCs w:val="24"/>
        </w:rPr>
        <w:t xml:space="preserve"> subcarriers in different way. </w:t>
      </w:r>
      <w:r w:rsidR="00627CD6" w:rsidRPr="00BD5F4D">
        <w:rPr>
          <w:rFonts w:ascii="Times New Roman" w:eastAsia="Calibri" w:hAnsi="Times New Roman" w:cs="Times New Roman"/>
          <w:color w:val="000000" w:themeColor="text1"/>
          <w:sz w:val="24"/>
          <w:szCs w:val="24"/>
        </w:rPr>
        <w:t xml:space="preserve">For </w:t>
      </w:r>
      <w:r w:rsidR="00627CD6">
        <w:rPr>
          <w:rFonts w:ascii="Times New Roman" w:eastAsia="Calibri" w:hAnsi="Times New Roman" w:cs="Times New Roman"/>
          <w:color w:val="000000" w:themeColor="text1"/>
          <w:sz w:val="24"/>
          <w:szCs w:val="24"/>
        </w:rPr>
        <w:t xml:space="preserve">this </w:t>
      </w:r>
      <w:r w:rsidR="0041748D" w:rsidRPr="00BD5F4D">
        <w:rPr>
          <w:rFonts w:ascii="Times New Roman" w:eastAsia="Calibri" w:hAnsi="Times New Roman" w:cs="Times New Roman"/>
          <w:color w:val="000000" w:themeColor="text1"/>
          <w:sz w:val="24"/>
          <w:szCs w:val="24"/>
        </w:rPr>
        <w:t xml:space="preserve">thesis </w:t>
      </w:r>
      <w:r w:rsidR="00065926" w:rsidRPr="00BD5F4D">
        <w:rPr>
          <w:rFonts w:ascii="Times New Roman" w:eastAsia="Calibri" w:hAnsi="Times New Roman" w:cs="Times New Roman"/>
          <w:color w:val="000000" w:themeColor="text1"/>
          <w:sz w:val="24"/>
          <w:szCs w:val="24"/>
        </w:rPr>
        <w:t>we</w:t>
      </w:r>
      <w:r w:rsidR="00627CD6">
        <w:rPr>
          <w:rFonts w:ascii="Times New Roman" w:eastAsia="Calibri" w:hAnsi="Times New Roman" w:cs="Times New Roman"/>
          <w:color w:val="000000" w:themeColor="text1"/>
          <w:sz w:val="24"/>
          <w:szCs w:val="24"/>
        </w:rPr>
        <w:t xml:space="preserve"> focus on the block type arrangements for slow channels to analysis frequency selective channel estimation using LS and MMSE algorithms. For different application wireless network communication system in the following sections</w:t>
      </w:r>
      <w:r w:rsidR="00627CD6" w:rsidRPr="00BD5F4D">
        <w:rPr>
          <w:rFonts w:ascii="Times New Roman" w:eastAsia="Calibri" w:hAnsi="Times New Roman" w:cs="Times New Roman"/>
          <w:color w:val="000000" w:themeColor="text1"/>
          <w:sz w:val="24"/>
          <w:szCs w:val="24"/>
        </w:rPr>
        <w:t xml:space="preserve"> [</w:t>
      </w:r>
      <w:r w:rsidR="00D64489" w:rsidRPr="00BD5F4D">
        <w:rPr>
          <w:rFonts w:ascii="Times New Roman" w:eastAsia="Calibri" w:hAnsi="Times New Roman" w:cs="Times New Roman"/>
          <w:color w:val="000000" w:themeColor="text1"/>
          <w:sz w:val="24"/>
          <w:szCs w:val="24"/>
        </w:rPr>
        <w:t xml:space="preserve">56, </w:t>
      </w:r>
      <w:r w:rsidR="005A65B6" w:rsidRPr="00BD5F4D">
        <w:rPr>
          <w:rFonts w:ascii="Times New Roman" w:eastAsia="Calibri" w:hAnsi="Times New Roman" w:cs="Times New Roman"/>
          <w:color w:val="000000" w:themeColor="text1"/>
          <w:sz w:val="24"/>
          <w:szCs w:val="24"/>
        </w:rPr>
        <w:t>57</w:t>
      </w:r>
      <w:r w:rsidR="009A7C92" w:rsidRPr="00BD5F4D">
        <w:rPr>
          <w:rFonts w:ascii="Times New Roman" w:eastAsia="Calibri" w:hAnsi="Times New Roman" w:cs="Times New Roman"/>
          <w:color w:val="000000" w:themeColor="text1"/>
          <w:sz w:val="24"/>
          <w:szCs w:val="24"/>
        </w:rPr>
        <w:t>]</w:t>
      </w:r>
      <w:r w:rsidR="00DD33C2" w:rsidRPr="00BD5F4D">
        <w:rPr>
          <w:rFonts w:ascii="Times New Roman" w:eastAsia="Calibri" w:hAnsi="Times New Roman" w:cs="Times New Roman"/>
          <w:color w:val="000000" w:themeColor="text1"/>
          <w:sz w:val="24"/>
          <w:szCs w:val="24"/>
        </w:rPr>
        <w:t>.</w:t>
      </w:r>
    </w:p>
    <w:p w:rsidR="008F59E7" w:rsidRPr="00BD5F4D" w:rsidRDefault="00DD33C2" w:rsidP="00BD5F4D">
      <w:pPr>
        <w:pStyle w:val="Heading2"/>
        <w:spacing w:line="360" w:lineRule="auto"/>
        <w:jc w:val="both"/>
        <w:rPr>
          <w:rFonts w:ascii="Times New Roman" w:hAnsi="Times New Roman" w:cs="Times New Roman"/>
          <w:b/>
          <w:color w:val="000000" w:themeColor="text1"/>
          <w:sz w:val="28"/>
          <w:szCs w:val="28"/>
        </w:rPr>
      </w:pPr>
      <w:bookmarkStart w:id="85" w:name="_Toc506804529"/>
      <w:bookmarkStart w:id="86" w:name="_Toc12243407"/>
      <w:r w:rsidRPr="00BD5F4D">
        <w:rPr>
          <w:rFonts w:ascii="Times New Roman" w:hAnsi="Times New Roman" w:cs="Times New Roman"/>
          <w:b/>
          <w:color w:val="000000" w:themeColor="text1"/>
          <w:sz w:val="28"/>
          <w:szCs w:val="28"/>
        </w:rPr>
        <w:t>3.2</w:t>
      </w:r>
      <w:r w:rsidR="00F154AF" w:rsidRPr="00BD5F4D">
        <w:rPr>
          <w:rFonts w:ascii="Times New Roman" w:hAnsi="Times New Roman" w:cs="Times New Roman"/>
          <w:b/>
          <w:color w:val="000000" w:themeColor="text1"/>
          <w:sz w:val="28"/>
          <w:szCs w:val="28"/>
        </w:rPr>
        <w:t>.</w:t>
      </w:r>
      <w:r w:rsidR="008F59E7" w:rsidRPr="00BD5F4D">
        <w:rPr>
          <w:rFonts w:ascii="Times New Roman" w:hAnsi="Times New Roman" w:cs="Times New Roman"/>
          <w:b/>
          <w:color w:val="000000" w:themeColor="text1"/>
          <w:sz w:val="28"/>
          <w:szCs w:val="28"/>
        </w:rPr>
        <w:t xml:space="preserve"> Block</w:t>
      </w:r>
      <w:r w:rsidR="004D7158" w:rsidRPr="00BD5F4D">
        <w:rPr>
          <w:rFonts w:ascii="Times New Roman" w:hAnsi="Times New Roman" w:cs="Times New Roman"/>
          <w:b/>
          <w:color w:val="000000" w:themeColor="text1"/>
          <w:sz w:val="28"/>
          <w:szCs w:val="28"/>
        </w:rPr>
        <w:t xml:space="preserve"> T</w:t>
      </w:r>
      <w:r w:rsidR="00093C31" w:rsidRPr="00BD5F4D">
        <w:rPr>
          <w:rFonts w:ascii="Times New Roman" w:hAnsi="Times New Roman" w:cs="Times New Roman"/>
          <w:b/>
          <w:color w:val="000000" w:themeColor="text1"/>
          <w:sz w:val="28"/>
          <w:szCs w:val="28"/>
        </w:rPr>
        <w:t xml:space="preserve">ype and Comb </w:t>
      </w:r>
      <w:r w:rsidR="008F59E7" w:rsidRPr="00BD5F4D">
        <w:rPr>
          <w:rFonts w:ascii="Times New Roman" w:hAnsi="Times New Roman" w:cs="Times New Roman"/>
          <w:b/>
          <w:color w:val="000000" w:themeColor="text1"/>
          <w:sz w:val="28"/>
          <w:szCs w:val="28"/>
        </w:rPr>
        <w:t>Type</w:t>
      </w:r>
      <w:bookmarkEnd w:id="85"/>
      <w:r w:rsidR="004D7158" w:rsidRPr="00BD5F4D">
        <w:rPr>
          <w:rFonts w:ascii="Times New Roman" w:hAnsi="Times New Roman" w:cs="Times New Roman"/>
          <w:b/>
          <w:color w:val="000000" w:themeColor="text1"/>
          <w:sz w:val="28"/>
          <w:szCs w:val="28"/>
        </w:rPr>
        <w:t xml:space="preserve"> T</w:t>
      </w:r>
      <w:r w:rsidR="00B06CEC" w:rsidRPr="00BD5F4D">
        <w:rPr>
          <w:rFonts w:ascii="Times New Roman" w:hAnsi="Times New Roman" w:cs="Times New Roman"/>
          <w:b/>
          <w:color w:val="000000" w:themeColor="text1"/>
          <w:sz w:val="28"/>
          <w:szCs w:val="28"/>
        </w:rPr>
        <w:t>rain Symbol Arrangements</w:t>
      </w:r>
      <w:bookmarkEnd w:id="86"/>
    </w:p>
    <w:p w:rsidR="008F59E7" w:rsidRPr="006F422D" w:rsidRDefault="00093C31" w:rsidP="00BD5F4D">
      <w:pPr>
        <w:spacing w:after="0" w:line="360" w:lineRule="auto"/>
        <w:jc w:val="both"/>
        <w:rPr>
          <w:rFonts w:ascii="Times New Roman" w:eastAsia="Calibri" w:hAnsi="Times New Roman" w:cs="Times New Roman"/>
          <w:sz w:val="24"/>
          <w:szCs w:val="24"/>
        </w:rPr>
      </w:pPr>
      <w:r w:rsidRPr="00BD5F4D">
        <w:rPr>
          <w:rFonts w:ascii="Times New Roman" w:eastAsia="Calibri" w:hAnsi="Times New Roman" w:cs="Times New Roman"/>
          <w:sz w:val="24"/>
          <w:szCs w:val="24"/>
        </w:rPr>
        <w:t>The block type train symbol insertion the t</w:t>
      </w:r>
      <w:r w:rsidR="000D6F30" w:rsidRPr="00BD5F4D">
        <w:rPr>
          <w:rFonts w:ascii="Times New Roman" w:eastAsia="Calibri" w:hAnsi="Times New Roman" w:cs="Times New Roman"/>
          <w:sz w:val="24"/>
          <w:szCs w:val="24"/>
        </w:rPr>
        <w:t>ime dom</w:t>
      </w:r>
      <w:r w:rsidR="007401CF">
        <w:rPr>
          <w:rFonts w:ascii="Times New Roman" w:eastAsia="Calibri" w:hAnsi="Times New Roman" w:cs="Times New Roman"/>
          <w:sz w:val="24"/>
          <w:szCs w:val="24"/>
        </w:rPr>
        <w:t>ain is technique applied.</w:t>
      </w:r>
      <w:r w:rsidR="00CA3CDE" w:rsidRPr="00BD5F4D">
        <w:rPr>
          <w:rFonts w:ascii="Times New Roman" w:eastAsia="Calibri" w:hAnsi="Times New Roman" w:cs="Times New Roman"/>
          <w:sz w:val="24"/>
          <w:szCs w:val="24"/>
        </w:rPr>
        <w:t xml:space="preserve"> Figure 3</w:t>
      </w:r>
      <w:r w:rsidR="000D6F30" w:rsidRPr="00BD5F4D">
        <w:rPr>
          <w:rFonts w:ascii="Times New Roman" w:eastAsia="Calibri" w:hAnsi="Times New Roman" w:cs="Times New Roman"/>
          <w:sz w:val="24"/>
          <w:szCs w:val="24"/>
        </w:rPr>
        <w:t>.1 is</w:t>
      </w:r>
      <w:r w:rsidR="008F59E7" w:rsidRPr="00BD5F4D">
        <w:rPr>
          <w:rFonts w:ascii="Times New Roman" w:eastAsia="Calibri" w:hAnsi="Times New Roman" w:cs="Times New Roman"/>
          <w:sz w:val="24"/>
          <w:szCs w:val="24"/>
        </w:rPr>
        <w:t xml:space="preserve"> th</w:t>
      </w:r>
      <w:r w:rsidR="00207CB5" w:rsidRPr="00BD5F4D">
        <w:rPr>
          <w:rFonts w:ascii="Times New Roman" w:eastAsia="Calibri" w:hAnsi="Times New Roman" w:cs="Times New Roman"/>
          <w:sz w:val="24"/>
          <w:szCs w:val="24"/>
        </w:rPr>
        <w:t>e</w:t>
      </w:r>
      <w:r w:rsidR="0037314E">
        <w:rPr>
          <w:rFonts w:ascii="Times New Roman" w:eastAsia="Calibri" w:hAnsi="Times New Roman" w:cs="Times New Roman"/>
          <w:sz w:val="24"/>
          <w:szCs w:val="24"/>
        </w:rPr>
        <w:t xml:space="preserve"> period of pilot tones which is</w:t>
      </w:r>
      <w:r w:rsidR="008F59E7" w:rsidRPr="00BD5F4D">
        <w:rPr>
          <w:rFonts w:ascii="Times New Roman" w:eastAsia="Calibri" w:hAnsi="Times New Roman" w:cs="Times New Roman"/>
          <w:sz w:val="24"/>
          <w:szCs w:val="24"/>
        </w:rPr>
        <w:t xml:space="preserve"> applied on the time axis. In ot</w:t>
      </w:r>
      <w:r w:rsidR="00E32DD9" w:rsidRPr="00BD5F4D">
        <w:rPr>
          <w:rFonts w:ascii="Times New Roman" w:eastAsia="Calibri" w:hAnsi="Times New Roman" w:cs="Times New Roman"/>
          <w:sz w:val="24"/>
          <w:szCs w:val="24"/>
        </w:rPr>
        <w:t>her words</w:t>
      </w:r>
      <w:r w:rsidR="007401CF">
        <w:rPr>
          <w:rFonts w:ascii="Times New Roman" w:eastAsia="Calibri" w:hAnsi="Times New Roman" w:cs="Times New Roman"/>
          <w:sz w:val="24"/>
          <w:szCs w:val="24"/>
        </w:rPr>
        <w:t>, estimation error has been reduced</w:t>
      </w:r>
      <w:r w:rsidR="008F59E7" w:rsidRPr="00BD5F4D">
        <w:rPr>
          <w:rFonts w:ascii="Times New Roman" w:eastAsia="Calibri" w:hAnsi="Times New Roman" w:cs="Times New Roman"/>
          <w:sz w:val="24"/>
          <w:szCs w:val="24"/>
        </w:rPr>
        <w:t xml:space="preserve"> while </w:t>
      </w:r>
      <w:r w:rsidR="00922048">
        <w:rPr>
          <w:rFonts w:ascii="Times New Roman" w:eastAsia="Calibri" w:hAnsi="Times New Roman" w:cs="Times New Roman"/>
          <w:sz w:val="24"/>
          <w:szCs w:val="24"/>
        </w:rPr>
        <w:t>each block is constant and it is</w:t>
      </w:r>
      <w:r w:rsidR="008F59E7" w:rsidRPr="00BD5F4D">
        <w:rPr>
          <w:rFonts w:ascii="Times New Roman" w:eastAsia="Calibri" w:hAnsi="Times New Roman" w:cs="Times New Roman"/>
          <w:sz w:val="24"/>
          <w:szCs w:val="24"/>
        </w:rPr>
        <w:t xml:space="preserve"> the result of using all the subcarriers as pilot</w:t>
      </w:r>
      <w:r w:rsidR="00D64489" w:rsidRPr="00BD5F4D">
        <w:rPr>
          <w:rFonts w:ascii="Times New Roman" w:eastAsia="Calibri" w:hAnsi="Times New Roman" w:cs="Times New Roman"/>
          <w:sz w:val="24"/>
          <w:szCs w:val="24"/>
        </w:rPr>
        <w:t xml:space="preserve">s [57, </w:t>
      </w:r>
      <w:r w:rsidR="005A65B6" w:rsidRPr="00BD5F4D">
        <w:rPr>
          <w:rFonts w:ascii="Times New Roman" w:eastAsia="Calibri" w:hAnsi="Times New Roman" w:cs="Times New Roman"/>
          <w:sz w:val="24"/>
          <w:szCs w:val="24"/>
        </w:rPr>
        <w:t>58</w:t>
      </w:r>
      <w:r w:rsidRPr="00BD5F4D">
        <w:rPr>
          <w:rFonts w:ascii="Times New Roman" w:eastAsia="Calibri" w:hAnsi="Times New Roman" w:cs="Times New Roman"/>
          <w:sz w:val="24"/>
          <w:szCs w:val="24"/>
        </w:rPr>
        <w:t>].</w:t>
      </w:r>
      <w:r w:rsidRPr="00BD5F4D">
        <w:rPr>
          <w:rFonts w:ascii="Times New Roman" w:hAnsi="Times New Roman" w:cs="Times New Roman"/>
          <w:sz w:val="24"/>
          <w:szCs w:val="24"/>
        </w:rPr>
        <w:t xml:space="preserve"> The first one, block-t</w:t>
      </w:r>
      <w:r w:rsidR="00207CB5" w:rsidRPr="00BD5F4D">
        <w:rPr>
          <w:rFonts w:ascii="Times New Roman" w:hAnsi="Times New Roman" w:cs="Times New Roman"/>
          <w:sz w:val="24"/>
          <w:szCs w:val="24"/>
        </w:rPr>
        <w:t>y</w:t>
      </w:r>
      <w:r w:rsidR="00922048">
        <w:rPr>
          <w:rFonts w:ascii="Times New Roman" w:hAnsi="Times New Roman" w:cs="Times New Roman"/>
          <w:sz w:val="24"/>
          <w:szCs w:val="24"/>
        </w:rPr>
        <w:t>pe pilot channel estimation, is</w:t>
      </w:r>
      <w:r w:rsidRPr="00BD5F4D">
        <w:rPr>
          <w:rFonts w:ascii="Times New Roman" w:hAnsi="Times New Roman" w:cs="Times New Roman"/>
          <w:sz w:val="24"/>
          <w:szCs w:val="24"/>
        </w:rPr>
        <w:t xml:space="preserve"> developed under the assumption of slow fading channel, and i</w:t>
      </w:r>
      <w:r w:rsidR="00573271" w:rsidRPr="00BD5F4D">
        <w:rPr>
          <w:rFonts w:ascii="Times New Roman" w:hAnsi="Times New Roman" w:cs="Times New Roman"/>
          <w:sz w:val="24"/>
          <w:szCs w:val="24"/>
        </w:rPr>
        <w:t>t is</w:t>
      </w:r>
      <w:r w:rsidRPr="00BD5F4D">
        <w:rPr>
          <w:rFonts w:ascii="Times New Roman" w:hAnsi="Times New Roman" w:cs="Times New Roman"/>
          <w:sz w:val="24"/>
          <w:szCs w:val="24"/>
        </w:rPr>
        <w:t xml:space="preserve"> performed by inserting pilot tones into all subcarriers of OFDM symbols within a specific period.</w:t>
      </w:r>
      <w:r w:rsidRPr="00BD5F4D">
        <w:rPr>
          <w:rFonts w:ascii="Times New Roman" w:eastAsia="Calibri" w:hAnsi="Times New Roman" w:cs="Times New Roman"/>
          <w:sz w:val="24"/>
          <w:szCs w:val="24"/>
        </w:rPr>
        <w:t xml:space="preserve"> </w:t>
      </w:r>
      <w:r w:rsidRPr="00BD5F4D">
        <w:rPr>
          <w:rFonts w:ascii="Times New Roman" w:hAnsi="Times New Roman" w:cs="Times New Roman"/>
          <w:sz w:val="24"/>
          <w:szCs w:val="24"/>
        </w:rPr>
        <w:t>The second one, comb-t</w:t>
      </w:r>
      <w:r w:rsidR="00207CB5" w:rsidRPr="00BD5F4D">
        <w:rPr>
          <w:rFonts w:ascii="Times New Roman" w:hAnsi="Times New Roman" w:cs="Times New Roman"/>
          <w:sz w:val="24"/>
          <w:szCs w:val="24"/>
        </w:rPr>
        <w:t>y</w:t>
      </w:r>
      <w:r w:rsidR="00573271" w:rsidRPr="00BD5F4D">
        <w:rPr>
          <w:rFonts w:ascii="Times New Roman" w:hAnsi="Times New Roman" w:cs="Times New Roman"/>
          <w:sz w:val="24"/>
          <w:szCs w:val="24"/>
        </w:rPr>
        <w:t>pe pilot channel estimation, is</w:t>
      </w:r>
      <w:r w:rsidRPr="00BD5F4D">
        <w:rPr>
          <w:rFonts w:ascii="Times New Roman" w:hAnsi="Times New Roman" w:cs="Times New Roman"/>
          <w:sz w:val="24"/>
          <w:szCs w:val="24"/>
        </w:rPr>
        <w:t xml:space="preserve"> introduced to </w:t>
      </w:r>
      <w:r w:rsidR="007E3148" w:rsidRPr="00BD5F4D">
        <w:rPr>
          <w:rFonts w:ascii="Times New Roman" w:hAnsi="Times New Roman" w:cs="Times New Roman"/>
          <w:sz w:val="24"/>
          <w:szCs w:val="24"/>
        </w:rPr>
        <w:t>fulfill</w:t>
      </w:r>
      <w:r w:rsidRPr="00BD5F4D">
        <w:rPr>
          <w:rFonts w:ascii="Times New Roman" w:hAnsi="Times New Roman" w:cs="Times New Roman"/>
          <w:sz w:val="24"/>
          <w:szCs w:val="24"/>
        </w:rPr>
        <w:t xml:space="preserve"> the need for equalizing when the channel changes even from one OFDM block to the subsequent </w:t>
      </w:r>
      <w:r w:rsidR="005A65B6" w:rsidRPr="00BD5F4D">
        <w:rPr>
          <w:rFonts w:ascii="Times New Roman" w:hAnsi="Times New Roman" w:cs="Times New Roman"/>
          <w:sz w:val="24"/>
          <w:szCs w:val="24"/>
        </w:rPr>
        <w:t>one [58]</w:t>
      </w:r>
      <w:r w:rsidR="005A65B6">
        <w:rPr>
          <w:rFonts w:ascii="Times New Roman" w:hAnsi="Times New Roman" w:cs="Times New Roman"/>
          <w:sz w:val="24"/>
          <w:szCs w:val="24"/>
        </w:rPr>
        <w:t>.</w:t>
      </w:r>
    </w:p>
    <w:p w:rsidR="00093C31" w:rsidRPr="006F422D" w:rsidRDefault="00093C31" w:rsidP="006F422D">
      <w:pPr>
        <w:spacing w:after="0" w:line="360" w:lineRule="auto"/>
        <w:jc w:val="both"/>
        <w:rPr>
          <w:rFonts w:ascii="Times New Roman" w:eastAsia="Calibri" w:hAnsi="Times New Roman" w:cs="Times New Roman"/>
          <w:sz w:val="24"/>
          <w:szCs w:val="24"/>
        </w:rPr>
      </w:pPr>
    </w:p>
    <w:p w:rsidR="009B5488" w:rsidRPr="006F422D" w:rsidRDefault="009B5488" w:rsidP="006F422D">
      <w:pPr>
        <w:spacing w:after="0" w:line="360" w:lineRule="auto"/>
        <w:jc w:val="both"/>
        <w:rPr>
          <w:rFonts w:ascii="Times New Roman" w:eastAsia="Calibri" w:hAnsi="Times New Roman" w:cs="Times New Roman"/>
          <w:sz w:val="24"/>
          <w:szCs w:val="24"/>
        </w:rPr>
      </w:pPr>
    </w:p>
    <w:p w:rsidR="008F59E7" w:rsidRPr="006F422D" w:rsidRDefault="002C5EB5" w:rsidP="006F422D">
      <w:pPr>
        <w:spacing w:after="0" w:line="360" w:lineRule="auto"/>
        <w:rPr>
          <w:rFonts w:ascii="Times New Roman" w:eastAsia="Calibri" w:hAnsi="Times New Roman" w:cs="Times New Roman"/>
          <w:sz w:val="24"/>
          <w:szCs w:val="24"/>
        </w:rPr>
      </w:pPr>
      <w:r w:rsidRPr="006F422D">
        <w:rPr>
          <w:rFonts w:ascii="Times New Roman" w:hAnsi="Times New Roman" w:cs="Times New Roman"/>
          <w:noProof/>
        </w:rPr>
        <w:lastRenderedPageBreak/>
        <w:drawing>
          <wp:inline distT="0" distB="0" distL="0" distR="0" wp14:anchorId="0B4D131F" wp14:editId="677E40B7">
            <wp:extent cx="2409825" cy="219075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409825" cy="2190750"/>
                    </a:xfrm>
                    <a:prstGeom prst="rect">
                      <a:avLst/>
                    </a:prstGeom>
                  </pic:spPr>
                </pic:pic>
              </a:graphicData>
            </a:graphic>
          </wp:inline>
        </w:drawing>
      </w:r>
      <w:r w:rsidR="00093C31" w:rsidRPr="006F422D">
        <w:rPr>
          <w:rFonts w:ascii="Times New Roman" w:eastAsia="Calibri" w:hAnsi="Times New Roman" w:cs="Times New Roman"/>
          <w:sz w:val="24"/>
          <w:szCs w:val="24"/>
        </w:rPr>
        <w:t xml:space="preserve"> </w:t>
      </w:r>
      <w:r w:rsidRPr="006F422D">
        <w:rPr>
          <w:rFonts w:ascii="Times New Roman" w:hAnsi="Times New Roman" w:cs="Times New Roman"/>
          <w:noProof/>
        </w:rPr>
        <w:drawing>
          <wp:inline distT="0" distB="0" distL="0" distR="0" wp14:anchorId="11E0D92F" wp14:editId="23373D4E">
            <wp:extent cx="2914650" cy="1895475"/>
            <wp:effectExtent l="0" t="0" r="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914650" cy="1895475"/>
                    </a:xfrm>
                    <a:prstGeom prst="rect">
                      <a:avLst/>
                    </a:prstGeom>
                  </pic:spPr>
                </pic:pic>
              </a:graphicData>
            </a:graphic>
          </wp:inline>
        </w:drawing>
      </w:r>
    </w:p>
    <w:p w:rsidR="008F59E7" w:rsidRPr="006F422D" w:rsidRDefault="00DD33C2" w:rsidP="00CA3CDE">
      <w:pPr>
        <w:spacing w:line="360" w:lineRule="auto"/>
        <w:jc w:val="center"/>
        <w:rPr>
          <w:rFonts w:ascii="Times New Roman" w:hAnsi="Times New Roman" w:cs="Times New Roman"/>
          <w:sz w:val="24"/>
          <w:szCs w:val="24"/>
        </w:rPr>
      </w:pPr>
      <w:bookmarkStart w:id="87" w:name="_Toc506643470"/>
      <w:bookmarkStart w:id="88" w:name="_Toc529307549"/>
      <w:bookmarkStart w:id="89" w:name="_Toc12244072"/>
      <w:r w:rsidRPr="00CA3CDE">
        <w:rPr>
          <w:rStyle w:val="Heading5Char"/>
          <w:rFonts w:ascii="Times New Roman" w:hAnsi="Times New Roman" w:cs="Times New Roman"/>
          <w:color w:val="000000" w:themeColor="text1"/>
          <w:sz w:val="24"/>
          <w:szCs w:val="24"/>
        </w:rPr>
        <w:t>Figure 3</w:t>
      </w:r>
      <w:r w:rsidR="00B06CEC" w:rsidRPr="00CA3CDE">
        <w:rPr>
          <w:rStyle w:val="Heading5Char"/>
          <w:rFonts w:ascii="Times New Roman" w:hAnsi="Times New Roman" w:cs="Times New Roman"/>
          <w:color w:val="000000" w:themeColor="text1"/>
          <w:sz w:val="24"/>
          <w:szCs w:val="24"/>
        </w:rPr>
        <w:t>.1: Block</w:t>
      </w:r>
      <w:r w:rsidR="003C0F8A" w:rsidRPr="00CA3CDE">
        <w:rPr>
          <w:rStyle w:val="Heading5Char"/>
          <w:rFonts w:ascii="Times New Roman" w:hAnsi="Times New Roman" w:cs="Times New Roman"/>
          <w:color w:val="000000" w:themeColor="text1"/>
          <w:sz w:val="24"/>
          <w:szCs w:val="24"/>
        </w:rPr>
        <w:t xml:space="preserve"> and comb</w:t>
      </w:r>
      <w:r w:rsidR="00B06CEC" w:rsidRPr="00CA3CDE">
        <w:rPr>
          <w:rStyle w:val="Heading5Char"/>
          <w:rFonts w:ascii="Times New Roman" w:hAnsi="Times New Roman" w:cs="Times New Roman"/>
          <w:color w:val="000000" w:themeColor="text1"/>
          <w:sz w:val="24"/>
          <w:szCs w:val="24"/>
        </w:rPr>
        <w:t xml:space="preserve"> type train </w:t>
      </w:r>
      <w:bookmarkEnd w:id="87"/>
      <w:r w:rsidR="00B06CEC" w:rsidRPr="00CA3CDE">
        <w:rPr>
          <w:rStyle w:val="Heading5Char"/>
          <w:rFonts w:ascii="Times New Roman" w:hAnsi="Times New Roman" w:cs="Times New Roman"/>
          <w:color w:val="000000" w:themeColor="text1"/>
          <w:sz w:val="24"/>
          <w:szCs w:val="24"/>
        </w:rPr>
        <w:t>symbol arrangement</w:t>
      </w:r>
      <w:bookmarkEnd w:id="88"/>
      <w:bookmarkEnd w:id="89"/>
      <w:r w:rsidR="008F59E7" w:rsidRPr="00CA3CDE">
        <w:rPr>
          <w:rFonts w:ascii="Times New Roman" w:hAnsi="Times New Roman" w:cs="Times New Roman"/>
          <w:color w:val="000000" w:themeColor="text1"/>
          <w:sz w:val="24"/>
          <w:szCs w:val="24"/>
        </w:rPr>
        <w:t xml:space="preserve"> </w:t>
      </w:r>
      <w:bookmarkStart w:id="90" w:name="_Toc506643471"/>
      <w:r w:rsidR="00D64489">
        <w:rPr>
          <w:rFonts w:ascii="Times New Roman" w:hAnsi="Times New Roman" w:cs="Times New Roman"/>
          <w:sz w:val="24"/>
          <w:szCs w:val="24"/>
        </w:rPr>
        <w:t xml:space="preserve">[58, </w:t>
      </w:r>
      <w:r w:rsidR="005A65B6">
        <w:rPr>
          <w:rFonts w:ascii="Times New Roman" w:hAnsi="Times New Roman" w:cs="Times New Roman"/>
          <w:sz w:val="24"/>
          <w:szCs w:val="24"/>
        </w:rPr>
        <w:t>59</w:t>
      </w:r>
      <w:r w:rsidR="008F59E7" w:rsidRPr="006F422D">
        <w:rPr>
          <w:rFonts w:ascii="Times New Roman" w:hAnsi="Times New Roman" w:cs="Times New Roman"/>
          <w:sz w:val="24"/>
          <w:szCs w:val="24"/>
        </w:rPr>
        <w:t>]</w:t>
      </w:r>
      <w:bookmarkEnd w:id="90"/>
    </w:p>
    <w:p w:rsidR="008F59E7" w:rsidRPr="006F422D" w:rsidRDefault="00FE5E73" w:rsidP="006F422D">
      <w:pPr>
        <w:spacing w:after="231" w:line="360" w:lineRule="auto"/>
        <w:ind w:right="679"/>
        <w:jc w:val="both"/>
        <w:rPr>
          <w:rFonts w:ascii="Times New Roman" w:eastAsia="Palatino Linotype" w:hAnsi="Times New Roman" w:cs="Times New Roman"/>
          <w:color w:val="000000"/>
          <w:sz w:val="24"/>
        </w:rPr>
      </w:pPr>
      <w:r w:rsidRPr="006F422D">
        <w:rPr>
          <w:rFonts w:ascii="Times New Roman" w:eastAsia="Palatino Linotype" w:hAnsi="Times New Roman" w:cs="Times New Roman"/>
          <w:color w:val="000000"/>
          <w:sz w:val="24"/>
        </w:rPr>
        <w:t>T</w:t>
      </w:r>
      <w:r w:rsidR="000F50CB" w:rsidRPr="006F422D">
        <w:rPr>
          <w:rFonts w:ascii="Times New Roman" w:eastAsia="Palatino Linotype" w:hAnsi="Times New Roman" w:cs="Times New Roman"/>
          <w:color w:val="000000"/>
          <w:sz w:val="24"/>
        </w:rPr>
        <w:t>he block-type train</w:t>
      </w:r>
      <w:r w:rsidR="004054F2" w:rsidRPr="006F422D">
        <w:rPr>
          <w:rFonts w:ascii="Times New Roman" w:eastAsia="Palatino Linotype" w:hAnsi="Times New Roman" w:cs="Times New Roman"/>
          <w:color w:val="000000"/>
          <w:sz w:val="24"/>
        </w:rPr>
        <w:t xml:space="preserve"> symbol</w:t>
      </w:r>
      <w:r w:rsidR="00AC1B11">
        <w:rPr>
          <w:rFonts w:ascii="Times New Roman" w:eastAsia="Palatino Linotype" w:hAnsi="Times New Roman" w:cs="Times New Roman"/>
          <w:color w:val="000000"/>
          <w:sz w:val="24"/>
        </w:rPr>
        <w:t xml:space="preserve"> arrangement are</w:t>
      </w:r>
      <w:r w:rsidRPr="006F422D">
        <w:rPr>
          <w:rFonts w:ascii="Times New Roman" w:eastAsia="Palatino Linotype" w:hAnsi="Times New Roman" w:cs="Times New Roman"/>
          <w:color w:val="000000"/>
          <w:sz w:val="24"/>
        </w:rPr>
        <w:t xml:space="preserve"> suitable for frequency-selective chan</w:t>
      </w:r>
      <w:r w:rsidR="000F50CB" w:rsidRPr="006F422D">
        <w:rPr>
          <w:rFonts w:ascii="Times New Roman" w:eastAsia="Palatino Linotype" w:hAnsi="Times New Roman" w:cs="Times New Roman"/>
          <w:color w:val="000000"/>
          <w:sz w:val="24"/>
        </w:rPr>
        <w:t>nels because train symbol</w:t>
      </w:r>
      <w:r w:rsidRPr="006F422D">
        <w:rPr>
          <w:rFonts w:ascii="Times New Roman" w:eastAsia="Palatino Linotype" w:hAnsi="Times New Roman" w:cs="Times New Roman"/>
          <w:color w:val="000000"/>
          <w:sz w:val="24"/>
        </w:rPr>
        <w:t xml:space="preserve"> tones are insert</w:t>
      </w:r>
      <w:r w:rsidR="000F50CB" w:rsidRPr="006F422D">
        <w:rPr>
          <w:rFonts w:ascii="Times New Roman" w:eastAsia="Palatino Linotype" w:hAnsi="Times New Roman" w:cs="Times New Roman"/>
          <w:color w:val="000000"/>
          <w:sz w:val="24"/>
        </w:rPr>
        <w:t>ed into all subcarriers of train</w:t>
      </w:r>
      <w:r w:rsidRPr="006F422D">
        <w:rPr>
          <w:rFonts w:ascii="Times New Roman" w:eastAsia="Palatino Linotype" w:hAnsi="Times New Roman" w:cs="Times New Roman"/>
          <w:color w:val="000000"/>
          <w:sz w:val="24"/>
        </w:rPr>
        <w:t xml:space="preserve"> symbols with a period in time. For the fast fading c</w:t>
      </w:r>
      <w:r w:rsidR="007B5FEB">
        <w:rPr>
          <w:rFonts w:ascii="Times New Roman" w:eastAsia="Palatino Linotype" w:hAnsi="Times New Roman" w:cs="Times New Roman"/>
          <w:color w:val="000000"/>
          <w:sz w:val="24"/>
        </w:rPr>
        <w:t>hannels, however, it might increase</w:t>
      </w:r>
      <w:r w:rsidR="003B17E0">
        <w:rPr>
          <w:rFonts w:ascii="Times New Roman" w:eastAsia="Palatino Linotype" w:hAnsi="Times New Roman" w:cs="Times New Roman"/>
          <w:color w:val="000000"/>
          <w:sz w:val="24"/>
        </w:rPr>
        <w:t xml:space="preserve"> </w:t>
      </w:r>
      <w:r w:rsidRPr="006F422D">
        <w:rPr>
          <w:rFonts w:ascii="Times New Roman" w:eastAsia="Palatino Linotype" w:hAnsi="Times New Roman" w:cs="Times New Roman"/>
          <w:color w:val="000000"/>
          <w:sz w:val="24"/>
        </w:rPr>
        <w:t xml:space="preserve"> </w:t>
      </w:r>
      <w:r w:rsidR="003B17E0" w:rsidRPr="006F422D">
        <w:rPr>
          <w:rFonts w:ascii="Times New Roman" w:eastAsia="Palatino Linotype" w:hAnsi="Times New Roman" w:cs="Times New Roman"/>
          <w:color w:val="000000"/>
          <w:sz w:val="24"/>
        </w:rPr>
        <w:t>considerable</w:t>
      </w:r>
      <w:r w:rsidRPr="006F422D">
        <w:rPr>
          <w:rFonts w:ascii="Times New Roman" w:eastAsia="Palatino Linotype" w:hAnsi="Times New Roman" w:cs="Times New Roman"/>
          <w:color w:val="000000"/>
          <w:sz w:val="24"/>
        </w:rPr>
        <w:t xml:space="preserve"> overhead to track the channel</w:t>
      </w:r>
      <w:r w:rsidR="000F50CB" w:rsidRPr="006F422D">
        <w:rPr>
          <w:rFonts w:ascii="Times New Roman" w:eastAsia="Palatino Linotype" w:hAnsi="Times New Roman" w:cs="Times New Roman"/>
          <w:color w:val="000000"/>
          <w:sz w:val="24"/>
        </w:rPr>
        <w:t xml:space="preserve"> variation by reducing the train</w:t>
      </w:r>
      <w:r w:rsidR="005A65B6">
        <w:rPr>
          <w:rFonts w:ascii="Times New Roman" w:eastAsia="Palatino Linotype" w:hAnsi="Times New Roman" w:cs="Times New Roman"/>
          <w:color w:val="000000"/>
          <w:sz w:val="24"/>
        </w:rPr>
        <w:t xml:space="preserve"> symbol period [59</w:t>
      </w:r>
      <w:r w:rsidRPr="006F422D">
        <w:rPr>
          <w:rFonts w:ascii="Times New Roman" w:eastAsia="Palatino Linotype" w:hAnsi="Times New Roman" w:cs="Times New Roman"/>
          <w:color w:val="000000"/>
          <w:sz w:val="24"/>
        </w:rPr>
        <w:t>].</w:t>
      </w:r>
      <w:r w:rsidR="00CC506C" w:rsidRPr="006F422D">
        <w:rPr>
          <w:rFonts w:ascii="Times New Roman" w:eastAsia="Palatino Linotype" w:hAnsi="Times New Roman" w:cs="Times New Roman"/>
          <w:color w:val="000000"/>
          <w:sz w:val="24"/>
        </w:rPr>
        <w:t>T</w:t>
      </w:r>
      <w:r w:rsidR="005E7C2A" w:rsidRPr="006F422D">
        <w:rPr>
          <w:rFonts w:ascii="Times New Roman" w:eastAsia="Palatino Linotype" w:hAnsi="Times New Roman" w:cs="Times New Roman"/>
          <w:color w:val="000000"/>
          <w:sz w:val="24"/>
        </w:rPr>
        <w:t>he second comb type</w:t>
      </w:r>
      <w:r w:rsidR="00CC506C" w:rsidRPr="006F422D">
        <w:rPr>
          <w:rFonts w:ascii="Times New Roman" w:eastAsia="Palatino Linotype" w:hAnsi="Times New Roman" w:cs="Times New Roman"/>
          <w:color w:val="000000"/>
          <w:sz w:val="24"/>
        </w:rPr>
        <w:t>,</w:t>
      </w:r>
      <w:r w:rsidR="005E7C2A" w:rsidRPr="006F422D">
        <w:rPr>
          <w:rFonts w:ascii="Times New Roman" w:eastAsia="Palatino Linotype" w:hAnsi="Times New Roman" w:cs="Times New Roman"/>
          <w:color w:val="000000"/>
          <w:sz w:val="24"/>
        </w:rPr>
        <w:t xml:space="preserve"> </w:t>
      </w:r>
      <w:r w:rsidR="005E7C2A" w:rsidRPr="006F422D">
        <w:rPr>
          <w:rFonts w:ascii="Times New Roman" w:hAnsi="Times New Roman" w:cs="Times New Roman"/>
          <w:sz w:val="24"/>
          <w:szCs w:val="24"/>
        </w:rPr>
        <w:t xml:space="preserve"> the period of train symbol of tones in frequency, the train symbols must be placed as frequently as coherent bandwidths in order to track the frequency-selective channel characteri</w:t>
      </w:r>
      <w:r w:rsidR="009E3486">
        <w:rPr>
          <w:rFonts w:ascii="Times New Roman" w:hAnsi="Times New Roman" w:cs="Times New Roman"/>
          <w:sz w:val="24"/>
          <w:szCs w:val="24"/>
        </w:rPr>
        <w:t>s</w:t>
      </w:r>
      <w:r w:rsidR="00922048">
        <w:rPr>
          <w:rFonts w:ascii="Times New Roman" w:hAnsi="Times New Roman" w:cs="Times New Roman"/>
          <w:sz w:val="24"/>
          <w:szCs w:val="24"/>
        </w:rPr>
        <w:t>tics. The coherence bandwidth is</w:t>
      </w:r>
      <w:r w:rsidR="005E7C2A" w:rsidRPr="006F422D">
        <w:rPr>
          <w:rFonts w:ascii="Times New Roman" w:hAnsi="Times New Roman" w:cs="Times New Roman"/>
          <w:sz w:val="24"/>
          <w:szCs w:val="24"/>
        </w:rPr>
        <w:t xml:space="preserve"> calculated by an inverse of maximum delay spread</w:t>
      </w:r>
    </w:p>
    <w:p w:rsidR="008F59E7" w:rsidRPr="00DF4EBC" w:rsidRDefault="00DD33C2" w:rsidP="00DD33C2">
      <w:pPr>
        <w:pStyle w:val="Heading2"/>
        <w:spacing w:line="360" w:lineRule="auto"/>
        <w:rPr>
          <w:rFonts w:ascii="Times New Roman" w:hAnsi="Times New Roman" w:cs="Times New Roman"/>
          <w:b/>
          <w:color w:val="000000" w:themeColor="text1"/>
          <w:sz w:val="28"/>
          <w:szCs w:val="28"/>
        </w:rPr>
      </w:pPr>
      <w:bookmarkStart w:id="91" w:name="_Toc506804531"/>
      <w:bookmarkStart w:id="92" w:name="_Toc128411"/>
      <w:bookmarkStart w:id="93" w:name="_Toc12243408"/>
      <w:r w:rsidRPr="00DF4EBC">
        <w:rPr>
          <w:rFonts w:ascii="Times New Roman" w:hAnsi="Times New Roman" w:cs="Times New Roman"/>
          <w:b/>
          <w:color w:val="000000" w:themeColor="text1"/>
          <w:sz w:val="28"/>
          <w:szCs w:val="28"/>
        </w:rPr>
        <w:t>3.3.</w:t>
      </w:r>
      <w:r w:rsidR="00A67F48" w:rsidRPr="00DF4EBC">
        <w:rPr>
          <w:rFonts w:ascii="Times New Roman" w:hAnsi="Times New Roman" w:cs="Times New Roman"/>
          <w:b/>
          <w:color w:val="000000" w:themeColor="text1"/>
          <w:sz w:val="28"/>
          <w:szCs w:val="28"/>
        </w:rPr>
        <w:t xml:space="preserve"> </w:t>
      </w:r>
      <w:r w:rsidR="00E262B4" w:rsidRPr="00DF4EBC">
        <w:rPr>
          <w:rFonts w:ascii="Times New Roman" w:hAnsi="Times New Roman" w:cs="Times New Roman"/>
          <w:b/>
          <w:color w:val="000000" w:themeColor="text1"/>
          <w:sz w:val="28"/>
          <w:szCs w:val="28"/>
        </w:rPr>
        <w:t xml:space="preserve">Mathematical Framework of </w:t>
      </w:r>
      <w:r w:rsidR="004D7158" w:rsidRPr="00DF4EBC">
        <w:rPr>
          <w:rFonts w:ascii="Times New Roman" w:hAnsi="Times New Roman" w:cs="Times New Roman"/>
          <w:b/>
          <w:color w:val="000000" w:themeColor="text1"/>
          <w:sz w:val="28"/>
          <w:szCs w:val="28"/>
        </w:rPr>
        <w:t>Train S</w:t>
      </w:r>
      <w:r w:rsidR="00A67F48" w:rsidRPr="00DF4EBC">
        <w:rPr>
          <w:rFonts w:ascii="Times New Roman" w:hAnsi="Times New Roman" w:cs="Times New Roman"/>
          <w:b/>
          <w:color w:val="000000" w:themeColor="text1"/>
          <w:sz w:val="28"/>
          <w:szCs w:val="28"/>
        </w:rPr>
        <w:t>ymbol</w:t>
      </w:r>
      <w:r w:rsidR="004D7158" w:rsidRPr="00DF4EBC">
        <w:rPr>
          <w:rFonts w:ascii="Times New Roman" w:hAnsi="Times New Roman" w:cs="Times New Roman"/>
          <w:b/>
          <w:color w:val="000000" w:themeColor="text1"/>
          <w:sz w:val="28"/>
          <w:szCs w:val="28"/>
        </w:rPr>
        <w:t>-B</w:t>
      </w:r>
      <w:r w:rsidR="008F59E7" w:rsidRPr="00DF4EBC">
        <w:rPr>
          <w:rFonts w:ascii="Times New Roman" w:hAnsi="Times New Roman" w:cs="Times New Roman"/>
          <w:b/>
          <w:color w:val="000000" w:themeColor="text1"/>
          <w:sz w:val="28"/>
          <w:szCs w:val="28"/>
        </w:rPr>
        <w:t>ased Channel Estimation</w:t>
      </w:r>
      <w:bookmarkEnd w:id="91"/>
      <w:bookmarkEnd w:id="93"/>
      <w:r w:rsidR="008F59E7" w:rsidRPr="00DF4EBC">
        <w:rPr>
          <w:rFonts w:ascii="Times New Roman" w:hAnsi="Times New Roman" w:cs="Times New Roman"/>
          <w:b/>
          <w:color w:val="000000" w:themeColor="text1"/>
          <w:sz w:val="28"/>
          <w:szCs w:val="28"/>
        </w:rPr>
        <w:t xml:space="preserve"> </w:t>
      </w:r>
      <w:bookmarkEnd w:id="92"/>
    </w:p>
    <w:p w:rsidR="005E3E87" w:rsidRDefault="008F59E7" w:rsidP="005E3E87">
      <w:pPr>
        <w:spacing w:after="0" w:line="360" w:lineRule="auto"/>
        <w:jc w:val="both"/>
        <w:rPr>
          <w:rFonts w:ascii="Times New Roman" w:eastAsia="Calibri" w:hAnsi="Times New Roman" w:cs="Times New Roman"/>
          <w:sz w:val="24"/>
          <w:szCs w:val="24"/>
        </w:rPr>
      </w:pPr>
      <w:r w:rsidRPr="006F422D">
        <w:rPr>
          <w:rFonts w:ascii="Times New Roman" w:eastAsia="Calibri" w:hAnsi="Times New Roman" w:cs="Times New Roman"/>
          <w:sz w:val="24"/>
          <w:szCs w:val="24"/>
        </w:rPr>
        <w:t xml:space="preserve"> For channel estimation, there have been a variety of algorithms with </w:t>
      </w:r>
      <w:r w:rsidR="00C65CB5" w:rsidRPr="006F422D">
        <w:rPr>
          <w:rFonts w:ascii="Times New Roman" w:eastAsia="Calibri" w:hAnsi="Times New Roman" w:cs="Times New Roman"/>
          <w:sz w:val="24"/>
          <w:szCs w:val="24"/>
        </w:rPr>
        <w:t>dissimilar</w:t>
      </w:r>
      <w:r w:rsidRPr="006F422D">
        <w:rPr>
          <w:rFonts w:ascii="Times New Roman" w:eastAsia="Calibri" w:hAnsi="Times New Roman" w:cs="Times New Roman"/>
          <w:sz w:val="24"/>
          <w:szCs w:val="24"/>
        </w:rPr>
        <w:t xml:space="preserve"> optimization criteria and le</w:t>
      </w:r>
      <w:r w:rsidR="005A65B6">
        <w:rPr>
          <w:rFonts w:ascii="Times New Roman" w:eastAsia="Calibri" w:hAnsi="Times New Roman" w:cs="Times New Roman"/>
          <w:sz w:val="24"/>
          <w:szCs w:val="24"/>
        </w:rPr>
        <w:t>vels of numerical complexity [59</w:t>
      </w:r>
      <w:r w:rsidR="007A68AA" w:rsidRPr="006F422D">
        <w:rPr>
          <w:rFonts w:ascii="Times New Roman" w:eastAsia="Calibri" w:hAnsi="Times New Roman" w:cs="Times New Roman"/>
          <w:sz w:val="24"/>
          <w:szCs w:val="24"/>
        </w:rPr>
        <w:t>]. The most common train symbol</w:t>
      </w:r>
      <w:r w:rsidRPr="006F422D">
        <w:rPr>
          <w:rFonts w:ascii="Times New Roman" w:eastAsia="Calibri" w:hAnsi="Times New Roman" w:cs="Times New Roman"/>
          <w:sz w:val="24"/>
          <w:szCs w:val="24"/>
        </w:rPr>
        <w:t>-based channel estimation algorithms are LMS, RLS, LS and MMSE. Iterative channel estimation algorithms LMS and RLS are suitabl</w:t>
      </w:r>
      <w:r w:rsidR="004214B2">
        <w:rPr>
          <w:rFonts w:ascii="Times New Roman" w:eastAsia="Calibri" w:hAnsi="Times New Roman" w:cs="Times New Roman"/>
          <w:sz w:val="24"/>
          <w:szCs w:val="24"/>
        </w:rPr>
        <w:t xml:space="preserve">e </w:t>
      </w:r>
      <w:r w:rsidR="007E3148">
        <w:rPr>
          <w:rFonts w:ascii="Times New Roman" w:eastAsia="Calibri" w:hAnsi="Times New Roman" w:cs="Times New Roman"/>
          <w:sz w:val="24"/>
          <w:szCs w:val="24"/>
        </w:rPr>
        <w:t>further down</w:t>
      </w:r>
      <w:r w:rsidR="004214B2">
        <w:rPr>
          <w:rFonts w:ascii="Times New Roman" w:eastAsia="Calibri" w:hAnsi="Times New Roman" w:cs="Times New Roman"/>
          <w:sz w:val="24"/>
          <w:szCs w:val="24"/>
        </w:rPr>
        <w:t xml:space="preserve"> fast fading chan</w:t>
      </w:r>
      <w:r w:rsidR="005A65B6">
        <w:rPr>
          <w:rFonts w:ascii="Times New Roman" w:eastAsia="Calibri" w:hAnsi="Times New Roman" w:cs="Times New Roman"/>
          <w:sz w:val="24"/>
          <w:szCs w:val="24"/>
        </w:rPr>
        <w:t>nels [58-59</w:t>
      </w:r>
      <w:r w:rsidRPr="006F422D">
        <w:rPr>
          <w:rFonts w:ascii="Times New Roman" w:eastAsia="Calibri" w:hAnsi="Times New Roman" w:cs="Times New Roman"/>
          <w:sz w:val="24"/>
          <w:szCs w:val="24"/>
        </w:rPr>
        <w:t>].But these algorithms are commonly used for joint channel estimation and channel equalization our a</w:t>
      </w:r>
      <w:r w:rsidR="00FB2954">
        <w:rPr>
          <w:rFonts w:ascii="Times New Roman" w:eastAsia="Calibri" w:hAnsi="Times New Roman" w:cs="Times New Roman"/>
          <w:sz w:val="24"/>
          <w:szCs w:val="24"/>
        </w:rPr>
        <w:t>ssumption are</w:t>
      </w:r>
      <w:r w:rsidRPr="006F422D">
        <w:rPr>
          <w:rFonts w:ascii="Times New Roman" w:eastAsia="Calibri" w:hAnsi="Times New Roman" w:cs="Times New Roman"/>
          <w:sz w:val="24"/>
          <w:szCs w:val="24"/>
        </w:rPr>
        <w:t xml:space="preserve"> all subcarriers are orthogonal. The representation of the diagonal matrix of train</w:t>
      </w:r>
      <w:r w:rsidR="00207CB5">
        <w:rPr>
          <w:rFonts w:ascii="Times New Roman" w:eastAsia="Calibri" w:hAnsi="Times New Roman" w:cs="Times New Roman"/>
          <w:sz w:val="24"/>
          <w:szCs w:val="24"/>
        </w:rPr>
        <w:t>i</w:t>
      </w:r>
      <w:r w:rsidR="00922048">
        <w:rPr>
          <w:rFonts w:ascii="Times New Roman" w:eastAsia="Calibri" w:hAnsi="Times New Roman" w:cs="Times New Roman"/>
          <w:sz w:val="24"/>
          <w:szCs w:val="24"/>
        </w:rPr>
        <w:t xml:space="preserve">ng symbols for N subcarriers are </w:t>
      </w:r>
      <w:r w:rsidR="005E3E87">
        <w:rPr>
          <w:rFonts w:ascii="Times New Roman" w:eastAsia="Calibri" w:hAnsi="Times New Roman" w:cs="Times New Roman"/>
          <w:sz w:val="24"/>
          <w:szCs w:val="24"/>
        </w:rPr>
        <w:t>as follows.</w:t>
      </w:r>
    </w:p>
    <w:p w:rsidR="008F59E7" w:rsidRPr="005E3E87" w:rsidRDefault="00823742" w:rsidP="005E3E87">
      <w:pPr>
        <w:spacing w:after="0" w:line="360" w:lineRule="auto"/>
        <w:jc w:val="both"/>
        <w:rPr>
          <w:rFonts w:ascii="Times New Roman" w:eastAsia="Calibri" w:hAnsi="Times New Roman" w:cs="Times New Roman"/>
          <w:sz w:val="24"/>
          <w:szCs w:val="24"/>
        </w:rPr>
      </w:pPr>
      <w:r w:rsidRPr="006F422D">
        <w:rPr>
          <w:rFonts w:ascii="Times New Roman" w:eastAsia="Calibri" w:hAnsi="Times New Roman" w:cs="Times New Roman"/>
          <w:sz w:val="24"/>
          <w:szCs w:val="24"/>
        </w:rPr>
        <w:t xml:space="preserve">   </w:t>
      </w:r>
      <m:oMath>
        <m:r>
          <w:rPr>
            <w:rFonts w:ascii="Cambria Math" w:hAnsi="Cambria Math" w:cs="Times New Roman"/>
            <w:sz w:val="24"/>
            <w:szCs w:val="24"/>
          </w:rPr>
          <m:t>X=</m:t>
        </m:r>
        <m:d>
          <m:dPr>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r>
                    <w:rPr>
                      <w:rFonts w:ascii="Cambria Math" w:hAnsi="Cambria Math" w:cs="Times New Roman"/>
                      <w:sz w:val="24"/>
                      <w:szCs w:val="24"/>
                    </w:rPr>
                    <m:t>X(0)</m:t>
                  </m:r>
                </m:e>
                <m:e>
                  <m:r>
                    <w:rPr>
                      <w:rFonts w:ascii="Cambria Math" w:hAnsi="Cambria Math" w:cs="Times New Roman"/>
                      <w:sz w:val="24"/>
                      <w:szCs w:val="24"/>
                    </w:rPr>
                    <m:t>0</m:t>
                  </m:r>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hAnsi="Cambria Math" w:cs="Times New Roman"/>
                      <w:sz w:val="24"/>
                      <w:szCs w:val="24"/>
                    </w:rPr>
                    <m:t>X(1)</m:t>
                  </m:r>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hAnsi="Cambria Math" w:cs="Times New Roman"/>
                      <w:sz w:val="24"/>
                      <w:szCs w:val="24"/>
                    </w:rPr>
                    <m:t>0</m:t>
                  </m:r>
                </m:e>
                <m:e>
                  <m:r>
                    <w:rPr>
                      <w:rFonts w:ascii="Cambria Math" w:hAnsi="Cambria Math" w:cs="Times New Roman"/>
                      <w:sz w:val="24"/>
                      <w:szCs w:val="24"/>
                    </w:rPr>
                    <m:t>X(N-1)</m:t>
                  </m:r>
                </m:e>
              </m:mr>
            </m:m>
          </m:e>
        </m:d>
      </m:oMath>
      <w:r w:rsidR="00600036" w:rsidRPr="006F422D">
        <w:rPr>
          <w:rFonts w:ascii="Times New Roman" w:eastAsia="Calibri" w:hAnsi="Times New Roman" w:cs="Times New Roman"/>
          <w:sz w:val="24"/>
          <w:szCs w:val="24"/>
        </w:rPr>
        <w:t xml:space="preserve"> </w:t>
      </w:r>
      <w:r w:rsidRPr="006F422D">
        <w:rPr>
          <w:rFonts w:ascii="Times New Roman" w:eastAsia="Calibri" w:hAnsi="Times New Roman" w:cs="Times New Roman"/>
          <w:sz w:val="24"/>
          <w:szCs w:val="24"/>
        </w:rPr>
        <w:t xml:space="preserve">                                     </w:t>
      </w:r>
      <w:r w:rsidR="00887FCB" w:rsidRPr="006F422D">
        <w:rPr>
          <w:rFonts w:ascii="Times New Roman" w:eastAsia="Calibri" w:hAnsi="Times New Roman" w:cs="Times New Roman"/>
          <w:sz w:val="24"/>
          <w:szCs w:val="24"/>
        </w:rPr>
        <w:t xml:space="preserve">             </w:t>
      </w:r>
      <w:r w:rsidR="007B7EC5" w:rsidRPr="006F422D">
        <w:rPr>
          <w:rFonts w:ascii="Times New Roman" w:eastAsia="Calibri" w:hAnsi="Times New Roman" w:cs="Times New Roman"/>
          <w:sz w:val="24"/>
          <w:szCs w:val="24"/>
        </w:rPr>
        <w:t xml:space="preserve"> </w:t>
      </w:r>
      <w:r w:rsidR="005E3E87">
        <w:rPr>
          <w:rFonts w:ascii="Times New Roman" w:eastAsia="Calibri" w:hAnsi="Times New Roman" w:cs="Times New Roman"/>
          <w:sz w:val="24"/>
          <w:szCs w:val="24"/>
        </w:rPr>
        <w:t xml:space="preserve">              </w:t>
      </w:r>
      <w:r w:rsidR="007B7EC5" w:rsidRPr="006F422D">
        <w:rPr>
          <w:rFonts w:ascii="Times New Roman" w:eastAsia="Calibri" w:hAnsi="Times New Roman" w:cs="Times New Roman"/>
          <w:sz w:val="24"/>
          <w:szCs w:val="24"/>
        </w:rPr>
        <w:t xml:space="preserve">                </w:t>
      </w:r>
      <w:r w:rsidR="001F6B1C">
        <w:rPr>
          <w:rFonts w:ascii="Times New Roman" w:eastAsia="Calibri" w:hAnsi="Times New Roman" w:cs="Times New Roman"/>
          <w:sz w:val="24"/>
          <w:szCs w:val="24"/>
        </w:rPr>
        <w:t xml:space="preserve">           (3</w:t>
      </w:r>
      <w:r w:rsidR="00887FCB" w:rsidRPr="006F422D">
        <w:rPr>
          <w:rFonts w:ascii="Times New Roman" w:eastAsia="Calibri" w:hAnsi="Times New Roman" w:cs="Times New Roman"/>
          <w:sz w:val="24"/>
          <w:szCs w:val="24"/>
        </w:rPr>
        <w:t>.1</w:t>
      </w:r>
      <w:r w:rsidR="001F6B1C">
        <w:rPr>
          <w:rFonts w:ascii="Times New Roman" w:eastAsia="Calibri" w:hAnsi="Times New Roman" w:cs="Times New Roman"/>
          <w:sz w:val="24"/>
          <w:szCs w:val="24"/>
        </w:rPr>
        <w:t>)</w:t>
      </w:r>
    </w:p>
    <w:p w:rsidR="008F59E7" w:rsidRPr="006F422D" w:rsidRDefault="008F59E7" w:rsidP="006F422D">
      <w:pPr>
        <w:spacing w:after="0" w:line="360" w:lineRule="auto"/>
        <w:jc w:val="both"/>
        <w:rPr>
          <w:rFonts w:ascii="Times New Roman" w:eastAsia="Calibri" w:hAnsi="Times New Roman" w:cs="Times New Roman"/>
          <w:sz w:val="24"/>
          <w:szCs w:val="24"/>
        </w:rPr>
      </w:pPr>
      <w:r w:rsidRPr="006F422D">
        <w:rPr>
          <w:rFonts w:ascii="Times New Roman" w:eastAsia="Calibri" w:hAnsi="Times New Roman" w:cs="Times New Roman"/>
          <w:sz w:val="24"/>
          <w:szCs w:val="24"/>
        </w:rPr>
        <w:t xml:space="preserve"> Where [</w:t>
      </w:r>
      <w:r w:rsidRPr="006F422D">
        <w:rPr>
          <w:rFonts w:ascii="Cambria Math" w:eastAsia="Calibri" w:hAnsi="Cambria Math" w:cs="Cambria Math"/>
          <w:sz w:val="24"/>
          <w:szCs w:val="24"/>
        </w:rPr>
        <w:t>𝑘</w:t>
      </w:r>
      <w:r w:rsidRPr="006F422D">
        <w:rPr>
          <w:rFonts w:ascii="Times New Roman" w:eastAsia="Calibri" w:hAnsi="Times New Roman" w:cs="Times New Roman"/>
          <w:sz w:val="24"/>
          <w:szCs w:val="24"/>
        </w:rPr>
        <w:t xml:space="preserve">] denotes a pilot tone at the </w:t>
      </w:r>
      <w:r w:rsidRPr="006F422D">
        <w:rPr>
          <w:rFonts w:ascii="Cambria Math" w:eastAsia="Calibri" w:hAnsi="Cambria Math" w:cs="Cambria Math"/>
          <w:sz w:val="24"/>
          <w:szCs w:val="24"/>
        </w:rPr>
        <w:t>𝐾</w:t>
      </w:r>
      <w:r w:rsidRPr="006F422D">
        <w:rPr>
          <w:rFonts w:ascii="Cambria Math" w:eastAsia="Calibri" w:hAnsi="Cambria Math" w:cs="Cambria Math"/>
          <w:sz w:val="24"/>
          <w:szCs w:val="24"/>
          <w:vertAlign w:val="superscript"/>
        </w:rPr>
        <w:t>𝑡ℎ</w:t>
      </w:r>
      <w:r w:rsidRPr="006F422D">
        <w:rPr>
          <w:rFonts w:ascii="Times New Roman" w:eastAsia="Calibri" w:hAnsi="Times New Roman" w:cs="Times New Roman"/>
          <w:sz w:val="24"/>
          <w:szCs w:val="24"/>
        </w:rPr>
        <w:t xml:space="preserve"> subcarrier, with </w:t>
      </w:r>
    </w:p>
    <w:p w:rsidR="008F59E7" w:rsidRPr="00F24C35" w:rsidRDefault="008F59E7" w:rsidP="00F24C35">
      <w:pPr>
        <w:spacing w:after="0" w:line="360" w:lineRule="auto"/>
        <w:rPr>
          <w:rFonts w:ascii="Times New Roman" w:eastAsia="Calibri" w:hAnsi="Times New Roman" w:cs="Times New Roman"/>
          <w:sz w:val="24"/>
          <w:szCs w:val="24"/>
        </w:rPr>
      </w:pPr>
      <w:r w:rsidRPr="00F24C35">
        <w:rPr>
          <w:rFonts w:ascii="Times New Roman" w:eastAsia="Calibri" w:hAnsi="Times New Roman" w:cs="Times New Roman"/>
          <w:sz w:val="24"/>
          <w:szCs w:val="24"/>
        </w:rPr>
        <w:t>{[</w:t>
      </w:r>
      <w:r w:rsidRPr="00F24C35">
        <w:rPr>
          <w:rFonts w:ascii="Cambria Math" w:eastAsia="Calibri" w:hAnsi="Cambria Math" w:cs="Cambria Math"/>
          <w:sz w:val="24"/>
          <w:szCs w:val="24"/>
        </w:rPr>
        <w:t>𝑘</w:t>
      </w:r>
      <w:r w:rsidRPr="00F24C35">
        <w:rPr>
          <w:rFonts w:ascii="Times New Roman" w:eastAsia="Calibri" w:hAnsi="Times New Roman" w:cs="Times New Roman"/>
          <w:sz w:val="24"/>
          <w:szCs w:val="24"/>
        </w:rPr>
        <w:t>]} = 0 and {[</w:t>
      </w:r>
      <w:r w:rsidRPr="00F24C35">
        <w:rPr>
          <w:rFonts w:ascii="Cambria Math" w:eastAsia="Calibri" w:hAnsi="Cambria Math" w:cs="Cambria Math"/>
          <w:sz w:val="24"/>
          <w:szCs w:val="24"/>
        </w:rPr>
        <w:t>𝑘</w:t>
      </w:r>
      <w:r w:rsidRPr="00F24C35">
        <w:rPr>
          <w:rFonts w:ascii="Times New Roman" w:eastAsia="Calibri" w:hAnsi="Times New Roman" w:cs="Times New Roman"/>
          <w:sz w:val="24"/>
          <w:szCs w:val="24"/>
        </w:rPr>
        <w:t xml:space="preserve">]} = </w:t>
      </w:r>
      <w:r w:rsidRPr="00F24C35">
        <w:rPr>
          <w:rFonts w:ascii="Cambria Math" w:eastAsia="Calibri" w:hAnsi="Cambria Math" w:cs="Cambria Math"/>
          <w:sz w:val="24"/>
          <w:szCs w:val="24"/>
        </w:rPr>
        <w:t>𝜎</w:t>
      </w:r>
      <w:r w:rsidRPr="00F24C35">
        <w:rPr>
          <w:rFonts w:ascii="Cambria Math" w:eastAsia="Calibri" w:hAnsi="Cambria Math" w:cs="Cambria Math"/>
          <w:sz w:val="24"/>
          <w:szCs w:val="24"/>
          <w:vertAlign w:val="subscript"/>
        </w:rPr>
        <w:t>𝑥</w:t>
      </w:r>
      <w:r w:rsidRPr="00F24C35">
        <w:rPr>
          <w:rFonts w:ascii="Times New Roman" w:eastAsia="Calibri" w:hAnsi="Times New Roman" w:cs="Times New Roman"/>
          <w:sz w:val="24"/>
          <w:szCs w:val="24"/>
          <w:vertAlign w:val="superscript"/>
        </w:rPr>
        <w:t>2</w:t>
      </w:r>
      <w:r w:rsidRPr="00F24C35">
        <w:rPr>
          <w:rFonts w:ascii="Times New Roman" w:eastAsia="Calibri" w:hAnsi="Times New Roman" w:cs="Times New Roman"/>
          <w:sz w:val="24"/>
          <w:szCs w:val="24"/>
        </w:rPr>
        <w:t xml:space="preserve">, </w:t>
      </w:r>
      <w:r w:rsidRPr="00F24C35">
        <w:rPr>
          <w:rFonts w:ascii="Cambria Math" w:eastAsia="Calibri" w:hAnsi="Cambria Math" w:cs="Cambria Math"/>
          <w:sz w:val="24"/>
          <w:szCs w:val="24"/>
        </w:rPr>
        <w:t>𝑘</w:t>
      </w:r>
      <w:r w:rsidRPr="00F24C35">
        <w:rPr>
          <w:rFonts w:ascii="Times New Roman" w:eastAsia="Calibri" w:hAnsi="Times New Roman" w:cs="Times New Roman"/>
          <w:sz w:val="24"/>
          <w:szCs w:val="24"/>
        </w:rPr>
        <w:t xml:space="preserve"> = 0, 1, 2… </w:t>
      </w:r>
      <w:r w:rsidRPr="00F24C35">
        <w:rPr>
          <w:rFonts w:ascii="Cambria Math" w:eastAsia="Calibri" w:hAnsi="Cambria Math" w:cs="Cambria Math"/>
          <w:sz w:val="24"/>
          <w:szCs w:val="24"/>
        </w:rPr>
        <w:t>𝑁</w:t>
      </w:r>
      <w:r w:rsidRPr="00F24C35">
        <w:rPr>
          <w:rFonts w:ascii="Times New Roman" w:eastAsia="Calibri" w:hAnsi="Times New Roman" w:cs="Times New Roman"/>
          <w:sz w:val="24"/>
          <w:szCs w:val="24"/>
        </w:rPr>
        <w:t xml:space="preserve"> − 1. </w:t>
      </w:r>
      <w:r w:rsidR="00266C73">
        <w:rPr>
          <w:rFonts w:ascii="Times New Roman" w:eastAsia="Calibri" w:hAnsi="Times New Roman" w:cs="Times New Roman"/>
          <w:sz w:val="24"/>
          <w:szCs w:val="24"/>
        </w:rPr>
        <w:t xml:space="preserve">                                                                        (3.2)</w:t>
      </w:r>
    </w:p>
    <w:p w:rsidR="001F3EF3" w:rsidRPr="00F24C35" w:rsidRDefault="008F59E7" w:rsidP="00F24C35">
      <w:pPr>
        <w:spacing w:after="0" w:line="360" w:lineRule="auto"/>
        <w:rPr>
          <w:rFonts w:ascii="Times New Roman" w:eastAsia="Calibri" w:hAnsi="Times New Roman" w:cs="Times New Roman"/>
          <w:sz w:val="24"/>
          <w:szCs w:val="24"/>
        </w:rPr>
      </w:pPr>
      <w:r w:rsidRPr="00F24C35">
        <w:rPr>
          <w:rFonts w:ascii="Times New Roman" w:eastAsia="Calibri" w:hAnsi="Times New Roman" w:cs="Times New Roman"/>
          <w:sz w:val="24"/>
          <w:szCs w:val="24"/>
        </w:rPr>
        <w:lastRenderedPageBreak/>
        <w:t xml:space="preserve">By assumption all the subcarriers are orthogonal, </w:t>
      </w:r>
      <m:oMath>
        <m:r>
          <w:rPr>
            <w:rFonts w:ascii="Cambria Math" w:eastAsia="Calibri" w:hAnsi="Cambria Math" w:cs="Times New Roman"/>
            <w:sz w:val="24"/>
            <w:szCs w:val="24"/>
          </w:rPr>
          <m:t>X</m:t>
        </m:r>
      </m:oMath>
      <w:r w:rsidR="00C65CB5" w:rsidRPr="00F24C35">
        <w:rPr>
          <w:rFonts w:ascii="Times New Roman" w:eastAsia="Calibri" w:hAnsi="Times New Roman" w:cs="Times New Roman"/>
          <w:sz w:val="24"/>
          <w:szCs w:val="24"/>
        </w:rPr>
        <w:t xml:space="preserve"> is</w:t>
      </w:r>
      <w:r w:rsidRPr="00F24C35">
        <w:rPr>
          <w:rFonts w:ascii="Times New Roman" w:eastAsia="Calibri" w:hAnsi="Times New Roman" w:cs="Times New Roman"/>
          <w:sz w:val="24"/>
          <w:szCs w:val="24"/>
        </w:rPr>
        <w:t xml:space="preserve"> a diagonal matrix. Re</w:t>
      </w:r>
      <w:r w:rsidR="0035252F" w:rsidRPr="00F24C35">
        <w:rPr>
          <w:rFonts w:ascii="Times New Roman" w:eastAsia="Calibri" w:hAnsi="Times New Roman" w:cs="Times New Roman"/>
          <w:sz w:val="24"/>
          <w:szCs w:val="24"/>
        </w:rPr>
        <w:t xml:space="preserve">presenting the channel gain by </w:t>
      </w:r>
      <m:oMath>
        <m:r>
          <w:rPr>
            <w:rFonts w:ascii="Cambria Math" w:eastAsia="Calibri" w:hAnsi="Cambria Math" w:cs="Times New Roman"/>
            <w:sz w:val="24"/>
            <w:szCs w:val="24"/>
          </w:rPr>
          <m:t>[k]</m:t>
        </m:r>
      </m:oMath>
      <w:r w:rsidRPr="00F24C35">
        <w:rPr>
          <w:rFonts w:ascii="Times New Roman" w:eastAsia="Calibri" w:hAnsi="Times New Roman" w:cs="Times New Roman"/>
          <w:sz w:val="24"/>
          <w:szCs w:val="24"/>
        </w:rPr>
        <w:t xml:space="preserve"> for each </w:t>
      </w:r>
      <w:r w:rsidR="004C795F" w:rsidRPr="00F24C35">
        <w:rPr>
          <w:rFonts w:ascii="Times New Roman" w:eastAsia="Calibri" w:hAnsi="Times New Roman" w:cs="Times New Roman"/>
          <w:sz w:val="24"/>
          <w:szCs w:val="24"/>
        </w:rPr>
        <w:t>subcarrier</w:t>
      </w:r>
      <m:oMath>
        <m:r>
          <w:rPr>
            <w:rFonts w:ascii="Cambria Math" w:eastAsia="Calibri" w:hAnsi="Cambria Math" w:cs="Times New Roman"/>
            <w:sz w:val="24"/>
            <w:szCs w:val="24"/>
          </w:rPr>
          <m:t xml:space="preserve"> k,</m:t>
        </m:r>
      </m:oMath>
      <w:r w:rsidR="001F3EF3" w:rsidRPr="00F24C35">
        <w:rPr>
          <w:rFonts w:ascii="Times New Roman" w:eastAsia="Calibri" w:hAnsi="Times New Roman" w:cs="Times New Roman"/>
          <w:sz w:val="24"/>
          <w:szCs w:val="24"/>
        </w:rPr>
        <w:t xml:space="preserve"> the train symbol</w:t>
      </w:r>
      <w:r w:rsidR="004C795F" w:rsidRPr="00F24C35">
        <w:rPr>
          <w:rFonts w:ascii="Times New Roman" w:eastAsia="Calibri" w:hAnsi="Times New Roman" w:cs="Times New Roman"/>
          <w:sz w:val="24"/>
          <w:szCs w:val="24"/>
        </w:rPr>
        <w:t xml:space="preserve"> </w:t>
      </w:r>
      <w:r w:rsidR="001F3EF3" w:rsidRPr="00F24C35">
        <w:rPr>
          <w:rFonts w:ascii="Times New Roman" w:eastAsia="Calibri" w:hAnsi="Times New Roman" w:cs="Times New Roman"/>
          <w:sz w:val="24"/>
          <w:szCs w:val="24"/>
        </w:rPr>
        <w:t>of the received signal</w:t>
      </w:r>
    </w:p>
    <w:p w:rsidR="008F59E7" w:rsidRPr="00F24C35" w:rsidRDefault="004C795F" w:rsidP="00F24C35">
      <w:pPr>
        <w:spacing w:after="0" w:line="360" w:lineRule="auto"/>
        <w:rPr>
          <w:rFonts w:ascii="Times New Roman" w:eastAsia="Calibri" w:hAnsi="Times New Roman" w:cs="Times New Roman"/>
          <w:sz w:val="24"/>
          <w:szCs w:val="24"/>
        </w:rPr>
      </w:pPr>
      <w:r w:rsidRPr="00F24C35">
        <w:rPr>
          <w:rFonts w:ascii="Times New Roman" w:eastAsia="Calibri" w:hAnsi="Times New Roman" w:cs="Times New Roman"/>
          <w:sz w:val="24"/>
          <w:szCs w:val="24"/>
        </w:rPr>
        <w:t xml:space="preserve"> </w:t>
      </w:r>
      <m:oMath>
        <m:r>
          <w:rPr>
            <w:rFonts w:ascii="Cambria Math" w:eastAsia="Calibri" w:hAnsi="Cambria Math" w:cs="Times New Roman"/>
            <w:sz w:val="24"/>
            <w:szCs w:val="24"/>
          </w:rPr>
          <m:t>[k]</m:t>
        </m:r>
      </m:oMath>
      <w:r w:rsidR="008F59E7" w:rsidRPr="00F24C35">
        <w:rPr>
          <w:rFonts w:ascii="Times New Roman" w:eastAsia="Calibri" w:hAnsi="Times New Roman" w:cs="Times New Roman"/>
          <w:sz w:val="24"/>
          <w:szCs w:val="24"/>
        </w:rPr>
        <w:t xml:space="preserve"> </w:t>
      </w:r>
      <w:r w:rsidR="001F3EF3" w:rsidRPr="00F24C35">
        <w:rPr>
          <w:rFonts w:ascii="Times New Roman" w:eastAsia="Calibri" w:hAnsi="Times New Roman" w:cs="Times New Roman"/>
          <w:sz w:val="24"/>
          <w:szCs w:val="24"/>
        </w:rPr>
        <w:t>Can</w:t>
      </w:r>
      <w:r w:rsidR="00CA3CDE" w:rsidRPr="00F24C35">
        <w:rPr>
          <w:rFonts w:ascii="Times New Roman" w:eastAsia="Calibri" w:hAnsi="Times New Roman" w:cs="Times New Roman"/>
          <w:sz w:val="24"/>
          <w:szCs w:val="24"/>
        </w:rPr>
        <w:t xml:space="preserve"> be represented in equation 3</w:t>
      </w:r>
      <w:r w:rsidR="001F3EF3" w:rsidRPr="00F24C35">
        <w:rPr>
          <w:rFonts w:ascii="Times New Roman" w:eastAsia="Calibri" w:hAnsi="Times New Roman" w:cs="Times New Roman"/>
          <w:sz w:val="24"/>
          <w:szCs w:val="24"/>
        </w:rPr>
        <w:t>.2.</w:t>
      </w:r>
    </w:p>
    <w:p w:rsidR="008F59E7" w:rsidRPr="005E3E87" w:rsidRDefault="003B5594" w:rsidP="00F24C35">
      <w:pPr>
        <w:spacing w:after="0" w:line="360" w:lineRule="auto"/>
        <w:rPr>
          <w:rFonts w:ascii="Times New Roman" w:eastAsia="Calibri" w:hAnsi="Times New Roman" w:cs="Times New Roman"/>
          <w:sz w:val="24"/>
          <w:szCs w:val="24"/>
        </w:rPr>
      </w:pPr>
      <w:r w:rsidRPr="00F24C35">
        <w:rPr>
          <w:rFonts w:ascii="Times New Roman" w:eastAsia="Calibri" w:hAnsi="Times New Roman" w:cs="Times New Roman"/>
          <w:sz w:val="24"/>
          <w:szCs w:val="24"/>
        </w:rPr>
        <w:t xml:space="preserve"> </w:t>
      </w:r>
      <m:oMath>
        <m:r>
          <w:rPr>
            <w:rFonts w:ascii="Cambria Math" w:eastAsia="Calibri" w:hAnsi="Cambria Math" w:cs="Times New Roman"/>
            <w:sz w:val="24"/>
            <w:szCs w:val="24"/>
          </w:rPr>
          <m:t>Y=HX+Z</m:t>
        </m:r>
      </m:oMath>
      <w:r w:rsidR="00AF32B8" w:rsidRPr="005E3E87">
        <w:rPr>
          <w:rFonts w:ascii="Times New Roman" w:eastAsia="Calibri" w:hAnsi="Times New Roman" w:cs="Times New Roman"/>
          <w:sz w:val="24"/>
          <w:szCs w:val="24"/>
        </w:rPr>
        <w:t xml:space="preserve">                                                              </w:t>
      </w:r>
      <w:r w:rsidR="007B7EC5" w:rsidRPr="005E3E87">
        <w:rPr>
          <w:rFonts w:ascii="Times New Roman" w:eastAsia="Calibri" w:hAnsi="Times New Roman" w:cs="Times New Roman"/>
          <w:sz w:val="24"/>
          <w:szCs w:val="24"/>
        </w:rPr>
        <w:t xml:space="preserve">                         </w:t>
      </w:r>
      <w:r w:rsidR="00D30717" w:rsidRPr="005E3E87">
        <w:rPr>
          <w:rFonts w:ascii="Times New Roman" w:eastAsia="Calibri" w:hAnsi="Times New Roman" w:cs="Times New Roman"/>
          <w:sz w:val="24"/>
          <w:szCs w:val="24"/>
        </w:rPr>
        <w:t xml:space="preserve">        </w:t>
      </w:r>
      <w:r w:rsidR="001F6B1C" w:rsidRPr="005E3E87">
        <w:rPr>
          <w:rFonts w:ascii="Times New Roman" w:eastAsia="Calibri" w:hAnsi="Times New Roman" w:cs="Times New Roman"/>
          <w:sz w:val="24"/>
          <w:szCs w:val="24"/>
        </w:rPr>
        <w:t xml:space="preserve">   </w:t>
      </w:r>
      <w:r w:rsidR="005E3E87">
        <w:rPr>
          <w:rFonts w:ascii="Times New Roman" w:eastAsia="Calibri" w:hAnsi="Times New Roman" w:cs="Times New Roman"/>
          <w:sz w:val="24"/>
          <w:szCs w:val="24"/>
        </w:rPr>
        <w:t xml:space="preserve">       </w:t>
      </w:r>
      <w:r w:rsidR="001F6B1C" w:rsidRPr="005E3E87">
        <w:rPr>
          <w:rFonts w:ascii="Times New Roman" w:eastAsia="Calibri" w:hAnsi="Times New Roman" w:cs="Times New Roman"/>
          <w:sz w:val="24"/>
          <w:szCs w:val="24"/>
        </w:rPr>
        <w:t xml:space="preserve">                </w:t>
      </w:r>
      <w:r w:rsidR="00266C73">
        <w:rPr>
          <w:rFonts w:ascii="Times New Roman" w:eastAsia="Calibri" w:hAnsi="Times New Roman" w:cs="Times New Roman"/>
          <w:sz w:val="24"/>
          <w:szCs w:val="24"/>
        </w:rPr>
        <w:t xml:space="preserve">    </w:t>
      </w:r>
      <w:r w:rsidR="001F6B1C" w:rsidRPr="005E3E87">
        <w:rPr>
          <w:rFonts w:ascii="Times New Roman" w:eastAsia="Calibri" w:hAnsi="Times New Roman" w:cs="Times New Roman"/>
          <w:sz w:val="24"/>
          <w:szCs w:val="24"/>
        </w:rPr>
        <w:t xml:space="preserve"> (3</w:t>
      </w:r>
      <w:r w:rsidR="00266C73">
        <w:rPr>
          <w:rFonts w:ascii="Times New Roman" w:eastAsia="Calibri" w:hAnsi="Times New Roman" w:cs="Times New Roman"/>
          <w:sz w:val="24"/>
          <w:szCs w:val="24"/>
        </w:rPr>
        <w:t>.3</w:t>
      </w:r>
      <w:r w:rsidR="001F6B1C" w:rsidRPr="005E3E87">
        <w:rPr>
          <w:rFonts w:ascii="Times New Roman" w:eastAsia="Calibri" w:hAnsi="Times New Roman" w:cs="Times New Roman"/>
          <w:sz w:val="24"/>
          <w:szCs w:val="24"/>
        </w:rPr>
        <w:t>)</w:t>
      </w:r>
    </w:p>
    <w:p w:rsidR="008F59E7" w:rsidRPr="00F24C35" w:rsidRDefault="008F59E7" w:rsidP="00F24C35">
      <w:pPr>
        <w:spacing w:after="0" w:line="360" w:lineRule="auto"/>
        <w:rPr>
          <w:rFonts w:ascii="Times New Roman" w:eastAsia="Calibri" w:hAnsi="Times New Roman" w:cs="Times New Roman"/>
          <w:sz w:val="24"/>
          <w:szCs w:val="24"/>
        </w:rPr>
      </w:pPr>
      <w:r w:rsidRPr="00F24C35">
        <w:rPr>
          <w:rFonts w:ascii="Times New Roman" w:eastAsia="Calibri" w:hAnsi="Times New Roman" w:cs="Times New Roman"/>
          <w:sz w:val="24"/>
          <w:szCs w:val="24"/>
        </w:rPr>
        <w:t xml:space="preserve">Where </w:t>
      </w:r>
      <w:r w:rsidRPr="00F24C35">
        <w:rPr>
          <w:rFonts w:ascii="Cambria Math" w:eastAsia="Calibri" w:hAnsi="Cambria Math" w:cs="Cambria Math"/>
          <w:sz w:val="24"/>
          <w:szCs w:val="24"/>
        </w:rPr>
        <w:t>𝐻</w:t>
      </w:r>
      <w:r w:rsidR="00F41F22" w:rsidRPr="00F24C35">
        <w:rPr>
          <w:rFonts w:ascii="Times New Roman" w:eastAsia="Calibri" w:hAnsi="Times New Roman" w:cs="Times New Roman"/>
          <w:sz w:val="24"/>
          <w:szCs w:val="24"/>
        </w:rPr>
        <w:t xml:space="preserve"> is</w:t>
      </w:r>
      <w:r w:rsidRPr="00F24C35">
        <w:rPr>
          <w:rFonts w:ascii="Times New Roman" w:eastAsia="Calibri" w:hAnsi="Times New Roman" w:cs="Times New Roman"/>
          <w:sz w:val="24"/>
          <w:szCs w:val="24"/>
        </w:rPr>
        <w:t xml:space="preserve"> the channel vector given as</w:t>
      </w:r>
      <w:r w:rsidR="00716733" w:rsidRPr="00F24C35">
        <w:rPr>
          <w:rFonts w:ascii="Times New Roman" w:eastAsia="Calibri" w:hAnsi="Times New Roman" w:cs="Times New Roman"/>
          <w:sz w:val="24"/>
          <w:szCs w:val="24"/>
        </w:rPr>
        <w:t xml:space="preserve"> </w:t>
      </w:r>
      <m:oMath>
        <m:r>
          <w:rPr>
            <w:rFonts w:ascii="Cambria Math" w:eastAsia="Calibri" w:hAnsi="Cambria Math" w:cs="Times New Roman"/>
            <w:sz w:val="24"/>
            <w:szCs w:val="24"/>
          </w:rPr>
          <m:t>H=</m:t>
        </m:r>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[H</m:t>
            </m:r>
            <m:d>
              <m:dPr>
                <m:ctrlPr>
                  <w:rPr>
                    <w:rFonts w:ascii="Cambria Math" w:eastAsia="Calibri" w:hAnsi="Cambria Math" w:cs="Times New Roman"/>
                    <w:i/>
                    <w:sz w:val="24"/>
                    <w:szCs w:val="24"/>
                  </w:rPr>
                </m:ctrlPr>
              </m:dPr>
              <m:e>
                <m:r>
                  <w:rPr>
                    <w:rFonts w:ascii="Cambria Math" w:eastAsia="Calibri" w:hAnsi="Cambria Math" w:cs="Times New Roman"/>
                    <w:sz w:val="24"/>
                    <w:szCs w:val="24"/>
                  </w:rPr>
                  <m:t>0</m:t>
                </m:r>
              </m:e>
            </m:d>
            <m:r>
              <w:rPr>
                <w:rFonts w:ascii="Cambria Math" w:eastAsia="Calibri" w:hAnsi="Cambria Math" w:cs="Times New Roman"/>
                <w:sz w:val="24"/>
                <w:szCs w:val="24"/>
              </w:rPr>
              <m:t>,H</m:t>
            </m:r>
            <m:d>
              <m:dPr>
                <m:ctrlPr>
                  <w:rPr>
                    <w:rFonts w:ascii="Cambria Math" w:eastAsia="Calibri" w:hAnsi="Cambria Math" w:cs="Times New Roman"/>
                    <w:i/>
                    <w:sz w:val="24"/>
                    <w:szCs w:val="24"/>
                  </w:rPr>
                </m:ctrlPr>
              </m:dPr>
              <m:e>
                <m:r>
                  <w:rPr>
                    <w:rFonts w:ascii="Cambria Math" w:eastAsia="Calibri" w:hAnsi="Cambria Math" w:cs="Times New Roman"/>
                    <w:sz w:val="24"/>
                    <w:szCs w:val="24"/>
                  </w:rPr>
                  <m:t>1</m:t>
                </m:r>
              </m:e>
            </m:d>
            <m:r>
              <w:rPr>
                <w:rFonts w:ascii="Cambria Math" w:eastAsia="Calibri" w:hAnsi="Cambria Math" w:cs="Times New Roman"/>
                <w:sz w:val="24"/>
                <w:szCs w:val="24"/>
              </w:rPr>
              <m:t>,…….H(N-1)]</m:t>
            </m:r>
          </m:e>
          <m:sup>
            <m:r>
              <w:rPr>
                <w:rFonts w:ascii="Cambria Math" w:eastAsia="Calibri" w:hAnsi="Cambria Math" w:cs="Times New Roman"/>
                <w:sz w:val="24"/>
                <w:szCs w:val="24"/>
              </w:rPr>
              <m:t>T</m:t>
            </m:r>
          </m:sup>
        </m:sSup>
      </m:oMath>
      <w:r w:rsidRPr="00F24C35">
        <w:rPr>
          <w:rFonts w:ascii="Times New Roman" w:eastAsia="Calibri" w:hAnsi="Times New Roman" w:cs="Times New Roman"/>
          <w:sz w:val="24"/>
          <w:szCs w:val="24"/>
        </w:rPr>
        <w:t xml:space="preserve">  and </w:t>
      </w:r>
      <m:oMath>
        <m:r>
          <w:rPr>
            <w:rFonts w:ascii="Cambria Math" w:eastAsia="Calibri" w:hAnsi="Cambria Math" w:cs="Times New Roman"/>
            <w:sz w:val="24"/>
            <w:szCs w:val="24"/>
          </w:rPr>
          <m:t>Z</m:t>
        </m:r>
      </m:oMath>
      <w:r w:rsidR="00C65CB5" w:rsidRPr="00F24C35">
        <w:rPr>
          <w:rFonts w:ascii="Times New Roman" w:eastAsia="Calibri" w:hAnsi="Times New Roman" w:cs="Times New Roman"/>
          <w:sz w:val="24"/>
          <w:szCs w:val="24"/>
        </w:rPr>
        <w:t xml:space="preserve"> is</w:t>
      </w:r>
      <w:r w:rsidRPr="00F24C35">
        <w:rPr>
          <w:rFonts w:ascii="Times New Roman" w:eastAsia="Calibri" w:hAnsi="Times New Roman" w:cs="Times New Roman"/>
          <w:sz w:val="24"/>
          <w:szCs w:val="24"/>
        </w:rPr>
        <w:t xml:space="preserve"> noise vector given as </w:t>
      </w:r>
      <m:oMath>
        <m:r>
          <w:rPr>
            <w:rFonts w:ascii="Cambria Math" w:eastAsia="Calibri" w:hAnsi="Cambria Math" w:cs="Times New Roman"/>
            <w:sz w:val="24"/>
            <w:szCs w:val="24"/>
          </w:rPr>
          <m:t>Z=</m:t>
        </m:r>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[Z</m:t>
            </m:r>
            <m:d>
              <m:dPr>
                <m:ctrlPr>
                  <w:rPr>
                    <w:rFonts w:ascii="Cambria Math" w:eastAsia="Calibri" w:hAnsi="Cambria Math" w:cs="Times New Roman"/>
                    <w:i/>
                    <w:sz w:val="24"/>
                    <w:szCs w:val="24"/>
                  </w:rPr>
                </m:ctrlPr>
              </m:dPr>
              <m:e>
                <m:r>
                  <w:rPr>
                    <w:rFonts w:ascii="Cambria Math" w:eastAsia="Calibri" w:hAnsi="Cambria Math" w:cs="Times New Roman"/>
                    <w:sz w:val="24"/>
                    <w:szCs w:val="24"/>
                  </w:rPr>
                  <m:t>0</m:t>
                </m:r>
              </m:e>
            </m:d>
            <m:r>
              <w:rPr>
                <w:rFonts w:ascii="Cambria Math" w:eastAsia="Calibri" w:hAnsi="Cambria Math" w:cs="Times New Roman"/>
                <w:sz w:val="24"/>
                <w:szCs w:val="24"/>
              </w:rPr>
              <m:t>,Z</m:t>
            </m:r>
            <m:d>
              <m:dPr>
                <m:ctrlPr>
                  <w:rPr>
                    <w:rFonts w:ascii="Cambria Math" w:eastAsia="Calibri" w:hAnsi="Cambria Math" w:cs="Times New Roman"/>
                    <w:i/>
                    <w:sz w:val="24"/>
                    <w:szCs w:val="24"/>
                  </w:rPr>
                </m:ctrlPr>
              </m:dPr>
              <m:e>
                <m:r>
                  <w:rPr>
                    <w:rFonts w:ascii="Cambria Math" w:eastAsia="Calibri" w:hAnsi="Cambria Math" w:cs="Times New Roman"/>
                    <w:sz w:val="24"/>
                    <w:szCs w:val="24"/>
                  </w:rPr>
                  <m:t>1</m:t>
                </m:r>
              </m:e>
            </m:d>
            <m:r>
              <w:rPr>
                <w:rFonts w:ascii="Cambria Math" w:eastAsia="Calibri" w:hAnsi="Cambria Math" w:cs="Times New Roman"/>
                <w:sz w:val="24"/>
                <w:szCs w:val="24"/>
              </w:rPr>
              <m:t>,………,Z(N-1)]</m:t>
            </m:r>
          </m:e>
          <m:sup>
            <m:r>
              <w:rPr>
                <w:rFonts w:ascii="Cambria Math" w:eastAsia="Calibri" w:hAnsi="Cambria Math" w:cs="Times New Roman"/>
                <w:sz w:val="24"/>
                <w:szCs w:val="24"/>
              </w:rPr>
              <m:t>T</m:t>
            </m:r>
          </m:sup>
        </m:sSup>
      </m:oMath>
      <w:r w:rsidRPr="00F24C35">
        <w:rPr>
          <w:rFonts w:ascii="Times New Roman" w:eastAsia="Calibri" w:hAnsi="Times New Roman" w:cs="Times New Roman"/>
          <w:sz w:val="24"/>
          <w:szCs w:val="24"/>
        </w:rPr>
        <w:t xml:space="preserve">with </w:t>
      </w:r>
      <m:oMath>
        <m:r>
          <w:rPr>
            <w:rFonts w:ascii="Cambria Math" w:eastAsia="Calibri" w:hAnsi="Cambria Math" w:cs="Times New Roman"/>
            <w:sz w:val="24"/>
            <w:szCs w:val="24"/>
          </w:rPr>
          <m:t>E</m:t>
        </m:r>
        <m:d>
          <m:dPr>
            <m:begChr m:val="{"/>
            <m:endChr m:val="}"/>
            <m:ctrlPr>
              <w:rPr>
                <w:rFonts w:ascii="Cambria Math" w:eastAsia="Calibri" w:hAnsi="Cambria Math" w:cs="Times New Roman"/>
                <w:i/>
                <w:sz w:val="24"/>
                <w:szCs w:val="24"/>
              </w:rPr>
            </m:ctrlPr>
          </m:dPr>
          <m:e>
            <m:r>
              <w:rPr>
                <w:rFonts w:ascii="Cambria Math" w:eastAsia="Calibri" w:hAnsi="Cambria Math" w:cs="Times New Roman"/>
                <w:sz w:val="24"/>
                <w:szCs w:val="24"/>
              </w:rPr>
              <m:t>Z(k)</m:t>
            </m:r>
          </m:e>
        </m:d>
        <m:r>
          <w:rPr>
            <w:rFonts w:ascii="Cambria Math" w:eastAsia="Calibri" w:hAnsi="Cambria Math" w:cs="Times New Roman"/>
            <w:sz w:val="24"/>
            <w:szCs w:val="24"/>
          </w:rPr>
          <m:t>=0</m:t>
        </m:r>
      </m:oMath>
      <w:r w:rsidR="0035252F" w:rsidRPr="00F24C35">
        <w:rPr>
          <w:rFonts w:ascii="Times New Roman" w:eastAsia="Calibri" w:hAnsi="Times New Roman" w:cs="Times New Roman"/>
          <w:sz w:val="24"/>
          <w:szCs w:val="24"/>
        </w:rPr>
        <w:t xml:space="preserve"> and</w:t>
      </w:r>
      <m:oMath>
        <m:r>
          <w:rPr>
            <w:rFonts w:ascii="Cambria Math" w:eastAsia="Calibri" w:hAnsi="Cambria Math" w:cs="Times New Roman"/>
            <w:sz w:val="24"/>
            <w:szCs w:val="24"/>
          </w:rPr>
          <m:t>var</m:t>
        </m:r>
        <m:d>
          <m:dPr>
            <m:begChr m:val="{"/>
            <m:endChr m:val="}"/>
            <m:ctrlPr>
              <w:rPr>
                <w:rFonts w:ascii="Cambria Math" w:eastAsia="Calibri" w:hAnsi="Cambria Math" w:cs="Times New Roman"/>
                <w:i/>
                <w:sz w:val="24"/>
                <w:szCs w:val="24"/>
              </w:rPr>
            </m:ctrlPr>
          </m:dPr>
          <m:e>
            <m:r>
              <w:rPr>
                <w:rFonts w:ascii="Cambria Math" w:eastAsia="Calibri" w:hAnsi="Cambria Math" w:cs="Times New Roman"/>
                <w:sz w:val="24"/>
                <w:szCs w:val="24"/>
              </w:rPr>
              <m:t>Z(k)</m:t>
            </m:r>
          </m:e>
        </m:d>
        <m:r>
          <w:rPr>
            <w:rFonts w:ascii="Cambria Math" w:eastAsia="Calibri" w:hAnsi="Cambria Math" w:cs="Times New Roman"/>
            <w:sz w:val="24"/>
            <w:szCs w:val="24"/>
          </w:rPr>
          <m:t>=</m:t>
        </m:r>
        <m:sSubSup>
          <m:sSubSupPr>
            <m:ctrlPr>
              <w:rPr>
                <w:rFonts w:ascii="Cambria Math" w:eastAsia="Calibri" w:hAnsi="Cambria Math" w:cs="Times New Roman"/>
                <w:i/>
                <w:sz w:val="24"/>
                <w:szCs w:val="24"/>
              </w:rPr>
            </m:ctrlPr>
          </m:sSubSupPr>
          <m:e>
            <m:r>
              <w:rPr>
                <w:rFonts w:ascii="Cambria Math" w:eastAsia="Calibri" w:hAnsi="Cambria Math" w:cs="Times New Roman"/>
                <w:sz w:val="24"/>
                <w:szCs w:val="24"/>
              </w:rPr>
              <m:t>σ</m:t>
            </m:r>
          </m:e>
          <m:sub>
            <m:r>
              <w:rPr>
                <w:rFonts w:ascii="Cambria Math" w:eastAsia="Calibri" w:hAnsi="Cambria Math" w:cs="Times New Roman"/>
                <w:sz w:val="24"/>
                <w:szCs w:val="24"/>
              </w:rPr>
              <m:t xml:space="preserve">Z,   </m:t>
            </m:r>
          </m:sub>
          <m:sup>
            <m:r>
              <w:rPr>
                <w:rFonts w:ascii="Cambria Math" w:eastAsia="Calibri" w:hAnsi="Cambria Math" w:cs="Times New Roman"/>
                <w:sz w:val="24"/>
                <w:szCs w:val="24"/>
              </w:rPr>
              <m:t>2</m:t>
            </m:r>
          </m:sup>
        </m:sSubSup>
        <m:r>
          <w:rPr>
            <w:rFonts w:ascii="Cambria Math" w:eastAsia="Calibri" w:hAnsi="Cambria Math" w:cs="Times New Roman"/>
            <w:sz w:val="24"/>
            <w:szCs w:val="24"/>
          </w:rPr>
          <m:t>k=0,1,…,N-1</m:t>
        </m:r>
      </m:oMath>
      <w:r w:rsidRPr="00F24C35">
        <w:rPr>
          <w:rFonts w:ascii="Times New Roman" w:eastAsia="Calibri" w:hAnsi="Times New Roman" w:cs="Times New Roman"/>
          <w:sz w:val="24"/>
          <w:szCs w:val="24"/>
        </w:rPr>
        <w:t xml:space="preserve">.  </w:t>
      </w:r>
      <w:r w:rsidR="00266C73">
        <w:rPr>
          <w:rFonts w:ascii="Times New Roman" w:eastAsia="Calibri" w:hAnsi="Times New Roman" w:cs="Times New Roman"/>
          <w:sz w:val="24"/>
          <w:szCs w:val="24"/>
        </w:rPr>
        <w:t xml:space="preserve">                                                                                                             (3.4)</w:t>
      </w:r>
    </w:p>
    <w:p w:rsidR="00823742" w:rsidRPr="00F24C35" w:rsidRDefault="008F59E7" w:rsidP="00F24C35">
      <w:pPr>
        <w:spacing w:after="0" w:line="360" w:lineRule="auto"/>
        <w:rPr>
          <w:rFonts w:ascii="Times New Roman" w:eastAsia="Calibri" w:hAnsi="Times New Roman" w:cs="Times New Roman"/>
          <w:noProof/>
          <w:color w:val="000000"/>
          <w:sz w:val="24"/>
          <w:szCs w:val="24"/>
        </w:rPr>
      </w:pPr>
      <w:r w:rsidRPr="00F24C35">
        <w:rPr>
          <w:rFonts w:ascii="Times New Roman" w:eastAsia="Calibri" w:hAnsi="Times New Roman" w:cs="Times New Roman"/>
          <w:sz w:val="24"/>
          <w:szCs w:val="24"/>
        </w:rPr>
        <w:t>T</w:t>
      </w:r>
      <w:r w:rsidR="00E7528E" w:rsidRPr="00F24C35">
        <w:rPr>
          <w:rFonts w:ascii="Times New Roman" w:eastAsia="Calibri" w:hAnsi="Times New Roman" w:cs="Times New Roman"/>
          <w:sz w:val="24"/>
          <w:szCs w:val="24"/>
        </w:rPr>
        <w:t>he main objective of thesi</w:t>
      </w:r>
      <w:r w:rsidR="00C65CB5" w:rsidRPr="00F24C35">
        <w:rPr>
          <w:rFonts w:ascii="Times New Roman" w:eastAsia="Calibri" w:hAnsi="Times New Roman" w:cs="Times New Roman"/>
          <w:sz w:val="24"/>
          <w:szCs w:val="24"/>
        </w:rPr>
        <w:t>s is</w:t>
      </w:r>
      <w:r w:rsidRPr="00F24C35">
        <w:rPr>
          <w:rFonts w:ascii="Times New Roman" w:eastAsia="Calibri" w:hAnsi="Times New Roman" w:cs="Times New Roman"/>
          <w:sz w:val="24"/>
          <w:szCs w:val="24"/>
        </w:rPr>
        <w:t xml:space="preserve"> estimating the channel coefficient</w:t>
      </w:r>
      <w:r w:rsidR="0035252F" w:rsidRPr="00F24C35">
        <w:rPr>
          <w:rFonts w:ascii="Times New Roman" w:eastAsia="Calibri" w:hAnsi="Times New Roman" w:cs="Times New Roman"/>
          <w:sz w:val="24"/>
          <w:szCs w:val="24"/>
        </w:rPr>
        <w:t xml:space="preserve"> </w:t>
      </w:r>
      <m:oMath>
        <m:acc>
          <m:accPr>
            <m:ctrlPr>
              <w:rPr>
                <w:rFonts w:ascii="Cambria Math" w:eastAsia="Calibri" w:hAnsi="Cambria Math" w:cs="Times New Roman"/>
                <w:i/>
                <w:sz w:val="24"/>
                <w:szCs w:val="24"/>
              </w:rPr>
            </m:ctrlPr>
          </m:accPr>
          <m:e>
            <m:r>
              <w:rPr>
                <w:rFonts w:ascii="Cambria Math" w:eastAsia="Calibri" w:hAnsi="Cambria Math" w:cs="Times New Roman"/>
                <w:sz w:val="24"/>
                <w:szCs w:val="24"/>
              </w:rPr>
              <m:t>H</m:t>
            </m:r>
          </m:e>
        </m:acc>
      </m:oMath>
      <w:r w:rsidRPr="00F24C35">
        <w:rPr>
          <w:rFonts w:ascii="Times New Roman" w:eastAsia="Calibri" w:hAnsi="Times New Roman" w:cs="Times New Roman"/>
          <w:sz w:val="24"/>
          <w:szCs w:val="24"/>
        </w:rPr>
        <w:t xml:space="preserve"> us</w:t>
      </w:r>
      <w:r w:rsidR="00CF4446" w:rsidRPr="00F24C35">
        <w:rPr>
          <w:rFonts w:ascii="Times New Roman" w:eastAsia="Calibri" w:hAnsi="Times New Roman" w:cs="Times New Roman"/>
          <w:sz w:val="24"/>
          <w:szCs w:val="24"/>
        </w:rPr>
        <w:t>ing known pilot symbols. It can be</w:t>
      </w:r>
      <w:r w:rsidRPr="00F24C35">
        <w:rPr>
          <w:rFonts w:ascii="Times New Roman" w:eastAsia="Calibri" w:hAnsi="Times New Roman" w:cs="Times New Roman"/>
          <w:sz w:val="24"/>
          <w:szCs w:val="24"/>
        </w:rPr>
        <w:t xml:space="preserve"> discuss</w:t>
      </w:r>
      <w:r w:rsidR="00CF4446" w:rsidRPr="00F24C35">
        <w:rPr>
          <w:rFonts w:ascii="Times New Roman" w:eastAsia="Calibri" w:hAnsi="Times New Roman" w:cs="Times New Roman"/>
          <w:sz w:val="24"/>
          <w:szCs w:val="24"/>
        </w:rPr>
        <w:t>ed</w:t>
      </w:r>
      <w:r w:rsidRPr="00F24C35">
        <w:rPr>
          <w:rFonts w:ascii="Times New Roman" w:eastAsia="Calibri" w:hAnsi="Times New Roman" w:cs="Times New Roman"/>
          <w:sz w:val="24"/>
          <w:szCs w:val="24"/>
        </w:rPr>
        <w:t xml:space="preserve"> on the most common pilot based channel estimat</w:t>
      </w:r>
      <w:bookmarkStart w:id="94" w:name="_Toc128412"/>
      <w:r w:rsidRPr="00F24C35">
        <w:rPr>
          <w:rFonts w:ascii="Times New Roman" w:eastAsia="Calibri" w:hAnsi="Times New Roman" w:cs="Times New Roman"/>
          <w:sz w:val="24"/>
          <w:szCs w:val="24"/>
        </w:rPr>
        <w:t>ion algorithms, LS, MMSE in the following sections.</w:t>
      </w:r>
      <w:r w:rsidRPr="00F24C35">
        <w:rPr>
          <w:rFonts w:ascii="Times New Roman" w:eastAsia="Calibri" w:hAnsi="Times New Roman" w:cs="Times New Roman"/>
          <w:noProof/>
          <w:color w:val="000000"/>
          <w:sz w:val="24"/>
          <w:szCs w:val="24"/>
        </w:rPr>
        <w:t xml:space="preserve"> </w:t>
      </w:r>
    </w:p>
    <w:p w:rsidR="008F59E7" w:rsidRPr="00F24C35" w:rsidRDefault="00F913B9" w:rsidP="00F24C35">
      <w:pPr>
        <w:spacing w:after="0" w:line="360" w:lineRule="auto"/>
        <w:rPr>
          <w:rFonts w:ascii="Times New Roman" w:eastAsia="Calibri" w:hAnsi="Times New Roman" w:cs="Times New Roman"/>
          <w:noProof/>
          <w:color w:val="000000"/>
          <w:sz w:val="24"/>
          <w:szCs w:val="24"/>
        </w:rPr>
      </w:pPr>
      <m:oMath>
        <m:d>
          <m:dPr>
            <m:begChr m:val="⌊"/>
            <m:endChr m:val="⌋"/>
            <m:ctrlPr>
              <w:rPr>
                <w:rFonts w:ascii="Cambria Math" w:hAnsi="Cambria Math" w:cs="Times New Roman"/>
                <w:i/>
                <w:sz w:val="24"/>
                <w:szCs w:val="24"/>
              </w:rPr>
            </m:ctrlPr>
          </m:dPr>
          <m:e>
            <m:r>
              <w:rPr>
                <w:rFonts w:ascii="Cambria Math" w:hAnsi="Cambria Math" w:cs="Times New Roman"/>
                <w:sz w:val="24"/>
                <w:szCs w:val="24"/>
              </w:rPr>
              <m:t>Y</m:t>
            </m:r>
          </m:e>
        </m:d>
        <m:r>
          <w:rPr>
            <w:rFonts w:ascii="Cambria Math" w:hAnsi="Cambria Math" w:cs="Times New Roman"/>
            <w:sz w:val="24"/>
            <w:szCs w:val="24"/>
          </w:rPr>
          <m:t>≜</m:t>
        </m:r>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w:rPr>
                    <w:rFonts w:ascii="Cambria Math" w:hAnsi="Cambria Math" w:cs="Times New Roman"/>
                    <w:sz w:val="24"/>
                    <w:szCs w:val="24"/>
                  </w:rPr>
                  <m:t>Y</m:t>
                </m:r>
                <m:d>
                  <m:dPr>
                    <m:begChr m:val="["/>
                    <m:endChr m:val="]"/>
                    <m:ctrlPr>
                      <w:rPr>
                        <w:rFonts w:ascii="Cambria Math" w:hAnsi="Cambria Math" w:cs="Times New Roman"/>
                        <w:i/>
                        <w:sz w:val="24"/>
                        <w:szCs w:val="24"/>
                      </w:rPr>
                    </m:ctrlPr>
                  </m:dPr>
                  <m:e>
                    <m:r>
                      <w:rPr>
                        <w:rFonts w:ascii="Cambria Math" w:hAnsi="Cambria Math" w:cs="Times New Roman"/>
                        <w:sz w:val="24"/>
                        <w:szCs w:val="24"/>
                      </w:rPr>
                      <m:t>0</m:t>
                    </m:r>
                  </m:e>
                </m:d>
              </m:e>
              <m:e>
                <m:r>
                  <w:rPr>
                    <w:rFonts w:ascii="Cambria Math" w:hAnsi="Cambria Math" w:cs="Times New Roman"/>
                    <w:sz w:val="24"/>
                    <w:szCs w:val="24"/>
                  </w:rPr>
                  <m:t>⋮</m:t>
                </m:r>
                <m:ctrlPr>
                  <w:rPr>
                    <w:rFonts w:ascii="Cambria Math" w:eastAsia="Cambria Math" w:hAnsi="Cambria Math" w:cs="Times New Roman"/>
                    <w:i/>
                    <w:sz w:val="24"/>
                    <w:szCs w:val="24"/>
                  </w:rPr>
                </m:ctrlPr>
              </m:e>
              <m:e>
                <m:r>
                  <w:rPr>
                    <w:rFonts w:ascii="Cambria Math" w:eastAsia="Cambria Math" w:hAnsi="Cambria Math" w:cs="Times New Roman"/>
                    <w:sz w:val="24"/>
                    <w:szCs w:val="24"/>
                  </w:rPr>
                  <m:t>Y</m:t>
                </m:r>
                <m:d>
                  <m:dPr>
                    <m:begChr m:val="["/>
                    <m:endChr m:val="]"/>
                    <m:ctrlPr>
                      <w:rPr>
                        <w:rFonts w:ascii="Cambria Math" w:eastAsia="Cambria Math" w:hAnsi="Cambria Math" w:cs="Times New Roman"/>
                        <w:i/>
                        <w:sz w:val="24"/>
                        <w:szCs w:val="24"/>
                      </w:rPr>
                    </m:ctrlPr>
                  </m:dPr>
                  <m:e>
                    <m:r>
                      <w:rPr>
                        <w:rFonts w:ascii="Cambria Math" w:eastAsia="Cambria Math" w:hAnsi="Cambria Math" w:cs="Times New Roman"/>
                        <w:sz w:val="24"/>
                        <w:szCs w:val="24"/>
                      </w:rPr>
                      <m:t>N-1</m:t>
                    </m:r>
                  </m:e>
                </m:d>
              </m:e>
            </m:eqArr>
          </m:e>
        </m:d>
        <m:r>
          <w:rPr>
            <w:rFonts w:ascii="Cambria Math" w:hAnsi="Cambria Math" w:cs="Times New Roman"/>
            <w:sz w:val="24"/>
            <w:szCs w:val="24"/>
          </w:rPr>
          <m:t>=</m:t>
        </m:r>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w:rPr>
                    <w:rFonts w:ascii="Cambria Math" w:hAnsi="Cambria Math" w:cs="Times New Roman"/>
                    <w:sz w:val="24"/>
                    <w:szCs w:val="24"/>
                  </w:rPr>
                  <m:t>H</m:t>
                </m:r>
                <m:d>
                  <m:dPr>
                    <m:begChr m:val="["/>
                    <m:endChr m:val="]"/>
                    <m:ctrlPr>
                      <w:rPr>
                        <w:rFonts w:ascii="Cambria Math" w:hAnsi="Cambria Math" w:cs="Times New Roman"/>
                        <w:i/>
                        <w:sz w:val="24"/>
                        <w:szCs w:val="24"/>
                      </w:rPr>
                    </m:ctrlPr>
                  </m:dPr>
                  <m:e>
                    <m:r>
                      <w:rPr>
                        <w:rFonts w:ascii="Cambria Math" w:hAnsi="Cambria Math" w:cs="Times New Roman"/>
                        <w:sz w:val="24"/>
                        <w:szCs w:val="24"/>
                      </w:rPr>
                      <m:t>0</m:t>
                    </m:r>
                  </m:e>
                </m:d>
              </m:e>
              <m:e>
                <m:r>
                  <w:rPr>
                    <w:rFonts w:ascii="Cambria Math" w:hAnsi="Cambria Math" w:cs="Times New Roman"/>
                    <w:sz w:val="24"/>
                    <w:szCs w:val="24"/>
                  </w:rPr>
                  <m:t>⋮</m:t>
                </m:r>
                <m:ctrlPr>
                  <w:rPr>
                    <w:rFonts w:ascii="Cambria Math" w:eastAsia="Cambria Math" w:hAnsi="Cambria Math" w:cs="Times New Roman"/>
                    <w:i/>
                    <w:sz w:val="24"/>
                    <w:szCs w:val="24"/>
                  </w:rPr>
                </m:ctrlPr>
              </m:e>
              <m:e>
                <m:r>
                  <w:rPr>
                    <w:rFonts w:ascii="Cambria Math" w:eastAsia="Cambria Math" w:hAnsi="Cambria Math" w:cs="Times New Roman"/>
                    <w:sz w:val="24"/>
                    <w:szCs w:val="24"/>
                  </w:rPr>
                  <m:t>H</m:t>
                </m:r>
                <m:d>
                  <m:dPr>
                    <m:begChr m:val="["/>
                    <m:endChr m:val="]"/>
                    <m:ctrlPr>
                      <w:rPr>
                        <w:rFonts w:ascii="Cambria Math" w:eastAsia="Cambria Math" w:hAnsi="Cambria Math" w:cs="Times New Roman"/>
                        <w:i/>
                        <w:sz w:val="24"/>
                        <w:szCs w:val="24"/>
                      </w:rPr>
                    </m:ctrlPr>
                  </m:dPr>
                  <m:e>
                    <m:r>
                      <w:rPr>
                        <w:rFonts w:ascii="Cambria Math" w:eastAsia="Cambria Math" w:hAnsi="Cambria Math" w:cs="Times New Roman"/>
                        <w:sz w:val="24"/>
                        <w:szCs w:val="24"/>
                      </w:rPr>
                      <m:t>N-1</m:t>
                    </m:r>
                  </m:e>
                </m:d>
              </m:e>
            </m:eqArr>
          </m:e>
        </m:d>
        <m:d>
          <m:dPr>
            <m:begChr m:val="["/>
            <m:endChr m:val="]"/>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r>
                    <w:rPr>
                      <w:rFonts w:ascii="Cambria Math" w:hAnsi="Cambria Math" w:cs="Times New Roman"/>
                      <w:sz w:val="24"/>
                      <w:szCs w:val="24"/>
                    </w:rPr>
                    <m:t>X</m:t>
                  </m:r>
                  <m:d>
                    <m:dPr>
                      <m:begChr m:val="["/>
                      <m:endChr m:val="]"/>
                      <m:ctrlPr>
                        <w:rPr>
                          <w:rFonts w:ascii="Cambria Math" w:hAnsi="Cambria Math" w:cs="Times New Roman"/>
                          <w:i/>
                          <w:sz w:val="24"/>
                          <w:szCs w:val="24"/>
                        </w:rPr>
                      </m:ctrlPr>
                    </m:dPr>
                    <m:e>
                      <m:r>
                        <w:rPr>
                          <w:rFonts w:ascii="Cambria Math" w:hAnsi="Cambria Math" w:cs="Times New Roman"/>
                          <w:sz w:val="24"/>
                          <w:szCs w:val="24"/>
                        </w:rPr>
                        <m:t>0</m:t>
                      </m:r>
                    </m:e>
                  </m:d>
                </m:e>
                <m:e>
                  <m:r>
                    <w:rPr>
                      <w:rFonts w:ascii="Cambria Math" w:hAnsi="Cambria Math" w:cs="Times New Roman"/>
                      <w:sz w:val="24"/>
                      <w:szCs w:val="24"/>
                    </w:rPr>
                    <m:t>⋯</m:t>
                  </m:r>
                </m:e>
                <m:e>
                  <m:r>
                    <w:rPr>
                      <w:rFonts w:ascii="Cambria Math" w:hAnsi="Cambria Math" w:cs="Times New Roman"/>
                      <w:sz w:val="24"/>
                      <w:szCs w:val="24"/>
                    </w:rPr>
                    <m:t>0</m:t>
                  </m:r>
                </m:e>
              </m:mr>
              <m:mr>
                <m:e>
                  <m:r>
                    <w:rPr>
                      <w:rFonts w:ascii="Cambria Math" w:hAnsi="Cambria Math" w:cs="Times New Roman"/>
                      <w:sz w:val="24"/>
                      <w:szCs w:val="24"/>
                    </w:rPr>
                    <m:t>⋮</m:t>
                  </m:r>
                </m:e>
                <m:e>
                  <m:r>
                    <w:rPr>
                      <w:rFonts w:ascii="Cambria Math" w:hAnsi="Cambria Math" w:cs="Times New Roman"/>
                      <w:sz w:val="24"/>
                      <w:szCs w:val="24"/>
                    </w:rPr>
                    <m:t>⋱</m:t>
                  </m:r>
                </m:e>
                <m:e>
                  <m:r>
                    <w:rPr>
                      <w:rFonts w:ascii="Cambria Math" w:hAnsi="Cambria Math" w:cs="Times New Roman"/>
                      <w:sz w:val="24"/>
                      <w:szCs w:val="24"/>
                    </w:rPr>
                    <m:t>⋮</m:t>
                  </m:r>
                </m:e>
              </m:mr>
              <m:mr>
                <m:e>
                  <m:r>
                    <w:rPr>
                      <w:rFonts w:ascii="Cambria Math" w:hAnsi="Cambria Math" w:cs="Times New Roman"/>
                      <w:sz w:val="24"/>
                      <w:szCs w:val="24"/>
                    </w:rPr>
                    <m:t>0</m:t>
                  </m:r>
                </m:e>
                <m:e>
                  <m:r>
                    <w:rPr>
                      <w:rFonts w:ascii="Cambria Math" w:hAnsi="Cambria Math" w:cs="Times New Roman"/>
                      <w:sz w:val="24"/>
                      <w:szCs w:val="24"/>
                    </w:rPr>
                    <m:t>⋯</m:t>
                  </m:r>
                </m:e>
                <m:e>
                  <m:r>
                    <w:rPr>
                      <w:rFonts w:ascii="Cambria Math" w:hAnsi="Cambria Math" w:cs="Times New Roman"/>
                      <w:sz w:val="24"/>
                      <w:szCs w:val="24"/>
                    </w:rPr>
                    <m:t>X</m:t>
                  </m:r>
                  <m:d>
                    <m:dPr>
                      <m:begChr m:val="["/>
                      <m:endChr m:val="]"/>
                      <m:ctrlPr>
                        <w:rPr>
                          <w:rFonts w:ascii="Cambria Math" w:hAnsi="Cambria Math" w:cs="Times New Roman"/>
                          <w:i/>
                          <w:sz w:val="24"/>
                          <w:szCs w:val="24"/>
                        </w:rPr>
                      </m:ctrlPr>
                    </m:dPr>
                    <m:e>
                      <m:r>
                        <w:rPr>
                          <w:rFonts w:ascii="Cambria Math" w:hAnsi="Cambria Math" w:cs="Times New Roman"/>
                          <w:sz w:val="24"/>
                          <w:szCs w:val="24"/>
                        </w:rPr>
                        <m:t>N-1</m:t>
                      </m:r>
                    </m:e>
                  </m:d>
                </m:e>
              </m:mr>
            </m:m>
          </m:e>
        </m:d>
        <m:r>
          <w:rPr>
            <w:rFonts w:ascii="Cambria Math" w:hAnsi="Cambria Math" w:cs="Times New Roman"/>
            <w:sz w:val="24"/>
            <w:szCs w:val="24"/>
          </w:rPr>
          <m:t>+</m:t>
        </m:r>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w:rPr>
                    <w:rFonts w:ascii="Cambria Math" w:hAnsi="Cambria Math" w:cs="Times New Roman"/>
                    <w:sz w:val="24"/>
                    <w:szCs w:val="24"/>
                  </w:rPr>
                  <m:t>Z</m:t>
                </m:r>
                <m:d>
                  <m:dPr>
                    <m:begChr m:val="["/>
                    <m:endChr m:val="]"/>
                    <m:ctrlPr>
                      <w:rPr>
                        <w:rFonts w:ascii="Cambria Math" w:hAnsi="Cambria Math" w:cs="Times New Roman"/>
                        <w:i/>
                        <w:sz w:val="24"/>
                        <w:szCs w:val="24"/>
                      </w:rPr>
                    </m:ctrlPr>
                  </m:dPr>
                  <m:e>
                    <m:r>
                      <w:rPr>
                        <w:rFonts w:ascii="Cambria Math" w:hAnsi="Cambria Math" w:cs="Times New Roman"/>
                        <w:sz w:val="24"/>
                        <w:szCs w:val="24"/>
                      </w:rPr>
                      <m:t>0</m:t>
                    </m:r>
                  </m:e>
                </m:d>
              </m:e>
              <m:e>
                <m:r>
                  <w:rPr>
                    <w:rFonts w:ascii="Cambria Math" w:hAnsi="Cambria Math" w:cs="Times New Roman"/>
                    <w:sz w:val="24"/>
                    <w:szCs w:val="24"/>
                  </w:rPr>
                  <m:t>⋮</m:t>
                </m:r>
                <m:ctrlPr>
                  <w:rPr>
                    <w:rFonts w:ascii="Cambria Math" w:eastAsia="Cambria Math" w:hAnsi="Cambria Math" w:cs="Times New Roman"/>
                    <w:i/>
                    <w:sz w:val="24"/>
                    <w:szCs w:val="24"/>
                  </w:rPr>
                </m:ctrlPr>
              </m:e>
              <m:e>
                <m:r>
                  <w:rPr>
                    <w:rFonts w:ascii="Cambria Math" w:eastAsia="Cambria Math" w:hAnsi="Cambria Math" w:cs="Times New Roman"/>
                    <w:sz w:val="24"/>
                    <w:szCs w:val="24"/>
                  </w:rPr>
                  <m:t>Z</m:t>
                </m:r>
                <m:d>
                  <m:dPr>
                    <m:begChr m:val="["/>
                    <m:endChr m:val="]"/>
                    <m:ctrlPr>
                      <w:rPr>
                        <w:rFonts w:ascii="Cambria Math" w:eastAsia="Cambria Math" w:hAnsi="Cambria Math" w:cs="Times New Roman"/>
                        <w:i/>
                        <w:sz w:val="24"/>
                        <w:szCs w:val="24"/>
                      </w:rPr>
                    </m:ctrlPr>
                  </m:dPr>
                  <m:e>
                    <m:r>
                      <w:rPr>
                        <w:rFonts w:ascii="Cambria Math" w:eastAsia="Cambria Math" w:hAnsi="Cambria Math" w:cs="Times New Roman"/>
                        <w:sz w:val="24"/>
                        <w:szCs w:val="24"/>
                      </w:rPr>
                      <m:t>N-1</m:t>
                    </m:r>
                  </m:e>
                </m:d>
              </m:e>
            </m:eqArr>
          </m:e>
        </m:d>
      </m:oMath>
      <w:r w:rsidR="005E3E87">
        <w:rPr>
          <w:rFonts w:ascii="Times New Roman" w:eastAsia="Calibri" w:hAnsi="Times New Roman" w:cs="Times New Roman"/>
          <w:sz w:val="24"/>
          <w:szCs w:val="24"/>
        </w:rPr>
        <w:t xml:space="preserve">                   </w:t>
      </w:r>
      <w:r w:rsidR="007B7EC5" w:rsidRPr="00F24C35">
        <w:rPr>
          <w:rFonts w:ascii="Times New Roman" w:eastAsia="Calibri" w:hAnsi="Times New Roman" w:cs="Times New Roman"/>
          <w:sz w:val="24"/>
          <w:szCs w:val="24"/>
        </w:rPr>
        <w:t xml:space="preserve">  </w:t>
      </w:r>
      <w:r w:rsidR="00D30717" w:rsidRPr="00F24C35">
        <w:rPr>
          <w:rFonts w:ascii="Times New Roman" w:eastAsia="Calibri" w:hAnsi="Times New Roman" w:cs="Times New Roman"/>
          <w:sz w:val="24"/>
          <w:szCs w:val="24"/>
        </w:rPr>
        <w:t xml:space="preserve">           </w:t>
      </w:r>
      <w:r w:rsidR="005E3E87">
        <w:rPr>
          <w:rFonts w:ascii="Times New Roman" w:eastAsia="Calibri" w:hAnsi="Times New Roman" w:cs="Times New Roman"/>
          <w:sz w:val="24"/>
          <w:szCs w:val="24"/>
        </w:rPr>
        <w:t xml:space="preserve"> </w:t>
      </w:r>
      <w:r w:rsidR="001F6B1C" w:rsidRPr="00F24C35">
        <w:rPr>
          <w:rFonts w:ascii="Times New Roman" w:eastAsia="Calibri" w:hAnsi="Times New Roman" w:cs="Times New Roman"/>
          <w:sz w:val="24"/>
          <w:szCs w:val="24"/>
        </w:rPr>
        <w:t>(3</w:t>
      </w:r>
      <w:r w:rsidR="00266C73">
        <w:rPr>
          <w:rFonts w:ascii="Times New Roman" w:eastAsia="Calibri" w:hAnsi="Times New Roman" w:cs="Times New Roman"/>
          <w:sz w:val="24"/>
          <w:szCs w:val="24"/>
        </w:rPr>
        <w:t>.5</w:t>
      </w:r>
      <w:r w:rsidR="001F6B1C" w:rsidRPr="00F24C35">
        <w:rPr>
          <w:rFonts w:ascii="Times New Roman" w:eastAsia="Calibri" w:hAnsi="Times New Roman" w:cs="Times New Roman"/>
          <w:sz w:val="24"/>
          <w:szCs w:val="24"/>
        </w:rPr>
        <w:t>)</w:t>
      </w:r>
    </w:p>
    <w:p w:rsidR="008F59E7" w:rsidRPr="00AD6FD8" w:rsidRDefault="00F154AF" w:rsidP="00AD6FD8">
      <w:pPr>
        <w:pStyle w:val="Heading3"/>
        <w:spacing w:line="360" w:lineRule="auto"/>
        <w:rPr>
          <w:rFonts w:ascii="Times New Roman" w:hAnsi="Times New Roman" w:cs="Times New Roman"/>
          <w:b/>
          <w:color w:val="000000" w:themeColor="text1"/>
        </w:rPr>
      </w:pPr>
      <w:bookmarkStart w:id="95" w:name="_Toc506804532"/>
      <w:bookmarkStart w:id="96" w:name="_Toc12243409"/>
      <w:r w:rsidRPr="00AD6FD8">
        <w:rPr>
          <w:rFonts w:ascii="Times New Roman" w:hAnsi="Times New Roman" w:cs="Times New Roman"/>
          <w:b/>
          <w:color w:val="000000" w:themeColor="text1"/>
        </w:rPr>
        <w:t>3.3</w:t>
      </w:r>
      <w:r w:rsidR="002D625D" w:rsidRPr="00AD6FD8">
        <w:rPr>
          <w:rFonts w:ascii="Times New Roman" w:hAnsi="Times New Roman" w:cs="Times New Roman"/>
          <w:b/>
          <w:color w:val="000000" w:themeColor="text1"/>
        </w:rPr>
        <w:t>.1</w:t>
      </w:r>
      <w:r w:rsidRPr="00AD6FD8">
        <w:rPr>
          <w:rFonts w:ascii="Times New Roman" w:hAnsi="Times New Roman" w:cs="Times New Roman"/>
          <w:b/>
          <w:color w:val="000000" w:themeColor="text1"/>
        </w:rPr>
        <w:t>.</w:t>
      </w:r>
      <w:r w:rsidR="008F59E7" w:rsidRPr="00AD6FD8">
        <w:rPr>
          <w:rFonts w:ascii="Times New Roman" w:hAnsi="Times New Roman" w:cs="Times New Roman"/>
          <w:b/>
          <w:color w:val="000000" w:themeColor="text1"/>
        </w:rPr>
        <w:t xml:space="preserve"> Least Square Channel Estimation Algorithm</w:t>
      </w:r>
      <w:bookmarkEnd w:id="95"/>
      <w:bookmarkEnd w:id="96"/>
      <w:r w:rsidR="008F59E7" w:rsidRPr="00AD6FD8">
        <w:rPr>
          <w:rFonts w:ascii="Times New Roman" w:hAnsi="Times New Roman" w:cs="Times New Roman"/>
          <w:b/>
          <w:color w:val="000000" w:themeColor="text1"/>
        </w:rPr>
        <w:t xml:space="preserve"> </w:t>
      </w:r>
      <w:bookmarkEnd w:id="94"/>
    </w:p>
    <w:p w:rsidR="008F59E7" w:rsidRPr="00426E12" w:rsidRDefault="008F59E7" w:rsidP="006F422D">
      <w:pPr>
        <w:spacing w:after="263" w:line="360" w:lineRule="auto"/>
        <w:jc w:val="both"/>
        <w:rPr>
          <w:rFonts w:ascii="Times New Roman" w:hAnsi="Times New Roman" w:cs="Times New Roman"/>
          <w:sz w:val="24"/>
          <w:szCs w:val="24"/>
        </w:rPr>
      </w:pPr>
      <w:r w:rsidRPr="00426E12">
        <w:rPr>
          <w:rFonts w:ascii="Times New Roman" w:eastAsia="Calibri" w:hAnsi="Times New Roman" w:cs="Times New Roman"/>
          <w:sz w:val="24"/>
          <w:szCs w:val="24"/>
        </w:rPr>
        <w:t>The goal of the c</w:t>
      </w:r>
      <w:r w:rsidR="00216861" w:rsidRPr="00426E12">
        <w:rPr>
          <w:rFonts w:ascii="Times New Roman" w:eastAsia="Calibri" w:hAnsi="Times New Roman" w:cs="Times New Roman"/>
          <w:sz w:val="24"/>
          <w:szCs w:val="24"/>
        </w:rPr>
        <w:t>h</w:t>
      </w:r>
      <w:r w:rsidR="00922048">
        <w:rPr>
          <w:rFonts w:ascii="Times New Roman" w:eastAsia="Calibri" w:hAnsi="Times New Roman" w:cs="Times New Roman"/>
          <w:sz w:val="24"/>
          <w:szCs w:val="24"/>
        </w:rPr>
        <w:t>annel least square estimator is</w:t>
      </w:r>
      <w:r w:rsidRPr="00426E12">
        <w:rPr>
          <w:rFonts w:ascii="Times New Roman" w:eastAsia="Calibri" w:hAnsi="Times New Roman" w:cs="Times New Roman"/>
          <w:sz w:val="24"/>
          <w:szCs w:val="24"/>
        </w:rPr>
        <w:t xml:space="preserve"> to minimize the square</w:t>
      </w:r>
      <w:r w:rsidR="00CB7D15" w:rsidRPr="00426E12">
        <w:rPr>
          <w:rFonts w:ascii="Times New Roman" w:eastAsia="Calibri" w:hAnsi="Times New Roman" w:cs="Times New Roman"/>
          <w:sz w:val="24"/>
          <w:szCs w:val="24"/>
        </w:rPr>
        <w:t xml:space="preserve"> error</w:t>
      </w:r>
      <w:r w:rsidRPr="00426E12">
        <w:rPr>
          <w:rFonts w:ascii="Times New Roman" w:eastAsia="Calibri" w:hAnsi="Times New Roman" w:cs="Times New Roman"/>
          <w:sz w:val="24"/>
          <w:szCs w:val="24"/>
        </w:rPr>
        <w:t xml:space="preserve"> distance between the received signal and the original signal. </w:t>
      </w:r>
      <w:r w:rsidR="00BA1D0D" w:rsidRPr="00426E12">
        <w:rPr>
          <w:rFonts w:ascii="Times New Roman" w:hAnsi="Times New Roman" w:cs="Times New Roman"/>
          <w:sz w:val="24"/>
          <w:szCs w:val="24"/>
        </w:rPr>
        <w:t xml:space="preserve">Denoting the channel estimate by </w:t>
      </w:r>
      <m:oMath>
        <m:acc>
          <m:accPr>
            <m:ctrlPr>
              <w:rPr>
                <w:rFonts w:ascii="Cambria Math" w:hAnsi="Cambria Math" w:cs="Times New Roman"/>
                <w:i/>
                <w:sz w:val="24"/>
                <w:szCs w:val="24"/>
              </w:rPr>
            </m:ctrlPr>
          </m:accPr>
          <m:e>
            <m:r>
              <w:rPr>
                <w:rFonts w:ascii="Cambria Math" w:hAnsi="Cambria Math" w:cs="Times New Roman"/>
                <w:sz w:val="24"/>
                <w:szCs w:val="24"/>
              </w:rPr>
              <m:t>H</m:t>
            </m:r>
          </m:e>
        </m:acc>
      </m:oMath>
      <w:r w:rsidR="00B90BA8" w:rsidRPr="00426E12">
        <w:rPr>
          <w:rFonts w:ascii="Times New Roman" w:eastAsiaTheme="minorEastAsia" w:hAnsi="Times New Roman" w:cs="Times New Roman"/>
          <w:sz w:val="24"/>
          <w:szCs w:val="24"/>
        </w:rPr>
        <w:t xml:space="preserve"> </w:t>
      </w:r>
      <w:r w:rsidR="00B90BA8" w:rsidRPr="00426E12">
        <w:rPr>
          <w:rFonts w:ascii="Times New Roman" w:hAnsi="Times New Roman" w:cs="Times New Roman"/>
          <w:sz w:val="24"/>
          <w:szCs w:val="24"/>
        </w:rPr>
        <w:t xml:space="preserve">the Least Square Channel estimation technique </w:t>
      </w:r>
      <w:r w:rsidR="00C65CB5" w:rsidRPr="00426E12">
        <w:rPr>
          <w:rFonts w:ascii="Times New Roman" w:hAnsi="Times New Roman" w:cs="Times New Roman"/>
          <w:sz w:val="24"/>
          <w:szCs w:val="24"/>
        </w:rPr>
        <w:t>becomes</w:t>
      </w:r>
      <w:r w:rsidR="00B90BA8" w:rsidRPr="00426E12">
        <w:rPr>
          <w:rFonts w:ascii="Times New Roman" w:hAnsi="Times New Roman" w:cs="Times New Roman"/>
          <w:sz w:val="24"/>
          <w:szCs w:val="24"/>
        </w:rPr>
        <w:t xml:space="preserve"> the channel estimate by minimizing the following cost</w:t>
      </w:r>
      <w:r w:rsidR="00426E12">
        <w:rPr>
          <w:rFonts w:ascii="Times New Roman" w:hAnsi="Times New Roman" w:cs="Times New Roman"/>
          <w:sz w:val="24"/>
          <w:szCs w:val="24"/>
        </w:rPr>
        <w:t xml:space="preserve"> [</w:t>
      </w:r>
      <w:r w:rsidR="00D64489">
        <w:rPr>
          <w:rFonts w:ascii="Times New Roman" w:hAnsi="Times New Roman" w:cs="Times New Roman"/>
          <w:sz w:val="24"/>
          <w:szCs w:val="24"/>
        </w:rPr>
        <w:t xml:space="preserve">60, </w:t>
      </w:r>
      <w:r w:rsidR="005A65B6">
        <w:rPr>
          <w:rFonts w:ascii="Times New Roman" w:hAnsi="Times New Roman" w:cs="Times New Roman"/>
          <w:sz w:val="24"/>
          <w:szCs w:val="24"/>
        </w:rPr>
        <w:t>61</w:t>
      </w:r>
      <w:r w:rsidR="00426E12">
        <w:rPr>
          <w:rFonts w:ascii="Times New Roman" w:hAnsi="Times New Roman" w:cs="Times New Roman"/>
          <w:sz w:val="24"/>
          <w:szCs w:val="24"/>
        </w:rPr>
        <w:t>]</w:t>
      </w:r>
      <w:r w:rsidR="005E3E87">
        <w:rPr>
          <w:rFonts w:ascii="Times New Roman" w:hAnsi="Times New Roman" w:cs="Times New Roman"/>
          <w:sz w:val="24"/>
          <w:szCs w:val="24"/>
        </w:rPr>
        <w:t>.</w:t>
      </w:r>
    </w:p>
    <w:p w:rsidR="00B90BA8" w:rsidRPr="00F24C35" w:rsidRDefault="00B90BA8" w:rsidP="00F24C35">
      <w:pPr>
        <w:spacing w:after="263" w:line="360" w:lineRule="auto"/>
        <w:rPr>
          <w:rFonts w:ascii="Times New Roman" w:eastAsia="Calibri" w:hAnsi="Times New Roman" w:cs="Times New Roman"/>
          <w:sz w:val="24"/>
          <w:szCs w:val="24"/>
        </w:rPr>
      </w:pPr>
      <m:oMath>
        <m:r>
          <w:rPr>
            <w:rFonts w:ascii="Cambria Math" w:eastAsia="Calibri" w:hAnsi="Cambria Math" w:cs="Times New Roman"/>
            <w:sz w:val="24"/>
            <w:szCs w:val="24"/>
          </w:rPr>
          <m:t>J</m:t>
        </m:r>
        <m:d>
          <m:dPr>
            <m:ctrlPr>
              <w:rPr>
                <w:rFonts w:ascii="Cambria Math" w:eastAsia="Calibri" w:hAnsi="Cambria Math" w:cs="Times New Roman"/>
                <w:i/>
                <w:sz w:val="24"/>
                <w:szCs w:val="24"/>
              </w:rPr>
            </m:ctrlPr>
          </m:dPr>
          <m:e>
            <m:acc>
              <m:accPr>
                <m:ctrlPr>
                  <w:rPr>
                    <w:rFonts w:ascii="Cambria Math" w:eastAsia="Calibri" w:hAnsi="Cambria Math" w:cs="Times New Roman"/>
                    <w:i/>
                    <w:sz w:val="24"/>
                    <w:szCs w:val="24"/>
                  </w:rPr>
                </m:ctrlPr>
              </m:accPr>
              <m:e>
                <m:r>
                  <w:rPr>
                    <w:rFonts w:ascii="Cambria Math" w:eastAsia="Calibri" w:hAnsi="Cambria Math" w:cs="Times New Roman"/>
                    <w:sz w:val="24"/>
                    <w:szCs w:val="24"/>
                  </w:rPr>
                  <m:t>H</m:t>
                </m:r>
              </m:e>
            </m:acc>
          </m:e>
        </m:d>
        <m:r>
          <w:rPr>
            <w:rFonts w:ascii="Cambria Math" w:eastAsia="Calibri" w:hAnsi="Cambria Math" w:cs="Times New Roman"/>
            <w:sz w:val="24"/>
            <w:szCs w:val="24"/>
          </w:rPr>
          <m:t>=</m:t>
        </m:r>
        <m:sSup>
          <m:sSupPr>
            <m:ctrlPr>
              <w:rPr>
                <w:rFonts w:ascii="Cambria Math" w:eastAsia="Calibri" w:hAnsi="Cambria Math" w:cs="Times New Roman"/>
                <w:i/>
                <w:sz w:val="24"/>
                <w:szCs w:val="24"/>
              </w:rPr>
            </m:ctrlPr>
          </m:sSupPr>
          <m:e>
            <m:d>
              <m:dPr>
                <m:begChr m:val="‖"/>
                <m:endChr m:val="‖"/>
                <m:ctrlPr>
                  <w:rPr>
                    <w:rFonts w:ascii="Cambria Math" w:eastAsia="Calibri" w:hAnsi="Cambria Math" w:cs="Times New Roman"/>
                    <w:i/>
                    <w:sz w:val="24"/>
                    <w:szCs w:val="24"/>
                  </w:rPr>
                </m:ctrlPr>
              </m:dPr>
              <m:e>
                <m:r>
                  <w:rPr>
                    <w:rFonts w:ascii="Cambria Math" w:eastAsia="Calibri" w:hAnsi="Cambria Math" w:cs="Times New Roman"/>
                    <w:sz w:val="24"/>
                    <w:szCs w:val="24"/>
                  </w:rPr>
                  <m:t>Y-X</m:t>
                </m:r>
                <m:acc>
                  <m:accPr>
                    <m:ctrlPr>
                      <w:rPr>
                        <w:rFonts w:ascii="Cambria Math" w:eastAsia="Calibri" w:hAnsi="Cambria Math" w:cs="Times New Roman"/>
                        <w:i/>
                        <w:sz w:val="24"/>
                        <w:szCs w:val="24"/>
                      </w:rPr>
                    </m:ctrlPr>
                  </m:accPr>
                  <m:e>
                    <m:r>
                      <w:rPr>
                        <w:rFonts w:ascii="Cambria Math" w:eastAsia="Calibri" w:hAnsi="Cambria Math" w:cs="Times New Roman"/>
                        <w:sz w:val="24"/>
                        <w:szCs w:val="24"/>
                      </w:rPr>
                      <m:t>H</m:t>
                    </m:r>
                  </m:e>
                </m:acc>
              </m:e>
            </m:d>
          </m:e>
          <m:sup>
            <m:r>
              <w:rPr>
                <w:rFonts w:ascii="Cambria Math" w:eastAsia="Calibri" w:hAnsi="Cambria Math" w:cs="Times New Roman"/>
                <w:sz w:val="24"/>
                <w:szCs w:val="24"/>
              </w:rPr>
              <m:t>2</m:t>
            </m:r>
          </m:sup>
        </m:sSup>
      </m:oMath>
      <w:r w:rsidR="00266C73">
        <w:rPr>
          <w:rFonts w:ascii="Times New Roman" w:eastAsia="Calibri" w:hAnsi="Times New Roman" w:cs="Times New Roman"/>
          <w:sz w:val="24"/>
          <w:szCs w:val="24"/>
        </w:rPr>
        <w:t xml:space="preserve">                                                                                                              </w:t>
      </w:r>
      <w:r w:rsidR="000A6A0F">
        <w:rPr>
          <w:rFonts w:ascii="Times New Roman" w:eastAsia="Calibri" w:hAnsi="Times New Roman" w:cs="Times New Roman"/>
          <w:sz w:val="24"/>
          <w:szCs w:val="24"/>
        </w:rPr>
        <w:t xml:space="preserve">  </w:t>
      </w:r>
      <w:r w:rsidR="00266C73">
        <w:rPr>
          <w:rFonts w:ascii="Times New Roman" w:eastAsia="Calibri" w:hAnsi="Times New Roman" w:cs="Times New Roman"/>
          <w:sz w:val="24"/>
          <w:szCs w:val="24"/>
        </w:rPr>
        <w:t xml:space="preserve">   (3.6)</w:t>
      </w:r>
    </w:p>
    <w:p w:rsidR="00B90BA8" w:rsidRPr="00F24C35" w:rsidRDefault="00F913B9" w:rsidP="00F24C35">
      <w:pPr>
        <w:spacing w:after="263" w:line="360" w:lineRule="auto"/>
        <w:rPr>
          <w:rFonts w:ascii="Times New Roman" w:eastAsia="Calibri" w:hAnsi="Times New Roman" w:cs="Times New Roman"/>
          <w:sz w:val="24"/>
          <w:szCs w:val="24"/>
        </w:rPr>
      </w:pPr>
      <m:oMath>
        <m:sSup>
          <m:sSupPr>
            <m:ctrlPr>
              <w:rPr>
                <w:rFonts w:ascii="Cambria Math" w:eastAsia="Calibri" w:hAnsi="Cambria Math" w:cs="Times New Roman"/>
                <w:i/>
                <w:sz w:val="24"/>
                <w:szCs w:val="24"/>
              </w:rPr>
            </m:ctrlPr>
          </m:sSupPr>
          <m:e>
            <m:d>
              <m:dPr>
                <m:ctrlPr>
                  <w:rPr>
                    <w:rFonts w:ascii="Cambria Math" w:eastAsia="Calibri" w:hAnsi="Cambria Math" w:cs="Times New Roman"/>
                    <w:i/>
                    <w:sz w:val="24"/>
                    <w:szCs w:val="24"/>
                  </w:rPr>
                </m:ctrlPr>
              </m:dPr>
              <m:e>
                <m:r>
                  <w:rPr>
                    <w:rFonts w:ascii="Cambria Math" w:eastAsia="Calibri" w:hAnsi="Cambria Math" w:cs="Times New Roman"/>
                    <w:sz w:val="24"/>
                    <w:szCs w:val="24"/>
                  </w:rPr>
                  <m:t>Y-X</m:t>
                </m:r>
                <m:acc>
                  <m:accPr>
                    <m:ctrlPr>
                      <w:rPr>
                        <w:rFonts w:ascii="Cambria Math" w:eastAsia="Calibri" w:hAnsi="Cambria Math" w:cs="Times New Roman"/>
                        <w:i/>
                        <w:sz w:val="24"/>
                        <w:szCs w:val="24"/>
                      </w:rPr>
                    </m:ctrlPr>
                  </m:accPr>
                  <m:e>
                    <m:r>
                      <w:rPr>
                        <w:rFonts w:ascii="Cambria Math" w:eastAsia="Calibri" w:hAnsi="Cambria Math" w:cs="Times New Roman"/>
                        <w:sz w:val="24"/>
                        <w:szCs w:val="24"/>
                      </w:rPr>
                      <m:t>H</m:t>
                    </m:r>
                  </m:e>
                </m:acc>
              </m:e>
            </m:d>
          </m:e>
          <m:sup>
            <m:r>
              <w:rPr>
                <w:rFonts w:ascii="Cambria Math" w:eastAsia="Calibri" w:hAnsi="Cambria Math" w:cs="Times New Roman"/>
                <w:sz w:val="24"/>
                <w:szCs w:val="24"/>
              </w:rPr>
              <m:t>H</m:t>
            </m:r>
          </m:sup>
        </m:sSup>
        <m:r>
          <w:rPr>
            <w:rFonts w:ascii="Cambria Math" w:eastAsia="Calibri" w:hAnsi="Cambria Math" w:cs="Times New Roman"/>
            <w:sz w:val="24"/>
            <w:szCs w:val="24"/>
          </w:rPr>
          <m:t>(Y-X</m:t>
        </m:r>
        <m:acc>
          <m:accPr>
            <m:ctrlPr>
              <w:rPr>
                <w:rFonts w:ascii="Cambria Math" w:eastAsia="Calibri" w:hAnsi="Cambria Math" w:cs="Times New Roman"/>
                <w:i/>
                <w:sz w:val="24"/>
                <w:szCs w:val="24"/>
              </w:rPr>
            </m:ctrlPr>
          </m:accPr>
          <m:e>
            <m:r>
              <w:rPr>
                <w:rFonts w:ascii="Cambria Math" w:eastAsia="Calibri" w:hAnsi="Cambria Math" w:cs="Times New Roman"/>
                <w:sz w:val="24"/>
                <w:szCs w:val="24"/>
              </w:rPr>
              <m:t>H</m:t>
            </m:r>
          </m:e>
        </m:acc>
        <m:r>
          <w:rPr>
            <w:rFonts w:ascii="Cambria Math" w:eastAsia="Calibri" w:hAnsi="Cambria Math" w:cs="Times New Roman"/>
            <w:sz w:val="24"/>
            <w:szCs w:val="24"/>
          </w:rPr>
          <m:t>)</m:t>
        </m:r>
      </m:oMath>
      <w:r w:rsidR="00F24C35">
        <w:rPr>
          <w:rFonts w:ascii="Times New Roman" w:eastAsia="Calibri" w:hAnsi="Times New Roman" w:cs="Times New Roman"/>
          <w:sz w:val="24"/>
          <w:szCs w:val="24"/>
        </w:rPr>
        <w:t xml:space="preserve">        </w:t>
      </w:r>
      <w:r w:rsidR="00B90BA8" w:rsidRPr="00F24C35">
        <w:rPr>
          <w:rFonts w:ascii="Times New Roman" w:eastAsia="Calibri" w:hAnsi="Times New Roman" w:cs="Times New Roman"/>
          <w:sz w:val="24"/>
          <w:szCs w:val="24"/>
        </w:rPr>
        <w:t xml:space="preserve">                                                                        </w:t>
      </w:r>
      <w:r w:rsidR="00426E12" w:rsidRPr="00F24C35">
        <w:rPr>
          <w:rFonts w:ascii="Times New Roman" w:eastAsia="Calibri" w:hAnsi="Times New Roman" w:cs="Times New Roman"/>
          <w:sz w:val="24"/>
          <w:szCs w:val="24"/>
        </w:rPr>
        <w:t xml:space="preserve">   </w:t>
      </w:r>
      <w:r w:rsidR="00D30717" w:rsidRPr="00F24C35">
        <w:rPr>
          <w:rFonts w:ascii="Times New Roman" w:eastAsia="Calibri" w:hAnsi="Times New Roman" w:cs="Times New Roman"/>
          <w:sz w:val="24"/>
          <w:szCs w:val="24"/>
        </w:rPr>
        <w:t xml:space="preserve">                      </w:t>
      </w:r>
      <w:r w:rsidR="00426E12" w:rsidRPr="00F24C35">
        <w:rPr>
          <w:rFonts w:ascii="Times New Roman" w:eastAsia="Calibri" w:hAnsi="Times New Roman" w:cs="Times New Roman"/>
          <w:sz w:val="24"/>
          <w:szCs w:val="24"/>
        </w:rPr>
        <w:t xml:space="preserve"> </w:t>
      </w:r>
      <w:r w:rsidR="00B90BA8" w:rsidRPr="00F24C35">
        <w:rPr>
          <w:rFonts w:ascii="Times New Roman" w:eastAsia="Calibri" w:hAnsi="Times New Roman" w:cs="Times New Roman"/>
          <w:sz w:val="24"/>
          <w:szCs w:val="24"/>
        </w:rPr>
        <w:t xml:space="preserve">  </w:t>
      </w:r>
      <w:r w:rsidR="00F24C35">
        <w:rPr>
          <w:rFonts w:ascii="Times New Roman" w:eastAsia="Calibri" w:hAnsi="Times New Roman" w:cs="Times New Roman"/>
          <w:sz w:val="24"/>
          <w:szCs w:val="24"/>
        </w:rPr>
        <w:t xml:space="preserve"> </w:t>
      </w:r>
      <w:r w:rsidR="000A6A0F">
        <w:rPr>
          <w:rFonts w:ascii="Times New Roman" w:eastAsia="Calibri" w:hAnsi="Times New Roman" w:cs="Times New Roman"/>
          <w:sz w:val="24"/>
          <w:szCs w:val="24"/>
        </w:rPr>
        <w:t xml:space="preserve">   </w:t>
      </w:r>
      <w:r w:rsidR="00F24C35">
        <w:rPr>
          <w:rFonts w:ascii="Times New Roman" w:eastAsia="Calibri" w:hAnsi="Times New Roman" w:cs="Times New Roman"/>
          <w:sz w:val="24"/>
          <w:szCs w:val="24"/>
        </w:rPr>
        <w:t xml:space="preserve"> </w:t>
      </w:r>
      <w:r w:rsidR="001F6B1C" w:rsidRPr="00F24C35">
        <w:rPr>
          <w:rFonts w:ascii="Times New Roman" w:eastAsia="Calibri" w:hAnsi="Times New Roman" w:cs="Times New Roman"/>
          <w:sz w:val="24"/>
          <w:szCs w:val="24"/>
        </w:rPr>
        <w:t>(3</w:t>
      </w:r>
      <w:r w:rsidR="00266C73">
        <w:rPr>
          <w:rFonts w:ascii="Times New Roman" w:eastAsia="Calibri" w:hAnsi="Times New Roman" w:cs="Times New Roman"/>
          <w:sz w:val="24"/>
          <w:szCs w:val="24"/>
        </w:rPr>
        <w:t>.7</w:t>
      </w:r>
      <w:r w:rsidR="001F6B1C" w:rsidRPr="00F24C35">
        <w:rPr>
          <w:rFonts w:ascii="Times New Roman" w:eastAsia="Calibri" w:hAnsi="Times New Roman" w:cs="Times New Roman"/>
          <w:sz w:val="24"/>
          <w:szCs w:val="24"/>
        </w:rPr>
        <w:t>)</w:t>
      </w:r>
    </w:p>
    <w:p w:rsidR="00B90BA8" w:rsidRPr="00F24C35" w:rsidRDefault="00B90BA8" w:rsidP="00F24C35">
      <w:pPr>
        <w:spacing w:after="263" w:line="360" w:lineRule="auto"/>
        <w:rPr>
          <w:rFonts w:ascii="Times New Roman" w:eastAsia="Calibri" w:hAnsi="Times New Roman" w:cs="Times New Roman"/>
          <w:sz w:val="24"/>
          <w:szCs w:val="24"/>
        </w:rPr>
      </w:pPr>
      <w:r w:rsidRPr="00F24C35">
        <w:rPr>
          <w:rFonts w:ascii="Times New Roman" w:eastAsia="Calibri" w:hAnsi="Times New Roman" w:cs="Times New Roman"/>
          <w:sz w:val="24"/>
          <w:szCs w:val="24"/>
        </w:rPr>
        <w:t>=</w:t>
      </w:r>
      <m:oMath>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Y</m:t>
            </m:r>
          </m:e>
          <m:sup>
            <m:r>
              <w:rPr>
                <w:rFonts w:ascii="Cambria Math" w:eastAsia="Calibri" w:hAnsi="Cambria Math" w:cs="Times New Roman"/>
                <w:sz w:val="24"/>
                <w:szCs w:val="24"/>
              </w:rPr>
              <m:t>H</m:t>
            </m:r>
          </m:sup>
        </m:sSup>
        <m:r>
          <w:rPr>
            <w:rFonts w:ascii="Cambria Math" w:eastAsia="Calibri" w:hAnsi="Cambria Math" w:cs="Times New Roman"/>
            <w:sz w:val="24"/>
            <w:szCs w:val="24"/>
          </w:rPr>
          <m:t>Y-</m:t>
        </m:r>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Y</m:t>
            </m:r>
          </m:e>
          <m:sup>
            <m:r>
              <w:rPr>
                <w:rFonts w:ascii="Cambria Math" w:eastAsia="Calibri" w:hAnsi="Cambria Math" w:cs="Times New Roman"/>
                <w:sz w:val="24"/>
                <w:szCs w:val="24"/>
              </w:rPr>
              <m:t>H</m:t>
            </m:r>
          </m:sup>
        </m:sSup>
        <m:r>
          <w:rPr>
            <w:rFonts w:ascii="Cambria Math" w:eastAsia="Calibri" w:hAnsi="Cambria Math" w:cs="Times New Roman"/>
            <w:sz w:val="24"/>
            <w:szCs w:val="24"/>
          </w:rPr>
          <m:t>X</m:t>
        </m:r>
        <m:acc>
          <m:accPr>
            <m:ctrlPr>
              <w:rPr>
                <w:rFonts w:ascii="Cambria Math" w:eastAsia="Calibri" w:hAnsi="Cambria Math" w:cs="Times New Roman"/>
                <w:i/>
                <w:sz w:val="24"/>
                <w:szCs w:val="24"/>
              </w:rPr>
            </m:ctrlPr>
          </m:accPr>
          <m:e>
            <m:r>
              <w:rPr>
                <w:rFonts w:ascii="Cambria Math" w:eastAsia="Calibri" w:hAnsi="Cambria Math" w:cs="Times New Roman"/>
                <w:sz w:val="24"/>
                <w:szCs w:val="24"/>
              </w:rPr>
              <m:t>H</m:t>
            </m:r>
          </m:e>
        </m:acc>
        <m:r>
          <w:rPr>
            <w:rFonts w:ascii="Cambria Math" w:eastAsia="Calibri" w:hAnsi="Cambria Math" w:cs="Times New Roman"/>
            <w:sz w:val="24"/>
            <w:szCs w:val="24"/>
          </w:rPr>
          <m:t>-</m:t>
        </m:r>
        <m:sSup>
          <m:sSupPr>
            <m:ctrlPr>
              <w:rPr>
                <w:rFonts w:ascii="Cambria Math" w:eastAsia="Calibri" w:hAnsi="Cambria Math" w:cs="Times New Roman"/>
                <w:i/>
                <w:sz w:val="24"/>
                <w:szCs w:val="24"/>
              </w:rPr>
            </m:ctrlPr>
          </m:sSupPr>
          <m:e>
            <m:acc>
              <m:accPr>
                <m:ctrlPr>
                  <w:rPr>
                    <w:rFonts w:ascii="Cambria Math" w:eastAsia="Calibri" w:hAnsi="Cambria Math" w:cs="Times New Roman"/>
                    <w:i/>
                    <w:sz w:val="24"/>
                    <w:szCs w:val="24"/>
                  </w:rPr>
                </m:ctrlPr>
              </m:accPr>
              <m:e>
                <m:r>
                  <w:rPr>
                    <w:rFonts w:ascii="Cambria Math" w:eastAsia="Calibri" w:hAnsi="Cambria Math" w:cs="Times New Roman"/>
                    <w:sz w:val="24"/>
                    <w:szCs w:val="24"/>
                  </w:rPr>
                  <m:t>H</m:t>
                </m:r>
              </m:e>
            </m:acc>
          </m:e>
          <m:sup>
            <m:r>
              <w:rPr>
                <w:rFonts w:ascii="Cambria Math" w:eastAsia="Calibri" w:hAnsi="Cambria Math" w:cs="Times New Roman"/>
                <w:sz w:val="24"/>
                <w:szCs w:val="24"/>
              </w:rPr>
              <m:t>H</m:t>
            </m:r>
          </m:sup>
        </m:sSup>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X</m:t>
            </m:r>
          </m:e>
          <m:sup>
            <m:r>
              <w:rPr>
                <w:rFonts w:ascii="Cambria Math" w:eastAsia="Calibri" w:hAnsi="Cambria Math" w:cs="Times New Roman"/>
                <w:sz w:val="24"/>
                <w:szCs w:val="24"/>
              </w:rPr>
              <m:t>H</m:t>
            </m:r>
          </m:sup>
        </m:sSup>
        <m:r>
          <w:rPr>
            <w:rFonts w:ascii="Cambria Math" w:eastAsia="Calibri" w:hAnsi="Cambria Math" w:cs="Times New Roman"/>
            <w:sz w:val="24"/>
            <w:szCs w:val="24"/>
          </w:rPr>
          <m:t>Y+</m:t>
        </m:r>
        <m:acc>
          <m:accPr>
            <m:ctrlPr>
              <w:rPr>
                <w:rFonts w:ascii="Cambria Math" w:eastAsia="Calibri" w:hAnsi="Cambria Math" w:cs="Times New Roman"/>
                <w:i/>
                <w:sz w:val="24"/>
                <w:szCs w:val="24"/>
              </w:rPr>
            </m:ctrlPr>
          </m:accPr>
          <m:e>
            <m:r>
              <w:rPr>
                <w:rFonts w:ascii="Cambria Math" w:eastAsia="Calibri" w:hAnsi="Cambria Math" w:cs="Times New Roman"/>
                <w:sz w:val="24"/>
                <w:szCs w:val="24"/>
              </w:rPr>
              <m:t>H</m:t>
            </m:r>
          </m:e>
        </m:acc>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X</m:t>
            </m:r>
          </m:e>
          <m:sup>
            <m:r>
              <w:rPr>
                <w:rFonts w:ascii="Cambria Math" w:eastAsia="Calibri" w:hAnsi="Cambria Math" w:cs="Times New Roman"/>
                <w:sz w:val="24"/>
                <w:szCs w:val="24"/>
              </w:rPr>
              <m:t>H</m:t>
            </m:r>
          </m:sup>
        </m:sSup>
        <m:r>
          <w:rPr>
            <w:rFonts w:ascii="Cambria Math" w:eastAsia="Calibri" w:hAnsi="Cambria Math" w:cs="Times New Roman"/>
            <w:sz w:val="24"/>
            <w:szCs w:val="24"/>
          </w:rPr>
          <m:t>X</m:t>
        </m:r>
        <m:acc>
          <m:accPr>
            <m:ctrlPr>
              <w:rPr>
                <w:rFonts w:ascii="Cambria Math" w:eastAsia="Calibri" w:hAnsi="Cambria Math" w:cs="Times New Roman"/>
                <w:i/>
                <w:sz w:val="24"/>
                <w:szCs w:val="24"/>
              </w:rPr>
            </m:ctrlPr>
          </m:accPr>
          <m:e>
            <m:r>
              <w:rPr>
                <w:rFonts w:ascii="Cambria Math" w:eastAsia="Calibri" w:hAnsi="Cambria Math" w:cs="Times New Roman"/>
                <w:sz w:val="24"/>
                <w:szCs w:val="24"/>
              </w:rPr>
              <m:t>H</m:t>
            </m:r>
          </m:e>
        </m:acc>
      </m:oMath>
    </w:p>
    <w:p w:rsidR="002951A0" w:rsidRPr="00F24C35" w:rsidRDefault="002951A0" w:rsidP="00F24C35">
      <w:pPr>
        <w:spacing w:after="263" w:line="360" w:lineRule="auto"/>
        <w:rPr>
          <w:rFonts w:ascii="Times New Roman" w:hAnsi="Times New Roman" w:cs="Times New Roman"/>
          <w:sz w:val="24"/>
          <w:szCs w:val="24"/>
        </w:rPr>
      </w:pPr>
      <w:r w:rsidRPr="00F24C35">
        <w:rPr>
          <w:rFonts w:ascii="Times New Roman" w:hAnsi="Times New Roman" w:cs="Times New Roman"/>
          <w:sz w:val="24"/>
          <w:szCs w:val="24"/>
        </w:rPr>
        <w:t xml:space="preserve">In order to minimize we set the derivative of the function with respect to </w:t>
      </w:r>
      <m:oMath>
        <m:acc>
          <m:accPr>
            <m:ctrlPr>
              <w:rPr>
                <w:rFonts w:ascii="Cambria Math" w:hAnsi="Cambria Math" w:cs="Times New Roman"/>
                <w:i/>
                <w:sz w:val="24"/>
                <w:szCs w:val="24"/>
              </w:rPr>
            </m:ctrlPr>
          </m:accPr>
          <m:e>
            <m:r>
              <w:rPr>
                <w:rFonts w:ascii="Cambria Math" w:hAnsi="Cambria Math" w:cs="Times New Roman"/>
                <w:sz w:val="24"/>
                <w:szCs w:val="24"/>
              </w:rPr>
              <m:t>H</m:t>
            </m:r>
          </m:e>
        </m:acc>
      </m:oMath>
      <w:r w:rsidRPr="00F24C35">
        <w:rPr>
          <w:rFonts w:ascii="Times New Roman" w:eastAsiaTheme="minorEastAsia" w:hAnsi="Times New Roman" w:cs="Times New Roman"/>
          <w:sz w:val="24"/>
          <w:szCs w:val="24"/>
        </w:rPr>
        <w:t xml:space="preserve">   </w:t>
      </w:r>
      <w:r w:rsidRPr="00F24C35">
        <w:rPr>
          <w:rFonts w:ascii="Times New Roman" w:hAnsi="Times New Roman" w:cs="Times New Roman"/>
          <w:sz w:val="24"/>
          <w:szCs w:val="24"/>
        </w:rPr>
        <w:t>zero, i.e.</w:t>
      </w:r>
    </w:p>
    <w:p w:rsidR="002951A0" w:rsidRPr="00F24C35" w:rsidRDefault="00F913B9" w:rsidP="00F24C35">
      <w:pPr>
        <w:spacing w:after="263" w:line="360" w:lineRule="auto"/>
        <w:rPr>
          <w:rFonts w:ascii="Times New Roman" w:eastAsia="Calibri" w:hAnsi="Times New Roman" w:cs="Times New Roman"/>
          <w:sz w:val="24"/>
          <w:szCs w:val="24"/>
        </w:rPr>
      </w:pPr>
      <m:oMath>
        <m:f>
          <m:fPr>
            <m:ctrlPr>
              <w:rPr>
                <w:rFonts w:ascii="Cambria Math" w:eastAsia="Calibri" w:hAnsi="Cambria Math" w:cs="Times New Roman"/>
                <w:i/>
                <w:sz w:val="24"/>
                <w:szCs w:val="24"/>
              </w:rPr>
            </m:ctrlPr>
          </m:fPr>
          <m:num>
            <m:r>
              <w:rPr>
                <w:rFonts w:ascii="Cambria Math" w:eastAsia="Calibri" w:hAnsi="Cambria Math" w:cs="Times New Roman"/>
                <w:sz w:val="24"/>
                <w:szCs w:val="24"/>
              </w:rPr>
              <m:t>∂J(</m:t>
            </m:r>
            <m:acc>
              <m:accPr>
                <m:ctrlPr>
                  <w:rPr>
                    <w:rFonts w:ascii="Cambria Math" w:eastAsia="Calibri" w:hAnsi="Cambria Math" w:cs="Times New Roman"/>
                    <w:i/>
                    <w:sz w:val="24"/>
                    <w:szCs w:val="24"/>
                  </w:rPr>
                </m:ctrlPr>
              </m:accPr>
              <m:e>
                <m:r>
                  <w:rPr>
                    <w:rFonts w:ascii="Cambria Math" w:eastAsia="Calibri" w:hAnsi="Cambria Math" w:cs="Times New Roman"/>
                    <w:sz w:val="24"/>
                    <w:szCs w:val="24"/>
                  </w:rPr>
                  <m:t>H</m:t>
                </m:r>
              </m:e>
            </m:acc>
            <m:r>
              <w:rPr>
                <w:rFonts w:ascii="Cambria Math" w:eastAsia="Calibri" w:hAnsi="Cambria Math" w:cs="Times New Roman"/>
                <w:sz w:val="24"/>
                <w:szCs w:val="24"/>
              </w:rPr>
              <m:t>)</m:t>
            </m:r>
          </m:num>
          <m:den>
            <m:r>
              <w:rPr>
                <w:rFonts w:ascii="Cambria Math" w:eastAsia="Calibri" w:hAnsi="Cambria Math" w:cs="Times New Roman"/>
                <w:sz w:val="24"/>
                <w:szCs w:val="24"/>
              </w:rPr>
              <m:t>∂</m:t>
            </m:r>
            <m:acc>
              <m:accPr>
                <m:ctrlPr>
                  <w:rPr>
                    <w:rFonts w:ascii="Cambria Math" w:eastAsia="Calibri" w:hAnsi="Cambria Math" w:cs="Times New Roman"/>
                    <w:i/>
                    <w:sz w:val="24"/>
                    <w:szCs w:val="24"/>
                  </w:rPr>
                </m:ctrlPr>
              </m:accPr>
              <m:e>
                <m:r>
                  <w:rPr>
                    <w:rFonts w:ascii="Cambria Math" w:eastAsia="Calibri" w:hAnsi="Cambria Math" w:cs="Times New Roman"/>
                    <w:sz w:val="24"/>
                    <w:szCs w:val="24"/>
                  </w:rPr>
                  <m:t>H</m:t>
                </m:r>
              </m:e>
            </m:acc>
          </m:den>
        </m:f>
      </m:oMath>
      <w:r w:rsidR="002951A0" w:rsidRPr="00F24C35">
        <w:rPr>
          <w:rFonts w:ascii="Times New Roman" w:eastAsia="Calibri" w:hAnsi="Times New Roman" w:cs="Times New Roman"/>
          <w:sz w:val="24"/>
          <w:szCs w:val="24"/>
        </w:rPr>
        <w:t xml:space="preserve"> =</w:t>
      </w:r>
      <m:oMath>
        <m:sSup>
          <m:sSupPr>
            <m:ctrlPr>
              <w:rPr>
                <w:rFonts w:ascii="Cambria Math" w:eastAsia="Calibri" w:hAnsi="Cambria Math" w:cs="Times New Roman"/>
                <w:i/>
                <w:sz w:val="24"/>
                <w:szCs w:val="24"/>
              </w:rPr>
            </m:ctrlPr>
          </m:sSupPr>
          <m:e>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-2(X</m:t>
                </m:r>
              </m:e>
              <m:sup>
                <m:r>
                  <w:rPr>
                    <w:rFonts w:ascii="Cambria Math" w:eastAsia="Calibri" w:hAnsi="Cambria Math" w:cs="Times New Roman"/>
                    <w:sz w:val="24"/>
                    <w:szCs w:val="24"/>
                  </w:rPr>
                  <m:t>H</m:t>
                </m:r>
              </m:sup>
            </m:sSup>
            <m:r>
              <w:rPr>
                <w:rFonts w:ascii="Cambria Math" w:eastAsia="Calibri" w:hAnsi="Cambria Math" w:cs="Times New Roman"/>
                <w:sz w:val="24"/>
                <w:szCs w:val="24"/>
              </w:rPr>
              <m:t>Y)</m:t>
            </m:r>
          </m:e>
          <m:sup>
            <m:r>
              <w:rPr>
                <w:rFonts w:ascii="Cambria Math" w:eastAsia="Calibri" w:hAnsi="Cambria Math" w:cs="Times New Roman"/>
                <w:sz w:val="24"/>
                <w:szCs w:val="24"/>
              </w:rPr>
              <m:t>*</m:t>
            </m:r>
          </m:sup>
        </m:sSup>
      </m:oMath>
      <w:r w:rsidR="002951A0" w:rsidRPr="00F24C35">
        <w:rPr>
          <w:rFonts w:ascii="Times New Roman" w:eastAsia="Calibri" w:hAnsi="Times New Roman" w:cs="Times New Roman"/>
          <w:sz w:val="24"/>
          <w:szCs w:val="24"/>
        </w:rPr>
        <w:t>+2</w:t>
      </w:r>
      <m:oMath>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m:t>
            </m:r>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X</m:t>
                </m:r>
              </m:e>
              <m:sup>
                <m:r>
                  <w:rPr>
                    <w:rFonts w:ascii="Cambria Math" w:eastAsia="Calibri" w:hAnsi="Cambria Math" w:cs="Times New Roman"/>
                    <w:sz w:val="24"/>
                    <w:szCs w:val="24"/>
                  </w:rPr>
                  <m:t>H</m:t>
                </m:r>
              </m:sup>
            </m:sSup>
            <m:r>
              <w:rPr>
                <w:rFonts w:ascii="Cambria Math" w:eastAsia="Calibri" w:hAnsi="Cambria Math" w:cs="Times New Roman"/>
                <w:sz w:val="24"/>
                <w:szCs w:val="24"/>
              </w:rPr>
              <m:t>X</m:t>
            </m:r>
            <m:acc>
              <m:accPr>
                <m:ctrlPr>
                  <w:rPr>
                    <w:rFonts w:ascii="Cambria Math" w:eastAsia="Calibri" w:hAnsi="Cambria Math" w:cs="Times New Roman"/>
                    <w:i/>
                    <w:sz w:val="24"/>
                    <w:szCs w:val="24"/>
                  </w:rPr>
                </m:ctrlPr>
              </m:accPr>
              <m:e>
                <m:r>
                  <w:rPr>
                    <w:rFonts w:ascii="Cambria Math" w:eastAsia="Calibri" w:hAnsi="Cambria Math" w:cs="Times New Roman"/>
                    <w:sz w:val="24"/>
                    <w:szCs w:val="24"/>
                  </w:rPr>
                  <m:t>H</m:t>
                </m:r>
              </m:e>
            </m:acc>
            <m:r>
              <w:rPr>
                <w:rFonts w:ascii="Cambria Math" w:eastAsia="Calibri" w:hAnsi="Cambria Math" w:cs="Times New Roman"/>
                <w:sz w:val="24"/>
                <w:szCs w:val="24"/>
              </w:rPr>
              <m:t>)</m:t>
            </m:r>
          </m:e>
          <m:sup>
            <m:r>
              <w:rPr>
                <w:rFonts w:ascii="Cambria Math" w:eastAsia="Calibri" w:hAnsi="Cambria Math" w:cs="Times New Roman"/>
                <w:sz w:val="24"/>
                <w:szCs w:val="24"/>
              </w:rPr>
              <m:t>*</m:t>
            </m:r>
          </m:sup>
        </m:sSup>
        <m:r>
          <w:rPr>
            <w:rFonts w:ascii="Cambria Math" w:eastAsia="Calibri" w:hAnsi="Cambria Math" w:cs="Times New Roman"/>
            <w:sz w:val="24"/>
            <w:szCs w:val="24"/>
          </w:rPr>
          <m:t>=0</m:t>
        </m:r>
      </m:oMath>
      <w:r w:rsidR="00F24C35">
        <w:rPr>
          <w:rFonts w:ascii="Times New Roman" w:eastAsia="Calibri" w:hAnsi="Times New Roman" w:cs="Times New Roman"/>
          <w:sz w:val="24"/>
          <w:szCs w:val="24"/>
        </w:rPr>
        <w:t xml:space="preserve">       </w:t>
      </w:r>
      <w:r w:rsidR="0045191B" w:rsidRPr="00F24C35">
        <w:rPr>
          <w:rFonts w:ascii="Times New Roman" w:eastAsia="Calibri" w:hAnsi="Times New Roman" w:cs="Times New Roman"/>
          <w:sz w:val="24"/>
          <w:szCs w:val="24"/>
        </w:rPr>
        <w:t xml:space="preserve">                                                                 </w:t>
      </w:r>
      <w:r w:rsidR="00D30717" w:rsidRPr="00F24C35">
        <w:rPr>
          <w:rFonts w:ascii="Times New Roman" w:eastAsia="Calibri" w:hAnsi="Times New Roman" w:cs="Times New Roman"/>
          <w:sz w:val="24"/>
          <w:szCs w:val="24"/>
        </w:rPr>
        <w:t xml:space="preserve">                   </w:t>
      </w:r>
      <w:r w:rsidR="0045191B" w:rsidRPr="00F24C35">
        <w:rPr>
          <w:rFonts w:ascii="Times New Roman" w:eastAsia="Calibri" w:hAnsi="Times New Roman" w:cs="Times New Roman"/>
          <w:sz w:val="24"/>
          <w:szCs w:val="24"/>
        </w:rPr>
        <w:t xml:space="preserve"> </w:t>
      </w:r>
      <w:r w:rsidR="001F6B1C" w:rsidRPr="00F24C35">
        <w:rPr>
          <w:rFonts w:ascii="Times New Roman" w:eastAsia="Calibri" w:hAnsi="Times New Roman" w:cs="Times New Roman"/>
          <w:sz w:val="24"/>
          <w:szCs w:val="24"/>
        </w:rPr>
        <w:t>(3</w:t>
      </w:r>
      <w:r w:rsidR="000A6A0F">
        <w:rPr>
          <w:rFonts w:ascii="Times New Roman" w:eastAsia="Calibri" w:hAnsi="Times New Roman" w:cs="Times New Roman"/>
          <w:sz w:val="24"/>
          <w:szCs w:val="24"/>
        </w:rPr>
        <w:t>.7</w:t>
      </w:r>
      <w:r w:rsidR="001F6B1C" w:rsidRPr="00F24C35">
        <w:rPr>
          <w:rFonts w:ascii="Times New Roman" w:eastAsia="Calibri" w:hAnsi="Times New Roman" w:cs="Times New Roman"/>
          <w:sz w:val="24"/>
          <w:szCs w:val="24"/>
        </w:rPr>
        <w:t>)</w:t>
      </w:r>
      <w:r w:rsidR="0045191B" w:rsidRPr="00F24C35">
        <w:rPr>
          <w:rFonts w:ascii="Times New Roman" w:eastAsia="Calibri" w:hAnsi="Times New Roman" w:cs="Times New Roman"/>
          <w:sz w:val="24"/>
          <w:szCs w:val="24"/>
        </w:rPr>
        <w:t xml:space="preserve">      </w:t>
      </w:r>
    </w:p>
    <w:p w:rsidR="0045191B" w:rsidRPr="00F24C35" w:rsidRDefault="00DA321A" w:rsidP="00F24C35">
      <w:pPr>
        <w:spacing w:after="263" w:line="360" w:lineRule="auto"/>
        <w:rPr>
          <w:rFonts w:ascii="Times New Roman" w:hAnsi="Times New Roman" w:cs="Times New Roman"/>
          <w:sz w:val="24"/>
          <w:szCs w:val="24"/>
        </w:rPr>
      </w:pPr>
      <w:r w:rsidRPr="00F24C35">
        <w:rPr>
          <w:rFonts w:ascii="Times New Roman" w:hAnsi="Times New Roman" w:cs="Times New Roman"/>
          <w:sz w:val="24"/>
          <w:szCs w:val="24"/>
        </w:rPr>
        <w:t>Computing Equation 3</w:t>
      </w:r>
      <w:r w:rsidR="003C7785">
        <w:rPr>
          <w:rFonts w:ascii="Times New Roman" w:hAnsi="Times New Roman" w:cs="Times New Roman"/>
          <w:sz w:val="24"/>
          <w:szCs w:val="24"/>
        </w:rPr>
        <w:t>.7</w:t>
      </w:r>
      <w:r w:rsidR="0045191B" w:rsidRPr="00F24C35">
        <w:rPr>
          <w:rFonts w:ascii="Times New Roman" w:hAnsi="Times New Roman" w:cs="Times New Roman"/>
          <w:sz w:val="24"/>
          <w:szCs w:val="24"/>
        </w:rPr>
        <w:t xml:space="preserve"> we get,   </w:t>
      </w:r>
      <m:oMath>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H</m:t>
            </m:r>
          </m:sup>
        </m:sSup>
        <m:r>
          <w:rPr>
            <w:rFonts w:ascii="Cambria Math" w:hAnsi="Cambria Math" w:cs="Times New Roman"/>
            <w:sz w:val="24"/>
            <w:szCs w:val="24"/>
          </w:rPr>
          <m:t>X</m:t>
        </m:r>
        <m:acc>
          <m:accPr>
            <m:ctrlPr>
              <w:rPr>
                <w:rFonts w:ascii="Cambria Math" w:hAnsi="Cambria Math" w:cs="Times New Roman"/>
                <w:i/>
                <w:sz w:val="24"/>
                <w:szCs w:val="24"/>
              </w:rPr>
            </m:ctrlPr>
          </m:accPr>
          <m:e>
            <m:r>
              <w:rPr>
                <w:rFonts w:ascii="Cambria Math" w:hAnsi="Cambria Math" w:cs="Times New Roman"/>
                <w:sz w:val="24"/>
                <w:szCs w:val="24"/>
              </w:rPr>
              <m:t>H</m:t>
            </m:r>
          </m:e>
        </m:acc>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H</m:t>
            </m:r>
          </m:sup>
        </m:sSup>
        <m:r>
          <w:rPr>
            <w:rFonts w:ascii="Cambria Math" w:hAnsi="Cambria Math" w:cs="Times New Roman"/>
            <w:sz w:val="24"/>
            <w:szCs w:val="24"/>
          </w:rPr>
          <m:t>Y</m:t>
        </m:r>
      </m:oMath>
      <w:r w:rsidR="0045191B" w:rsidRPr="00F24C35">
        <w:rPr>
          <w:rFonts w:ascii="Times New Roman" w:eastAsiaTheme="minorEastAsia" w:hAnsi="Times New Roman" w:cs="Times New Roman"/>
          <w:sz w:val="24"/>
          <w:szCs w:val="24"/>
        </w:rPr>
        <w:t xml:space="preserve"> </w:t>
      </w:r>
      <w:r w:rsidR="0045191B" w:rsidRPr="00F24C35">
        <w:rPr>
          <w:rFonts w:ascii="Times New Roman" w:hAnsi="Times New Roman" w:cs="Times New Roman"/>
          <w:sz w:val="24"/>
          <w:szCs w:val="24"/>
        </w:rPr>
        <w:t>and from this we get the solution to the LS channel estimation as</w:t>
      </w:r>
      <w:r w:rsidR="00426E12" w:rsidRPr="00F24C35">
        <w:rPr>
          <w:rFonts w:ascii="Times New Roman" w:hAnsi="Times New Roman" w:cs="Times New Roman"/>
          <w:sz w:val="24"/>
          <w:szCs w:val="24"/>
        </w:rPr>
        <w:t>:</w:t>
      </w:r>
    </w:p>
    <w:p w:rsidR="0045191B" w:rsidRPr="00F24C35" w:rsidRDefault="00F913B9" w:rsidP="00F24C35">
      <w:pPr>
        <w:spacing w:after="263" w:line="360" w:lineRule="auto"/>
        <w:rPr>
          <w:rFonts w:ascii="Times New Roman" w:eastAsia="Calibri" w:hAnsi="Times New Roman" w:cs="Times New Roman"/>
          <w:sz w:val="24"/>
          <w:szCs w:val="24"/>
        </w:rPr>
      </w:pPr>
      <m:oMath>
        <m:sSub>
          <m:sSubPr>
            <m:ctrlPr>
              <w:rPr>
                <w:rFonts w:ascii="Cambria Math" w:eastAsia="Calibri" w:hAnsi="Cambria Math" w:cs="Times New Roman"/>
                <w:i/>
                <w:sz w:val="24"/>
                <w:szCs w:val="24"/>
              </w:rPr>
            </m:ctrlPr>
          </m:sSubPr>
          <m:e>
            <m:acc>
              <m:accPr>
                <m:ctrlPr>
                  <w:rPr>
                    <w:rFonts w:ascii="Cambria Math" w:eastAsia="Calibri" w:hAnsi="Cambria Math" w:cs="Times New Roman"/>
                    <w:i/>
                    <w:sz w:val="24"/>
                    <w:szCs w:val="24"/>
                  </w:rPr>
                </m:ctrlPr>
              </m:accPr>
              <m:e>
                <m:r>
                  <w:rPr>
                    <w:rFonts w:ascii="Cambria Math" w:eastAsia="Calibri" w:hAnsi="Cambria Math" w:cs="Times New Roman"/>
                    <w:sz w:val="24"/>
                    <w:szCs w:val="24"/>
                  </w:rPr>
                  <m:t>H</m:t>
                </m:r>
              </m:e>
            </m:acc>
          </m:e>
          <m:sub>
            <m:r>
              <w:rPr>
                <w:rFonts w:ascii="Cambria Math" w:eastAsia="Calibri" w:hAnsi="Cambria Math" w:cs="Times New Roman"/>
                <w:sz w:val="24"/>
                <w:szCs w:val="24"/>
              </w:rPr>
              <m:t>LS</m:t>
            </m:r>
          </m:sub>
        </m:sSub>
        <m:r>
          <w:rPr>
            <w:rFonts w:ascii="Cambria Math" w:eastAsia="Calibri" w:hAnsi="Cambria Math" w:cs="Times New Roman"/>
            <w:sz w:val="24"/>
            <w:szCs w:val="24"/>
          </w:rPr>
          <m:t>=</m:t>
        </m:r>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X</m:t>
            </m:r>
          </m:e>
          <m:sup>
            <m:r>
              <w:rPr>
                <w:rFonts w:ascii="Cambria Math" w:eastAsia="Calibri" w:hAnsi="Cambria Math" w:cs="Times New Roman"/>
                <w:sz w:val="24"/>
                <w:szCs w:val="24"/>
              </w:rPr>
              <m:t>H</m:t>
            </m:r>
          </m:sup>
        </m:sSup>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X</m:t>
            </m:r>
          </m:e>
          <m:sup>
            <m:r>
              <w:rPr>
                <w:rFonts w:ascii="Cambria Math" w:eastAsia="Calibri" w:hAnsi="Cambria Math" w:cs="Times New Roman"/>
                <w:sz w:val="24"/>
                <w:szCs w:val="24"/>
              </w:rPr>
              <m:t>-1</m:t>
            </m:r>
          </m:sup>
        </m:sSup>
        <m:r>
          <w:rPr>
            <w:rFonts w:ascii="Cambria Math" w:eastAsia="Calibri" w:hAnsi="Cambria Math" w:cs="Times New Roman"/>
            <w:sz w:val="24"/>
            <w:szCs w:val="24"/>
          </w:rPr>
          <m:t>Y=</m:t>
        </m:r>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Y</m:t>
            </m:r>
          </m:e>
          <m:sup>
            <m:r>
              <w:rPr>
                <w:rFonts w:ascii="Cambria Math" w:eastAsia="Calibri" w:hAnsi="Cambria Math" w:cs="Times New Roman"/>
                <w:sz w:val="24"/>
                <w:szCs w:val="24"/>
              </w:rPr>
              <m:t>-1</m:t>
            </m:r>
          </m:sup>
        </m:sSup>
        <m:r>
          <w:rPr>
            <w:rFonts w:ascii="Cambria Math" w:eastAsia="Calibri" w:hAnsi="Cambria Math" w:cs="Times New Roman"/>
            <w:sz w:val="24"/>
            <w:szCs w:val="24"/>
          </w:rPr>
          <m:t>Y</m:t>
        </m:r>
      </m:oMath>
      <w:r w:rsidR="00F24C35">
        <w:rPr>
          <w:rFonts w:ascii="Times New Roman" w:eastAsia="Calibri" w:hAnsi="Times New Roman" w:cs="Times New Roman"/>
          <w:sz w:val="24"/>
          <w:szCs w:val="24"/>
        </w:rPr>
        <w:t xml:space="preserve">   </w:t>
      </w:r>
      <w:r w:rsidR="0045191B" w:rsidRPr="00F24C35">
        <w:rPr>
          <w:rFonts w:ascii="Times New Roman" w:eastAsia="Calibri" w:hAnsi="Times New Roman" w:cs="Times New Roman"/>
          <w:sz w:val="24"/>
          <w:szCs w:val="24"/>
        </w:rPr>
        <w:t xml:space="preserve">                                                                                             </w:t>
      </w:r>
      <w:r w:rsidR="00D30717" w:rsidRPr="00F24C35">
        <w:rPr>
          <w:rFonts w:ascii="Times New Roman" w:eastAsia="Calibri" w:hAnsi="Times New Roman" w:cs="Times New Roman"/>
          <w:sz w:val="24"/>
          <w:szCs w:val="24"/>
        </w:rPr>
        <w:t xml:space="preserve">          </w:t>
      </w:r>
      <w:r w:rsidR="00DA321A" w:rsidRPr="00F24C35">
        <w:rPr>
          <w:rFonts w:ascii="Times New Roman" w:eastAsia="Calibri" w:hAnsi="Times New Roman" w:cs="Times New Roman"/>
          <w:sz w:val="24"/>
          <w:szCs w:val="24"/>
        </w:rPr>
        <w:t xml:space="preserve">  (3</w:t>
      </w:r>
      <w:r w:rsidR="000A6A0F">
        <w:rPr>
          <w:rFonts w:ascii="Times New Roman" w:eastAsia="Calibri" w:hAnsi="Times New Roman" w:cs="Times New Roman"/>
          <w:sz w:val="24"/>
          <w:szCs w:val="24"/>
        </w:rPr>
        <w:t>.8</w:t>
      </w:r>
      <w:r w:rsidR="00DA321A" w:rsidRPr="00F24C35">
        <w:rPr>
          <w:rFonts w:ascii="Times New Roman" w:eastAsia="Calibri" w:hAnsi="Times New Roman" w:cs="Times New Roman"/>
          <w:sz w:val="24"/>
          <w:szCs w:val="24"/>
        </w:rPr>
        <w:t>)</w:t>
      </w:r>
    </w:p>
    <w:p w:rsidR="0046585E" w:rsidRPr="00F24C35" w:rsidRDefault="0046585E" w:rsidP="00F24C35">
      <w:pPr>
        <w:spacing w:after="263" w:line="360" w:lineRule="auto"/>
        <w:rPr>
          <w:rFonts w:ascii="Times New Roman" w:hAnsi="Times New Roman" w:cs="Times New Roman"/>
          <w:sz w:val="24"/>
          <w:szCs w:val="24"/>
        </w:rPr>
      </w:pPr>
      <w:r w:rsidRPr="00F24C35">
        <w:rPr>
          <w:rFonts w:ascii="Times New Roman" w:hAnsi="Times New Roman" w:cs="Times New Roman"/>
          <w:sz w:val="24"/>
          <w:szCs w:val="24"/>
        </w:rPr>
        <w:lastRenderedPageBreak/>
        <w:t xml:space="preserve">Denoting each component of the LS channel estimate </w:t>
      </w:r>
      <m:oMath>
        <m:sSub>
          <m:sSubPr>
            <m:ctrlPr>
              <w:rPr>
                <w:rFonts w:ascii="Cambria Math" w:hAnsi="Cambria Math" w:cs="Times New Roman"/>
                <w:i/>
                <w:sz w:val="24"/>
                <w:szCs w:val="24"/>
              </w:rPr>
            </m:ctrlPr>
          </m:sSubPr>
          <m:e>
            <m:acc>
              <m:accPr>
                <m:ctrlPr>
                  <w:rPr>
                    <w:rFonts w:ascii="Cambria Math" w:hAnsi="Cambria Math" w:cs="Times New Roman"/>
                    <w:i/>
                    <w:sz w:val="24"/>
                    <w:szCs w:val="24"/>
                  </w:rPr>
                </m:ctrlPr>
              </m:accPr>
              <m:e>
                <m:r>
                  <w:rPr>
                    <w:rFonts w:ascii="Cambria Math" w:hAnsi="Cambria Math" w:cs="Times New Roman"/>
                    <w:sz w:val="24"/>
                    <w:szCs w:val="24"/>
                  </w:rPr>
                  <m:t>H</m:t>
                </m:r>
              </m:e>
            </m:acc>
          </m:e>
          <m:sub>
            <m:r>
              <w:rPr>
                <w:rFonts w:ascii="Cambria Math" w:hAnsi="Cambria Math" w:cs="Times New Roman"/>
                <w:sz w:val="24"/>
                <w:szCs w:val="24"/>
              </w:rPr>
              <m:t>LS</m:t>
            </m:r>
          </m:sub>
        </m:sSub>
      </m:oMath>
      <w:r w:rsidRPr="00F24C35">
        <w:rPr>
          <w:rFonts w:ascii="Times New Roman" w:eastAsiaTheme="minorEastAsia" w:hAnsi="Times New Roman" w:cs="Times New Roman"/>
          <w:sz w:val="24"/>
          <w:szCs w:val="24"/>
        </w:rPr>
        <w:t xml:space="preserve">  by</w:t>
      </w:r>
      <m:oMath>
        <m:sSub>
          <m:sSubPr>
            <m:ctrlPr>
              <w:rPr>
                <w:rFonts w:ascii="Cambria Math" w:eastAsiaTheme="minorEastAsia" w:hAnsi="Cambria Math" w:cs="Times New Roman"/>
                <w:i/>
                <w:sz w:val="24"/>
                <w:szCs w:val="24"/>
              </w:rPr>
            </m:ctrlPr>
          </m:sSubPr>
          <m:e>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e>
          <m:sub>
            <m:r>
              <w:rPr>
                <w:rFonts w:ascii="Cambria Math" w:eastAsiaTheme="minorEastAsia" w:hAnsi="Cambria Math" w:cs="Times New Roman"/>
                <w:sz w:val="24"/>
                <w:szCs w:val="24"/>
              </w:rPr>
              <m:t>LS</m:t>
            </m:r>
          </m:sub>
        </m:sSub>
        <m:r>
          <w:rPr>
            <w:rFonts w:ascii="Cambria Math" w:eastAsiaTheme="minorEastAsia" w:hAnsi="Cambria Math" w:cs="Times New Roman"/>
            <w:sz w:val="24"/>
            <w:szCs w:val="24"/>
          </w:rPr>
          <m:t>[K]</m:t>
        </m:r>
      </m:oMath>
      <w:r w:rsidRPr="00F24C35">
        <w:rPr>
          <w:rFonts w:ascii="Times New Roman" w:eastAsiaTheme="minorEastAsia" w:hAnsi="Times New Roman" w:cs="Times New Roman"/>
          <w:sz w:val="24"/>
          <w:szCs w:val="24"/>
        </w:rPr>
        <w:t xml:space="preserve">, where K=0, 1……..N-1 </w:t>
      </w:r>
      <w:r w:rsidRPr="00F24C35">
        <w:rPr>
          <w:rFonts w:ascii="Times New Roman" w:hAnsi="Times New Roman" w:cs="Times New Roman"/>
          <w:sz w:val="24"/>
          <w:szCs w:val="24"/>
        </w:rPr>
        <w:t xml:space="preserve">based on the assumption of orthogonality i.e. ICI free mode, the Least square channel estimate </w:t>
      </w:r>
      <m:oMath>
        <m:sSub>
          <m:sSubPr>
            <m:ctrlPr>
              <w:rPr>
                <w:rFonts w:ascii="Cambria Math" w:hAnsi="Cambria Math" w:cs="Times New Roman"/>
                <w:i/>
                <w:sz w:val="24"/>
                <w:szCs w:val="24"/>
              </w:rPr>
            </m:ctrlPr>
          </m:sSubPr>
          <m:e>
            <m:acc>
              <m:accPr>
                <m:ctrlPr>
                  <w:rPr>
                    <w:rFonts w:ascii="Cambria Math" w:hAnsi="Cambria Math" w:cs="Times New Roman"/>
                    <w:i/>
                    <w:sz w:val="24"/>
                    <w:szCs w:val="24"/>
                  </w:rPr>
                </m:ctrlPr>
              </m:accPr>
              <m:e>
                <m:r>
                  <w:rPr>
                    <w:rFonts w:ascii="Cambria Math" w:hAnsi="Cambria Math" w:cs="Times New Roman"/>
                    <w:sz w:val="24"/>
                    <w:szCs w:val="24"/>
                  </w:rPr>
                  <m:t>H</m:t>
                </m:r>
              </m:e>
            </m:acc>
          </m:e>
          <m:sub>
            <m:r>
              <w:rPr>
                <w:rFonts w:ascii="Cambria Math" w:hAnsi="Cambria Math" w:cs="Times New Roman"/>
                <w:sz w:val="24"/>
                <w:szCs w:val="24"/>
              </w:rPr>
              <m:t>LS</m:t>
            </m:r>
          </m:sub>
        </m:sSub>
      </m:oMath>
      <w:r w:rsidRPr="00F24C35">
        <w:rPr>
          <w:rFonts w:ascii="Times New Roman" w:eastAsiaTheme="minorEastAsia" w:hAnsi="Times New Roman" w:cs="Times New Roman"/>
          <w:sz w:val="24"/>
          <w:szCs w:val="24"/>
        </w:rPr>
        <w:t xml:space="preserve"> </w:t>
      </w:r>
      <w:r w:rsidRPr="00F24C35">
        <w:rPr>
          <w:rFonts w:ascii="Times New Roman" w:hAnsi="Times New Roman" w:cs="Times New Roman"/>
          <w:sz w:val="24"/>
          <w:szCs w:val="24"/>
        </w:rPr>
        <w:t>can be written for each sub carrier as the following equation:</w:t>
      </w:r>
    </w:p>
    <w:p w:rsidR="0046585E" w:rsidRPr="00F24C35" w:rsidRDefault="00F913B9" w:rsidP="00F24C35">
      <w:pPr>
        <w:spacing w:after="263" w:line="360" w:lineRule="auto"/>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e>
          <m:sub>
            <m:r>
              <w:rPr>
                <w:rFonts w:ascii="Cambria Math" w:eastAsiaTheme="minorEastAsia" w:hAnsi="Cambria Math" w:cs="Times New Roman"/>
                <w:sz w:val="24"/>
                <w:szCs w:val="24"/>
              </w:rPr>
              <m:t>LS</m:t>
            </m:r>
          </m:sub>
        </m:sSub>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e>
        </m:d>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Y[k]</m:t>
            </m:r>
          </m:num>
          <m:den>
            <m:r>
              <w:rPr>
                <w:rFonts w:ascii="Cambria Math" w:eastAsiaTheme="minorEastAsia" w:hAnsi="Cambria Math" w:cs="Times New Roman"/>
                <w:sz w:val="24"/>
                <w:szCs w:val="24"/>
              </w:rPr>
              <m:t>X[K]</m:t>
            </m:r>
          </m:den>
        </m:f>
      </m:oMath>
      <w:r w:rsidR="0046585E" w:rsidRPr="00F24C35">
        <w:rPr>
          <w:rFonts w:ascii="Times New Roman" w:eastAsiaTheme="minorEastAsia" w:hAnsi="Times New Roman" w:cs="Times New Roman"/>
          <w:sz w:val="24"/>
          <w:szCs w:val="24"/>
        </w:rPr>
        <w:t>, where K=0, 1, 2 …N-1</w:t>
      </w:r>
      <w:r w:rsidR="008A6414" w:rsidRPr="00F24C35">
        <w:rPr>
          <w:rFonts w:ascii="Times New Roman" w:eastAsiaTheme="minorEastAsia" w:hAnsi="Times New Roman" w:cs="Times New Roman"/>
          <w:sz w:val="24"/>
          <w:szCs w:val="24"/>
        </w:rPr>
        <w:t xml:space="preserve">                                                          </w:t>
      </w:r>
      <w:r w:rsidR="00F24C35">
        <w:rPr>
          <w:rFonts w:ascii="Times New Roman" w:eastAsiaTheme="minorEastAsia" w:hAnsi="Times New Roman" w:cs="Times New Roman"/>
          <w:sz w:val="24"/>
          <w:szCs w:val="24"/>
        </w:rPr>
        <w:t xml:space="preserve">   </w:t>
      </w:r>
      <w:r w:rsidR="00DA321A" w:rsidRPr="00F24C35">
        <w:rPr>
          <w:rFonts w:ascii="Times New Roman" w:eastAsiaTheme="minorEastAsia" w:hAnsi="Times New Roman" w:cs="Times New Roman"/>
          <w:sz w:val="24"/>
          <w:szCs w:val="24"/>
        </w:rPr>
        <w:t xml:space="preserve">                        (3</w:t>
      </w:r>
      <w:r w:rsidR="000A6A0F">
        <w:rPr>
          <w:rFonts w:ascii="Times New Roman" w:eastAsiaTheme="minorEastAsia" w:hAnsi="Times New Roman" w:cs="Times New Roman"/>
          <w:sz w:val="24"/>
          <w:szCs w:val="24"/>
        </w:rPr>
        <w:t>.9</w:t>
      </w:r>
      <w:r w:rsidR="00DA321A" w:rsidRPr="00F24C35">
        <w:rPr>
          <w:rFonts w:ascii="Times New Roman" w:eastAsiaTheme="minorEastAsia" w:hAnsi="Times New Roman" w:cs="Times New Roman"/>
          <w:sz w:val="24"/>
          <w:szCs w:val="24"/>
        </w:rPr>
        <w:t>)</w:t>
      </w:r>
    </w:p>
    <w:p w:rsidR="00C73D24" w:rsidRPr="00F24C35" w:rsidRDefault="008A6414" w:rsidP="00F24C35">
      <w:pPr>
        <w:spacing w:after="263" w:line="360" w:lineRule="auto"/>
        <w:rPr>
          <w:rFonts w:ascii="Times New Roman" w:hAnsi="Times New Roman" w:cs="Times New Roman"/>
          <w:sz w:val="24"/>
          <w:szCs w:val="24"/>
        </w:rPr>
      </w:pPr>
      <w:r w:rsidRPr="00F24C35">
        <w:rPr>
          <w:rFonts w:ascii="Times New Roman" w:hAnsi="Times New Roman" w:cs="Times New Roman"/>
          <w:sz w:val="24"/>
          <w:szCs w:val="24"/>
        </w:rPr>
        <w:t xml:space="preserve">After having </w:t>
      </w:r>
      <m:oMath>
        <m:sSub>
          <m:sSubPr>
            <m:ctrlPr>
              <w:rPr>
                <w:rFonts w:ascii="Cambria Math" w:hAnsi="Cambria Math" w:cs="Times New Roman"/>
                <w:i/>
                <w:sz w:val="24"/>
                <w:szCs w:val="24"/>
              </w:rPr>
            </m:ctrlPr>
          </m:sSubPr>
          <m:e>
            <m:acc>
              <m:accPr>
                <m:ctrlPr>
                  <w:rPr>
                    <w:rFonts w:ascii="Cambria Math" w:hAnsi="Cambria Math" w:cs="Times New Roman"/>
                    <w:i/>
                    <w:sz w:val="24"/>
                    <w:szCs w:val="24"/>
                  </w:rPr>
                </m:ctrlPr>
              </m:accPr>
              <m:e>
                <m:r>
                  <w:rPr>
                    <w:rFonts w:ascii="Cambria Math" w:hAnsi="Cambria Math" w:cs="Times New Roman"/>
                    <w:sz w:val="24"/>
                    <w:szCs w:val="24"/>
                  </w:rPr>
                  <m:t>H</m:t>
                </m:r>
              </m:e>
            </m:acc>
          </m:e>
          <m:sub>
            <m:r>
              <w:rPr>
                <w:rFonts w:ascii="Cambria Math" w:hAnsi="Cambria Math" w:cs="Times New Roman"/>
                <w:sz w:val="24"/>
                <w:szCs w:val="24"/>
              </w:rPr>
              <m:t>LS</m:t>
            </m:r>
          </m:sub>
        </m:sSub>
      </m:oMath>
      <w:r w:rsidRPr="00F24C35">
        <w:rPr>
          <w:rFonts w:ascii="Times New Roman" w:eastAsiaTheme="minorEastAsia" w:hAnsi="Times New Roman" w:cs="Times New Roman"/>
          <w:sz w:val="24"/>
          <w:szCs w:val="24"/>
        </w:rPr>
        <w:t xml:space="preserve"> </w:t>
      </w:r>
      <w:r w:rsidRPr="00F24C35">
        <w:rPr>
          <w:rFonts w:ascii="Times New Roman" w:hAnsi="Times New Roman" w:cs="Times New Roman"/>
          <w:sz w:val="24"/>
          <w:szCs w:val="24"/>
        </w:rPr>
        <w:t>the LS channel estimate, we can calculate the Mean Square Error (MSE) of the LS channel estimation techniqu</w:t>
      </w:r>
      <w:r w:rsidR="00C73D24" w:rsidRPr="00F24C35">
        <w:rPr>
          <w:rFonts w:ascii="Times New Roman" w:hAnsi="Times New Roman" w:cs="Times New Roman"/>
          <w:sz w:val="24"/>
          <w:szCs w:val="24"/>
        </w:rPr>
        <w:t xml:space="preserve">e by </w:t>
      </w:r>
    </w:p>
    <w:p w:rsidR="00046532" w:rsidRPr="00F24C35" w:rsidRDefault="00F913B9" w:rsidP="00F24C35">
      <w:pPr>
        <w:spacing w:after="263" w:line="360" w:lineRule="auto"/>
        <w:rPr>
          <w:rFonts w:ascii="Times New Roman"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MSE</m:t>
            </m:r>
          </m:e>
          <m:sub>
            <m:r>
              <w:rPr>
                <w:rFonts w:ascii="Cambria Math" w:eastAsiaTheme="minorEastAsia" w:hAnsi="Cambria Math" w:cs="Times New Roman"/>
                <w:sz w:val="24"/>
                <w:szCs w:val="24"/>
              </w:rPr>
              <m:t>LS</m:t>
            </m:r>
          </m:sub>
        </m:sSub>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H-</m:t>
                    </m:r>
                    <m:sSub>
                      <m:sSubPr>
                        <m:ctrlPr>
                          <w:rPr>
                            <w:rFonts w:ascii="Cambria Math" w:eastAsiaTheme="minorEastAsia" w:hAnsi="Cambria Math" w:cs="Times New Roman"/>
                            <w:i/>
                            <w:sz w:val="24"/>
                            <w:szCs w:val="24"/>
                          </w:rPr>
                        </m:ctrlPr>
                      </m:sSubPr>
                      <m:e>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e>
                      <m:sub>
                        <m:r>
                          <w:rPr>
                            <w:rFonts w:ascii="Cambria Math" w:eastAsiaTheme="minorEastAsia" w:hAnsi="Cambria Math" w:cs="Times New Roman"/>
                            <w:sz w:val="24"/>
                            <w:szCs w:val="24"/>
                          </w:rPr>
                          <m:t>LS</m:t>
                        </m:r>
                      </m:sub>
                    </m:sSub>
                  </m:e>
                </m:d>
              </m:e>
              <m:sup>
                <m:r>
                  <w:rPr>
                    <w:rFonts w:ascii="Cambria Math" w:eastAsiaTheme="minorEastAsia" w:hAnsi="Cambria Math" w:cs="Times New Roman"/>
                    <w:sz w:val="24"/>
                    <w:szCs w:val="24"/>
                  </w:rPr>
                  <m:t>H</m:t>
                </m:r>
              </m:sup>
            </m:sSup>
            <m:r>
              <w:rPr>
                <w:rFonts w:ascii="Cambria Math" w:eastAsiaTheme="minorEastAsia" w:hAnsi="Cambria Math" w:cs="Times New Roman"/>
                <w:sz w:val="24"/>
                <w:szCs w:val="24"/>
              </w:rPr>
              <m:t>(H-</m:t>
            </m:r>
            <m:sSub>
              <m:sSubPr>
                <m:ctrlPr>
                  <w:rPr>
                    <w:rFonts w:ascii="Cambria Math" w:eastAsiaTheme="minorEastAsia" w:hAnsi="Cambria Math" w:cs="Times New Roman"/>
                    <w:i/>
                    <w:sz w:val="24"/>
                    <w:szCs w:val="24"/>
                  </w:rPr>
                </m:ctrlPr>
              </m:sSubPr>
              <m:e>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e>
              <m:sub>
                <m:r>
                  <w:rPr>
                    <w:rFonts w:ascii="Cambria Math" w:eastAsiaTheme="minorEastAsia" w:hAnsi="Cambria Math" w:cs="Times New Roman"/>
                    <w:sz w:val="24"/>
                    <w:szCs w:val="24"/>
                  </w:rPr>
                  <m:t>LS</m:t>
                </m:r>
              </m:sub>
            </m:sSub>
            <m:r>
              <w:rPr>
                <w:rFonts w:ascii="Cambria Math" w:eastAsiaTheme="minorEastAsia" w:hAnsi="Cambria Math" w:cs="Times New Roman"/>
                <w:sz w:val="24"/>
                <w:szCs w:val="24"/>
              </w:rPr>
              <m:t>)</m:t>
            </m:r>
          </m:e>
        </m:d>
      </m:oMath>
      <w:r w:rsidR="00266C73">
        <w:rPr>
          <w:rFonts w:ascii="Times New Roman" w:eastAsiaTheme="minorEastAsia" w:hAnsi="Times New Roman" w:cs="Times New Roman"/>
          <w:sz w:val="24"/>
          <w:szCs w:val="24"/>
        </w:rPr>
        <w:t xml:space="preserve">                                                                                   </w:t>
      </w:r>
      <w:r w:rsidR="000A6A0F">
        <w:rPr>
          <w:rFonts w:ascii="Times New Roman" w:eastAsiaTheme="minorEastAsia" w:hAnsi="Times New Roman" w:cs="Times New Roman"/>
          <w:sz w:val="24"/>
          <w:szCs w:val="24"/>
        </w:rPr>
        <w:t xml:space="preserve">  </w:t>
      </w:r>
      <w:r w:rsidR="00266C73">
        <w:rPr>
          <w:rFonts w:ascii="Times New Roman" w:eastAsiaTheme="minorEastAsia" w:hAnsi="Times New Roman" w:cs="Times New Roman"/>
          <w:sz w:val="24"/>
          <w:szCs w:val="24"/>
        </w:rPr>
        <w:t xml:space="preserve"> (</w:t>
      </w:r>
      <w:r w:rsidR="000A6A0F">
        <w:rPr>
          <w:rFonts w:ascii="Times New Roman" w:eastAsiaTheme="minorEastAsia" w:hAnsi="Times New Roman" w:cs="Times New Roman"/>
          <w:sz w:val="24"/>
          <w:szCs w:val="24"/>
        </w:rPr>
        <w:t>3.10</w:t>
      </w:r>
      <w:r w:rsidR="00266C73">
        <w:rPr>
          <w:rFonts w:ascii="Times New Roman" w:eastAsiaTheme="minorEastAsia" w:hAnsi="Times New Roman" w:cs="Times New Roman"/>
          <w:sz w:val="24"/>
          <w:szCs w:val="24"/>
        </w:rPr>
        <w:t>)</w:t>
      </w:r>
    </w:p>
    <w:p w:rsidR="00046532" w:rsidRPr="00F24C35" w:rsidRDefault="00046532" w:rsidP="00F24C35">
      <w:pPr>
        <w:spacing w:after="263" w:line="360" w:lineRule="auto"/>
        <w:rPr>
          <w:rFonts w:ascii="Times New Roman" w:eastAsiaTheme="minorEastAsia" w:hAnsi="Times New Roman" w:cs="Times New Roman"/>
          <w:sz w:val="24"/>
          <w:szCs w:val="24"/>
        </w:rPr>
      </w:pPr>
      <w:r w:rsidRPr="00F24C35">
        <w:rPr>
          <w:rFonts w:ascii="Times New Roman" w:eastAsiaTheme="minorEastAsia" w:hAnsi="Times New Roman" w:cs="Times New Roman"/>
          <w:sz w:val="24"/>
          <w:szCs w:val="24"/>
        </w:rPr>
        <w:t>=</w:t>
      </w:r>
      <m:oMath>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H-</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-1</m:t>
                        </m:r>
                      </m:sup>
                    </m:sSup>
                    <m:r>
                      <w:rPr>
                        <w:rFonts w:ascii="Cambria Math" w:eastAsiaTheme="minorEastAsia" w:hAnsi="Cambria Math" w:cs="Times New Roman"/>
                        <w:sz w:val="24"/>
                        <w:szCs w:val="24"/>
                      </w:rPr>
                      <m:t>Y</m:t>
                    </m:r>
                  </m:e>
                </m:d>
              </m:e>
              <m:sup>
                <m:r>
                  <w:rPr>
                    <w:rFonts w:ascii="Cambria Math" w:eastAsiaTheme="minorEastAsia" w:hAnsi="Cambria Math" w:cs="Times New Roman"/>
                    <w:sz w:val="24"/>
                    <w:szCs w:val="24"/>
                  </w:rPr>
                  <m:t>H</m:t>
                </m:r>
              </m:sup>
            </m:sSup>
            <m:r>
              <w:rPr>
                <w:rFonts w:ascii="Cambria Math" w:eastAsiaTheme="minorEastAsia" w:hAnsi="Cambria Math" w:cs="Times New Roman"/>
                <w:sz w:val="24"/>
                <w:szCs w:val="24"/>
              </w:rPr>
              <m:t>(H-</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-1</m:t>
                </m:r>
              </m:sup>
            </m:sSup>
            <m:r>
              <w:rPr>
                <w:rFonts w:ascii="Cambria Math" w:eastAsiaTheme="minorEastAsia" w:hAnsi="Cambria Math" w:cs="Times New Roman"/>
                <w:sz w:val="24"/>
                <w:szCs w:val="24"/>
              </w:rPr>
              <m:t>Y)</m:t>
            </m:r>
          </m:e>
        </m:d>
      </m:oMath>
    </w:p>
    <w:p w:rsidR="00EC3D1A" w:rsidRPr="00F24C35" w:rsidRDefault="00EC3D1A" w:rsidP="00F24C35">
      <w:pPr>
        <w:spacing w:after="263" w:line="360" w:lineRule="auto"/>
        <w:rPr>
          <w:rFonts w:ascii="Times New Roman" w:eastAsiaTheme="minorEastAsia" w:hAnsi="Times New Roman" w:cs="Times New Roman"/>
          <w:sz w:val="24"/>
          <w:szCs w:val="24"/>
        </w:rPr>
      </w:pPr>
      <m:oMath>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-1</m:t>
                        </m:r>
                      </m:sup>
                    </m:sSup>
                    <m:r>
                      <w:rPr>
                        <w:rFonts w:ascii="Cambria Math" w:eastAsiaTheme="minorEastAsia" w:hAnsi="Cambria Math" w:cs="Times New Roman"/>
                        <w:sz w:val="24"/>
                        <w:szCs w:val="24"/>
                      </w:rPr>
                      <m:t>Z</m:t>
                    </m:r>
                  </m:e>
                </m:d>
              </m:e>
              <m:sup>
                <m:r>
                  <w:rPr>
                    <w:rFonts w:ascii="Cambria Math" w:eastAsiaTheme="minorEastAsia" w:hAnsi="Cambria Math" w:cs="Times New Roman"/>
                    <w:sz w:val="24"/>
                    <w:szCs w:val="24"/>
                  </w:rPr>
                  <m:t>H</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-1</m:t>
                </m:r>
              </m:sup>
            </m:sSup>
            <m:r>
              <w:rPr>
                <w:rFonts w:ascii="Cambria Math" w:eastAsiaTheme="minorEastAsia" w:hAnsi="Cambria Math" w:cs="Times New Roman"/>
                <w:sz w:val="24"/>
                <w:szCs w:val="24"/>
              </w:rPr>
              <m:t>Z)</m:t>
            </m:r>
          </m:e>
        </m:d>
      </m:oMath>
      <w:r w:rsidR="00266C73">
        <w:rPr>
          <w:rFonts w:ascii="Times New Roman" w:eastAsiaTheme="minorEastAsia" w:hAnsi="Times New Roman" w:cs="Times New Roman"/>
          <w:sz w:val="24"/>
          <w:szCs w:val="24"/>
        </w:rPr>
        <w:t xml:space="preserve">   </w:t>
      </w:r>
      <w:r w:rsidRPr="00F24C35">
        <w:rPr>
          <w:rFonts w:ascii="Times New Roman" w:eastAsiaTheme="minorEastAsia" w:hAnsi="Times New Roman" w:cs="Times New Roman"/>
          <w:sz w:val="24"/>
          <w:szCs w:val="24"/>
        </w:rPr>
        <w:t xml:space="preserve">                         </w:t>
      </w:r>
      <w:r w:rsidR="00266C73">
        <w:rPr>
          <w:rFonts w:ascii="Times New Roman" w:eastAsiaTheme="minorEastAsia" w:hAnsi="Times New Roman" w:cs="Times New Roman"/>
          <w:sz w:val="24"/>
          <w:szCs w:val="24"/>
        </w:rPr>
        <w:t xml:space="preserve">                           </w:t>
      </w:r>
      <w:r w:rsidRPr="00F24C35">
        <w:rPr>
          <w:rFonts w:ascii="Times New Roman" w:eastAsiaTheme="minorEastAsia" w:hAnsi="Times New Roman" w:cs="Times New Roman"/>
          <w:sz w:val="24"/>
          <w:szCs w:val="24"/>
        </w:rPr>
        <w:t xml:space="preserve">                                                     </w:t>
      </w:r>
      <w:r w:rsidR="00D30717" w:rsidRPr="00F24C35">
        <w:rPr>
          <w:rFonts w:ascii="Times New Roman" w:eastAsiaTheme="minorEastAsia" w:hAnsi="Times New Roman" w:cs="Times New Roman"/>
          <w:sz w:val="24"/>
          <w:szCs w:val="24"/>
        </w:rPr>
        <w:t xml:space="preserve"> </w:t>
      </w:r>
      <w:r w:rsidR="000A6A0F">
        <w:rPr>
          <w:rFonts w:ascii="Times New Roman" w:eastAsiaTheme="minorEastAsia" w:hAnsi="Times New Roman" w:cs="Times New Roman"/>
          <w:sz w:val="24"/>
          <w:szCs w:val="24"/>
        </w:rPr>
        <w:t xml:space="preserve">  </w:t>
      </w:r>
      <w:r w:rsidR="00266C73">
        <w:rPr>
          <w:rFonts w:ascii="Times New Roman" w:eastAsiaTheme="minorEastAsia" w:hAnsi="Times New Roman" w:cs="Times New Roman"/>
          <w:sz w:val="24"/>
          <w:szCs w:val="24"/>
        </w:rPr>
        <w:t xml:space="preserve">  </w:t>
      </w:r>
      <w:r w:rsidR="00DA321A" w:rsidRPr="00F24C35">
        <w:rPr>
          <w:rFonts w:ascii="Times New Roman" w:eastAsiaTheme="minorEastAsia" w:hAnsi="Times New Roman" w:cs="Times New Roman"/>
          <w:sz w:val="24"/>
          <w:szCs w:val="24"/>
        </w:rPr>
        <w:t>(3</w:t>
      </w:r>
      <w:r w:rsidR="000A6A0F">
        <w:rPr>
          <w:rFonts w:ascii="Times New Roman" w:eastAsiaTheme="minorEastAsia" w:hAnsi="Times New Roman" w:cs="Times New Roman"/>
          <w:sz w:val="24"/>
          <w:szCs w:val="24"/>
        </w:rPr>
        <w:t>.11</w:t>
      </w:r>
      <w:r w:rsidR="00DA321A" w:rsidRPr="00F24C35">
        <w:rPr>
          <w:rFonts w:ascii="Times New Roman" w:eastAsiaTheme="minorEastAsia" w:hAnsi="Times New Roman" w:cs="Times New Roman"/>
          <w:sz w:val="24"/>
          <w:szCs w:val="24"/>
        </w:rPr>
        <w:t>)</w:t>
      </w:r>
    </w:p>
    <w:p w:rsidR="00046532" w:rsidRPr="00F24C35" w:rsidRDefault="00046532" w:rsidP="00F24C35">
      <w:pPr>
        <w:spacing w:after="263" w:line="360" w:lineRule="auto"/>
        <w:rPr>
          <w:rFonts w:ascii="Times New Roman" w:eastAsiaTheme="minorEastAsia" w:hAnsi="Times New Roman" w:cs="Times New Roman"/>
          <w:sz w:val="24"/>
          <w:szCs w:val="24"/>
        </w:rPr>
      </w:pPr>
      <w:r w:rsidRPr="00F24C35">
        <w:rPr>
          <w:rFonts w:ascii="Times New Roman" w:eastAsiaTheme="minorEastAsia" w:hAnsi="Times New Roman" w:cs="Times New Roman"/>
          <w:sz w:val="24"/>
          <w:szCs w:val="24"/>
        </w:rPr>
        <w:t>=</w:t>
      </w:r>
      <m:oMath>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Z</m:t>
                </m:r>
              </m:e>
              <m:sup>
                <m:r>
                  <w:rPr>
                    <w:rFonts w:ascii="Cambria Math" w:eastAsiaTheme="minorEastAsia" w:hAnsi="Cambria Math" w:cs="Times New Roman"/>
                    <w:sz w:val="24"/>
                    <w:szCs w:val="24"/>
                  </w:rPr>
                  <m:t>H</m:t>
                </m:r>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H</m:t>
                    </m:r>
                  </m:sup>
                </m:sSup>
                <m:r>
                  <w:rPr>
                    <w:rFonts w:ascii="Cambria Math" w:eastAsiaTheme="minorEastAsia" w:hAnsi="Cambria Math" w:cs="Times New Roman"/>
                    <w:sz w:val="24"/>
                    <w:szCs w:val="24"/>
                  </w:rPr>
                  <m:t>)</m:t>
                </m:r>
              </m:e>
              <m:sup>
                <m:r>
                  <w:rPr>
                    <w:rFonts w:ascii="Cambria Math" w:eastAsiaTheme="minorEastAsia" w:hAnsi="Cambria Math" w:cs="Times New Roman"/>
                    <w:sz w:val="24"/>
                    <w:szCs w:val="24"/>
                  </w:rPr>
                  <m:t>-1</m:t>
                </m:r>
              </m:sup>
            </m:sSup>
            <m:r>
              <w:rPr>
                <w:rFonts w:ascii="Cambria Math" w:eastAsiaTheme="minorEastAsia" w:hAnsi="Cambria Math" w:cs="Times New Roman"/>
                <w:sz w:val="24"/>
                <w:szCs w:val="24"/>
              </w:rPr>
              <m:t>Z</m:t>
            </m:r>
          </m:e>
        </m:d>
      </m:oMath>
    </w:p>
    <w:p w:rsidR="00EC3D1A" w:rsidRPr="00F24C35" w:rsidRDefault="00F913B9" w:rsidP="00F24C35">
      <w:pPr>
        <w:spacing w:after="263" w:line="360" w:lineRule="auto"/>
        <w:rPr>
          <w:rFonts w:ascii="Times New Roman" w:eastAsiaTheme="minorEastAsia" w:hAnsi="Times New Roman" w:cs="Times New Roman"/>
          <w:sz w:val="24"/>
          <w:szCs w:val="24"/>
        </w:rPr>
      </w:pPr>
      <m:oMath>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σ</m:t>
                    </m:r>
                  </m:e>
                  <m:sup>
                    <m:r>
                      <w:rPr>
                        <w:rFonts w:ascii="Cambria Math" w:eastAsiaTheme="minorEastAsia" w:hAnsi="Cambria Math" w:cs="Times New Roman"/>
                        <w:sz w:val="24"/>
                        <w:szCs w:val="24"/>
                      </w:rPr>
                      <m:t>2</m:t>
                    </m:r>
                  </m:sup>
                </m:sSup>
              </m:e>
              <m:sub>
                <m:r>
                  <w:rPr>
                    <w:rFonts w:ascii="Cambria Math" w:eastAsiaTheme="minorEastAsia" w:hAnsi="Cambria Math" w:cs="Times New Roman"/>
                    <w:sz w:val="24"/>
                    <w:szCs w:val="24"/>
                  </w:rPr>
                  <m:t>Z</m:t>
                </m:r>
              </m:sub>
            </m:sSub>
          </m:num>
          <m:den>
            <m:sSub>
              <m:sSubPr>
                <m:ctrlPr>
                  <w:rPr>
                    <w:rFonts w:ascii="Cambria Math" w:eastAsiaTheme="minorEastAsia" w:hAnsi="Cambria Math" w:cs="Times New Roman"/>
                    <w:i/>
                    <w:sz w:val="24"/>
                    <w:szCs w:val="24"/>
                  </w:rPr>
                </m:ctrlPr>
              </m:sSubPr>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σ</m:t>
                    </m:r>
                  </m:e>
                  <m:sup>
                    <m:r>
                      <w:rPr>
                        <w:rFonts w:ascii="Cambria Math" w:eastAsiaTheme="minorEastAsia" w:hAnsi="Cambria Math" w:cs="Times New Roman"/>
                        <w:sz w:val="24"/>
                        <w:szCs w:val="24"/>
                      </w:rPr>
                      <m:t>2</m:t>
                    </m:r>
                  </m:sup>
                </m:sSup>
              </m:e>
              <m:sub>
                <m:r>
                  <w:rPr>
                    <w:rFonts w:ascii="Cambria Math" w:eastAsiaTheme="minorEastAsia" w:hAnsi="Cambria Math" w:cs="Times New Roman"/>
                    <w:sz w:val="24"/>
                    <w:szCs w:val="24"/>
                  </w:rPr>
                  <m:t>X</m:t>
                </m:r>
              </m:sub>
            </m:sSub>
          </m:den>
        </m:f>
      </m:oMath>
      <w:r w:rsidR="00266C73">
        <w:rPr>
          <w:rFonts w:ascii="Times New Roman" w:eastAsiaTheme="minorEastAsia" w:hAnsi="Times New Roman" w:cs="Times New Roman"/>
          <w:sz w:val="24"/>
          <w:szCs w:val="24"/>
        </w:rPr>
        <w:t xml:space="preserve">            </w:t>
      </w:r>
      <w:r w:rsidR="000A6A0F">
        <w:rPr>
          <w:rFonts w:ascii="Times New Roman" w:eastAsiaTheme="minorEastAsia" w:hAnsi="Times New Roman" w:cs="Times New Roman"/>
          <w:sz w:val="24"/>
          <w:szCs w:val="24"/>
        </w:rPr>
        <w:t xml:space="preserve">                                                                                                                                (3.12)</w:t>
      </w:r>
      <w:r w:rsidR="00266C73">
        <w:rPr>
          <w:rFonts w:ascii="Times New Roman" w:eastAsiaTheme="minorEastAsia" w:hAnsi="Times New Roman" w:cs="Times New Roman"/>
          <w:sz w:val="24"/>
          <w:szCs w:val="24"/>
        </w:rPr>
        <w:t xml:space="preserve">                                </w:t>
      </w:r>
    </w:p>
    <w:p w:rsidR="00EC3D1A" w:rsidRPr="005E11D5" w:rsidRDefault="00AD6FD8" w:rsidP="006F422D">
      <w:pPr>
        <w:spacing w:after="263" w:line="360" w:lineRule="auto"/>
        <w:jc w:val="both"/>
        <w:rPr>
          <w:rFonts w:ascii="Times New Roman" w:hAnsi="Times New Roman" w:cs="Times New Roman"/>
          <w:sz w:val="24"/>
          <w:szCs w:val="24"/>
        </w:rPr>
      </w:pPr>
      <w:r>
        <w:rPr>
          <w:rFonts w:ascii="Times New Roman" w:hAnsi="Times New Roman" w:cs="Times New Roman"/>
          <w:sz w:val="24"/>
          <w:szCs w:val="24"/>
        </w:rPr>
        <w:t>As shown in Equation 3</w:t>
      </w:r>
      <w:r w:rsidR="004232A6" w:rsidRPr="005E11D5">
        <w:rPr>
          <w:rFonts w:ascii="Times New Roman" w:hAnsi="Times New Roman" w:cs="Times New Roman"/>
          <w:sz w:val="24"/>
          <w:szCs w:val="24"/>
        </w:rPr>
        <w:t>.8</w:t>
      </w:r>
      <w:r w:rsidR="00EC3D1A" w:rsidRPr="005E11D5">
        <w:rPr>
          <w:rFonts w:ascii="Times New Roman" w:hAnsi="Times New Roman" w:cs="Times New Roman"/>
          <w:sz w:val="24"/>
          <w:szCs w:val="24"/>
        </w:rPr>
        <w:t xml:space="preserve"> the MSE o</w:t>
      </w:r>
      <w:r w:rsidR="00071FAE">
        <w:rPr>
          <w:rFonts w:ascii="Times New Roman" w:hAnsi="Times New Roman" w:cs="Times New Roman"/>
          <w:sz w:val="24"/>
          <w:szCs w:val="24"/>
        </w:rPr>
        <w:t>f LS channel estimation is</w:t>
      </w:r>
      <w:r w:rsidR="00EC3D1A" w:rsidRPr="005E11D5">
        <w:rPr>
          <w:rFonts w:ascii="Times New Roman" w:hAnsi="Times New Roman" w:cs="Times New Roman"/>
          <w:sz w:val="24"/>
          <w:szCs w:val="24"/>
        </w:rPr>
        <w:t xml:space="preserve"> inversely proportional to Signal to Noise Ratio (SNR) </w:t>
      </w:r>
      <m:oMath>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e>
              <m:sub>
                <m:r>
                  <w:rPr>
                    <w:rFonts w:ascii="Cambria Math" w:hAnsi="Cambria Math" w:cs="Times New Roman"/>
                    <w:sz w:val="24"/>
                    <w:szCs w:val="24"/>
                  </w:rPr>
                  <m:t>Z</m:t>
                </m:r>
              </m:sub>
            </m:sSub>
          </m:num>
          <m:den>
            <m:sSub>
              <m:sSubPr>
                <m:ctrlPr>
                  <w:rPr>
                    <w:rFonts w:ascii="Cambria Math" w:hAnsi="Cambria Math" w:cs="Times New Roman"/>
                    <w:i/>
                    <w:sz w:val="24"/>
                    <w:szCs w:val="24"/>
                  </w:rPr>
                </m:ctrlPr>
              </m:sSubPr>
              <m:e>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e>
              <m:sub>
                <m:r>
                  <w:rPr>
                    <w:rFonts w:ascii="Cambria Math" w:hAnsi="Cambria Math" w:cs="Times New Roman"/>
                    <w:sz w:val="24"/>
                    <w:szCs w:val="24"/>
                  </w:rPr>
                  <m:t>X</m:t>
                </m:r>
              </m:sub>
            </m:sSub>
          </m:den>
        </m:f>
      </m:oMath>
      <w:r w:rsidR="00EC3D1A" w:rsidRPr="005E11D5">
        <w:rPr>
          <w:rFonts w:ascii="Times New Roman" w:eastAsiaTheme="minorEastAsia" w:hAnsi="Times New Roman" w:cs="Times New Roman"/>
          <w:sz w:val="24"/>
          <w:szCs w:val="24"/>
        </w:rPr>
        <w:t xml:space="preserve"> </w:t>
      </w:r>
      <w:r w:rsidR="00071FAE">
        <w:rPr>
          <w:rFonts w:ascii="Times New Roman" w:hAnsi="Times New Roman" w:cs="Times New Roman"/>
          <w:sz w:val="24"/>
          <w:szCs w:val="24"/>
        </w:rPr>
        <w:t>it implies that it is</w:t>
      </w:r>
      <w:r w:rsidR="00EC3D1A" w:rsidRPr="005E11D5">
        <w:rPr>
          <w:rFonts w:ascii="Times New Roman" w:hAnsi="Times New Roman" w:cs="Times New Roman"/>
          <w:sz w:val="24"/>
          <w:szCs w:val="24"/>
        </w:rPr>
        <w:t xml:space="preserve"> subject to noise enhancement</w:t>
      </w:r>
      <w:r w:rsidR="00216861" w:rsidRPr="005E11D5">
        <w:rPr>
          <w:rFonts w:ascii="Times New Roman" w:hAnsi="Times New Roman" w:cs="Times New Roman"/>
          <w:sz w:val="24"/>
          <w:szCs w:val="24"/>
        </w:rPr>
        <w:t>,</w:t>
      </w:r>
      <w:r w:rsidR="00071FAE">
        <w:rPr>
          <w:rFonts w:ascii="Times New Roman" w:hAnsi="Times New Roman" w:cs="Times New Roman"/>
          <w:sz w:val="24"/>
          <w:szCs w:val="24"/>
        </w:rPr>
        <w:t xml:space="preserve"> especially when the channel is</w:t>
      </w:r>
      <w:r w:rsidR="00EC3D1A" w:rsidRPr="005E11D5">
        <w:rPr>
          <w:rFonts w:ascii="Times New Roman" w:hAnsi="Times New Roman" w:cs="Times New Roman"/>
          <w:sz w:val="24"/>
          <w:szCs w:val="24"/>
        </w:rPr>
        <w:t xml:space="preserve"> in a deep null. Although LS technique has the above problem, as a result of mathematical simplicity it has been widely</w:t>
      </w:r>
      <w:r w:rsidR="004214B2">
        <w:rPr>
          <w:rFonts w:ascii="Times New Roman" w:hAnsi="Times New Roman" w:cs="Times New Roman"/>
          <w:sz w:val="24"/>
          <w:szCs w:val="24"/>
        </w:rPr>
        <w:t xml:space="preserve"> used for channel estimation [60</w:t>
      </w:r>
      <w:r w:rsidR="00EC3D1A" w:rsidRPr="005E11D5">
        <w:rPr>
          <w:rFonts w:ascii="Times New Roman" w:hAnsi="Times New Roman" w:cs="Times New Roman"/>
          <w:sz w:val="24"/>
          <w:szCs w:val="24"/>
        </w:rPr>
        <w:t>].</w:t>
      </w:r>
    </w:p>
    <w:p w:rsidR="001B630E" w:rsidRPr="00AD6FD8" w:rsidRDefault="000856BF" w:rsidP="00AD6FD8">
      <w:pPr>
        <w:pStyle w:val="Heading3"/>
        <w:spacing w:line="360" w:lineRule="auto"/>
        <w:rPr>
          <w:rFonts w:ascii="Times New Roman" w:hAnsi="Times New Roman" w:cs="Times New Roman"/>
          <w:b/>
          <w:color w:val="000000" w:themeColor="text1"/>
        </w:rPr>
      </w:pPr>
      <w:bookmarkStart w:id="97" w:name="_Toc12243410"/>
      <w:r w:rsidRPr="00AD6FD8">
        <w:rPr>
          <w:rFonts w:ascii="Times New Roman" w:hAnsi="Times New Roman" w:cs="Times New Roman"/>
          <w:b/>
          <w:color w:val="000000" w:themeColor="text1"/>
        </w:rPr>
        <w:t>3.3</w:t>
      </w:r>
      <w:r w:rsidR="009E7912" w:rsidRPr="00AD6FD8">
        <w:rPr>
          <w:rFonts w:ascii="Times New Roman" w:hAnsi="Times New Roman" w:cs="Times New Roman"/>
          <w:b/>
          <w:color w:val="000000" w:themeColor="text1"/>
        </w:rPr>
        <w:t>.2</w:t>
      </w:r>
      <w:r w:rsidR="00AD6FD8" w:rsidRPr="00AD6FD8">
        <w:rPr>
          <w:rFonts w:ascii="Times New Roman" w:hAnsi="Times New Roman" w:cs="Times New Roman"/>
          <w:b/>
          <w:color w:val="000000" w:themeColor="text1"/>
        </w:rPr>
        <w:t>.</w:t>
      </w:r>
      <w:r w:rsidR="009E7912" w:rsidRPr="00AD6FD8">
        <w:rPr>
          <w:rFonts w:ascii="Times New Roman" w:hAnsi="Times New Roman" w:cs="Times New Roman"/>
          <w:b/>
          <w:color w:val="000000" w:themeColor="text1"/>
        </w:rPr>
        <w:t xml:space="preserve"> </w:t>
      </w:r>
      <w:r w:rsidR="001B630E" w:rsidRPr="00AD6FD8">
        <w:rPr>
          <w:rFonts w:ascii="Times New Roman" w:hAnsi="Times New Roman" w:cs="Times New Roman"/>
          <w:b/>
          <w:color w:val="000000" w:themeColor="text1"/>
        </w:rPr>
        <w:t>Minimum Mean Square Channel Estimation Technique</w:t>
      </w:r>
      <w:bookmarkEnd w:id="97"/>
    </w:p>
    <w:p w:rsidR="001B630E" w:rsidRPr="00E32DD9" w:rsidRDefault="001B630E" w:rsidP="006F422D">
      <w:pPr>
        <w:spacing w:after="263" w:line="360" w:lineRule="auto"/>
        <w:jc w:val="both"/>
        <w:rPr>
          <w:rFonts w:ascii="Times New Roman" w:hAnsi="Times New Roman" w:cs="Times New Roman"/>
          <w:sz w:val="24"/>
          <w:szCs w:val="24"/>
        </w:rPr>
      </w:pPr>
      <w:r w:rsidRPr="00E32DD9">
        <w:rPr>
          <w:rFonts w:ascii="Times New Roman" w:hAnsi="Times New Roman" w:cs="Times New Roman"/>
          <w:sz w:val="24"/>
          <w:szCs w:val="24"/>
        </w:rPr>
        <w:t>Take the Least S</w:t>
      </w:r>
      <w:r w:rsidR="00DF4EBC">
        <w:rPr>
          <w:rFonts w:ascii="Times New Roman" w:hAnsi="Times New Roman" w:cs="Times New Roman"/>
          <w:sz w:val="24"/>
          <w:szCs w:val="24"/>
        </w:rPr>
        <w:t>quare solution in the Equation 3</w:t>
      </w:r>
      <w:r w:rsidR="000A6A0F">
        <w:rPr>
          <w:rFonts w:ascii="Times New Roman" w:hAnsi="Times New Roman" w:cs="Times New Roman"/>
          <w:sz w:val="24"/>
          <w:szCs w:val="24"/>
        </w:rPr>
        <w:t>.9</w:t>
      </w:r>
      <w:r w:rsidRPr="00E32DD9">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acc>
              <m:accPr>
                <m:ctrlPr>
                  <w:rPr>
                    <w:rFonts w:ascii="Cambria Math" w:hAnsi="Cambria Math" w:cs="Times New Roman"/>
                    <w:i/>
                    <w:sz w:val="24"/>
                    <w:szCs w:val="24"/>
                  </w:rPr>
                </m:ctrlPr>
              </m:accPr>
              <m:e>
                <m:r>
                  <w:rPr>
                    <w:rFonts w:ascii="Cambria Math" w:hAnsi="Cambria Math" w:cs="Times New Roman"/>
                    <w:sz w:val="24"/>
                    <w:szCs w:val="24"/>
                  </w:rPr>
                  <m:t>H</m:t>
                </m:r>
              </m:e>
            </m:acc>
          </m:e>
          <m:sub>
            <m:r>
              <w:rPr>
                <w:rFonts w:ascii="Cambria Math" w:hAnsi="Cambria Math" w:cs="Times New Roman"/>
                <w:sz w:val="24"/>
                <w:szCs w:val="24"/>
              </w:rPr>
              <m:t>LS</m:t>
            </m:r>
          </m:sub>
        </m:sSub>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-1</m:t>
            </m:r>
          </m:sup>
        </m:sSup>
        <m:r>
          <w:rPr>
            <w:rFonts w:ascii="Cambria Math" w:hAnsi="Cambria Math" w:cs="Times New Roman"/>
            <w:sz w:val="24"/>
            <w:szCs w:val="24"/>
          </w:rPr>
          <m:t>Y≜</m:t>
        </m:r>
        <m:acc>
          <m:accPr>
            <m:chr m:val="̃"/>
            <m:ctrlPr>
              <w:rPr>
                <w:rFonts w:ascii="Cambria Math" w:hAnsi="Cambria Math" w:cs="Times New Roman"/>
                <w:i/>
                <w:sz w:val="24"/>
                <w:szCs w:val="24"/>
              </w:rPr>
            </m:ctrlPr>
          </m:accPr>
          <m:e>
            <m:r>
              <w:rPr>
                <w:rFonts w:ascii="Cambria Math" w:hAnsi="Cambria Math" w:cs="Times New Roman"/>
                <w:sz w:val="24"/>
                <w:szCs w:val="24"/>
              </w:rPr>
              <m:t>H</m:t>
            </m:r>
          </m:e>
        </m:acc>
      </m:oMath>
      <w:r w:rsidRPr="00E32DD9">
        <w:rPr>
          <w:rFonts w:ascii="Times New Roman" w:eastAsiaTheme="minorEastAsia" w:hAnsi="Times New Roman" w:cs="Times New Roman"/>
          <w:sz w:val="24"/>
          <w:szCs w:val="24"/>
        </w:rPr>
        <w:t xml:space="preserve"> and </w:t>
      </w:r>
      <w:r w:rsidRPr="00E32DD9">
        <w:rPr>
          <w:rFonts w:ascii="Times New Roman" w:hAnsi="Times New Roman" w:cs="Times New Roman"/>
          <w:sz w:val="24"/>
          <w:szCs w:val="24"/>
        </w:rPr>
        <w:t xml:space="preserve">using a weight matrix W, define </w:t>
      </w:r>
      <m:oMath>
        <m:acc>
          <m:accPr>
            <m:ctrlPr>
              <w:rPr>
                <w:rFonts w:ascii="Cambria Math" w:hAnsi="Cambria Math" w:cs="Times New Roman"/>
                <w:i/>
                <w:sz w:val="24"/>
                <w:szCs w:val="24"/>
              </w:rPr>
            </m:ctrlPr>
          </m:accPr>
          <m:e>
            <m:r>
              <w:rPr>
                <w:rFonts w:ascii="Cambria Math" w:hAnsi="Cambria Math" w:cs="Times New Roman"/>
                <w:sz w:val="24"/>
                <w:szCs w:val="24"/>
              </w:rPr>
              <m:t>H</m:t>
            </m:r>
          </m:e>
        </m:acc>
        <m:r>
          <w:rPr>
            <w:rFonts w:ascii="Cambria Math" w:hAnsi="Cambria Math" w:cs="Times New Roman"/>
            <w:sz w:val="24"/>
            <w:szCs w:val="24"/>
          </w:rPr>
          <m:t>≜W</m:t>
        </m:r>
        <m:acc>
          <m:accPr>
            <m:chr m:val="̃"/>
            <m:ctrlPr>
              <w:rPr>
                <w:rFonts w:ascii="Cambria Math" w:hAnsi="Cambria Math" w:cs="Times New Roman"/>
                <w:i/>
                <w:sz w:val="24"/>
                <w:szCs w:val="24"/>
              </w:rPr>
            </m:ctrlPr>
          </m:accPr>
          <m:e>
            <m:r>
              <w:rPr>
                <w:rFonts w:ascii="Cambria Math" w:hAnsi="Cambria Math" w:cs="Times New Roman"/>
                <w:sz w:val="24"/>
                <w:szCs w:val="24"/>
              </w:rPr>
              <m:t>H</m:t>
            </m:r>
          </m:e>
        </m:acc>
      </m:oMath>
      <w:r w:rsidRPr="00E32DD9">
        <w:rPr>
          <w:rFonts w:ascii="Times New Roman" w:eastAsiaTheme="minorEastAsia" w:hAnsi="Times New Roman" w:cs="Times New Roman"/>
          <w:sz w:val="24"/>
          <w:szCs w:val="24"/>
        </w:rPr>
        <w:t xml:space="preserve"> </w:t>
      </w:r>
      <w:r w:rsidRPr="00E32DD9">
        <w:rPr>
          <w:rFonts w:ascii="Times New Roman" w:hAnsi="Times New Roman" w:cs="Times New Roman"/>
          <w:sz w:val="24"/>
          <w:szCs w:val="24"/>
        </w:rPr>
        <w:t>wh</w:t>
      </w:r>
      <w:r w:rsidR="001A261F">
        <w:rPr>
          <w:rFonts w:ascii="Times New Roman" w:hAnsi="Times New Roman" w:cs="Times New Roman"/>
          <w:sz w:val="24"/>
          <w:szCs w:val="24"/>
        </w:rPr>
        <w:t>ich corresponds to MMSE</w:t>
      </w:r>
      <w:r w:rsidR="004214B2" w:rsidRPr="00E32DD9">
        <w:rPr>
          <w:rFonts w:ascii="Times New Roman" w:hAnsi="Times New Roman" w:cs="Times New Roman"/>
          <w:sz w:val="24"/>
          <w:szCs w:val="24"/>
        </w:rPr>
        <w:t xml:space="preserve"> [60</w:t>
      </w:r>
      <w:r w:rsidRPr="00E32DD9">
        <w:rPr>
          <w:rFonts w:ascii="Times New Roman" w:hAnsi="Times New Roman" w:cs="Times New Roman"/>
          <w:sz w:val="24"/>
          <w:szCs w:val="24"/>
        </w:rPr>
        <w:t>].</w:t>
      </w:r>
    </w:p>
    <w:p w:rsidR="001B630E" w:rsidRDefault="001B630E" w:rsidP="006F422D">
      <w:pPr>
        <w:spacing w:after="263" w:line="360" w:lineRule="auto"/>
        <w:jc w:val="both"/>
        <w:rPr>
          <w:sz w:val="23"/>
          <w:szCs w:val="23"/>
        </w:rPr>
      </w:pPr>
      <w:r w:rsidRPr="006F422D">
        <w:rPr>
          <w:rFonts w:ascii="Times New Roman" w:hAnsi="Times New Roman" w:cs="Times New Roman"/>
          <w:noProof/>
        </w:rPr>
        <w:lastRenderedPageBreak/>
        <w:drawing>
          <wp:inline distT="0" distB="0" distL="0" distR="0" wp14:anchorId="08EFD785" wp14:editId="742BC08A">
            <wp:extent cx="4867275" cy="1630301"/>
            <wp:effectExtent l="0" t="0" r="0" b="825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906314" cy="1643377"/>
                    </a:xfrm>
                    <a:prstGeom prst="rect">
                      <a:avLst/>
                    </a:prstGeom>
                  </pic:spPr>
                </pic:pic>
              </a:graphicData>
            </a:graphic>
          </wp:inline>
        </w:drawing>
      </w:r>
    </w:p>
    <w:p w:rsidR="001B630E" w:rsidRDefault="001B630E" w:rsidP="006F422D">
      <w:pPr>
        <w:spacing w:after="263" w:line="360" w:lineRule="auto"/>
        <w:jc w:val="both"/>
        <w:rPr>
          <w:sz w:val="23"/>
          <w:szCs w:val="23"/>
        </w:rPr>
      </w:pPr>
    </w:p>
    <w:p w:rsidR="001B630E" w:rsidRPr="003B3003" w:rsidRDefault="001B630E" w:rsidP="003B3003">
      <w:pPr>
        <w:spacing w:line="360" w:lineRule="auto"/>
        <w:jc w:val="center"/>
        <w:rPr>
          <w:rFonts w:ascii="Times New Roman" w:hAnsi="Times New Roman" w:cs="Times New Roman"/>
          <w:sz w:val="24"/>
          <w:szCs w:val="24"/>
        </w:rPr>
      </w:pPr>
      <w:bookmarkStart w:id="98" w:name="_Toc12244073"/>
      <w:r w:rsidRPr="003B3003">
        <w:rPr>
          <w:rStyle w:val="Heading5Char"/>
          <w:rFonts w:ascii="Times New Roman" w:hAnsi="Times New Roman" w:cs="Times New Roman"/>
          <w:color w:val="000000" w:themeColor="text1"/>
          <w:sz w:val="24"/>
          <w:szCs w:val="24"/>
        </w:rPr>
        <w:t>Figure</w:t>
      </w:r>
      <w:r w:rsidR="00337B73" w:rsidRPr="003B3003">
        <w:rPr>
          <w:rStyle w:val="Heading5Char"/>
          <w:rFonts w:ascii="Times New Roman" w:hAnsi="Times New Roman" w:cs="Times New Roman"/>
          <w:color w:val="000000" w:themeColor="text1"/>
          <w:sz w:val="24"/>
          <w:szCs w:val="24"/>
        </w:rPr>
        <w:t xml:space="preserve"> 3</w:t>
      </w:r>
      <w:r w:rsidR="003C3FDC" w:rsidRPr="003B3003">
        <w:rPr>
          <w:rStyle w:val="Heading5Char"/>
          <w:rFonts w:ascii="Times New Roman" w:hAnsi="Times New Roman" w:cs="Times New Roman"/>
          <w:color w:val="000000" w:themeColor="text1"/>
          <w:sz w:val="24"/>
          <w:szCs w:val="24"/>
        </w:rPr>
        <w:t>.2</w:t>
      </w:r>
      <w:r w:rsidR="00AD6FD8" w:rsidRPr="003B3003">
        <w:rPr>
          <w:rStyle w:val="Heading5Char"/>
          <w:rFonts w:ascii="Times New Roman" w:hAnsi="Times New Roman" w:cs="Times New Roman"/>
          <w:color w:val="000000" w:themeColor="text1"/>
          <w:sz w:val="24"/>
          <w:szCs w:val="24"/>
        </w:rPr>
        <w:t>:</w:t>
      </w:r>
      <w:r w:rsidRPr="003B3003">
        <w:rPr>
          <w:rStyle w:val="Heading5Char"/>
          <w:rFonts w:ascii="Times New Roman" w:hAnsi="Times New Roman" w:cs="Times New Roman"/>
          <w:color w:val="000000" w:themeColor="text1"/>
          <w:sz w:val="24"/>
          <w:szCs w:val="24"/>
        </w:rPr>
        <w:t xml:space="preserve"> Minimum Mean Square Error channel Estimation</w:t>
      </w:r>
      <w:bookmarkEnd w:id="98"/>
      <w:r w:rsidRPr="003B3003">
        <w:rPr>
          <w:rFonts w:ascii="Times New Roman" w:hAnsi="Times New Roman" w:cs="Times New Roman"/>
          <w:color w:val="000000" w:themeColor="text1"/>
          <w:sz w:val="24"/>
          <w:szCs w:val="24"/>
        </w:rPr>
        <w:t xml:space="preserve"> </w:t>
      </w:r>
      <w:r w:rsidR="004214B2" w:rsidRPr="003B3003">
        <w:rPr>
          <w:rFonts w:ascii="Times New Roman" w:hAnsi="Times New Roman" w:cs="Times New Roman"/>
          <w:sz w:val="24"/>
          <w:szCs w:val="24"/>
        </w:rPr>
        <w:t>[60, 61-62</w:t>
      </w:r>
      <w:r w:rsidRPr="003B3003">
        <w:rPr>
          <w:rFonts w:ascii="Times New Roman" w:hAnsi="Times New Roman" w:cs="Times New Roman"/>
          <w:sz w:val="24"/>
          <w:szCs w:val="24"/>
        </w:rPr>
        <w:t>]</w:t>
      </w:r>
    </w:p>
    <w:p w:rsidR="001B630E" w:rsidRDefault="00AD6FD8" w:rsidP="001B630E">
      <w:pPr>
        <w:rPr>
          <w:sz w:val="23"/>
          <w:szCs w:val="23"/>
        </w:rPr>
      </w:pPr>
      <w:r>
        <w:rPr>
          <w:sz w:val="23"/>
          <w:szCs w:val="23"/>
        </w:rPr>
        <w:t>From the Figure 3</w:t>
      </w:r>
      <w:r w:rsidR="00055AD4">
        <w:rPr>
          <w:sz w:val="23"/>
          <w:szCs w:val="23"/>
        </w:rPr>
        <w:t>.2</w:t>
      </w:r>
      <w:r w:rsidR="001B630E">
        <w:rPr>
          <w:sz w:val="23"/>
          <w:szCs w:val="23"/>
        </w:rPr>
        <w:t xml:space="preserve"> we can see that MSE of the channel estimate </w:t>
      </w:r>
      <m:oMath>
        <m:acc>
          <m:accPr>
            <m:ctrlPr>
              <w:rPr>
                <w:rFonts w:ascii="Cambria Math" w:hAnsi="Cambria Math"/>
                <w:i/>
                <w:sz w:val="23"/>
                <w:szCs w:val="23"/>
              </w:rPr>
            </m:ctrlPr>
          </m:accPr>
          <m:e>
            <m:r>
              <w:rPr>
                <w:rFonts w:ascii="Cambria Math" w:hAnsi="Cambria Math"/>
                <w:sz w:val="23"/>
                <w:szCs w:val="23"/>
              </w:rPr>
              <m:t>H</m:t>
            </m:r>
          </m:e>
        </m:acc>
      </m:oMath>
      <w:r w:rsidR="007F3486">
        <w:rPr>
          <w:rFonts w:eastAsiaTheme="minorEastAsia"/>
          <w:sz w:val="23"/>
          <w:szCs w:val="23"/>
        </w:rPr>
        <w:t xml:space="preserve"> </w:t>
      </w:r>
      <w:r w:rsidR="00922048">
        <w:rPr>
          <w:sz w:val="23"/>
          <w:szCs w:val="23"/>
        </w:rPr>
        <w:t>is</w:t>
      </w:r>
      <w:r w:rsidR="007F3486">
        <w:rPr>
          <w:sz w:val="23"/>
          <w:szCs w:val="23"/>
        </w:rPr>
        <w:t xml:space="preserve"> given by</w:t>
      </w:r>
    </w:p>
    <w:p w:rsidR="007F3486" w:rsidRPr="00F62AF3" w:rsidRDefault="007F3486" w:rsidP="001B630E">
      <w:pPr>
        <w:rPr>
          <w:rFonts w:ascii="Times New Roman" w:eastAsiaTheme="minorEastAsia" w:hAnsi="Times New Roman" w:cs="Times New Roman"/>
          <w:sz w:val="24"/>
          <w:szCs w:val="24"/>
        </w:rPr>
      </w:pPr>
      <m:oMath>
        <m:r>
          <w:rPr>
            <w:rFonts w:ascii="Cambria Math" w:eastAsiaTheme="minorEastAsia" w:hAnsi="Cambria Math" w:cs="Times New Roman"/>
            <w:sz w:val="24"/>
            <w:szCs w:val="24"/>
          </w:rPr>
          <m:t>J</m:t>
        </m:r>
        <m:d>
          <m:dPr>
            <m:ctrlPr>
              <w:rPr>
                <w:rFonts w:ascii="Cambria Math" w:eastAsiaTheme="minorEastAsia" w:hAnsi="Cambria Math" w:cs="Times New Roman"/>
                <w:i/>
                <w:sz w:val="24"/>
                <w:szCs w:val="24"/>
              </w:rPr>
            </m:ctrlPr>
          </m:dPr>
          <m:e>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e>
        </m:d>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sSup>
              <m:sSupPr>
                <m:ctrlPr>
                  <w:rPr>
                    <w:rFonts w:ascii="Cambria Math" w:eastAsiaTheme="minorEastAsia" w:hAnsi="Cambria Math" w:cs="Times New Roman"/>
                    <w:i/>
                    <w:sz w:val="24"/>
                    <w:szCs w:val="24"/>
                  </w:rPr>
                </m:ctrlPr>
              </m:sSupPr>
              <m:e>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e</m:t>
                    </m:r>
                  </m:e>
                </m:d>
              </m:e>
              <m:sup>
                <m:r>
                  <w:rPr>
                    <w:rFonts w:ascii="Cambria Math" w:eastAsiaTheme="minorEastAsia" w:hAnsi="Cambria Math" w:cs="Times New Roman"/>
                    <w:sz w:val="24"/>
                    <w:szCs w:val="24"/>
                  </w:rPr>
                  <m:t>2</m:t>
                </m:r>
              </m:sup>
            </m:sSup>
          </m:e>
        </m:d>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sSup>
              <m:sSupPr>
                <m:ctrlPr>
                  <w:rPr>
                    <w:rFonts w:ascii="Cambria Math" w:eastAsiaTheme="minorEastAsia" w:hAnsi="Cambria Math" w:cs="Times New Roman"/>
                    <w:i/>
                    <w:sz w:val="24"/>
                    <w:szCs w:val="24"/>
                  </w:rPr>
                </m:ctrlPr>
              </m:sSupPr>
              <m:e>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H-</m:t>
                    </m:r>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e>
                </m:d>
              </m:e>
              <m:sup>
                <m:r>
                  <w:rPr>
                    <w:rFonts w:ascii="Cambria Math" w:eastAsiaTheme="minorEastAsia" w:hAnsi="Cambria Math" w:cs="Times New Roman"/>
                    <w:sz w:val="24"/>
                    <w:szCs w:val="24"/>
                  </w:rPr>
                  <m:t>2</m:t>
                </m:r>
              </m:sup>
            </m:sSup>
          </m:e>
        </m:d>
      </m:oMath>
      <w:r w:rsidRPr="00F62AF3">
        <w:rPr>
          <w:rFonts w:ascii="Times New Roman" w:eastAsiaTheme="minorEastAsia" w:hAnsi="Times New Roman" w:cs="Times New Roman"/>
          <w:sz w:val="24"/>
          <w:szCs w:val="24"/>
        </w:rPr>
        <w:t xml:space="preserve">                        </w:t>
      </w:r>
      <w:r w:rsidR="00F62AF3">
        <w:rPr>
          <w:rFonts w:ascii="Times New Roman" w:eastAsiaTheme="minorEastAsia" w:hAnsi="Times New Roman" w:cs="Times New Roman"/>
          <w:sz w:val="24"/>
          <w:szCs w:val="24"/>
        </w:rPr>
        <w:t xml:space="preserve">                              </w:t>
      </w:r>
      <w:r w:rsidRPr="00F62AF3">
        <w:rPr>
          <w:rFonts w:ascii="Times New Roman" w:eastAsiaTheme="minorEastAsia" w:hAnsi="Times New Roman" w:cs="Times New Roman"/>
          <w:sz w:val="24"/>
          <w:szCs w:val="24"/>
        </w:rPr>
        <w:t xml:space="preserve">                             </w:t>
      </w:r>
      <w:r w:rsidR="00D30717" w:rsidRPr="00F62AF3">
        <w:rPr>
          <w:rFonts w:ascii="Times New Roman" w:eastAsiaTheme="minorEastAsia" w:hAnsi="Times New Roman" w:cs="Times New Roman"/>
          <w:sz w:val="24"/>
          <w:szCs w:val="24"/>
        </w:rPr>
        <w:t xml:space="preserve">       </w:t>
      </w:r>
      <w:r w:rsidR="00DA321A" w:rsidRPr="00F62AF3">
        <w:rPr>
          <w:rFonts w:ascii="Times New Roman" w:eastAsiaTheme="minorEastAsia" w:hAnsi="Times New Roman" w:cs="Times New Roman"/>
          <w:sz w:val="24"/>
          <w:szCs w:val="24"/>
        </w:rPr>
        <w:t>(3</w:t>
      </w:r>
      <w:r w:rsidR="000A6A0F">
        <w:rPr>
          <w:rFonts w:ascii="Times New Roman" w:eastAsiaTheme="minorEastAsia" w:hAnsi="Times New Roman" w:cs="Times New Roman"/>
          <w:sz w:val="24"/>
          <w:szCs w:val="24"/>
        </w:rPr>
        <w:t>.13</w:t>
      </w:r>
      <w:r w:rsidR="00DA321A" w:rsidRPr="00F62AF3">
        <w:rPr>
          <w:rFonts w:ascii="Times New Roman" w:eastAsiaTheme="minorEastAsia" w:hAnsi="Times New Roman" w:cs="Times New Roman"/>
          <w:sz w:val="24"/>
          <w:szCs w:val="24"/>
        </w:rPr>
        <w:t>)</w:t>
      </w:r>
    </w:p>
    <w:p w:rsidR="007F3486" w:rsidRPr="00F62AF3" w:rsidRDefault="007F3486" w:rsidP="00787C8E">
      <w:pPr>
        <w:spacing w:line="360" w:lineRule="auto"/>
        <w:rPr>
          <w:rFonts w:ascii="Times New Roman" w:eastAsiaTheme="minorEastAsia" w:hAnsi="Times New Roman" w:cs="Times New Roman"/>
          <w:sz w:val="24"/>
          <w:szCs w:val="24"/>
        </w:rPr>
      </w:pPr>
      <w:r w:rsidRPr="00F62AF3">
        <w:rPr>
          <w:rFonts w:ascii="Times New Roman" w:hAnsi="Times New Roman" w:cs="Times New Roman"/>
          <w:sz w:val="24"/>
          <w:szCs w:val="24"/>
        </w:rPr>
        <w:t xml:space="preserve">From this the MMSE channel estimation </w:t>
      </w:r>
      <w:r w:rsidR="001C1EB2" w:rsidRPr="00F62AF3">
        <w:rPr>
          <w:rFonts w:ascii="Times New Roman" w:hAnsi="Times New Roman" w:cs="Times New Roman"/>
          <w:sz w:val="24"/>
          <w:szCs w:val="24"/>
        </w:rPr>
        <w:t>process</w:t>
      </w:r>
      <w:r w:rsidRPr="00F62AF3">
        <w:rPr>
          <w:rFonts w:ascii="Times New Roman" w:hAnsi="Times New Roman" w:cs="Times New Roman"/>
          <w:sz w:val="24"/>
          <w:szCs w:val="24"/>
        </w:rPr>
        <w:t xml:space="preserve"> finds a better estimate in terms of W in such a way th</w:t>
      </w:r>
      <w:r w:rsidR="00DA321A" w:rsidRPr="00F62AF3">
        <w:rPr>
          <w:rFonts w:ascii="Times New Roman" w:hAnsi="Times New Roman" w:cs="Times New Roman"/>
          <w:sz w:val="24"/>
          <w:szCs w:val="24"/>
        </w:rPr>
        <w:t>at the MSE in Equation 3</w:t>
      </w:r>
      <w:r w:rsidR="00F316C5">
        <w:rPr>
          <w:rFonts w:ascii="Times New Roman" w:hAnsi="Times New Roman" w:cs="Times New Roman"/>
          <w:sz w:val="24"/>
          <w:szCs w:val="24"/>
        </w:rPr>
        <w:t>.13</w:t>
      </w:r>
      <w:r w:rsidR="00922048" w:rsidRPr="00F62AF3">
        <w:rPr>
          <w:rFonts w:ascii="Times New Roman" w:hAnsi="Times New Roman" w:cs="Times New Roman"/>
          <w:sz w:val="24"/>
          <w:szCs w:val="24"/>
        </w:rPr>
        <w:t xml:space="preserve"> is</w:t>
      </w:r>
      <w:r w:rsidRPr="00F62AF3">
        <w:rPr>
          <w:rFonts w:ascii="Times New Roman" w:hAnsi="Times New Roman" w:cs="Times New Roman"/>
          <w:sz w:val="24"/>
          <w:szCs w:val="24"/>
        </w:rPr>
        <w:t xml:space="preserve"> minimized. The orthogonality principle states that the estimation error vector </w:t>
      </w:r>
      <m:oMath>
        <m:r>
          <w:rPr>
            <w:rFonts w:ascii="Cambria Math" w:hAnsi="Cambria Math" w:cs="Times New Roman"/>
            <w:sz w:val="24"/>
            <w:szCs w:val="24"/>
          </w:rPr>
          <m:t>e=H-</m:t>
        </m:r>
        <m:acc>
          <m:accPr>
            <m:ctrlPr>
              <w:rPr>
                <w:rFonts w:ascii="Cambria Math" w:hAnsi="Cambria Math" w:cs="Times New Roman"/>
                <w:i/>
                <w:sz w:val="24"/>
                <w:szCs w:val="24"/>
              </w:rPr>
            </m:ctrlPr>
          </m:accPr>
          <m:e>
            <m:r>
              <w:rPr>
                <w:rFonts w:ascii="Cambria Math" w:hAnsi="Cambria Math" w:cs="Times New Roman"/>
                <w:sz w:val="24"/>
                <w:szCs w:val="24"/>
              </w:rPr>
              <m:t xml:space="preserve">H </m:t>
            </m:r>
          </m:e>
        </m:acc>
      </m:oMath>
      <w:r w:rsidRPr="00F62AF3">
        <w:rPr>
          <w:rFonts w:ascii="Times New Roman" w:eastAsiaTheme="minorEastAsia" w:hAnsi="Times New Roman" w:cs="Times New Roman"/>
          <w:sz w:val="24"/>
          <w:szCs w:val="24"/>
        </w:rPr>
        <w:t xml:space="preserve">   </w:t>
      </w:r>
      <w:r w:rsidRPr="00F62AF3">
        <w:rPr>
          <w:rFonts w:ascii="Times New Roman" w:hAnsi="Times New Roman" w:cs="Times New Roman"/>
          <w:sz w:val="24"/>
          <w:szCs w:val="24"/>
        </w:rPr>
        <w:t xml:space="preserve">is orthogonal to </w:t>
      </w:r>
      <m:oMath>
        <m:acc>
          <m:accPr>
            <m:chr m:val="̃"/>
            <m:ctrlPr>
              <w:rPr>
                <w:rFonts w:ascii="Cambria Math" w:hAnsi="Cambria Math" w:cs="Times New Roman"/>
                <w:i/>
                <w:sz w:val="24"/>
                <w:szCs w:val="24"/>
              </w:rPr>
            </m:ctrlPr>
          </m:accPr>
          <m:e>
            <m:r>
              <w:rPr>
                <w:rFonts w:ascii="Cambria Math" w:hAnsi="Cambria Math" w:cs="Times New Roman"/>
                <w:sz w:val="24"/>
                <w:szCs w:val="24"/>
              </w:rPr>
              <m:t>H</m:t>
            </m:r>
          </m:e>
        </m:acc>
      </m:oMath>
      <w:r w:rsidRPr="00F62AF3">
        <w:rPr>
          <w:rFonts w:ascii="Times New Roman" w:eastAsiaTheme="minorEastAsia" w:hAnsi="Times New Roman" w:cs="Times New Roman"/>
          <w:sz w:val="24"/>
          <w:szCs w:val="24"/>
        </w:rPr>
        <w:t xml:space="preserve">   </w:t>
      </w:r>
      <w:r w:rsidRPr="00F62AF3">
        <w:rPr>
          <w:rFonts w:ascii="Times New Roman" w:hAnsi="Times New Roman" w:cs="Times New Roman"/>
          <w:sz w:val="24"/>
          <w:szCs w:val="24"/>
        </w:rPr>
        <w:t xml:space="preserve">such that </w:t>
      </w:r>
      <w:r w:rsidRPr="00F62AF3">
        <w:rPr>
          <w:rFonts w:ascii="Times New Roman" w:eastAsiaTheme="minorEastAsia" w:hAnsi="Times New Roman" w:cs="Times New Roman"/>
          <w:sz w:val="24"/>
          <w:szCs w:val="24"/>
        </w:rPr>
        <w:t xml:space="preserve">                     </w:t>
      </w:r>
    </w:p>
    <w:p w:rsidR="00EC3D1A" w:rsidRPr="00F62AF3" w:rsidRDefault="00DE070C" w:rsidP="006F422D">
      <w:pPr>
        <w:spacing w:after="263" w:line="360" w:lineRule="auto"/>
        <w:jc w:val="both"/>
        <w:rPr>
          <w:rFonts w:ascii="Times New Roman" w:eastAsiaTheme="minorEastAsia" w:hAnsi="Times New Roman" w:cs="Times New Roman"/>
          <w:sz w:val="24"/>
          <w:szCs w:val="24"/>
        </w:rPr>
      </w:pPr>
      <m:oMath>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e</m:t>
            </m:r>
            <m:sSup>
              <m:sSupPr>
                <m:ctrlPr>
                  <w:rPr>
                    <w:rFonts w:ascii="Cambria Math" w:eastAsiaTheme="minorEastAsia" w:hAnsi="Cambria Math" w:cs="Times New Roman"/>
                    <w:i/>
                    <w:sz w:val="24"/>
                    <w:szCs w:val="24"/>
                  </w:rPr>
                </m:ctrlPr>
              </m:sSupPr>
              <m:e>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e>
              <m:sup>
                <m:r>
                  <w:rPr>
                    <w:rFonts w:ascii="Cambria Math" w:eastAsiaTheme="minorEastAsia" w:hAnsi="Cambria Math" w:cs="Times New Roman"/>
                    <w:sz w:val="24"/>
                    <w:szCs w:val="24"/>
                  </w:rPr>
                  <m:t>H</m:t>
                </m:r>
              </m:sup>
            </m:sSup>
          </m:e>
        </m:d>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(H-</m:t>
            </m:r>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e>
              <m:sup>
                <m:r>
                  <w:rPr>
                    <w:rFonts w:ascii="Cambria Math" w:eastAsiaTheme="minorEastAsia" w:hAnsi="Cambria Math" w:cs="Times New Roman"/>
                    <w:sz w:val="24"/>
                    <w:szCs w:val="24"/>
                  </w:rPr>
                  <m:t>H</m:t>
                </m:r>
              </m:sup>
            </m:sSup>
          </m:e>
        </m:d>
      </m:oMath>
      <w:r w:rsidR="00266C73">
        <w:rPr>
          <w:rFonts w:ascii="Times New Roman" w:eastAsiaTheme="minorEastAsia" w:hAnsi="Times New Roman" w:cs="Times New Roman"/>
          <w:sz w:val="24"/>
          <w:szCs w:val="24"/>
        </w:rPr>
        <w:t xml:space="preserve">                                                                                                           (</w:t>
      </w:r>
      <w:r w:rsidR="000A6A0F">
        <w:rPr>
          <w:rFonts w:ascii="Times New Roman" w:eastAsiaTheme="minorEastAsia" w:hAnsi="Times New Roman" w:cs="Times New Roman"/>
          <w:sz w:val="24"/>
          <w:szCs w:val="24"/>
        </w:rPr>
        <w:t>3.14</w:t>
      </w:r>
      <w:r w:rsidR="00266C73">
        <w:rPr>
          <w:rFonts w:ascii="Times New Roman" w:eastAsiaTheme="minorEastAsia" w:hAnsi="Times New Roman" w:cs="Times New Roman"/>
          <w:sz w:val="24"/>
          <w:szCs w:val="24"/>
        </w:rPr>
        <w:t>)</w:t>
      </w:r>
    </w:p>
    <w:p w:rsidR="00DE070C" w:rsidRPr="00F62AF3" w:rsidRDefault="00DE070C" w:rsidP="006F422D">
      <w:pPr>
        <w:spacing w:after="263" w:line="360" w:lineRule="auto"/>
        <w:jc w:val="both"/>
        <w:rPr>
          <w:rFonts w:ascii="Times New Roman" w:eastAsiaTheme="minorEastAsia" w:hAnsi="Times New Roman" w:cs="Times New Roman"/>
          <w:sz w:val="24"/>
          <w:szCs w:val="24"/>
        </w:rPr>
      </w:pPr>
      <m:oMath>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(H-W</m:t>
            </m:r>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e>
              <m:sup>
                <m:r>
                  <w:rPr>
                    <w:rFonts w:ascii="Cambria Math" w:eastAsiaTheme="minorEastAsia" w:hAnsi="Cambria Math" w:cs="Times New Roman"/>
                    <w:sz w:val="24"/>
                    <w:szCs w:val="24"/>
                  </w:rPr>
                  <m:t>H</m:t>
                </m:r>
              </m:sup>
            </m:sSup>
          </m:e>
        </m:d>
      </m:oMath>
      <w:r w:rsidRPr="00F62AF3">
        <w:rPr>
          <w:rFonts w:ascii="Times New Roman" w:eastAsiaTheme="minorEastAsia" w:hAnsi="Times New Roman" w:cs="Times New Roman"/>
          <w:sz w:val="24"/>
          <w:szCs w:val="24"/>
        </w:rPr>
        <w:t xml:space="preserve">                                                                                                                                     </w:t>
      </w:r>
      <w:r w:rsidR="00B47642" w:rsidRPr="00F62AF3">
        <w:rPr>
          <w:rFonts w:ascii="Times New Roman" w:eastAsiaTheme="minorEastAsia" w:hAnsi="Times New Roman" w:cs="Times New Roman"/>
          <w:sz w:val="24"/>
          <w:szCs w:val="24"/>
        </w:rPr>
        <w:t xml:space="preserve"> </w:t>
      </w:r>
      <w:r w:rsidR="007467A6">
        <w:rPr>
          <w:rFonts w:ascii="Times New Roman" w:eastAsiaTheme="minorEastAsia" w:hAnsi="Times New Roman" w:cs="Times New Roman"/>
          <w:sz w:val="24"/>
          <w:szCs w:val="24"/>
        </w:rPr>
        <w:t xml:space="preserve">  </w:t>
      </w:r>
      <w:r w:rsidR="00B47642" w:rsidRPr="00F62AF3">
        <w:rPr>
          <w:rFonts w:ascii="Times New Roman" w:eastAsiaTheme="minorEastAsia" w:hAnsi="Times New Roman" w:cs="Times New Roman"/>
          <w:sz w:val="24"/>
          <w:szCs w:val="24"/>
        </w:rPr>
        <w:t xml:space="preserve"> </w:t>
      </w:r>
      <w:r w:rsidR="00DA321A" w:rsidRPr="00F62AF3">
        <w:rPr>
          <w:rFonts w:ascii="Times New Roman" w:eastAsiaTheme="minorEastAsia" w:hAnsi="Times New Roman" w:cs="Times New Roman"/>
          <w:sz w:val="24"/>
          <w:szCs w:val="24"/>
        </w:rPr>
        <w:t xml:space="preserve">  (3</w:t>
      </w:r>
      <w:r w:rsidR="000A6A0F">
        <w:rPr>
          <w:rFonts w:ascii="Times New Roman" w:eastAsiaTheme="minorEastAsia" w:hAnsi="Times New Roman" w:cs="Times New Roman"/>
          <w:sz w:val="24"/>
          <w:szCs w:val="24"/>
        </w:rPr>
        <w:t>.15</w:t>
      </w:r>
      <w:r w:rsidR="00DA321A" w:rsidRPr="00F62AF3">
        <w:rPr>
          <w:rFonts w:ascii="Times New Roman" w:eastAsiaTheme="minorEastAsia" w:hAnsi="Times New Roman" w:cs="Times New Roman"/>
          <w:sz w:val="24"/>
          <w:szCs w:val="24"/>
        </w:rPr>
        <w:t>)</w:t>
      </w:r>
    </w:p>
    <w:p w:rsidR="00DE070C" w:rsidRPr="00F62AF3" w:rsidRDefault="00DE070C" w:rsidP="006F422D">
      <w:pPr>
        <w:spacing w:after="263" w:line="360" w:lineRule="auto"/>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H</m:t>
              </m:r>
              <m:sSup>
                <m:sSupPr>
                  <m:ctrlPr>
                    <w:rPr>
                      <w:rFonts w:ascii="Cambria Math" w:eastAsiaTheme="minorEastAsia" w:hAnsi="Cambria Math" w:cs="Times New Roman"/>
                      <w:i/>
                      <w:sz w:val="24"/>
                      <w:szCs w:val="24"/>
                    </w:rPr>
                  </m:ctrlPr>
                </m:sSupPr>
                <m:e>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e>
                <m:sup>
                  <m:r>
                    <w:rPr>
                      <w:rFonts w:ascii="Cambria Math" w:eastAsiaTheme="minorEastAsia" w:hAnsi="Cambria Math" w:cs="Times New Roman"/>
                      <w:sz w:val="24"/>
                      <w:szCs w:val="24"/>
                    </w:rPr>
                    <m:t>H</m:t>
                  </m:r>
                </m:sup>
              </m:sSup>
            </m:e>
          </m:d>
          <m:r>
            <w:rPr>
              <w:rFonts w:ascii="Cambria Math" w:eastAsiaTheme="minorEastAsia" w:hAnsi="Cambria Math" w:cs="Times New Roman"/>
              <w:sz w:val="24"/>
              <w:szCs w:val="24"/>
            </w:rPr>
            <m:t>-WE</m:t>
          </m:r>
          <m:d>
            <m:dPr>
              <m:begChr m:val="{"/>
              <m:endChr m:val="}"/>
              <m:ctrlPr>
                <w:rPr>
                  <w:rFonts w:ascii="Cambria Math" w:eastAsiaTheme="minorEastAsia" w:hAnsi="Cambria Math" w:cs="Times New Roman"/>
                  <w:i/>
                  <w:sz w:val="24"/>
                  <w:szCs w:val="24"/>
                </w:rPr>
              </m:ctrlPr>
            </m:dPr>
            <m:e>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sSup>
                <m:sSupPr>
                  <m:ctrlPr>
                    <w:rPr>
                      <w:rFonts w:ascii="Cambria Math" w:eastAsiaTheme="minorEastAsia" w:hAnsi="Cambria Math" w:cs="Times New Roman"/>
                      <w:i/>
                      <w:sz w:val="24"/>
                      <w:szCs w:val="24"/>
                    </w:rPr>
                  </m:ctrlPr>
                </m:sSupPr>
                <m:e>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e>
                <m:sup>
                  <m:r>
                    <w:rPr>
                      <w:rFonts w:ascii="Cambria Math" w:eastAsiaTheme="minorEastAsia" w:hAnsi="Cambria Math" w:cs="Times New Roman"/>
                      <w:sz w:val="24"/>
                      <w:szCs w:val="24"/>
                    </w:rPr>
                    <m:t>H</m:t>
                  </m:r>
                </m:sup>
              </m:sSup>
            </m:e>
          </m:d>
        </m:oMath>
      </m:oMathPara>
    </w:p>
    <w:p w:rsidR="00114A81" w:rsidRPr="00F62AF3" w:rsidRDefault="00F913B9" w:rsidP="006F422D">
      <w:pPr>
        <w:spacing w:after="263" w:line="360" w:lineRule="auto"/>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r>
              <w:rPr>
                <w:rFonts w:ascii="Cambria Math" w:eastAsiaTheme="minorEastAsia" w:hAnsi="Cambria Math" w:cs="Times New Roman"/>
                <w:sz w:val="24"/>
                <w:szCs w:val="24"/>
              </w:rPr>
              <m:t>H</m:t>
            </m:r>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sub>
        </m:sSub>
        <m:r>
          <w:rPr>
            <w:rFonts w:ascii="Cambria Math" w:eastAsiaTheme="minorEastAsia" w:hAnsi="Cambria Math" w:cs="Times New Roman"/>
            <w:sz w:val="24"/>
            <w:szCs w:val="24"/>
          </w:rPr>
          <m:t>-W</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sub>
        </m:sSub>
        <m:r>
          <w:rPr>
            <w:rFonts w:ascii="Cambria Math" w:eastAsiaTheme="minorEastAsia" w:hAnsi="Cambria Math" w:cs="Times New Roman"/>
            <w:sz w:val="24"/>
            <w:szCs w:val="24"/>
          </w:rPr>
          <m:t>=0</m:t>
        </m:r>
      </m:oMath>
      <w:r w:rsidR="00266C73">
        <w:rPr>
          <w:rFonts w:ascii="Times New Roman" w:eastAsiaTheme="minorEastAsia" w:hAnsi="Times New Roman" w:cs="Times New Roman"/>
          <w:sz w:val="24"/>
          <w:szCs w:val="24"/>
        </w:rPr>
        <w:t xml:space="preserve">                                                                                                                      (</w:t>
      </w:r>
      <w:r w:rsidR="000A6A0F">
        <w:rPr>
          <w:rFonts w:ascii="Times New Roman" w:eastAsiaTheme="minorEastAsia" w:hAnsi="Times New Roman" w:cs="Times New Roman"/>
          <w:sz w:val="24"/>
          <w:szCs w:val="24"/>
        </w:rPr>
        <w:t>3.16</w:t>
      </w:r>
      <w:r w:rsidR="00266C73">
        <w:rPr>
          <w:rFonts w:ascii="Times New Roman" w:eastAsiaTheme="minorEastAsia" w:hAnsi="Times New Roman" w:cs="Times New Roman"/>
          <w:sz w:val="24"/>
          <w:szCs w:val="24"/>
        </w:rPr>
        <w:t>)</w:t>
      </w:r>
    </w:p>
    <w:p w:rsidR="00B963F5" w:rsidRPr="00F62AF3" w:rsidRDefault="00114A81" w:rsidP="006F422D">
      <w:pPr>
        <w:spacing w:after="263" w:line="360" w:lineRule="auto"/>
        <w:jc w:val="both"/>
        <w:rPr>
          <w:rFonts w:ascii="Times New Roman" w:hAnsi="Times New Roman" w:cs="Times New Roman"/>
          <w:sz w:val="24"/>
          <w:szCs w:val="24"/>
        </w:rPr>
      </w:pPr>
      <w:r w:rsidRPr="00F62AF3">
        <w:rPr>
          <w:rFonts w:ascii="Times New Roman" w:eastAsiaTheme="minorEastAsia" w:hAnsi="Times New Roman" w:cs="Times New Roman"/>
          <w:sz w:val="24"/>
          <w:szCs w:val="24"/>
        </w:rPr>
        <w:t xml:space="preserve">Where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r>
              <w:rPr>
                <w:rFonts w:ascii="Cambria Math" w:eastAsiaTheme="minorEastAsia" w:hAnsi="Cambria Math" w:cs="Times New Roman"/>
                <w:sz w:val="24"/>
                <w:szCs w:val="24"/>
              </w:rPr>
              <m:t>H</m:t>
            </m:r>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sub>
        </m:sSub>
      </m:oMath>
      <w:r w:rsidRPr="00F62AF3">
        <w:rPr>
          <w:rFonts w:ascii="Times New Roman" w:eastAsiaTheme="minorEastAsia" w:hAnsi="Times New Roman" w:cs="Times New Roman"/>
          <w:sz w:val="24"/>
          <w:szCs w:val="24"/>
        </w:rPr>
        <w:t xml:space="preserve"> </w:t>
      </w:r>
      <w:r w:rsidR="00E26DD6" w:rsidRPr="00F62AF3">
        <w:rPr>
          <w:rFonts w:ascii="Times New Roman" w:hAnsi="Times New Roman" w:cs="Times New Roman"/>
          <w:sz w:val="24"/>
          <w:szCs w:val="24"/>
        </w:rPr>
        <w:t>is</w:t>
      </w:r>
      <w:r w:rsidRPr="00F62AF3">
        <w:rPr>
          <w:rFonts w:ascii="Times New Roman" w:hAnsi="Times New Roman" w:cs="Times New Roman"/>
          <w:sz w:val="24"/>
          <w:szCs w:val="24"/>
        </w:rPr>
        <w:t xml:space="preserve"> the cross correlation matrix of </w:t>
      </w:r>
      <m:oMath>
        <m:r>
          <w:rPr>
            <w:rFonts w:ascii="Cambria Math" w:hAnsi="Cambria Math" w:cs="Times New Roman"/>
            <w:sz w:val="24"/>
            <w:szCs w:val="24"/>
          </w:rPr>
          <m:t xml:space="preserve">N×N </m:t>
        </m:r>
      </m:oMath>
      <w:r w:rsidRPr="00F62AF3">
        <w:rPr>
          <w:rFonts w:ascii="Times New Roman" w:hAnsi="Times New Roman" w:cs="Times New Roman"/>
          <w:sz w:val="24"/>
          <w:szCs w:val="24"/>
        </w:rPr>
        <w:t xml:space="preserve">matrices H </w:t>
      </w:r>
      <w:r w:rsidR="00B963F5" w:rsidRPr="00F62AF3">
        <w:rPr>
          <w:rFonts w:ascii="Times New Roman" w:hAnsi="Times New Roman" w:cs="Times New Roman"/>
          <w:sz w:val="24"/>
          <w:szCs w:val="24"/>
        </w:rPr>
        <w:t>and</w:t>
      </w:r>
      <m:oMath>
        <m:acc>
          <m:accPr>
            <m:chr m:val="̃"/>
            <m:ctrlPr>
              <w:rPr>
                <w:rFonts w:ascii="Cambria Math" w:hAnsi="Cambria Math" w:cs="Times New Roman"/>
                <w:i/>
                <w:sz w:val="24"/>
                <w:szCs w:val="24"/>
              </w:rPr>
            </m:ctrlPr>
          </m:accPr>
          <m:e>
            <m:r>
              <w:rPr>
                <w:rFonts w:ascii="Cambria Math" w:hAnsi="Cambria Math" w:cs="Times New Roman"/>
                <w:sz w:val="24"/>
                <w:szCs w:val="24"/>
              </w:rPr>
              <m:t>H</m:t>
            </m:r>
          </m:e>
        </m:acc>
      </m:oMath>
      <w:r w:rsidR="00B963F5" w:rsidRPr="00F62AF3">
        <w:rPr>
          <w:rFonts w:ascii="Times New Roman" w:eastAsiaTheme="minorEastAsia" w:hAnsi="Times New Roman" w:cs="Times New Roman"/>
          <w:sz w:val="24"/>
          <w:szCs w:val="24"/>
        </w:rPr>
        <w:t xml:space="preserve"> (i.e.?</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r>
              <w:rPr>
                <w:rFonts w:ascii="Cambria Math" w:eastAsiaTheme="minorEastAsia" w:hAnsi="Cambria Math" w:cs="Times New Roman"/>
                <w:sz w:val="24"/>
                <w:szCs w:val="24"/>
              </w:rPr>
              <m:t>H</m:t>
            </m:r>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sub>
        </m:sSub>
        <m:r>
          <w:rPr>
            <w:rFonts w:ascii="Cambria Math" w:eastAsiaTheme="minorEastAsia" w:hAnsi="Cambria Math" w:cs="Times New Roman"/>
            <w:sz w:val="24"/>
            <w:szCs w:val="24"/>
          </w:rPr>
          <m:t>=E[H</m:t>
        </m:r>
        <m:sSup>
          <m:sSupPr>
            <m:ctrlPr>
              <w:rPr>
                <w:rFonts w:ascii="Cambria Math" w:eastAsiaTheme="minorEastAsia" w:hAnsi="Cambria Math" w:cs="Times New Roman"/>
                <w:i/>
                <w:sz w:val="24"/>
                <w:szCs w:val="24"/>
              </w:rPr>
            </m:ctrlPr>
          </m:sSupPr>
          <m:e>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e>
          <m:sup>
            <m:r>
              <w:rPr>
                <w:rFonts w:ascii="Cambria Math" w:eastAsiaTheme="minorEastAsia" w:hAnsi="Cambria Math" w:cs="Times New Roman"/>
                <w:sz w:val="24"/>
                <w:szCs w:val="24"/>
              </w:rPr>
              <m:t>H</m:t>
            </m:r>
          </m:sup>
        </m:sSup>
        <m:r>
          <w:rPr>
            <w:rFonts w:ascii="Cambria Math" w:eastAsiaTheme="minorEastAsia" w:hAnsi="Cambria Math" w:cs="Times New Roman"/>
            <w:sz w:val="24"/>
            <w:szCs w:val="24"/>
          </w:rPr>
          <m:t>]</m:t>
        </m:r>
      </m:oMath>
      <w:r w:rsidR="00B963F5" w:rsidRPr="00F62AF3">
        <w:rPr>
          <w:rFonts w:ascii="Times New Roman" w:eastAsiaTheme="minorEastAsia" w:hAnsi="Times New Roman" w:cs="Times New Roman"/>
          <w:sz w:val="24"/>
          <w:szCs w:val="24"/>
        </w:rPr>
        <w:t xml:space="preserve">), and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oMath>
      <w:r w:rsidR="00B963F5" w:rsidRPr="00F62AF3">
        <w:rPr>
          <w:rFonts w:ascii="Times New Roman" w:hAnsi="Times New Roman" w:cs="Times New Roman"/>
          <w:sz w:val="24"/>
          <w:szCs w:val="24"/>
        </w:rPr>
        <w:t xml:space="preserve"> </w:t>
      </w:r>
      <w:r w:rsidR="00E26DD6" w:rsidRPr="00F62AF3">
        <w:rPr>
          <w:rFonts w:ascii="Times New Roman" w:hAnsi="Times New Roman" w:cs="Times New Roman"/>
          <w:sz w:val="24"/>
          <w:szCs w:val="24"/>
        </w:rPr>
        <w:t>is</w:t>
      </w:r>
      <w:r w:rsidR="00B963F5" w:rsidRPr="00F62AF3">
        <w:rPr>
          <w:rFonts w:ascii="Times New Roman" w:hAnsi="Times New Roman" w:cs="Times New Roman"/>
          <w:sz w:val="24"/>
          <w:szCs w:val="24"/>
        </w:rPr>
        <w:t xml:space="preserve"> the Least Square channel estimate given by </w:t>
      </w:r>
    </w:p>
    <w:p w:rsidR="00B963F5" w:rsidRPr="00F62AF3" w:rsidRDefault="00F913B9" w:rsidP="006F422D">
      <w:pPr>
        <w:spacing w:after="263" w:line="360" w:lineRule="auto"/>
        <w:jc w:val="both"/>
        <w:rPr>
          <w:rFonts w:ascii="Times New Roman" w:eastAsiaTheme="minorEastAsia" w:hAnsi="Times New Roman" w:cs="Times New Roman"/>
          <w:sz w:val="24"/>
          <w:szCs w:val="24"/>
        </w:rPr>
      </w:pP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-1</m:t>
            </m:r>
          </m:sup>
        </m:sSup>
        <m:r>
          <w:rPr>
            <w:rFonts w:ascii="Cambria Math" w:eastAsiaTheme="minorEastAsia" w:hAnsi="Cambria Math" w:cs="Times New Roman"/>
            <w:sz w:val="24"/>
            <w:szCs w:val="24"/>
          </w:rPr>
          <m:t>Y=H+</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-1</m:t>
            </m:r>
          </m:sup>
        </m:sSup>
        <m:r>
          <w:rPr>
            <w:rFonts w:ascii="Cambria Math" w:eastAsiaTheme="minorEastAsia" w:hAnsi="Cambria Math" w:cs="Times New Roman"/>
            <w:sz w:val="24"/>
            <w:szCs w:val="24"/>
          </w:rPr>
          <m:t>Z</m:t>
        </m:r>
      </m:oMath>
      <w:r w:rsidR="00B963F5" w:rsidRPr="00F62AF3">
        <w:rPr>
          <w:rFonts w:ascii="Times New Roman" w:eastAsiaTheme="minorEastAsia" w:hAnsi="Times New Roman" w:cs="Times New Roman"/>
          <w:sz w:val="24"/>
          <w:szCs w:val="24"/>
        </w:rPr>
        <w:t xml:space="preserve">                                                                                                                               </w:t>
      </w:r>
      <w:r w:rsidR="00B47642" w:rsidRPr="00F62AF3">
        <w:rPr>
          <w:rFonts w:ascii="Times New Roman" w:eastAsiaTheme="minorEastAsia" w:hAnsi="Times New Roman" w:cs="Times New Roman"/>
          <w:sz w:val="24"/>
          <w:szCs w:val="24"/>
        </w:rPr>
        <w:t xml:space="preserve"> </w:t>
      </w:r>
      <w:r w:rsidR="00B963F5" w:rsidRPr="00F62AF3">
        <w:rPr>
          <w:rFonts w:ascii="Times New Roman" w:eastAsiaTheme="minorEastAsia" w:hAnsi="Times New Roman" w:cs="Times New Roman"/>
          <w:sz w:val="24"/>
          <w:szCs w:val="24"/>
        </w:rPr>
        <w:t xml:space="preserve">  </w:t>
      </w:r>
      <w:r w:rsidR="00D30717" w:rsidRPr="00F62AF3">
        <w:rPr>
          <w:rFonts w:ascii="Times New Roman" w:eastAsiaTheme="minorEastAsia" w:hAnsi="Times New Roman" w:cs="Times New Roman"/>
          <w:sz w:val="24"/>
          <w:szCs w:val="24"/>
        </w:rPr>
        <w:t xml:space="preserve"> </w:t>
      </w:r>
      <w:r w:rsidR="00DA321A" w:rsidRPr="00F62AF3">
        <w:rPr>
          <w:rFonts w:ascii="Times New Roman" w:eastAsiaTheme="minorEastAsia" w:hAnsi="Times New Roman" w:cs="Times New Roman"/>
          <w:sz w:val="24"/>
          <w:szCs w:val="24"/>
        </w:rPr>
        <w:t xml:space="preserve">  (3</w:t>
      </w:r>
      <w:r w:rsidR="000A6A0F">
        <w:rPr>
          <w:rFonts w:ascii="Times New Roman" w:eastAsiaTheme="minorEastAsia" w:hAnsi="Times New Roman" w:cs="Times New Roman"/>
          <w:sz w:val="24"/>
          <w:szCs w:val="24"/>
        </w:rPr>
        <w:t>.17</w:t>
      </w:r>
      <w:r w:rsidR="00DA321A" w:rsidRPr="00F62AF3">
        <w:rPr>
          <w:rFonts w:ascii="Times New Roman" w:eastAsiaTheme="minorEastAsia" w:hAnsi="Times New Roman" w:cs="Times New Roman"/>
          <w:sz w:val="24"/>
          <w:szCs w:val="24"/>
        </w:rPr>
        <w:t>)</w:t>
      </w:r>
    </w:p>
    <w:p w:rsidR="00B963F5" w:rsidRDefault="00926688" w:rsidP="006F422D">
      <w:pPr>
        <w:spacing w:after="263" w:line="360" w:lineRule="auto"/>
        <w:jc w:val="both"/>
        <w:rPr>
          <w:sz w:val="23"/>
          <w:szCs w:val="23"/>
        </w:rPr>
      </w:pPr>
      <w:r>
        <w:rPr>
          <w:sz w:val="23"/>
          <w:szCs w:val="23"/>
        </w:rPr>
        <w:t>Solving Equation 3</w:t>
      </w:r>
      <w:r w:rsidR="000C66CB">
        <w:rPr>
          <w:sz w:val="23"/>
          <w:szCs w:val="23"/>
        </w:rPr>
        <w:t>.10</w:t>
      </w:r>
      <w:r w:rsidR="00B963F5">
        <w:rPr>
          <w:sz w:val="23"/>
          <w:szCs w:val="23"/>
        </w:rPr>
        <w:t xml:space="preserve"> for W</w:t>
      </w:r>
      <w:r w:rsidR="00B963F5">
        <w:rPr>
          <w:sz w:val="36"/>
          <w:szCs w:val="36"/>
        </w:rPr>
        <w:t xml:space="preserve"> </w:t>
      </w:r>
      <w:r w:rsidR="00B963F5">
        <w:rPr>
          <w:sz w:val="23"/>
          <w:szCs w:val="23"/>
        </w:rPr>
        <w:t>results</w:t>
      </w:r>
    </w:p>
    <w:p w:rsidR="00C8481E" w:rsidRPr="000A6A0F" w:rsidRDefault="00334138" w:rsidP="006F422D">
      <w:pPr>
        <w:spacing w:after="263" w:line="360" w:lineRule="auto"/>
        <w:jc w:val="both"/>
        <w:rPr>
          <w:rFonts w:ascii="Times New Roman" w:eastAsiaTheme="minorEastAsia" w:hAnsi="Times New Roman" w:cs="Times New Roman"/>
          <w:sz w:val="24"/>
          <w:szCs w:val="24"/>
        </w:rPr>
      </w:pPr>
      <m:oMath>
        <m:r>
          <w:rPr>
            <w:rFonts w:ascii="Cambria Math" w:eastAsiaTheme="minorEastAsia" w:hAnsi="Cambria Math" w:cs="Times New Roman"/>
            <w:sz w:val="24"/>
            <w:szCs w:val="24"/>
          </w:rPr>
          <m:t>W=</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r>
              <w:rPr>
                <w:rFonts w:ascii="Cambria Math" w:eastAsiaTheme="minorEastAsia" w:hAnsi="Cambria Math" w:cs="Times New Roman"/>
                <w:sz w:val="24"/>
                <w:szCs w:val="24"/>
              </w:rPr>
              <m:t>H</m:t>
            </m:r>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sub>
        </m:sSub>
        <m:sSup>
          <m:sSupPr>
            <m:ctrlPr>
              <w:rPr>
                <w:rFonts w:ascii="Cambria Math" w:eastAsiaTheme="minorEastAsia" w:hAnsi="Cambria Math" w:cs="Times New Roman"/>
                <w:i/>
                <w:sz w:val="24"/>
                <w:szCs w:val="24"/>
              </w:rPr>
            </m:ctrlPr>
          </m:sSup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sub>
            </m:sSub>
          </m:e>
          <m:sup>
            <m:r>
              <w:rPr>
                <w:rFonts w:ascii="Cambria Math" w:eastAsiaTheme="minorEastAsia" w:hAnsi="Cambria Math" w:cs="Times New Roman"/>
                <w:sz w:val="24"/>
                <w:szCs w:val="24"/>
              </w:rPr>
              <m:t>-1</m:t>
            </m:r>
          </m:sup>
        </m:sSup>
      </m:oMath>
      <w:r w:rsidR="00266C73" w:rsidRPr="000A6A0F">
        <w:rPr>
          <w:rFonts w:ascii="Times New Roman" w:eastAsiaTheme="minorEastAsia" w:hAnsi="Times New Roman" w:cs="Times New Roman"/>
          <w:sz w:val="24"/>
          <w:szCs w:val="24"/>
        </w:rPr>
        <w:t xml:space="preserve">                                                                                                                                           (</w:t>
      </w:r>
      <w:r w:rsidR="000A6A0F" w:rsidRPr="000A6A0F">
        <w:rPr>
          <w:rFonts w:ascii="Times New Roman" w:eastAsiaTheme="minorEastAsia" w:hAnsi="Times New Roman" w:cs="Times New Roman"/>
          <w:sz w:val="24"/>
          <w:szCs w:val="24"/>
        </w:rPr>
        <w:t>3.18</w:t>
      </w:r>
      <w:r w:rsidR="00266C73" w:rsidRPr="000A6A0F">
        <w:rPr>
          <w:rFonts w:ascii="Times New Roman" w:eastAsiaTheme="minorEastAsia" w:hAnsi="Times New Roman" w:cs="Times New Roman"/>
          <w:sz w:val="24"/>
          <w:szCs w:val="24"/>
        </w:rPr>
        <w:t>)</w:t>
      </w:r>
    </w:p>
    <w:p w:rsidR="00334138" w:rsidRDefault="00334138" w:rsidP="006F422D">
      <w:pPr>
        <w:spacing w:after="263" w:line="360" w:lineRule="auto"/>
        <w:jc w:val="both"/>
        <w:rPr>
          <w:rFonts w:eastAsiaTheme="minorEastAsia"/>
          <w:sz w:val="23"/>
          <w:szCs w:val="23"/>
        </w:rPr>
      </w:pPr>
      <w:r>
        <w:rPr>
          <w:rFonts w:eastAsiaTheme="minorEastAsia"/>
          <w:sz w:val="23"/>
          <w:szCs w:val="23"/>
        </w:rPr>
        <w:lastRenderedPageBreak/>
        <w:t xml:space="preserve">Where </w:t>
      </w:r>
      <m:oMath>
        <m:sSub>
          <m:sSubPr>
            <m:ctrlPr>
              <w:rPr>
                <w:rFonts w:ascii="Cambria Math" w:eastAsiaTheme="minorEastAsia" w:hAnsi="Cambria Math"/>
                <w:i/>
                <w:sz w:val="23"/>
                <w:szCs w:val="23"/>
              </w:rPr>
            </m:ctrlPr>
          </m:sSubPr>
          <m:e>
            <m:r>
              <w:rPr>
                <w:rFonts w:ascii="Cambria Math" w:eastAsiaTheme="minorEastAsia" w:hAnsi="Cambria Math"/>
                <w:sz w:val="23"/>
                <w:szCs w:val="23"/>
              </w:rPr>
              <m:t>R</m:t>
            </m:r>
          </m:e>
          <m:sub>
            <m:acc>
              <m:accPr>
                <m:chr m:val="̃"/>
                <m:ctrlPr>
                  <w:rPr>
                    <w:rFonts w:ascii="Cambria Math" w:eastAsiaTheme="minorEastAsia" w:hAnsi="Cambria Math"/>
                    <w:i/>
                    <w:sz w:val="23"/>
                    <w:szCs w:val="23"/>
                  </w:rPr>
                </m:ctrlPr>
              </m:accPr>
              <m:e>
                <m:r>
                  <w:rPr>
                    <w:rFonts w:ascii="Cambria Math" w:eastAsiaTheme="minorEastAsia" w:hAnsi="Cambria Math"/>
                    <w:sz w:val="23"/>
                    <w:szCs w:val="23"/>
                  </w:rPr>
                  <m:t>H</m:t>
                </m:r>
              </m:e>
            </m:acc>
            <m:acc>
              <m:accPr>
                <m:chr m:val="̃"/>
                <m:ctrlPr>
                  <w:rPr>
                    <w:rFonts w:ascii="Cambria Math" w:eastAsiaTheme="minorEastAsia" w:hAnsi="Cambria Math"/>
                    <w:i/>
                    <w:sz w:val="23"/>
                    <w:szCs w:val="23"/>
                  </w:rPr>
                </m:ctrlPr>
              </m:accPr>
              <m:e>
                <m:r>
                  <w:rPr>
                    <w:rFonts w:ascii="Cambria Math" w:eastAsiaTheme="minorEastAsia" w:hAnsi="Cambria Math"/>
                    <w:sz w:val="23"/>
                    <w:szCs w:val="23"/>
                  </w:rPr>
                  <m:t>H</m:t>
                </m:r>
              </m:e>
            </m:acc>
          </m:sub>
        </m:sSub>
      </m:oMath>
      <w:r>
        <w:rPr>
          <w:rFonts w:eastAsiaTheme="minorEastAsia"/>
          <w:sz w:val="23"/>
          <w:szCs w:val="23"/>
        </w:rPr>
        <w:t xml:space="preserve"> </w:t>
      </w:r>
      <w:r w:rsidR="002F23D8">
        <w:rPr>
          <w:sz w:val="23"/>
          <w:szCs w:val="23"/>
        </w:rPr>
        <w:t>is</w:t>
      </w:r>
      <w:r>
        <w:rPr>
          <w:sz w:val="23"/>
          <w:szCs w:val="23"/>
        </w:rPr>
        <w:t xml:space="preserve"> the auto correlation matrix of  </w:t>
      </w:r>
      <m:oMath>
        <m:acc>
          <m:accPr>
            <m:chr m:val="̃"/>
            <m:ctrlPr>
              <w:rPr>
                <w:rFonts w:ascii="Cambria Math" w:hAnsi="Cambria Math"/>
                <w:i/>
                <w:sz w:val="23"/>
                <w:szCs w:val="23"/>
              </w:rPr>
            </m:ctrlPr>
          </m:accPr>
          <m:e>
            <m:r>
              <w:rPr>
                <w:rFonts w:ascii="Cambria Math" w:hAnsi="Cambria Math"/>
                <w:sz w:val="23"/>
                <w:szCs w:val="23"/>
              </w:rPr>
              <m:t>H</m:t>
            </m:r>
          </m:e>
        </m:acc>
      </m:oMath>
      <w:r>
        <w:rPr>
          <w:rFonts w:eastAsiaTheme="minorEastAsia"/>
          <w:sz w:val="23"/>
          <w:szCs w:val="23"/>
        </w:rPr>
        <w:t xml:space="preserve"> given by</w:t>
      </w:r>
    </w:p>
    <w:p w:rsidR="00CB59DA" w:rsidRPr="00F62AF3" w:rsidRDefault="00F913B9" w:rsidP="006F422D">
      <w:pPr>
        <w:spacing w:after="263" w:line="360" w:lineRule="auto"/>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sub>
        </m:sSub>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sSup>
              <m:sSupPr>
                <m:ctrlPr>
                  <w:rPr>
                    <w:rFonts w:ascii="Cambria Math" w:eastAsiaTheme="minorEastAsia" w:hAnsi="Cambria Math" w:cs="Times New Roman"/>
                    <w:i/>
                    <w:sz w:val="24"/>
                    <w:szCs w:val="24"/>
                  </w:rPr>
                </m:ctrlPr>
              </m:sSupPr>
              <m:e>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e>
              <m:sup>
                <m:r>
                  <w:rPr>
                    <w:rFonts w:ascii="Cambria Math" w:eastAsiaTheme="minorEastAsia" w:hAnsi="Cambria Math" w:cs="Times New Roman"/>
                    <w:sz w:val="24"/>
                    <w:szCs w:val="24"/>
                  </w:rPr>
                  <m:t>H</m:t>
                </m:r>
              </m:sup>
            </m:sSup>
          </m:e>
        </m:d>
      </m:oMath>
      <w:r w:rsidR="00266C73">
        <w:rPr>
          <w:rFonts w:ascii="Times New Roman" w:eastAsiaTheme="minorEastAsia" w:hAnsi="Times New Roman" w:cs="Times New Roman"/>
          <w:sz w:val="24"/>
          <w:szCs w:val="24"/>
        </w:rPr>
        <w:t xml:space="preserve">                                                                                                                            </w:t>
      </w:r>
      <w:r w:rsidR="000A6A0F">
        <w:rPr>
          <w:rFonts w:ascii="Times New Roman" w:eastAsiaTheme="minorEastAsia" w:hAnsi="Times New Roman" w:cs="Times New Roman"/>
          <w:sz w:val="24"/>
          <w:szCs w:val="24"/>
        </w:rPr>
        <w:t xml:space="preserve"> </w:t>
      </w:r>
      <w:r w:rsidR="00266C73">
        <w:rPr>
          <w:rFonts w:ascii="Times New Roman" w:eastAsiaTheme="minorEastAsia" w:hAnsi="Times New Roman" w:cs="Times New Roman"/>
          <w:sz w:val="24"/>
          <w:szCs w:val="24"/>
        </w:rPr>
        <w:t>(</w:t>
      </w:r>
      <w:r w:rsidR="000A6A0F">
        <w:rPr>
          <w:rFonts w:ascii="Times New Roman" w:eastAsiaTheme="minorEastAsia" w:hAnsi="Times New Roman" w:cs="Times New Roman"/>
          <w:sz w:val="24"/>
          <w:szCs w:val="24"/>
        </w:rPr>
        <w:t>3.19</w:t>
      </w:r>
      <w:r w:rsidR="00266C73">
        <w:rPr>
          <w:rFonts w:ascii="Times New Roman" w:eastAsiaTheme="minorEastAsia" w:hAnsi="Times New Roman" w:cs="Times New Roman"/>
          <w:sz w:val="24"/>
          <w:szCs w:val="24"/>
        </w:rPr>
        <w:t>)</w:t>
      </w:r>
    </w:p>
    <w:p w:rsidR="00CB59DA" w:rsidRPr="00F62AF3" w:rsidRDefault="00CB59DA" w:rsidP="006F422D">
      <w:pPr>
        <w:spacing w:after="263" w:line="360" w:lineRule="auto"/>
        <w:jc w:val="both"/>
        <w:rPr>
          <w:rFonts w:ascii="Times New Roman" w:eastAsiaTheme="minorEastAsia" w:hAnsi="Times New Roman" w:cs="Times New Roman"/>
          <w:sz w:val="24"/>
          <w:szCs w:val="24"/>
        </w:rPr>
      </w:pPr>
      <w:r w:rsidRPr="00F62AF3">
        <w:rPr>
          <w:rFonts w:ascii="Times New Roman" w:eastAsiaTheme="minorEastAsia" w:hAnsi="Times New Roman" w:cs="Times New Roman"/>
          <w:sz w:val="24"/>
          <w:szCs w:val="24"/>
        </w:rPr>
        <w:t>=</w:t>
      </w:r>
      <m:oMath>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-1</m:t>
                </m:r>
              </m:sup>
            </m:sSup>
            <m:r>
              <w:rPr>
                <w:rFonts w:ascii="Cambria Math" w:eastAsiaTheme="minorEastAsia" w:hAnsi="Cambria Math" w:cs="Times New Roman"/>
                <w:sz w:val="24"/>
                <w:szCs w:val="24"/>
              </w:rPr>
              <m:t>Y</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-1</m:t>
                    </m:r>
                  </m:sup>
                </m:sSup>
                <m:r>
                  <w:rPr>
                    <w:rFonts w:ascii="Cambria Math" w:eastAsiaTheme="minorEastAsia" w:hAnsi="Cambria Math" w:cs="Times New Roman"/>
                    <w:sz w:val="24"/>
                    <w:szCs w:val="24"/>
                  </w:rPr>
                  <m:t>Y)</m:t>
                </m:r>
              </m:e>
              <m:sup>
                <m:r>
                  <w:rPr>
                    <w:rFonts w:ascii="Cambria Math" w:eastAsiaTheme="minorEastAsia" w:hAnsi="Cambria Math" w:cs="Times New Roman"/>
                    <w:sz w:val="24"/>
                    <w:szCs w:val="24"/>
                  </w:rPr>
                  <m:t>H</m:t>
                </m:r>
              </m:sup>
            </m:sSup>
          </m:e>
        </m:d>
      </m:oMath>
    </w:p>
    <w:p w:rsidR="00CB59DA" w:rsidRPr="00F62AF3" w:rsidRDefault="00CB59DA" w:rsidP="006F422D">
      <w:pPr>
        <w:spacing w:after="263" w:line="360" w:lineRule="auto"/>
        <w:jc w:val="both"/>
        <w:rPr>
          <w:rFonts w:ascii="Times New Roman" w:eastAsiaTheme="minorEastAsia" w:hAnsi="Times New Roman" w:cs="Times New Roman"/>
          <w:sz w:val="24"/>
          <w:szCs w:val="24"/>
        </w:rPr>
      </w:pPr>
      <m:oMath>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(H+</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-1</m:t>
                </m:r>
              </m:sup>
            </m:sSup>
            <m:r>
              <w:rPr>
                <w:rFonts w:ascii="Cambria Math" w:eastAsiaTheme="minorEastAsia" w:hAnsi="Cambria Math" w:cs="Times New Roman"/>
                <w:sz w:val="24"/>
                <w:szCs w:val="24"/>
              </w:rPr>
              <m:t>Z)</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(H+</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-1</m:t>
                    </m:r>
                  </m:sup>
                </m:sSup>
                <m:r>
                  <w:rPr>
                    <w:rFonts w:ascii="Cambria Math" w:eastAsiaTheme="minorEastAsia" w:hAnsi="Cambria Math" w:cs="Times New Roman"/>
                    <w:sz w:val="24"/>
                    <w:szCs w:val="24"/>
                  </w:rPr>
                  <m:t>Z)</m:t>
                </m:r>
              </m:e>
              <m:sup>
                <m:r>
                  <w:rPr>
                    <w:rFonts w:ascii="Cambria Math" w:eastAsiaTheme="minorEastAsia" w:hAnsi="Cambria Math" w:cs="Times New Roman"/>
                    <w:sz w:val="24"/>
                    <w:szCs w:val="24"/>
                  </w:rPr>
                  <m:t>H</m:t>
                </m:r>
              </m:sup>
            </m:sSup>
          </m:e>
        </m:d>
      </m:oMath>
      <w:r w:rsidR="00CE306B" w:rsidRPr="00F62AF3">
        <w:rPr>
          <w:rFonts w:ascii="Times New Roman" w:eastAsiaTheme="minorEastAsia" w:hAnsi="Times New Roman" w:cs="Times New Roman"/>
          <w:sz w:val="24"/>
          <w:szCs w:val="24"/>
        </w:rPr>
        <w:t xml:space="preserve">                                                                            </w:t>
      </w:r>
      <w:r w:rsidR="009E7912" w:rsidRPr="00F62AF3">
        <w:rPr>
          <w:rFonts w:ascii="Times New Roman" w:eastAsiaTheme="minorEastAsia" w:hAnsi="Times New Roman" w:cs="Times New Roman"/>
          <w:sz w:val="24"/>
          <w:szCs w:val="24"/>
        </w:rPr>
        <w:t xml:space="preserve">                            </w:t>
      </w:r>
      <w:r w:rsidR="00D30717" w:rsidRPr="00F62AF3">
        <w:rPr>
          <w:rFonts w:ascii="Times New Roman" w:eastAsiaTheme="minorEastAsia" w:hAnsi="Times New Roman" w:cs="Times New Roman"/>
          <w:sz w:val="24"/>
          <w:szCs w:val="24"/>
        </w:rPr>
        <w:t xml:space="preserve">         </w:t>
      </w:r>
      <w:r w:rsidR="000A6A0F">
        <w:rPr>
          <w:rFonts w:ascii="Times New Roman" w:eastAsiaTheme="minorEastAsia" w:hAnsi="Times New Roman" w:cs="Times New Roman"/>
          <w:sz w:val="24"/>
          <w:szCs w:val="24"/>
        </w:rPr>
        <w:t xml:space="preserve">  </w:t>
      </w:r>
      <w:r w:rsidR="00D30717" w:rsidRPr="00F62AF3">
        <w:rPr>
          <w:rFonts w:ascii="Times New Roman" w:eastAsiaTheme="minorEastAsia" w:hAnsi="Times New Roman" w:cs="Times New Roman"/>
          <w:sz w:val="24"/>
          <w:szCs w:val="24"/>
        </w:rPr>
        <w:t xml:space="preserve">  </w:t>
      </w:r>
      <w:r w:rsidR="00DA321A" w:rsidRPr="00F62AF3">
        <w:rPr>
          <w:rFonts w:ascii="Times New Roman" w:eastAsiaTheme="minorEastAsia" w:hAnsi="Times New Roman" w:cs="Times New Roman"/>
          <w:sz w:val="24"/>
          <w:szCs w:val="24"/>
        </w:rPr>
        <w:t xml:space="preserve"> (3</w:t>
      </w:r>
      <w:r w:rsidR="000A6A0F">
        <w:rPr>
          <w:rFonts w:ascii="Times New Roman" w:eastAsiaTheme="minorEastAsia" w:hAnsi="Times New Roman" w:cs="Times New Roman"/>
          <w:sz w:val="24"/>
          <w:szCs w:val="24"/>
        </w:rPr>
        <w:t>.</w:t>
      </w:r>
      <w:r w:rsidR="009E7912" w:rsidRPr="00F62AF3">
        <w:rPr>
          <w:rFonts w:ascii="Times New Roman" w:eastAsiaTheme="minorEastAsia" w:hAnsi="Times New Roman" w:cs="Times New Roman"/>
          <w:sz w:val="24"/>
          <w:szCs w:val="24"/>
        </w:rPr>
        <w:t>2</w:t>
      </w:r>
      <w:r w:rsidR="000A6A0F">
        <w:rPr>
          <w:rFonts w:ascii="Times New Roman" w:eastAsiaTheme="minorEastAsia" w:hAnsi="Times New Roman" w:cs="Times New Roman"/>
          <w:sz w:val="24"/>
          <w:szCs w:val="24"/>
        </w:rPr>
        <w:t>0</w:t>
      </w:r>
      <w:r w:rsidR="00DA321A" w:rsidRPr="00F62AF3">
        <w:rPr>
          <w:rFonts w:ascii="Times New Roman" w:eastAsiaTheme="minorEastAsia" w:hAnsi="Times New Roman" w:cs="Times New Roman"/>
          <w:sz w:val="24"/>
          <w:szCs w:val="24"/>
        </w:rPr>
        <w:t>)</w:t>
      </w:r>
    </w:p>
    <w:p w:rsidR="00CE306B" w:rsidRPr="00F62AF3" w:rsidRDefault="00CE306B" w:rsidP="006F422D">
      <w:pPr>
        <w:spacing w:after="263" w:line="360" w:lineRule="auto"/>
        <w:jc w:val="both"/>
        <w:rPr>
          <w:rFonts w:ascii="Times New Roman" w:eastAsiaTheme="minorEastAsia" w:hAnsi="Times New Roman" w:cs="Times New Roman"/>
          <w:sz w:val="24"/>
          <w:szCs w:val="24"/>
        </w:rPr>
      </w:pPr>
      <w:r w:rsidRPr="00F62AF3">
        <w:rPr>
          <w:rFonts w:ascii="Times New Roman" w:eastAsiaTheme="minorEastAsia" w:hAnsi="Times New Roman" w:cs="Times New Roman"/>
          <w:sz w:val="24"/>
          <w:szCs w:val="24"/>
        </w:rPr>
        <w:t>=</w:t>
      </w:r>
      <m:oMath>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H</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H</m:t>
                </m:r>
              </m:e>
              <m:sup>
                <m:r>
                  <w:rPr>
                    <w:rFonts w:ascii="Cambria Math" w:eastAsiaTheme="minorEastAsia" w:hAnsi="Cambria Math" w:cs="Times New Roman"/>
                    <w:sz w:val="24"/>
                    <w:szCs w:val="24"/>
                  </w:rPr>
                  <m:t>H</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-1</m:t>
                </m:r>
              </m:sup>
            </m:sSup>
            <m:r>
              <w:rPr>
                <w:rFonts w:ascii="Cambria Math" w:eastAsiaTheme="minorEastAsia" w:hAnsi="Cambria Math" w:cs="Times New Roman"/>
                <w:sz w:val="24"/>
                <w:szCs w:val="24"/>
              </w:rPr>
              <m:t>Z</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H</m:t>
                </m:r>
              </m:e>
              <m:sup>
                <m:r>
                  <w:rPr>
                    <w:rFonts w:ascii="Cambria Math" w:eastAsiaTheme="minorEastAsia" w:hAnsi="Cambria Math" w:cs="Times New Roman"/>
                    <w:sz w:val="24"/>
                    <w:szCs w:val="24"/>
                  </w:rPr>
                  <m:t>H</m:t>
                </m:r>
              </m:sup>
            </m:sSup>
            <m:r>
              <w:rPr>
                <w:rFonts w:ascii="Cambria Math" w:eastAsiaTheme="minorEastAsia" w:hAnsi="Cambria Math" w:cs="Times New Roman"/>
                <w:sz w:val="24"/>
                <w:szCs w:val="24"/>
              </w:rPr>
              <m:t>+H</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Z</m:t>
                </m:r>
              </m:e>
              <m:sup>
                <m:r>
                  <w:rPr>
                    <w:rFonts w:ascii="Cambria Math" w:eastAsiaTheme="minorEastAsia" w:hAnsi="Cambria Math" w:cs="Times New Roman"/>
                    <w:sz w:val="24"/>
                    <w:szCs w:val="24"/>
                  </w:rPr>
                  <m:t>H</m:t>
                </m:r>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-1</m:t>
                    </m:r>
                  </m:sup>
                </m:sSup>
                <m:r>
                  <w:rPr>
                    <w:rFonts w:ascii="Cambria Math" w:eastAsiaTheme="minorEastAsia" w:hAnsi="Cambria Math" w:cs="Times New Roman"/>
                    <w:sz w:val="24"/>
                    <w:szCs w:val="24"/>
                  </w:rPr>
                  <m:t>)</m:t>
                </m:r>
              </m:e>
              <m:sup>
                <m:r>
                  <w:rPr>
                    <w:rFonts w:ascii="Cambria Math" w:eastAsiaTheme="minorEastAsia" w:hAnsi="Cambria Math" w:cs="Times New Roman"/>
                    <w:sz w:val="24"/>
                    <w:szCs w:val="24"/>
                  </w:rPr>
                  <m:t>H</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-1</m:t>
                </m:r>
              </m:sup>
            </m:sSup>
            <m:r>
              <w:rPr>
                <w:rFonts w:ascii="Cambria Math" w:eastAsiaTheme="minorEastAsia" w:hAnsi="Cambria Math" w:cs="Times New Roman"/>
                <w:sz w:val="24"/>
                <w:szCs w:val="24"/>
              </w:rPr>
              <m:t>Z</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Z</m:t>
                </m:r>
              </m:e>
              <m:sup>
                <m:r>
                  <w:rPr>
                    <w:rFonts w:ascii="Cambria Math" w:eastAsiaTheme="minorEastAsia" w:hAnsi="Cambria Math" w:cs="Times New Roman"/>
                    <w:sz w:val="24"/>
                    <w:szCs w:val="24"/>
                  </w:rPr>
                  <m:t>H</m:t>
                </m:r>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-1</m:t>
                    </m:r>
                  </m:sup>
                </m:sSup>
                <m:r>
                  <w:rPr>
                    <w:rFonts w:ascii="Cambria Math" w:eastAsiaTheme="minorEastAsia" w:hAnsi="Cambria Math" w:cs="Times New Roman"/>
                    <w:sz w:val="24"/>
                    <w:szCs w:val="24"/>
                  </w:rPr>
                  <m:t>)</m:t>
                </m:r>
              </m:e>
              <m:sup>
                <m:r>
                  <w:rPr>
                    <w:rFonts w:ascii="Cambria Math" w:eastAsiaTheme="minorEastAsia" w:hAnsi="Cambria Math" w:cs="Times New Roman"/>
                    <w:sz w:val="24"/>
                    <w:szCs w:val="24"/>
                  </w:rPr>
                  <m:t>H</m:t>
                </m:r>
              </m:sup>
            </m:sSup>
          </m:e>
        </m:d>
      </m:oMath>
    </w:p>
    <w:p w:rsidR="00CE306B" w:rsidRPr="00F62AF3" w:rsidRDefault="00CE306B" w:rsidP="006F422D">
      <w:pPr>
        <w:spacing w:after="263" w:line="360" w:lineRule="auto"/>
        <w:jc w:val="both"/>
        <w:rPr>
          <w:rFonts w:ascii="Times New Roman" w:eastAsiaTheme="minorEastAsia" w:hAnsi="Times New Roman" w:cs="Times New Roman"/>
          <w:sz w:val="24"/>
          <w:szCs w:val="24"/>
        </w:rPr>
      </w:pPr>
      <w:r w:rsidRPr="00F62AF3">
        <w:rPr>
          <w:rFonts w:ascii="Times New Roman" w:eastAsiaTheme="minorEastAsia" w:hAnsi="Times New Roman" w:cs="Times New Roman"/>
          <w:sz w:val="24"/>
          <w:szCs w:val="24"/>
        </w:rPr>
        <w:t>=</w:t>
      </w:r>
      <m:oMath>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H</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H</m:t>
                </m:r>
              </m:e>
              <m:sup>
                <m:r>
                  <w:rPr>
                    <w:rFonts w:ascii="Cambria Math" w:eastAsiaTheme="minorEastAsia" w:hAnsi="Cambria Math" w:cs="Times New Roman"/>
                    <w:sz w:val="24"/>
                    <w:szCs w:val="24"/>
                  </w:rPr>
                  <m:t>H</m:t>
                </m:r>
              </m:sup>
            </m:sSup>
          </m:e>
        </m:d>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-1</m:t>
                </m:r>
              </m:sup>
            </m:sSup>
            <m:r>
              <w:rPr>
                <w:rFonts w:ascii="Cambria Math" w:eastAsiaTheme="minorEastAsia" w:hAnsi="Cambria Math" w:cs="Times New Roman"/>
                <w:sz w:val="24"/>
                <w:szCs w:val="24"/>
              </w:rPr>
              <m:t>Z</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Z</m:t>
                </m:r>
              </m:e>
              <m:sup>
                <m:r>
                  <w:rPr>
                    <w:rFonts w:ascii="Cambria Math" w:eastAsiaTheme="minorEastAsia" w:hAnsi="Cambria Math" w:cs="Times New Roman"/>
                    <w:sz w:val="24"/>
                    <w:szCs w:val="24"/>
                  </w:rPr>
                  <m:t>H</m:t>
                </m:r>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-1</m:t>
                    </m:r>
                  </m:sup>
                </m:sSup>
                <m:r>
                  <w:rPr>
                    <w:rFonts w:ascii="Cambria Math" w:eastAsiaTheme="minorEastAsia" w:hAnsi="Cambria Math" w:cs="Times New Roman"/>
                    <w:sz w:val="24"/>
                    <w:szCs w:val="24"/>
                  </w:rPr>
                  <m:t>)</m:t>
                </m:r>
              </m:e>
              <m:sup>
                <m:r>
                  <w:rPr>
                    <w:rFonts w:ascii="Cambria Math" w:eastAsiaTheme="minorEastAsia" w:hAnsi="Cambria Math" w:cs="Times New Roman"/>
                    <w:sz w:val="24"/>
                    <w:szCs w:val="24"/>
                  </w:rPr>
                  <m:t>H</m:t>
                </m:r>
              </m:sup>
            </m:sSup>
          </m:e>
        </m:d>
      </m:oMath>
    </w:p>
    <w:p w:rsidR="00C3673C" w:rsidRPr="00266C73" w:rsidRDefault="00C3673C" w:rsidP="006F422D">
      <w:pPr>
        <w:spacing w:after="263" w:line="360" w:lineRule="auto"/>
        <w:jc w:val="both"/>
        <w:rPr>
          <w:rFonts w:ascii="Times New Roman" w:eastAsiaTheme="minorEastAsia" w:hAnsi="Times New Roman" w:cs="Times New Roman"/>
          <w:sz w:val="24"/>
          <w:szCs w:val="24"/>
        </w:rPr>
      </w:pPr>
      <m:oMath>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H</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H</m:t>
                </m:r>
              </m:e>
              <m:sup>
                <m:r>
                  <w:rPr>
                    <w:rFonts w:ascii="Cambria Math" w:eastAsiaTheme="minorEastAsia" w:hAnsi="Cambria Math" w:cs="Times New Roman"/>
                    <w:sz w:val="24"/>
                    <w:szCs w:val="24"/>
                  </w:rPr>
                  <m:t>H</m:t>
                </m:r>
              </m:sup>
            </m:sSup>
          </m:e>
        </m:d>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σ</m:t>
                    </m:r>
                  </m:e>
                  <m:sup>
                    <m:r>
                      <w:rPr>
                        <w:rFonts w:ascii="Cambria Math" w:eastAsiaTheme="minorEastAsia" w:hAnsi="Cambria Math" w:cs="Times New Roman"/>
                        <w:sz w:val="24"/>
                        <w:szCs w:val="24"/>
                      </w:rPr>
                      <m:t>2</m:t>
                    </m:r>
                  </m:sup>
                </m:sSup>
              </m:e>
              <m:sub>
                <m:r>
                  <w:rPr>
                    <w:rFonts w:ascii="Cambria Math" w:eastAsiaTheme="minorEastAsia" w:hAnsi="Cambria Math" w:cs="Times New Roman"/>
                    <w:sz w:val="24"/>
                    <w:szCs w:val="24"/>
                  </w:rPr>
                  <m:t>Z</m:t>
                </m:r>
              </m:sub>
            </m:sSub>
          </m:num>
          <m:den>
            <m:sSub>
              <m:sSubPr>
                <m:ctrlPr>
                  <w:rPr>
                    <w:rFonts w:ascii="Cambria Math" w:eastAsiaTheme="minorEastAsia" w:hAnsi="Cambria Math" w:cs="Times New Roman"/>
                    <w:i/>
                    <w:sz w:val="24"/>
                    <w:szCs w:val="24"/>
                  </w:rPr>
                </m:ctrlPr>
              </m:sSubPr>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σ</m:t>
                    </m:r>
                  </m:e>
                  <m:sup>
                    <m:r>
                      <w:rPr>
                        <w:rFonts w:ascii="Cambria Math" w:eastAsiaTheme="minorEastAsia" w:hAnsi="Cambria Math" w:cs="Times New Roman"/>
                        <w:sz w:val="24"/>
                        <w:szCs w:val="24"/>
                      </w:rPr>
                      <m:t>2</m:t>
                    </m:r>
                  </m:sup>
                </m:sSup>
              </m:e>
              <m:sub>
                <m:r>
                  <w:rPr>
                    <w:rFonts w:ascii="Cambria Math" w:eastAsiaTheme="minorEastAsia" w:hAnsi="Cambria Math" w:cs="Times New Roman"/>
                    <w:sz w:val="24"/>
                    <w:szCs w:val="24"/>
                  </w:rPr>
                  <m:t>X</m:t>
                </m:r>
              </m:sub>
            </m:sSub>
          </m:den>
        </m:f>
        <m:r>
          <m:rPr>
            <m:sty m:val="bi"/>
          </m:rPr>
          <w:rPr>
            <w:rFonts w:ascii="Cambria Math" w:eastAsiaTheme="minorEastAsia" w:hAnsi="Cambria Math" w:cs="Times New Roman"/>
            <w:sz w:val="24"/>
            <w:szCs w:val="24"/>
          </w:rPr>
          <m:t>I</m:t>
        </m:r>
      </m:oMath>
      <w:r w:rsidR="00266C73">
        <w:rPr>
          <w:rFonts w:ascii="Times New Roman" w:eastAsiaTheme="minorEastAsia" w:hAnsi="Times New Roman" w:cs="Times New Roman"/>
          <w:b/>
          <w:sz w:val="24"/>
          <w:szCs w:val="24"/>
        </w:rPr>
        <w:t xml:space="preserve">                                                                                                                             (</w:t>
      </w:r>
      <w:r w:rsidR="000A6A0F">
        <w:rPr>
          <w:rFonts w:ascii="Times New Roman" w:eastAsiaTheme="minorEastAsia" w:hAnsi="Times New Roman" w:cs="Times New Roman"/>
          <w:sz w:val="24"/>
          <w:szCs w:val="24"/>
        </w:rPr>
        <w:t>3.</w:t>
      </w:r>
      <w:r w:rsidR="00266C73">
        <w:rPr>
          <w:rFonts w:ascii="Times New Roman" w:eastAsiaTheme="minorEastAsia" w:hAnsi="Times New Roman" w:cs="Times New Roman"/>
          <w:sz w:val="24"/>
          <w:szCs w:val="24"/>
        </w:rPr>
        <w:t>2</w:t>
      </w:r>
      <w:r w:rsidR="000A6A0F">
        <w:rPr>
          <w:rFonts w:ascii="Times New Roman" w:eastAsiaTheme="minorEastAsia" w:hAnsi="Times New Roman" w:cs="Times New Roman"/>
          <w:sz w:val="24"/>
          <w:szCs w:val="24"/>
        </w:rPr>
        <w:t>1</w:t>
      </w:r>
      <w:r w:rsidR="00266C73">
        <w:rPr>
          <w:rFonts w:ascii="Times New Roman" w:eastAsiaTheme="minorEastAsia" w:hAnsi="Times New Roman" w:cs="Times New Roman"/>
          <w:sz w:val="24"/>
          <w:szCs w:val="24"/>
        </w:rPr>
        <w:t>)</w:t>
      </w:r>
    </w:p>
    <w:p w:rsidR="00B646F1" w:rsidRPr="00467CCA" w:rsidRDefault="00B646F1" w:rsidP="00467CCA">
      <w:pPr>
        <w:spacing w:after="263" w:line="360" w:lineRule="auto"/>
        <w:jc w:val="both"/>
        <w:rPr>
          <w:rFonts w:ascii="Times New Roman" w:hAnsi="Times New Roman" w:cs="Times New Roman"/>
          <w:sz w:val="24"/>
          <w:szCs w:val="24"/>
        </w:rPr>
      </w:pPr>
      <w:r w:rsidRPr="00467CCA">
        <w:rPr>
          <w:rFonts w:ascii="Times New Roman" w:eastAsiaTheme="minorEastAsia" w:hAnsi="Times New Roman" w:cs="Times New Roman"/>
          <w:sz w:val="24"/>
          <w:szCs w:val="24"/>
        </w:rPr>
        <w:t xml:space="preserve">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r>
              <w:rPr>
                <w:rFonts w:ascii="Cambria Math" w:eastAsiaTheme="minorEastAsia" w:hAnsi="Cambria Math" w:cs="Times New Roman"/>
                <w:sz w:val="24"/>
                <w:szCs w:val="24"/>
              </w:rPr>
              <m:t>H</m:t>
            </m:r>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sub>
        </m:sSub>
      </m:oMath>
      <w:r w:rsidRPr="00467CCA">
        <w:rPr>
          <w:rFonts w:ascii="Times New Roman" w:eastAsiaTheme="minorEastAsia" w:hAnsi="Times New Roman" w:cs="Times New Roman"/>
          <w:sz w:val="24"/>
          <w:szCs w:val="24"/>
        </w:rPr>
        <w:t xml:space="preserve"> </w:t>
      </w:r>
      <w:r w:rsidR="002F23D8">
        <w:rPr>
          <w:rFonts w:ascii="Times New Roman" w:hAnsi="Times New Roman" w:cs="Times New Roman"/>
          <w:sz w:val="24"/>
          <w:szCs w:val="24"/>
        </w:rPr>
        <w:t>is</w:t>
      </w:r>
      <w:r w:rsidRPr="00467CCA">
        <w:rPr>
          <w:rFonts w:ascii="Times New Roman" w:hAnsi="Times New Roman" w:cs="Times New Roman"/>
          <w:sz w:val="24"/>
          <w:szCs w:val="24"/>
        </w:rPr>
        <w:t xml:space="preserve"> the cross-correlation matrix between the true channel vector and temporary channel estimate vector in the frequ</w:t>
      </w:r>
      <w:r w:rsidR="00DA321A">
        <w:rPr>
          <w:rFonts w:ascii="Times New Roman" w:hAnsi="Times New Roman" w:cs="Times New Roman"/>
          <w:sz w:val="24"/>
          <w:szCs w:val="24"/>
        </w:rPr>
        <w:t>ency domain. From the Equation 3</w:t>
      </w:r>
      <w:r w:rsidR="000A6A0F">
        <w:rPr>
          <w:rFonts w:ascii="Times New Roman" w:hAnsi="Times New Roman" w:cs="Times New Roman"/>
          <w:sz w:val="24"/>
          <w:szCs w:val="24"/>
        </w:rPr>
        <w:t>.</w:t>
      </w:r>
      <w:r w:rsidR="008A6253" w:rsidRPr="00467CCA">
        <w:rPr>
          <w:rFonts w:ascii="Times New Roman" w:hAnsi="Times New Roman" w:cs="Times New Roman"/>
          <w:sz w:val="24"/>
          <w:szCs w:val="24"/>
        </w:rPr>
        <w:t>2</w:t>
      </w:r>
      <w:r w:rsidR="000A6A0F">
        <w:rPr>
          <w:rFonts w:ascii="Times New Roman" w:hAnsi="Times New Roman" w:cs="Times New Roman"/>
          <w:sz w:val="24"/>
          <w:szCs w:val="24"/>
        </w:rPr>
        <w:t>1</w:t>
      </w:r>
      <w:r w:rsidRPr="00467CCA">
        <w:rPr>
          <w:rFonts w:ascii="Times New Roman" w:hAnsi="Times New Roman" w:cs="Times New Roman"/>
          <w:sz w:val="24"/>
          <w:szCs w:val="24"/>
        </w:rPr>
        <w:t>, the MMSE channel estimate solved as:</w:t>
      </w:r>
    </w:p>
    <w:p w:rsidR="00B646F1" w:rsidRPr="00C73D24" w:rsidRDefault="00F913B9" w:rsidP="006F422D">
      <w:pPr>
        <w:spacing w:after="263" w:line="360" w:lineRule="auto"/>
        <w:jc w:val="both"/>
        <w:rPr>
          <w:rFonts w:eastAsiaTheme="minorEastAsia"/>
          <w:sz w:val="24"/>
          <w:szCs w:val="24"/>
        </w:rPr>
      </w:pPr>
      <m:oMath>
        <m:acc>
          <m:accPr>
            <m:ctrlPr>
              <w:rPr>
                <w:rFonts w:ascii="Cambria Math" w:eastAsiaTheme="minorEastAsia" w:hAnsi="Cambria Math"/>
                <w:i/>
                <w:sz w:val="24"/>
                <w:szCs w:val="24"/>
              </w:rPr>
            </m:ctrlPr>
          </m:accPr>
          <m:e>
            <m:r>
              <w:rPr>
                <w:rFonts w:ascii="Cambria Math" w:eastAsiaTheme="minorEastAsia" w:hAnsi="Cambria Math"/>
                <w:sz w:val="24"/>
                <w:szCs w:val="24"/>
              </w:rPr>
              <m:t>H</m:t>
            </m:r>
          </m:e>
        </m:acc>
        <m:r>
          <w:rPr>
            <w:rFonts w:ascii="Cambria Math" w:eastAsiaTheme="minorEastAsia" w:hAnsi="Cambria Math"/>
            <w:sz w:val="24"/>
            <w:szCs w:val="24"/>
          </w:rPr>
          <m:t>=W</m:t>
        </m:r>
        <m:acc>
          <m:accPr>
            <m:chr m:val="̃"/>
            <m:ctrlPr>
              <w:rPr>
                <w:rFonts w:ascii="Cambria Math" w:eastAsiaTheme="minorEastAsia" w:hAnsi="Cambria Math"/>
                <w:i/>
                <w:sz w:val="24"/>
                <w:szCs w:val="24"/>
              </w:rPr>
            </m:ctrlPr>
          </m:accPr>
          <m:e>
            <m:r>
              <w:rPr>
                <w:rFonts w:ascii="Cambria Math" w:eastAsiaTheme="minorEastAsia" w:hAnsi="Cambria Math"/>
                <w:sz w:val="24"/>
                <w:szCs w:val="24"/>
              </w:rPr>
              <m:t>H</m:t>
            </m:r>
          </m:e>
        </m:acc>
      </m:oMath>
      <w:r w:rsidR="00266C73">
        <w:rPr>
          <w:rFonts w:eastAsiaTheme="minorEastAsia"/>
          <w:sz w:val="24"/>
          <w:szCs w:val="24"/>
        </w:rPr>
        <w:t xml:space="preserve">                                                                                                                                                   (</w:t>
      </w:r>
      <w:r w:rsidR="000A6A0F">
        <w:rPr>
          <w:rFonts w:eastAsiaTheme="minorEastAsia"/>
          <w:sz w:val="24"/>
          <w:szCs w:val="24"/>
        </w:rPr>
        <w:t>3.2</w:t>
      </w:r>
      <w:r w:rsidR="00266C73">
        <w:rPr>
          <w:rFonts w:eastAsiaTheme="minorEastAsia"/>
          <w:sz w:val="24"/>
          <w:szCs w:val="24"/>
        </w:rPr>
        <w:t>2)</w:t>
      </w:r>
    </w:p>
    <w:p w:rsidR="00B646F1" w:rsidRDefault="00B646F1" w:rsidP="006F422D">
      <w:pPr>
        <w:spacing w:after="263" w:line="360" w:lineRule="auto"/>
        <w:jc w:val="both"/>
        <w:rPr>
          <w:rFonts w:eastAsiaTheme="minorEastAsia"/>
          <w:sz w:val="24"/>
          <w:szCs w:val="24"/>
        </w:rPr>
      </w:pPr>
      <w:r>
        <w:rPr>
          <w:rFonts w:eastAsiaTheme="minorEastAsia"/>
          <w:sz w:val="24"/>
          <w:szCs w:val="24"/>
        </w:rPr>
        <w:t>=</w:t>
      </w:r>
      <m:oMath>
        <m:sSub>
          <m:sSubPr>
            <m:ctrlPr>
              <w:rPr>
                <w:rFonts w:ascii="Cambria Math" w:eastAsiaTheme="minorEastAsia" w:hAnsi="Cambria Math"/>
                <w:i/>
                <w:sz w:val="24"/>
                <w:szCs w:val="24"/>
              </w:rPr>
            </m:ctrlPr>
          </m:sSubPr>
          <m:e>
            <m:r>
              <w:rPr>
                <w:rFonts w:ascii="Cambria Math" w:eastAsiaTheme="minorEastAsia" w:hAnsi="Cambria Math"/>
                <w:sz w:val="24"/>
                <w:szCs w:val="24"/>
              </w:rPr>
              <m:t>R</m:t>
            </m:r>
          </m:e>
          <m:sub>
            <m:r>
              <w:rPr>
                <w:rFonts w:ascii="Cambria Math" w:eastAsiaTheme="minorEastAsia" w:hAnsi="Cambria Math"/>
                <w:sz w:val="24"/>
                <w:szCs w:val="24"/>
              </w:rPr>
              <m:t>H</m:t>
            </m:r>
            <m:acc>
              <m:accPr>
                <m:chr m:val="̃"/>
                <m:ctrlPr>
                  <w:rPr>
                    <w:rFonts w:ascii="Cambria Math" w:eastAsiaTheme="minorEastAsia" w:hAnsi="Cambria Math"/>
                    <w:i/>
                    <w:sz w:val="24"/>
                    <w:szCs w:val="24"/>
                  </w:rPr>
                </m:ctrlPr>
              </m:accPr>
              <m:e>
                <m:r>
                  <w:rPr>
                    <w:rFonts w:ascii="Cambria Math" w:eastAsiaTheme="minorEastAsia" w:hAnsi="Cambria Math"/>
                    <w:sz w:val="24"/>
                    <w:szCs w:val="24"/>
                  </w:rPr>
                  <m:t>H</m:t>
                </m:r>
              </m:e>
            </m:acc>
          </m:sub>
        </m:sSub>
        <m:sSup>
          <m:sSupPr>
            <m:ctrlPr>
              <w:rPr>
                <w:rFonts w:ascii="Cambria Math" w:eastAsiaTheme="minorEastAsia" w:hAnsi="Cambria Math"/>
                <w:i/>
                <w:sz w:val="24"/>
                <w:szCs w:val="24"/>
              </w:rPr>
            </m:ctrlPr>
          </m:sSupPr>
          <m:e>
            <m:sSub>
              <m:sSubPr>
                <m:ctrlPr>
                  <w:rPr>
                    <w:rFonts w:ascii="Cambria Math" w:eastAsiaTheme="minorEastAsia" w:hAnsi="Cambria Math"/>
                    <w:i/>
                    <w:sz w:val="24"/>
                    <w:szCs w:val="24"/>
                  </w:rPr>
                </m:ctrlPr>
              </m:sSubPr>
              <m:e>
                <m:r>
                  <w:rPr>
                    <w:rFonts w:ascii="Cambria Math" w:eastAsiaTheme="minorEastAsia" w:hAnsi="Cambria Math"/>
                    <w:sz w:val="24"/>
                    <w:szCs w:val="24"/>
                  </w:rPr>
                  <m:t>R</m:t>
                </m:r>
              </m:e>
              <m:sub>
                <m:acc>
                  <m:accPr>
                    <m:chr m:val="̃"/>
                    <m:ctrlPr>
                      <w:rPr>
                        <w:rFonts w:ascii="Cambria Math" w:eastAsiaTheme="minorEastAsia" w:hAnsi="Cambria Math"/>
                        <w:i/>
                        <w:sz w:val="24"/>
                        <w:szCs w:val="24"/>
                      </w:rPr>
                    </m:ctrlPr>
                  </m:accPr>
                  <m:e>
                    <m:r>
                      <w:rPr>
                        <w:rFonts w:ascii="Cambria Math" w:eastAsiaTheme="minorEastAsia" w:hAnsi="Cambria Math"/>
                        <w:sz w:val="24"/>
                        <w:szCs w:val="24"/>
                      </w:rPr>
                      <m:t>H</m:t>
                    </m:r>
                  </m:e>
                </m:acc>
                <m:acc>
                  <m:accPr>
                    <m:chr m:val="̃"/>
                    <m:ctrlPr>
                      <w:rPr>
                        <w:rFonts w:ascii="Cambria Math" w:eastAsiaTheme="minorEastAsia" w:hAnsi="Cambria Math"/>
                        <w:i/>
                        <w:sz w:val="24"/>
                        <w:szCs w:val="24"/>
                      </w:rPr>
                    </m:ctrlPr>
                  </m:accPr>
                  <m:e>
                    <m:r>
                      <w:rPr>
                        <w:rFonts w:ascii="Cambria Math" w:eastAsiaTheme="minorEastAsia" w:hAnsi="Cambria Math"/>
                        <w:sz w:val="24"/>
                        <w:szCs w:val="24"/>
                      </w:rPr>
                      <m:t>H</m:t>
                    </m:r>
                  </m:e>
                </m:acc>
              </m:sub>
            </m:sSub>
          </m:e>
          <m:sup>
            <m:r>
              <w:rPr>
                <w:rFonts w:ascii="Cambria Math" w:eastAsiaTheme="minorEastAsia" w:hAnsi="Cambria Math"/>
                <w:sz w:val="24"/>
                <w:szCs w:val="24"/>
              </w:rPr>
              <m:t>-1</m:t>
            </m:r>
          </m:sup>
        </m:sSup>
        <m:acc>
          <m:accPr>
            <m:chr m:val="̃"/>
            <m:ctrlPr>
              <w:rPr>
                <w:rFonts w:ascii="Cambria Math" w:eastAsiaTheme="minorEastAsia" w:hAnsi="Cambria Math"/>
                <w:i/>
                <w:sz w:val="24"/>
                <w:szCs w:val="24"/>
              </w:rPr>
            </m:ctrlPr>
          </m:accPr>
          <m:e>
            <m:r>
              <w:rPr>
                <w:rFonts w:ascii="Cambria Math" w:eastAsiaTheme="minorEastAsia" w:hAnsi="Cambria Math"/>
                <w:sz w:val="24"/>
                <w:szCs w:val="24"/>
              </w:rPr>
              <m:t>H</m:t>
            </m:r>
          </m:e>
        </m:acc>
      </m:oMath>
    </w:p>
    <w:p w:rsidR="00B646F1" w:rsidRDefault="00F913B9" w:rsidP="006F422D">
      <w:pPr>
        <w:spacing w:after="263" w:line="360" w:lineRule="auto"/>
        <w:jc w:val="both"/>
        <w:rPr>
          <w:rFonts w:eastAsiaTheme="minorEastAsia"/>
          <w:sz w:val="24"/>
          <w:szCs w:val="24"/>
        </w:rPr>
      </w:pPr>
      <m:oMath>
        <m:sSub>
          <m:sSubPr>
            <m:ctrlPr>
              <w:rPr>
                <w:rFonts w:ascii="Cambria Math" w:eastAsiaTheme="minorEastAsia" w:hAnsi="Cambria Math"/>
                <w:i/>
                <w:sz w:val="24"/>
                <w:szCs w:val="24"/>
              </w:rPr>
            </m:ctrlPr>
          </m:sSubPr>
          <m:e>
            <m:r>
              <w:rPr>
                <w:rFonts w:ascii="Cambria Math" w:eastAsiaTheme="minorEastAsia" w:hAnsi="Cambria Math"/>
                <w:sz w:val="24"/>
                <w:szCs w:val="24"/>
              </w:rPr>
              <m:t>R</m:t>
            </m:r>
          </m:e>
          <m:sub>
            <m:r>
              <w:rPr>
                <w:rFonts w:ascii="Cambria Math" w:eastAsiaTheme="minorEastAsia" w:hAnsi="Cambria Math"/>
                <w:sz w:val="24"/>
                <w:szCs w:val="24"/>
              </w:rPr>
              <m:t>H</m:t>
            </m:r>
            <m:acc>
              <m:accPr>
                <m:chr m:val="̃"/>
                <m:ctrlPr>
                  <w:rPr>
                    <w:rFonts w:ascii="Cambria Math" w:eastAsiaTheme="minorEastAsia" w:hAnsi="Cambria Math"/>
                    <w:i/>
                    <w:sz w:val="24"/>
                    <w:szCs w:val="24"/>
                  </w:rPr>
                </m:ctrlPr>
              </m:accPr>
              <m:e>
                <m:r>
                  <w:rPr>
                    <w:rFonts w:ascii="Cambria Math" w:eastAsiaTheme="minorEastAsia" w:hAnsi="Cambria Math"/>
                    <w:sz w:val="24"/>
                    <w:szCs w:val="24"/>
                  </w:rPr>
                  <m:t>H</m:t>
                </m:r>
              </m:e>
            </m:acc>
          </m:sub>
        </m:sSub>
        <m:sSup>
          <m:sSupPr>
            <m:ctrlPr>
              <w:rPr>
                <w:rFonts w:ascii="Cambria Math" w:eastAsiaTheme="minorEastAsia" w:hAnsi="Cambria Math"/>
                <w:i/>
                <w:sz w:val="24"/>
                <w:szCs w:val="24"/>
              </w:rPr>
            </m:ctrlPr>
          </m:sSupPr>
          <m:e>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R</m:t>
                </m:r>
              </m:e>
              <m:sub>
                <m:r>
                  <w:rPr>
                    <w:rFonts w:ascii="Cambria Math" w:eastAsiaTheme="minorEastAsia" w:hAnsi="Cambria Math"/>
                    <w:sz w:val="24"/>
                    <w:szCs w:val="24"/>
                  </w:rPr>
                  <m:t>HH</m:t>
                </m:r>
              </m:sub>
            </m:sSub>
            <m:r>
              <w:rPr>
                <w:rFonts w:ascii="Cambria Math" w:eastAsiaTheme="minorEastAsia" w:hAnsi="Cambria Math"/>
                <w:sz w:val="24"/>
                <w:szCs w:val="24"/>
              </w:rPr>
              <m:t>+</m:t>
            </m:r>
            <m:f>
              <m:fPr>
                <m:ctrlPr>
                  <w:rPr>
                    <w:rFonts w:ascii="Cambria Math" w:eastAsiaTheme="minorEastAsia" w:hAnsi="Cambria Math"/>
                    <w:i/>
                    <w:sz w:val="24"/>
                    <w:szCs w:val="24"/>
                  </w:rPr>
                </m:ctrlPr>
              </m:fPr>
              <m:num>
                <m:sSub>
                  <m:sSubPr>
                    <m:ctrlPr>
                      <w:rPr>
                        <w:rFonts w:ascii="Cambria Math" w:eastAsiaTheme="minorEastAsia" w:hAnsi="Cambria Math"/>
                        <w:i/>
                        <w:sz w:val="24"/>
                        <w:szCs w:val="24"/>
                      </w:rPr>
                    </m:ctrlPr>
                  </m:sSubPr>
                  <m:e>
                    <m:sSup>
                      <m:sSupPr>
                        <m:ctrlPr>
                          <w:rPr>
                            <w:rFonts w:ascii="Cambria Math" w:eastAsiaTheme="minorEastAsia" w:hAnsi="Cambria Math"/>
                            <w:i/>
                            <w:sz w:val="24"/>
                            <w:szCs w:val="24"/>
                          </w:rPr>
                        </m:ctrlPr>
                      </m:sSupPr>
                      <m:e>
                        <m:r>
                          <w:rPr>
                            <w:rFonts w:ascii="Cambria Math" w:eastAsiaTheme="minorEastAsia" w:hAnsi="Cambria Math"/>
                            <w:sz w:val="24"/>
                            <w:szCs w:val="24"/>
                          </w:rPr>
                          <m:t>σ</m:t>
                        </m:r>
                      </m:e>
                      <m:sup>
                        <m:r>
                          <w:rPr>
                            <w:rFonts w:ascii="Cambria Math" w:eastAsiaTheme="minorEastAsia" w:hAnsi="Cambria Math"/>
                            <w:sz w:val="24"/>
                            <w:szCs w:val="24"/>
                          </w:rPr>
                          <m:t>2</m:t>
                        </m:r>
                      </m:sup>
                    </m:sSup>
                  </m:e>
                  <m:sub>
                    <m:r>
                      <w:rPr>
                        <w:rFonts w:ascii="Cambria Math" w:eastAsiaTheme="minorEastAsia" w:hAnsi="Cambria Math"/>
                        <w:sz w:val="24"/>
                        <w:szCs w:val="24"/>
                      </w:rPr>
                      <m:t>Z</m:t>
                    </m:r>
                  </m:sub>
                </m:sSub>
              </m:num>
              <m:den>
                <m:sSub>
                  <m:sSubPr>
                    <m:ctrlPr>
                      <w:rPr>
                        <w:rFonts w:ascii="Cambria Math" w:eastAsiaTheme="minorEastAsia" w:hAnsi="Cambria Math"/>
                        <w:i/>
                        <w:sz w:val="24"/>
                        <w:szCs w:val="24"/>
                      </w:rPr>
                    </m:ctrlPr>
                  </m:sSubPr>
                  <m:e>
                    <m:sSup>
                      <m:sSupPr>
                        <m:ctrlPr>
                          <w:rPr>
                            <w:rFonts w:ascii="Cambria Math" w:eastAsiaTheme="minorEastAsia" w:hAnsi="Cambria Math"/>
                            <w:i/>
                            <w:sz w:val="24"/>
                            <w:szCs w:val="24"/>
                          </w:rPr>
                        </m:ctrlPr>
                      </m:sSupPr>
                      <m:e>
                        <m:r>
                          <w:rPr>
                            <w:rFonts w:ascii="Cambria Math" w:eastAsiaTheme="minorEastAsia" w:hAnsi="Cambria Math"/>
                            <w:sz w:val="24"/>
                            <w:szCs w:val="24"/>
                          </w:rPr>
                          <m:t>σ</m:t>
                        </m:r>
                      </m:e>
                      <m:sup>
                        <m:r>
                          <w:rPr>
                            <w:rFonts w:ascii="Cambria Math" w:eastAsiaTheme="minorEastAsia" w:hAnsi="Cambria Math"/>
                            <w:sz w:val="24"/>
                            <w:szCs w:val="24"/>
                          </w:rPr>
                          <m:t>2</m:t>
                        </m:r>
                      </m:sup>
                    </m:sSup>
                  </m:e>
                  <m:sub>
                    <m:r>
                      <w:rPr>
                        <w:rFonts w:ascii="Cambria Math" w:eastAsiaTheme="minorEastAsia" w:hAnsi="Cambria Math"/>
                        <w:sz w:val="24"/>
                        <w:szCs w:val="24"/>
                      </w:rPr>
                      <m:t>X</m:t>
                    </m:r>
                  </m:sub>
                </m:sSub>
              </m:den>
            </m:f>
            <m:r>
              <w:rPr>
                <w:rFonts w:ascii="Cambria Math" w:eastAsiaTheme="minorEastAsia" w:hAnsi="Cambria Math"/>
                <w:sz w:val="24"/>
                <w:szCs w:val="24"/>
              </w:rPr>
              <m:t>I)</m:t>
            </m:r>
          </m:e>
          <m:sup>
            <m:r>
              <w:rPr>
                <w:rFonts w:ascii="Cambria Math" w:eastAsiaTheme="minorEastAsia" w:hAnsi="Cambria Math"/>
                <w:sz w:val="24"/>
                <w:szCs w:val="24"/>
              </w:rPr>
              <m:t>-1</m:t>
            </m:r>
          </m:sup>
        </m:sSup>
        <m:sSup>
          <m:sSupPr>
            <m:ctrlPr>
              <w:rPr>
                <w:rFonts w:ascii="Cambria Math" w:eastAsiaTheme="minorEastAsia" w:hAnsi="Cambria Math"/>
                <w:i/>
                <w:sz w:val="24"/>
                <w:szCs w:val="24"/>
              </w:rPr>
            </m:ctrlPr>
          </m:sSupPr>
          <m:e>
            <m:r>
              <w:rPr>
                <w:rFonts w:ascii="Cambria Math" w:eastAsiaTheme="minorEastAsia" w:hAnsi="Cambria Math"/>
                <w:sz w:val="24"/>
                <w:szCs w:val="24"/>
              </w:rPr>
              <m:t>H</m:t>
            </m:r>
          </m:e>
          <m:sup>
            <m:r>
              <w:rPr>
                <w:rFonts w:ascii="Cambria Math" w:eastAsiaTheme="minorEastAsia" w:hAnsi="Cambria Math"/>
                <w:sz w:val="24"/>
                <w:szCs w:val="24"/>
              </w:rPr>
              <m:t>-1</m:t>
            </m:r>
          </m:sup>
        </m:sSup>
      </m:oMath>
      <w:r w:rsidR="000111F8">
        <w:rPr>
          <w:rFonts w:eastAsiaTheme="minorEastAsia"/>
          <w:sz w:val="24"/>
          <w:szCs w:val="24"/>
        </w:rPr>
        <w:t xml:space="preserve">                          </w:t>
      </w:r>
      <w:r w:rsidR="007467A6">
        <w:rPr>
          <w:rFonts w:eastAsiaTheme="minorEastAsia"/>
          <w:sz w:val="24"/>
          <w:szCs w:val="24"/>
        </w:rPr>
        <w:t xml:space="preserve">                                                              </w:t>
      </w:r>
      <w:r w:rsidR="000A6A0F">
        <w:rPr>
          <w:rFonts w:eastAsiaTheme="minorEastAsia"/>
          <w:sz w:val="24"/>
          <w:szCs w:val="24"/>
        </w:rPr>
        <w:t xml:space="preserve">                            (3.2</w:t>
      </w:r>
      <w:r w:rsidR="007467A6">
        <w:rPr>
          <w:rFonts w:eastAsiaTheme="minorEastAsia"/>
          <w:sz w:val="24"/>
          <w:szCs w:val="24"/>
        </w:rPr>
        <w:t>3)</w:t>
      </w:r>
    </w:p>
    <w:p w:rsidR="0095286F" w:rsidRPr="002C717E" w:rsidRDefault="0095286F" w:rsidP="006F422D">
      <w:pPr>
        <w:spacing w:after="263" w:line="360" w:lineRule="auto"/>
        <w:jc w:val="both"/>
        <w:rPr>
          <w:rFonts w:ascii="Times New Roman" w:eastAsiaTheme="minorEastAsia" w:hAnsi="Times New Roman" w:cs="Times New Roman"/>
          <w:sz w:val="24"/>
          <w:szCs w:val="24"/>
        </w:rPr>
      </w:pPr>
      <w:r w:rsidRPr="002C717E">
        <w:rPr>
          <w:rFonts w:ascii="Times New Roman" w:hAnsi="Times New Roman" w:cs="Times New Roman"/>
          <w:sz w:val="24"/>
          <w:szCs w:val="24"/>
        </w:rPr>
        <w:t xml:space="preserve">The elements of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H</m:t>
            </m:r>
            <m:acc>
              <m:accPr>
                <m:chr m:val="̃"/>
                <m:ctrlPr>
                  <w:rPr>
                    <w:rFonts w:ascii="Cambria Math" w:hAnsi="Cambria Math" w:cs="Times New Roman"/>
                    <w:i/>
                    <w:sz w:val="24"/>
                    <w:szCs w:val="24"/>
                  </w:rPr>
                </m:ctrlPr>
              </m:accPr>
              <m:e>
                <m:r>
                  <w:rPr>
                    <w:rFonts w:ascii="Cambria Math" w:hAnsi="Cambria Math" w:cs="Times New Roman"/>
                    <w:sz w:val="24"/>
                    <w:szCs w:val="24"/>
                  </w:rPr>
                  <m:t>H</m:t>
                </m:r>
              </m:e>
            </m:acc>
          </m:sub>
        </m:sSub>
        <m:r>
          <w:rPr>
            <w:rFonts w:ascii="Cambria Math" w:hAnsi="Cambria Math" w:cs="Times New Roman"/>
            <w:sz w:val="24"/>
            <w:szCs w:val="24"/>
          </w:rPr>
          <m:t xml:space="preserve"> and </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HH</m:t>
            </m:r>
          </m:sub>
        </m:sSub>
        <m:r>
          <w:rPr>
            <w:rFonts w:ascii="Cambria Math" w:hAnsi="Cambria Math" w:cs="Times New Roman"/>
            <w:sz w:val="24"/>
            <w:szCs w:val="24"/>
          </w:rPr>
          <m:t xml:space="preserve"> </m:t>
        </m:r>
      </m:oMath>
      <w:r w:rsidR="00DA321A">
        <w:rPr>
          <w:rFonts w:ascii="Times New Roman" w:eastAsiaTheme="minorEastAsia" w:hAnsi="Times New Roman" w:cs="Times New Roman"/>
          <w:sz w:val="24"/>
          <w:szCs w:val="24"/>
        </w:rPr>
        <w:t>in the above equation 3</w:t>
      </w:r>
      <w:r w:rsidR="000A6A0F">
        <w:rPr>
          <w:rFonts w:ascii="Times New Roman" w:eastAsiaTheme="minorEastAsia" w:hAnsi="Times New Roman" w:cs="Times New Roman"/>
          <w:sz w:val="24"/>
          <w:szCs w:val="24"/>
        </w:rPr>
        <w:t>.</w:t>
      </w:r>
      <w:r w:rsidRPr="002C717E">
        <w:rPr>
          <w:rFonts w:ascii="Times New Roman" w:eastAsiaTheme="minorEastAsia" w:hAnsi="Times New Roman" w:cs="Times New Roman"/>
          <w:sz w:val="24"/>
          <w:szCs w:val="24"/>
        </w:rPr>
        <w:t>2</w:t>
      </w:r>
      <w:r w:rsidR="000A6A0F">
        <w:rPr>
          <w:rFonts w:ascii="Times New Roman" w:eastAsiaTheme="minorEastAsia" w:hAnsi="Times New Roman" w:cs="Times New Roman"/>
          <w:sz w:val="24"/>
          <w:szCs w:val="24"/>
        </w:rPr>
        <w:t>0</w:t>
      </w:r>
    </w:p>
    <w:p w:rsidR="00AF6ED0" w:rsidRPr="002C717E" w:rsidRDefault="00AF6ED0" w:rsidP="00AF6ED0">
      <w:pPr>
        <w:spacing w:after="263" w:line="360" w:lineRule="auto"/>
        <w:jc w:val="both"/>
        <w:rPr>
          <w:rFonts w:ascii="Times New Roman" w:eastAsiaTheme="minorEastAsia" w:hAnsi="Times New Roman" w:cs="Times New Roman"/>
          <w:sz w:val="24"/>
          <w:szCs w:val="24"/>
        </w:rPr>
      </w:pPr>
      <w:r w:rsidRPr="002C717E">
        <w:rPr>
          <w:rFonts w:ascii="Times New Roman" w:eastAsiaTheme="minorEastAsia" w:hAnsi="Times New Roman" w:cs="Times New Roman"/>
          <w:sz w:val="24"/>
          <w:szCs w:val="24"/>
        </w:rPr>
        <w:t>Where:</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r>
              <w:rPr>
                <w:rFonts w:ascii="Cambria Math" w:eastAsiaTheme="minorEastAsia" w:hAnsi="Cambria Math" w:cs="Times New Roman"/>
                <w:sz w:val="24"/>
                <w:szCs w:val="24"/>
              </w:rPr>
              <m:t>HH</m:t>
            </m:r>
          </m:sub>
        </m:sSub>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H</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H</m:t>
                </m:r>
              </m:e>
              <m:sup>
                <m:r>
                  <w:rPr>
                    <w:rFonts w:ascii="Cambria Math" w:eastAsiaTheme="minorEastAsia" w:hAnsi="Cambria Math" w:cs="Times New Roman"/>
                    <w:sz w:val="24"/>
                    <w:szCs w:val="24"/>
                  </w:rPr>
                  <m:t>T</m:t>
                </m:r>
              </m:sup>
            </m:sSup>
          </m:e>
        </m:d>
      </m:oMath>
      <w:r w:rsidR="002F23D8">
        <w:rPr>
          <w:rFonts w:ascii="Times New Roman" w:eastAsiaTheme="minorEastAsia" w:hAnsi="Times New Roman" w:cs="Times New Roman"/>
          <w:sz w:val="24"/>
          <w:szCs w:val="24"/>
        </w:rPr>
        <w:t xml:space="preserve"> is</w:t>
      </w:r>
      <w:r w:rsidRPr="002C717E">
        <w:rPr>
          <w:rFonts w:ascii="Times New Roman" w:hAnsi="Times New Roman" w:cs="Times New Roman"/>
          <w:sz w:val="24"/>
          <w:szCs w:val="24"/>
        </w:rPr>
        <w:t xml:space="preserve"> the autocorrelation matrix of the</w:t>
      </w:r>
    </w:p>
    <w:p w:rsidR="00AF6ED0" w:rsidRDefault="00AB09E3" w:rsidP="0034740D">
      <w:pPr>
        <w:autoSpaceDE w:val="0"/>
        <w:autoSpaceDN w:val="0"/>
        <w:adjustRightInd w:val="0"/>
        <w:spacing w:after="0" w:line="240" w:lineRule="auto"/>
        <w:rPr>
          <w:rFonts w:ascii="TimesNewRomanPSMT" w:hAnsi="TimesNewRomanPSMT" w:cs="TimesNewRomanPSMT"/>
          <w:sz w:val="20"/>
          <w:szCs w:val="20"/>
        </w:rPr>
      </w:pPr>
      <w:r w:rsidRPr="002C717E">
        <w:rPr>
          <w:rFonts w:ascii="Times New Roman" w:hAnsi="Times New Roman" w:cs="Times New Roman"/>
          <w:sz w:val="24"/>
          <w:szCs w:val="24"/>
        </w:rPr>
        <w:t>Channel</w:t>
      </w:r>
      <w:r w:rsidR="00AF6ED0" w:rsidRPr="002C717E">
        <w:rPr>
          <w:rFonts w:ascii="Times New Roman" w:hAnsi="Times New Roman" w:cs="Times New Roman"/>
          <w:sz w:val="24"/>
          <w:szCs w:val="24"/>
        </w:rPr>
        <w:t xml:space="preserve">, </w:t>
      </w:r>
      <m:oMath>
        <m:r>
          <w:rPr>
            <w:rFonts w:ascii="Cambria Math" w:hAnsi="Cambria Math" w:cs="Times New Roman"/>
            <w:sz w:val="24"/>
            <w:szCs w:val="24"/>
          </w:rPr>
          <m:t>β=</m:t>
        </m:r>
        <m:d>
          <m:dPr>
            <m:begChr m:val="{"/>
            <m:endChr m:val="}"/>
            <m:ctrlPr>
              <w:rPr>
                <w:rFonts w:ascii="Cambria Math" w:hAnsi="Cambria Math" w:cs="Times New Roman"/>
                <w:i/>
                <w:sz w:val="24"/>
                <w:szCs w:val="24"/>
              </w:rPr>
            </m:ctrlPr>
          </m:dPr>
          <m:e>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k</m:t>
                        </m:r>
                      </m:sub>
                    </m:sSub>
                  </m:e>
                </m:d>
              </m:e>
              <m:sup>
                <m:r>
                  <w:rPr>
                    <w:rFonts w:ascii="Cambria Math" w:hAnsi="Cambria Math" w:cs="Times New Roman"/>
                    <w:sz w:val="24"/>
                    <w:szCs w:val="24"/>
                  </w:rPr>
                  <m:t>2</m:t>
                </m:r>
              </m:sup>
            </m:sSup>
          </m:e>
        </m:d>
        <m:r>
          <w:rPr>
            <w:rFonts w:ascii="Cambria Math" w:hAnsi="Cambria Math" w:cs="Times New Roman"/>
            <w:sz w:val="24"/>
            <w:szCs w:val="24"/>
          </w:rPr>
          <m:t>E</m:t>
        </m:r>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d>
                  <m:dPr>
                    <m:begChr m:val="|"/>
                    <m:endChr m:val="|"/>
                    <m:ctrlPr>
                      <w:rPr>
                        <w:rFonts w:ascii="Cambria Math" w:hAnsi="Cambria Math" w:cs="Times New Roman"/>
                        <w:i/>
                        <w:sz w:val="24"/>
                        <w:szCs w:val="24"/>
                      </w:rPr>
                    </m:ctrlPr>
                  </m:dPr>
                  <m:e>
                    <m:f>
                      <m:fPr>
                        <m:type m:val="skw"/>
                        <m:ctrlPr>
                          <w:rPr>
                            <w:rFonts w:ascii="Cambria Math" w:hAnsi="Cambria Math" w:cs="Times New Roman"/>
                            <w:i/>
                            <w:sz w:val="24"/>
                            <w:szCs w:val="24"/>
                          </w:rPr>
                        </m:ctrlPr>
                      </m:fPr>
                      <m:num>
                        <m:r>
                          <w:rPr>
                            <w:rFonts w:ascii="Cambria Math" w:hAnsi="Cambria Math" w:cs="Times New Roman"/>
                            <w:sz w:val="24"/>
                            <w:szCs w:val="24"/>
                          </w:rPr>
                          <m:t>1</m:t>
                        </m:r>
                      </m:num>
                      <m:den>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k</m:t>
                            </m:r>
                          </m:sub>
                        </m:sSub>
                      </m:den>
                    </m:f>
                  </m:e>
                </m:d>
              </m:e>
            </m:d>
          </m:e>
          <m:sup>
            <m:r>
              <w:rPr>
                <w:rFonts w:ascii="Cambria Math" w:hAnsi="Cambria Math" w:cs="Times New Roman"/>
                <w:sz w:val="24"/>
                <w:szCs w:val="24"/>
              </w:rPr>
              <m:t>2</m:t>
            </m:r>
          </m:sup>
        </m:sSup>
      </m:oMath>
      <w:r w:rsidR="00AF6ED0" w:rsidRPr="002C717E">
        <w:rPr>
          <w:rFonts w:ascii="Times New Roman" w:hAnsi="Times New Roman" w:cs="Times New Roman"/>
          <w:i/>
          <w:iCs/>
          <w:sz w:val="24"/>
          <w:szCs w:val="24"/>
        </w:rPr>
        <w:t xml:space="preserve"> </w:t>
      </w:r>
      <w:r w:rsidR="002F23D8">
        <w:rPr>
          <w:rFonts w:ascii="Times New Roman" w:hAnsi="Times New Roman" w:cs="Times New Roman"/>
          <w:sz w:val="24"/>
          <w:szCs w:val="24"/>
        </w:rPr>
        <w:t>is</w:t>
      </w:r>
      <w:r w:rsidRPr="002C717E">
        <w:rPr>
          <w:rFonts w:ascii="Times New Roman" w:hAnsi="Times New Roman" w:cs="Times New Roman"/>
          <w:sz w:val="24"/>
          <w:szCs w:val="24"/>
        </w:rPr>
        <w:t xml:space="preserve"> a constant related to the </w:t>
      </w:r>
      <w:r w:rsidR="00AF6ED0" w:rsidRPr="002C717E">
        <w:rPr>
          <w:rFonts w:ascii="Times New Roman" w:hAnsi="Times New Roman" w:cs="Times New Roman"/>
          <w:sz w:val="24"/>
          <w:szCs w:val="24"/>
        </w:rPr>
        <w:t xml:space="preserve">chosen QAM constellation diagram (for 16-QAM, </w:t>
      </w:r>
      <w:r w:rsidR="00AF6ED0" w:rsidRPr="002C717E">
        <w:rPr>
          <w:rFonts w:ascii="Times New Roman" w:hAnsi="Times New Roman" w:cs="Times New Roman"/>
          <w:i/>
          <w:iCs/>
          <w:sz w:val="24"/>
          <w:szCs w:val="24"/>
        </w:rPr>
        <w:t>β</w:t>
      </w:r>
      <w:r w:rsidRPr="002C717E">
        <w:rPr>
          <w:rFonts w:ascii="Times New Roman" w:hAnsi="Times New Roman" w:cs="Times New Roman"/>
          <w:sz w:val="24"/>
          <w:szCs w:val="24"/>
        </w:rPr>
        <w:t>=17/9), the</w:t>
      </w:r>
      <w:r w:rsidR="001A261F">
        <w:rPr>
          <w:rFonts w:ascii="Times New Roman" w:hAnsi="Times New Roman" w:cs="Times New Roman"/>
          <w:sz w:val="24"/>
          <w:szCs w:val="24"/>
        </w:rPr>
        <w:t xml:space="preserve"> SNR</w:t>
      </w:r>
      <w:r w:rsidR="00AF6ED0" w:rsidRPr="002C717E">
        <w:rPr>
          <w:rFonts w:ascii="Times New Roman" w:hAnsi="Times New Roman" w:cs="Times New Roman"/>
          <w:sz w:val="24"/>
          <w:szCs w:val="24"/>
        </w:rPr>
        <w:t xml:space="preserve"> is expressed as</w:t>
      </w:r>
      <w:r w:rsidR="00602B3C" w:rsidRPr="002C717E">
        <w:rPr>
          <w:rFonts w:ascii="Times New Roman" w:hAnsi="Times New Roman" w:cs="Times New Roman"/>
          <w:sz w:val="24"/>
          <w:szCs w:val="24"/>
        </w:rPr>
        <w:t xml:space="preserve"> </w:t>
      </w:r>
      <m:oMath>
        <m:r>
          <w:rPr>
            <w:rFonts w:ascii="Cambria Math" w:hAnsi="Cambria Math" w:cs="Times New Roman"/>
            <w:sz w:val="24"/>
            <w:szCs w:val="24"/>
          </w:rPr>
          <m:t>SNR=</m:t>
        </m:r>
        <m:f>
          <m:fPr>
            <m:type m:val="skw"/>
            <m:ctrlPr>
              <w:rPr>
                <w:rFonts w:ascii="Cambria Math" w:hAnsi="Cambria Math" w:cs="Times New Roman"/>
                <w:i/>
                <w:sz w:val="24"/>
                <w:szCs w:val="24"/>
              </w:rPr>
            </m:ctrlPr>
          </m:fPr>
          <m:num>
            <m:r>
              <w:rPr>
                <w:rFonts w:ascii="Cambria Math" w:hAnsi="Cambria Math" w:cs="Times New Roman"/>
                <w:sz w:val="24"/>
                <w:szCs w:val="24"/>
              </w:rPr>
              <m:t>E</m:t>
            </m:r>
            <m:d>
              <m:dPr>
                <m:begChr m:val="{"/>
                <m:endChr m:val="}"/>
                <m:ctrlPr>
                  <w:rPr>
                    <w:rFonts w:ascii="Cambria Math" w:hAnsi="Cambria Math" w:cs="Times New Roman"/>
                    <w:i/>
                    <w:sz w:val="24"/>
                    <w:szCs w:val="24"/>
                  </w:rPr>
                </m:ctrlPr>
              </m:dPr>
              <m:e>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k</m:t>
                            </m:r>
                          </m:sub>
                        </m:sSub>
                      </m:e>
                    </m:d>
                  </m:e>
                  <m:sup>
                    <m:r>
                      <w:rPr>
                        <w:rFonts w:ascii="Cambria Math" w:hAnsi="Cambria Math" w:cs="Times New Roman"/>
                        <w:sz w:val="24"/>
                        <w:szCs w:val="24"/>
                      </w:rPr>
                      <m:t>2</m:t>
                    </m:r>
                  </m:sup>
                </m:sSup>
              </m:e>
            </m:d>
          </m:num>
          <m:den>
            <m:sSubSup>
              <m:sSubSupPr>
                <m:ctrlPr>
                  <w:rPr>
                    <w:rFonts w:ascii="Cambria Math" w:hAnsi="Cambria Math" w:cs="Times New Roman"/>
                    <w:i/>
                    <w:sz w:val="24"/>
                    <w:szCs w:val="24"/>
                  </w:rPr>
                </m:ctrlPr>
              </m:sSubSupPr>
              <m:e>
                <m:r>
                  <w:rPr>
                    <w:rFonts w:ascii="Cambria Math" w:hAnsi="Cambria Math" w:cs="Times New Roman"/>
                    <w:sz w:val="24"/>
                    <w:szCs w:val="24"/>
                  </w:rPr>
                  <m:t>δ</m:t>
                </m:r>
              </m:e>
              <m:sub>
                <m:r>
                  <w:rPr>
                    <w:rFonts w:ascii="Cambria Math" w:hAnsi="Cambria Math" w:cs="Times New Roman"/>
                    <w:sz w:val="24"/>
                    <w:szCs w:val="24"/>
                  </w:rPr>
                  <m:t>n</m:t>
                </m:r>
              </m:sub>
              <m:sup>
                <m:r>
                  <w:rPr>
                    <w:rFonts w:ascii="Cambria Math" w:hAnsi="Cambria Math" w:cs="Times New Roman"/>
                    <w:sz w:val="24"/>
                    <w:szCs w:val="24"/>
                  </w:rPr>
                  <m:t>2</m:t>
                </m:r>
              </m:sup>
            </m:sSubSup>
          </m:den>
        </m:f>
      </m:oMath>
      <w:r w:rsidR="00AF6ED0" w:rsidRPr="002C717E">
        <w:rPr>
          <w:rFonts w:ascii="Times New Roman" w:hAnsi="Times New Roman" w:cs="Times New Roman"/>
          <w:sz w:val="24"/>
          <w:szCs w:val="24"/>
        </w:rPr>
        <w:t xml:space="preserve"> </w:t>
      </w:r>
      <w:r w:rsidR="002C717E" w:rsidRPr="002C717E">
        <w:rPr>
          <w:rFonts w:ascii="Times New Roman" w:hAnsi="Times New Roman" w:cs="Times New Roman"/>
          <w:sz w:val="24"/>
          <w:szCs w:val="24"/>
        </w:rPr>
        <w:t xml:space="preserve"> and </w:t>
      </w:r>
      <m:oMath>
        <m:sSubSup>
          <m:sSubSupPr>
            <m:ctrlPr>
              <w:rPr>
                <w:rFonts w:ascii="Cambria Math" w:hAnsi="Cambria Math" w:cs="Times New Roman"/>
                <w:i/>
                <w:sz w:val="24"/>
                <w:szCs w:val="24"/>
              </w:rPr>
            </m:ctrlPr>
          </m:sSubSupPr>
          <m:e>
            <m:r>
              <w:rPr>
                <w:rFonts w:ascii="Cambria Math" w:hAnsi="Cambria Math" w:cs="Times New Roman"/>
                <w:sz w:val="24"/>
                <w:szCs w:val="24"/>
              </w:rPr>
              <m:t>δ</m:t>
            </m:r>
          </m:e>
          <m:sub>
            <m:r>
              <w:rPr>
                <w:rFonts w:ascii="Cambria Math" w:hAnsi="Cambria Math" w:cs="Times New Roman"/>
                <w:sz w:val="24"/>
                <w:szCs w:val="24"/>
              </w:rPr>
              <m:t>n</m:t>
            </m:r>
          </m:sub>
          <m:sup>
            <m:r>
              <w:rPr>
                <w:rFonts w:ascii="Cambria Math" w:hAnsi="Cambria Math" w:cs="Times New Roman"/>
                <w:sz w:val="24"/>
                <w:szCs w:val="24"/>
              </w:rPr>
              <m:t>2</m:t>
            </m:r>
          </m:sup>
        </m:sSubSup>
      </m:oMath>
      <w:r w:rsidR="002C717E" w:rsidRPr="002C717E">
        <w:rPr>
          <w:rFonts w:ascii="Times New Roman" w:eastAsiaTheme="minorEastAsia" w:hAnsi="Times New Roman" w:cs="Times New Roman"/>
          <w:sz w:val="24"/>
          <w:szCs w:val="24"/>
        </w:rPr>
        <w:t xml:space="preserve"> denotes the variance of noise </w:t>
      </w:r>
      <m:oMath>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sSup>
              <m:sSupPr>
                <m:ctrlPr>
                  <w:rPr>
                    <w:rFonts w:ascii="Cambria Math" w:eastAsiaTheme="minorEastAsia" w:hAnsi="Cambria Math" w:cs="Times New Roman"/>
                    <w:i/>
                    <w:sz w:val="24"/>
                    <w:szCs w:val="24"/>
                  </w:rPr>
                </m:ctrlPr>
              </m:sSup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e>
                </m:d>
              </m:e>
              <m:sup>
                <m:r>
                  <w:rPr>
                    <w:rFonts w:ascii="Cambria Math" w:eastAsiaTheme="minorEastAsia" w:hAnsi="Cambria Math" w:cs="Times New Roman"/>
                    <w:sz w:val="24"/>
                    <w:szCs w:val="24"/>
                  </w:rPr>
                  <m:t>2</m:t>
                </m:r>
              </m:sup>
            </m:sSup>
          </m:e>
        </m:d>
      </m:oMath>
      <w:r w:rsidR="0034740D">
        <w:rPr>
          <w:rFonts w:ascii="Times New Roman" w:eastAsiaTheme="minorEastAsia" w:hAnsi="Times New Roman" w:cs="Times New Roman"/>
          <w:sz w:val="24"/>
          <w:szCs w:val="24"/>
        </w:rPr>
        <w:t xml:space="preserve"> </w:t>
      </w:r>
      <w:r w:rsidR="00D31FE5">
        <w:rPr>
          <w:rFonts w:ascii="Times New Roman" w:hAnsi="Times New Roman" w:cs="Times New Roman"/>
          <w:sz w:val="24"/>
          <w:szCs w:val="24"/>
        </w:rPr>
        <w:t>The Mean Squared Error</w:t>
      </w:r>
      <w:r w:rsidR="0034740D">
        <w:rPr>
          <w:rFonts w:ascii="Times New Roman" w:hAnsi="Times New Roman" w:cs="Times New Roman"/>
          <w:sz w:val="24"/>
          <w:szCs w:val="24"/>
        </w:rPr>
        <w:t xml:space="preserve"> in case of MMSE is given </w:t>
      </w:r>
      <w:r w:rsidR="0034740D">
        <w:rPr>
          <w:rFonts w:ascii="TimesNewRomanPSMT" w:hAnsi="TimesNewRomanPSMT" w:cs="TimesNewRomanPSMT"/>
          <w:sz w:val="20"/>
          <w:szCs w:val="20"/>
        </w:rPr>
        <w:t>in</w:t>
      </w:r>
      <w:r w:rsidR="00DA321A">
        <w:rPr>
          <w:rFonts w:ascii="TimesNewRomanPSMT" w:hAnsi="TimesNewRomanPSMT" w:cs="TimesNewRomanPSMT"/>
          <w:sz w:val="20"/>
          <w:szCs w:val="20"/>
        </w:rPr>
        <w:t xml:space="preserve"> 3</w:t>
      </w:r>
      <w:r w:rsidR="000A6A0F">
        <w:rPr>
          <w:rFonts w:ascii="TimesNewRomanPSMT" w:hAnsi="TimesNewRomanPSMT" w:cs="TimesNewRomanPSMT"/>
          <w:sz w:val="20"/>
          <w:szCs w:val="20"/>
        </w:rPr>
        <w:t>.2</w:t>
      </w:r>
      <w:r w:rsidR="00297866">
        <w:rPr>
          <w:rFonts w:ascii="TimesNewRomanPSMT" w:hAnsi="TimesNewRomanPSMT" w:cs="TimesNewRomanPSMT"/>
          <w:sz w:val="20"/>
          <w:szCs w:val="20"/>
        </w:rPr>
        <w:t>4</w:t>
      </w:r>
      <w:r w:rsidR="0034740D">
        <w:rPr>
          <w:rFonts w:ascii="TimesNewRomanPSMT" w:hAnsi="TimesNewRomanPSMT" w:cs="TimesNewRomanPSMT"/>
          <w:sz w:val="20"/>
          <w:szCs w:val="20"/>
        </w:rPr>
        <w:t xml:space="preserve"> </w:t>
      </w:r>
    </w:p>
    <w:p w:rsidR="0034740D" w:rsidRPr="00297866" w:rsidRDefault="00F913B9" w:rsidP="0034740D">
      <w:pPr>
        <w:autoSpaceDE w:val="0"/>
        <w:autoSpaceDN w:val="0"/>
        <w:adjustRightInd w:val="0"/>
        <w:spacing w:after="0" w:line="240" w:lineRule="auto"/>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MSE</m:t>
            </m:r>
          </m:e>
          <m:sub>
            <m:r>
              <w:rPr>
                <w:rFonts w:ascii="Cambria Math" w:hAnsi="Cambria Math" w:cs="Times New Roman"/>
                <w:sz w:val="24"/>
                <w:szCs w:val="24"/>
              </w:rPr>
              <m:t>MMSE</m:t>
            </m:r>
          </m:sub>
        </m:sSub>
        <m:r>
          <w:rPr>
            <w:rFonts w:ascii="Cambria Math" w:hAnsi="Cambria Math" w:cs="Times New Roman"/>
            <w:sz w:val="24"/>
            <w:szCs w:val="24"/>
          </w:rPr>
          <m:t>=</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r>
                  <w:rPr>
                    <w:rFonts w:ascii="Cambria Math" w:hAnsi="Cambria Math" w:cs="Times New Roman"/>
                    <w:sz w:val="24"/>
                    <w:szCs w:val="24"/>
                  </w:rPr>
                  <m:t>H-</m:t>
                </m:r>
                <m:sSub>
                  <m:sSubPr>
                    <m:ctrlPr>
                      <w:rPr>
                        <w:rFonts w:ascii="Cambria Math" w:hAnsi="Cambria Math" w:cs="Times New Roman"/>
                        <w:i/>
                        <w:sz w:val="24"/>
                        <w:szCs w:val="24"/>
                      </w:rPr>
                    </m:ctrlPr>
                  </m:sSubPr>
                  <m:e>
                    <m:acc>
                      <m:accPr>
                        <m:ctrlPr>
                          <w:rPr>
                            <w:rFonts w:ascii="Cambria Math" w:hAnsi="Cambria Math" w:cs="Times New Roman"/>
                            <w:i/>
                            <w:sz w:val="24"/>
                            <w:szCs w:val="24"/>
                          </w:rPr>
                        </m:ctrlPr>
                      </m:accPr>
                      <m:e>
                        <m:r>
                          <w:rPr>
                            <w:rFonts w:ascii="Cambria Math" w:hAnsi="Cambria Math" w:cs="Times New Roman"/>
                            <w:sz w:val="24"/>
                            <w:szCs w:val="24"/>
                          </w:rPr>
                          <m:t>H</m:t>
                        </m:r>
                      </m:e>
                    </m:acc>
                  </m:e>
                  <m:sub>
                    <m:r>
                      <w:rPr>
                        <w:rFonts w:ascii="Cambria Math" w:hAnsi="Cambria Math" w:cs="Times New Roman"/>
                        <w:sz w:val="24"/>
                        <w:szCs w:val="24"/>
                      </w:rPr>
                      <m:t>MMSE</m:t>
                    </m:r>
                  </m:sub>
                </m:sSub>
              </m:e>
            </m:d>
          </m:e>
          <m:sup>
            <m:r>
              <w:rPr>
                <w:rFonts w:ascii="Cambria Math" w:hAnsi="Cambria Math" w:cs="Times New Roman"/>
                <w:sz w:val="24"/>
                <w:szCs w:val="24"/>
              </w:rPr>
              <m:t>H</m:t>
            </m:r>
          </m:sup>
        </m:sSup>
        <m:r>
          <w:rPr>
            <w:rFonts w:ascii="Cambria Math" w:hAnsi="Cambria Math" w:cs="Times New Roman"/>
            <w:sz w:val="24"/>
            <w:szCs w:val="24"/>
          </w:rPr>
          <m:t>.</m:t>
        </m:r>
        <m:d>
          <m:dPr>
            <m:ctrlPr>
              <w:rPr>
                <w:rFonts w:ascii="Cambria Math" w:hAnsi="Cambria Math" w:cs="Times New Roman"/>
                <w:i/>
                <w:sz w:val="24"/>
                <w:szCs w:val="24"/>
              </w:rPr>
            </m:ctrlPr>
          </m:dPr>
          <m:e>
            <m:r>
              <w:rPr>
                <w:rFonts w:ascii="Cambria Math" w:hAnsi="Cambria Math" w:cs="Times New Roman"/>
                <w:sz w:val="24"/>
                <w:szCs w:val="24"/>
              </w:rPr>
              <m:t>H-</m:t>
            </m:r>
            <m:sSub>
              <m:sSubPr>
                <m:ctrlPr>
                  <w:rPr>
                    <w:rFonts w:ascii="Cambria Math" w:hAnsi="Cambria Math" w:cs="Times New Roman"/>
                    <w:i/>
                    <w:sz w:val="24"/>
                    <w:szCs w:val="24"/>
                  </w:rPr>
                </m:ctrlPr>
              </m:sSubPr>
              <m:e>
                <m:acc>
                  <m:accPr>
                    <m:ctrlPr>
                      <w:rPr>
                        <w:rFonts w:ascii="Cambria Math" w:hAnsi="Cambria Math" w:cs="Times New Roman"/>
                        <w:i/>
                        <w:sz w:val="24"/>
                        <w:szCs w:val="24"/>
                      </w:rPr>
                    </m:ctrlPr>
                  </m:accPr>
                  <m:e>
                    <m:r>
                      <w:rPr>
                        <w:rFonts w:ascii="Cambria Math" w:hAnsi="Cambria Math" w:cs="Times New Roman"/>
                        <w:sz w:val="24"/>
                        <w:szCs w:val="24"/>
                      </w:rPr>
                      <m:t>H</m:t>
                    </m:r>
                  </m:e>
                </m:acc>
              </m:e>
              <m:sub>
                <m:r>
                  <w:rPr>
                    <w:rFonts w:ascii="Cambria Math" w:hAnsi="Cambria Math" w:cs="Times New Roman"/>
                    <w:sz w:val="24"/>
                    <w:szCs w:val="24"/>
                  </w:rPr>
                  <m:t>MMSE</m:t>
                </m:r>
              </m:sub>
            </m:sSub>
          </m:e>
        </m:d>
      </m:oMath>
      <w:r w:rsidR="00297866">
        <w:rPr>
          <w:rFonts w:ascii="Times New Roman" w:eastAsiaTheme="minorEastAsia" w:hAnsi="Times New Roman" w:cs="Times New Roman"/>
          <w:sz w:val="24"/>
          <w:szCs w:val="24"/>
        </w:rPr>
        <w:t xml:space="preserve">                                               </w:t>
      </w:r>
      <w:r w:rsidR="00DA321A">
        <w:rPr>
          <w:rFonts w:ascii="Times New Roman" w:eastAsiaTheme="minorEastAsia" w:hAnsi="Times New Roman" w:cs="Times New Roman"/>
          <w:sz w:val="24"/>
          <w:szCs w:val="24"/>
        </w:rPr>
        <w:t xml:space="preserve">                            (3</w:t>
      </w:r>
      <w:r w:rsidR="000A6A0F">
        <w:rPr>
          <w:rFonts w:ascii="Times New Roman" w:eastAsiaTheme="minorEastAsia" w:hAnsi="Times New Roman" w:cs="Times New Roman"/>
          <w:sz w:val="24"/>
          <w:szCs w:val="24"/>
        </w:rPr>
        <w:t>.2</w:t>
      </w:r>
      <w:r w:rsidR="00297866">
        <w:rPr>
          <w:rFonts w:ascii="Times New Roman" w:eastAsiaTheme="minorEastAsia" w:hAnsi="Times New Roman" w:cs="Times New Roman"/>
          <w:sz w:val="24"/>
          <w:szCs w:val="24"/>
        </w:rPr>
        <w:t>4</w:t>
      </w:r>
      <w:r w:rsidR="00DA321A">
        <w:rPr>
          <w:rFonts w:ascii="Times New Roman" w:eastAsiaTheme="minorEastAsia" w:hAnsi="Times New Roman" w:cs="Times New Roman"/>
          <w:sz w:val="24"/>
          <w:szCs w:val="24"/>
        </w:rPr>
        <w:t>)</w:t>
      </w:r>
    </w:p>
    <w:p w:rsidR="00297866" w:rsidRPr="002C717E" w:rsidRDefault="00297866" w:rsidP="0034740D">
      <w:pPr>
        <w:autoSpaceDE w:val="0"/>
        <w:autoSpaceDN w:val="0"/>
        <w:adjustRightInd w:val="0"/>
        <w:spacing w:after="0" w:line="240" w:lineRule="auto"/>
        <w:rPr>
          <w:rFonts w:ascii="Times New Roman" w:hAnsi="Times New Roman" w:cs="Times New Roman"/>
          <w:sz w:val="24"/>
          <w:szCs w:val="24"/>
        </w:rPr>
      </w:pPr>
    </w:p>
    <w:p w:rsidR="0095286F" w:rsidRPr="002C717E" w:rsidRDefault="0095286F" w:rsidP="006F422D">
      <w:pPr>
        <w:spacing w:after="263" w:line="360" w:lineRule="auto"/>
        <w:jc w:val="both"/>
        <w:rPr>
          <w:rFonts w:ascii="Times New Roman" w:eastAsiaTheme="minorEastAsia" w:hAnsi="Times New Roman" w:cs="Times New Roman"/>
          <w:sz w:val="24"/>
          <w:szCs w:val="24"/>
        </w:rPr>
      </w:pPr>
      <m:oMath>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k,1</m:t>
                </m:r>
              </m:sub>
            </m:sSub>
            <m:sSup>
              <m:sSupPr>
                <m:ctrlPr>
                  <w:rPr>
                    <w:rFonts w:ascii="Cambria Math" w:eastAsiaTheme="minorEastAsia" w:hAnsi="Cambria Math" w:cs="Times New Roman"/>
                    <w:i/>
                    <w:sz w:val="24"/>
                    <w:szCs w:val="24"/>
                  </w:rPr>
                </m:ctrlPr>
              </m:sSupPr>
              <m:e>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h</m:t>
                    </m:r>
                  </m:e>
                </m:acc>
              </m:e>
              <m:sup>
                <m:r>
                  <w:rPr>
                    <w:rFonts w:ascii="Cambria Math" w:eastAsiaTheme="minorEastAsia" w:hAnsi="Cambria Math" w:cs="Times New Roman"/>
                    <w:sz w:val="24"/>
                    <w:szCs w:val="24"/>
                  </w:rPr>
                  <m:t>*</m:t>
                </m:r>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k</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,1'</m:t>
            </m:r>
          </m:e>
        </m:d>
        <m:r>
          <w:rPr>
            <w:rFonts w:ascii="Cambria Math" w:eastAsiaTheme="minorEastAsia" w:hAnsi="Cambria Math" w:cs="Times New Roman"/>
            <w:sz w:val="24"/>
            <w:szCs w:val="24"/>
          </w:rPr>
          <m:t>=E</m:t>
        </m:r>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k,1</m:t>
                </m:r>
              </m:sub>
            </m:sSub>
            <m:sSub>
              <m:sSubPr>
                <m:ctrlPr>
                  <w:rPr>
                    <w:rFonts w:ascii="Cambria Math" w:eastAsiaTheme="minorEastAsia" w:hAnsi="Cambria Math" w:cs="Times New Roman"/>
                    <w:i/>
                    <w:sz w:val="24"/>
                    <w:szCs w:val="24"/>
                  </w:rPr>
                </m:ctrlPr>
              </m:sSubPr>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h</m:t>
                    </m:r>
                  </m:e>
                  <m:sup>
                    <m:r>
                      <w:rPr>
                        <w:rFonts w:ascii="Cambria Math" w:eastAsiaTheme="minorEastAsia" w:hAnsi="Cambria Math" w:cs="Times New Roman"/>
                        <w:sz w:val="24"/>
                        <w:szCs w:val="24"/>
                      </w:rPr>
                      <m:t>*</m:t>
                    </m:r>
                  </m:sup>
                </m:sSup>
              </m:e>
              <m:sub>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k</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,1'</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r>
              <w:rPr>
                <w:rFonts w:ascii="Cambria Math" w:eastAsiaTheme="minorEastAsia" w:hAnsi="Cambria Math" w:cs="Times New Roman"/>
                <w:sz w:val="24"/>
                <w:szCs w:val="24"/>
              </w:rPr>
              <m:t>f</m:t>
            </m:r>
          </m:sub>
        </m:sSub>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k</m:t>
                </m:r>
              </m:e>
              <m:sup>
                <m:r>
                  <w:rPr>
                    <w:rFonts w:ascii="Cambria Math" w:eastAsiaTheme="minorEastAsia" w:hAnsi="Cambria Math" w:cs="Times New Roman"/>
                    <w:sz w:val="24"/>
                    <w:szCs w:val="24"/>
                  </w:rPr>
                  <m:t>'</m:t>
                </m:r>
              </m:sup>
            </m:sSup>
          </m:e>
        </m:d>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r</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[1-1']</m:t>
        </m:r>
      </m:oMath>
      <w:r w:rsidR="00151E71" w:rsidRPr="002C717E">
        <w:rPr>
          <w:rFonts w:ascii="Times New Roman" w:eastAsiaTheme="minorEastAsia" w:hAnsi="Times New Roman" w:cs="Times New Roman"/>
          <w:sz w:val="24"/>
          <w:szCs w:val="24"/>
        </w:rPr>
        <w:t xml:space="preserve">                                        </w:t>
      </w:r>
      <w:r w:rsidR="00DA321A">
        <w:rPr>
          <w:rFonts w:ascii="Times New Roman" w:eastAsiaTheme="minorEastAsia" w:hAnsi="Times New Roman" w:cs="Times New Roman"/>
          <w:sz w:val="24"/>
          <w:szCs w:val="24"/>
        </w:rPr>
        <w:t xml:space="preserve">                          (3</w:t>
      </w:r>
      <w:r w:rsidR="000A6A0F">
        <w:rPr>
          <w:rFonts w:ascii="Times New Roman" w:eastAsiaTheme="minorEastAsia" w:hAnsi="Times New Roman" w:cs="Times New Roman"/>
          <w:sz w:val="24"/>
          <w:szCs w:val="24"/>
        </w:rPr>
        <w:t>.2</w:t>
      </w:r>
      <w:r w:rsidR="00297866">
        <w:rPr>
          <w:rFonts w:ascii="Times New Roman" w:eastAsiaTheme="minorEastAsia" w:hAnsi="Times New Roman" w:cs="Times New Roman"/>
          <w:sz w:val="24"/>
          <w:szCs w:val="24"/>
        </w:rPr>
        <w:t>5</w:t>
      </w:r>
      <w:r w:rsidR="00DA321A">
        <w:rPr>
          <w:rFonts w:ascii="Times New Roman" w:eastAsiaTheme="minorEastAsia" w:hAnsi="Times New Roman" w:cs="Times New Roman"/>
          <w:sz w:val="24"/>
          <w:szCs w:val="24"/>
        </w:rPr>
        <w:t>)</w:t>
      </w:r>
    </w:p>
    <w:p w:rsidR="00B963F5" w:rsidRPr="005E11D5" w:rsidRDefault="001C1EB2" w:rsidP="006F422D">
      <w:pPr>
        <w:spacing w:after="263"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Where </w:t>
      </w:r>
      <m:oMath>
        <m:r>
          <w:rPr>
            <w:rFonts w:ascii="Cambria Math" w:hAnsi="Cambria Math" w:cs="Times New Roman"/>
            <w:sz w:val="24"/>
            <w:szCs w:val="24"/>
          </w:rPr>
          <m:t xml:space="preserve">K and 1 </m:t>
        </m:r>
      </m:oMath>
      <w:r w:rsidR="00151E71" w:rsidRPr="002C717E">
        <w:rPr>
          <w:rFonts w:ascii="Times New Roman" w:hAnsi="Times New Roman" w:cs="Times New Roman"/>
          <w:sz w:val="24"/>
          <w:szCs w:val="24"/>
        </w:rPr>
        <w:t>d</w:t>
      </w:r>
      <w:r w:rsidR="001A261F">
        <w:rPr>
          <w:rFonts w:ascii="Times New Roman" w:hAnsi="Times New Roman" w:cs="Times New Roman"/>
          <w:sz w:val="24"/>
          <w:szCs w:val="24"/>
        </w:rPr>
        <w:t>enote the subcarrier frequency index and OFDM symbol time</w:t>
      </w:r>
      <w:r w:rsidR="00151E71" w:rsidRPr="002C717E">
        <w:rPr>
          <w:rFonts w:ascii="Times New Roman" w:hAnsi="Times New Roman" w:cs="Times New Roman"/>
          <w:sz w:val="24"/>
          <w:szCs w:val="24"/>
        </w:rPr>
        <w:t xml:space="preserve"> index, </w:t>
      </w:r>
      <w:r w:rsidRPr="002C717E">
        <w:rPr>
          <w:rFonts w:ascii="Times New Roman" w:hAnsi="Times New Roman" w:cs="Times New Roman"/>
          <w:sz w:val="24"/>
          <w:szCs w:val="24"/>
        </w:rPr>
        <w:t>in that order</w:t>
      </w:r>
      <w:r w:rsidR="005E11D5" w:rsidRPr="002C717E">
        <w:rPr>
          <w:rFonts w:ascii="Times New Roman" w:hAnsi="Times New Roman" w:cs="Times New Roman"/>
          <w:sz w:val="24"/>
          <w:szCs w:val="24"/>
        </w:rPr>
        <w:t>.</w:t>
      </w:r>
      <w:r w:rsidR="005E11D5" w:rsidRPr="0095286F">
        <w:rPr>
          <w:rFonts w:ascii="Times New Roman" w:hAnsi="Times New Roman" w:cs="Times New Roman"/>
          <w:color w:val="000000"/>
          <w:sz w:val="24"/>
          <w:szCs w:val="24"/>
        </w:rPr>
        <w:t xml:space="preserve"> In</w:t>
      </w:r>
      <w:r w:rsidR="0095286F" w:rsidRPr="0095286F">
        <w:rPr>
          <w:rFonts w:ascii="Times New Roman" w:hAnsi="Times New Roman" w:cs="Times New Roman"/>
          <w:color w:val="000000"/>
          <w:sz w:val="24"/>
          <w:szCs w:val="24"/>
        </w:rPr>
        <w:t xml:space="preserve"> a practical system, the channel autocorrelation and SNR can be set to known factors at the receiver in advance. The channel autocorrelation calculation and SNR estimation affect the performance</w:t>
      </w:r>
      <w:r w:rsidR="005E11D5">
        <w:rPr>
          <w:rFonts w:ascii="Times New Roman" w:hAnsi="Times New Roman" w:cs="Times New Roman"/>
          <w:color w:val="000000"/>
          <w:sz w:val="24"/>
          <w:szCs w:val="24"/>
        </w:rPr>
        <w:t xml:space="preserve"> [</w:t>
      </w:r>
      <w:r w:rsidR="00D64489">
        <w:rPr>
          <w:rFonts w:ascii="Times New Roman" w:hAnsi="Times New Roman" w:cs="Times New Roman"/>
          <w:color w:val="000000"/>
          <w:sz w:val="24"/>
          <w:szCs w:val="24"/>
        </w:rPr>
        <w:t xml:space="preserve">61, </w:t>
      </w:r>
      <w:r w:rsidR="004214B2">
        <w:rPr>
          <w:rFonts w:ascii="Times New Roman" w:hAnsi="Times New Roman" w:cs="Times New Roman"/>
          <w:color w:val="000000"/>
          <w:sz w:val="24"/>
          <w:szCs w:val="24"/>
        </w:rPr>
        <w:t>62</w:t>
      </w:r>
      <w:r w:rsidR="005E11D5">
        <w:rPr>
          <w:rFonts w:ascii="Times New Roman" w:hAnsi="Times New Roman" w:cs="Times New Roman"/>
          <w:color w:val="000000"/>
          <w:sz w:val="24"/>
          <w:szCs w:val="24"/>
        </w:rPr>
        <w:t>]</w:t>
      </w:r>
      <w:r w:rsidR="0095286F" w:rsidRPr="0095286F">
        <w:rPr>
          <w:rFonts w:ascii="Times New Roman" w:hAnsi="Times New Roman" w:cs="Times New Roman"/>
          <w:color w:val="000000"/>
          <w:sz w:val="24"/>
          <w:szCs w:val="24"/>
        </w:rPr>
        <w:t xml:space="preserve">. </w:t>
      </w:r>
      <w:r w:rsidR="0095286F" w:rsidRPr="00151E71">
        <w:rPr>
          <w:rFonts w:ascii="Times New Roman" w:hAnsi="Times New Roman" w:cs="Times New Roman"/>
          <w:color w:val="000000"/>
          <w:sz w:val="24"/>
          <w:szCs w:val="24"/>
        </w:rPr>
        <w:t>Compared with t</w:t>
      </w:r>
      <w:r w:rsidR="00714A63">
        <w:rPr>
          <w:rFonts w:ascii="Times New Roman" w:hAnsi="Times New Roman" w:cs="Times New Roman"/>
          <w:color w:val="000000"/>
          <w:sz w:val="24"/>
          <w:szCs w:val="24"/>
        </w:rPr>
        <w:t>h</w:t>
      </w:r>
      <w:r w:rsidR="002F23D8">
        <w:rPr>
          <w:rFonts w:ascii="Times New Roman" w:hAnsi="Times New Roman" w:cs="Times New Roman"/>
          <w:color w:val="000000"/>
          <w:sz w:val="24"/>
          <w:szCs w:val="24"/>
        </w:rPr>
        <w:t>e LS method, MMSE method this is</w:t>
      </w:r>
      <w:r w:rsidR="0095286F" w:rsidRPr="00151E71">
        <w:rPr>
          <w:rFonts w:ascii="Times New Roman" w:hAnsi="Times New Roman" w:cs="Times New Roman"/>
          <w:color w:val="000000"/>
          <w:sz w:val="24"/>
          <w:szCs w:val="24"/>
        </w:rPr>
        <w:t xml:space="preserve"> </w:t>
      </w:r>
      <w:r w:rsidRPr="00151E71">
        <w:rPr>
          <w:rFonts w:ascii="Times New Roman" w:hAnsi="Times New Roman" w:cs="Times New Roman"/>
          <w:color w:val="000000"/>
          <w:sz w:val="24"/>
          <w:szCs w:val="24"/>
        </w:rPr>
        <w:t>improved</w:t>
      </w:r>
      <w:r w:rsidR="0095286F" w:rsidRPr="00151E71">
        <w:rPr>
          <w:rFonts w:ascii="Times New Roman" w:hAnsi="Times New Roman" w:cs="Times New Roman"/>
          <w:color w:val="000000"/>
          <w:sz w:val="24"/>
          <w:szCs w:val="24"/>
        </w:rPr>
        <w:t xml:space="preserve"> but </w:t>
      </w:r>
      <w:r w:rsidRPr="00151E71">
        <w:rPr>
          <w:rFonts w:ascii="Times New Roman" w:hAnsi="Times New Roman" w:cs="Times New Roman"/>
          <w:color w:val="000000"/>
          <w:sz w:val="24"/>
          <w:szCs w:val="24"/>
        </w:rPr>
        <w:t>extra</w:t>
      </w:r>
      <w:r w:rsidR="0095286F" w:rsidRPr="00151E71">
        <w:rPr>
          <w:rFonts w:ascii="Times New Roman" w:hAnsi="Times New Roman" w:cs="Times New Roman"/>
          <w:color w:val="000000"/>
          <w:sz w:val="24"/>
          <w:szCs w:val="24"/>
        </w:rPr>
        <w:t xml:space="preserve"> complex because this must estimate the inverse of the channel estimation matrix therefore more calculations. Additionally, MMSE algorithm requires knowledge of channel covariance and noise</w:t>
      </w:r>
      <w:r w:rsidR="0095286F" w:rsidRPr="0095286F">
        <w:rPr>
          <w:rFonts w:ascii="Times New Roman" w:hAnsi="Times New Roman" w:cs="Times New Roman"/>
          <w:color w:val="000000"/>
          <w:sz w:val="24"/>
          <w:szCs w:val="24"/>
        </w:rPr>
        <w:t xml:space="preserve"> variance, which are assumed to be known as a priori knowledge. The LS algorithm does not need </w:t>
      </w:r>
      <w:r w:rsidR="007C3CD1">
        <w:rPr>
          <w:rFonts w:ascii="Times New Roman" w:hAnsi="Times New Roman" w:cs="Times New Roman"/>
          <w:color w:val="000000"/>
          <w:sz w:val="24"/>
          <w:szCs w:val="24"/>
        </w:rPr>
        <w:t>a</w:t>
      </w:r>
      <w:r w:rsidR="00F013EB" w:rsidRPr="0095286F">
        <w:rPr>
          <w:rFonts w:ascii="Times New Roman" w:hAnsi="Times New Roman" w:cs="Times New Roman"/>
          <w:color w:val="000000"/>
          <w:sz w:val="24"/>
          <w:szCs w:val="24"/>
        </w:rPr>
        <w:t>ny</w:t>
      </w:r>
      <w:r w:rsidR="0095286F" w:rsidRPr="0095286F">
        <w:rPr>
          <w:rFonts w:ascii="Times New Roman" w:hAnsi="Times New Roman" w:cs="Times New Roman"/>
          <w:color w:val="000000"/>
          <w:sz w:val="24"/>
          <w:szCs w:val="24"/>
        </w:rPr>
        <w:t xml:space="preserve"> knowledge abou</w:t>
      </w:r>
      <w:r w:rsidR="004214B2">
        <w:rPr>
          <w:rFonts w:ascii="Times New Roman" w:hAnsi="Times New Roman" w:cs="Times New Roman"/>
          <w:color w:val="000000"/>
          <w:sz w:val="24"/>
          <w:szCs w:val="24"/>
        </w:rPr>
        <w:t>t the channel autocorrelation [62</w:t>
      </w:r>
      <w:r w:rsidR="0095286F" w:rsidRPr="0095286F">
        <w:rPr>
          <w:rFonts w:ascii="Times New Roman" w:hAnsi="Times New Roman" w:cs="Times New Roman"/>
          <w:color w:val="000000"/>
          <w:sz w:val="24"/>
          <w:szCs w:val="24"/>
        </w:rPr>
        <w:t>].</w:t>
      </w:r>
    </w:p>
    <w:p w:rsidR="008F59E7" w:rsidRPr="00DF4EBC" w:rsidRDefault="000856BF" w:rsidP="00DF4EBC">
      <w:pPr>
        <w:pStyle w:val="Heading3"/>
        <w:spacing w:line="360" w:lineRule="auto"/>
        <w:rPr>
          <w:rFonts w:ascii="Times New Roman" w:hAnsi="Times New Roman" w:cs="Times New Roman"/>
          <w:b/>
          <w:color w:val="000000" w:themeColor="text1"/>
        </w:rPr>
      </w:pPr>
      <w:bookmarkStart w:id="99" w:name="_Toc128414"/>
      <w:bookmarkStart w:id="100" w:name="_Toc12243411"/>
      <w:r w:rsidRPr="00DF4EBC">
        <w:rPr>
          <w:rFonts w:ascii="Times New Roman" w:hAnsi="Times New Roman" w:cs="Times New Roman"/>
          <w:b/>
          <w:color w:val="000000" w:themeColor="text1"/>
        </w:rPr>
        <w:t>3.3</w:t>
      </w:r>
      <w:r w:rsidR="002D625D" w:rsidRPr="00DF4EBC">
        <w:rPr>
          <w:rFonts w:ascii="Times New Roman" w:hAnsi="Times New Roman" w:cs="Times New Roman"/>
          <w:b/>
          <w:color w:val="000000" w:themeColor="text1"/>
        </w:rPr>
        <w:t>.3</w:t>
      </w:r>
      <w:r w:rsidRPr="00DF4EBC">
        <w:rPr>
          <w:rFonts w:ascii="Times New Roman" w:hAnsi="Times New Roman" w:cs="Times New Roman"/>
          <w:b/>
          <w:color w:val="000000" w:themeColor="text1"/>
        </w:rPr>
        <w:t>.</w:t>
      </w:r>
      <w:r w:rsidR="002D625D" w:rsidRPr="00DF4EBC">
        <w:rPr>
          <w:rFonts w:ascii="Times New Roman" w:hAnsi="Times New Roman" w:cs="Times New Roman"/>
          <w:b/>
          <w:color w:val="000000" w:themeColor="text1"/>
        </w:rPr>
        <w:t xml:space="preserve"> </w:t>
      </w:r>
      <w:r w:rsidR="008F59E7" w:rsidRPr="00DF4EBC">
        <w:rPr>
          <w:rFonts w:ascii="Times New Roman" w:hAnsi="Times New Roman" w:cs="Times New Roman"/>
          <w:b/>
          <w:color w:val="000000" w:themeColor="text1"/>
        </w:rPr>
        <w:t>LMS Based Channel Estimation</w:t>
      </w:r>
      <w:bookmarkEnd w:id="100"/>
      <w:r w:rsidR="008F59E7" w:rsidRPr="00DF4EBC">
        <w:rPr>
          <w:rFonts w:ascii="Times New Roman" w:hAnsi="Times New Roman" w:cs="Times New Roman"/>
          <w:b/>
          <w:color w:val="000000" w:themeColor="text1"/>
        </w:rPr>
        <w:t xml:space="preserve">  </w:t>
      </w:r>
      <w:bookmarkEnd w:id="99"/>
    </w:p>
    <w:p w:rsidR="008F59E7" w:rsidRPr="006F422D" w:rsidRDefault="00064378" w:rsidP="006F422D">
      <w:pPr>
        <w:spacing w:after="228" w:line="360" w:lineRule="auto"/>
        <w:ind w:right="688"/>
        <w:jc w:val="both"/>
        <w:rPr>
          <w:rFonts w:ascii="Times New Roman" w:eastAsia="Calibri" w:hAnsi="Times New Roman" w:cs="Times New Roman"/>
          <w:sz w:val="24"/>
          <w:szCs w:val="24"/>
        </w:rPr>
      </w:pPr>
      <w:r w:rsidRPr="006F422D">
        <w:rPr>
          <w:rFonts w:ascii="Times New Roman" w:eastAsia="Calibri" w:hAnsi="Times New Roman" w:cs="Times New Roman"/>
          <w:sz w:val="24"/>
          <w:szCs w:val="24"/>
        </w:rPr>
        <w:t>Reminder</w:t>
      </w:r>
      <w:r w:rsidR="008F59E7" w:rsidRPr="006F422D">
        <w:rPr>
          <w:rFonts w:ascii="Times New Roman" w:eastAsia="Calibri" w:hAnsi="Times New Roman" w:cs="Times New Roman"/>
          <w:sz w:val="24"/>
          <w:szCs w:val="24"/>
        </w:rPr>
        <w:t xml:space="preserve"> that the steepest-decent algorithm can be implemented only if the correlation matrix and the cross-correlation vector are known. Although this can be achieved by estimating through time averaging, </w:t>
      </w:r>
      <w:r w:rsidR="001C45CA">
        <w:rPr>
          <w:rFonts w:ascii="Times New Roman" w:eastAsia="Calibri" w:hAnsi="Times New Roman" w:cs="Times New Roman"/>
          <w:sz w:val="24"/>
          <w:szCs w:val="24"/>
        </w:rPr>
        <w:t>this is</w:t>
      </w:r>
      <w:r w:rsidR="00CA3D52" w:rsidRPr="006F422D">
        <w:rPr>
          <w:rFonts w:ascii="Times New Roman" w:eastAsia="Calibri" w:hAnsi="Times New Roman" w:cs="Times New Roman"/>
          <w:sz w:val="24"/>
          <w:szCs w:val="24"/>
        </w:rPr>
        <w:t xml:space="preserve"> a cumbersome procedure.</w:t>
      </w:r>
      <w:r w:rsidR="008F59E7" w:rsidRPr="006F422D">
        <w:rPr>
          <w:rFonts w:ascii="Times New Roman" w:eastAsia="Calibri" w:hAnsi="Times New Roman" w:cs="Times New Roman"/>
          <w:sz w:val="24"/>
          <w:szCs w:val="24"/>
        </w:rPr>
        <w:t xml:space="preserve"> I</w:t>
      </w:r>
      <w:r w:rsidR="00857C1C">
        <w:rPr>
          <w:rFonts w:ascii="Times New Roman" w:eastAsia="Calibri" w:hAnsi="Times New Roman" w:cs="Times New Roman"/>
          <w:sz w:val="24"/>
          <w:szCs w:val="24"/>
        </w:rPr>
        <w:t>n this way, the</w:t>
      </w:r>
      <w:r w:rsidR="001C45CA">
        <w:rPr>
          <w:rFonts w:ascii="Times New Roman" w:eastAsia="Calibri" w:hAnsi="Times New Roman" w:cs="Times New Roman"/>
          <w:sz w:val="24"/>
          <w:szCs w:val="24"/>
        </w:rPr>
        <w:t xml:space="preserve"> true gradient is</w:t>
      </w:r>
      <w:r w:rsidR="008F59E7" w:rsidRPr="006F422D">
        <w:rPr>
          <w:rFonts w:ascii="Times New Roman" w:eastAsia="Calibri" w:hAnsi="Times New Roman" w:cs="Times New Roman"/>
          <w:sz w:val="24"/>
          <w:szCs w:val="24"/>
        </w:rPr>
        <w:t xml:space="preserve"> replaced with a so-called</w:t>
      </w:r>
      <w:r>
        <w:rPr>
          <w:rFonts w:ascii="Times New Roman" w:eastAsia="Calibri" w:hAnsi="Times New Roman" w:cs="Times New Roman"/>
          <w:sz w:val="24"/>
          <w:szCs w:val="24"/>
        </w:rPr>
        <w:t xml:space="preserve"> random process</w:t>
      </w:r>
      <w:r w:rsidR="008F59E7" w:rsidRPr="006F422D">
        <w:rPr>
          <w:rFonts w:ascii="Times New Roman" w:eastAsia="Calibri" w:hAnsi="Times New Roman" w:cs="Times New Roman"/>
          <w:sz w:val="24"/>
          <w:szCs w:val="24"/>
        </w:rPr>
        <w:t xml:space="preserve"> or noise </w:t>
      </w:r>
      <w:r w:rsidR="00054BCA" w:rsidRPr="006F422D">
        <w:rPr>
          <w:rFonts w:ascii="Times New Roman" w:eastAsia="Calibri" w:hAnsi="Times New Roman" w:cs="Times New Roman"/>
          <w:sz w:val="24"/>
          <w:szCs w:val="24"/>
        </w:rPr>
        <w:t>gradient [</w:t>
      </w:r>
      <w:r w:rsidR="004214B2">
        <w:rPr>
          <w:rFonts w:ascii="Times New Roman" w:eastAsia="Calibri" w:hAnsi="Times New Roman" w:cs="Times New Roman"/>
          <w:sz w:val="24"/>
          <w:szCs w:val="24"/>
        </w:rPr>
        <w:t>62</w:t>
      </w:r>
      <w:r w:rsidR="00054BCA" w:rsidRPr="006F422D">
        <w:rPr>
          <w:rFonts w:ascii="Times New Roman" w:eastAsia="Calibri" w:hAnsi="Times New Roman" w:cs="Times New Roman"/>
          <w:sz w:val="24"/>
          <w:szCs w:val="24"/>
        </w:rPr>
        <w:t>]</w:t>
      </w:r>
      <w:r w:rsidR="00337B73">
        <w:rPr>
          <w:rFonts w:ascii="Times New Roman" w:eastAsia="Calibri" w:hAnsi="Times New Roman" w:cs="Times New Roman"/>
          <w:sz w:val="24"/>
          <w:szCs w:val="24"/>
        </w:rPr>
        <w:t>.</w:t>
      </w:r>
      <w:r w:rsidR="008F59E7" w:rsidRPr="006F422D">
        <w:rPr>
          <w:rFonts w:ascii="Times New Roman" w:eastAsia="Calibri" w:hAnsi="Times New Roman" w:cs="Times New Roman"/>
          <w:sz w:val="24"/>
          <w:szCs w:val="24"/>
        </w:rPr>
        <w:t>Defines</w:t>
      </w:r>
      <w:r w:rsidR="001A261F">
        <w:rPr>
          <w:rFonts w:ascii="Times New Roman" w:eastAsia="Calibri" w:hAnsi="Times New Roman" w:cs="Times New Roman"/>
          <w:sz w:val="24"/>
          <w:szCs w:val="24"/>
        </w:rPr>
        <w:t xml:space="preserve"> the so-called LMS</w:t>
      </w:r>
      <w:r w:rsidR="008F59E7" w:rsidRPr="006F422D">
        <w:rPr>
          <w:rFonts w:ascii="Times New Roman" w:eastAsia="Calibri" w:hAnsi="Times New Roman" w:cs="Times New Roman"/>
          <w:sz w:val="24"/>
          <w:szCs w:val="24"/>
        </w:rPr>
        <w:t xml:space="preserve"> adaptive filter. Remark that the filter coefficients (also called filter weights) ar</w:t>
      </w:r>
      <w:r w:rsidR="00272413" w:rsidRPr="006F422D">
        <w:rPr>
          <w:rFonts w:ascii="Times New Roman" w:eastAsia="Calibri" w:hAnsi="Times New Roman" w:cs="Times New Roman"/>
          <w:sz w:val="24"/>
          <w:szCs w:val="24"/>
        </w:rPr>
        <w:t>e updated by adding a term to W</w:t>
      </w:r>
      <w:r w:rsidR="00353113">
        <w:rPr>
          <w:rFonts w:ascii="Times New Roman" w:eastAsia="Calibri" w:hAnsi="Times New Roman" w:cs="Times New Roman"/>
          <w:sz w:val="24"/>
          <w:szCs w:val="24"/>
        </w:rPr>
        <w:t>k[n] is</w:t>
      </w:r>
      <w:r w:rsidR="008F59E7" w:rsidRPr="006F422D">
        <w:rPr>
          <w:rFonts w:ascii="Times New Roman" w:eastAsia="Calibri" w:hAnsi="Times New Roman" w:cs="Times New Roman"/>
          <w:sz w:val="24"/>
          <w:szCs w:val="24"/>
        </w:rPr>
        <w:t xml:space="preserve"> proportional to the current error output e[k] a</w:t>
      </w:r>
      <w:r w:rsidR="00272413" w:rsidRPr="006F422D">
        <w:rPr>
          <w:rFonts w:ascii="Times New Roman" w:eastAsia="Calibri" w:hAnsi="Times New Roman" w:cs="Times New Roman"/>
          <w:sz w:val="24"/>
          <w:szCs w:val="24"/>
        </w:rPr>
        <w:t>nd to the delayed filter input X [</w:t>
      </w:r>
      <w:r w:rsidR="008F59E7" w:rsidRPr="006F422D">
        <w:rPr>
          <w:rFonts w:ascii="Times New Roman" w:eastAsia="Calibri" w:hAnsi="Times New Roman" w:cs="Times New Roman"/>
          <w:sz w:val="24"/>
          <w:szCs w:val="24"/>
        </w:rPr>
        <w:t>k−n]</w:t>
      </w:r>
      <w:r w:rsidR="005E11D5">
        <w:rPr>
          <w:rFonts w:ascii="Times New Roman" w:eastAsia="Calibri" w:hAnsi="Times New Roman" w:cs="Times New Roman"/>
          <w:sz w:val="24"/>
          <w:szCs w:val="24"/>
        </w:rPr>
        <w:t xml:space="preserve"> [</w:t>
      </w:r>
      <w:r w:rsidR="00D64489">
        <w:rPr>
          <w:rFonts w:ascii="Times New Roman" w:eastAsia="Calibri" w:hAnsi="Times New Roman" w:cs="Times New Roman"/>
          <w:sz w:val="24"/>
          <w:szCs w:val="24"/>
        </w:rPr>
        <w:t xml:space="preserve">62, </w:t>
      </w:r>
      <w:r w:rsidR="004214B2">
        <w:rPr>
          <w:rFonts w:ascii="Times New Roman" w:eastAsia="Calibri" w:hAnsi="Times New Roman" w:cs="Times New Roman"/>
          <w:sz w:val="24"/>
          <w:szCs w:val="24"/>
        </w:rPr>
        <w:t>63</w:t>
      </w:r>
      <w:r w:rsidR="005E11D5">
        <w:rPr>
          <w:rFonts w:ascii="Times New Roman" w:eastAsia="Calibri" w:hAnsi="Times New Roman" w:cs="Times New Roman"/>
          <w:sz w:val="24"/>
          <w:szCs w:val="24"/>
        </w:rPr>
        <w:t>]</w:t>
      </w:r>
    </w:p>
    <w:p w:rsidR="00EE78FF" w:rsidRDefault="008F59E7" w:rsidP="006F422D">
      <w:pPr>
        <w:spacing w:after="228" w:line="360" w:lineRule="auto"/>
        <w:ind w:right="688"/>
        <w:jc w:val="both"/>
        <w:rPr>
          <w:rFonts w:ascii="Times New Roman" w:eastAsia="Calibri" w:hAnsi="Times New Roman" w:cs="Times New Roman"/>
          <w:sz w:val="24"/>
          <w:szCs w:val="24"/>
        </w:rPr>
      </w:pPr>
      <w:r w:rsidRPr="006F422D">
        <w:rPr>
          <w:rFonts w:ascii="Times New Roman" w:eastAsia="Calibri" w:hAnsi="Times New Roman" w:cs="Times New Roman"/>
          <w:sz w:val="24"/>
          <w:szCs w:val="24"/>
        </w:rPr>
        <w:t xml:space="preserve">The LMS is a search algorithm in which </w:t>
      </w:r>
      <w:r w:rsidR="00E871ED" w:rsidRPr="006F422D">
        <w:rPr>
          <w:rFonts w:ascii="Times New Roman" w:eastAsia="Calibri" w:hAnsi="Times New Roman" w:cs="Times New Roman"/>
          <w:sz w:val="24"/>
          <w:szCs w:val="24"/>
        </w:rPr>
        <w:t>an</w:t>
      </w:r>
      <w:r w:rsidRPr="006F422D">
        <w:rPr>
          <w:rFonts w:ascii="Times New Roman" w:eastAsia="Calibri" w:hAnsi="Times New Roman" w:cs="Times New Roman"/>
          <w:sz w:val="24"/>
          <w:szCs w:val="24"/>
        </w:rPr>
        <w:t xml:space="preserve"> </w:t>
      </w:r>
      <w:r w:rsidR="00E871ED" w:rsidRPr="006F422D">
        <w:rPr>
          <w:rFonts w:ascii="Times New Roman" w:eastAsia="Calibri" w:hAnsi="Times New Roman" w:cs="Times New Roman"/>
          <w:sz w:val="24"/>
          <w:szCs w:val="24"/>
        </w:rPr>
        <w:t>interpretation</w:t>
      </w:r>
      <w:r w:rsidRPr="006F422D">
        <w:rPr>
          <w:rFonts w:ascii="Times New Roman" w:eastAsia="Calibri" w:hAnsi="Times New Roman" w:cs="Times New Roman"/>
          <w:sz w:val="24"/>
          <w:szCs w:val="24"/>
        </w:rPr>
        <w:t xml:space="preserve"> of th</w:t>
      </w:r>
      <w:r w:rsidR="00216861">
        <w:rPr>
          <w:rFonts w:ascii="Times New Roman" w:eastAsia="Calibri" w:hAnsi="Times New Roman" w:cs="Times New Roman"/>
          <w:sz w:val="24"/>
          <w:szCs w:val="24"/>
        </w:rPr>
        <w:t>e</w:t>
      </w:r>
      <w:r w:rsidR="00EE2171">
        <w:rPr>
          <w:rFonts w:ascii="Times New Roman" w:eastAsia="Calibri" w:hAnsi="Times New Roman" w:cs="Times New Roman"/>
          <w:sz w:val="24"/>
          <w:szCs w:val="24"/>
        </w:rPr>
        <w:t xml:space="preserve"> gradient vector computation is</w:t>
      </w:r>
      <w:r w:rsidRPr="006F422D">
        <w:rPr>
          <w:rFonts w:ascii="Times New Roman" w:eastAsia="Calibri" w:hAnsi="Times New Roman" w:cs="Times New Roman"/>
          <w:sz w:val="24"/>
          <w:szCs w:val="24"/>
        </w:rPr>
        <w:t xml:space="preserve"> made </w:t>
      </w:r>
      <w:r w:rsidR="00E871ED" w:rsidRPr="006F422D">
        <w:rPr>
          <w:rFonts w:ascii="Times New Roman" w:eastAsia="Calibri" w:hAnsi="Times New Roman" w:cs="Times New Roman"/>
          <w:sz w:val="24"/>
          <w:szCs w:val="24"/>
        </w:rPr>
        <w:t>probable</w:t>
      </w:r>
      <w:r w:rsidRPr="006F422D">
        <w:rPr>
          <w:rFonts w:ascii="Times New Roman" w:eastAsia="Calibri" w:hAnsi="Times New Roman" w:cs="Times New Roman"/>
          <w:sz w:val="24"/>
          <w:szCs w:val="24"/>
        </w:rPr>
        <w:t xml:space="preserve"> by appropriately modifying the objective function. The LMS algorithm, as </w:t>
      </w:r>
      <w:r w:rsidR="00216861">
        <w:rPr>
          <w:rFonts w:ascii="Times New Roman" w:eastAsia="Calibri" w:hAnsi="Times New Roman" w:cs="Times New Roman"/>
          <w:sz w:val="24"/>
          <w:szCs w:val="24"/>
        </w:rPr>
        <w:t>w</w:t>
      </w:r>
      <w:r w:rsidR="001C45CA">
        <w:rPr>
          <w:rFonts w:ascii="Times New Roman" w:eastAsia="Calibri" w:hAnsi="Times New Roman" w:cs="Times New Roman"/>
          <w:sz w:val="24"/>
          <w:szCs w:val="24"/>
        </w:rPr>
        <w:t>ell as others related to it is</w:t>
      </w:r>
      <w:r w:rsidRPr="006F422D">
        <w:rPr>
          <w:rFonts w:ascii="Times New Roman" w:eastAsia="Calibri" w:hAnsi="Times New Roman" w:cs="Times New Roman"/>
          <w:sz w:val="24"/>
          <w:szCs w:val="24"/>
        </w:rPr>
        <w:t xml:space="preserve"> widely used in various applications of adaptive filtering due to </w:t>
      </w:r>
      <w:r w:rsidR="00DC0EC7" w:rsidRPr="006F422D">
        <w:rPr>
          <w:rFonts w:ascii="Times New Roman" w:eastAsia="Calibri" w:hAnsi="Times New Roman" w:cs="Times New Roman"/>
          <w:sz w:val="24"/>
          <w:szCs w:val="24"/>
        </w:rPr>
        <w:t xml:space="preserve">its computational </w:t>
      </w:r>
      <w:r w:rsidR="004214B2">
        <w:rPr>
          <w:rFonts w:ascii="Times New Roman" w:eastAsia="Calibri" w:hAnsi="Times New Roman" w:cs="Times New Roman"/>
          <w:sz w:val="24"/>
          <w:szCs w:val="24"/>
        </w:rPr>
        <w:t>simplicity [63</w:t>
      </w:r>
      <w:r w:rsidR="00AD00C7" w:rsidRPr="006F422D">
        <w:rPr>
          <w:rFonts w:ascii="Times New Roman" w:eastAsia="Calibri" w:hAnsi="Times New Roman" w:cs="Times New Roman"/>
          <w:sz w:val="24"/>
          <w:szCs w:val="24"/>
        </w:rPr>
        <w:t>]</w:t>
      </w:r>
      <w:r w:rsidR="00DC0EC7" w:rsidRPr="006F422D">
        <w:rPr>
          <w:rFonts w:ascii="Times New Roman" w:eastAsia="Calibri" w:hAnsi="Times New Roman" w:cs="Times New Roman"/>
          <w:sz w:val="24"/>
          <w:szCs w:val="24"/>
        </w:rPr>
        <w:t xml:space="preserve">.  </w:t>
      </w:r>
    </w:p>
    <w:p w:rsidR="008F59E7" w:rsidRPr="006F422D" w:rsidRDefault="008F59E7" w:rsidP="006F422D">
      <w:pPr>
        <w:spacing w:after="228" w:line="360" w:lineRule="auto"/>
        <w:ind w:right="688"/>
        <w:jc w:val="both"/>
        <w:rPr>
          <w:rFonts w:ascii="Times New Roman" w:eastAsia="Calibri" w:hAnsi="Times New Roman" w:cs="Times New Roman"/>
          <w:sz w:val="24"/>
          <w:szCs w:val="24"/>
        </w:rPr>
      </w:pPr>
      <w:r w:rsidRPr="006F422D">
        <w:rPr>
          <w:rFonts w:ascii="Times New Roman" w:eastAsia="Calibri" w:hAnsi="Times New Roman" w:cs="Times New Roman"/>
          <w:sz w:val="24"/>
          <w:szCs w:val="24"/>
        </w:rPr>
        <w:t xml:space="preserve">The block diagram of adaptive LMS algorithm is given below. </w:t>
      </w:r>
    </w:p>
    <w:p w:rsidR="008F59E7" w:rsidRPr="006F422D" w:rsidRDefault="0033356B" w:rsidP="006F422D">
      <w:pPr>
        <w:spacing w:after="228" w:line="360" w:lineRule="auto"/>
        <w:ind w:right="688"/>
        <w:jc w:val="both"/>
        <w:rPr>
          <w:rFonts w:ascii="Times New Roman" w:eastAsia="Calibri" w:hAnsi="Times New Roman" w:cs="Times New Roman"/>
          <w:sz w:val="24"/>
          <w:szCs w:val="24"/>
        </w:rPr>
      </w:pPr>
      <w:r w:rsidRPr="006F422D">
        <w:rPr>
          <w:rFonts w:ascii="Times New Roman" w:hAnsi="Times New Roman" w:cs="Times New Roman"/>
          <w:noProof/>
        </w:rPr>
        <w:drawing>
          <wp:inline distT="0" distB="0" distL="0" distR="0" wp14:anchorId="2282D069" wp14:editId="76425DD8">
            <wp:extent cx="4181475" cy="15304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197989" cy="1536519"/>
                    </a:xfrm>
                    <a:prstGeom prst="rect">
                      <a:avLst/>
                    </a:prstGeom>
                  </pic:spPr>
                </pic:pic>
              </a:graphicData>
            </a:graphic>
          </wp:inline>
        </w:drawing>
      </w:r>
    </w:p>
    <w:p w:rsidR="00A3135C" w:rsidRPr="006F422D" w:rsidRDefault="001F6B1C" w:rsidP="006F422D">
      <w:pPr>
        <w:spacing w:line="360" w:lineRule="auto"/>
        <w:jc w:val="both"/>
        <w:rPr>
          <w:rFonts w:ascii="Times New Roman" w:eastAsia="Calibri" w:hAnsi="Times New Roman" w:cs="Times New Roman"/>
          <w:sz w:val="24"/>
          <w:szCs w:val="24"/>
        </w:rPr>
      </w:pPr>
      <w:bookmarkStart w:id="101" w:name="_Toc529307551"/>
      <w:bookmarkStart w:id="102" w:name="_Toc12244074"/>
      <w:r>
        <w:rPr>
          <w:rStyle w:val="Heading5Char"/>
          <w:rFonts w:ascii="Times New Roman" w:hAnsi="Times New Roman" w:cs="Times New Roman"/>
          <w:color w:val="auto"/>
          <w:sz w:val="24"/>
          <w:szCs w:val="24"/>
        </w:rPr>
        <w:t>Figure 3</w:t>
      </w:r>
      <w:r w:rsidR="007C4058" w:rsidRPr="006F422D">
        <w:rPr>
          <w:rStyle w:val="Heading5Char"/>
          <w:rFonts w:ascii="Times New Roman" w:hAnsi="Times New Roman" w:cs="Times New Roman"/>
          <w:color w:val="auto"/>
          <w:sz w:val="24"/>
          <w:szCs w:val="24"/>
        </w:rPr>
        <w:t>.3</w:t>
      </w:r>
      <w:r w:rsidR="00A34CFB">
        <w:rPr>
          <w:rStyle w:val="Heading5Char"/>
          <w:rFonts w:ascii="Times New Roman" w:hAnsi="Times New Roman" w:cs="Times New Roman"/>
          <w:color w:val="auto"/>
          <w:sz w:val="24"/>
          <w:szCs w:val="24"/>
        </w:rPr>
        <w:t>:</w:t>
      </w:r>
      <w:r w:rsidR="00CE3003" w:rsidRPr="006F422D">
        <w:rPr>
          <w:rStyle w:val="Heading5Char"/>
          <w:rFonts w:ascii="Times New Roman" w:hAnsi="Times New Roman" w:cs="Times New Roman"/>
          <w:color w:val="auto"/>
          <w:sz w:val="24"/>
          <w:szCs w:val="24"/>
        </w:rPr>
        <w:t xml:space="preserve"> the</w:t>
      </w:r>
      <w:r w:rsidR="00A3135C" w:rsidRPr="006F422D">
        <w:rPr>
          <w:rStyle w:val="Heading5Char"/>
          <w:rFonts w:ascii="Times New Roman" w:hAnsi="Times New Roman" w:cs="Times New Roman"/>
          <w:color w:val="auto"/>
          <w:sz w:val="24"/>
          <w:szCs w:val="24"/>
        </w:rPr>
        <w:t xml:space="preserve"> block diagram of adaptive LMS algorithm is given below</w:t>
      </w:r>
      <w:bookmarkEnd w:id="101"/>
      <w:bookmarkEnd w:id="102"/>
      <w:r w:rsidR="00D64489">
        <w:rPr>
          <w:rFonts w:ascii="Times New Roman" w:hAnsi="Times New Roman" w:cs="Times New Roman"/>
        </w:rPr>
        <w:t xml:space="preserve"> [62, </w:t>
      </w:r>
      <w:r w:rsidR="004214B2">
        <w:rPr>
          <w:rFonts w:ascii="Times New Roman" w:hAnsi="Times New Roman" w:cs="Times New Roman"/>
        </w:rPr>
        <w:t>63</w:t>
      </w:r>
      <w:r w:rsidR="0065586A" w:rsidRPr="006F422D">
        <w:rPr>
          <w:rFonts w:ascii="Times New Roman" w:eastAsia="Calibri" w:hAnsi="Times New Roman" w:cs="Times New Roman"/>
          <w:sz w:val="24"/>
          <w:szCs w:val="24"/>
        </w:rPr>
        <w:t>]</w:t>
      </w:r>
      <w:r w:rsidR="00A3135C" w:rsidRPr="006F422D">
        <w:rPr>
          <w:rFonts w:ascii="Times New Roman" w:eastAsia="Calibri" w:hAnsi="Times New Roman" w:cs="Times New Roman"/>
          <w:sz w:val="24"/>
          <w:szCs w:val="24"/>
        </w:rPr>
        <w:t xml:space="preserve">. </w:t>
      </w:r>
    </w:p>
    <w:p w:rsidR="008F59E7" w:rsidRPr="006F422D" w:rsidRDefault="008F59E7" w:rsidP="00045AA7">
      <w:pPr>
        <w:spacing w:after="228" w:line="360" w:lineRule="auto"/>
        <w:ind w:right="688"/>
        <w:jc w:val="both"/>
        <w:rPr>
          <w:rFonts w:ascii="Times New Roman" w:eastAsia="Calibri" w:hAnsi="Times New Roman" w:cs="Times New Roman"/>
          <w:sz w:val="24"/>
          <w:szCs w:val="24"/>
        </w:rPr>
      </w:pPr>
      <w:r w:rsidRPr="006F422D">
        <w:rPr>
          <w:rFonts w:ascii="Times New Roman" w:eastAsia="Calibri" w:hAnsi="Times New Roman" w:cs="Times New Roman"/>
          <w:sz w:val="24"/>
          <w:szCs w:val="24"/>
        </w:rPr>
        <w:lastRenderedPageBreak/>
        <w:t xml:space="preserve">For a real-time implementation in total N+1 memory cells are needed for the filter weights, N cells for past inputs x[k–n], and about 4 cells for e[k], d[k], x[k], µ, ... . The block processing delay of the (N) LMS adaptive </w:t>
      </w:r>
      <w:r w:rsidR="00BA07AC">
        <w:rPr>
          <w:rFonts w:ascii="Times New Roman" w:eastAsia="Calibri" w:hAnsi="Times New Roman" w:cs="Times New Roman"/>
          <w:sz w:val="24"/>
          <w:szCs w:val="24"/>
        </w:rPr>
        <w:t>filter is typically one sample.</w:t>
      </w:r>
      <w:r w:rsidR="00BA07AC" w:rsidRPr="006F422D">
        <w:rPr>
          <w:rFonts w:ascii="Times New Roman" w:eastAsia="Calibri" w:hAnsi="Times New Roman" w:cs="Times New Roman"/>
          <w:sz w:val="24"/>
          <w:szCs w:val="24"/>
        </w:rPr>
        <w:t xml:space="preserve"> The</w:t>
      </w:r>
      <w:r w:rsidRPr="006F422D">
        <w:rPr>
          <w:rFonts w:ascii="Times New Roman" w:eastAsia="Calibri" w:hAnsi="Times New Roman" w:cs="Times New Roman"/>
          <w:sz w:val="24"/>
          <w:szCs w:val="24"/>
        </w:rPr>
        <w:t xml:space="preserve"> LS algorithm does not need any knowledge about</w:t>
      </w:r>
      <w:r w:rsidR="004214B2">
        <w:rPr>
          <w:rFonts w:ascii="Times New Roman" w:eastAsia="Calibri" w:hAnsi="Times New Roman" w:cs="Times New Roman"/>
          <w:sz w:val="24"/>
          <w:szCs w:val="24"/>
        </w:rPr>
        <w:t xml:space="preserve"> the channel autocorrelation [6</w:t>
      </w:r>
      <w:r w:rsidR="00602315" w:rsidRPr="006F422D">
        <w:rPr>
          <w:rFonts w:ascii="Times New Roman" w:eastAsia="Calibri" w:hAnsi="Times New Roman" w:cs="Times New Roman"/>
          <w:sz w:val="24"/>
          <w:szCs w:val="24"/>
        </w:rPr>
        <w:t>3</w:t>
      </w:r>
      <w:r w:rsidRPr="006F422D">
        <w:rPr>
          <w:rFonts w:ascii="Times New Roman" w:eastAsia="Calibri" w:hAnsi="Times New Roman" w:cs="Times New Roman"/>
          <w:sz w:val="24"/>
          <w:szCs w:val="24"/>
        </w:rPr>
        <w:t xml:space="preserve">]. </w:t>
      </w:r>
    </w:p>
    <w:p w:rsidR="00D0054B" w:rsidRPr="00045AA7" w:rsidRDefault="000856BF" w:rsidP="00045AA7">
      <w:pPr>
        <w:pStyle w:val="Heading3"/>
        <w:spacing w:line="360" w:lineRule="auto"/>
        <w:rPr>
          <w:rFonts w:ascii="Times New Roman" w:hAnsi="Times New Roman" w:cs="Times New Roman"/>
          <w:b/>
          <w:color w:val="000000" w:themeColor="text1"/>
        </w:rPr>
      </w:pPr>
      <w:bookmarkStart w:id="103" w:name="_Toc12243412"/>
      <w:r w:rsidRPr="00045AA7">
        <w:rPr>
          <w:rFonts w:ascii="Times New Roman" w:hAnsi="Times New Roman" w:cs="Times New Roman"/>
          <w:b/>
          <w:color w:val="000000" w:themeColor="text1"/>
        </w:rPr>
        <w:t>3.3</w:t>
      </w:r>
      <w:r w:rsidR="005B512B" w:rsidRPr="00045AA7">
        <w:rPr>
          <w:rFonts w:ascii="Times New Roman" w:hAnsi="Times New Roman" w:cs="Times New Roman"/>
          <w:b/>
          <w:color w:val="000000" w:themeColor="text1"/>
        </w:rPr>
        <w:t>.4</w:t>
      </w:r>
      <w:r w:rsidR="00A34CFB">
        <w:rPr>
          <w:rFonts w:ascii="Times New Roman" w:hAnsi="Times New Roman" w:cs="Times New Roman"/>
          <w:b/>
          <w:color w:val="000000" w:themeColor="text1"/>
        </w:rPr>
        <w:t>.</w:t>
      </w:r>
      <w:r w:rsidR="008F59E7" w:rsidRPr="00045AA7">
        <w:rPr>
          <w:rFonts w:ascii="Times New Roman" w:hAnsi="Times New Roman" w:cs="Times New Roman"/>
          <w:b/>
          <w:color w:val="000000" w:themeColor="text1"/>
        </w:rPr>
        <w:t xml:space="preserve"> RLS Based Channel Estimation</w:t>
      </w:r>
      <w:bookmarkEnd w:id="103"/>
    </w:p>
    <w:p w:rsidR="002879F6" w:rsidRPr="00337B73" w:rsidRDefault="008F59E7" w:rsidP="00337B73">
      <w:pPr>
        <w:spacing w:after="228" w:line="360" w:lineRule="auto"/>
        <w:ind w:right="688"/>
        <w:jc w:val="both"/>
        <w:rPr>
          <w:rStyle w:val="Heading6Char"/>
          <w:rFonts w:ascii="Times New Roman" w:eastAsia="Times New Roman" w:hAnsi="Times New Roman" w:cs="Times New Roman"/>
          <w:color w:val="auto"/>
          <w:sz w:val="24"/>
          <w:szCs w:val="24"/>
        </w:rPr>
      </w:pPr>
      <w:r w:rsidRPr="006F422D">
        <w:rPr>
          <w:rFonts w:ascii="Times New Roman" w:eastAsia="Times New Roman" w:hAnsi="Times New Roman" w:cs="Times New Roman"/>
          <w:sz w:val="24"/>
          <w:szCs w:val="24"/>
        </w:rPr>
        <w:t xml:space="preserve">The Recursive Least </w:t>
      </w:r>
      <w:r w:rsidR="00216861">
        <w:rPr>
          <w:rFonts w:ascii="Times New Roman" w:eastAsia="Times New Roman" w:hAnsi="Times New Roman" w:cs="Times New Roman"/>
          <w:sz w:val="24"/>
          <w:szCs w:val="24"/>
        </w:rPr>
        <w:t>Squar</w:t>
      </w:r>
      <w:r w:rsidR="00426286">
        <w:rPr>
          <w:rFonts w:ascii="Times New Roman" w:eastAsia="Times New Roman" w:hAnsi="Times New Roman" w:cs="Times New Roman"/>
          <w:sz w:val="24"/>
          <w:szCs w:val="24"/>
        </w:rPr>
        <w:t>es (RLS) adaptive filter is</w:t>
      </w:r>
      <w:r w:rsidRPr="006F422D">
        <w:rPr>
          <w:rFonts w:ascii="Times New Roman" w:eastAsia="Times New Roman" w:hAnsi="Times New Roman" w:cs="Times New Roman"/>
          <w:sz w:val="24"/>
          <w:szCs w:val="24"/>
        </w:rPr>
        <w:t xml:space="preserve"> an alternative to the LMS algorithm. It can be derived by minimizing the following deterministic cost function.</w:t>
      </w:r>
      <w:r w:rsidRPr="006F422D">
        <w:rPr>
          <w:rFonts w:ascii="Times New Roman" w:eastAsia="Calibri" w:hAnsi="Times New Roman" w:cs="Times New Roman"/>
          <w:sz w:val="24"/>
          <w:szCs w:val="24"/>
        </w:rPr>
        <w:t xml:space="preserve"> </w:t>
      </w:r>
      <w:r w:rsidRPr="006F422D">
        <w:rPr>
          <w:rFonts w:ascii="Times New Roman" w:eastAsia="Times New Roman" w:hAnsi="Times New Roman" w:cs="Times New Roman"/>
          <w:sz w:val="24"/>
          <w:szCs w:val="24"/>
        </w:rPr>
        <w:t>The</w:t>
      </w:r>
      <w:r w:rsidR="00216861">
        <w:rPr>
          <w:rFonts w:ascii="Times New Roman" w:eastAsia="Times New Roman" w:hAnsi="Times New Roman" w:cs="Times New Roman"/>
          <w:sz w:val="24"/>
          <w:szCs w:val="24"/>
        </w:rPr>
        <w:t xml:space="preserve"> </w:t>
      </w:r>
      <w:r w:rsidR="00426286">
        <w:rPr>
          <w:rFonts w:ascii="Times New Roman" w:eastAsia="Times New Roman" w:hAnsi="Times New Roman" w:cs="Times New Roman"/>
          <w:sz w:val="24"/>
          <w:szCs w:val="24"/>
        </w:rPr>
        <w:t>minimum of the cost function is</w:t>
      </w:r>
      <w:r w:rsidRPr="006F422D">
        <w:rPr>
          <w:rFonts w:ascii="Times New Roman" w:eastAsia="Times New Roman" w:hAnsi="Times New Roman" w:cs="Times New Roman"/>
          <w:sz w:val="24"/>
          <w:szCs w:val="24"/>
        </w:rPr>
        <w:t xml:space="preserve"> found by setting the gradient to zero.</w:t>
      </w:r>
      <w:r w:rsidRPr="006F422D">
        <w:rPr>
          <w:rFonts w:ascii="Times New Roman" w:eastAsia="Calibri" w:hAnsi="Times New Roman" w:cs="Times New Roman"/>
          <w:sz w:val="24"/>
          <w:szCs w:val="24"/>
        </w:rPr>
        <w:t xml:space="preserve"> </w:t>
      </w:r>
      <w:r w:rsidR="00426286">
        <w:rPr>
          <w:rFonts w:ascii="Times New Roman" w:eastAsia="Times New Roman" w:hAnsi="Times New Roman" w:cs="Times New Roman"/>
          <w:sz w:val="24"/>
          <w:szCs w:val="24"/>
        </w:rPr>
        <w:t>Given that a matrix inverse is</w:t>
      </w:r>
      <w:r w:rsidRPr="006F422D">
        <w:rPr>
          <w:rFonts w:ascii="Times New Roman" w:eastAsia="Times New Roman" w:hAnsi="Times New Roman" w:cs="Times New Roman"/>
          <w:sz w:val="24"/>
          <w:szCs w:val="24"/>
        </w:rPr>
        <w:t xml:space="preserve"> involved the required number of arithmetic operations rises with </w:t>
      </w:r>
      <w:r w:rsidR="004214B2">
        <w:rPr>
          <w:rFonts w:ascii="Times New Roman" w:eastAsia="Times New Roman" w:hAnsi="Times New Roman" w:cs="Times New Roman"/>
          <w:sz w:val="24"/>
          <w:szCs w:val="24"/>
        </w:rPr>
        <w:t>N3 [6</w:t>
      </w:r>
      <w:r w:rsidR="00AD00C7" w:rsidRPr="006F422D">
        <w:rPr>
          <w:rFonts w:ascii="Times New Roman" w:eastAsia="Times New Roman" w:hAnsi="Times New Roman" w:cs="Times New Roman"/>
          <w:sz w:val="24"/>
          <w:szCs w:val="24"/>
        </w:rPr>
        <w:t>3]</w:t>
      </w:r>
      <w:r w:rsidRPr="006F422D">
        <w:rPr>
          <w:rFonts w:ascii="Times New Roman" w:eastAsia="Times New Roman" w:hAnsi="Times New Roman" w:cs="Times New Roman"/>
          <w:sz w:val="24"/>
          <w:szCs w:val="24"/>
        </w:rPr>
        <w:t>. The idea behind the RLS adapti</w:t>
      </w:r>
      <w:r w:rsidR="00426286">
        <w:rPr>
          <w:rFonts w:ascii="Times New Roman" w:eastAsia="Times New Roman" w:hAnsi="Times New Roman" w:cs="Times New Roman"/>
          <w:sz w:val="24"/>
          <w:szCs w:val="24"/>
        </w:rPr>
        <w:t>ve filter is</w:t>
      </w:r>
      <w:r w:rsidRPr="006F422D">
        <w:rPr>
          <w:rFonts w:ascii="Times New Roman" w:eastAsia="Times New Roman" w:hAnsi="Times New Roman" w:cs="Times New Roman"/>
          <w:sz w:val="24"/>
          <w:szCs w:val="24"/>
        </w:rPr>
        <w:t xml:space="preserve"> </w:t>
      </w:r>
      <w:r w:rsidR="00944E66" w:rsidRPr="006F422D">
        <w:rPr>
          <w:rFonts w:ascii="Times New Roman" w:eastAsia="Times New Roman" w:hAnsi="Times New Roman" w:cs="Times New Roman"/>
          <w:sz w:val="24"/>
          <w:szCs w:val="24"/>
        </w:rPr>
        <w:t>to compute the optimal weights W</w:t>
      </w:r>
      <w:r w:rsidRPr="006F422D">
        <w:rPr>
          <w:rFonts w:ascii="Times New Roman" w:eastAsia="Times New Roman" w:hAnsi="Times New Roman" w:cs="Times New Roman"/>
          <w:sz w:val="24"/>
          <w:szCs w:val="24"/>
          <w:vertAlign w:val="subscript"/>
        </w:rPr>
        <w:t>k+1</w:t>
      </w:r>
      <w:r w:rsidRPr="006F422D">
        <w:rPr>
          <w:rFonts w:ascii="Times New Roman" w:eastAsia="Times New Roman" w:hAnsi="Times New Roman" w:cs="Times New Roman"/>
          <w:sz w:val="24"/>
          <w:szCs w:val="24"/>
        </w:rPr>
        <w:t xml:space="preserve"> starting from </w:t>
      </w:r>
      <w:r w:rsidR="00944E66" w:rsidRPr="006F422D">
        <w:rPr>
          <w:rFonts w:ascii="Times New Roman" w:eastAsia="Times New Roman" w:hAnsi="Times New Roman" w:cs="Times New Roman"/>
          <w:sz w:val="24"/>
          <w:szCs w:val="24"/>
        </w:rPr>
        <w:t>W</w:t>
      </w:r>
      <w:r w:rsidRPr="006F422D">
        <w:rPr>
          <w:rFonts w:ascii="Times New Roman" w:eastAsia="Times New Roman" w:hAnsi="Times New Roman" w:cs="Times New Roman"/>
          <w:sz w:val="24"/>
          <w:szCs w:val="24"/>
          <w:vertAlign w:val="subscript"/>
        </w:rPr>
        <w:t>k</w:t>
      </w:r>
      <w:r w:rsidRPr="006F422D">
        <w:rPr>
          <w:rFonts w:ascii="Times New Roman" w:eastAsia="Times New Roman" w:hAnsi="Times New Roman" w:cs="Times New Roman"/>
          <w:sz w:val="24"/>
          <w:szCs w:val="24"/>
        </w:rPr>
        <w:t xml:space="preserve"> rathe</w:t>
      </w:r>
      <w:r w:rsidR="00D16CF2" w:rsidRPr="006F422D">
        <w:rPr>
          <w:rFonts w:ascii="Times New Roman" w:eastAsia="Times New Roman" w:hAnsi="Times New Roman" w:cs="Times New Roman"/>
          <w:sz w:val="24"/>
          <w:szCs w:val="24"/>
        </w:rPr>
        <w:t>r than computing from scratch.</w:t>
      </w:r>
      <w:bookmarkStart w:id="104" w:name="_Toc516138934"/>
      <w:bookmarkStart w:id="105" w:name="_Toc530272799"/>
    </w:p>
    <w:p w:rsidR="008F59E7" w:rsidRPr="006F422D" w:rsidRDefault="001F6B1C" w:rsidP="00BA07AC">
      <w:pPr>
        <w:spacing w:line="360" w:lineRule="auto"/>
        <w:jc w:val="center"/>
        <w:rPr>
          <w:rFonts w:ascii="Times New Roman" w:hAnsi="Times New Roman" w:cs="Times New Roman"/>
        </w:rPr>
      </w:pPr>
      <w:bookmarkStart w:id="106" w:name="_Toc12244122"/>
      <w:r w:rsidRPr="00BA07AC">
        <w:rPr>
          <w:rStyle w:val="Heading6Char"/>
          <w:rFonts w:ascii="Times New Roman" w:hAnsi="Times New Roman" w:cs="Times New Roman"/>
          <w:color w:val="000000" w:themeColor="text1"/>
          <w:sz w:val="24"/>
          <w:szCs w:val="24"/>
        </w:rPr>
        <w:t>Table 3</w:t>
      </w:r>
      <w:r w:rsidR="00BA07AC" w:rsidRPr="00BA07AC">
        <w:rPr>
          <w:rStyle w:val="Heading6Char"/>
          <w:rFonts w:ascii="Times New Roman" w:hAnsi="Times New Roman" w:cs="Times New Roman"/>
          <w:color w:val="000000" w:themeColor="text1"/>
          <w:sz w:val="24"/>
          <w:szCs w:val="24"/>
        </w:rPr>
        <w:t>.1:</w:t>
      </w:r>
      <w:r w:rsidR="008F59E7" w:rsidRPr="00BA07AC">
        <w:rPr>
          <w:rStyle w:val="Heading6Char"/>
          <w:rFonts w:ascii="Times New Roman" w:hAnsi="Times New Roman" w:cs="Times New Roman"/>
          <w:color w:val="000000" w:themeColor="text1"/>
          <w:sz w:val="24"/>
          <w:szCs w:val="24"/>
        </w:rPr>
        <w:t xml:space="preserve"> Computational complexity analysis</w:t>
      </w:r>
      <w:bookmarkEnd w:id="104"/>
      <w:bookmarkEnd w:id="105"/>
      <w:bookmarkEnd w:id="106"/>
      <w:r w:rsidR="008F59E7" w:rsidRPr="006F422D">
        <w:rPr>
          <w:rFonts w:ascii="Times New Roman" w:hAnsi="Times New Roman" w:cs="Times New Roman"/>
        </w:rPr>
        <w:t xml:space="preserve"> </w:t>
      </w:r>
      <w:bookmarkStart w:id="107" w:name="_Toc506707056"/>
      <w:r w:rsidR="004214B2">
        <w:rPr>
          <w:rFonts w:ascii="Times New Roman" w:hAnsi="Times New Roman" w:cs="Times New Roman"/>
        </w:rPr>
        <w:t>[6</w:t>
      </w:r>
      <w:r w:rsidR="008F59E7" w:rsidRPr="006F422D">
        <w:rPr>
          <w:rFonts w:ascii="Times New Roman" w:hAnsi="Times New Roman" w:cs="Times New Roman"/>
        </w:rPr>
        <w:t>1</w:t>
      </w:r>
      <w:r w:rsidR="00D64489">
        <w:rPr>
          <w:rFonts w:ascii="Times New Roman" w:hAnsi="Times New Roman" w:cs="Times New Roman"/>
        </w:rPr>
        <w:t xml:space="preserve">, </w:t>
      </w:r>
      <w:r w:rsidR="004214B2">
        <w:rPr>
          <w:rFonts w:ascii="Times New Roman" w:hAnsi="Times New Roman" w:cs="Times New Roman"/>
        </w:rPr>
        <w:t>64</w:t>
      </w:r>
      <w:r w:rsidR="008F59E7" w:rsidRPr="006F422D">
        <w:rPr>
          <w:rFonts w:ascii="Times New Roman" w:hAnsi="Times New Roman" w:cs="Times New Roman"/>
        </w:rPr>
        <w:t>]</w:t>
      </w:r>
      <w:bookmarkEnd w:id="107"/>
    </w:p>
    <w:tbl>
      <w:tblPr>
        <w:tblW w:w="9452" w:type="dxa"/>
        <w:tblInd w:w="-95" w:type="dxa"/>
        <w:tblLayout w:type="fixed"/>
        <w:tblCellMar>
          <w:top w:w="84" w:type="dxa"/>
          <w:left w:w="106" w:type="dxa"/>
        </w:tblCellMar>
        <w:tblLook w:val="04A0" w:firstRow="1" w:lastRow="0" w:firstColumn="1" w:lastColumn="0" w:noHBand="0" w:noVBand="1"/>
      </w:tblPr>
      <w:tblGrid>
        <w:gridCol w:w="1530"/>
        <w:gridCol w:w="2160"/>
        <w:gridCol w:w="2520"/>
        <w:gridCol w:w="3242"/>
      </w:tblGrid>
      <w:tr w:rsidR="0062788F" w:rsidRPr="00342DC9" w:rsidTr="0062788F">
        <w:trPr>
          <w:trHeight w:val="896"/>
        </w:trPr>
        <w:tc>
          <w:tcPr>
            <w:tcW w:w="1530" w:type="dxa"/>
            <w:tcBorders>
              <w:top w:val="single" w:sz="4" w:space="0" w:color="auto"/>
              <w:left w:val="single" w:sz="4" w:space="0" w:color="000000"/>
              <w:bottom w:val="single" w:sz="4" w:space="0" w:color="000000"/>
              <w:right w:val="single" w:sz="4" w:space="0" w:color="000000"/>
            </w:tcBorders>
          </w:tcPr>
          <w:p w:rsidR="0062788F" w:rsidRPr="00342DC9" w:rsidRDefault="0062788F" w:rsidP="00342DC9">
            <w:pPr>
              <w:spacing w:after="228" w:line="360" w:lineRule="auto"/>
              <w:ind w:right="688"/>
              <w:jc w:val="both"/>
              <w:rPr>
                <w:rFonts w:ascii="Times New Roman" w:eastAsia="Palatino Linotype" w:hAnsi="Times New Roman" w:cs="Times New Roman"/>
                <w:color w:val="000000" w:themeColor="text1"/>
                <w:sz w:val="24"/>
                <w:szCs w:val="24"/>
              </w:rPr>
            </w:pPr>
            <w:r w:rsidRPr="00342DC9">
              <w:rPr>
                <w:rFonts w:ascii="Times New Roman" w:eastAsia="Palatino Linotype" w:hAnsi="Times New Roman" w:cs="Times New Roman"/>
                <w:color w:val="000000" w:themeColor="text1"/>
                <w:sz w:val="24"/>
                <w:szCs w:val="24"/>
              </w:rPr>
              <w:t xml:space="preserve">Algorithms  </w:t>
            </w:r>
          </w:p>
        </w:tc>
        <w:tc>
          <w:tcPr>
            <w:tcW w:w="2160" w:type="dxa"/>
            <w:tcBorders>
              <w:top w:val="single" w:sz="4" w:space="0" w:color="auto"/>
              <w:left w:val="single" w:sz="4" w:space="0" w:color="000000"/>
              <w:bottom w:val="single" w:sz="4" w:space="0" w:color="000000"/>
              <w:right w:val="single" w:sz="4" w:space="0" w:color="000000"/>
            </w:tcBorders>
          </w:tcPr>
          <w:p w:rsidR="0062788F" w:rsidRPr="00342DC9" w:rsidRDefault="0062788F" w:rsidP="00342DC9">
            <w:pPr>
              <w:spacing w:after="228" w:line="360" w:lineRule="auto"/>
              <w:ind w:right="688"/>
              <w:rPr>
                <w:rFonts w:ascii="Times New Roman" w:eastAsia="Palatino Linotype" w:hAnsi="Times New Roman" w:cs="Times New Roman"/>
                <w:color w:val="000000" w:themeColor="text1"/>
                <w:sz w:val="24"/>
                <w:szCs w:val="24"/>
              </w:rPr>
            </w:pPr>
            <w:r>
              <w:rPr>
                <w:rFonts w:ascii="Times New Roman" w:eastAsia="Palatino Linotype" w:hAnsi="Times New Roman" w:cs="Times New Roman"/>
                <w:color w:val="000000" w:themeColor="text1"/>
                <w:sz w:val="24"/>
                <w:szCs w:val="24"/>
              </w:rPr>
              <w:t>Advantages</w:t>
            </w:r>
          </w:p>
        </w:tc>
        <w:tc>
          <w:tcPr>
            <w:tcW w:w="2520" w:type="dxa"/>
            <w:tcBorders>
              <w:top w:val="single" w:sz="4" w:space="0" w:color="auto"/>
              <w:left w:val="single" w:sz="4" w:space="0" w:color="000000"/>
              <w:bottom w:val="single" w:sz="4" w:space="0" w:color="000000"/>
              <w:right w:val="single" w:sz="4" w:space="0" w:color="000000"/>
            </w:tcBorders>
          </w:tcPr>
          <w:p w:rsidR="0062788F" w:rsidRPr="00342DC9" w:rsidRDefault="0062788F" w:rsidP="00342DC9">
            <w:pPr>
              <w:spacing w:after="228" w:line="360" w:lineRule="auto"/>
              <w:ind w:right="688"/>
              <w:jc w:val="both"/>
              <w:rPr>
                <w:rFonts w:ascii="Times New Roman" w:eastAsia="Palatino Linotype" w:hAnsi="Times New Roman" w:cs="Times New Roman"/>
                <w:color w:val="000000" w:themeColor="text1"/>
                <w:sz w:val="24"/>
                <w:szCs w:val="24"/>
              </w:rPr>
            </w:pPr>
            <w:r>
              <w:rPr>
                <w:rFonts w:ascii="Times New Roman" w:eastAsia="Palatino Linotype" w:hAnsi="Times New Roman" w:cs="Times New Roman"/>
                <w:color w:val="000000" w:themeColor="text1"/>
                <w:sz w:val="24"/>
                <w:szCs w:val="24"/>
              </w:rPr>
              <w:t>Disadvantages</w:t>
            </w:r>
          </w:p>
        </w:tc>
        <w:tc>
          <w:tcPr>
            <w:tcW w:w="3242" w:type="dxa"/>
            <w:tcBorders>
              <w:top w:val="single" w:sz="4" w:space="0" w:color="auto"/>
              <w:left w:val="single" w:sz="4" w:space="0" w:color="000000"/>
              <w:bottom w:val="single" w:sz="4" w:space="0" w:color="000000"/>
              <w:right w:val="single" w:sz="4" w:space="0" w:color="000000"/>
            </w:tcBorders>
          </w:tcPr>
          <w:p w:rsidR="0062788F" w:rsidRPr="00342DC9" w:rsidRDefault="0062788F" w:rsidP="00342DC9">
            <w:pPr>
              <w:spacing w:after="228" w:line="360" w:lineRule="auto"/>
              <w:ind w:right="688"/>
              <w:jc w:val="both"/>
              <w:rPr>
                <w:rFonts w:ascii="Times New Roman" w:eastAsia="Palatino Linotype" w:hAnsi="Times New Roman" w:cs="Times New Roman"/>
                <w:color w:val="000000" w:themeColor="text1"/>
                <w:sz w:val="24"/>
                <w:szCs w:val="24"/>
              </w:rPr>
            </w:pPr>
            <w:r>
              <w:rPr>
                <w:rFonts w:ascii="Times New Roman" w:eastAsia="Palatino Linotype" w:hAnsi="Times New Roman" w:cs="Times New Roman"/>
                <w:color w:val="000000" w:themeColor="text1"/>
                <w:sz w:val="24"/>
                <w:szCs w:val="24"/>
              </w:rPr>
              <w:t>Comments</w:t>
            </w:r>
          </w:p>
        </w:tc>
      </w:tr>
      <w:tr w:rsidR="008F59E7" w:rsidRPr="006F422D" w:rsidTr="0062788F">
        <w:trPr>
          <w:trHeight w:val="1184"/>
        </w:trPr>
        <w:tc>
          <w:tcPr>
            <w:tcW w:w="1530" w:type="dxa"/>
            <w:tcBorders>
              <w:top w:val="single" w:sz="4" w:space="0" w:color="000000"/>
              <w:left w:val="single" w:sz="4" w:space="0" w:color="000000"/>
              <w:bottom w:val="single" w:sz="4" w:space="0" w:color="000000"/>
              <w:right w:val="single" w:sz="4" w:space="0" w:color="000000"/>
            </w:tcBorders>
          </w:tcPr>
          <w:p w:rsidR="008F59E7" w:rsidRPr="00342DC9" w:rsidRDefault="008F59E7" w:rsidP="00342DC9">
            <w:pPr>
              <w:spacing w:after="228" w:line="276" w:lineRule="auto"/>
              <w:ind w:right="688"/>
              <w:jc w:val="both"/>
              <w:rPr>
                <w:rFonts w:ascii="Times New Roman" w:eastAsia="Palatino Linotype" w:hAnsi="Times New Roman" w:cs="Times New Roman"/>
                <w:color w:val="000000"/>
                <w:sz w:val="24"/>
                <w:szCs w:val="24"/>
              </w:rPr>
            </w:pPr>
            <w:r w:rsidRPr="00342DC9">
              <w:rPr>
                <w:rFonts w:ascii="Times New Roman" w:eastAsia="Palatino Linotype" w:hAnsi="Times New Roman" w:cs="Times New Roman"/>
                <w:color w:val="000000"/>
                <w:sz w:val="24"/>
                <w:szCs w:val="24"/>
              </w:rPr>
              <w:t xml:space="preserve">LMS </w:t>
            </w:r>
          </w:p>
        </w:tc>
        <w:tc>
          <w:tcPr>
            <w:tcW w:w="2160" w:type="dxa"/>
            <w:tcBorders>
              <w:top w:val="single" w:sz="4" w:space="0" w:color="000000"/>
              <w:left w:val="single" w:sz="4" w:space="0" w:color="000000"/>
              <w:bottom w:val="single" w:sz="4" w:space="0" w:color="000000"/>
              <w:right w:val="single" w:sz="4" w:space="0" w:color="000000"/>
            </w:tcBorders>
          </w:tcPr>
          <w:p w:rsidR="008F59E7" w:rsidRPr="00342DC9" w:rsidRDefault="001E59B1" w:rsidP="00342DC9">
            <w:pPr>
              <w:spacing w:after="228" w:line="276" w:lineRule="auto"/>
              <w:ind w:right="688"/>
              <w:rPr>
                <w:rFonts w:ascii="Times New Roman" w:eastAsia="Palatino Linotype" w:hAnsi="Times New Roman" w:cs="Times New Roman"/>
                <w:color w:val="000000"/>
                <w:sz w:val="24"/>
                <w:szCs w:val="24"/>
              </w:rPr>
            </w:pPr>
            <w:r w:rsidRPr="00342DC9">
              <w:rPr>
                <w:rFonts w:ascii="Times New Roman" w:eastAsia="Palatino Linotype" w:hAnsi="Times New Roman" w:cs="Times New Roman"/>
                <w:color w:val="000000"/>
                <w:sz w:val="24"/>
                <w:szCs w:val="24"/>
              </w:rPr>
              <w:t xml:space="preserve">Easier </w:t>
            </w:r>
            <w:r w:rsidRPr="00342DC9">
              <w:rPr>
                <w:rFonts w:ascii="Times New Roman" w:eastAsia="Palatino Linotype" w:hAnsi="Times New Roman" w:cs="Times New Roman"/>
                <w:color w:val="000000"/>
                <w:sz w:val="24"/>
                <w:szCs w:val="24"/>
              </w:rPr>
              <w:tab/>
              <w:t xml:space="preserve">to </w:t>
            </w:r>
            <w:r w:rsidR="00A00543" w:rsidRPr="00342DC9">
              <w:rPr>
                <w:rFonts w:ascii="Times New Roman" w:eastAsia="Palatino Linotype" w:hAnsi="Times New Roman" w:cs="Times New Roman"/>
                <w:color w:val="000000"/>
                <w:sz w:val="24"/>
                <w:szCs w:val="24"/>
              </w:rPr>
              <w:t xml:space="preserve">implement </w:t>
            </w:r>
            <w:r w:rsidR="0062788F">
              <w:rPr>
                <w:rFonts w:ascii="Times New Roman" w:eastAsia="Palatino Linotype" w:hAnsi="Times New Roman" w:cs="Times New Roman"/>
                <w:color w:val="000000"/>
                <w:sz w:val="24"/>
                <w:szCs w:val="24"/>
              </w:rPr>
              <w:t xml:space="preserve">than </w:t>
            </w:r>
            <w:r w:rsidR="008F59E7" w:rsidRPr="00342DC9">
              <w:rPr>
                <w:rFonts w:ascii="Times New Roman" w:eastAsia="Palatino Linotype" w:hAnsi="Times New Roman" w:cs="Times New Roman"/>
                <w:color w:val="000000"/>
                <w:sz w:val="24"/>
                <w:szCs w:val="24"/>
              </w:rPr>
              <w:t xml:space="preserve">RLS </w:t>
            </w:r>
          </w:p>
        </w:tc>
        <w:tc>
          <w:tcPr>
            <w:tcW w:w="2520" w:type="dxa"/>
            <w:tcBorders>
              <w:top w:val="single" w:sz="4" w:space="0" w:color="000000"/>
              <w:left w:val="single" w:sz="4" w:space="0" w:color="000000"/>
              <w:bottom w:val="single" w:sz="4" w:space="0" w:color="000000"/>
              <w:right w:val="single" w:sz="4" w:space="0" w:color="000000"/>
            </w:tcBorders>
          </w:tcPr>
          <w:p w:rsidR="008F59E7" w:rsidRPr="00342DC9" w:rsidRDefault="008F59E7" w:rsidP="00342DC9">
            <w:pPr>
              <w:spacing w:after="228" w:line="276" w:lineRule="auto"/>
              <w:ind w:right="688"/>
              <w:jc w:val="both"/>
              <w:rPr>
                <w:rFonts w:ascii="Times New Roman" w:eastAsia="Palatino Linotype" w:hAnsi="Times New Roman" w:cs="Times New Roman"/>
                <w:color w:val="000000"/>
                <w:sz w:val="24"/>
                <w:szCs w:val="24"/>
              </w:rPr>
            </w:pPr>
            <w:r w:rsidRPr="00342DC9">
              <w:rPr>
                <w:rFonts w:ascii="Times New Roman" w:eastAsia="Palatino Linotype" w:hAnsi="Times New Roman" w:cs="Times New Roman"/>
                <w:color w:val="000000"/>
                <w:sz w:val="24"/>
                <w:szCs w:val="24"/>
              </w:rPr>
              <w:t xml:space="preserve">Require straining Sequence. </w:t>
            </w:r>
          </w:p>
        </w:tc>
        <w:tc>
          <w:tcPr>
            <w:tcW w:w="3242" w:type="dxa"/>
            <w:tcBorders>
              <w:top w:val="single" w:sz="4" w:space="0" w:color="000000"/>
              <w:left w:val="single" w:sz="4" w:space="0" w:color="000000"/>
              <w:bottom w:val="single" w:sz="4" w:space="0" w:color="000000"/>
              <w:right w:val="single" w:sz="4" w:space="0" w:color="000000"/>
            </w:tcBorders>
          </w:tcPr>
          <w:p w:rsidR="008F59E7" w:rsidRPr="00342DC9" w:rsidRDefault="000856BF" w:rsidP="00342DC9">
            <w:pPr>
              <w:spacing w:after="228" w:line="276" w:lineRule="auto"/>
              <w:ind w:right="688"/>
              <w:jc w:val="both"/>
              <w:rPr>
                <w:rFonts w:ascii="Times New Roman" w:eastAsia="Palatino Linotype" w:hAnsi="Times New Roman" w:cs="Times New Roman"/>
                <w:color w:val="000000"/>
                <w:sz w:val="24"/>
                <w:szCs w:val="24"/>
              </w:rPr>
            </w:pPr>
            <w:r w:rsidRPr="00342DC9">
              <w:rPr>
                <w:rFonts w:ascii="Times New Roman" w:eastAsia="Palatino Linotype" w:hAnsi="Times New Roman" w:cs="Times New Roman"/>
                <w:color w:val="000000"/>
                <w:sz w:val="24"/>
                <w:szCs w:val="24"/>
              </w:rPr>
              <w:t xml:space="preserve">Commonly </w:t>
            </w:r>
            <w:r w:rsidR="008F59E7" w:rsidRPr="00342DC9">
              <w:rPr>
                <w:rFonts w:ascii="Times New Roman" w:eastAsia="Palatino Linotype" w:hAnsi="Times New Roman" w:cs="Times New Roman"/>
                <w:color w:val="000000"/>
                <w:sz w:val="24"/>
                <w:szCs w:val="24"/>
              </w:rPr>
              <w:t>used fo</w:t>
            </w:r>
            <w:r w:rsidR="007013C8" w:rsidRPr="00342DC9">
              <w:rPr>
                <w:rFonts w:ascii="Times New Roman" w:eastAsia="Palatino Linotype" w:hAnsi="Times New Roman" w:cs="Times New Roman"/>
                <w:color w:val="000000"/>
                <w:sz w:val="24"/>
                <w:szCs w:val="24"/>
              </w:rPr>
              <w:t xml:space="preserve">r </w:t>
            </w:r>
            <w:r w:rsidR="0062788F">
              <w:rPr>
                <w:rFonts w:ascii="Times New Roman" w:eastAsia="Palatino Linotype" w:hAnsi="Times New Roman" w:cs="Times New Roman"/>
                <w:color w:val="000000"/>
                <w:sz w:val="24"/>
                <w:szCs w:val="24"/>
              </w:rPr>
              <w:t>joint channel estimation</w:t>
            </w:r>
            <w:r w:rsidR="0033356B" w:rsidRPr="00342DC9">
              <w:rPr>
                <w:rFonts w:ascii="Times New Roman" w:eastAsia="Palatino Linotype" w:hAnsi="Times New Roman" w:cs="Times New Roman"/>
                <w:color w:val="000000"/>
                <w:sz w:val="24"/>
                <w:szCs w:val="24"/>
              </w:rPr>
              <w:t xml:space="preserve"> </w:t>
            </w:r>
            <w:r w:rsidR="007013C8" w:rsidRPr="00342DC9">
              <w:rPr>
                <w:rFonts w:ascii="Times New Roman" w:eastAsia="Palatino Linotype" w:hAnsi="Times New Roman" w:cs="Times New Roman"/>
                <w:color w:val="000000"/>
                <w:sz w:val="24"/>
                <w:szCs w:val="24"/>
              </w:rPr>
              <w:t>And Equal</w:t>
            </w:r>
            <w:r w:rsidR="008F59E7" w:rsidRPr="00342DC9">
              <w:rPr>
                <w:rFonts w:ascii="Times New Roman" w:eastAsia="Palatino Linotype" w:hAnsi="Times New Roman" w:cs="Times New Roman"/>
                <w:color w:val="000000"/>
                <w:sz w:val="24"/>
                <w:szCs w:val="24"/>
              </w:rPr>
              <w:t xml:space="preserve">.  </w:t>
            </w:r>
          </w:p>
        </w:tc>
      </w:tr>
      <w:tr w:rsidR="008F59E7" w:rsidRPr="006F422D" w:rsidTr="0062788F">
        <w:trPr>
          <w:trHeight w:val="1706"/>
        </w:trPr>
        <w:tc>
          <w:tcPr>
            <w:tcW w:w="1530" w:type="dxa"/>
            <w:tcBorders>
              <w:top w:val="single" w:sz="4" w:space="0" w:color="000000"/>
              <w:left w:val="single" w:sz="4" w:space="0" w:color="000000"/>
              <w:bottom w:val="single" w:sz="4" w:space="0" w:color="000000"/>
              <w:right w:val="single" w:sz="4" w:space="0" w:color="000000"/>
            </w:tcBorders>
          </w:tcPr>
          <w:p w:rsidR="008F59E7" w:rsidRPr="00342DC9" w:rsidRDefault="008F59E7" w:rsidP="00342DC9">
            <w:pPr>
              <w:spacing w:after="228" w:line="276" w:lineRule="auto"/>
              <w:ind w:right="688"/>
              <w:jc w:val="both"/>
              <w:rPr>
                <w:rFonts w:ascii="Times New Roman" w:eastAsia="Palatino Linotype" w:hAnsi="Times New Roman" w:cs="Times New Roman"/>
                <w:color w:val="000000"/>
                <w:sz w:val="24"/>
                <w:szCs w:val="24"/>
              </w:rPr>
            </w:pPr>
            <w:r w:rsidRPr="00342DC9">
              <w:rPr>
                <w:rFonts w:ascii="Times New Roman" w:eastAsia="Palatino Linotype" w:hAnsi="Times New Roman" w:cs="Times New Roman"/>
                <w:color w:val="000000"/>
                <w:sz w:val="24"/>
                <w:szCs w:val="24"/>
              </w:rPr>
              <w:t xml:space="preserve">RLS </w:t>
            </w:r>
          </w:p>
        </w:tc>
        <w:tc>
          <w:tcPr>
            <w:tcW w:w="2160" w:type="dxa"/>
            <w:tcBorders>
              <w:top w:val="single" w:sz="4" w:space="0" w:color="000000"/>
              <w:left w:val="single" w:sz="4" w:space="0" w:color="000000"/>
              <w:bottom w:val="single" w:sz="4" w:space="0" w:color="000000"/>
              <w:right w:val="single" w:sz="4" w:space="0" w:color="000000"/>
            </w:tcBorders>
          </w:tcPr>
          <w:p w:rsidR="008F59E7" w:rsidRPr="00342DC9" w:rsidRDefault="00A00543" w:rsidP="00342DC9">
            <w:pPr>
              <w:spacing w:after="228" w:line="276" w:lineRule="auto"/>
              <w:ind w:right="688"/>
              <w:rPr>
                <w:rFonts w:ascii="Times New Roman" w:eastAsia="Palatino Linotype" w:hAnsi="Times New Roman" w:cs="Times New Roman"/>
                <w:color w:val="000000"/>
                <w:sz w:val="24"/>
                <w:szCs w:val="24"/>
              </w:rPr>
            </w:pPr>
            <w:r w:rsidRPr="00342DC9">
              <w:rPr>
                <w:rFonts w:ascii="Times New Roman" w:eastAsia="Palatino Linotype" w:hAnsi="Times New Roman" w:cs="Times New Roman"/>
                <w:color w:val="000000"/>
                <w:sz w:val="24"/>
                <w:szCs w:val="24"/>
              </w:rPr>
              <w:t xml:space="preserve">Always converges </w:t>
            </w:r>
            <w:r w:rsidR="008F59E7" w:rsidRPr="00342DC9">
              <w:rPr>
                <w:rFonts w:ascii="Times New Roman" w:eastAsia="Palatino Linotype" w:hAnsi="Times New Roman" w:cs="Times New Roman"/>
                <w:color w:val="000000"/>
                <w:sz w:val="24"/>
                <w:szCs w:val="24"/>
              </w:rPr>
              <w:t xml:space="preserve">faster than LMS </w:t>
            </w:r>
          </w:p>
        </w:tc>
        <w:tc>
          <w:tcPr>
            <w:tcW w:w="2520" w:type="dxa"/>
            <w:tcBorders>
              <w:top w:val="single" w:sz="4" w:space="0" w:color="000000"/>
              <w:left w:val="single" w:sz="4" w:space="0" w:color="000000"/>
              <w:bottom w:val="single" w:sz="4" w:space="0" w:color="000000"/>
              <w:right w:val="single" w:sz="4" w:space="0" w:color="000000"/>
            </w:tcBorders>
          </w:tcPr>
          <w:p w:rsidR="008F59E7" w:rsidRPr="00342DC9" w:rsidRDefault="001E59B1" w:rsidP="00342DC9">
            <w:pPr>
              <w:spacing w:after="228" w:line="276" w:lineRule="auto"/>
              <w:ind w:right="688"/>
              <w:jc w:val="both"/>
              <w:rPr>
                <w:rFonts w:ascii="Times New Roman" w:eastAsia="Palatino Linotype" w:hAnsi="Times New Roman" w:cs="Times New Roman"/>
                <w:color w:val="000000"/>
                <w:sz w:val="24"/>
                <w:szCs w:val="24"/>
              </w:rPr>
            </w:pPr>
            <w:r w:rsidRPr="00342DC9">
              <w:rPr>
                <w:rFonts w:ascii="Times New Roman" w:eastAsia="Palatino Linotype" w:hAnsi="Times New Roman" w:cs="Times New Roman"/>
                <w:color w:val="000000"/>
                <w:sz w:val="24"/>
                <w:szCs w:val="24"/>
              </w:rPr>
              <w:t xml:space="preserve">Requires training sequence, </w:t>
            </w:r>
            <w:r w:rsidR="008F59E7" w:rsidRPr="00342DC9">
              <w:rPr>
                <w:rFonts w:ascii="Times New Roman" w:eastAsia="Palatino Linotype" w:hAnsi="Times New Roman" w:cs="Times New Roman"/>
                <w:color w:val="000000"/>
                <w:sz w:val="24"/>
                <w:szCs w:val="24"/>
              </w:rPr>
              <w:t xml:space="preserve">computationally complex </w:t>
            </w:r>
          </w:p>
        </w:tc>
        <w:tc>
          <w:tcPr>
            <w:tcW w:w="3242" w:type="dxa"/>
            <w:tcBorders>
              <w:top w:val="single" w:sz="4" w:space="0" w:color="000000"/>
              <w:left w:val="single" w:sz="4" w:space="0" w:color="000000"/>
              <w:bottom w:val="single" w:sz="4" w:space="0" w:color="000000"/>
              <w:right w:val="single" w:sz="4" w:space="0" w:color="000000"/>
            </w:tcBorders>
          </w:tcPr>
          <w:p w:rsidR="008F59E7" w:rsidRPr="00342DC9" w:rsidRDefault="008F59E7" w:rsidP="00342DC9">
            <w:pPr>
              <w:spacing w:after="228" w:line="276" w:lineRule="auto"/>
              <w:ind w:right="688"/>
              <w:jc w:val="both"/>
              <w:rPr>
                <w:rFonts w:ascii="Times New Roman" w:eastAsia="Palatino Linotype" w:hAnsi="Times New Roman" w:cs="Times New Roman"/>
                <w:color w:val="000000"/>
                <w:sz w:val="24"/>
                <w:szCs w:val="24"/>
              </w:rPr>
            </w:pPr>
            <w:r w:rsidRPr="00342DC9">
              <w:rPr>
                <w:rFonts w:ascii="Times New Roman" w:eastAsia="Palatino Linotype" w:hAnsi="Times New Roman" w:cs="Times New Roman"/>
                <w:color w:val="000000"/>
                <w:sz w:val="24"/>
                <w:szCs w:val="24"/>
              </w:rPr>
              <w:t>Commonly u</w:t>
            </w:r>
            <w:r w:rsidR="0062788F">
              <w:rPr>
                <w:rFonts w:ascii="Times New Roman" w:eastAsia="Palatino Linotype" w:hAnsi="Times New Roman" w:cs="Times New Roman"/>
                <w:color w:val="000000"/>
                <w:sz w:val="24"/>
                <w:szCs w:val="24"/>
              </w:rPr>
              <w:t>sed for joint channel estimation</w:t>
            </w:r>
            <w:r w:rsidR="0033356B" w:rsidRPr="00342DC9">
              <w:rPr>
                <w:rFonts w:ascii="Times New Roman" w:eastAsia="Palatino Linotype" w:hAnsi="Times New Roman" w:cs="Times New Roman"/>
                <w:color w:val="000000"/>
                <w:sz w:val="24"/>
                <w:szCs w:val="24"/>
              </w:rPr>
              <w:t xml:space="preserve"> </w:t>
            </w:r>
            <w:r w:rsidRPr="00342DC9">
              <w:rPr>
                <w:rFonts w:ascii="Times New Roman" w:eastAsia="Palatino Linotype" w:hAnsi="Times New Roman" w:cs="Times New Roman"/>
                <w:color w:val="000000"/>
                <w:sz w:val="24"/>
                <w:szCs w:val="24"/>
              </w:rPr>
              <w:t xml:space="preserve">and Equalization. </w:t>
            </w:r>
          </w:p>
        </w:tc>
      </w:tr>
      <w:tr w:rsidR="008F59E7" w:rsidRPr="006F422D" w:rsidTr="0062788F">
        <w:trPr>
          <w:trHeight w:val="716"/>
        </w:trPr>
        <w:tc>
          <w:tcPr>
            <w:tcW w:w="1530" w:type="dxa"/>
            <w:tcBorders>
              <w:top w:val="single" w:sz="4" w:space="0" w:color="000000"/>
              <w:left w:val="single" w:sz="4" w:space="0" w:color="000000"/>
              <w:bottom w:val="single" w:sz="4" w:space="0" w:color="000000"/>
              <w:right w:val="single" w:sz="4" w:space="0" w:color="000000"/>
            </w:tcBorders>
          </w:tcPr>
          <w:p w:rsidR="008F59E7" w:rsidRPr="00342DC9" w:rsidRDefault="008F59E7" w:rsidP="00342DC9">
            <w:pPr>
              <w:spacing w:after="228" w:line="276" w:lineRule="auto"/>
              <w:ind w:right="688"/>
              <w:jc w:val="both"/>
              <w:rPr>
                <w:rFonts w:ascii="Times New Roman" w:eastAsia="Palatino Linotype" w:hAnsi="Times New Roman" w:cs="Times New Roman"/>
                <w:color w:val="000000"/>
                <w:sz w:val="24"/>
                <w:szCs w:val="24"/>
              </w:rPr>
            </w:pPr>
            <w:r w:rsidRPr="00342DC9">
              <w:rPr>
                <w:rFonts w:ascii="Times New Roman" w:eastAsia="Palatino Linotype" w:hAnsi="Times New Roman" w:cs="Times New Roman"/>
                <w:color w:val="000000"/>
                <w:sz w:val="24"/>
                <w:szCs w:val="24"/>
              </w:rPr>
              <w:t xml:space="preserve">LS </w:t>
            </w:r>
          </w:p>
        </w:tc>
        <w:tc>
          <w:tcPr>
            <w:tcW w:w="2160" w:type="dxa"/>
            <w:tcBorders>
              <w:top w:val="single" w:sz="4" w:space="0" w:color="000000"/>
              <w:left w:val="single" w:sz="4" w:space="0" w:color="000000"/>
              <w:bottom w:val="single" w:sz="4" w:space="0" w:color="000000"/>
              <w:right w:val="single" w:sz="4" w:space="0" w:color="000000"/>
            </w:tcBorders>
          </w:tcPr>
          <w:p w:rsidR="008F59E7" w:rsidRPr="00342DC9" w:rsidRDefault="00A00543" w:rsidP="00342DC9">
            <w:pPr>
              <w:spacing w:after="228" w:line="276" w:lineRule="auto"/>
              <w:ind w:right="688"/>
              <w:rPr>
                <w:rFonts w:ascii="Times New Roman" w:eastAsia="Palatino Linotype" w:hAnsi="Times New Roman" w:cs="Times New Roman"/>
                <w:color w:val="000000"/>
                <w:sz w:val="24"/>
                <w:szCs w:val="24"/>
              </w:rPr>
            </w:pPr>
            <w:r w:rsidRPr="00342DC9">
              <w:rPr>
                <w:rFonts w:ascii="Times New Roman" w:eastAsia="Palatino Linotype" w:hAnsi="Times New Roman" w:cs="Times New Roman"/>
                <w:color w:val="000000"/>
                <w:sz w:val="24"/>
                <w:szCs w:val="24"/>
              </w:rPr>
              <w:t xml:space="preserve">Very </w:t>
            </w:r>
            <w:r w:rsidRPr="00342DC9">
              <w:rPr>
                <w:rFonts w:ascii="Times New Roman" w:eastAsia="Palatino Linotype" w:hAnsi="Times New Roman" w:cs="Times New Roman"/>
                <w:color w:val="000000"/>
                <w:sz w:val="24"/>
                <w:szCs w:val="24"/>
              </w:rPr>
              <w:tab/>
              <w:t xml:space="preserve">easy to </w:t>
            </w:r>
            <w:r w:rsidR="008F59E7" w:rsidRPr="00342DC9">
              <w:rPr>
                <w:rFonts w:ascii="Times New Roman" w:eastAsia="Palatino Linotype" w:hAnsi="Times New Roman" w:cs="Times New Roman"/>
                <w:color w:val="000000"/>
                <w:sz w:val="24"/>
                <w:szCs w:val="24"/>
              </w:rPr>
              <w:t xml:space="preserve">implement </w:t>
            </w:r>
          </w:p>
        </w:tc>
        <w:tc>
          <w:tcPr>
            <w:tcW w:w="2520" w:type="dxa"/>
            <w:tcBorders>
              <w:top w:val="single" w:sz="4" w:space="0" w:color="000000"/>
              <w:left w:val="single" w:sz="4" w:space="0" w:color="000000"/>
              <w:bottom w:val="single" w:sz="4" w:space="0" w:color="000000"/>
              <w:right w:val="single" w:sz="4" w:space="0" w:color="000000"/>
            </w:tcBorders>
          </w:tcPr>
          <w:p w:rsidR="008F59E7" w:rsidRPr="00342DC9" w:rsidRDefault="00A00543" w:rsidP="00342DC9">
            <w:pPr>
              <w:spacing w:after="228" w:line="276" w:lineRule="auto"/>
              <w:ind w:right="688"/>
              <w:jc w:val="both"/>
              <w:rPr>
                <w:rFonts w:ascii="Times New Roman" w:eastAsia="Palatino Linotype" w:hAnsi="Times New Roman" w:cs="Times New Roman"/>
                <w:color w:val="000000"/>
                <w:sz w:val="24"/>
                <w:szCs w:val="24"/>
              </w:rPr>
            </w:pPr>
            <w:r w:rsidRPr="00342DC9">
              <w:rPr>
                <w:rFonts w:ascii="Times New Roman" w:eastAsia="Palatino Linotype" w:hAnsi="Times New Roman" w:cs="Times New Roman"/>
                <w:color w:val="000000"/>
                <w:sz w:val="24"/>
                <w:szCs w:val="24"/>
              </w:rPr>
              <w:t xml:space="preserve">Doesn’t correlate </w:t>
            </w:r>
            <w:r w:rsidR="008F59E7" w:rsidRPr="00342DC9">
              <w:rPr>
                <w:rFonts w:ascii="Times New Roman" w:eastAsia="Palatino Linotype" w:hAnsi="Times New Roman" w:cs="Times New Roman"/>
                <w:color w:val="000000"/>
                <w:sz w:val="24"/>
                <w:szCs w:val="24"/>
              </w:rPr>
              <w:t xml:space="preserve">with noise </w:t>
            </w:r>
          </w:p>
        </w:tc>
        <w:tc>
          <w:tcPr>
            <w:tcW w:w="3242" w:type="dxa"/>
            <w:tcBorders>
              <w:top w:val="single" w:sz="4" w:space="0" w:color="000000"/>
              <w:left w:val="single" w:sz="4" w:space="0" w:color="000000"/>
              <w:bottom w:val="single" w:sz="4" w:space="0" w:color="000000"/>
              <w:right w:val="single" w:sz="4" w:space="0" w:color="000000"/>
            </w:tcBorders>
          </w:tcPr>
          <w:p w:rsidR="008F59E7" w:rsidRPr="00342DC9" w:rsidRDefault="0062788F" w:rsidP="00342DC9">
            <w:pPr>
              <w:spacing w:after="228" w:line="276" w:lineRule="auto"/>
              <w:ind w:right="688"/>
              <w:jc w:val="both"/>
              <w:rPr>
                <w:rFonts w:ascii="Times New Roman" w:eastAsia="Palatino Linotype" w:hAnsi="Times New Roman" w:cs="Times New Roman"/>
                <w:color w:val="000000"/>
                <w:sz w:val="24"/>
                <w:szCs w:val="24"/>
              </w:rPr>
            </w:pPr>
            <w:r>
              <w:rPr>
                <w:rFonts w:ascii="Times New Roman" w:eastAsia="Palatino Linotype" w:hAnsi="Times New Roman" w:cs="Times New Roman"/>
                <w:color w:val="000000"/>
                <w:sz w:val="24"/>
                <w:szCs w:val="24"/>
              </w:rPr>
              <w:t xml:space="preserve">Can be used for </w:t>
            </w:r>
            <w:r w:rsidR="00A00543" w:rsidRPr="00342DC9">
              <w:rPr>
                <w:rFonts w:ascii="Times New Roman" w:eastAsia="Palatino Linotype" w:hAnsi="Times New Roman" w:cs="Times New Roman"/>
                <w:color w:val="000000"/>
                <w:sz w:val="24"/>
                <w:szCs w:val="24"/>
              </w:rPr>
              <w:t xml:space="preserve">explicit </w:t>
            </w:r>
            <w:r>
              <w:rPr>
                <w:rFonts w:ascii="Times New Roman" w:eastAsia="Palatino Linotype" w:hAnsi="Times New Roman" w:cs="Times New Roman"/>
                <w:color w:val="000000"/>
                <w:sz w:val="24"/>
                <w:szCs w:val="24"/>
              </w:rPr>
              <w:t xml:space="preserve">channel estimation </w:t>
            </w:r>
          </w:p>
        </w:tc>
      </w:tr>
      <w:tr w:rsidR="008F59E7" w:rsidRPr="006F422D" w:rsidTr="0062788F">
        <w:trPr>
          <w:trHeight w:val="1373"/>
        </w:trPr>
        <w:tc>
          <w:tcPr>
            <w:tcW w:w="1530" w:type="dxa"/>
            <w:tcBorders>
              <w:top w:val="single" w:sz="4" w:space="0" w:color="000000"/>
              <w:left w:val="single" w:sz="4" w:space="0" w:color="000000"/>
              <w:bottom w:val="single" w:sz="4" w:space="0" w:color="000000"/>
              <w:right w:val="single" w:sz="4" w:space="0" w:color="000000"/>
            </w:tcBorders>
          </w:tcPr>
          <w:p w:rsidR="008F59E7" w:rsidRPr="00342DC9" w:rsidRDefault="008F59E7" w:rsidP="00342DC9">
            <w:pPr>
              <w:spacing w:after="228" w:line="276" w:lineRule="auto"/>
              <w:ind w:right="688"/>
              <w:jc w:val="both"/>
              <w:rPr>
                <w:rFonts w:ascii="Times New Roman" w:eastAsia="Palatino Linotype" w:hAnsi="Times New Roman" w:cs="Times New Roman"/>
                <w:color w:val="000000"/>
                <w:sz w:val="24"/>
                <w:szCs w:val="24"/>
              </w:rPr>
            </w:pPr>
            <w:r w:rsidRPr="00342DC9">
              <w:rPr>
                <w:rFonts w:ascii="Times New Roman" w:eastAsia="Palatino Linotype" w:hAnsi="Times New Roman" w:cs="Times New Roman"/>
                <w:color w:val="000000"/>
                <w:sz w:val="24"/>
                <w:szCs w:val="24"/>
              </w:rPr>
              <w:t xml:space="preserve">MMSE </w:t>
            </w:r>
          </w:p>
        </w:tc>
        <w:tc>
          <w:tcPr>
            <w:tcW w:w="2160" w:type="dxa"/>
            <w:tcBorders>
              <w:top w:val="single" w:sz="4" w:space="0" w:color="000000"/>
              <w:left w:val="single" w:sz="4" w:space="0" w:color="000000"/>
              <w:bottom w:val="single" w:sz="4" w:space="0" w:color="000000"/>
              <w:right w:val="single" w:sz="4" w:space="0" w:color="000000"/>
            </w:tcBorders>
          </w:tcPr>
          <w:p w:rsidR="008F59E7" w:rsidRPr="00342DC9" w:rsidRDefault="001E59B1" w:rsidP="00342DC9">
            <w:pPr>
              <w:spacing w:after="228" w:line="276" w:lineRule="auto"/>
              <w:ind w:right="688"/>
              <w:rPr>
                <w:rFonts w:ascii="Times New Roman" w:eastAsia="Palatino Linotype" w:hAnsi="Times New Roman" w:cs="Times New Roman"/>
                <w:color w:val="000000"/>
                <w:sz w:val="24"/>
                <w:szCs w:val="24"/>
              </w:rPr>
            </w:pPr>
            <w:r w:rsidRPr="00342DC9">
              <w:rPr>
                <w:rFonts w:ascii="Times New Roman" w:eastAsia="Palatino Linotype" w:hAnsi="Times New Roman" w:cs="Times New Roman"/>
                <w:color w:val="000000"/>
                <w:sz w:val="24"/>
                <w:szCs w:val="24"/>
              </w:rPr>
              <w:t xml:space="preserve">Fast convergence </w:t>
            </w:r>
            <w:r w:rsidR="008F59E7" w:rsidRPr="00342DC9">
              <w:rPr>
                <w:rFonts w:ascii="Times New Roman" w:eastAsia="Palatino Linotype" w:hAnsi="Times New Roman" w:cs="Times New Roman"/>
                <w:color w:val="000000"/>
                <w:sz w:val="24"/>
                <w:szCs w:val="24"/>
              </w:rPr>
              <w:t xml:space="preserve">than LS </w:t>
            </w:r>
          </w:p>
        </w:tc>
        <w:tc>
          <w:tcPr>
            <w:tcW w:w="2520" w:type="dxa"/>
            <w:tcBorders>
              <w:top w:val="single" w:sz="4" w:space="0" w:color="000000"/>
              <w:left w:val="single" w:sz="4" w:space="0" w:color="000000"/>
              <w:bottom w:val="single" w:sz="4" w:space="0" w:color="000000"/>
              <w:right w:val="single" w:sz="4" w:space="0" w:color="000000"/>
            </w:tcBorders>
          </w:tcPr>
          <w:p w:rsidR="008F59E7" w:rsidRPr="00342DC9" w:rsidRDefault="001E59B1" w:rsidP="00342DC9">
            <w:pPr>
              <w:spacing w:after="228" w:line="276" w:lineRule="auto"/>
              <w:ind w:right="688"/>
              <w:jc w:val="both"/>
              <w:rPr>
                <w:rFonts w:ascii="Times New Roman" w:eastAsia="Palatino Linotype" w:hAnsi="Times New Roman" w:cs="Times New Roman"/>
                <w:color w:val="000000"/>
                <w:sz w:val="24"/>
                <w:szCs w:val="24"/>
              </w:rPr>
            </w:pPr>
            <w:r w:rsidRPr="00342DC9">
              <w:rPr>
                <w:rFonts w:ascii="Times New Roman" w:eastAsia="Palatino Linotype" w:hAnsi="Times New Roman" w:cs="Times New Roman"/>
                <w:color w:val="000000"/>
                <w:sz w:val="24"/>
                <w:szCs w:val="24"/>
              </w:rPr>
              <w:t xml:space="preserve">Very </w:t>
            </w:r>
            <w:r w:rsidRPr="00342DC9">
              <w:rPr>
                <w:rFonts w:ascii="Times New Roman" w:eastAsia="Palatino Linotype" w:hAnsi="Times New Roman" w:cs="Times New Roman"/>
                <w:color w:val="000000"/>
                <w:sz w:val="24"/>
                <w:szCs w:val="24"/>
              </w:rPr>
              <w:tab/>
              <w:t xml:space="preserve">high </w:t>
            </w:r>
            <w:r w:rsidR="008F59E7" w:rsidRPr="00342DC9">
              <w:rPr>
                <w:rFonts w:ascii="Times New Roman" w:eastAsia="Palatino Linotype" w:hAnsi="Times New Roman" w:cs="Times New Roman"/>
                <w:color w:val="000000"/>
                <w:sz w:val="24"/>
                <w:szCs w:val="24"/>
              </w:rPr>
              <w:t xml:space="preserve">Complexity i.e. Requires matrix Inversion. </w:t>
            </w:r>
          </w:p>
        </w:tc>
        <w:tc>
          <w:tcPr>
            <w:tcW w:w="3242" w:type="dxa"/>
            <w:tcBorders>
              <w:top w:val="single" w:sz="4" w:space="0" w:color="000000"/>
              <w:left w:val="single" w:sz="4" w:space="0" w:color="000000"/>
              <w:bottom w:val="single" w:sz="4" w:space="0" w:color="000000"/>
              <w:right w:val="single" w:sz="4" w:space="0" w:color="000000"/>
            </w:tcBorders>
          </w:tcPr>
          <w:p w:rsidR="008F59E7" w:rsidRPr="00342DC9" w:rsidRDefault="0062788F" w:rsidP="00342DC9">
            <w:pPr>
              <w:spacing w:after="228" w:line="276" w:lineRule="auto"/>
              <w:ind w:right="688"/>
              <w:jc w:val="both"/>
              <w:rPr>
                <w:rFonts w:ascii="Times New Roman" w:eastAsia="Palatino Linotype" w:hAnsi="Times New Roman" w:cs="Times New Roman"/>
                <w:color w:val="000000"/>
                <w:sz w:val="24"/>
                <w:szCs w:val="24"/>
              </w:rPr>
            </w:pPr>
            <w:r>
              <w:rPr>
                <w:rFonts w:ascii="Times New Roman" w:eastAsia="Palatino Linotype" w:hAnsi="Times New Roman" w:cs="Times New Roman"/>
                <w:color w:val="000000"/>
                <w:sz w:val="24"/>
                <w:szCs w:val="24"/>
              </w:rPr>
              <w:t>Can be used for explicit channel estimation</w:t>
            </w:r>
            <w:r w:rsidR="008F59E7" w:rsidRPr="00342DC9">
              <w:rPr>
                <w:rFonts w:ascii="Times New Roman" w:eastAsia="Palatino Linotype" w:hAnsi="Times New Roman" w:cs="Times New Roman"/>
                <w:color w:val="000000"/>
                <w:sz w:val="24"/>
                <w:szCs w:val="24"/>
              </w:rPr>
              <w:t xml:space="preserve">   </w:t>
            </w:r>
          </w:p>
        </w:tc>
      </w:tr>
    </w:tbl>
    <w:p w:rsidR="00E13134" w:rsidRPr="006F422D" w:rsidRDefault="00E13134" w:rsidP="006F422D">
      <w:pPr>
        <w:spacing w:line="360" w:lineRule="auto"/>
        <w:jc w:val="both"/>
        <w:rPr>
          <w:rFonts w:ascii="Times New Roman" w:hAnsi="Times New Roman" w:cs="Times New Roman"/>
          <w:b/>
          <w:sz w:val="24"/>
          <w:szCs w:val="24"/>
        </w:rPr>
      </w:pPr>
    </w:p>
    <w:p w:rsidR="00E13134" w:rsidRPr="006F422D" w:rsidRDefault="00E13134" w:rsidP="006F422D">
      <w:pPr>
        <w:spacing w:after="188" w:line="360" w:lineRule="auto"/>
        <w:ind w:left="-5" w:right="688" w:hanging="10"/>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Since</w:t>
      </w:r>
      <w:r w:rsidR="00216861">
        <w:rPr>
          <w:rFonts w:ascii="Times New Roman" w:eastAsia="Palatino Linotype" w:hAnsi="Times New Roman" w:cs="Times New Roman"/>
          <w:color w:val="000000"/>
          <w:sz w:val="24"/>
          <w:szCs w:val="24"/>
        </w:rPr>
        <w:t xml:space="preserve"> </w:t>
      </w:r>
      <w:r w:rsidR="00464DFC">
        <w:rPr>
          <w:rFonts w:ascii="Times New Roman" w:eastAsia="Palatino Linotype" w:hAnsi="Times New Roman" w:cs="Times New Roman"/>
          <w:color w:val="000000"/>
          <w:sz w:val="24"/>
          <w:szCs w:val="24"/>
        </w:rPr>
        <w:t>the objective of this thesis is</w:t>
      </w:r>
      <w:r w:rsidRPr="006F422D">
        <w:rPr>
          <w:rFonts w:ascii="Times New Roman" w:eastAsia="Palatino Linotype" w:hAnsi="Times New Roman" w:cs="Times New Roman"/>
          <w:color w:val="000000"/>
          <w:sz w:val="24"/>
          <w:szCs w:val="24"/>
        </w:rPr>
        <w:t xml:space="preserve"> for extracting the channel coefficients independently the simulation concentrates on LS and MMSE channel algorithms only. </w:t>
      </w:r>
    </w:p>
    <w:p w:rsidR="00E13134" w:rsidRPr="00BA07AC" w:rsidRDefault="000A168D" w:rsidP="00BA07AC">
      <w:pPr>
        <w:pStyle w:val="Heading2"/>
        <w:spacing w:line="360" w:lineRule="auto"/>
        <w:rPr>
          <w:rFonts w:ascii="Times New Roman" w:hAnsi="Times New Roman" w:cs="Times New Roman"/>
          <w:b/>
          <w:color w:val="000000" w:themeColor="text1"/>
          <w:sz w:val="28"/>
          <w:szCs w:val="28"/>
        </w:rPr>
      </w:pPr>
      <w:bookmarkStart w:id="108" w:name="_Toc12243413"/>
      <w:r w:rsidRPr="00BA07AC">
        <w:rPr>
          <w:rFonts w:ascii="Times New Roman" w:hAnsi="Times New Roman" w:cs="Times New Roman"/>
          <w:b/>
          <w:color w:val="000000" w:themeColor="text1"/>
          <w:sz w:val="28"/>
          <w:szCs w:val="28"/>
        </w:rPr>
        <w:t>3.4.</w:t>
      </w:r>
      <w:r w:rsidR="00E13134" w:rsidRPr="00BA07AC">
        <w:rPr>
          <w:rFonts w:ascii="Times New Roman" w:hAnsi="Times New Roman" w:cs="Times New Roman"/>
          <w:b/>
          <w:color w:val="000000" w:themeColor="text1"/>
          <w:sz w:val="28"/>
          <w:szCs w:val="28"/>
        </w:rPr>
        <w:t xml:space="preserve"> Channel Interpolation Techniques</w:t>
      </w:r>
      <w:bookmarkEnd w:id="108"/>
      <w:r w:rsidR="00E13134" w:rsidRPr="00BA07AC">
        <w:rPr>
          <w:rFonts w:ascii="Times New Roman" w:hAnsi="Times New Roman" w:cs="Times New Roman"/>
          <w:b/>
          <w:color w:val="000000" w:themeColor="text1"/>
          <w:sz w:val="28"/>
          <w:szCs w:val="28"/>
        </w:rPr>
        <w:t xml:space="preserve">  </w:t>
      </w:r>
    </w:p>
    <w:p w:rsidR="00523428" w:rsidRPr="006F422D" w:rsidRDefault="00E13134" w:rsidP="00D343C5">
      <w:pPr>
        <w:spacing w:after="188" w:line="360" w:lineRule="auto"/>
        <w:ind w:left="-5" w:right="688" w:hanging="10"/>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The channel est</w:t>
      </w:r>
      <w:r w:rsidR="001C3E59" w:rsidRPr="006F422D">
        <w:rPr>
          <w:rFonts w:ascii="Times New Roman" w:eastAsia="Palatino Linotype" w:hAnsi="Times New Roman" w:cs="Times New Roman"/>
          <w:color w:val="000000"/>
          <w:sz w:val="24"/>
          <w:szCs w:val="24"/>
        </w:rPr>
        <w:t>imation based on comb type train symbol</w:t>
      </w:r>
      <w:r w:rsidRPr="006F422D">
        <w:rPr>
          <w:rFonts w:ascii="Times New Roman" w:eastAsia="Palatino Linotype" w:hAnsi="Times New Roman" w:cs="Times New Roman"/>
          <w:color w:val="000000"/>
          <w:sz w:val="24"/>
          <w:szCs w:val="24"/>
        </w:rPr>
        <w:t xml:space="preserve"> insertio</w:t>
      </w:r>
      <w:r w:rsidR="00216861">
        <w:rPr>
          <w:rFonts w:ascii="Times New Roman" w:eastAsia="Palatino Linotype" w:hAnsi="Times New Roman" w:cs="Times New Roman"/>
          <w:color w:val="000000"/>
          <w:sz w:val="24"/>
          <w:szCs w:val="24"/>
        </w:rPr>
        <w:t>n</w:t>
      </w:r>
      <w:r w:rsidR="00396E9B">
        <w:rPr>
          <w:rFonts w:ascii="Times New Roman" w:eastAsia="Palatino Linotype" w:hAnsi="Times New Roman" w:cs="Times New Roman"/>
          <w:color w:val="000000"/>
          <w:sz w:val="24"/>
          <w:szCs w:val="24"/>
        </w:rPr>
        <w:t>, an interpolation technique is</w:t>
      </w:r>
      <w:r w:rsidRPr="006F422D">
        <w:rPr>
          <w:rFonts w:ascii="Times New Roman" w:eastAsia="Palatino Linotype" w:hAnsi="Times New Roman" w:cs="Times New Roman"/>
          <w:color w:val="000000"/>
          <w:sz w:val="24"/>
          <w:szCs w:val="24"/>
        </w:rPr>
        <w:t xml:space="preserve"> necessary in order to estimate channel at data sub-carriers by using the channel informati</w:t>
      </w:r>
      <w:r w:rsidR="001C3E59" w:rsidRPr="006F422D">
        <w:rPr>
          <w:rFonts w:ascii="Times New Roman" w:eastAsia="Palatino Linotype" w:hAnsi="Times New Roman" w:cs="Times New Roman"/>
          <w:color w:val="000000"/>
          <w:sz w:val="24"/>
          <w:szCs w:val="24"/>
        </w:rPr>
        <w:t>on at train symbol</w:t>
      </w:r>
      <w:r w:rsidR="004D7158">
        <w:rPr>
          <w:rFonts w:ascii="Times New Roman" w:eastAsia="Palatino Linotype" w:hAnsi="Times New Roman" w:cs="Times New Roman"/>
          <w:color w:val="000000"/>
          <w:sz w:val="24"/>
          <w:szCs w:val="24"/>
        </w:rPr>
        <w:t xml:space="preserve"> sub-carriers [62,</w:t>
      </w:r>
      <w:r w:rsidR="004214B2">
        <w:rPr>
          <w:rFonts w:ascii="Times New Roman" w:eastAsia="Palatino Linotype" w:hAnsi="Times New Roman" w:cs="Times New Roman"/>
          <w:color w:val="000000"/>
          <w:sz w:val="24"/>
          <w:szCs w:val="24"/>
        </w:rPr>
        <w:t>63</w:t>
      </w:r>
      <w:r w:rsidR="00C94DF2" w:rsidRPr="006F422D">
        <w:rPr>
          <w:rFonts w:ascii="Times New Roman" w:eastAsia="Palatino Linotype" w:hAnsi="Times New Roman" w:cs="Times New Roman"/>
          <w:color w:val="000000"/>
          <w:sz w:val="24"/>
          <w:szCs w:val="24"/>
        </w:rPr>
        <w:t>].</w:t>
      </w:r>
      <w:r w:rsidR="00CE3003" w:rsidRPr="006F422D">
        <w:rPr>
          <w:rFonts w:ascii="Times New Roman" w:eastAsia="Palatino Linotype" w:hAnsi="Times New Roman" w:cs="Times New Roman"/>
          <w:color w:val="000000"/>
          <w:sz w:val="24"/>
          <w:szCs w:val="24"/>
        </w:rPr>
        <w:t xml:space="preserve">train </w:t>
      </w:r>
      <w:r w:rsidR="00D663A0" w:rsidRPr="006F422D">
        <w:rPr>
          <w:rFonts w:ascii="Times New Roman" w:eastAsia="Palatino Linotype" w:hAnsi="Times New Roman" w:cs="Times New Roman"/>
          <w:color w:val="000000"/>
          <w:sz w:val="24"/>
          <w:szCs w:val="24"/>
        </w:rPr>
        <w:t>s</w:t>
      </w:r>
      <w:r w:rsidR="00CE3003" w:rsidRPr="006F422D">
        <w:rPr>
          <w:rFonts w:ascii="Times New Roman" w:eastAsia="Palatino Linotype" w:hAnsi="Times New Roman" w:cs="Times New Roman"/>
          <w:color w:val="000000"/>
          <w:sz w:val="24"/>
          <w:szCs w:val="24"/>
        </w:rPr>
        <w:t>y</w:t>
      </w:r>
      <w:r w:rsidR="00D663A0" w:rsidRPr="006F422D">
        <w:rPr>
          <w:rFonts w:ascii="Times New Roman" w:eastAsia="Palatino Linotype" w:hAnsi="Times New Roman" w:cs="Times New Roman"/>
          <w:color w:val="000000"/>
          <w:sz w:val="24"/>
          <w:szCs w:val="24"/>
        </w:rPr>
        <w:t>mbol</w:t>
      </w:r>
      <w:r w:rsidRPr="006F422D">
        <w:rPr>
          <w:rFonts w:ascii="Times New Roman" w:eastAsia="Palatino Linotype" w:hAnsi="Times New Roman" w:cs="Times New Roman"/>
          <w:color w:val="000000"/>
          <w:sz w:val="24"/>
          <w:szCs w:val="24"/>
        </w:rPr>
        <w:t xml:space="preserve"> data symbols are inserted at a regularly I</w:t>
      </w:r>
      <w:r w:rsidR="00206B10">
        <w:rPr>
          <w:rFonts w:ascii="Times New Roman" w:eastAsia="Palatino Linotype" w:hAnsi="Times New Roman" w:cs="Times New Roman"/>
          <w:color w:val="000000"/>
          <w:sz w:val="24"/>
          <w:szCs w:val="24"/>
        </w:rPr>
        <w:t>nterval in actual block of data</w:t>
      </w:r>
      <w:r w:rsidR="000A168D">
        <w:rPr>
          <w:rFonts w:ascii="Times New Roman" w:eastAsia="Palatino Linotype" w:hAnsi="Times New Roman" w:cs="Times New Roman"/>
          <w:color w:val="000000"/>
          <w:sz w:val="24"/>
          <w:szCs w:val="24"/>
        </w:rPr>
        <w:t xml:space="preserve">. </w:t>
      </w:r>
      <w:r w:rsidRPr="006F422D">
        <w:rPr>
          <w:rFonts w:ascii="Times New Roman" w:eastAsia="Palatino Linotype" w:hAnsi="Times New Roman" w:cs="Times New Roman"/>
          <w:color w:val="000000"/>
          <w:sz w:val="24"/>
          <w:szCs w:val="24"/>
        </w:rPr>
        <w:t>According to the pilot allocat</w:t>
      </w:r>
      <w:r w:rsidR="00C94DF2" w:rsidRPr="006F422D">
        <w:rPr>
          <w:rFonts w:ascii="Times New Roman" w:eastAsia="Palatino Linotype" w:hAnsi="Times New Roman" w:cs="Times New Roman"/>
          <w:color w:val="000000"/>
          <w:sz w:val="24"/>
          <w:szCs w:val="24"/>
        </w:rPr>
        <w:t xml:space="preserve">ion scheme </w:t>
      </w:r>
      <w:r w:rsidR="001C3E59" w:rsidRPr="006F422D">
        <w:rPr>
          <w:rFonts w:ascii="Times New Roman" w:eastAsia="Palatino Linotype" w:hAnsi="Times New Roman" w:cs="Times New Roman"/>
          <w:color w:val="000000"/>
          <w:sz w:val="24"/>
          <w:szCs w:val="24"/>
        </w:rPr>
        <w:t>the train symbol</w:t>
      </w:r>
      <w:r w:rsidR="00B91323">
        <w:rPr>
          <w:rFonts w:ascii="Times New Roman" w:eastAsia="Palatino Linotype" w:hAnsi="Times New Roman" w:cs="Times New Roman"/>
          <w:color w:val="000000"/>
          <w:sz w:val="24"/>
          <w:szCs w:val="24"/>
        </w:rPr>
        <w:t>s can</w:t>
      </w:r>
      <w:r w:rsidRPr="006F422D">
        <w:rPr>
          <w:rFonts w:ascii="Times New Roman" w:eastAsia="Palatino Linotype" w:hAnsi="Times New Roman" w:cs="Times New Roman"/>
          <w:color w:val="000000"/>
          <w:sz w:val="24"/>
          <w:szCs w:val="24"/>
        </w:rPr>
        <w:t xml:space="preserve"> be inserted in the time or frequency domain to estimate the channels for a particular time instant or subcarriers. However, the channels for data symbols are unknown </w:t>
      </w:r>
      <w:r w:rsidR="00D663A0" w:rsidRPr="006F422D">
        <w:rPr>
          <w:rFonts w:ascii="Times New Roman" w:eastAsia="Palatino Linotype" w:hAnsi="Times New Roman" w:cs="Times New Roman"/>
          <w:color w:val="000000"/>
          <w:sz w:val="24"/>
          <w:szCs w:val="24"/>
        </w:rPr>
        <w:t>to the receiver except the train symbol</w:t>
      </w:r>
      <w:r w:rsidR="004214B2">
        <w:rPr>
          <w:rFonts w:ascii="Times New Roman" w:eastAsia="Palatino Linotype" w:hAnsi="Times New Roman" w:cs="Times New Roman"/>
          <w:color w:val="000000"/>
          <w:sz w:val="24"/>
          <w:szCs w:val="24"/>
        </w:rPr>
        <w:t xml:space="preserve"> channel estimates [6</w:t>
      </w:r>
      <w:r w:rsidR="00666356" w:rsidRPr="006F422D">
        <w:rPr>
          <w:rFonts w:ascii="Times New Roman" w:eastAsia="Palatino Linotype" w:hAnsi="Times New Roman" w:cs="Times New Roman"/>
          <w:color w:val="000000"/>
          <w:sz w:val="24"/>
          <w:szCs w:val="24"/>
        </w:rPr>
        <w:t>3</w:t>
      </w:r>
      <w:r w:rsidRPr="006F422D">
        <w:rPr>
          <w:rFonts w:ascii="Times New Roman" w:eastAsia="Palatino Linotype" w:hAnsi="Times New Roman" w:cs="Times New Roman"/>
          <w:color w:val="000000"/>
          <w:sz w:val="24"/>
          <w:szCs w:val="24"/>
        </w:rPr>
        <w:t>]. The interpolation techniques are needed to estimate the channels betwe</w:t>
      </w:r>
      <w:r w:rsidR="00D343C5">
        <w:rPr>
          <w:rFonts w:ascii="Times New Roman" w:eastAsia="Palatino Linotype" w:hAnsi="Times New Roman" w:cs="Times New Roman"/>
          <w:color w:val="000000"/>
          <w:sz w:val="24"/>
          <w:szCs w:val="24"/>
        </w:rPr>
        <w:t xml:space="preserve">en subcarriers or time slots.  </w:t>
      </w:r>
    </w:p>
    <w:p w:rsidR="00E13134" w:rsidRPr="00077AD9" w:rsidRDefault="000A168D" w:rsidP="00077AD9">
      <w:pPr>
        <w:pStyle w:val="Heading3"/>
        <w:spacing w:line="360" w:lineRule="auto"/>
        <w:rPr>
          <w:rFonts w:ascii="Times New Roman" w:hAnsi="Times New Roman" w:cs="Times New Roman"/>
          <w:b/>
          <w:color w:val="000000" w:themeColor="text1"/>
        </w:rPr>
      </w:pPr>
      <w:bookmarkStart w:id="109" w:name="_Toc128417"/>
      <w:bookmarkStart w:id="110" w:name="_Toc12243414"/>
      <w:r w:rsidRPr="00077AD9">
        <w:rPr>
          <w:rFonts w:ascii="Times New Roman" w:hAnsi="Times New Roman" w:cs="Times New Roman"/>
          <w:b/>
          <w:color w:val="000000" w:themeColor="text1"/>
        </w:rPr>
        <w:t>3.4</w:t>
      </w:r>
      <w:r w:rsidR="00E13134" w:rsidRPr="00077AD9">
        <w:rPr>
          <w:rFonts w:ascii="Times New Roman" w:hAnsi="Times New Roman" w:cs="Times New Roman"/>
          <w:b/>
          <w:color w:val="000000" w:themeColor="text1"/>
        </w:rPr>
        <w:t>.1</w:t>
      </w:r>
      <w:r w:rsidRPr="00077AD9">
        <w:rPr>
          <w:rFonts w:ascii="Times New Roman" w:hAnsi="Times New Roman" w:cs="Times New Roman"/>
          <w:b/>
          <w:color w:val="000000" w:themeColor="text1"/>
        </w:rPr>
        <w:t>.</w:t>
      </w:r>
      <w:r w:rsidR="00E13134" w:rsidRPr="00077AD9">
        <w:rPr>
          <w:rFonts w:ascii="Times New Roman" w:hAnsi="Times New Roman" w:cs="Times New Roman"/>
          <w:b/>
          <w:color w:val="000000" w:themeColor="text1"/>
        </w:rPr>
        <w:t xml:space="preserve"> Piecewise Constant </w:t>
      </w:r>
      <w:bookmarkEnd w:id="109"/>
      <w:r w:rsidRPr="00077AD9">
        <w:rPr>
          <w:rFonts w:ascii="Times New Roman" w:hAnsi="Times New Roman" w:cs="Times New Roman"/>
          <w:b/>
          <w:color w:val="000000" w:themeColor="text1"/>
        </w:rPr>
        <w:t>Interpolation and Linear Interpolation</w:t>
      </w:r>
      <w:bookmarkEnd w:id="110"/>
      <w:r w:rsidRPr="00077AD9">
        <w:rPr>
          <w:rFonts w:ascii="Times New Roman" w:hAnsi="Times New Roman" w:cs="Times New Roman"/>
          <w:b/>
          <w:color w:val="000000" w:themeColor="text1"/>
        </w:rPr>
        <w:t xml:space="preserve"> </w:t>
      </w:r>
      <w:r w:rsidRPr="00077AD9">
        <w:rPr>
          <w:rFonts w:ascii="Times New Roman" w:eastAsia="Calibri" w:hAnsi="Times New Roman" w:cs="Times New Roman"/>
          <w:b/>
          <w:color w:val="000000" w:themeColor="text1"/>
        </w:rPr>
        <w:t xml:space="preserve"> </w:t>
      </w:r>
      <w:r w:rsidRPr="00077AD9">
        <w:rPr>
          <w:rFonts w:ascii="Times New Roman" w:eastAsia="Palatino Linotype" w:hAnsi="Times New Roman" w:cs="Times New Roman"/>
          <w:b/>
          <w:color w:val="000000" w:themeColor="text1"/>
        </w:rPr>
        <w:t xml:space="preserve"> </w:t>
      </w:r>
    </w:p>
    <w:p w:rsidR="00823742" w:rsidRPr="00956137" w:rsidRDefault="00E13134" w:rsidP="00077AD9">
      <w:pPr>
        <w:spacing w:after="230" w:line="360" w:lineRule="auto"/>
        <w:ind w:left="-5" w:right="688" w:hanging="10"/>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We call it piecewise constant interpolation (or nearest neighbor interpo</w:t>
      </w:r>
      <w:r w:rsidR="00D663A0" w:rsidRPr="006F422D">
        <w:rPr>
          <w:rFonts w:ascii="Times New Roman" w:eastAsia="Palatino Linotype" w:hAnsi="Times New Roman" w:cs="Times New Roman"/>
          <w:color w:val="000000"/>
          <w:sz w:val="24"/>
          <w:szCs w:val="24"/>
        </w:rPr>
        <w:t>lation). It allocates same train symbol</w:t>
      </w:r>
      <w:r w:rsidRPr="006F422D">
        <w:rPr>
          <w:rFonts w:ascii="Times New Roman" w:eastAsia="Palatino Linotype" w:hAnsi="Times New Roman" w:cs="Times New Roman"/>
          <w:color w:val="000000"/>
          <w:sz w:val="24"/>
          <w:szCs w:val="24"/>
        </w:rPr>
        <w:t xml:space="preserve"> va</w:t>
      </w:r>
      <w:r w:rsidR="004214B2">
        <w:rPr>
          <w:rFonts w:ascii="Times New Roman" w:eastAsia="Palatino Linotype" w:hAnsi="Times New Roman" w:cs="Times New Roman"/>
          <w:color w:val="000000"/>
          <w:sz w:val="24"/>
          <w:szCs w:val="24"/>
        </w:rPr>
        <w:t>lues to near data subcarriers [6</w:t>
      </w:r>
      <w:r w:rsidR="000A168D">
        <w:rPr>
          <w:rFonts w:ascii="Times New Roman" w:eastAsia="Palatino Linotype" w:hAnsi="Times New Roman" w:cs="Times New Roman"/>
          <w:color w:val="000000"/>
          <w:sz w:val="24"/>
          <w:szCs w:val="24"/>
        </w:rPr>
        <w:t xml:space="preserve">4]. </w:t>
      </w:r>
      <w:r w:rsidR="00CE3003" w:rsidRPr="006F422D">
        <w:rPr>
          <w:rFonts w:ascii="Times New Roman" w:eastAsia="Palatino Linotype" w:hAnsi="Times New Roman" w:cs="Times New Roman"/>
          <w:color w:val="000000"/>
          <w:sz w:val="24"/>
          <w:szCs w:val="24"/>
        </w:rPr>
        <w:t>The optimal number of train symbol</w:t>
      </w:r>
      <w:r w:rsidRPr="006F422D">
        <w:rPr>
          <w:rFonts w:ascii="Times New Roman" w:eastAsia="Palatino Linotype" w:hAnsi="Times New Roman" w:cs="Times New Roman"/>
          <w:color w:val="000000"/>
          <w:sz w:val="24"/>
          <w:szCs w:val="24"/>
        </w:rPr>
        <w:t xml:space="preserve">s </w:t>
      </w:r>
      <w:r w:rsidRPr="00956137">
        <w:rPr>
          <w:rFonts w:ascii="Times New Roman" w:eastAsia="Palatino Linotype" w:hAnsi="Times New Roman" w:cs="Times New Roman"/>
          <w:color w:val="000000"/>
          <w:sz w:val="24"/>
          <w:szCs w:val="24"/>
        </w:rPr>
        <w:t>for a given BER can be determined in advance for OFDM systems wit</w:t>
      </w:r>
      <w:r w:rsidR="004214B2" w:rsidRPr="00956137">
        <w:rPr>
          <w:rFonts w:ascii="Times New Roman" w:eastAsia="Palatino Linotype" w:hAnsi="Times New Roman" w:cs="Times New Roman"/>
          <w:color w:val="000000"/>
          <w:sz w:val="24"/>
          <w:szCs w:val="24"/>
        </w:rPr>
        <w:t>h numerical evaluation as in [6</w:t>
      </w:r>
      <w:r w:rsidR="00AD00C7" w:rsidRPr="00956137">
        <w:rPr>
          <w:rFonts w:ascii="Times New Roman" w:eastAsia="Palatino Linotype" w:hAnsi="Times New Roman" w:cs="Times New Roman"/>
          <w:color w:val="000000"/>
          <w:sz w:val="24"/>
          <w:szCs w:val="24"/>
        </w:rPr>
        <w:t>1</w:t>
      </w:r>
      <w:r w:rsidR="004214B2" w:rsidRPr="00956137">
        <w:rPr>
          <w:rFonts w:ascii="Times New Roman" w:eastAsia="Palatino Linotype" w:hAnsi="Times New Roman" w:cs="Times New Roman"/>
          <w:color w:val="000000"/>
          <w:sz w:val="24"/>
          <w:szCs w:val="24"/>
        </w:rPr>
        <w:t>,</w:t>
      </w:r>
      <w:r w:rsidR="00671171" w:rsidRPr="00956137">
        <w:rPr>
          <w:rFonts w:ascii="Times New Roman" w:eastAsia="Palatino Linotype" w:hAnsi="Times New Roman" w:cs="Times New Roman"/>
          <w:color w:val="000000"/>
          <w:sz w:val="24"/>
          <w:szCs w:val="24"/>
        </w:rPr>
        <w:t xml:space="preserve"> </w:t>
      </w:r>
      <w:r w:rsidR="004214B2" w:rsidRPr="00956137">
        <w:rPr>
          <w:rFonts w:ascii="Times New Roman" w:eastAsia="Palatino Linotype" w:hAnsi="Times New Roman" w:cs="Times New Roman"/>
          <w:color w:val="000000"/>
          <w:sz w:val="24"/>
          <w:szCs w:val="24"/>
        </w:rPr>
        <w:t>64</w:t>
      </w:r>
      <w:r w:rsidRPr="00956137">
        <w:rPr>
          <w:rFonts w:ascii="Times New Roman" w:eastAsia="Palatino Linotype" w:hAnsi="Times New Roman" w:cs="Times New Roman"/>
          <w:color w:val="000000"/>
          <w:sz w:val="24"/>
          <w:szCs w:val="24"/>
        </w:rPr>
        <w:t>]. The channel est</w:t>
      </w:r>
      <w:r w:rsidR="00410E17" w:rsidRPr="00956137">
        <w:rPr>
          <w:rFonts w:ascii="Times New Roman" w:eastAsia="Palatino Linotype" w:hAnsi="Times New Roman" w:cs="Times New Roman"/>
          <w:color w:val="000000"/>
          <w:sz w:val="24"/>
          <w:szCs w:val="24"/>
        </w:rPr>
        <w:t>i</w:t>
      </w:r>
      <w:r w:rsidR="00396E9B">
        <w:rPr>
          <w:rFonts w:ascii="Times New Roman" w:eastAsia="Palatino Linotype" w:hAnsi="Times New Roman" w:cs="Times New Roman"/>
          <w:color w:val="000000"/>
          <w:sz w:val="24"/>
          <w:szCs w:val="24"/>
        </w:rPr>
        <w:t>mation at the data subcarrier is</w:t>
      </w:r>
      <w:r w:rsidRPr="00956137">
        <w:rPr>
          <w:rFonts w:ascii="Times New Roman" w:eastAsia="Palatino Linotype" w:hAnsi="Times New Roman" w:cs="Times New Roman"/>
          <w:color w:val="000000"/>
          <w:sz w:val="24"/>
          <w:szCs w:val="24"/>
        </w:rPr>
        <w:t xml:space="preserve"> obtained by estimation o</w:t>
      </w:r>
      <w:r w:rsidR="00D663A0" w:rsidRPr="00956137">
        <w:rPr>
          <w:rFonts w:ascii="Times New Roman" w:eastAsia="Palatino Linotype" w:hAnsi="Times New Roman" w:cs="Times New Roman"/>
          <w:color w:val="000000"/>
          <w:sz w:val="24"/>
          <w:szCs w:val="24"/>
        </w:rPr>
        <w:t xml:space="preserve">f response of two </w:t>
      </w:r>
      <w:r w:rsidR="00E871ED" w:rsidRPr="00956137">
        <w:rPr>
          <w:rFonts w:ascii="Times New Roman" w:eastAsia="Palatino Linotype" w:hAnsi="Times New Roman" w:cs="Times New Roman"/>
          <w:color w:val="000000"/>
          <w:sz w:val="24"/>
          <w:szCs w:val="24"/>
        </w:rPr>
        <w:t>end-to-end</w:t>
      </w:r>
      <w:r w:rsidR="00D663A0" w:rsidRPr="00956137">
        <w:rPr>
          <w:rFonts w:ascii="Times New Roman" w:eastAsia="Palatino Linotype" w:hAnsi="Times New Roman" w:cs="Times New Roman"/>
          <w:color w:val="000000"/>
          <w:sz w:val="24"/>
          <w:szCs w:val="24"/>
        </w:rPr>
        <w:t xml:space="preserve"> train symbol</w:t>
      </w:r>
      <w:r w:rsidRPr="00956137">
        <w:rPr>
          <w:rFonts w:ascii="Times New Roman" w:eastAsia="Palatino Linotype" w:hAnsi="Times New Roman" w:cs="Times New Roman"/>
          <w:color w:val="000000"/>
          <w:sz w:val="24"/>
          <w:szCs w:val="24"/>
        </w:rPr>
        <w:t xml:space="preserve"> sub-c</w:t>
      </w:r>
      <w:r w:rsidR="00216861" w:rsidRPr="00956137">
        <w:rPr>
          <w:rFonts w:ascii="Times New Roman" w:eastAsia="Palatino Linotype" w:hAnsi="Times New Roman" w:cs="Times New Roman"/>
          <w:color w:val="000000"/>
          <w:sz w:val="24"/>
          <w:szCs w:val="24"/>
        </w:rPr>
        <w:t xml:space="preserve">hannels. But the </w:t>
      </w:r>
      <w:r w:rsidR="00E871ED" w:rsidRPr="00956137">
        <w:rPr>
          <w:rFonts w:ascii="Times New Roman" w:eastAsia="Palatino Linotype" w:hAnsi="Times New Roman" w:cs="Times New Roman"/>
          <w:color w:val="000000"/>
          <w:sz w:val="24"/>
          <w:szCs w:val="24"/>
        </w:rPr>
        <w:t>requirement</w:t>
      </w:r>
      <w:r w:rsidR="00396E9B">
        <w:rPr>
          <w:rFonts w:ascii="Times New Roman" w:eastAsia="Palatino Linotype" w:hAnsi="Times New Roman" w:cs="Times New Roman"/>
          <w:color w:val="000000"/>
          <w:sz w:val="24"/>
          <w:szCs w:val="24"/>
        </w:rPr>
        <w:t xml:space="preserve"> is</w:t>
      </w:r>
      <w:r w:rsidRPr="00956137">
        <w:rPr>
          <w:rFonts w:ascii="Times New Roman" w:eastAsia="Palatino Linotype" w:hAnsi="Times New Roman" w:cs="Times New Roman"/>
          <w:color w:val="000000"/>
          <w:sz w:val="24"/>
          <w:szCs w:val="24"/>
        </w:rPr>
        <w:t xml:space="preserve"> linearity of transmitted functions of adjacent sub-chann</w:t>
      </w:r>
      <w:r w:rsidR="00216861" w:rsidRPr="00956137">
        <w:rPr>
          <w:rFonts w:ascii="Times New Roman" w:eastAsia="Palatino Linotype" w:hAnsi="Times New Roman" w:cs="Times New Roman"/>
          <w:color w:val="000000"/>
          <w:sz w:val="24"/>
          <w:szCs w:val="24"/>
        </w:rPr>
        <w:t>e</w:t>
      </w:r>
      <w:r w:rsidR="00F63443">
        <w:rPr>
          <w:rFonts w:ascii="Times New Roman" w:eastAsia="Palatino Linotype" w:hAnsi="Times New Roman" w:cs="Times New Roman"/>
          <w:color w:val="000000"/>
          <w:sz w:val="24"/>
          <w:szCs w:val="24"/>
        </w:rPr>
        <w:t>ls. The linear interpolation is</w:t>
      </w:r>
      <w:r w:rsidR="00BA07AC" w:rsidRPr="00956137">
        <w:rPr>
          <w:rFonts w:ascii="Times New Roman" w:eastAsia="Palatino Linotype" w:hAnsi="Times New Roman" w:cs="Times New Roman"/>
          <w:color w:val="000000"/>
          <w:sz w:val="24"/>
          <w:szCs w:val="24"/>
        </w:rPr>
        <w:t xml:space="preserve"> shown as below:</w:t>
      </w:r>
      <w:r w:rsidRPr="00956137">
        <w:rPr>
          <w:rFonts w:ascii="Times New Roman" w:eastAsia="Palatino Linotype" w:hAnsi="Times New Roman" w:cs="Times New Roman"/>
          <w:color w:val="000000"/>
          <w:sz w:val="24"/>
          <w:szCs w:val="24"/>
        </w:rPr>
        <w:t xml:space="preserve"> </w:t>
      </w:r>
    </w:p>
    <w:p w:rsidR="00E13134" w:rsidRPr="00956137" w:rsidRDefault="00F913B9" w:rsidP="00956137">
      <w:pPr>
        <w:spacing w:after="316" w:line="360" w:lineRule="auto"/>
        <w:ind w:left="-5" w:right="688" w:hanging="10"/>
        <w:jc w:val="both"/>
        <w:rPr>
          <w:rFonts w:ascii="Times New Roman" w:eastAsia="Palatino Linotype" w:hAnsi="Times New Roman" w:cs="Times New Roman"/>
          <w:color w:val="000000"/>
          <w:sz w:val="24"/>
          <w:szCs w:val="24"/>
        </w:rPr>
      </w:pPr>
      <m:oMath>
        <m:acc>
          <m:accPr>
            <m:chr m:val="̅"/>
            <m:ctrlPr>
              <w:rPr>
                <w:rFonts w:ascii="Cambria Math" w:eastAsia="Palatino Linotype" w:hAnsi="Cambria Math" w:cs="Times New Roman"/>
                <w:i/>
                <w:color w:val="000000"/>
                <w:sz w:val="24"/>
                <w:szCs w:val="24"/>
              </w:rPr>
            </m:ctrlPr>
          </m:accPr>
          <m:e>
            <m:r>
              <w:rPr>
                <w:rFonts w:ascii="Cambria Math" w:eastAsia="Palatino Linotype" w:hAnsi="Cambria Math" w:cs="Times New Roman"/>
                <w:color w:val="000000"/>
                <w:sz w:val="24"/>
                <w:szCs w:val="24"/>
              </w:rPr>
              <m:t>H</m:t>
            </m:r>
          </m:e>
        </m:acc>
        <m:r>
          <w:rPr>
            <w:rFonts w:ascii="Cambria Math" w:eastAsia="Palatino Linotype" w:hAnsi="Cambria Math" w:cs="Times New Roman"/>
            <w:color w:val="000000"/>
            <w:sz w:val="24"/>
            <w:szCs w:val="24"/>
          </w:rPr>
          <m:t>(k)</m:t>
        </m:r>
      </m:oMath>
      <w:r w:rsidR="00AD7E6B" w:rsidRPr="00956137">
        <w:rPr>
          <w:rFonts w:ascii="Times New Roman" w:eastAsia="Palatino Linotype" w:hAnsi="Times New Roman" w:cs="Times New Roman"/>
          <w:color w:val="000000"/>
          <w:sz w:val="24"/>
          <w:szCs w:val="24"/>
        </w:rPr>
        <w:t>=</w:t>
      </w:r>
      <m:oMath>
        <m:acc>
          <m:accPr>
            <m:chr m:val="̅"/>
            <m:ctrlPr>
              <w:rPr>
                <w:rFonts w:ascii="Cambria Math" w:eastAsia="Palatino Linotype" w:hAnsi="Cambria Math" w:cs="Times New Roman"/>
                <w:i/>
                <w:color w:val="000000"/>
                <w:sz w:val="24"/>
                <w:szCs w:val="24"/>
              </w:rPr>
            </m:ctrlPr>
          </m:accPr>
          <m:e>
            <m:r>
              <w:rPr>
                <w:rFonts w:ascii="Cambria Math" w:eastAsia="Palatino Linotype" w:hAnsi="Cambria Math" w:cs="Times New Roman"/>
                <w:color w:val="000000"/>
                <w:sz w:val="24"/>
                <w:szCs w:val="24"/>
              </w:rPr>
              <m:t>H</m:t>
            </m:r>
          </m:e>
        </m:acc>
        <m:d>
          <m:dPr>
            <m:ctrlPr>
              <w:rPr>
                <w:rFonts w:ascii="Cambria Math" w:eastAsia="Palatino Linotype" w:hAnsi="Cambria Math" w:cs="Times New Roman"/>
                <w:i/>
                <w:color w:val="000000"/>
                <w:sz w:val="24"/>
                <w:szCs w:val="24"/>
              </w:rPr>
            </m:ctrlPr>
          </m:dPr>
          <m:e>
            <m:r>
              <w:rPr>
                <w:rFonts w:ascii="Cambria Math" w:eastAsia="Palatino Linotype" w:hAnsi="Cambria Math" w:cs="Times New Roman"/>
                <w:color w:val="000000"/>
                <w:sz w:val="24"/>
                <w:szCs w:val="24"/>
              </w:rPr>
              <m:t>m</m:t>
            </m:r>
            <m:sSub>
              <m:sSubPr>
                <m:ctrlPr>
                  <w:rPr>
                    <w:rFonts w:ascii="Cambria Math" w:eastAsia="Palatino Linotype" w:hAnsi="Cambria Math" w:cs="Times New Roman"/>
                    <w:i/>
                    <w:color w:val="000000"/>
                    <w:sz w:val="24"/>
                    <w:szCs w:val="24"/>
                  </w:rPr>
                </m:ctrlPr>
              </m:sSubPr>
              <m:e>
                <m:r>
                  <w:rPr>
                    <w:rFonts w:ascii="Cambria Math" w:eastAsia="Palatino Linotype" w:hAnsi="Cambria Math" w:cs="Times New Roman"/>
                    <w:color w:val="000000"/>
                    <w:sz w:val="24"/>
                    <w:szCs w:val="24"/>
                  </w:rPr>
                  <m:t>N</m:t>
                </m:r>
              </m:e>
              <m:sub>
                <m:r>
                  <w:rPr>
                    <w:rFonts w:ascii="Cambria Math" w:eastAsia="Palatino Linotype" w:hAnsi="Cambria Math" w:cs="Times New Roman"/>
                    <w:color w:val="000000"/>
                    <w:sz w:val="24"/>
                    <w:szCs w:val="24"/>
                  </w:rPr>
                  <m:t>f</m:t>
                </m:r>
              </m:sub>
            </m:sSub>
            <m:r>
              <w:rPr>
                <w:rFonts w:ascii="Cambria Math" w:eastAsia="Palatino Linotype" w:hAnsi="Cambria Math" w:cs="Times New Roman"/>
                <w:color w:val="000000"/>
                <w:sz w:val="24"/>
                <w:szCs w:val="24"/>
              </w:rPr>
              <m:t>+l</m:t>
            </m:r>
          </m:e>
        </m:d>
        <m:r>
          <w:rPr>
            <w:rFonts w:ascii="Cambria Math" w:eastAsia="Palatino Linotype" w:hAnsi="Cambria Math" w:cs="Times New Roman"/>
            <w:color w:val="000000"/>
            <w:sz w:val="24"/>
            <w:szCs w:val="24"/>
          </w:rPr>
          <m:t>=</m:t>
        </m:r>
        <m:d>
          <m:dPr>
            <m:ctrlPr>
              <w:rPr>
                <w:rFonts w:ascii="Cambria Math" w:eastAsia="Palatino Linotype" w:hAnsi="Cambria Math" w:cs="Times New Roman"/>
                <w:i/>
                <w:color w:val="000000"/>
                <w:sz w:val="24"/>
                <w:szCs w:val="24"/>
              </w:rPr>
            </m:ctrlPr>
          </m:dPr>
          <m:e>
            <m:sSub>
              <m:sSubPr>
                <m:ctrlPr>
                  <w:rPr>
                    <w:rFonts w:ascii="Cambria Math" w:eastAsia="Palatino Linotype" w:hAnsi="Cambria Math" w:cs="Times New Roman"/>
                    <w:i/>
                    <w:color w:val="000000"/>
                    <w:sz w:val="24"/>
                    <w:szCs w:val="24"/>
                  </w:rPr>
                </m:ctrlPr>
              </m:sSubPr>
              <m:e>
                <m:acc>
                  <m:accPr>
                    <m:chr m:val="̅"/>
                    <m:ctrlPr>
                      <w:rPr>
                        <w:rFonts w:ascii="Cambria Math" w:eastAsia="Palatino Linotype" w:hAnsi="Cambria Math" w:cs="Times New Roman"/>
                        <w:i/>
                        <w:color w:val="000000"/>
                        <w:sz w:val="24"/>
                        <w:szCs w:val="24"/>
                      </w:rPr>
                    </m:ctrlPr>
                  </m:accPr>
                  <m:e>
                    <m:r>
                      <w:rPr>
                        <w:rFonts w:ascii="Cambria Math" w:eastAsia="Palatino Linotype" w:hAnsi="Cambria Math" w:cs="Times New Roman"/>
                        <w:color w:val="000000"/>
                        <w:sz w:val="24"/>
                        <w:szCs w:val="24"/>
                      </w:rPr>
                      <m:t>H</m:t>
                    </m:r>
                  </m:e>
                </m:acc>
              </m:e>
              <m:sub>
                <m:r>
                  <w:rPr>
                    <w:rFonts w:ascii="Cambria Math" w:eastAsia="Palatino Linotype" w:hAnsi="Cambria Math" w:cs="Times New Roman"/>
                    <w:color w:val="000000"/>
                    <w:sz w:val="24"/>
                    <w:szCs w:val="24"/>
                  </w:rPr>
                  <m:t>p</m:t>
                </m:r>
              </m:sub>
            </m:sSub>
            <m:d>
              <m:dPr>
                <m:ctrlPr>
                  <w:rPr>
                    <w:rFonts w:ascii="Cambria Math" w:eastAsia="Palatino Linotype" w:hAnsi="Cambria Math" w:cs="Times New Roman"/>
                    <w:i/>
                    <w:color w:val="000000"/>
                    <w:sz w:val="24"/>
                    <w:szCs w:val="24"/>
                  </w:rPr>
                </m:ctrlPr>
              </m:dPr>
              <m:e>
                <m:r>
                  <w:rPr>
                    <w:rFonts w:ascii="Cambria Math" w:eastAsia="Palatino Linotype" w:hAnsi="Cambria Math" w:cs="Times New Roman"/>
                    <w:color w:val="000000"/>
                    <w:sz w:val="24"/>
                    <w:szCs w:val="24"/>
                  </w:rPr>
                  <m:t>m+1</m:t>
                </m:r>
              </m:e>
            </m:d>
            <m:r>
              <w:rPr>
                <w:rFonts w:ascii="Cambria Math" w:eastAsia="Palatino Linotype" w:hAnsi="Cambria Math" w:cs="Times New Roman"/>
                <w:color w:val="000000"/>
                <w:sz w:val="24"/>
                <w:szCs w:val="24"/>
              </w:rPr>
              <m:t>-</m:t>
            </m:r>
            <m:sSub>
              <m:sSubPr>
                <m:ctrlPr>
                  <w:rPr>
                    <w:rFonts w:ascii="Cambria Math" w:eastAsia="Palatino Linotype" w:hAnsi="Cambria Math" w:cs="Times New Roman"/>
                    <w:i/>
                    <w:color w:val="000000"/>
                    <w:sz w:val="24"/>
                    <w:szCs w:val="24"/>
                  </w:rPr>
                </m:ctrlPr>
              </m:sSubPr>
              <m:e>
                <m:acc>
                  <m:accPr>
                    <m:chr m:val="̅"/>
                    <m:ctrlPr>
                      <w:rPr>
                        <w:rFonts w:ascii="Cambria Math" w:eastAsia="Palatino Linotype" w:hAnsi="Cambria Math" w:cs="Times New Roman"/>
                        <w:i/>
                        <w:color w:val="000000"/>
                        <w:sz w:val="24"/>
                        <w:szCs w:val="24"/>
                      </w:rPr>
                    </m:ctrlPr>
                  </m:accPr>
                  <m:e>
                    <m:r>
                      <w:rPr>
                        <w:rFonts w:ascii="Cambria Math" w:eastAsia="Palatino Linotype" w:hAnsi="Cambria Math" w:cs="Times New Roman"/>
                        <w:color w:val="000000"/>
                        <w:sz w:val="24"/>
                        <w:szCs w:val="24"/>
                      </w:rPr>
                      <m:t>H</m:t>
                    </m:r>
                  </m:e>
                </m:acc>
              </m:e>
              <m:sub>
                <m:r>
                  <w:rPr>
                    <w:rFonts w:ascii="Cambria Math" w:eastAsia="Palatino Linotype" w:hAnsi="Cambria Math" w:cs="Times New Roman"/>
                    <w:color w:val="000000"/>
                    <w:sz w:val="24"/>
                    <w:szCs w:val="24"/>
                  </w:rPr>
                  <m:t>p</m:t>
                </m:r>
              </m:sub>
            </m:sSub>
            <m:d>
              <m:dPr>
                <m:ctrlPr>
                  <w:rPr>
                    <w:rFonts w:ascii="Cambria Math" w:eastAsia="Palatino Linotype" w:hAnsi="Cambria Math" w:cs="Times New Roman"/>
                    <w:i/>
                    <w:color w:val="000000"/>
                    <w:sz w:val="24"/>
                    <w:szCs w:val="24"/>
                  </w:rPr>
                </m:ctrlPr>
              </m:dPr>
              <m:e>
                <m:r>
                  <w:rPr>
                    <w:rFonts w:ascii="Cambria Math" w:eastAsia="Palatino Linotype" w:hAnsi="Cambria Math" w:cs="Times New Roman"/>
                    <w:color w:val="000000"/>
                    <w:sz w:val="24"/>
                    <w:szCs w:val="24"/>
                  </w:rPr>
                  <m:t>m</m:t>
                </m:r>
              </m:e>
            </m:d>
          </m:e>
        </m:d>
        <m:r>
          <w:rPr>
            <w:rFonts w:ascii="Cambria Math" w:eastAsia="Palatino Linotype" w:hAnsi="Cambria Math" w:cs="Times New Roman"/>
            <w:color w:val="000000"/>
            <w:sz w:val="24"/>
            <w:szCs w:val="24"/>
          </w:rPr>
          <m:t>Nf+</m:t>
        </m:r>
        <m:sSub>
          <m:sSubPr>
            <m:ctrlPr>
              <w:rPr>
                <w:rFonts w:ascii="Cambria Math" w:eastAsia="Palatino Linotype" w:hAnsi="Cambria Math" w:cs="Times New Roman"/>
                <w:i/>
                <w:color w:val="000000"/>
                <w:sz w:val="24"/>
                <w:szCs w:val="24"/>
              </w:rPr>
            </m:ctrlPr>
          </m:sSubPr>
          <m:e>
            <m:acc>
              <m:accPr>
                <m:chr m:val="̅"/>
                <m:ctrlPr>
                  <w:rPr>
                    <w:rFonts w:ascii="Cambria Math" w:eastAsia="Palatino Linotype" w:hAnsi="Cambria Math" w:cs="Times New Roman"/>
                    <w:i/>
                    <w:color w:val="000000"/>
                    <w:sz w:val="24"/>
                    <w:szCs w:val="24"/>
                  </w:rPr>
                </m:ctrlPr>
              </m:accPr>
              <m:e>
                <m:r>
                  <w:rPr>
                    <w:rFonts w:ascii="Cambria Math" w:eastAsia="Palatino Linotype" w:hAnsi="Cambria Math" w:cs="Times New Roman"/>
                    <w:color w:val="000000"/>
                    <w:sz w:val="24"/>
                    <w:szCs w:val="24"/>
                  </w:rPr>
                  <m:t>H</m:t>
                </m:r>
              </m:e>
            </m:acc>
          </m:e>
          <m:sub>
            <m:r>
              <w:rPr>
                <w:rFonts w:ascii="Cambria Math" w:eastAsia="Palatino Linotype" w:hAnsi="Cambria Math" w:cs="Times New Roman"/>
                <w:color w:val="000000"/>
                <w:sz w:val="24"/>
                <w:szCs w:val="24"/>
              </w:rPr>
              <m:t>p</m:t>
            </m:r>
          </m:sub>
        </m:sSub>
        <m:d>
          <m:dPr>
            <m:ctrlPr>
              <w:rPr>
                <w:rFonts w:ascii="Cambria Math" w:eastAsia="Palatino Linotype" w:hAnsi="Cambria Math" w:cs="Times New Roman"/>
                <w:i/>
                <w:color w:val="000000"/>
                <w:sz w:val="24"/>
                <w:szCs w:val="24"/>
              </w:rPr>
            </m:ctrlPr>
          </m:dPr>
          <m:e>
            <m:r>
              <w:rPr>
                <w:rFonts w:ascii="Cambria Math" w:eastAsia="Palatino Linotype" w:hAnsi="Cambria Math" w:cs="Times New Roman"/>
                <w:color w:val="000000"/>
                <w:sz w:val="24"/>
                <w:szCs w:val="24"/>
              </w:rPr>
              <m:t>m</m:t>
            </m:r>
          </m:e>
        </m:d>
        <m:r>
          <w:rPr>
            <w:rFonts w:ascii="Cambria Math" w:eastAsia="Palatino Linotype" w:hAnsi="Cambria Math" w:cs="Times New Roman"/>
            <w:color w:val="000000"/>
            <w:sz w:val="24"/>
            <w:szCs w:val="24"/>
          </w:rPr>
          <m:t>,m=0,1….</m:t>
        </m:r>
        <m:sSub>
          <m:sSubPr>
            <m:ctrlPr>
              <w:rPr>
                <w:rFonts w:ascii="Cambria Math" w:eastAsia="Palatino Linotype" w:hAnsi="Cambria Math" w:cs="Times New Roman"/>
                <w:i/>
                <w:color w:val="000000"/>
                <w:sz w:val="24"/>
                <w:szCs w:val="24"/>
              </w:rPr>
            </m:ctrlPr>
          </m:sSubPr>
          <m:e>
            <m:r>
              <w:rPr>
                <w:rFonts w:ascii="Cambria Math" w:eastAsia="Palatino Linotype" w:hAnsi="Cambria Math" w:cs="Times New Roman"/>
                <w:color w:val="000000"/>
                <w:sz w:val="24"/>
                <w:szCs w:val="24"/>
              </w:rPr>
              <m:t>N</m:t>
            </m:r>
          </m:e>
          <m:sub>
            <m:r>
              <w:rPr>
                <w:rFonts w:ascii="Cambria Math" w:eastAsia="Palatino Linotype" w:hAnsi="Cambria Math" w:cs="Times New Roman"/>
                <w:color w:val="000000"/>
                <w:sz w:val="24"/>
                <w:szCs w:val="24"/>
              </w:rPr>
              <m:t>p</m:t>
            </m:r>
          </m:sub>
        </m:sSub>
        <m:r>
          <w:rPr>
            <w:rFonts w:ascii="Cambria Math" w:eastAsia="Palatino Linotype" w:hAnsi="Cambria Math" w:cs="Times New Roman"/>
            <w:color w:val="000000"/>
            <w:sz w:val="24"/>
            <w:szCs w:val="24"/>
          </w:rPr>
          <m:t>-1</m:t>
        </m:r>
      </m:oMath>
      <w:r w:rsidR="00DA321A" w:rsidRPr="00956137">
        <w:rPr>
          <w:rFonts w:ascii="Times New Roman" w:eastAsia="Palatino Linotype" w:hAnsi="Times New Roman" w:cs="Times New Roman"/>
          <w:color w:val="000000"/>
          <w:sz w:val="24"/>
          <w:szCs w:val="24"/>
        </w:rPr>
        <w:t xml:space="preserve">      (3</w:t>
      </w:r>
      <w:r w:rsidR="000A6A0F">
        <w:rPr>
          <w:rFonts w:ascii="Times New Roman" w:eastAsia="Palatino Linotype" w:hAnsi="Times New Roman" w:cs="Times New Roman"/>
          <w:color w:val="000000"/>
          <w:sz w:val="24"/>
          <w:szCs w:val="24"/>
        </w:rPr>
        <w:t>.2</w:t>
      </w:r>
      <w:r w:rsidR="00297866" w:rsidRPr="00956137">
        <w:rPr>
          <w:rFonts w:ascii="Times New Roman" w:eastAsia="Palatino Linotype" w:hAnsi="Times New Roman" w:cs="Times New Roman"/>
          <w:color w:val="000000"/>
          <w:sz w:val="24"/>
          <w:szCs w:val="24"/>
        </w:rPr>
        <w:t>6</w:t>
      </w:r>
      <w:r w:rsidR="00DA321A" w:rsidRPr="00956137">
        <w:rPr>
          <w:rFonts w:ascii="Times New Roman" w:eastAsia="Palatino Linotype" w:hAnsi="Times New Roman" w:cs="Times New Roman"/>
          <w:color w:val="000000"/>
          <w:sz w:val="24"/>
          <w:szCs w:val="24"/>
        </w:rPr>
        <w:t>)</w:t>
      </w:r>
    </w:p>
    <w:p w:rsidR="00E13134" w:rsidRPr="00956137" w:rsidRDefault="00BA07AC" w:rsidP="00956137">
      <w:pPr>
        <w:spacing w:after="231" w:line="360" w:lineRule="auto"/>
        <w:ind w:left="-5" w:right="688" w:hanging="10"/>
        <w:jc w:val="both"/>
        <w:rPr>
          <w:rFonts w:ascii="Times New Roman" w:eastAsia="Palatino Linotype" w:hAnsi="Times New Roman" w:cs="Times New Roman"/>
          <w:color w:val="000000"/>
          <w:sz w:val="24"/>
          <w:szCs w:val="24"/>
        </w:rPr>
      </w:pPr>
      <w:r w:rsidRPr="00956137">
        <w:rPr>
          <w:rFonts w:ascii="Times New Roman" w:eastAsia="Palatino Linotype" w:hAnsi="Times New Roman" w:cs="Times New Roman"/>
          <w:color w:val="000000"/>
          <w:sz w:val="24"/>
          <w:szCs w:val="24"/>
        </w:rPr>
        <w:t>In Equation 3.16</w:t>
      </w:r>
      <w:r w:rsidR="00E13134" w:rsidRPr="00956137">
        <w:rPr>
          <w:rFonts w:ascii="Times New Roman" w:eastAsia="Palatino Linotype" w:hAnsi="Times New Roman" w:cs="Times New Roman"/>
          <w:color w:val="000000"/>
          <w:sz w:val="24"/>
          <w:szCs w:val="24"/>
        </w:rPr>
        <w:t xml:space="preserve"> above, in the linear interpolation estimation only first two nearest data po</w:t>
      </w:r>
      <w:r w:rsidR="00D663A0" w:rsidRPr="00956137">
        <w:rPr>
          <w:rFonts w:ascii="Times New Roman" w:eastAsia="Palatino Linotype" w:hAnsi="Times New Roman" w:cs="Times New Roman"/>
          <w:color w:val="000000"/>
          <w:sz w:val="24"/>
          <w:szCs w:val="24"/>
        </w:rPr>
        <w:t>ints are interpolated this train symbol</w:t>
      </w:r>
      <w:r w:rsidR="00E13134" w:rsidRPr="00956137">
        <w:rPr>
          <w:rFonts w:ascii="Times New Roman" w:eastAsia="Palatino Linotype" w:hAnsi="Times New Roman" w:cs="Times New Roman"/>
          <w:color w:val="000000"/>
          <w:sz w:val="24"/>
          <w:szCs w:val="24"/>
        </w:rPr>
        <w:t xml:space="preserve"> interpolated data points used estimate the ch</w:t>
      </w:r>
      <w:r w:rsidR="004214B2" w:rsidRPr="00956137">
        <w:rPr>
          <w:rFonts w:ascii="Times New Roman" w:eastAsia="Palatino Linotype" w:hAnsi="Times New Roman" w:cs="Times New Roman"/>
          <w:color w:val="000000"/>
          <w:sz w:val="24"/>
          <w:szCs w:val="24"/>
        </w:rPr>
        <w:t>annel this very simple method [6</w:t>
      </w:r>
      <w:r w:rsidR="00602315" w:rsidRPr="00956137">
        <w:rPr>
          <w:rFonts w:ascii="Times New Roman" w:eastAsia="Palatino Linotype" w:hAnsi="Times New Roman" w:cs="Times New Roman"/>
          <w:color w:val="000000"/>
          <w:sz w:val="24"/>
          <w:szCs w:val="24"/>
        </w:rPr>
        <w:t>3</w:t>
      </w:r>
      <w:r w:rsidR="00E13134" w:rsidRPr="00956137">
        <w:rPr>
          <w:rFonts w:ascii="Times New Roman" w:eastAsia="Palatino Linotype" w:hAnsi="Times New Roman" w:cs="Times New Roman"/>
          <w:color w:val="000000"/>
          <w:sz w:val="24"/>
          <w:szCs w:val="24"/>
        </w:rPr>
        <w:t xml:space="preserve">]. </w:t>
      </w:r>
    </w:p>
    <w:p w:rsidR="00515279" w:rsidRPr="00041651" w:rsidRDefault="000A168D" w:rsidP="00041651">
      <w:pPr>
        <w:pStyle w:val="Heading3"/>
        <w:spacing w:line="360" w:lineRule="auto"/>
        <w:rPr>
          <w:rFonts w:ascii="Times New Roman" w:hAnsi="Times New Roman" w:cs="Times New Roman"/>
          <w:b/>
          <w:color w:val="000000" w:themeColor="text1"/>
        </w:rPr>
      </w:pPr>
      <w:bookmarkStart w:id="111" w:name="_Toc128419"/>
      <w:bookmarkStart w:id="112" w:name="_Toc12243415"/>
      <w:r w:rsidRPr="00041651">
        <w:rPr>
          <w:rFonts w:ascii="Times New Roman" w:hAnsi="Times New Roman" w:cs="Times New Roman"/>
          <w:b/>
          <w:color w:val="000000" w:themeColor="text1"/>
        </w:rPr>
        <w:t>3.4</w:t>
      </w:r>
      <w:r w:rsidR="00CF3AF6" w:rsidRPr="00041651">
        <w:rPr>
          <w:rFonts w:ascii="Times New Roman" w:hAnsi="Times New Roman" w:cs="Times New Roman"/>
          <w:b/>
          <w:color w:val="000000" w:themeColor="text1"/>
        </w:rPr>
        <w:t>.</w:t>
      </w:r>
      <w:r w:rsidRPr="00041651">
        <w:rPr>
          <w:rFonts w:ascii="Times New Roman" w:hAnsi="Times New Roman" w:cs="Times New Roman"/>
          <w:b/>
          <w:color w:val="000000" w:themeColor="text1"/>
        </w:rPr>
        <w:t>2</w:t>
      </w:r>
      <w:r w:rsidR="00A34CFB">
        <w:rPr>
          <w:rFonts w:ascii="Times New Roman" w:hAnsi="Times New Roman" w:cs="Times New Roman"/>
          <w:b/>
          <w:color w:val="000000" w:themeColor="text1"/>
        </w:rPr>
        <w:t>.</w:t>
      </w:r>
      <w:r w:rsidR="004D7158" w:rsidRPr="00041651">
        <w:rPr>
          <w:rFonts w:ascii="Times New Roman" w:hAnsi="Times New Roman" w:cs="Times New Roman"/>
          <w:b/>
          <w:color w:val="000000" w:themeColor="text1"/>
        </w:rPr>
        <w:t xml:space="preserve"> Second-O</w:t>
      </w:r>
      <w:r w:rsidR="00E13134" w:rsidRPr="00041651">
        <w:rPr>
          <w:rFonts w:ascii="Times New Roman" w:hAnsi="Times New Roman" w:cs="Times New Roman"/>
          <w:b/>
          <w:color w:val="000000" w:themeColor="text1"/>
        </w:rPr>
        <w:t>rder Interpolation</w:t>
      </w:r>
      <w:bookmarkEnd w:id="112"/>
      <w:r w:rsidR="00E13134" w:rsidRPr="00041651">
        <w:rPr>
          <w:rFonts w:ascii="Times New Roman" w:hAnsi="Times New Roman" w:cs="Times New Roman"/>
          <w:b/>
          <w:color w:val="000000" w:themeColor="text1"/>
        </w:rPr>
        <w:t xml:space="preserve"> </w:t>
      </w:r>
      <w:bookmarkEnd w:id="111"/>
    </w:p>
    <w:p w:rsidR="00E13134" w:rsidRPr="00041651" w:rsidRDefault="00353113" w:rsidP="00956137">
      <w:pPr>
        <w:spacing w:line="360" w:lineRule="auto"/>
        <w:jc w:val="both"/>
        <w:rPr>
          <w:rFonts w:ascii="Times New Roman" w:hAnsi="Times New Roman" w:cs="Times New Roman"/>
          <w:b/>
          <w:sz w:val="24"/>
          <w:szCs w:val="24"/>
        </w:rPr>
      </w:pPr>
      <w:r>
        <w:rPr>
          <w:rFonts w:ascii="Times New Roman" w:eastAsia="Palatino Linotype" w:hAnsi="Times New Roman" w:cs="Times New Roman"/>
          <w:color w:val="000000" w:themeColor="text1"/>
          <w:sz w:val="24"/>
          <w:szCs w:val="24"/>
        </w:rPr>
        <w:t>Second order interpolation is</w:t>
      </w:r>
      <w:r w:rsidR="00E13134" w:rsidRPr="00956137">
        <w:rPr>
          <w:rFonts w:ascii="Times New Roman" w:eastAsia="Palatino Linotype" w:hAnsi="Times New Roman" w:cs="Times New Roman"/>
          <w:color w:val="000000" w:themeColor="text1"/>
          <w:sz w:val="24"/>
          <w:szCs w:val="24"/>
        </w:rPr>
        <w:t xml:space="preserve"> better than linear interpolation, where the channel esti</w:t>
      </w:r>
      <w:r w:rsidR="00216861" w:rsidRPr="00956137">
        <w:rPr>
          <w:rFonts w:ascii="Times New Roman" w:eastAsia="Palatino Linotype" w:hAnsi="Times New Roman" w:cs="Times New Roman"/>
          <w:color w:val="000000" w:themeColor="text1"/>
          <w:sz w:val="24"/>
          <w:szCs w:val="24"/>
        </w:rPr>
        <w:t>m</w:t>
      </w:r>
      <w:r w:rsidR="00F63443">
        <w:rPr>
          <w:rFonts w:ascii="Times New Roman" w:eastAsia="Palatino Linotype" w:hAnsi="Times New Roman" w:cs="Times New Roman"/>
          <w:color w:val="000000" w:themeColor="text1"/>
          <w:sz w:val="24"/>
          <w:szCs w:val="24"/>
        </w:rPr>
        <w:t>ation at the data subcarrier is</w:t>
      </w:r>
      <w:r w:rsidR="00E13134" w:rsidRPr="00956137">
        <w:rPr>
          <w:rFonts w:ascii="Times New Roman" w:eastAsia="Palatino Linotype" w:hAnsi="Times New Roman" w:cs="Times New Roman"/>
          <w:color w:val="000000" w:themeColor="text1"/>
          <w:sz w:val="24"/>
          <w:szCs w:val="24"/>
        </w:rPr>
        <w:t xml:space="preserve"> calculated by used linear com</w:t>
      </w:r>
      <w:r w:rsidR="00346E62" w:rsidRPr="00956137">
        <w:rPr>
          <w:rFonts w:ascii="Times New Roman" w:eastAsia="Palatino Linotype" w:hAnsi="Times New Roman" w:cs="Times New Roman"/>
          <w:color w:val="000000" w:themeColor="text1"/>
          <w:sz w:val="24"/>
          <w:szCs w:val="24"/>
        </w:rPr>
        <w:t>bination of three adjacent train symbol</w:t>
      </w:r>
      <w:r w:rsidR="004214B2" w:rsidRPr="00956137">
        <w:rPr>
          <w:rFonts w:ascii="Times New Roman" w:eastAsia="Palatino Linotype" w:hAnsi="Times New Roman" w:cs="Times New Roman"/>
          <w:color w:val="000000" w:themeColor="text1"/>
          <w:sz w:val="24"/>
          <w:szCs w:val="24"/>
        </w:rPr>
        <w:t xml:space="preserve">s </w:t>
      </w:r>
      <w:r w:rsidR="00CA5B5F" w:rsidRPr="00956137">
        <w:rPr>
          <w:rFonts w:ascii="Times New Roman" w:eastAsia="Palatino Linotype" w:hAnsi="Times New Roman" w:cs="Times New Roman"/>
          <w:color w:val="000000" w:themeColor="text1"/>
          <w:sz w:val="24"/>
          <w:szCs w:val="24"/>
        </w:rPr>
        <w:t>[</w:t>
      </w:r>
      <w:r w:rsidR="004214B2" w:rsidRPr="00956137">
        <w:rPr>
          <w:rFonts w:ascii="Times New Roman" w:eastAsia="Palatino Linotype" w:hAnsi="Times New Roman" w:cs="Times New Roman"/>
          <w:color w:val="000000" w:themeColor="text1"/>
          <w:sz w:val="24"/>
          <w:szCs w:val="24"/>
        </w:rPr>
        <w:t>63</w:t>
      </w:r>
      <w:r w:rsidR="00E13134" w:rsidRPr="00956137">
        <w:rPr>
          <w:rFonts w:ascii="Times New Roman" w:eastAsia="Palatino Linotype" w:hAnsi="Times New Roman" w:cs="Times New Roman"/>
          <w:color w:val="000000" w:themeColor="text1"/>
          <w:sz w:val="24"/>
          <w:szCs w:val="24"/>
        </w:rPr>
        <w:t xml:space="preserve">].  </w:t>
      </w:r>
      <w:r w:rsidR="00E13134" w:rsidRPr="00956137">
        <w:rPr>
          <w:rFonts w:ascii="Times New Roman" w:eastAsia="Palatino Linotype" w:hAnsi="Times New Roman" w:cs="Times New Roman"/>
          <w:color w:val="000000" w:themeColor="text1"/>
          <w:sz w:val="24"/>
          <w:szCs w:val="24"/>
        </w:rPr>
        <w:lastRenderedPageBreak/>
        <w:t xml:space="preserve">Theoretically, high order interpolation yields </w:t>
      </w:r>
      <w:r w:rsidR="00560DDE" w:rsidRPr="00956137">
        <w:rPr>
          <w:rFonts w:ascii="Times New Roman" w:eastAsia="Palatino Linotype" w:hAnsi="Times New Roman" w:cs="Times New Roman"/>
          <w:color w:val="000000" w:themeColor="text1"/>
          <w:sz w:val="24"/>
          <w:szCs w:val="24"/>
        </w:rPr>
        <w:t>enhanced</w:t>
      </w:r>
      <w:r w:rsidR="00E13134" w:rsidRPr="00956137">
        <w:rPr>
          <w:rFonts w:ascii="Times New Roman" w:eastAsia="Palatino Linotype" w:hAnsi="Times New Roman" w:cs="Times New Roman"/>
          <w:color w:val="000000" w:themeColor="text1"/>
          <w:sz w:val="24"/>
          <w:szCs w:val="24"/>
        </w:rPr>
        <w:t xml:space="preserve"> channel estima</w:t>
      </w:r>
      <w:r w:rsidR="00346E62" w:rsidRPr="00956137">
        <w:rPr>
          <w:rFonts w:ascii="Times New Roman" w:eastAsia="Palatino Linotype" w:hAnsi="Times New Roman" w:cs="Times New Roman"/>
          <w:color w:val="000000" w:themeColor="text1"/>
          <w:sz w:val="24"/>
          <w:szCs w:val="24"/>
        </w:rPr>
        <w:t>tion because of using more train symbol</w:t>
      </w:r>
      <w:r w:rsidR="00E13134" w:rsidRPr="00956137">
        <w:rPr>
          <w:rFonts w:ascii="Times New Roman" w:eastAsia="Palatino Linotype" w:hAnsi="Times New Roman" w:cs="Times New Roman"/>
          <w:color w:val="000000" w:themeColor="text1"/>
          <w:sz w:val="24"/>
          <w:szCs w:val="24"/>
        </w:rPr>
        <w:t>s.</w:t>
      </w:r>
      <w:r w:rsidR="00D10DAC" w:rsidRPr="00956137">
        <w:rPr>
          <w:rFonts w:ascii="Times New Roman" w:eastAsia="Palatino Linotype" w:hAnsi="Times New Roman" w:cs="Times New Roman"/>
          <w:color w:val="000000" w:themeColor="text1"/>
          <w:sz w:val="24"/>
          <w:szCs w:val="24"/>
        </w:rPr>
        <w:t xml:space="preserve"> And the channel estimation can</w:t>
      </w:r>
      <w:r w:rsidR="00E13134" w:rsidRPr="00956137">
        <w:rPr>
          <w:rFonts w:ascii="Times New Roman" w:eastAsia="Palatino Linotype" w:hAnsi="Times New Roman" w:cs="Times New Roman"/>
          <w:color w:val="000000" w:themeColor="text1"/>
          <w:sz w:val="24"/>
          <w:szCs w:val="24"/>
        </w:rPr>
        <w:t xml:space="preserve"> be close to the true channel response. Bu</w:t>
      </w:r>
      <w:r w:rsidR="00216861" w:rsidRPr="00956137">
        <w:rPr>
          <w:rFonts w:ascii="Times New Roman" w:eastAsia="Palatino Linotype" w:hAnsi="Times New Roman" w:cs="Times New Roman"/>
          <w:color w:val="000000" w:themeColor="text1"/>
          <w:sz w:val="24"/>
          <w:szCs w:val="24"/>
        </w:rPr>
        <w:t xml:space="preserve">t </w:t>
      </w:r>
      <w:r>
        <w:rPr>
          <w:rFonts w:ascii="Times New Roman" w:eastAsia="Palatino Linotype" w:hAnsi="Times New Roman" w:cs="Times New Roman"/>
          <w:color w:val="000000" w:themeColor="text1"/>
          <w:sz w:val="24"/>
          <w:szCs w:val="24"/>
        </w:rPr>
        <w:t>computation complexity is</w:t>
      </w:r>
      <w:r w:rsidR="00E13134" w:rsidRPr="00956137">
        <w:rPr>
          <w:rFonts w:ascii="Times New Roman" w:eastAsia="Palatino Linotype" w:hAnsi="Times New Roman" w:cs="Times New Roman"/>
          <w:color w:val="000000" w:themeColor="text1"/>
          <w:sz w:val="24"/>
          <w:szCs w:val="24"/>
        </w:rPr>
        <w:t xml:space="preserve"> increased as increasing of </w:t>
      </w:r>
      <w:r w:rsidR="00CA5B5F" w:rsidRPr="00956137">
        <w:rPr>
          <w:rFonts w:ascii="Times New Roman" w:eastAsia="Palatino Linotype" w:hAnsi="Times New Roman" w:cs="Times New Roman"/>
          <w:color w:val="000000" w:themeColor="text1"/>
          <w:sz w:val="24"/>
          <w:szCs w:val="24"/>
        </w:rPr>
        <w:t>order</w:t>
      </w:r>
      <w:r w:rsidR="00D64489" w:rsidRPr="00956137">
        <w:rPr>
          <w:rFonts w:ascii="Times New Roman" w:eastAsia="Palatino Linotype" w:hAnsi="Times New Roman" w:cs="Times New Roman"/>
          <w:color w:val="000000" w:themeColor="text1"/>
          <w:sz w:val="24"/>
          <w:szCs w:val="24"/>
        </w:rPr>
        <w:t xml:space="preserve"> [63, 64</w:t>
      </w:r>
      <w:r w:rsidR="00CA5B5F" w:rsidRPr="00956137">
        <w:rPr>
          <w:rFonts w:ascii="Times New Roman" w:eastAsia="Palatino Linotype" w:hAnsi="Times New Roman" w:cs="Times New Roman"/>
          <w:color w:val="000000" w:themeColor="text1"/>
          <w:sz w:val="24"/>
          <w:szCs w:val="24"/>
        </w:rPr>
        <w:t>]</w:t>
      </w:r>
      <w:r w:rsidR="00E13134" w:rsidRPr="00956137">
        <w:rPr>
          <w:rFonts w:ascii="Times New Roman" w:eastAsia="Palatino Linotype" w:hAnsi="Times New Roman" w:cs="Times New Roman"/>
          <w:color w:val="000000" w:themeColor="text1"/>
          <w:sz w:val="24"/>
          <w:szCs w:val="24"/>
        </w:rPr>
        <w:t xml:space="preserve">. The channel estimation </w:t>
      </w:r>
      <w:r w:rsidR="00216861" w:rsidRPr="00956137">
        <w:rPr>
          <w:rFonts w:ascii="Times New Roman" w:eastAsia="Palatino Linotype" w:hAnsi="Times New Roman" w:cs="Times New Roman"/>
          <w:color w:val="000000" w:themeColor="text1"/>
          <w:sz w:val="24"/>
          <w:szCs w:val="24"/>
        </w:rPr>
        <w:t>o</w:t>
      </w:r>
      <w:r w:rsidR="00B47D5D">
        <w:rPr>
          <w:rFonts w:ascii="Times New Roman" w:eastAsia="Palatino Linotype" w:hAnsi="Times New Roman" w:cs="Times New Roman"/>
          <w:color w:val="000000" w:themeColor="text1"/>
          <w:sz w:val="24"/>
          <w:szCs w:val="24"/>
        </w:rPr>
        <w:t>f second order interpolation is</w:t>
      </w:r>
      <w:r w:rsidR="00E13134" w:rsidRPr="00956137">
        <w:rPr>
          <w:rFonts w:ascii="Times New Roman" w:eastAsia="Palatino Linotype" w:hAnsi="Times New Roman" w:cs="Times New Roman"/>
          <w:color w:val="000000" w:themeColor="text1"/>
          <w:sz w:val="24"/>
          <w:szCs w:val="24"/>
        </w:rPr>
        <w:t xml:space="preserve"> given by</w:t>
      </w:r>
      <w:r w:rsidR="00041651">
        <w:rPr>
          <w:rFonts w:ascii="Times New Roman" w:eastAsia="Palatino Linotype" w:hAnsi="Times New Roman" w:cs="Times New Roman"/>
          <w:color w:val="000000"/>
          <w:sz w:val="24"/>
          <w:szCs w:val="24"/>
        </w:rPr>
        <w:t>:</w:t>
      </w:r>
      <w:r w:rsidR="00E13134" w:rsidRPr="006F422D">
        <w:rPr>
          <w:rFonts w:ascii="Times New Roman" w:eastAsia="Palatino Linotype" w:hAnsi="Times New Roman" w:cs="Times New Roman"/>
          <w:color w:val="000000"/>
          <w:sz w:val="24"/>
          <w:szCs w:val="24"/>
        </w:rPr>
        <w:t xml:space="preserve"> </w:t>
      </w:r>
    </w:p>
    <w:p w:rsidR="00E13134" w:rsidRPr="00041651" w:rsidRDefault="00F913B9" w:rsidP="00041651">
      <w:pPr>
        <w:spacing w:after="248" w:line="360" w:lineRule="auto"/>
        <w:ind w:left="-5" w:right="688" w:hanging="10"/>
        <w:jc w:val="both"/>
        <w:rPr>
          <w:rFonts w:ascii="Times New Roman" w:eastAsia="Palatino Linotype" w:hAnsi="Times New Roman" w:cs="Times New Roman"/>
          <w:color w:val="000000" w:themeColor="text1"/>
          <w:sz w:val="24"/>
          <w:szCs w:val="24"/>
        </w:rPr>
      </w:pPr>
      <m:oMath>
        <m:acc>
          <m:accPr>
            <m:chr m:val="̅"/>
            <m:ctrlPr>
              <w:rPr>
                <w:rFonts w:ascii="Cambria Math" w:eastAsia="Palatino Linotype" w:hAnsi="Cambria Math" w:cs="Times New Roman"/>
                <w:i/>
                <w:color w:val="000000" w:themeColor="text1"/>
                <w:sz w:val="24"/>
                <w:szCs w:val="24"/>
              </w:rPr>
            </m:ctrlPr>
          </m:accPr>
          <m:e>
            <m:r>
              <w:rPr>
                <w:rFonts w:ascii="Cambria Math" w:eastAsia="Palatino Linotype" w:hAnsi="Cambria Math" w:cs="Times New Roman"/>
                <w:color w:val="000000" w:themeColor="text1"/>
                <w:sz w:val="24"/>
                <w:szCs w:val="24"/>
              </w:rPr>
              <m:t>H</m:t>
            </m:r>
          </m:e>
        </m:acc>
        <m:r>
          <w:rPr>
            <w:rFonts w:ascii="Cambria Math" w:eastAsia="Palatino Linotype" w:hAnsi="Cambria Math" w:cs="Times New Roman"/>
            <w:color w:val="000000" w:themeColor="text1"/>
            <w:sz w:val="24"/>
            <w:szCs w:val="24"/>
          </w:rPr>
          <m:t>(k)</m:t>
        </m:r>
      </m:oMath>
      <w:r w:rsidR="00AF6ADC" w:rsidRPr="00041651">
        <w:rPr>
          <w:rFonts w:ascii="Times New Roman" w:eastAsia="Palatino Linotype" w:hAnsi="Times New Roman" w:cs="Times New Roman"/>
          <w:color w:val="000000" w:themeColor="text1"/>
          <w:sz w:val="24"/>
          <w:szCs w:val="24"/>
        </w:rPr>
        <w:t>=</w:t>
      </w:r>
      <m:oMath>
        <m:acc>
          <m:accPr>
            <m:chr m:val="̅"/>
            <m:ctrlPr>
              <w:rPr>
                <w:rFonts w:ascii="Cambria Math" w:eastAsia="Palatino Linotype" w:hAnsi="Cambria Math" w:cs="Times New Roman"/>
                <w:i/>
                <w:color w:val="000000" w:themeColor="text1"/>
                <w:sz w:val="24"/>
                <w:szCs w:val="24"/>
              </w:rPr>
            </m:ctrlPr>
          </m:accPr>
          <m:e>
            <m:r>
              <w:rPr>
                <w:rFonts w:ascii="Cambria Math" w:eastAsia="Palatino Linotype" w:hAnsi="Cambria Math" w:cs="Times New Roman"/>
                <w:color w:val="000000" w:themeColor="text1"/>
                <w:sz w:val="24"/>
                <w:szCs w:val="24"/>
              </w:rPr>
              <m:t>H</m:t>
            </m:r>
          </m:e>
        </m:acc>
        <m:d>
          <m:dPr>
            <m:ctrlPr>
              <w:rPr>
                <w:rFonts w:ascii="Cambria Math" w:eastAsia="Palatino Linotype" w:hAnsi="Cambria Math" w:cs="Times New Roman"/>
                <w:i/>
                <w:color w:val="000000" w:themeColor="text1"/>
                <w:sz w:val="24"/>
                <w:szCs w:val="24"/>
              </w:rPr>
            </m:ctrlPr>
          </m:dPr>
          <m:e>
            <m:r>
              <w:rPr>
                <w:rFonts w:ascii="Cambria Math" w:eastAsia="Palatino Linotype" w:hAnsi="Cambria Math" w:cs="Times New Roman"/>
                <w:color w:val="000000" w:themeColor="text1"/>
                <w:sz w:val="24"/>
                <w:szCs w:val="24"/>
              </w:rPr>
              <m:t>m</m:t>
            </m:r>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N</m:t>
                </m:r>
              </m:e>
              <m:sub>
                <m:r>
                  <w:rPr>
                    <w:rFonts w:ascii="Cambria Math" w:eastAsia="Palatino Linotype" w:hAnsi="Cambria Math" w:cs="Times New Roman"/>
                    <w:color w:val="000000" w:themeColor="text1"/>
                    <w:sz w:val="24"/>
                    <w:szCs w:val="24"/>
                  </w:rPr>
                  <m:t>f</m:t>
                </m:r>
              </m:sub>
            </m:sSub>
            <m:r>
              <w:rPr>
                <w:rFonts w:ascii="Cambria Math" w:eastAsia="Palatino Linotype" w:hAnsi="Cambria Math" w:cs="Times New Roman"/>
                <w:color w:val="000000" w:themeColor="text1"/>
                <w:sz w:val="24"/>
                <w:szCs w:val="24"/>
              </w:rPr>
              <m:t>+l</m:t>
            </m:r>
          </m:e>
        </m:d>
        <m:r>
          <w:rPr>
            <w:rFonts w:ascii="Cambria Math" w:eastAsia="Palatino Linotype" w:hAnsi="Cambria Math" w:cs="Times New Roman"/>
            <w:color w:val="000000" w:themeColor="text1"/>
            <w:sz w:val="24"/>
            <w:szCs w:val="24"/>
          </w:rPr>
          <m:t>=</m:t>
        </m:r>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c</m:t>
            </m:r>
          </m:e>
          <m:sub>
            <m:r>
              <w:rPr>
                <w:rFonts w:ascii="Cambria Math" w:eastAsia="Palatino Linotype" w:hAnsi="Cambria Math" w:cs="Times New Roman"/>
                <w:color w:val="000000" w:themeColor="text1"/>
                <w:sz w:val="24"/>
                <w:szCs w:val="24"/>
              </w:rPr>
              <m:t>1</m:t>
            </m:r>
          </m:sub>
        </m:sSub>
        <m:sSub>
          <m:sSubPr>
            <m:ctrlPr>
              <w:rPr>
                <w:rFonts w:ascii="Cambria Math" w:eastAsia="Palatino Linotype" w:hAnsi="Cambria Math" w:cs="Times New Roman"/>
                <w:i/>
                <w:color w:val="000000" w:themeColor="text1"/>
                <w:sz w:val="24"/>
                <w:szCs w:val="24"/>
              </w:rPr>
            </m:ctrlPr>
          </m:sSubPr>
          <m:e>
            <m:acc>
              <m:accPr>
                <m:chr m:val="̅"/>
                <m:ctrlPr>
                  <w:rPr>
                    <w:rFonts w:ascii="Cambria Math" w:eastAsia="Palatino Linotype" w:hAnsi="Cambria Math" w:cs="Times New Roman"/>
                    <w:i/>
                    <w:color w:val="000000" w:themeColor="text1"/>
                    <w:sz w:val="24"/>
                    <w:szCs w:val="24"/>
                  </w:rPr>
                </m:ctrlPr>
              </m:accPr>
              <m:e>
                <m:r>
                  <w:rPr>
                    <w:rFonts w:ascii="Cambria Math" w:eastAsia="Palatino Linotype" w:hAnsi="Cambria Math" w:cs="Times New Roman"/>
                    <w:color w:val="000000" w:themeColor="text1"/>
                    <w:sz w:val="24"/>
                    <w:szCs w:val="24"/>
                  </w:rPr>
                  <m:t>H</m:t>
                </m:r>
              </m:e>
            </m:acc>
          </m:e>
          <m:sub>
            <m:r>
              <w:rPr>
                <w:rFonts w:ascii="Cambria Math" w:eastAsia="Palatino Linotype" w:hAnsi="Cambria Math" w:cs="Times New Roman"/>
                <w:color w:val="000000" w:themeColor="text1"/>
                <w:sz w:val="24"/>
                <w:szCs w:val="24"/>
              </w:rPr>
              <m:t>p</m:t>
            </m:r>
          </m:sub>
        </m:sSub>
        <m:d>
          <m:dPr>
            <m:ctrlPr>
              <w:rPr>
                <w:rFonts w:ascii="Cambria Math" w:eastAsia="Palatino Linotype" w:hAnsi="Cambria Math" w:cs="Times New Roman"/>
                <w:i/>
                <w:color w:val="000000" w:themeColor="text1"/>
                <w:sz w:val="24"/>
                <w:szCs w:val="24"/>
              </w:rPr>
            </m:ctrlPr>
          </m:dPr>
          <m:e>
            <m:r>
              <w:rPr>
                <w:rFonts w:ascii="Cambria Math" w:eastAsia="Palatino Linotype" w:hAnsi="Cambria Math" w:cs="Times New Roman"/>
                <w:color w:val="000000" w:themeColor="text1"/>
                <w:sz w:val="24"/>
                <w:szCs w:val="24"/>
              </w:rPr>
              <m:t>m-1</m:t>
            </m:r>
          </m:e>
        </m:d>
        <m:r>
          <w:rPr>
            <w:rFonts w:ascii="Cambria Math" w:eastAsia="Palatino Linotype" w:hAnsi="Cambria Math" w:cs="Times New Roman"/>
            <w:color w:val="000000" w:themeColor="text1"/>
            <w:sz w:val="24"/>
            <w:szCs w:val="24"/>
          </w:rPr>
          <m:t>+</m:t>
        </m:r>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c</m:t>
            </m:r>
          </m:e>
          <m:sub>
            <m:r>
              <w:rPr>
                <w:rFonts w:ascii="Cambria Math" w:eastAsia="Palatino Linotype" w:hAnsi="Cambria Math" w:cs="Times New Roman"/>
                <w:color w:val="000000" w:themeColor="text1"/>
                <w:sz w:val="24"/>
                <w:szCs w:val="24"/>
              </w:rPr>
              <m:t>0</m:t>
            </m:r>
          </m:sub>
        </m:sSub>
        <m:sSub>
          <m:sSubPr>
            <m:ctrlPr>
              <w:rPr>
                <w:rFonts w:ascii="Cambria Math" w:eastAsia="Palatino Linotype" w:hAnsi="Cambria Math" w:cs="Times New Roman"/>
                <w:i/>
                <w:color w:val="000000" w:themeColor="text1"/>
                <w:sz w:val="24"/>
                <w:szCs w:val="24"/>
              </w:rPr>
            </m:ctrlPr>
          </m:sSubPr>
          <m:e>
            <m:acc>
              <m:accPr>
                <m:chr m:val="̅"/>
                <m:ctrlPr>
                  <w:rPr>
                    <w:rFonts w:ascii="Cambria Math" w:eastAsia="Palatino Linotype" w:hAnsi="Cambria Math" w:cs="Times New Roman"/>
                    <w:i/>
                    <w:color w:val="000000" w:themeColor="text1"/>
                    <w:sz w:val="24"/>
                    <w:szCs w:val="24"/>
                  </w:rPr>
                </m:ctrlPr>
              </m:accPr>
              <m:e>
                <m:r>
                  <w:rPr>
                    <w:rFonts w:ascii="Cambria Math" w:eastAsia="Palatino Linotype" w:hAnsi="Cambria Math" w:cs="Times New Roman"/>
                    <w:color w:val="000000" w:themeColor="text1"/>
                    <w:sz w:val="24"/>
                    <w:szCs w:val="24"/>
                  </w:rPr>
                  <m:t>H</m:t>
                </m:r>
              </m:e>
            </m:acc>
          </m:e>
          <m:sub>
            <m:r>
              <w:rPr>
                <w:rFonts w:ascii="Cambria Math" w:eastAsia="Palatino Linotype" w:hAnsi="Cambria Math" w:cs="Times New Roman"/>
                <w:color w:val="000000" w:themeColor="text1"/>
                <w:sz w:val="24"/>
                <w:szCs w:val="24"/>
              </w:rPr>
              <m:t>p</m:t>
            </m:r>
          </m:sub>
        </m:sSub>
        <m:d>
          <m:dPr>
            <m:ctrlPr>
              <w:rPr>
                <w:rFonts w:ascii="Cambria Math" w:eastAsia="Palatino Linotype" w:hAnsi="Cambria Math" w:cs="Times New Roman"/>
                <w:i/>
                <w:color w:val="000000" w:themeColor="text1"/>
                <w:sz w:val="24"/>
                <w:szCs w:val="24"/>
              </w:rPr>
            </m:ctrlPr>
          </m:dPr>
          <m:e>
            <m:r>
              <w:rPr>
                <w:rFonts w:ascii="Cambria Math" w:eastAsia="Palatino Linotype" w:hAnsi="Cambria Math" w:cs="Times New Roman"/>
                <w:color w:val="000000" w:themeColor="text1"/>
                <w:sz w:val="24"/>
                <w:szCs w:val="24"/>
              </w:rPr>
              <m:t>m</m:t>
            </m:r>
          </m:e>
        </m:d>
        <m:r>
          <w:rPr>
            <w:rFonts w:ascii="Cambria Math" w:eastAsia="Palatino Linotype" w:hAnsi="Cambria Math" w:cs="Times New Roman"/>
            <w:color w:val="000000" w:themeColor="text1"/>
            <w:sz w:val="24"/>
            <w:szCs w:val="24"/>
          </w:rPr>
          <m:t>+</m:t>
        </m:r>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c</m:t>
            </m:r>
          </m:e>
          <m:sub>
            <m:r>
              <w:rPr>
                <w:rFonts w:ascii="Cambria Math" w:eastAsia="Palatino Linotype" w:hAnsi="Cambria Math" w:cs="Times New Roman"/>
                <w:color w:val="000000" w:themeColor="text1"/>
                <w:sz w:val="24"/>
                <w:szCs w:val="24"/>
              </w:rPr>
              <m:t>-1</m:t>
            </m:r>
          </m:sub>
        </m:sSub>
        <m:sSub>
          <m:sSubPr>
            <m:ctrlPr>
              <w:rPr>
                <w:rFonts w:ascii="Cambria Math" w:eastAsia="Palatino Linotype" w:hAnsi="Cambria Math" w:cs="Times New Roman"/>
                <w:i/>
                <w:color w:val="000000" w:themeColor="text1"/>
                <w:sz w:val="24"/>
                <w:szCs w:val="24"/>
              </w:rPr>
            </m:ctrlPr>
          </m:sSubPr>
          <m:e>
            <m:acc>
              <m:accPr>
                <m:chr m:val="̅"/>
                <m:ctrlPr>
                  <w:rPr>
                    <w:rFonts w:ascii="Cambria Math" w:eastAsia="Palatino Linotype" w:hAnsi="Cambria Math" w:cs="Times New Roman"/>
                    <w:i/>
                    <w:color w:val="000000" w:themeColor="text1"/>
                    <w:sz w:val="24"/>
                    <w:szCs w:val="24"/>
                  </w:rPr>
                </m:ctrlPr>
              </m:accPr>
              <m:e>
                <m:r>
                  <w:rPr>
                    <w:rFonts w:ascii="Cambria Math" w:eastAsia="Palatino Linotype" w:hAnsi="Cambria Math" w:cs="Times New Roman"/>
                    <w:color w:val="000000" w:themeColor="text1"/>
                    <w:sz w:val="24"/>
                    <w:szCs w:val="24"/>
                  </w:rPr>
                  <m:t>H</m:t>
                </m:r>
              </m:e>
            </m:acc>
          </m:e>
          <m:sub>
            <m:r>
              <w:rPr>
                <w:rFonts w:ascii="Cambria Math" w:eastAsia="Palatino Linotype" w:hAnsi="Cambria Math" w:cs="Times New Roman"/>
                <w:color w:val="000000" w:themeColor="text1"/>
                <w:sz w:val="24"/>
                <w:szCs w:val="24"/>
              </w:rPr>
              <m:t>p</m:t>
            </m:r>
          </m:sub>
        </m:sSub>
        <m:d>
          <m:dPr>
            <m:ctrlPr>
              <w:rPr>
                <w:rFonts w:ascii="Cambria Math" w:eastAsia="Palatino Linotype" w:hAnsi="Cambria Math" w:cs="Times New Roman"/>
                <w:i/>
                <w:color w:val="000000" w:themeColor="text1"/>
                <w:sz w:val="24"/>
                <w:szCs w:val="24"/>
              </w:rPr>
            </m:ctrlPr>
          </m:dPr>
          <m:e>
            <m:r>
              <w:rPr>
                <w:rFonts w:ascii="Cambria Math" w:eastAsia="Palatino Linotype" w:hAnsi="Cambria Math" w:cs="Times New Roman"/>
                <w:color w:val="000000" w:themeColor="text1"/>
                <w:sz w:val="24"/>
                <w:szCs w:val="24"/>
              </w:rPr>
              <m:t>m1</m:t>
            </m:r>
          </m:e>
        </m:d>
        <m:r>
          <w:rPr>
            <w:rFonts w:ascii="Cambria Math" w:eastAsia="Palatino Linotype" w:hAnsi="Cambria Math" w:cs="Times New Roman"/>
            <w:color w:val="000000" w:themeColor="text1"/>
            <w:sz w:val="24"/>
            <w:szCs w:val="24"/>
          </w:rPr>
          <m:t>,m=0,1,……</m:t>
        </m:r>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N</m:t>
            </m:r>
          </m:e>
          <m:sub>
            <m:r>
              <w:rPr>
                <w:rFonts w:ascii="Cambria Math" w:eastAsia="Palatino Linotype" w:hAnsi="Cambria Math" w:cs="Times New Roman"/>
                <w:color w:val="000000" w:themeColor="text1"/>
                <w:sz w:val="24"/>
                <w:szCs w:val="24"/>
              </w:rPr>
              <m:t>p</m:t>
            </m:r>
          </m:sub>
        </m:sSub>
        <m:r>
          <w:rPr>
            <w:rFonts w:ascii="Cambria Math" w:eastAsia="Palatino Linotype" w:hAnsi="Cambria Math" w:cs="Times New Roman"/>
            <w:color w:val="000000" w:themeColor="text1"/>
            <w:sz w:val="24"/>
            <w:szCs w:val="24"/>
          </w:rPr>
          <m:t>-1</m:t>
        </m:r>
      </m:oMath>
      <w:r w:rsidR="00DA321A" w:rsidRPr="00041651">
        <w:rPr>
          <w:rFonts w:ascii="Times New Roman" w:eastAsia="Cambria Math" w:hAnsi="Times New Roman" w:cs="Times New Roman"/>
          <w:color w:val="000000" w:themeColor="text1"/>
          <w:sz w:val="24"/>
          <w:szCs w:val="24"/>
        </w:rPr>
        <w:t xml:space="preserve"> (</w:t>
      </w:r>
      <w:r w:rsidR="00DA321A" w:rsidRPr="00041651">
        <w:rPr>
          <w:rFonts w:ascii="Times New Roman" w:eastAsia="Palatino Linotype" w:hAnsi="Times New Roman" w:cs="Times New Roman"/>
          <w:color w:val="000000" w:themeColor="text1"/>
          <w:sz w:val="24"/>
          <w:szCs w:val="24"/>
        </w:rPr>
        <w:t>3</w:t>
      </w:r>
      <w:r w:rsidR="000A6A0F">
        <w:rPr>
          <w:rFonts w:ascii="Times New Roman" w:eastAsia="Palatino Linotype" w:hAnsi="Times New Roman" w:cs="Times New Roman"/>
          <w:color w:val="000000" w:themeColor="text1"/>
          <w:sz w:val="24"/>
          <w:szCs w:val="24"/>
        </w:rPr>
        <w:t>.2</w:t>
      </w:r>
      <w:r w:rsidR="00297866" w:rsidRPr="00041651">
        <w:rPr>
          <w:rFonts w:ascii="Times New Roman" w:eastAsia="Palatino Linotype" w:hAnsi="Times New Roman" w:cs="Times New Roman"/>
          <w:color w:val="000000" w:themeColor="text1"/>
          <w:sz w:val="24"/>
          <w:szCs w:val="24"/>
        </w:rPr>
        <w:t>7</w:t>
      </w:r>
      <w:r w:rsidR="00DA321A" w:rsidRPr="00041651">
        <w:rPr>
          <w:rFonts w:ascii="Times New Roman" w:eastAsia="Palatino Linotype" w:hAnsi="Times New Roman" w:cs="Times New Roman"/>
          <w:color w:val="000000" w:themeColor="text1"/>
          <w:sz w:val="24"/>
          <w:szCs w:val="24"/>
        </w:rPr>
        <w:t>)</w:t>
      </w:r>
      <w:r w:rsidR="00E13134" w:rsidRPr="00041651">
        <w:rPr>
          <w:rFonts w:ascii="Times New Roman" w:eastAsia="Palatino Linotype" w:hAnsi="Times New Roman" w:cs="Times New Roman"/>
          <w:color w:val="000000" w:themeColor="text1"/>
          <w:sz w:val="24"/>
          <w:szCs w:val="24"/>
        </w:rPr>
        <w:t xml:space="preserve"> </w:t>
      </w:r>
    </w:p>
    <w:p w:rsidR="00E13134" w:rsidRPr="00041651" w:rsidRDefault="00E13134" w:rsidP="00041651">
      <w:pPr>
        <w:spacing w:after="104" w:line="276" w:lineRule="auto"/>
        <w:ind w:right="306"/>
        <w:jc w:val="both"/>
        <w:rPr>
          <w:rFonts w:ascii="Times New Roman" w:eastAsia="Palatino Linotype" w:hAnsi="Times New Roman" w:cs="Times New Roman"/>
          <w:color w:val="000000" w:themeColor="text1"/>
          <w:sz w:val="24"/>
          <w:szCs w:val="24"/>
        </w:rPr>
      </w:pPr>
      <w:r w:rsidRPr="00041651">
        <w:rPr>
          <w:rFonts w:ascii="Times New Roman" w:eastAsia="Palatino Linotype" w:hAnsi="Times New Roman" w:cs="Times New Roman"/>
          <w:color w:val="000000" w:themeColor="text1"/>
          <w:sz w:val="24"/>
          <w:szCs w:val="24"/>
        </w:rPr>
        <w:t>T</w:t>
      </w:r>
      <w:r w:rsidR="004B4445" w:rsidRPr="00041651">
        <w:rPr>
          <w:rFonts w:ascii="Times New Roman" w:eastAsia="Palatino Linotype" w:hAnsi="Times New Roman" w:cs="Times New Roman"/>
          <w:color w:val="000000" w:themeColor="text1"/>
          <w:sz w:val="24"/>
          <w:szCs w:val="24"/>
        </w:rPr>
        <w:t>he coefficients are defined as</w:t>
      </w:r>
    </w:p>
    <w:p w:rsidR="004B4445" w:rsidRPr="00041651" w:rsidRDefault="004B4445" w:rsidP="00041651">
      <w:pPr>
        <w:spacing w:after="263" w:line="276" w:lineRule="auto"/>
        <w:ind w:left="-5" w:right="688" w:hanging="10"/>
        <w:jc w:val="both"/>
        <w:rPr>
          <w:rFonts w:ascii="Times New Roman" w:eastAsia="Palatino Linotype" w:hAnsi="Times New Roman" w:cs="Times New Roman"/>
          <w:color w:val="000000" w:themeColor="text1"/>
          <w:sz w:val="24"/>
          <w:szCs w:val="24"/>
        </w:rPr>
      </w:pPr>
      <w:r w:rsidRPr="00041651">
        <w:rPr>
          <w:rFonts w:ascii="Times New Roman" w:eastAsia="Palatino Linotype" w:hAnsi="Times New Roman" w:cs="Times New Roman"/>
          <w:color w:val="000000" w:themeColor="text1"/>
          <w:sz w:val="24"/>
          <w:szCs w:val="24"/>
        </w:rPr>
        <w:t>C</w:t>
      </w:r>
      <w:r w:rsidRPr="00041651">
        <w:rPr>
          <w:rFonts w:ascii="Times New Roman" w:eastAsia="Palatino Linotype" w:hAnsi="Times New Roman" w:cs="Times New Roman"/>
          <w:color w:val="000000" w:themeColor="text1"/>
          <w:sz w:val="24"/>
          <w:szCs w:val="24"/>
          <w:vertAlign w:val="subscript"/>
        </w:rPr>
        <w:t>1</w:t>
      </w:r>
      <w:r w:rsidRPr="00041651">
        <w:rPr>
          <w:rFonts w:ascii="Times New Roman" w:eastAsia="Palatino Linotype" w:hAnsi="Times New Roman" w:cs="Times New Roman"/>
          <w:color w:val="000000" w:themeColor="text1"/>
          <w:sz w:val="24"/>
          <w:szCs w:val="24"/>
        </w:rPr>
        <w:t>=</w:t>
      </w:r>
      <m:oMath>
        <m:f>
          <m:fPr>
            <m:ctrlPr>
              <w:rPr>
                <w:rFonts w:ascii="Cambria Math" w:eastAsia="Palatino Linotype" w:hAnsi="Cambria Math" w:cs="Times New Roman"/>
                <w:i/>
                <w:color w:val="000000" w:themeColor="text1"/>
                <w:sz w:val="24"/>
                <w:szCs w:val="24"/>
              </w:rPr>
            </m:ctrlPr>
          </m:fPr>
          <m:num>
            <m:r>
              <w:rPr>
                <w:rFonts w:ascii="Cambria Math" w:eastAsia="Palatino Linotype" w:hAnsi="Cambria Math" w:cs="Times New Roman"/>
                <w:color w:val="000000" w:themeColor="text1"/>
                <w:sz w:val="24"/>
                <w:szCs w:val="24"/>
              </w:rPr>
              <m:t>α(α-1)</m:t>
            </m:r>
          </m:num>
          <m:den>
            <m:r>
              <w:rPr>
                <w:rFonts w:ascii="Cambria Math" w:eastAsia="Palatino Linotype" w:hAnsi="Cambria Math" w:cs="Times New Roman"/>
                <w:color w:val="000000" w:themeColor="text1"/>
                <w:sz w:val="24"/>
                <w:szCs w:val="24"/>
              </w:rPr>
              <m:t>2</m:t>
            </m:r>
          </m:den>
        </m:f>
      </m:oMath>
      <w:r w:rsidR="000A6A0F">
        <w:rPr>
          <w:rFonts w:ascii="Times New Roman" w:eastAsia="Palatino Linotype" w:hAnsi="Times New Roman" w:cs="Times New Roman"/>
          <w:color w:val="000000" w:themeColor="text1"/>
          <w:sz w:val="24"/>
          <w:szCs w:val="24"/>
        </w:rPr>
        <w:t xml:space="preserve">                                                                                                                                                    (3.28)</w:t>
      </w:r>
    </w:p>
    <w:p w:rsidR="004B4445" w:rsidRPr="00041651" w:rsidRDefault="004B4445" w:rsidP="00041651">
      <w:pPr>
        <w:spacing w:after="263" w:line="276" w:lineRule="auto"/>
        <w:ind w:left="-5" w:right="688" w:hanging="10"/>
        <w:jc w:val="both"/>
        <w:rPr>
          <w:rFonts w:ascii="Times New Roman" w:eastAsia="Palatino Linotype" w:hAnsi="Times New Roman" w:cs="Times New Roman"/>
          <w:color w:val="000000" w:themeColor="text1"/>
          <w:sz w:val="24"/>
          <w:szCs w:val="24"/>
        </w:rPr>
      </w:pPr>
      <w:r w:rsidRPr="00041651">
        <w:rPr>
          <w:rFonts w:ascii="Times New Roman" w:eastAsia="Palatino Linotype" w:hAnsi="Times New Roman" w:cs="Times New Roman"/>
          <w:color w:val="000000" w:themeColor="text1"/>
          <w:sz w:val="24"/>
          <w:szCs w:val="24"/>
        </w:rPr>
        <w:t>Where</w:t>
      </w:r>
      <w:r w:rsidR="007A33A7" w:rsidRPr="00041651">
        <w:rPr>
          <w:rFonts w:ascii="Times New Roman" w:eastAsia="Palatino Linotype" w:hAnsi="Times New Roman" w:cs="Times New Roman"/>
          <w:color w:val="000000" w:themeColor="text1"/>
          <w:sz w:val="24"/>
          <w:szCs w:val="24"/>
        </w:rPr>
        <w:t xml:space="preserve">     </w:t>
      </w:r>
      <m:oMath>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m:t>
            </m:r>
          </m:e>
          <m:sub>
            <m:r>
              <w:rPr>
                <w:rFonts w:ascii="Cambria Math" w:eastAsia="Palatino Linotype" w:hAnsi="Cambria Math" w:cs="Times New Roman"/>
                <w:color w:val="000000" w:themeColor="text1"/>
                <w:sz w:val="24"/>
                <w:szCs w:val="24"/>
              </w:rPr>
              <m:t>0=-</m:t>
            </m:r>
          </m:sub>
        </m:sSub>
        <m:d>
          <m:dPr>
            <m:ctrlPr>
              <w:rPr>
                <w:rFonts w:ascii="Cambria Math" w:eastAsia="Palatino Linotype" w:hAnsi="Cambria Math" w:cs="Times New Roman"/>
                <w:i/>
                <w:color w:val="000000" w:themeColor="text1"/>
                <w:sz w:val="24"/>
                <w:szCs w:val="24"/>
              </w:rPr>
            </m:ctrlPr>
          </m:dPr>
          <m:e>
            <m:r>
              <w:rPr>
                <w:rFonts w:ascii="Cambria Math" w:eastAsia="Palatino Linotype" w:hAnsi="Cambria Math" w:cs="Times New Roman"/>
                <w:color w:val="000000" w:themeColor="text1"/>
                <w:sz w:val="24"/>
                <w:szCs w:val="24"/>
              </w:rPr>
              <m:t>α-1</m:t>
            </m:r>
          </m:e>
        </m:d>
        <m:d>
          <m:dPr>
            <m:ctrlPr>
              <w:rPr>
                <w:rFonts w:ascii="Cambria Math" w:eastAsia="Palatino Linotype" w:hAnsi="Cambria Math" w:cs="Times New Roman"/>
                <w:i/>
                <w:color w:val="000000" w:themeColor="text1"/>
                <w:sz w:val="24"/>
                <w:szCs w:val="24"/>
              </w:rPr>
            </m:ctrlPr>
          </m:dPr>
          <m:e>
            <m:r>
              <w:rPr>
                <w:rFonts w:ascii="Cambria Math" w:eastAsia="Palatino Linotype" w:hAnsi="Cambria Math" w:cs="Times New Roman"/>
                <w:color w:val="000000" w:themeColor="text1"/>
                <w:sz w:val="24"/>
                <w:szCs w:val="24"/>
              </w:rPr>
              <m:t>α+1</m:t>
            </m:r>
          </m:e>
        </m:d>
        <m:r>
          <w:rPr>
            <w:rFonts w:ascii="Cambria Math" w:eastAsia="Palatino Linotype" w:hAnsi="Cambria Math" w:cs="Times New Roman"/>
            <w:color w:val="000000" w:themeColor="text1"/>
            <w:sz w:val="24"/>
            <w:szCs w:val="24"/>
          </w:rPr>
          <m:t>1,  α=</m:t>
        </m:r>
        <m:f>
          <m:fPr>
            <m:ctrlPr>
              <w:rPr>
                <w:rFonts w:ascii="Cambria Math" w:eastAsia="Palatino Linotype" w:hAnsi="Cambria Math" w:cs="Times New Roman"/>
                <w:i/>
                <w:color w:val="000000" w:themeColor="text1"/>
                <w:sz w:val="24"/>
                <w:szCs w:val="24"/>
              </w:rPr>
            </m:ctrlPr>
          </m:fPr>
          <m:num>
            <m:r>
              <w:rPr>
                <w:rFonts w:ascii="Cambria Math" w:eastAsia="Palatino Linotype" w:hAnsi="Cambria Math" w:cs="Times New Roman"/>
                <w:color w:val="000000" w:themeColor="text1"/>
                <w:sz w:val="24"/>
                <w:szCs w:val="24"/>
              </w:rPr>
              <m:t>1</m:t>
            </m:r>
          </m:num>
          <m:den>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N</m:t>
                </m:r>
              </m:e>
              <m:sub>
                <m:r>
                  <w:rPr>
                    <w:rFonts w:ascii="Cambria Math" w:eastAsia="Palatino Linotype" w:hAnsi="Cambria Math" w:cs="Times New Roman"/>
                    <w:color w:val="000000" w:themeColor="text1"/>
                    <w:sz w:val="24"/>
                    <w:szCs w:val="24"/>
                  </w:rPr>
                  <m:t>f</m:t>
                </m:r>
              </m:sub>
            </m:sSub>
          </m:den>
        </m:f>
      </m:oMath>
    </w:p>
    <w:p w:rsidR="00E13134" w:rsidRPr="00041651" w:rsidRDefault="00E13134" w:rsidP="00041651">
      <w:pPr>
        <w:spacing w:after="263" w:line="276" w:lineRule="auto"/>
        <w:ind w:left="-5" w:right="688" w:hanging="10"/>
        <w:jc w:val="both"/>
        <w:rPr>
          <w:rFonts w:ascii="Times New Roman" w:eastAsia="Palatino Linotype" w:hAnsi="Times New Roman" w:cs="Times New Roman"/>
          <w:color w:val="000000" w:themeColor="text1"/>
          <w:sz w:val="24"/>
          <w:szCs w:val="24"/>
        </w:rPr>
      </w:pPr>
      <w:r w:rsidRPr="00041651">
        <w:rPr>
          <w:rFonts w:ascii="Times New Roman" w:eastAsia="Cambria Math" w:hAnsi="Times New Roman" w:cs="Times New Roman"/>
          <w:color w:val="000000" w:themeColor="text1"/>
          <w:sz w:val="24"/>
          <w:szCs w:val="24"/>
        </w:rPr>
        <w:t xml:space="preserve">= </w:t>
      </w:r>
      <m:oMath>
        <m:sSub>
          <m:sSubPr>
            <m:ctrlPr>
              <w:rPr>
                <w:rFonts w:ascii="Cambria Math" w:eastAsia="Palatino Linotype" w:hAnsi="Cambria Math" w:cs="Times New Roman"/>
                <w:i/>
                <w:color w:val="000000" w:themeColor="text1"/>
                <w:sz w:val="24"/>
                <w:szCs w:val="24"/>
              </w:rPr>
            </m:ctrlPr>
          </m:sSubPr>
          <m:e>
            <m:r>
              <w:rPr>
                <w:rFonts w:ascii="Cambria Math" w:eastAsia="Palatino Linotype" w:hAnsi="Cambria Math" w:cs="Times New Roman"/>
                <w:color w:val="000000" w:themeColor="text1"/>
                <w:sz w:val="24"/>
                <w:szCs w:val="24"/>
              </w:rPr>
              <m:t>∁</m:t>
            </m:r>
          </m:e>
          <m:sub>
            <m:r>
              <w:rPr>
                <w:rFonts w:ascii="Cambria Math" w:eastAsia="Palatino Linotype" w:hAnsi="Cambria Math" w:cs="Times New Roman"/>
                <w:color w:val="000000" w:themeColor="text1"/>
                <w:sz w:val="24"/>
                <w:szCs w:val="24"/>
              </w:rPr>
              <m:t>-1</m:t>
            </m:r>
          </m:sub>
        </m:sSub>
      </m:oMath>
      <w:r w:rsidR="003C2F1B" w:rsidRPr="00041651">
        <w:rPr>
          <w:rFonts w:ascii="Times New Roman" w:eastAsia="Palatino Linotype" w:hAnsi="Times New Roman" w:cs="Times New Roman"/>
          <w:color w:val="000000" w:themeColor="text1"/>
          <w:sz w:val="24"/>
          <w:szCs w:val="24"/>
        </w:rPr>
        <w:t>=</w:t>
      </w:r>
      <m:oMath>
        <m:f>
          <m:fPr>
            <m:ctrlPr>
              <w:rPr>
                <w:rFonts w:ascii="Cambria Math" w:eastAsia="Palatino Linotype" w:hAnsi="Cambria Math" w:cs="Times New Roman"/>
                <w:i/>
                <w:color w:val="000000" w:themeColor="text1"/>
                <w:sz w:val="24"/>
                <w:szCs w:val="24"/>
              </w:rPr>
            </m:ctrlPr>
          </m:fPr>
          <m:num>
            <m:r>
              <w:rPr>
                <w:rFonts w:ascii="Cambria Math" w:eastAsia="Palatino Linotype" w:hAnsi="Cambria Math" w:cs="Times New Roman"/>
                <w:color w:val="000000" w:themeColor="text1"/>
                <w:sz w:val="24"/>
                <w:szCs w:val="24"/>
              </w:rPr>
              <m:t>α(α-1)</m:t>
            </m:r>
          </m:num>
          <m:den>
            <m:r>
              <w:rPr>
                <w:rFonts w:ascii="Cambria Math" w:eastAsia="Palatino Linotype" w:hAnsi="Cambria Math" w:cs="Times New Roman"/>
                <w:color w:val="000000" w:themeColor="text1"/>
                <w:sz w:val="24"/>
                <w:szCs w:val="24"/>
              </w:rPr>
              <m:t>2</m:t>
            </m:r>
          </m:den>
        </m:f>
      </m:oMath>
    </w:p>
    <w:p w:rsidR="00E13134" w:rsidRPr="00041651" w:rsidRDefault="000A168D" w:rsidP="00041651">
      <w:pPr>
        <w:pStyle w:val="Heading3"/>
        <w:spacing w:line="360" w:lineRule="auto"/>
        <w:rPr>
          <w:rFonts w:ascii="Times New Roman" w:hAnsi="Times New Roman" w:cs="Times New Roman"/>
          <w:b/>
          <w:color w:val="auto"/>
        </w:rPr>
      </w:pPr>
      <w:bookmarkStart w:id="113" w:name="_Toc128420"/>
      <w:bookmarkStart w:id="114" w:name="_Toc12243416"/>
      <w:r w:rsidRPr="00041651">
        <w:rPr>
          <w:rFonts w:ascii="Times New Roman" w:hAnsi="Times New Roman" w:cs="Times New Roman"/>
          <w:b/>
          <w:color w:val="000000" w:themeColor="text1"/>
        </w:rPr>
        <w:t>3.4.3.</w:t>
      </w:r>
      <w:r w:rsidR="00E13134" w:rsidRPr="00041651">
        <w:rPr>
          <w:rFonts w:ascii="Times New Roman" w:hAnsi="Times New Roman" w:cs="Times New Roman"/>
          <w:b/>
          <w:color w:val="000000" w:themeColor="text1"/>
        </w:rPr>
        <w:t xml:space="preserve"> Cubic Spline Interpolation</w:t>
      </w:r>
      <w:bookmarkEnd w:id="114"/>
      <w:r w:rsidR="00E13134" w:rsidRPr="00041651">
        <w:rPr>
          <w:rFonts w:ascii="Times New Roman" w:hAnsi="Times New Roman" w:cs="Times New Roman"/>
          <w:b/>
          <w:color w:val="000000" w:themeColor="text1"/>
        </w:rPr>
        <w:t xml:space="preserve">  </w:t>
      </w:r>
      <w:bookmarkEnd w:id="113"/>
    </w:p>
    <w:p w:rsidR="00E13134" w:rsidRPr="00956137" w:rsidRDefault="00E13134" w:rsidP="00956137">
      <w:pPr>
        <w:spacing w:after="231" w:line="360" w:lineRule="auto"/>
        <w:ind w:left="-5" w:right="679" w:hanging="10"/>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T</w:t>
      </w:r>
      <w:r w:rsidRPr="00956137">
        <w:rPr>
          <w:rFonts w:ascii="Times New Roman" w:eastAsia="Palatino Linotype" w:hAnsi="Times New Roman" w:cs="Times New Roman"/>
          <w:color w:val="000000"/>
          <w:sz w:val="24"/>
          <w:szCs w:val="24"/>
        </w:rPr>
        <w:t>he cubic spline interpolation method produces a smooth and continuous polynomial</w:t>
      </w:r>
      <w:r w:rsidR="004214B2" w:rsidRPr="00956137">
        <w:rPr>
          <w:rFonts w:ascii="Times New Roman" w:eastAsia="Palatino Linotype" w:hAnsi="Times New Roman" w:cs="Times New Roman"/>
          <w:color w:val="000000"/>
          <w:sz w:val="24"/>
          <w:szCs w:val="24"/>
        </w:rPr>
        <w:t xml:space="preserve"> </w:t>
      </w:r>
      <w:r w:rsidR="00D64489" w:rsidRPr="00956137">
        <w:rPr>
          <w:rFonts w:ascii="Times New Roman" w:eastAsia="Palatino Linotype" w:hAnsi="Times New Roman" w:cs="Times New Roman"/>
          <w:color w:val="000000"/>
          <w:sz w:val="24"/>
          <w:szCs w:val="24"/>
        </w:rPr>
        <w:t>fitted to given data points [63, 64</w:t>
      </w:r>
      <w:r w:rsidRPr="00956137">
        <w:rPr>
          <w:rFonts w:ascii="Times New Roman" w:eastAsia="Palatino Linotype" w:hAnsi="Times New Roman" w:cs="Times New Roman"/>
          <w:color w:val="000000"/>
          <w:sz w:val="24"/>
          <w:szCs w:val="24"/>
        </w:rPr>
        <w:t>]. The fundamental idea behi</w:t>
      </w:r>
      <w:r w:rsidR="00216861" w:rsidRPr="00956137">
        <w:rPr>
          <w:rFonts w:ascii="Times New Roman" w:eastAsia="Palatino Linotype" w:hAnsi="Times New Roman" w:cs="Times New Roman"/>
          <w:color w:val="000000"/>
          <w:sz w:val="24"/>
          <w:szCs w:val="24"/>
        </w:rPr>
        <w:t>n</w:t>
      </w:r>
      <w:r w:rsidR="003915C3">
        <w:rPr>
          <w:rFonts w:ascii="Times New Roman" w:eastAsia="Palatino Linotype" w:hAnsi="Times New Roman" w:cs="Times New Roman"/>
          <w:color w:val="000000"/>
          <w:sz w:val="24"/>
          <w:szCs w:val="24"/>
        </w:rPr>
        <w:t>d spline cubic interpolation is</w:t>
      </w:r>
      <w:r w:rsidRPr="00956137">
        <w:rPr>
          <w:rFonts w:ascii="Times New Roman" w:eastAsia="Palatino Linotype" w:hAnsi="Times New Roman" w:cs="Times New Roman"/>
          <w:color w:val="000000"/>
          <w:sz w:val="24"/>
          <w:szCs w:val="24"/>
        </w:rPr>
        <w:t xml:space="preserve"> based on draw smooth curve</w:t>
      </w:r>
      <w:r w:rsidR="004214B2" w:rsidRPr="00956137">
        <w:rPr>
          <w:rFonts w:ascii="Times New Roman" w:eastAsia="Palatino Linotype" w:hAnsi="Times New Roman" w:cs="Times New Roman"/>
          <w:color w:val="000000"/>
          <w:sz w:val="24"/>
          <w:szCs w:val="24"/>
        </w:rPr>
        <w:t>s through a number of points [64</w:t>
      </w:r>
      <w:r w:rsidR="00C641CF">
        <w:rPr>
          <w:rFonts w:ascii="Times New Roman" w:eastAsia="Palatino Linotype" w:hAnsi="Times New Roman" w:cs="Times New Roman"/>
          <w:color w:val="000000"/>
          <w:sz w:val="24"/>
          <w:szCs w:val="24"/>
        </w:rPr>
        <w:t>], which is</w:t>
      </w:r>
      <w:r w:rsidRPr="00956137">
        <w:rPr>
          <w:rFonts w:ascii="Times New Roman" w:eastAsia="Palatino Linotype" w:hAnsi="Times New Roman" w:cs="Times New Roman"/>
          <w:color w:val="000000"/>
          <w:sz w:val="24"/>
          <w:szCs w:val="24"/>
        </w:rPr>
        <w:t xml:space="preserve"> given by:  </w:t>
      </w:r>
    </w:p>
    <w:p w:rsidR="00CE3529" w:rsidRPr="00956137" w:rsidRDefault="00F913B9" w:rsidP="00956137">
      <w:pPr>
        <w:spacing w:after="231" w:line="360" w:lineRule="auto"/>
        <w:ind w:left="-5" w:right="679" w:hanging="10"/>
        <w:jc w:val="both"/>
        <w:rPr>
          <w:rFonts w:ascii="Times New Roman" w:eastAsia="Palatino Linotype" w:hAnsi="Times New Roman" w:cs="Times New Roman"/>
          <w:color w:val="000000"/>
          <w:sz w:val="24"/>
          <w:szCs w:val="24"/>
        </w:rPr>
      </w:pPr>
      <m:oMath>
        <m:acc>
          <m:accPr>
            <m:chr m:val="̅"/>
            <m:ctrlPr>
              <w:rPr>
                <w:rFonts w:ascii="Cambria Math" w:eastAsia="Palatino Linotype" w:hAnsi="Cambria Math" w:cs="Times New Roman"/>
                <w:i/>
                <w:color w:val="000000"/>
                <w:sz w:val="24"/>
                <w:szCs w:val="24"/>
              </w:rPr>
            </m:ctrlPr>
          </m:accPr>
          <m:e>
            <m:r>
              <w:rPr>
                <w:rFonts w:ascii="Cambria Math" w:eastAsia="Palatino Linotype" w:hAnsi="Cambria Math" w:cs="Times New Roman"/>
                <w:color w:val="000000"/>
                <w:sz w:val="24"/>
                <w:szCs w:val="24"/>
              </w:rPr>
              <m:t>H</m:t>
            </m:r>
          </m:e>
        </m:acc>
        <m:d>
          <m:dPr>
            <m:ctrlPr>
              <w:rPr>
                <w:rFonts w:ascii="Cambria Math" w:eastAsia="Palatino Linotype" w:hAnsi="Cambria Math" w:cs="Times New Roman"/>
                <w:i/>
                <w:color w:val="000000"/>
                <w:sz w:val="24"/>
                <w:szCs w:val="24"/>
              </w:rPr>
            </m:ctrlPr>
          </m:dPr>
          <m:e>
            <m:r>
              <w:rPr>
                <w:rFonts w:ascii="Cambria Math" w:eastAsia="Palatino Linotype" w:hAnsi="Cambria Math" w:cs="Times New Roman"/>
                <w:color w:val="000000"/>
                <w:sz w:val="24"/>
                <w:szCs w:val="24"/>
              </w:rPr>
              <m:t>k</m:t>
            </m:r>
          </m:e>
        </m:d>
        <m:r>
          <w:rPr>
            <w:rFonts w:ascii="Cambria Math" w:eastAsia="Palatino Linotype" w:hAnsi="Cambria Math" w:cs="Times New Roman"/>
            <w:color w:val="000000"/>
            <w:sz w:val="24"/>
            <w:szCs w:val="24"/>
          </w:rPr>
          <m:t>=</m:t>
        </m:r>
        <m:acc>
          <m:accPr>
            <m:chr m:val="̅"/>
            <m:ctrlPr>
              <w:rPr>
                <w:rFonts w:ascii="Cambria Math" w:eastAsia="Palatino Linotype" w:hAnsi="Cambria Math" w:cs="Times New Roman"/>
                <w:i/>
                <w:color w:val="000000"/>
                <w:sz w:val="24"/>
                <w:szCs w:val="24"/>
              </w:rPr>
            </m:ctrlPr>
          </m:accPr>
          <m:e>
            <m:r>
              <w:rPr>
                <w:rFonts w:ascii="Cambria Math" w:eastAsia="Palatino Linotype" w:hAnsi="Cambria Math" w:cs="Times New Roman"/>
                <w:color w:val="000000"/>
                <w:sz w:val="24"/>
                <w:szCs w:val="24"/>
              </w:rPr>
              <m:t>H</m:t>
            </m:r>
          </m:e>
        </m:acc>
        <m:d>
          <m:dPr>
            <m:ctrlPr>
              <w:rPr>
                <w:rFonts w:ascii="Cambria Math" w:eastAsia="Palatino Linotype" w:hAnsi="Cambria Math" w:cs="Times New Roman"/>
                <w:i/>
                <w:color w:val="000000"/>
                <w:sz w:val="24"/>
                <w:szCs w:val="24"/>
              </w:rPr>
            </m:ctrlPr>
          </m:dPr>
          <m:e>
            <m:r>
              <w:rPr>
                <w:rFonts w:ascii="Cambria Math" w:eastAsia="Palatino Linotype" w:hAnsi="Cambria Math" w:cs="Times New Roman"/>
                <w:color w:val="000000"/>
                <w:sz w:val="24"/>
                <w:szCs w:val="24"/>
              </w:rPr>
              <m:t>m</m:t>
            </m:r>
            <m:sSub>
              <m:sSubPr>
                <m:ctrlPr>
                  <w:rPr>
                    <w:rFonts w:ascii="Cambria Math" w:eastAsia="Palatino Linotype" w:hAnsi="Cambria Math" w:cs="Times New Roman"/>
                    <w:i/>
                    <w:color w:val="000000"/>
                    <w:sz w:val="24"/>
                    <w:szCs w:val="24"/>
                  </w:rPr>
                </m:ctrlPr>
              </m:sSubPr>
              <m:e>
                <m:r>
                  <w:rPr>
                    <w:rFonts w:ascii="Cambria Math" w:eastAsia="Palatino Linotype" w:hAnsi="Cambria Math" w:cs="Times New Roman"/>
                    <w:color w:val="000000"/>
                    <w:sz w:val="24"/>
                    <w:szCs w:val="24"/>
                  </w:rPr>
                  <m:t>N</m:t>
                </m:r>
              </m:e>
              <m:sub>
                <m:r>
                  <w:rPr>
                    <w:rFonts w:ascii="Cambria Math" w:eastAsia="Palatino Linotype" w:hAnsi="Cambria Math" w:cs="Times New Roman"/>
                    <w:color w:val="000000"/>
                    <w:sz w:val="24"/>
                    <w:szCs w:val="24"/>
                  </w:rPr>
                  <m:t>f</m:t>
                </m:r>
              </m:sub>
            </m:sSub>
            <m:r>
              <w:rPr>
                <w:rFonts w:ascii="Cambria Math" w:eastAsia="Palatino Linotype" w:hAnsi="Cambria Math" w:cs="Times New Roman"/>
                <w:color w:val="000000"/>
                <w:sz w:val="24"/>
                <w:szCs w:val="24"/>
              </w:rPr>
              <m:t>+l</m:t>
            </m:r>
          </m:e>
        </m:d>
        <m:r>
          <w:rPr>
            <w:rFonts w:ascii="Cambria Math" w:eastAsia="Palatino Linotype" w:hAnsi="Cambria Math" w:cs="Times New Roman"/>
            <w:color w:val="000000"/>
            <w:sz w:val="24"/>
            <w:szCs w:val="24"/>
          </w:rPr>
          <m:t>=</m:t>
        </m:r>
        <m:sSub>
          <m:sSubPr>
            <m:ctrlPr>
              <w:rPr>
                <w:rFonts w:ascii="Cambria Math" w:eastAsia="Palatino Linotype" w:hAnsi="Cambria Math" w:cs="Times New Roman"/>
                <w:i/>
                <w:color w:val="000000"/>
                <w:sz w:val="24"/>
                <w:szCs w:val="24"/>
              </w:rPr>
            </m:ctrlPr>
          </m:sSubPr>
          <m:e>
            <m:r>
              <w:rPr>
                <w:rFonts w:ascii="Cambria Math" w:eastAsia="Palatino Linotype" w:hAnsi="Cambria Math" w:cs="Times New Roman"/>
                <w:color w:val="000000"/>
                <w:sz w:val="24"/>
                <w:szCs w:val="24"/>
              </w:rPr>
              <m:t>a</m:t>
            </m:r>
          </m:e>
          <m:sub>
            <m:r>
              <w:rPr>
                <w:rFonts w:ascii="Cambria Math" w:eastAsia="Palatino Linotype" w:hAnsi="Cambria Math" w:cs="Times New Roman"/>
                <w:color w:val="000000"/>
                <w:sz w:val="24"/>
                <w:szCs w:val="24"/>
              </w:rPr>
              <m:t>1</m:t>
            </m:r>
          </m:sub>
        </m:sSub>
        <m:sSub>
          <m:sSubPr>
            <m:ctrlPr>
              <w:rPr>
                <w:rFonts w:ascii="Cambria Math" w:eastAsia="Palatino Linotype" w:hAnsi="Cambria Math" w:cs="Times New Roman"/>
                <w:i/>
                <w:color w:val="000000"/>
                <w:sz w:val="24"/>
                <w:szCs w:val="24"/>
              </w:rPr>
            </m:ctrlPr>
          </m:sSubPr>
          <m:e>
            <m:acc>
              <m:accPr>
                <m:chr m:val="̅"/>
                <m:ctrlPr>
                  <w:rPr>
                    <w:rFonts w:ascii="Cambria Math" w:eastAsia="Palatino Linotype" w:hAnsi="Cambria Math" w:cs="Times New Roman"/>
                    <w:i/>
                    <w:color w:val="000000"/>
                    <w:sz w:val="24"/>
                    <w:szCs w:val="24"/>
                  </w:rPr>
                </m:ctrlPr>
              </m:accPr>
              <m:e>
                <m:r>
                  <w:rPr>
                    <w:rFonts w:ascii="Cambria Math" w:eastAsia="Palatino Linotype" w:hAnsi="Cambria Math" w:cs="Times New Roman"/>
                    <w:color w:val="000000"/>
                    <w:sz w:val="24"/>
                    <w:szCs w:val="24"/>
                  </w:rPr>
                  <m:t>H</m:t>
                </m:r>
              </m:e>
            </m:acc>
          </m:e>
          <m:sub>
            <m:r>
              <w:rPr>
                <w:rFonts w:ascii="Cambria Math" w:eastAsia="Palatino Linotype" w:hAnsi="Cambria Math" w:cs="Times New Roman"/>
                <w:color w:val="000000"/>
                <w:sz w:val="24"/>
                <w:szCs w:val="24"/>
              </w:rPr>
              <m:t>p</m:t>
            </m:r>
          </m:sub>
        </m:sSub>
        <m:d>
          <m:dPr>
            <m:ctrlPr>
              <w:rPr>
                <w:rFonts w:ascii="Cambria Math" w:eastAsia="Palatino Linotype" w:hAnsi="Cambria Math" w:cs="Times New Roman"/>
                <w:i/>
                <w:color w:val="000000"/>
                <w:sz w:val="24"/>
                <w:szCs w:val="24"/>
              </w:rPr>
            </m:ctrlPr>
          </m:dPr>
          <m:e>
            <m:r>
              <w:rPr>
                <w:rFonts w:ascii="Cambria Math" w:eastAsia="Palatino Linotype" w:hAnsi="Cambria Math" w:cs="Times New Roman"/>
                <w:color w:val="000000"/>
                <w:sz w:val="24"/>
                <w:szCs w:val="24"/>
              </w:rPr>
              <m:t>m+1</m:t>
            </m:r>
          </m:e>
        </m:d>
        <m:r>
          <w:rPr>
            <w:rFonts w:ascii="Cambria Math" w:eastAsia="Palatino Linotype" w:hAnsi="Cambria Math" w:cs="Times New Roman"/>
            <w:color w:val="000000"/>
            <w:sz w:val="24"/>
            <w:szCs w:val="24"/>
          </w:rPr>
          <m:t>+</m:t>
        </m:r>
        <m:sSub>
          <m:sSubPr>
            <m:ctrlPr>
              <w:rPr>
                <w:rFonts w:ascii="Cambria Math" w:eastAsia="Palatino Linotype" w:hAnsi="Cambria Math" w:cs="Times New Roman"/>
                <w:i/>
                <w:color w:val="000000"/>
                <w:sz w:val="24"/>
                <w:szCs w:val="24"/>
              </w:rPr>
            </m:ctrlPr>
          </m:sSubPr>
          <m:e>
            <m:r>
              <w:rPr>
                <w:rFonts w:ascii="Cambria Math" w:eastAsia="Palatino Linotype" w:hAnsi="Cambria Math" w:cs="Times New Roman"/>
                <w:color w:val="000000"/>
                <w:sz w:val="24"/>
                <w:szCs w:val="24"/>
              </w:rPr>
              <m:t>a</m:t>
            </m:r>
          </m:e>
          <m:sub>
            <m:r>
              <w:rPr>
                <w:rFonts w:ascii="Cambria Math" w:eastAsia="Palatino Linotype" w:hAnsi="Cambria Math" w:cs="Times New Roman"/>
                <w:color w:val="000000"/>
                <w:sz w:val="24"/>
                <w:szCs w:val="24"/>
              </w:rPr>
              <m:t>0</m:t>
            </m:r>
          </m:sub>
        </m:sSub>
        <m:sSub>
          <m:sSubPr>
            <m:ctrlPr>
              <w:rPr>
                <w:rFonts w:ascii="Cambria Math" w:eastAsia="Palatino Linotype" w:hAnsi="Cambria Math" w:cs="Times New Roman"/>
                <w:i/>
                <w:color w:val="000000"/>
                <w:sz w:val="24"/>
                <w:szCs w:val="24"/>
              </w:rPr>
            </m:ctrlPr>
          </m:sSubPr>
          <m:e>
            <m:acc>
              <m:accPr>
                <m:chr m:val="̅"/>
                <m:ctrlPr>
                  <w:rPr>
                    <w:rFonts w:ascii="Cambria Math" w:eastAsia="Palatino Linotype" w:hAnsi="Cambria Math" w:cs="Times New Roman"/>
                    <w:i/>
                    <w:color w:val="000000"/>
                    <w:sz w:val="24"/>
                    <w:szCs w:val="24"/>
                  </w:rPr>
                </m:ctrlPr>
              </m:accPr>
              <m:e>
                <m:r>
                  <w:rPr>
                    <w:rFonts w:ascii="Cambria Math" w:eastAsia="Palatino Linotype" w:hAnsi="Cambria Math" w:cs="Times New Roman"/>
                    <w:color w:val="000000"/>
                    <w:sz w:val="24"/>
                    <w:szCs w:val="24"/>
                  </w:rPr>
                  <m:t>H</m:t>
                </m:r>
              </m:e>
            </m:acc>
          </m:e>
          <m:sub>
            <m:r>
              <w:rPr>
                <w:rFonts w:ascii="Cambria Math" w:eastAsia="Palatino Linotype" w:hAnsi="Cambria Math" w:cs="Times New Roman"/>
                <w:color w:val="000000"/>
                <w:sz w:val="24"/>
                <w:szCs w:val="24"/>
              </w:rPr>
              <m:t>p</m:t>
            </m:r>
          </m:sub>
        </m:sSub>
        <m:d>
          <m:dPr>
            <m:ctrlPr>
              <w:rPr>
                <w:rFonts w:ascii="Cambria Math" w:eastAsia="Palatino Linotype" w:hAnsi="Cambria Math" w:cs="Times New Roman"/>
                <w:i/>
                <w:color w:val="000000"/>
                <w:sz w:val="24"/>
                <w:szCs w:val="24"/>
              </w:rPr>
            </m:ctrlPr>
          </m:dPr>
          <m:e>
            <m:r>
              <w:rPr>
                <w:rFonts w:ascii="Cambria Math" w:eastAsia="Palatino Linotype" w:hAnsi="Cambria Math" w:cs="Times New Roman"/>
                <w:color w:val="000000"/>
                <w:sz w:val="24"/>
                <w:szCs w:val="24"/>
              </w:rPr>
              <m:t>m</m:t>
            </m:r>
          </m:e>
        </m:d>
        <m:r>
          <w:rPr>
            <w:rFonts w:ascii="Cambria Math" w:eastAsia="Palatino Linotype" w:hAnsi="Cambria Math" w:cs="Times New Roman"/>
            <w:color w:val="000000"/>
            <w:sz w:val="24"/>
            <w:szCs w:val="24"/>
          </w:rPr>
          <m:t>+</m:t>
        </m:r>
        <m:sSub>
          <m:sSubPr>
            <m:ctrlPr>
              <w:rPr>
                <w:rFonts w:ascii="Cambria Math" w:eastAsia="Palatino Linotype" w:hAnsi="Cambria Math" w:cs="Times New Roman"/>
                <w:i/>
                <w:color w:val="000000"/>
                <w:sz w:val="24"/>
                <w:szCs w:val="24"/>
              </w:rPr>
            </m:ctrlPr>
          </m:sSubPr>
          <m:e>
            <m:r>
              <w:rPr>
                <w:rFonts w:ascii="Cambria Math" w:eastAsia="Palatino Linotype" w:hAnsi="Cambria Math" w:cs="Times New Roman"/>
                <w:color w:val="000000"/>
                <w:sz w:val="24"/>
                <w:szCs w:val="24"/>
              </w:rPr>
              <m:t>N</m:t>
            </m:r>
          </m:e>
          <m:sub>
            <m:r>
              <w:rPr>
                <w:rFonts w:ascii="Cambria Math" w:eastAsia="Palatino Linotype" w:hAnsi="Cambria Math" w:cs="Times New Roman"/>
                <w:color w:val="000000"/>
                <w:sz w:val="24"/>
                <w:szCs w:val="24"/>
              </w:rPr>
              <m:t>f</m:t>
            </m:r>
          </m:sub>
        </m:sSub>
        <m:sSub>
          <m:sSubPr>
            <m:ctrlPr>
              <w:rPr>
                <w:rFonts w:ascii="Cambria Math" w:eastAsia="Palatino Linotype" w:hAnsi="Cambria Math" w:cs="Times New Roman"/>
                <w:i/>
                <w:color w:val="000000"/>
                <w:sz w:val="24"/>
                <w:szCs w:val="24"/>
              </w:rPr>
            </m:ctrlPr>
          </m:sSubPr>
          <m:e>
            <m:r>
              <w:rPr>
                <w:rFonts w:ascii="Cambria Math" w:eastAsia="Palatino Linotype" w:hAnsi="Cambria Math" w:cs="Times New Roman"/>
                <w:color w:val="000000"/>
                <w:sz w:val="24"/>
                <w:szCs w:val="24"/>
              </w:rPr>
              <m:t>a</m:t>
            </m:r>
          </m:e>
          <m:sub>
            <m:r>
              <w:rPr>
                <w:rFonts w:ascii="Cambria Math" w:eastAsia="Palatino Linotype" w:hAnsi="Cambria Math" w:cs="Times New Roman"/>
                <w:color w:val="000000"/>
                <w:sz w:val="24"/>
                <w:szCs w:val="24"/>
              </w:rPr>
              <m:t>1</m:t>
            </m:r>
          </m:sub>
        </m:sSub>
        <m:sSub>
          <m:sSubPr>
            <m:ctrlPr>
              <w:rPr>
                <w:rFonts w:ascii="Cambria Math" w:eastAsia="Palatino Linotype" w:hAnsi="Cambria Math" w:cs="Times New Roman"/>
                <w:i/>
                <w:color w:val="000000"/>
                <w:sz w:val="24"/>
                <w:szCs w:val="24"/>
              </w:rPr>
            </m:ctrlPr>
          </m:sSubPr>
          <m:e>
            <m:acc>
              <m:accPr>
                <m:chr m:val="̅"/>
                <m:ctrlPr>
                  <w:rPr>
                    <w:rFonts w:ascii="Cambria Math" w:eastAsia="Palatino Linotype" w:hAnsi="Cambria Math" w:cs="Times New Roman"/>
                    <w:i/>
                    <w:color w:val="000000"/>
                    <w:sz w:val="24"/>
                    <w:szCs w:val="24"/>
                  </w:rPr>
                </m:ctrlPr>
              </m:accPr>
              <m:e>
                <m:sSup>
                  <m:sSupPr>
                    <m:ctrlPr>
                      <w:rPr>
                        <w:rFonts w:ascii="Cambria Math" w:eastAsia="Palatino Linotype" w:hAnsi="Cambria Math" w:cs="Times New Roman"/>
                        <w:i/>
                        <w:color w:val="000000"/>
                        <w:sz w:val="24"/>
                        <w:szCs w:val="24"/>
                      </w:rPr>
                    </m:ctrlPr>
                  </m:sSupPr>
                  <m:e>
                    <m:r>
                      <w:rPr>
                        <w:rFonts w:ascii="Cambria Math" w:eastAsia="Palatino Linotype" w:hAnsi="Cambria Math" w:cs="Times New Roman"/>
                        <w:color w:val="000000"/>
                        <w:sz w:val="24"/>
                        <w:szCs w:val="24"/>
                      </w:rPr>
                      <m:t>H</m:t>
                    </m:r>
                  </m:e>
                  <m:sup>
                    <m:r>
                      <w:rPr>
                        <w:rFonts w:ascii="Cambria Math" w:eastAsia="Palatino Linotype" w:hAnsi="Cambria Math" w:cs="Times New Roman"/>
                        <w:color w:val="000000"/>
                        <w:sz w:val="24"/>
                        <w:szCs w:val="24"/>
                      </w:rPr>
                      <m:t>'</m:t>
                    </m:r>
                  </m:sup>
                </m:sSup>
              </m:e>
            </m:acc>
          </m:e>
          <m:sub>
            <m:r>
              <w:rPr>
                <w:rFonts w:ascii="Cambria Math" w:eastAsia="Palatino Linotype" w:hAnsi="Cambria Math" w:cs="Times New Roman"/>
                <w:color w:val="000000"/>
                <w:sz w:val="24"/>
                <w:szCs w:val="24"/>
              </w:rPr>
              <m:t>p</m:t>
            </m:r>
          </m:sub>
        </m:sSub>
        <m:d>
          <m:dPr>
            <m:ctrlPr>
              <w:rPr>
                <w:rFonts w:ascii="Cambria Math" w:eastAsia="Palatino Linotype" w:hAnsi="Cambria Math" w:cs="Times New Roman"/>
                <w:i/>
                <w:color w:val="000000"/>
                <w:sz w:val="24"/>
                <w:szCs w:val="24"/>
              </w:rPr>
            </m:ctrlPr>
          </m:dPr>
          <m:e>
            <m:r>
              <w:rPr>
                <w:rFonts w:ascii="Cambria Math" w:eastAsia="Palatino Linotype" w:hAnsi="Cambria Math" w:cs="Times New Roman"/>
                <w:color w:val="000000"/>
                <w:sz w:val="24"/>
                <w:szCs w:val="24"/>
              </w:rPr>
              <m:t>m+1</m:t>
            </m:r>
          </m:e>
        </m:d>
        <m:r>
          <w:rPr>
            <w:rFonts w:ascii="Cambria Math" w:eastAsia="Palatino Linotype" w:hAnsi="Cambria Math" w:cs="Times New Roman"/>
            <w:color w:val="000000"/>
            <w:sz w:val="24"/>
            <w:szCs w:val="24"/>
          </w:rPr>
          <m:t>-</m:t>
        </m:r>
        <m:sSub>
          <m:sSubPr>
            <m:ctrlPr>
              <w:rPr>
                <w:rFonts w:ascii="Cambria Math" w:eastAsia="Palatino Linotype" w:hAnsi="Cambria Math" w:cs="Times New Roman"/>
                <w:i/>
                <w:color w:val="000000"/>
                <w:sz w:val="24"/>
                <w:szCs w:val="24"/>
              </w:rPr>
            </m:ctrlPr>
          </m:sSubPr>
          <m:e>
            <m:r>
              <w:rPr>
                <w:rFonts w:ascii="Cambria Math" w:eastAsia="Palatino Linotype" w:hAnsi="Cambria Math" w:cs="Times New Roman"/>
                <w:color w:val="000000"/>
                <w:sz w:val="24"/>
                <w:szCs w:val="24"/>
              </w:rPr>
              <m:t>N</m:t>
            </m:r>
          </m:e>
          <m:sub>
            <m:r>
              <w:rPr>
                <w:rFonts w:ascii="Cambria Math" w:eastAsia="Palatino Linotype" w:hAnsi="Cambria Math" w:cs="Times New Roman"/>
                <w:color w:val="000000"/>
                <w:sz w:val="24"/>
                <w:szCs w:val="24"/>
              </w:rPr>
              <m:t>f</m:t>
            </m:r>
          </m:sub>
        </m:sSub>
        <m:sSub>
          <m:sSubPr>
            <m:ctrlPr>
              <w:rPr>
                <w:rFonts w:ascii="Cambria Math" w:eastAsia="Palatino Linotype" w:hAnsi="Cambria Math" w:cs="Times New Roman"/>
                <w:i/>
                <w:color w:val="000000"/>
                <w:sz w:val="24"/>
                <w:szCs w:val="24"/>
              </w:rPr>
            </m:ctrlPr>
          </m:sSubPr>
          <m:e>
            <m:r>
              <w:rPr>
                <w:rFonts w:ascii="Cambria Math" w:eastAsia="Palatino Linotype" w:hAnsi="Cambria Math" w:cs="Times New Roman"/>
                <w:color w:val="000000"/>
                <w:sz w:val="24"/>
                <w:szCs w:val="24"/>
              </w:rPr>
              <m:t>a</m:t>
            </m:r>
          </m:e>
          <m:sub>
            <m:r>
              <w:rPr>
                <w:rFonts w:ascii="Cambria Math" w:eastAsia="Palatino Linotype" w:hAnsi="Cambria Math" w:cs="Times New Roman"/>
                <w:color w:val="000000"/>
                <w:sz w:val="24"/>
                <w:szCs w:val="24"/>
              </w:rPr>
              <m:t>0</m:t>
            </m:r>
          </m:sub>
        </m:sSub>
        <m:sSub>
          <m:sSubPr>
            <m:ctrlPr>
              <w:rPr>
                <w:rFonts w:ascii="Cambria Math" w:eastAsia="Palatino Linotype" w:hAnsi="Cambria Math" w:cs="Times New Roman"/>
                <w:i/>
                <w:color w:val="000000"/>
                <w:sz w:val="24"/>
                <w:szCs w:val="24"/>
              </w:rPr>
            </m:ctrlPr>
          </m:sSubPr>
          <m:e>
            <m:acc>
              <m:accPr>
                <m:chr m:val="̅"/>
                <m:ctrlPr>
                  <w:rPr>
                    <w:rFonts w:ascii="Cambria Math" w:eastAsia="Palatino Linotype" w:hAnsi="Cambria Math" w:cs="Times New Roman"/>
                    <w:i/>
                    <w:color w:val="000000"/>
                    <w:sz w:val="24"/>
                    <w:szCs w:val="24"/>
                  </w:rPr>
                </m:ctrlPr>
              </m:accPr>
              <m:e>
                <m:sSup>
                  <m:sSupPr>
                    <m:ctrlPr>
                      <w:rPr>
                        <w:rFonts w:ascii="Cambria Math" w:eastAsia="Palatino Linotype" w:hAnsi="Cambria Math" w:cs="Times New Roman"/>
                        <w:i/>
                        <w:color w:val="000000"/>
                        <w:sz w:val="24"/>
                        <w:szCs w:val="24"/>
                      </w:rPr>
                    </m:ctrlPr>
                  </m:sSupPr>
                  <m:e>
                    <m:r>
                      <w:rPr>
                        <w:rFonts w:ascii="Cambria Math" w:eastAsia="Palatino Linotype" w:hAnsi="Cambria Math" w:cs="Times New Roman"/>
                        <w:color w:val="000000"/>
                        <w:sz w:val="24"/>
                        <w:szCs w:val="24"/>
                      </w:rPr>
                      <m:t>H</m:t>
                    </m:r>
                  </m:e>
                  <m:sup>
                    <m:r>
                      <w:rPr>
                        <w:rFonts w:ascii="Cambria Math" w:eastAsia="Palatino Linotype" w:hAnsi="Cambria Math" w:cs="Times New Roman"/>
                        <w:color w:val="000000"/>
                        <w:sz w:val="24"/>
                        <w:szCs w:val="24"/>
                      </w:rPr>
                      <m:t>'</m:t>
                    </m:r>
                  </m:sup>
                </m:sSup>
              </m:e>
            </m:acc>
          </m:e>
          <m:sub>
            <m:r>
              <w:rPr>
                <w:rFonts w:ascii="Cambria Math" w:eastAsia="Palatino Linotype" w:hAnsi="Cambria Math" w:cs="Times New Roman"/>
                <w:color w:val="000000"/>
                <w:sz w:val="24"/>
                <w:szCs w:val="24"/>
              </w:rPr>
              <m:t>p</m:t>
            </m:r>
          </m:sub>
        </m:sSub>
        <m:d>
          <m:dPr>
            <m:ctrlPr>
              <w:rPr>
                <w:rFonts w:ascii="Cambria Math" w:eastAsia="Palatino Linotype" w:hAnsi="Cambria Math" w:cs="Times New Roman"/>
                <w:i/>
                <w:color w:val="000000"/>
                <w:sz w:val="24"/>
                <w:szCs w:val="24"/>
              </w:rPr>
            </m:ctrlPr>
          </m:dPr>
          <m:e>
            <m:r>
              <w:rPr>
                <w:rFonts w:ascii="Cambria Math" w:eastAsia="Palatino Linotype" w:hAnsi="Cambria Math" w:cs="Times New Roman"/>
                <w:color w:val="000000"/>
                <w:sz w:val="24"/>
                <w:szCs w:val="24"/>
              </w:rPr>
              <m:t>m</m:t>
            </m:r>
          </m:e>
        </m:d>
        <m:r>
          <w:rPr>
            <w:rFonts w:ascii="Cambria Math" w:eastAsia="Palatino Linotype" w:hAnsi="Cambria Math" w:cs="Times New Roman"/>
            <w:color w:val="000000"/>
            <w:sz w:val="24"/>
            <w:szCs w:val="24"/>
          </w:rPr>
          <m:t>,m=0,1…..</m:t>
        </m:r>
        <m:sSub>
          <m:sSubPr>
            <m:ctrlPr>
              <w:rPr>
                <w:rFonts w:ascii="Cambria Math" w:eastAsia="Palatino Linotype" w:hAnsi="Cambria Math" w:cs="Times New Roman"/>
                <w:i/>
                <w:color w:val="000000"/>
                <w:sz w:val="24"/>
                <w:szCs w:val="24"/>
              </w:rPr>
            </m:ctrlPr>
          </m:sSubPr>
          <m:e>
            <m:r>
              <w:rPr>
                <w:rFonts w:ascii="Cambria Math" w:eastAsia="Palatino Linotype" w:hAnsi="Cambria Math" w:cs="Times New Roman"/>
                <w:color w:val="000000"/>
                <w:sz w:val="24"/>
                <w:szCs w:val="24"/>
              </w:rPr>
              <m:t>N</m:t>
            </m:r>
          </m:e>
          <m:sub>
            <m:r>
              <w:rPr>
                <w:rFonts w:ascii="Cambria Math" w:eastAsia="Palatino Linotype" w:hAnsi="Cambria Math" w:cs="Times New Roman"/>
                <w:color w:val="000000"/>
                <w:sz w:val="24"/>
                <w:szCs w:val="24"/>
              </w:rPr>
              <m:t>p</m:t>
            </m:r>
          </m:sub>
        </m:sSub>
        <m:r>
          <w:rPr>
            <w:rFonts w:ascii="Cambria Math" w:eastAsia="Palatino Linotype" w:hAnsi="Cambria Math" w:cs="Times New Roman"/>
            <w:color w:val="000000"/>
            <w:sz w:val="24"/>
            <w:szCs w:val="24"/>
          </w:rPr>
          <m:t>-1</m:t>
        </m:r>
      </m:oMath>
      <w:r w:rsidR="00CE3529" w:rsidRPr="00956137">
        <w:rPr>
          <w:rFonts w:ascii="Times New Roman" w:eastAsia="Palatino Linotype" w:hAnsi="Times New Roman" w:cs="Times New Roman"/>
          <w:color w:val="000000"/>
          <w:sz w:val="24"/>
          <w:szCs w:val="24"/>
        </w:rPr>
        <w:t xml:space="preserve">                                                                       </w:t>
      </w:r>
      <w:r w:rsidR="00642BCB" w:rsidRPr="00956137">
        <w:rPr>
          <w:rFonts w:ascii="Times New Roman" w:eastAsia="Palatino Linotype" w:hAnsi="Times New Roman" w:cs="Times New Roman"/>
          <w:color w:val="000000"/>
          <w:sz w:val="24"/>
          <w:szCs w:val="24"/>
        </w:rPr>
        <w:t xml:space="preserve">    </w:t>
      </w:r>
      <w:r w:rsidR="00297866" w:rsidRPr="00956137">
        <w:rPr>
          <w:rFonts w:ascii="Times New Roman" w:eastAsia="Palatino Linotype" w:hAnsi="Times New Roman" w:cs="Times New Roman"/>
          <w:color w:val="000000"/>
          <w:sz w:val="24"/>
          <w:szCs w:val="24"/>
        </w:rPr>
        <w:t xml:space="preserve">      </w:t>
      </w:r>
      <w:r w:rsidR="00D30717" w:rsidRPr="00956137">
        <w:rPr>
          <w:rFonts w:ascii="Times New Roman" w:eastAsia="Palatino Linotype" w:hAnsi="Times New Roman" w:cs="Times New Roman"/>
          <w:color w:val="000000"/>
          <w:sz w:val="24"/>
          <w:szCs w:val="24"/>
        </w:rPr>
        <w:t xml:space="preserve">                </w:t>
      </w:r>
      <w:r w:rsidR="00DA321A" w:rsidRPr="00956137">
        <w:rPr>
          <w:rFonts w:ascii="Times New Roman" w:eastAsia="Palatino Linotype" w:hAnsi="Times New Roman" w:cs="Times New Roman"/>
          <w:color w:val="000000"/>
          <w:sz w:val="24"/>
          <w:szCs w:val="24"/>
        </w:rPr>
        <w:t xml:space="preserve">  </w:t>
      </w:r>
      <w:r w:rsidR="00F07E67">
        <w:rPr>
          <w:rFonts w:ascii="Times New Roman" w:eastAsia="Palatino Linotype" w:hAnsi="Times New Roman" w:cs="Times New Roman"/>
          <w:color w:val="000000"/>
          <w:sz w:val="24"/>
          <w:szCs w:val="24"/>
        </w:rPr>
        <w:t xml:space="preserve"> </w:t>
      </w:r>
      <w:r w:rsidR="00DA321A" w:rsidRPr="00956137">
        <w:rPr>
          <w:rFonts w:ascii="Times New Roman" w:eastAsia="Palatino Linotype" w:hAnsi="Times New Roman" w:cs="Times New Roman"/>
          <w:color w:val="000000"/>
          <w:sz w:val="24"/>
          <w:szCs w:val="24"/>
        </w:rPr>
        <w:t xml:space="preserve">  </w:t>
      </w:r>
      <w:r w:rsidR="00F07E67">
        <w:rPr>
          <w:rFonts w:ascii="Times New Roman" w:eastAsia="Palatino Linotype" w:hAnsi="Times New Roman" w:cs="Times New Roman"/>
          <w:color w:val="000000"/>
          <w:sz w:val="24"/>
          <w:szCs w:val="24"/>
        </w:rPr>
        <w:t xml:space="preserve">  </w:t>
      </w:r>
      <w:r w:rsidR="00DA321A" w:rsidRPr="00956137">
        <w:rPr>
          <w:rFonts w:ascii="Times New Roman" w:eastAsia="Palatino Linotype" w:hAnsi="Times New Roman" w:cs="Times New Roman"/>
          <w:color w:val="000000"/>
          <w:sz w:val="24"/>
          <w:szCs w:val="24"/>
        </w:rPr>
        <w:t xml:space="preserve"> (3</w:t>
      </w:r>
      <w:r w:rsidR="00F07E67">
        <w:rPr>
          <w:rFonts w:ascii="Times New Roman" w:eastAsia="Palatino Linotype" w:hAnsi="Times New Roman" w:cs="Times New Roman"/>
          <w:color w:val="000000"/>
          <w:sz w:val="24"/>
          <w:szCs w:val="24"/>
        </w:rPr>
        <w:t>.29</w:t>
      </w:r>
      <w:r w:rsidR="00DA321A" w:rsidRPr="00956137">
        <w:rPr>
          <w:rFonts w:ascii="Times New Roman" w:eastAsia="Palatino Linotype" w:hAnsi="Times New Roman" w:cs="Times New Roman"/>
          <w:color w:val="000000"/>
          <w:sz w:val="24"/>
          <w:szCs w:val="24"/>
        </w:rPr>
        <w:t>)</w:t>
      </w:r>
    </w:p>
    <w:p w:rsidR="00E13134" w:rsidRPr="00956137" w:rsidRDefault="00E13134" w:rsidP="00956137">
      <w:pPr>
        <w:spacing w:after="178" w:line="360" w:lineRule="auto"/>
        <w:ind w:firstLine="108"/>
        <w:jc w:val="both"/>
        <w:rPr>
          <w:rFonts w:ascii="Times New Roman" w:eastAsia="Palatino Linotype" w:hAnsi="Times New Roman" w:cs="Times New Roman"/>
          <w:color w:val="000000"/>
          <w:sz w:val="24"/>
          <w:szCs w:val="24"/>
        </w:rPr>
      </w:pPr>
      <w:r w:rsidRPr="00956137">
        <w:rPr>
          <w:rFonts w:ascii="Times New Roman" w:eastAsia="Palatino Linotype" w:hAnsi="Times New Roman" w:cs="Times New Roman"/>
          <w:color w:val="000000"/>
          <w:sz w:val="24"/>
          <w:szCs w:val="24"/>
        </w:rPr>
        <w:t xml:space="preserve">Where </w:t>
      </w:r>
      <m:oMath>
        <m:acc>
          <m:accPr>
            <m:chr m:val="̅"/>
            <m:ctrlPr>
              <w:rPr>
                <w:rFonts w:ascii="Cambria Math" w:eastAsia="Palatino Linotype" w:hAnsi="Cambria Math" w:cs="Times New Roman"/>
                <w:i/>
                <w:color w:val="000000"/>
                <w:sz w:val="24"/>
                <w:szCs w:val="24"/>
              </w:rPr>
            </m:ctrlPr>
          </m:accPr>
          <m:e>
            <m:r>
              <w:rPr>
                <w:rFonts w:ascii="Cambria Math" w:eastAsia="Palatino Linotype" w:hAnsi="Cambria Math" w:cs="Times New Roman"/>
                <w:color w:val="000000"/>
                <w:sz w:val="24"/>
                <w:szCs w:val="24"/>
              </w:rPr>
              <m:t>H'</m:t>
            </m:r>
          </m:e>
        </m:acc>
      </m:oMath>
      <w:r w:rsidR="00085ADF" w:rsidRPr="00956137">
        <w:rPr>
          <w:rFonts w:ascii="Times New Roman" w:eastAsia="Palatino Linotype" w:hAnsi="Times New Roman" w:cs="Times New Roman"/>
          <w:color w:val="000000"/>
          <w:sz w:val="24"/>
          <w:szCs w:val="24"/>
        </w:rPr>
        <w:t>(m)</w:t>
      </w:r>
      <w:r w:rsidR="00C641CF">
        <w:rPr>
          <w:rFonts w:ascii="Times New Roman" w:eastAsia="Palatino Linotype" w:hAnsi="Times New Roman" w:cs="Times New Roman"/>
          <w:color w:val="000000"/>
          <w:sz w:val="24"/>
          <w:szCs w:val="24"/>
        </w:rPr>
        <w:t xml:space="preserve"> is</w:t>
      </w:r>
      <w:r w:rsidRPr="00956137">
        <w:rPr>
          <w:rFonts w:ascii="Times New Roman" w:eastAsia="Palatino Linotype" w:hAnsi="Times New Roman" w:cs="Times New Roman"/>
          <w:color w:val="000000"/>
          <w:sz w:val="24"/>
          <w:szCs w:val="24"/>
        </w:rPr>
        <w:t xml:space="preserve"> the first derivative of </w:t>
      </w:r>
      <w:r w:rsidR="003C2F1B" w:rsidRPr="00956137">
        <w:rPr>
          <w:rFonts w:ascii="Times New Roman" w:eastAsia="Palatino Linotype" w:hAnsi="Times New Roman" w:cs="Times New Roman"/>
          <w:color w:val="000000"/>
          <w:sz w:val="24"/>
          <w:szCs w:val="24"/>
        </w:rPr>
        <w:t xml:space="preserve"> </w:t>
      </w:r>
      <w:r w:rsidRPr="00956137">
        <w:rPr>
          <w:rFonts w:ascii="Times New Roman" w:eastAsia="Palatino Linotype" w:hAnsi="Times New Roman" w:cs="Times New Roman"/>
          <w:color w:val="000000"/>
          <w:sz w:val="24"/>
          <w:szCs w:val="24"/>
        </w:rPr>
        <w:t xml:space="preserve"> </w:t>
      </w:r>
      <m:oMath>
        <m:acc>
          <m:accPr>
            <m:chr m:val="̅"/>
            <m:ctrlPr>
              <w:rPr>
                <w:rFonts w:ascii="Cambria Math" w:eastAsia="Palatino Linotype" w:hAnsi="Cambria Math" w:cs="Times New Roman"/>
                <w:i/>
                <w:color w:val="000000"/>
                <w:sz w:val="24"/>
                <w:szCs w:val="24"/>
              </w:rPr>
            </m:ctrlPr>
          </m:accPr>
          <m:e>
            <m:r>
              <w:rPr>
                <w:rFonts w:ascii="Cambria Math" w:eastAsia="Palatino Linotype" w:hAnsi="Cambria Math" w:cs="Times New Roman"/>
                <w:color w:val="000000"/>
                <w:sz w:val="24"/>
                <w:szCs w:val="24"/>
              </w:rPr>
              <m:t>H</m:t>
            </m:r>
          </m:e>
        </m:acc>
        <m:r>
          <w:rPr>
            <w:rFonts w:ascii="Cambria Math" w:eastAsia="Palatino Linotype" w:hAnsi="Cambria Math" w:cs="Times New Roman"/>
            <w:color w:val="000000"/>
            <w:sz w:val="24"/>
            <w:szCs w:val="24"/>
          </w:rPr>
          <m:t>(m)</m:t>
        </m:r>
      </m:oMath>
      <w:r w:rsidR="00657DAA" w:rsidRPr="00956137">
        <w:rPr>
          <w:rFonts w:ascii="Times New Roman" w:eastAsia="Palatino Linotype" w:hAnsi="Times New Roman" w:cs="Times New Roman"/>
          <w:color w:val="000000"/>
          <w:sz w:val="24"/>
          <w:szCs w:val="24"/>
        </w:rPr>
        <w:t xml:space="preserve"> and</w:t>
      </w:r>
      <w:r w:rsidRPr="00956137">
        <w:rPr>
          <w:rFonts w:ascii="Times New Roman" w:eastAsia="Palatino Linotype" w:hAnsi="Times New Roman" w:cs="Times New Roman"/>
          <w:color w:val="000000"/>
          <w:sz w:val="24"/>
          <w:szCs w:val="24"/>
        </w:rPr>
        <w:t xml:space="preserve">  </w:t>
      </w:r>
    </w:p>
    <w:p w:rsidR="00E13134" w:rsidRPr="002879F6" w:rsidRDefault="00F913B9" w:rsidP="006F422D">
      <w:pPr>
        <w:spacing w:after="178" w:line="360" w:lineRule="auto"/>
        <w:ind w:firstLine="108"/>
        <w:jc w:val="both"/>
        <w:rPr>
          <w:rFonts w:ascii="Times New Roman" w:eastAsia="Palatino Linotype" w:hAnsi="Times New Roman" w:cs="Times New Roman"/>
          <w:color w:val="000000"/>
          <w:sz w:val="24"/>
          <w:szCs w:val="24"/>
        </w:rPr>
      </w:pPr>
      <m:oMathPara>
        <m:oMathParaPr>
          <m:jc m:val="left"/>
        </m:oMathParaPr>
        <m:oMath>
          <m:sSub>
            <m:sSubPr>
              <m:ctrlPr>
                <w:rPr>
                  <w:rFonts w:ascii="Cambria Math" w:eastAsia="Palatino Linotype" w:hAnsi="Cambria Math" w:cs="Times New Roman"/>
                  <w:i/>
                  <w:color w:val="000000"/>
                  <w:sz w:val="24"/>
                  <w:szCs w:val="24"/>
                </w:rPr>
              </m:ctrlPr>
            </m:sSubPr>
            <m:e>
              <m:r>
                <w:rPr>
                  <w:rFonts w:ascii="Cambria Math" w:eastAsia="Palatino Linotype" w:hAnsi="Cambria Math" w:cs="Times New Roman"/>
                  <w:color w:val="000000"/>
                  <w:sz w:val="24"/>
                  <w:szCs w:val="24"/>
                </w:rPr>
                <m:t>α</m:t>
              </m:r>
            </m:e>
            <m:sub>
              <m:r>
                <w:rPr>
                  <w:rFonts w:ascii="Cambria Math" w:eastAsia="Palatino Linotype" w:hAnsi="Cambria Math" w:cs="Times New Roman"/>
                  <w:color w:val="000000"/>
                  <w:sz w:val="24"/>
                  <w:szCs w:val="24"/>
                </w:rPr>
                <m:t>1=</m:t>
              </m:r>
              <m:f>
                <m:fPr>
                  <m:ctrlPr>
                    <w:rPr>
                      <w:rFonts w:ascii="Cambria Math" w:eastAsia="Palatino Linotype" w:hAnsi="Cambria Math" w:cs="Times New Roman"/>
                      <w:i/>
                      <w:color w:val="000000"/>
                      <w:sz w:val="24"/>
                      <w:szCs w:val="24"/>
                    </w:rPr>
                  </m:ctrlPr>
                </m:fPr>
                <m:num>
                  <m:r>
                    <w:rPr>
                      <w:rFonts w:ascii="Cambria Math" w:eastAsia="Palatino Linotype" w:hAnsi="Cambria Math" w:cs="Times New Roman"/>
                      <w:color w:val="000000"/>
                      <w:sz w:val="24"/>
                      <w:szCs w:val="24"/>
                    </w:rPr>
                    <m:t>3</m:t>
                  </m:r>
                  <m:sSup>
                    <m:sSupPr>
                      <m:ctrlPr>
                        <w:rPr>
                          <w:rFonts w:ascii="Cambria Math" w:eastAsia="Palatino Linotype" w:hAnsi="Cambria Math" w:cs="Times New Roman"/>
                          <w:i/>
                          <w:color w:val="000000"/>
                          <w:sz w:val="24"/>
                          <w:szCs w:val="24"/>
                        </w:rPr>
                      </m:ctrlPr>
                    </m:sSupPr>
                    <m:e>
                      <m:r>
                        <w:rPr>
                          <w:rFonts w:ascii="Cambria Math" w:eastAsia="Palatino Linotype" w:hAnsi="Cambria Math" w:cs="Times New Roman"/>
                          <w:color w:val="000000"/>
                          <w:sz w:val="24"/>
                          <w:szCs w:val="24"/>
                        </w:rPr>
                        <m:t>(Nf-l)</m:t>
                      </m:r>
                    </m:e>
                    <m:sup>
                      <m:r>
                        <w:rPr>
                          <w:rFonts w:ascii="Cambria Math" w:eastAsia="Palatino Linotype" w:hAnsi="Cambria Math" w:cs="Times New Roman"/>
                          <w:color w:val="000000"/>
                          <w:sz w:val="24"/>
                          <w:szCs w:val="24"/>
                        </w:rPr>
                        <m:t>2</m:t>
                      </m:r>
                    </m:sup>
                  </m:sSup>
                </m:num>
                <m:den>
                  <m:sSup>
                    <m:sSupPr>
                      <m:ctrlPr>
                        <w:rPr>
                          <w:rFonts w:ascii="Cambria Math" w:eastAsia="Palatino Linotype" w:hAnsi="Cambria Math" w:cs="Times New Roman"/>
                          <w:i/>
                          <w:color w:val="000000"/>
                          <w:sz w:val="24"/>
                          <w:szCs w:val="24"/>
                        </w:rPr>
                      </m:ctrlPr>
                    </m:sSupPr>
                    <m:e>
                      <m:r>
                        <w:rPr>
                          <w:rFonts w:ascii="Cambria Math" w:eastAsia="Palatino Linotype" w:hAnsi="Cambria Math" w:cs="Times New Roman"/>
                          <w:color w:val="000000"/>
                          <w:sz w:val="24"/>
                          <w:szCs w:val="24"/>
                        </w:rPr>
                        <m:t>Nf</m:t>
                      </m:r>
                    </m:e>
                    <m:sup>
                      <m:r>
                        <w:rPr>
                          <w:rFonts w:ascii="Cambria Math" w:eastAsia="Palatino Linotype" w:hAnsi="Cambria Math" w:cs="Times New Roman"/>
                          <w:color w:val="000000"/>
                          <w:sz w:val="24"/>
                          <w:szCs w:val="24"/>
                        </w:rPr>
                        <m:t>2</m:t>
                      </m:r>
                    </m:sup>
                  </m:sSup>
                </m:den>
              </m:f>
              <m:r>
                <w:rPr>
                  <w:rFonts w:ascii="Cambria Math" w:eastAsia="Palatino Linotype" w:hAnsi="Cambria Math" w:cs="Times New Roman"/>
                  <w:color w:val="000000"/>
                  <w:sz w:val="24"/>
                  <w:szCs w:val="24"/>
                </w:rPr>
                <m:t>-</m:t>
              </m:r>
              <m:f>
                <m:fPr>
                  <m:ctrlPr>
                    <w:rPr>
                      <w:rFonts w:ascii="Cambria Math" w:eastAsia="Palatino Linotype" w:hAnsi="Cambria Math" w:cs="Times New Roman"/>
                      <w:i/>
                      <w:color w:val="000000"/>
                      <w:sz w:val="24"/>
                      <w:szCs w:val="24"/>
                    </w:rPr>
                  </m:ctrlPr>
                </m:fPr>
                <m:num>
                  <m:r>
                    <w:rPr>
                      <w:rFonts w:ascii="Cambria Math" w:eastAsia="Palatino Linotype" w:hAnsi="Cambria Math" w:cs="Times New Roman"/>
                      <w:color w:val="000000"/>
                      <w:sz w:val="24"/>
                      <w:szCs w:val="24"/>
                    </w:rPr>
                    <m:t>2</m:t>
                  </m:r>
                  <m:sSup>
                    <m:sSupPr>
                      <m:ctrlPr>
                        <w:rPr>
                          <w:rFonts w:ascii="Cambria Math" w:eastAsia="Palatino Linotype" w:hAnsi="Cambria Math" w:cs="Times New Roman"/>
                          <w:i/>
                          <w:color w:val="000000"/>
                          <w:sz w:val="24"/>
                          <w:szCs w:val="24"/>
                        </w:rPr>
                      </m:ctrlPr>
                    </m:sSupPr>
                    <m:e>
                      <m:r>
                        <w:rPr>
                          <w:rFonts w:ascii="Cambria Math" w:eastAsia="Palatino Linotype" w:hAnsi="Cambria Math" w:cs="Times New Roman"/>
                          <w:color w:val="000000"/>
                          <w:sz w:val="24"/>
                          <w:szCs w:val="24"/>
                        </w:rPr>
                        <m:t>(Nf-l)</m:t>
                      </m:r>
                    </m:e>
                    <m:sup>
                      <m:r>
                        <w:rPr>
                          <w:rFonts w:ascii="Cambria Math" w:eastAsia="Palatino Linotype" w:hAnsi="Cambria Math" w:cs="Times New Roman"/>
                          <w:color w:val="000000"/>
                          <w:sz w:val="24"/>
                          <w:szCs w:val="24"/>
                        </w:rPr>
                        <m:t>2</m:t>
                      </m:r>
                    </m:sup>
                  </m:sSup>
                </m:num>
                <m:den>
                  <m:sSup>
                    <m:sSupPr>
                      <m:ctrlPr>
                        <w:rPr>
                          <w:rFonts w:ascii="Cambria Math" w:eastAsia="Palatino Linotype" w:hAnsi="Cambria Math" w:cs="Times New Roman"/>
                          <w:i/>
                          <w:color w:val="000000"/>
                          <w:sz w:val="24"/>
                          <w:szCs w:val="24"/>
                        </w:rPr>
                      </m:ctrlPr>
                    </m:sSupPr>
                    <m:e>
                      <m:r>
                        <w:rPr>
                          <w:rFonts w:ascii="Cambria Math" w:eastAsia="Palatino Linotype" w:hAnsi="Cambria Math" w:cs="Times New Roman"/>
                          <w:color w:val="000000"/>
                          <w:sz w:val="24"/>
                          <w:szCs w:val="24"/>
                        </w:rPr>
                        <m:t>Nf</m:t>
                      </m:r>
                    </m:e>
                    <m:sup>
                      <m:r>
                        <w:rPr>
                          <w:rFonts w:ascii="Cambria Math" w:eastAsia="Palatino Linotype" w:hAnsi="Cambria Math" w:cs="Times New Roman"/>
                          <w:color w:val="000000"/>
                          <w:sz w:val="24"/>
                          <w:szCs w:val="24"/>
                        </w:rPr>
                        <m:t>3</m:t>
                      </m:r>
                    </m:sup>
                  </m:sSup>
                </m:den>
              </m:f>
            </m:sub>
          </m:sSub>
        </m:oMath>
      </m:oMathPara>
    </w:p>
    <w:p w:rsidR="00657DAA" w:rsidRPr="002879F6" w:rsidRDefault="00F913B9" w:rsidP="006F422D">
      <w:pPr>
        <w:tabs>
          <w:tab w:val="center" w:pos="4472"/>
          <w:tab w:val="center" w:pos="5828"/>
        </w:tabs>
        <w:spacing w:after="5" w:line="360" w:lineRule="auto"/>
        <w:jc w:val="both"/>
        <w:rPr>
          <w:rFonts w:ascii="Times New Roman" w:eastAsia="Palatino Linotype" w:hAnsi="Times New Roman" w:cs="Times New Roman"/>
          <w:color w:val="000000"/>
          <w:sz w:val="24"/>
          <w:szCs w:val="24"/>
        </w:rPr>
      </w:pPr>
      <m:oMath>
        <m:sSub>
          <m:sSubPr>
            <m:ctrlPr>
              <w:rPr>
                <w:rFonts w:ascii="Cambria Math" w:eastAsia="Palatino Linotype" w:hAnsi="Cambria Math" w:cs="Times New Roman"/>
                <w:i/>
                <w:color w:val="000000"/>
                <w:sz w:val="24"/>
                <w:szCs w:val="24"/>
              </w:rPr>
            </m:ctrlPr>
          </m:sSubPr>
          <m:e>
            <m:r>
              <w:rPr>
                <w:rFonts w:ascii="Cambria Math" w:eastAsia="Palatino Linotype" w:hAnsi="Cambria Math" w:cs="Times New Roman"/>
                <w:color w:val="000000"/>
                <w:sz w:val="24"/>
                <w:szCs w:val="24"/>
              </w:rPr>
              <m:t>α</m:t>
            </m:r>
          </m:e>
          <m:sub>
            <m:r>
              <w:rPr>
                <w:rFonts w:ascii="Cambria Math" w:eastAsia="Palatino Linotype" w:hAnsi="Cambria Math" w:cs="Times New Roman"/>
                <w:color w:val="000000"/>
                <w:sz w:val="24"/>
                <w:szCs w:val="24"/>
              </w:rPr>
              <m:t>1=</m:t>
            </m:r>
            <m:f>
              <m:fPr>
                <m:ctrlPr>
                  <w:rPr>
                    <w:rFonts w:ascii="Cambria Math" w:eastAsia="Palatino Linotype" w:hAnsi="Cambria Math" w:cs="Times New Roman"/>
                    <w:i/>
                    <w:color w:val="000000"/>
                    <w:sz w:val="24"/>
                    <w:szCs w:val="24"/>
                  </w:rPr>
                </m:ctrlPr>
              </m:fPr>
              <m:num>
                <m:r>
                  <w:rPr>
                    <w:rFonts w:ascii="Cambria Math" w:eastAsia="Palatino Linotype" w:hAnsi="Cambria Math" w:cs="Times New Roman"/>
                    <w:color w:val="000000"/>
                    <w:sz w:val="24"/>
                    <w:szCs w:val="24"/>
                  </w:rPr>
                  <m:t>3</m:t>
                </m:r>
                <m:sSup>
                  <m:sSupPr>
                    <m:ctrlPr>
                      <w:rPr>
                        <w:rFonts w:ascii="Cambria Math" w:eastAsia="Palatino Linotype" w:hAnsi="Cambria Math" w:cs="Times New Roman"/>
                        <w:i/>
                        <w:color w:val="000000"/>
                        <w:sz w:val="24"/>
                        <w:szCs w:val="24"/>
                      </w:rPr>
                    </m:ctrlPr>
                  </m:sSupPr>
                  <m:e>
                    <m:r>
                      <w:rPr>
                        <w:rFonts w:ascii="Cambria Math" w:eastAsia="Palatino Linotype" w:hAnsi="Cambria Math" w:cs="Times New Roman"/>
                        <w:color w:val="000000"/>
                        <w:sz w:val="24"/>
                        <w:szCs w:val="24"/>
                      </w:rPr>
                      <m:t>l</m:t>
                    </m:r>
                  </m:e>
                  <m:sup>
                    <m:r>
                      <w:rPr>
                        <w:rFonts w:ascii="Cambria Math" w:eastAsia="Palatino Linotype" w:hAnsi="Cambria Math" w:cs="Times New Roman"/>
                        <w:color w:val="000000"/>
                        <w:sz w:val="24"/>
                        <w:szCs w:val="24"/>
                      </w:rPr>
                      <m:t>2</m:t>
                    </m:r>
                  </m:sup>
                </m:sSup>
              </m:num>
              <m:den>
                <m:sSup>
                  <m:sSupPr>
                    <m:ctrlPr>
                      <w:rPr>
                        <w:rFonts w:ascii="Cambria Math" w:eastAsia="Palatino Linotype" w:hAnsi="Cambria Math" w:cs="Times New Roman"/>
                        <w:i/>
                        <w:color w:val="000000"/>
                        <w:sz w:val="24"/>
                        <w:szCs w:val="24"/>
                      </w:rPr>
                    </m:ctrlPr>
                  </m:sSupPr>
                  <m:e>
                    <m:r>
                      <w:rPr>
                        <w:rFonts w:ascii="Cambria Math" w:eastAsia="Palatino Linotype" w:hAnsi="Cambria Math" w:cs="Times New Roman"/>
                        <w:color w:val="000000"/>
                        <w:sz w:val="24"/>
                        <w:szCs w:val="24"/>
                      </w:rPr>
                      <m:t>Nf</m:t>
                    </m:r>
                  </m:e>
                  <m:sup>
                    <m:r>
                      <w:rPr>
                        <w:rFonts w:ascii="Cambria Math" w:eastAsia="Palatino Linotype" w:hAnsi="Cambria Math" w:cs="Times New Roman"/>
                        <w:color w:val="000000"/>
                        <w:sz w:val="24"/>
                        <w:szCs w:val="24"/>
                      </w:rPr>
                      <m:t>2</m:t>
                    </m:r>
                  </m:sup>
                </m:sSup>
                <m:r>
                  <w:rPr>
                    <w:rFonts w:ascii="Cambria Math" w:eastAsia="Palatino Linotype" w:hAnsi="Cambria Math" w:cs="Times New Roman"/>
                    <w:color w:val="000000"/>
                    <w:sz w:val="24"/>
                    <w:szCs w:val="24"/>
                  </w:rPr>
                  <m:t xml:space="preserve"> </m:t>
                </m:r>
              </m:den>
            </m:f>
            <m:r>
              <w:rPr>
                <w:rFonts w:ascii="Cambria Math" w:eastAsia="Palatino Linotype" w:hAnsi="Cambria Math" w:cs="Times New Roman"/>
                <w:color w:val="000000"/>
                <w:sz w:val="24"/>
                <w:szCs w:val="24"/>
              </w:rPr>
              <m:t xml:space="preserve">  -</m:t>
            </m:r>
            <m:f>
              <m:fPr>
                <m:ctrlPr>
                  <w:rPr>
                    <w:rFonts w:ascii="Cambria Math" w:eastAsia="Palatino Linotype" w:hAnsi="Cambria Math" w:cs="Times New Roman"/>
                    <w:i/>
                    <w:color w:val="000000"/>
                    <w:sz w:val="24"/>
                    <w:szCs w:val="24"/>
                  </w:rPr>
                </m:ctrlPr>
              </m:fPr>
              <m:num>
                <m:r>
                  <w:rPr>
                    <w:rFonts w:ascii="Cambria Math" w:eastAsia="Palatino Linotype" w:hAnsi="Cambria Math" w:cs="Times New Roman"/>
                    <w:color w:val="000000"/>
                    <w:sz w:val="24"/>
                    <w:szCs w:val="24"/>
                  </w:rPr>
                  <m:t>2</m:t>
                </m:r>
                <m:sSup>
                  <m:sSupPr>
                    <m:ctrlPr>
                      <w:rPr>
                        <w:rFonts w:ascii="Cambria Math" w:eastAsia="Palatino Linotype" w:hAnsi="Cambria Math" w:cs="Times New Roman"/>
                        <w:i/>
                        <w:color w:val="000000"/>
                        <w:sz w:val="24"/>
                        <w:szCs w:val="24"/>
                      </w:rPr>
                    </m:ctrlPr>
                  </m:sSupPr>
                  <m:e>
                    <m:r>
                      <w:rPr>
                        <w:rFonts w:ascii="Cambria Math" w:eastAsia="Palatino Linotype" w:hAnsi="Cambria Math" w:cs="Times New Roman"/>
                        <w:color w:val="000000"/>
                        <w:sz w:val="24"/>
                        <w:szCs w:val="24"/>
                      </w:rPr>
                      <m:t>l</m:t>
                    </m:r>
                  </m:e>
                  <m:sup>
                    <m:r>
                      <w:rPr>
                        <w:rFonts w:ascii="Cambria Math" w:eastAsia="Palatino Linotype" w:hAnsi="Cambria Math" w:cs="Times New Roman"/>
                        <w:color w:val="000000"/>
                        <w:sz w:val="24"/>
                        <w:szCs w:val="24"/>
                      </w:rPr>
                      <m:t>2</m:t>
                    </m:r>
                  </m:sup>
                </m:sSup>
              </m:num>
              <m:den>
                <m:sSup>
                  <m:sSupPr>
                    <m:ctrlPr>
                      <w:rPr>
                        <w:rFonts w:ascii="Cambria Math" w:eastAsia="Palatino Linotype" w:hAnsi="Cambria Math" w:cs="Times New Roman"/>
                        <w:i/>
                        <w:color w:val="000000"/>
                        <w:sz w:val="24"/>
                        <w:szCs w:val="24"/>
                      </w:rPr>
                    </m:ctrlPr>
                  </m:sSupPr>
                  <m:e>
                    <m:r>
                      <w:rPr>
                        <w:rFonts w:ascii="Cambria Math" w:eastAsia="Palatino Linotype" w:hAnsi="Cambria Math" w:cs="Times New Roman"/>
                        <w:color w:val="000000"/>
                        <w:sz w:val="24"/>
                        <w:szCs w:val="24"/>
                      </w:rPr>
                      <m:t>Nf</m:t>
                    </m:r>
                  </m:e>
                  <m:sup>
                    <m:r>
                      <w:rPr>
                        <w:rFonts w:ascii="Cambria Math" w:eastAsia="Palatino Linotype" w:hAnsi="Cambria Math" w:cs="Times New Roman"/>
                        <w:color w:val="000000"/>
                        <w:sz w:val="24"/>
                        <w:szCs w:val="24"/>
                      </w:rPr>
                      <m:t>3</m:t>
                    </m:r>
                  </m:sup>
                </m:sSup>
              </m:den>
            </m:f>
          </m:sub>
        </m:sSub>
      </m:oMath>
      <w:r w:rsidR="00F07E67">
        <w:rPr>
          <w:rFonts w:ascii="Times New Roman" w:eastAsia="Palatino Linotype" w:hAnsi="Times New Roman" w:cs="Times New Roman"/>
          <w:color w:val="000000"/>
          <w:sz w:val="24"/>
          <w:szCs w:val="24"/>
        </w:rPr>
        <w:t xml:space="preserve">                                                                                                                     (3.30)</w:t>
      </w:r>
    </w:p>
    <w:p w:rsidR="00E13134" w:rsidRPr="006F422D" w:rsidRDefault="00E13134" w:rsidP="006F422D">
      <w:pPr>
        <w:spacing w:after="231" w:line="360" w:lineRule="auto"/>
        <w:ind w:left="-5" w:right="688" w:hanging="10"/>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Although cubic spline interpolation with higher order interpolation can be used for better interpolation accuracy, the performance improve</w:t>
      </w:r>
      <w:r w:rsidR="00D14940">
        <w:rPr>
          <w:rFonts w:ascii="Times New Roman" w:eastAsia="Palatino Linotype" w:hAnsi="Times New Roman" w:cs="Times New Roman"/>
          <w:color w:val="000000"/>
          <w:sz w:val="24"/>
          <w:szCs w:val="24"/>
        </w:rPr>
        <w:t>ment is</w:t>
      </w:r>
      <w:r w:rsidR="004214B2">
        <w:rPr>
          <w:rFonts w:ascii="Times New Roman" w:eastAsia="Palatino Linotype" w:hAnsi="Times New Roman" w:cs="Times New Roman"/>
          <w:color w:val="000000"/>
          <w:sz w:val="24"/>
          <w:szCs w:val="24"/>
        </w:rPr>
        <w:t xml:space="preserve"> not obviously proven [64</w:t>
      </w:r>
      <w:r w:rsidRPr="006F422D">
        <w:rPr>
          <w:rFonts w:ascii="Times New Roman" w:eastAsia="Palatino Linotype" w:hAnsi="Times New Roman" w:cs="Times New Roman"/>
          <w:color w:val="000000"/>
          <w:sz w:val="24"/>
          <w:szCs w:val="24"/>
        </w:rPr>
        <w:t xml:space="preserve">]. </w:t>
      </w:r>
    </w:p>
    <w:p w:rsidR="00E13134" w:rsidRPr="00041651" w:rsidRDefault="000A168D" w:rsidP="00041651">
      <w:pPr>
        <w:pStyle w:val="Heading3"/>
        <w:spacing w:line="360" w:lineRule="auto"/>
        <w:rPr>
          <w:rFonts w:ascii="Times New Roman" w:hAnsi="Times New Roman" w:cs="Times New Roman"/>
          <w:b/>
          <w:color w:val="000000" w:themeColor="text1"/>
        </w:rPr>
      </w:pPr>
      <w:bookmarkStart w:id="115" w:name="_Toc128421"/>
      <w:bookmarkStart w:id="116" w:name="_Toc12243417"/>
      <w:r w:rsidRPr="00041651">
        <w:rPr>
          <w:rFonts w:ascii="Times New Roman" w:hAnsi="Times New Roman" w:cs="Times New Roman"/>
          <w:b/>
          <w:color w:val="000000" w:themeColor="text1"/>
        </w:rPr>
        <w:t>3.4</w:t>
      </w:r>
      <w:r w:rsidR="00CF3AF6" w:rsidRPr="00041651">
        <w:rPr>
          <w:rFonts w:ascii="Times New Roman" w:hAnsi="Times New Roman" w:cs="Times New Roman"/>
          <w:b/>
          <w:color w:val="000000" w:themeColor="text1"/>
        </w:rPr>
        <w:t>.</w:t>
      </w:r>
      <w:r w:rsidRPr="00041651">
        <w:rPr>
          <w:rFonts w:ascii="Times New Roman" w:hAnsi="Times New Roman" w:cs="Times New Roman"/>
          <w:b/>
          <w:color w:val="000000" w:themeColor="text1"/>
        </w:rPr>
        <w:t>4.</w:t>
      </w:r>
      <w:r w:rsidR="00E13134" w:rsidRPr="00041651">
        <w:rPr>
          <w:rFonts w:ascii="Times New Roman" w:hAnsi="Times New Roman" w:cs="Times New Roman"/>
          <w:b/>
          <w:color w:val="000000" w:themeColor="text1"/>
        </w:rPr>
        <w:t xml:space="preserve"> DFT-Based Interpolation</w:t>
      </w:r>
      <w:bookmarkEnd w:id="116"/>
      <w:r w:rsidR="00E13134" w:rsidRPr="00041651">
        <w:rPr>
          <w:rFonts w:ascii="Times New Roman" w:hAnsi="Times New Roman" w:cs="Times New Roman"/>
          <w:b/>
          <w:color w:val="000000" w:themeColor="text1"/>
        </w:rPr>
        <w:t xml:space="preserve"> </w:t>
      </w:r>
      <w:bookmarkEnd w:id="115"/>
    </w:p>
    <w:p w:rsidR="00E13134" w:rsidRPr="006F422D" w:rsidRDefault="00E13134" w:rsidP="006F422D">
      <w:pPr>
        <w:spacing w:after="230" w:line="360" w:lineRule="auto"/>
        <w:ind w:left="-5" w:right="688" w:hanging="10"/>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The DFT-based interpolation technique is the output of the Fourier transform of the channel impulse response. The DFT-based interpolation effectively removes the</w:t>
      </w:r>
      <w:r w:rsidRPr="006F422D">
        <w:rPr>
          <w:rFonts w:ascii="Times New Roman" w:eastAsia="Palatino Linotype" w:hAnsi="Times New Roman" w:cs="Times New Roman"/>
          <w:b/>
          <w:color w:val="000000"/>
          <w:sz w:val="24"/>
          <w:szCs w:val="24"/>
        </w:rPr>
        <w:t xml:space="preserve"> </w:t>
      </w:r>
      <w:r w:rsidRPr="006F422D">
        <w:rPr>
          <w:rFonts w:ascii="Times New Roman" w:eastAsia="Palatino Linotype" w:hAnsi="Times New Roman" w:cs="Times New Roman"/>
          <w:color w:val="000000"/>
          <w:sz w:val="24"/>
          <w:szCs w:val="24"/>
        </w:rPr>
        <w:t xml:space="preserve">effects of noise </w:t>
      </w:r>
      <w:r w:rsidRPr="006F422D">
        <w:rPr>
          <w:rFonts w:ascii="Times New Roman" w:eastAsia="Palatino Linotype" w:hAnsi="Times New Roman" w:cs="Times New Roman"/>
          <w:color w:val="000000"/>
          <w:sz w:val="24"/>
          <w:szCs w:val="24"/>
        </w:rPr>
        <w:lastRenderedPageBreak/>
        <w:t xml:space="preserve">outside the maximum channel delay spread or the length of multipath channel. The implementation </w:t>
      </w:r>
      <w:r w:rsidR="00714A63">
        <w:rPr>
          <w:rFonts w:ascii="Times New Roman" w:eastAsia="Palatino Linotype" w:hAnsi="Times New Roman" w:cs="Times New Roman"/>
          <w:color w:val="000000"/>
          <w:sz w:val="24"/>
          <w:szCs w:val="24"/>
        </w:rPr>
        <w:t>o</w:t>
      </w:r>
      <w:r w:rsidR="003915C3">
        <w:rPr>
          <w:rFonts w:ascii="Times New Roman" w:eastAsia="Palatino Linotype" w:hAnsi="Times New Roman" w:cs="Times New Roman"/>
          <w:color w:val="000000"/>
          <w:sz w:val="24"/>
          <w:szCs w:val="24"/>
        </w:rPr>
        <w:t>f the DFT-based interpolation is</w:t>
      </w:r>
      <w:r w:rsidRPr="006F422D">
        <w:rPr>
          <w:rFonts w:ascii="Times New Roman" w:eastAsia="Palatino Linotype" w:hAnsi="Times New Roman" w:cs="Times New Roman"/>
          <w:color w:val="000000"/>
          <w:sz w:val="24"/>
          <w:szCs w:val="24"/>
        </w:rPr>
        <w:t xml:space="preserve"> also straightforward compared to the linear or second-order interpolation, but the length of multipath channel m</w:t>
      </w:r>
      <w:r w:rsidR="004214B2">
        <w:rPr>
          <w:rFonts w:ascii="Times New Roman" w:eastAsia="Palatino Linotype" w:hAnsi="Times New Roman" w:cs="Times New Roman"/>
          <w:color w:val="000000"/>
          <w:sz w:val="24"/>
          <w:szCs w:val="24"/>
        </w:rPr>
        <w:t>u</w:t>
      </w:r>
      <w:r w:rsidR="00D64489">
        <w:rPr>
          <w:rFonts w:ascii="Times New Roman" w:eastAsia="Palatino Linotype" w:hAnsi="Times New Roman" w:cs="Times New Roman"/>
          <w:color w:val="000000"/>
          <w:sz w:val="24"/>
          <w:szCs w:val="24"/>
        </w:rPr>
        <w:t>st be known to the receiver [64, 65</w:t>
      </w:r>
      <w:r w:rsidRPr="006F422D">
        <w:rPr>
          <w:rFonts w:ascii="Times New Roman" w:eastAsia="Palatino Linotype" w:hAnsi="Times New Roman" w:cs="Times New Roman"/>
          <w:color w:val="000000"/>
          <w:sz w:val="24"/>
          <w:szCs w:val="24"/>
        </w:rPr>
        <w:t xml:space="preserve">]. DFT based interpolation technique </w:t>
      </w:r>
      <w:r w:rsidR="00F03534" w:rsidRPr="006F422D">
        <w:rPr>
          <w:rFonts w:ascii="Times New Roman" w:eastAsia="Palatino Linotype" w:hAnsi="Times New Roman" w:cs="Times New Roman"/>
          <w:color w:val="000000"/>
          <w:sz w:val="24"/>
          <w:szCs w:val="24"/>
        </w:rPr>
        <w:t>individual</w:t>
      </w:r>
      <w:r w:rsidRPr="006F422D">
        <w:rPr>
          <w:rFonts w:ascii="Times New Roman" w:eastAsia="Palatino Linotype" w:hAnsi="Times New Roman" w:cs="Times New Roman"/>
          <w:color w:val="000000"/>
          <w:sz w:val="24"/>
          <w:szCs w:val="24"/>
        </w:rPr>
        <w:t xml:space="preserve"> requires FFT and IFFT computation as well as t</w:t>
      </w:r>
      <w:r w:rsidR="00F828CA">
        <w:rPr>
          <w:rFonts w:ascii="Times New Roman" w:eastAsia="Palatino Linotype" w:hAnsi="Times New Roman" w:cs="Times New Roman"/>
          <w:color w:val="000000"/>
          <w:sz w:val="24"/>
          <w:szCs w:val="24"/>
        </w:rPr>
        <w:t>h</w:t>
      </w:r>
      <w:r w:rsidR="003915C3">
        <w:rPr>
          <w:rFonts w:ascii="Times New Roman" w:eastAsia="Palatino Linotype" w:hAnsi="Times New Roman" w:cs="Times New Roman"/>
          <w:color w:val="000000"/>
          <w:sz w:val="24"/>
          <w:szCs w:val="24"/>
        </w:rPr>
        <w:t>e length of multipath, so it is</w:t>
      </w:r>
      <w:r w:rsidRPr="006F422D">
        <w:rPr>
          <w:rFonts w:ascii="Times New Roman" w:eastAsia="Palatino Linotype" w:hAnsi="Times New Roman" w:cs="Times New Roman"/>
          <w:color w:val="000000"/>
          <w:sz w:val="24"/>
          <w:szCs w:val="24"/>
        </w:rPr>
        <w:t xml:space="preserve"> a very common approach used in channel</w:t>
      </w:r>
      <w:r w:rsidR="004214B2">
        <w:rPr>
          <w:rFonts w:ascii="Times New Roman" w:eastAsia="Palatino Linotype" w:hAnsi="Times New Roman" w:cs="Times New Roman"/>
          <w:color w:val="000000"/>
          <w:sz w:val="24"/>
          <w:szCs w:val="24"/>
        </w:rPr>
        <w:t xml:space="preserve"> estimation for OFDM systems [64</w:t>
      </w:r>
      <w:r w:rsidRPr="006F422D">
        <w:rPr>
          <w:rFonts w:ascii="Times New Roman" w:eastAsia="Palatino Linotype" w:hAnsi="Times New Roman" w:cs="Times New Roman"/>
          <w:color w:val="000000"/>
          <w:sz w:val="24"/>
          <w:szCs w:val="24"/>
        </w:rPr>
        <w:t xml:space="preserve">]. </w:t>
      </w:r>
    </w:p>
    <w:p w:rsidR="00E13134" w:rsidRPr="00041651" w:rsidRDefault="000A168D" w:rsidP="00041651">
      <w:pPr>
        <w:pStyle w:val="Heading3"/>
        <w:spacing w:line="360" w:lineRule="auto"/>
        <w:rPr>
          <w:rFonts w:ascii="Times New Roman" w:eastAsia="Palatino Linotype" w:hAnsi="Times New Roman" w:cs="Times New Roman"/>
          <w:b/>
          <w:color w:val="000000" w:themeColor="text1"/>
        </w:rPr>
      </w:pPr>
      <w:bookmarkStart w:id="117" w:name="_Toc128422"/>
      <w:bookmarkStart w:id="118" w:name="_Toc12243418"/>
      <w:r w:rsidRPr="00041651">
        <w:rPr>
          <w:rFonts w:ascii="Times New Roman" w:eastAsia="Palatino Linotype" w:hAnsi="Times New Roman" w:cs="Times New Roman"/>
          <w:b/>
          <w:color w:val="000000" w:themeColor="text1"/>
        </w:rPr>
        <w:t>3.4.5.</w:t>
      </w:r>
      <w:r w:rsidR="00E13134" w:rsidRPr="00041651">
        <w:rPr>
          <w:rFonts w:ascii="Times New Roman" w:eastAsia="Arial" w:hAnsi="Times New Roman" w:cs="Times New Roman"/>
          <w:b/>
          <w:color w:val="000000" w:themeColor="text1"/>
        </w:rPr>
        <w:t xml:space="preserve"> </w:t>
      </w:r>
      <w:r w:rsidR="00E13134" w:rsidRPr="00041651">
        <w:rPr>
          <w:rFonts w:ascii="Times New Roman" w:eastAsia="Palatino Linotype" w:hAnsi="Times New Roman" w:cs="Times New Roman"/>
          <w:b/>
          <w:color w:val="000000" w:themeColor="text1"/>
        </w:rPr>
        <w:t xml:space="preserve">MMSE Interpolation </w:t>
      </w:r>
      <w:bookmarkEnd w:id="117"/>
      <w:r w:rsidR="00475494" w:rsidRPr="00041651">
        <w:rPr>
          <w:rFonts w:ascii="Times New Roman" w:eastAsia="Palatino Linotype" w:hAnsi="Times New Roman" w:cs="Times New Roman"/>
          <w:b/>
          <w:color w:val="000000" w:themeColor="text1"/>
        </w:rPr>
        <w:t>Technique</w:t>
      </w:r>
      <w:bookmarkEnd w:id="118"/>
    </w:p>
    <w:p w:rsidR="00E13134" w:rsidRPr="006F422D" w:rsidRDefault="00E13134" w:rsidP="006F422D">
      <w:pPr>
        <w:spacing w:after="227" w:line="360" w:lineRule="auto"/>
        <w:ind w:left="-5" w:right="688" w:hanging="10"/>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Compared to other interpolation te</w:t>
      </w:r>
      <w:r w:rsidR="00387243">
        <w:rPr>
          <w:rFonts w:ascii="Times New Roman" w:eastAsia="Palatino Linotype" w:hAnsi="Times New Roman" w:cs="Times New Roman"/>
          <w:color w:val="000000"/>
          <w:sz w:val="24"/>
          <w:szCs w:val="24"/>
        </w:rPr>
        <w:t>chniques, MMSE interpolation can</w:t>
      </w:r>
      <w:r w:rsidRPr="006F422D">
        <w:rPr>
          <w:rFonts w:ascii="Times New Roman" w:eastAsia="Palatino Linotype" w:hAnsi="Times New Roman" w:cs="Times New Roman"/>
          <w:color w:val="000000"/>
          <w:sz w:val="24"/>
          <w:szCs w:val="24"/>
        </w:rPr>
        <w:t xml:space="preserve"> be the most </w:t>
      </w:r>
      <w:r w:rsidR="00560DDE" w:rsidRPr="006F422D">
        <w:rPr>
          <w:rFonts w:ascii="Times New Roman" w:eastAsia="Palatino Linotype" w:hAnsi="Times New Roman" w:cs="Times New Roman"/>
          <w:color w:val="000000"/>
          <w:sz w:val="24"/>
          <w:szCs w:val="24"/>
        </w:rPr>
        <w:t>real</w:t>
      </w:r>
      <w:r w:rsidRPr="006F422D">
        <w:rPr>
          <w:rFonts w:ascii="Times New Roman" w:eastAsia="Palatino Linotype" w:hAnsi="Times New Roman" w:cs="Times New Roman"/>
          <w:color w:val="000000"/>
          <w:sz w:val="24"/>
          <w:szCs w:val="24"/>
        </w:rPr>
        <w:t xml:space="preserve"> way to estimate t</w:t>
      </w:r>
      <w:r w:rsidR="00F80E0E" w:rsidRPr="006F422D">
        <w:rPr>
          <w:rFonts w:ascii="Times New Roman" w:eastAsia="Palatino Linotype" w:hAnsi="Times New Roman" w:cs="Times New Roman"/>
          <w:color w:val="000000"/>
          <w:sz w:val="24"/>
          <w:szCs w:val="24"/>
        </w:rPr>
        <w:t>he channels between train symbols</w:t>
      </w:r>
      <w:r w:rsidRPr="006F422D">
        <w:rPr>
          <w:rFonts w:ascii="Times New Roman" w:eastAsia="Palatino Linotype" w:hAnsi="Times New Roman" w:cs="Times New Roman"/>
          <w:color w:val="000000"/>
          <w:sz w:val="24"/>
          <w:szCs w:val="24"/>
        </w:rPr>
        <w:t xml:space="preserve"> with the a</w:t>
      </w:r>
      <w:r w:rsidR="00206B10">
        <w:rPr>
          <w:rFonts w:ascii="Times New Roman" w:eastAsia="Palatino Linotype" w:hAnsi="Times New Roman" w:cs="Times New Roman"/>
          <w:color w:val="000000"/>
          <w:sz w:val="24"/>
          <w:szCs w:val="24"/>
        </w:rPr>
        <w:t>id of statistical information [64].  T</w:t>
      </w:r>
      <w:r w:rsidRPr="006F422D">
        <w:rPr>
          <w:rFonts w:ascii="Times New Roman" w:eastAsia="Palatino Linotype" w:hAnsi="Times New Roman" w:cs="Times New Roman"/>
          <w:color w:val="000000"/>
          <w:sz w:val="24"/>
          <w:szCs w:val="24"/>
        </w:rPr>
        <w:t>he channels such as</w:t>
      </w:r>
      <w:r w:rsidR="00206B10">
        <w:rPr>
          <w:rFonts w:ascii="Times New Roman" w:eastAsia="Palatino Linotype" w:hAnsi="Times New Roman" w:cs="Times New Roman"/>
          <w:color w:val="000000"/>
          <w:sz w:val="24"/>
          <w:szCs w:val="24"/>
        </w:rPr>
        <w:t>,</w:t>
      </w:r>
      <w:r w:rsidRPr="006F422D">
        <w:rPr>
          <w:rFonts w:ascii="Times New Roman" w:eastAsia="Palatino Linotype" w:hAnsi="Times New Roman" w:cs="Times New Roman"/>
          <w:color w:val="000000"/>
          <w:sz w:val="24"/>
          <w:szCs w:val="24"/>
        </w:rPr>
        <w:t xml:space="preserve"> the channel</w:t>
      </w:r>
      <w:r w:rsidR="00206B10">
        <w:rPr>
          <w:rFonts w:ascii="Times New Roman" w:eastAsia="Palatino Linotype" w:hAnsi="Times New Roman" w:cs="Times New Roman"/>
          <w:color w:val="000000"/>
          <w:sz w:val="24"/>
          <w:szCs w:val="24"/>
        </w:rPr>
        <w:t xml:space="preserve"> correlation and SNR</w:t>
      </w:r>
      <w:r w:rsidR="00F03534">
        <w:rPr>
          <w:rFonts w:ascii="Times New Roman" w:eastAsia="Palatino Linotype" w:hAnsi="Times New Roman" w:cs="Times New Roman"/>
          <w:color w:val="000000"/>
          <w:sz w:val="24"/>
          <w:szCs w:val="24"/>
        </w:rPr>
        <w:t xml:space="preserve"> have been</w:t>
      </w:r>
      <w:r w:rsidRPr="006F422D">
        <w:rPr>
          <w:rFonts w:ascii="Times New Roman" w:eastAsia="Palatino Linotype" w:hAnsi="Times New Roman" w:cs="Times New Roman"/>
          <w:color w:val="000000"/>
          <w:sz w:val="24"/>
          <w:szCs w:val="24"/>
        </w:rPr>
        <w:t xml:space="preserve"> additional computation of the matrix inversion. However, it can </w:t>
      </w:r>
      <w:r w:rsidR="00F03534">
        <w:rPr>
          <w:rFonts w:ascii="Times New Roman" w:eastAsia="Palatino Linotype" w:hAnsi="Times New Roman" w:cs="Times New Roman"/>
          <w:color w:val="000000"/>
          <w:sz w:val="24"/>
          <w:szCs w:val="24"/>
        </w:rPr>
        <w:t xml:space="preserve">be </w:t>
      </w:r>
      <w:r w:rsidRPr="006F422D">
        <w:rPr>
          <w:rFonts w:ascii="Times New Roman" w:eastAsia="Palatino Linotype" w:hAnsi="Times New Roman" w:cs="Times New Roman"/>
          <w:color w:val="000000"/>
          <w:sz w:val="24"/>
          <w:szCs w:val="24"/>
        </w:rPr>
        <w:t>achieve</w:t>
      </w:r>
      <w:r w:rsidR="00F03534">
        <w:rPr>
          <w:rFonts w:ascii="Times New Roman" w:eastAsia="Palatino Linotype" w:hAnsi="Times New Roman" w:cs="Times New Roman"/>
          <w:color w:val="000000"/>
          <w:sz w:val="24"/>
          <w:szCs w:val="24"/>
        </w:rPr>
        <w:t>d</w:t>
      </w:r>
      <w:r w:rsidRPr="006F422D">
        <w:rPr>
          <w:rFonts w:ascii="Times New Roman" w:eastAsia="Palatino Linotype" w:hAnsi="Times New Roman" w:cs="Times New Roman"/>
          <w:color w:val="000000"/>
          <w:sz w:val="24"/>
          <w:szCs w:val="24"/>
        </w:rPr>
        <w:t xml:space="preserve"> an </w:t>
      </w:r>
      <w:r w:rsidR="00F03534" w:rsidRPr="006F422D">
        <w:rPr>
          <w:rFonts w:ascii="Times New Roman" w:eastAsia="Palatino Linotype" w:hAnsi="Times New Roman" w:cs="Times New Roman"/>
          <w:color w:val="000000"/>
          <w:sz w:val="24"/>
          <w:szCs w:val="24"/>
        </w:rPr>
        <w:t>admirable</w:t>
      </w:r>
      <w:r w:rsidRPr="006F422D">
        <w:rPr>
          <w:rFonts w:ascii="Times New Roman" w:eastAsia="Palatino Linotype" w:hAnsi="Times New Roman" w:cs="Times New Roman"/>
          <w:color w:val="000000"/>
          <w:sz w:val="24"/>
          <w:szCs w:val="24"/>
        </w:rPr>
        <w:t xml:space="preserve"> performance as compared to linear, second-order</w:t>
      </w:r>
      <w:r w:rsidR="004214B2">
        <w:rPr>
          <w:rFonts w:ascii="Times New Roman" w:eastAsia="Palatino Linotype" w:hAnsi="Times New Roman" w:cs="Times New Roman"/>
          <w:color w:val="000000"/>
          <w:sz w:val="24"/>
          <w:szCs w:val="24"/>
        </w:rPr>
        <w:t xml:space="preserve"> and DFT-based interpolation [65</w:t>
      </w:r>
      <w:r w:rsidRPr="006F422D">
        <w:rPr>
          <w:rFonts w:ascii="Times New Roman" w:eastAsia="Palatino Linotype" w:hAnsi="Times New Roman" w:cs="Times New Roman"/>
          <w:color w:val="000000"/>
          <w:sz w:val="24"/>
          <w:szCs w:val="24"/>
        </w:rPr>
        <w:t>]</w:t>
      </w:r>
      <w:r w:rsidR="00206B10">
        <w:rPr>
          <w:rFonts w:ascii="Times New Roman" w:eastAsia="Palatino Linotype" w:hAnsi="Times New Roman" w:cs="Times New Roman"/>
          <w:color w:val="000000"/>
          <w:sz w:val="24"/>
          <w:szCs w:val="24"/>
        </w:rPr>
        <w:t>.</w:t>
      </w:r>
      <w:r w:rsidRPr="006F422D">
        <w:rPr>
          <w:rFonts w:ascii="Times New Roman" w:eastAsia="Palatino Linotype" w:hAnsi="Times New Roman" w:cs="Times New Roman"/>
          <w:color w:val="000000"/>
          <w:sz w:val="24"/>
          <w:szCs w:val="24"/>
        </w:rPr>
        <w:t xml:space="preserve"> </w:t>
      </w:r>
    </w:p>
    <w:p w:rsidR="00725A54" w:rsidRPr="00956137" w:rsidRDefault="00E75D87" w:rsidP="00956137">
      <w:pPr>
        <w:pStyle w:val="Heading2"/>
        <w:spacing w:line="360" w:lineRule="auto"/>
        <w:rPr>
          <w:rFonts w:ascii="Times New Roman" w:hAnsi="Times New Roman" w:cs="Times New Roman"/>
          <w:b/>
          <w:color w:val="000000" w:themeColor="text1"/>
          <w:sz w:val="28"/>
          <w:szCs w:val="28"/>
        </w:rPr>
      </w:pPr>
      <w:bookmarkStart w:id="119" w:name="_Toc12243419"/>
      <w:r w:rsidRPr="00956137">
        <w:rPr>
          <w:rFonts w:ascii="Times New Roman" w:hAnsi="Times New Roman" w:cs="Times New Roman"/>
          <w:b/>
          <w:color w:val="000000" w:themeColor="text1"/>
          <w:sz w:val="28"/>
          <w:szCs w:val="28"/>
        </w:rPr>
        <w:t>3.5.</w:t>
      </w:r>
      <w:r w:rsidR="00725A54" w:rsidRPr="00956137">
        <w:rPr>
          <w:rFonts w:ascii="Times New Roman" w:hAnsi="Times New Roman" w:cs="Times New Roman"/>
          <w:b/>
          <w:color w:val="000000" w:themeColor="text1"/>
          <w:sz w:val="28"/>
          <w:szCs w:val="28"/>
        </w:rPr>
        <w:t xml:space="preserve"> Blind Channel Estimation Techniques</w:t>
      </w:r>
      <w:bookmarkEnd w:id="119"/>
      <w:r w:rsidR="00725A54" w:rsidRPr="00956137">
        <w:rPr>
          <w:rFonts w:ascii="Times New Roman" w:hAnsi="Times New Roman" w:cs="Times New Roman"/>
          <w:b/>
          <w:color w:val="000000" w:themeColor="text1"/>
          <w:sz w:val="28"/>
          <w:szCs w:val="28"/>
        </w:rPr>
        <w:t xml:space="preserve">  </w:t>
      </w:r>
    </w:p>
    <w:p w:rsidR="005252CC" w:rsidRDefault="00985F50" w:rsidP="006F422D">
      <w:pPr>
        <w:spacing w:line="360" w:lineRule="auto"/>
        <w:jc w:val="both"/>
        <w:rPr>
          <w:rFonts w:ascii="Times New Roman" w:hAnsi="Times New Roman" w:cs="Times New Roman"/>
          <w:sz w:val="24"/>
          <w:szCs w:val="24"/>
        </w:rPr>
      </w:pPr>
      <w:r>
        <w:rPr>
          <w:rFonts w:ascii="Times New Roman" w:hAnsi="Times New Roman" w:cs="Times New Roman"/>
          <w:sz w:val="24"/>
          <w:szCs w:val="24"/>
        </w:rPr>
        <w:t>Blind channel estimation technique method is</w:t>
      </w:r>
      <w:r w:rsidR="00293834" w:rsidRPr="006F422D">
        <w:rPr>
          <w:rFonts w:ascii="Times New Roman" w:hAnsi="Times New Roman" w:cs="Times New Roman"/>
          <w:sz w:val="24"/>
          <w:szCs w:val="24"/>
        </w:rPr>
        <w:t xml:space="preserve"> provide a route for every individual symbol of OFDM for channel estimation.</w:t>
      </w:r>
      <w:r w:rsidR="00F828CA">
        <w:rPr>
          <w:rFonts w:ascii="Times New Roman" w:hAnsi="Times New Roman" w:cs="Times New Roman"/>
          <w:sz w:val="24"/>
          <w:szCs w:val="24"/>
        </w:rPr>
        <w:t xml:space="preserve"> </w:t>
      </w:r>
      <w:r w:rsidR="007A70F0">
        <w:rPr>
          <w:rFonts w:ascii="Times New Roman" w:hAnsi="Times New Roman" w:cs="Times New Roman"/>
          <w:sz w:val="24"/>
          <w:szCs w:val="24"/>
        </w:rPr>
        <w:t>In this algorithm complexity is</w:t>
      </w:r>
      <w:r w:rsidR="00293834" w:rsidRPr="006F422D">
        <w:rPr>
          <w:rFonts w:ascii="Times New Roman" w:hAnsi="Times New Roman" w:cs="Times New Roman"/>
          <w:sz w:val="24"/>
          <w:szCs w:val="24"/>
        </w:rPr>
        <w:t xml:space="preserve"> the one of the maximized issue introduced and the</w:t>
      </w:r>
      <w:r w:rsidR="00153B61" w:rsidRPr="006F422D">
        <w:rPr>
          <w:rFonts w:ascii="Times New Roman" w:hAnsi="Times New Roman" w:cs="Times New Roman"/>
          <w:sz w:val="24"/>
          <w:szCs w:val="24"/>
        </w:rPr>
        <w:t>ir required the additional train symbol</w:t>
      </w:r>
      <w:r w:rsidR="00293834" w:rsidRPr="006F422D">
        <w:rPr>
          <w:rFonts w:ascii="Times New Roman" w:hAnsi="Times New Roman" w:cs="Times New Roman"/>
          <w:sz w:val="24"/>
          <w:szCs w:val="24"/>
        </w:rPr>
        <w:t xml:space="preserve"> to complete a recovered phase. To cope with this problem</w:t>
      </w:r>
      <w:r w:rsidR="00F828CA">
        <w:rPr>
          <w:rFonts w:ascii="Times New Roman" w:hAnsi="Times New Roman" w:cs="Times New Roman"/>
          <w:sz w:val="24"/>
          <w:szCs w:val="24"/>
        </w:rPr>
        <w:t xml:space="preserve"> </w:t>
      </w:r>
      <w:r w:rsidR="00223E5C">
        <w:rPr>
          <w:rFonts w:ascii="Times New Roman" w:hAnsi="Times New Roman" w:cs="Times New Roman"/>
          <w:sz w:val="24"/>
          <w:szCs w:val="24"/>
        </w:rPr>
        <w:t>of complexity a modification is</w:t>
      </w:r>
      <w:r w:rsidR="00293834" w:rsidRPr="006F422D">
        <w:rPr>
          <w:rFonts w:ascii="Times New Roman" w:hAnsi="Times New Roman" w:cs="Times New Roman"/>
          <w:sz w:val="24"/>
          <w:szCs w:val="24"/>
        </w:rPr>
        <w:t xml:space="preserve"> applied in maximum likelihood method described in [</w:t>
      </w:r>
      <w:r w:rsidR="00040843">
        <w:rPr>
          <w:rFonts w:ascii="Times New Roman" w:hAnsi="Times New Roman" w:cs="Times New Roman"/>
          <w:sz w:val="24"/>
          <w:szCs w:val="24"/>
        </w:rPr>
        <w:t>65</w:t>
      </w:r>
      <w:r w:rsidR="00293834" w:rsidRPr="006F422D">
        <w:rPr>
          <w:rFonts w:ascii="Times New Roman" w:hAnsi="Times New Roman" w:cs="Times New Roman"/>
          <w:sz w:val="24"/>
          <w:szCs w:val="24"/>
        </w:rPr>
        <w:t xml:space="preserve">]. </w:t>
      </w:r>
    </w:p>
    <w:p w:rsidR="00FA02FC" w:rsidRPr="00C54281" w:rsidRDefault="00293834" w:rsidP="006F422D">
      <w:pPr>
        <w:spacing w:line="360" w:lineRule="auto"/>
        <w:jc w:val="both"/>
        <w:rPr>
          <w:rFonts w:ascii="Times New Roman" w:hAnsi="Times New Roman" w:cs="Times New Roman"/>
          <w:sz w:val="24"/>
          <w:szCs w:val="24"/>
        </w:rPr>
      </w:pPr>
      <w:r w:rsidRPr="006F422D">
        <w:rPr>
          <w:rFonts w:ascii="Times New Roman" w:hAnsi="Times New Roman" w:cs="Times New Roman"/>
          <w:sz w:val="24"/>
          <w:szCs w:val="24"/>
        </w:rPr>
        <w:t xml:space="preserve">In maximum likelihood method to </w:t>
      </w:r>
      <w:r w:rsidR="00F03534" w:rsidRPr="006F422D">
        <w:rPr>
          <w:rFonts w:ascii="Times New Roman" w:hAnsi="Times New Roman" w:cs="Times New Roman"/>
          <w:sz w:val="24"/>
          <w:szCs w:val="24"/>
        </w:rPr>
        <w:t>indecision</w:t>
      </w:r>
      <w:r w:rsidRPr="006F422D">
        <w:rPr>
          <w:rFonts w:ascii="Times New Roman" w:hAnsi="Times New Roman" w:cs="Times New Roman"/>
          <w:sz w:val="24"/>
          <w:szCs w:val="24"/>
        </w:rPr>
        <w:t xml:space="preserve"> the phase </w:t>
      </w:r>
      <w:r w:rsidR="00970473" w:rsidRPr="006F422D">
        <w:rPr>
          <w:rFonts w:ascii="Times New Roman" w:hAnsi="Times New Roman" w:cs="Times New Roman"/>
          <w:sz w:val="24"/>
          <w:szCs w:val="24"/>
        </w:rPr>
        <w:t>indistinctness</w:t>
      </w:r>
      <w:r w:rsidRPr="006F422D">
        <w:rPr>
          <w:rFonts w:ascii="Times New Roman" w:hAnsi="Times New Roman" w:cs="Times New Roman"/>
          <w:sz w:val="24"/>
          <w:szCs w:val="24"/>
        </w:rPr>
        <w:t xml:space="preserve"> in the adjacent subcarriers different modulation schemes applied. </w:t>
      </w:r>
      <w:r w:rsidR="00F03534" w:rsidRPr="006F422D">
        <w:rPr>
          <w:rFonts w:ascii="Times New Roman" w:hAnsi="Times New Roman" w:cs="Times New Roman"/>
          <w:sz w:val="24"/>
          <w:szCs w:val="24"/>
        </w:rPr>
        <w:t>Related</w:t>
      </w:r>
      <w:r w:rsidR="00F03534">
        <w:rPr>
          <w:rFonts w:ascii="Times New Roman" w:hAnsi="Times New Roman" w:cs="Times New Roman"/>
          <w:sz w:val="24"/>
          <w:szCs w:val="24"/>
        </w:rPr>
        <w:t xml:space="preserve"> to</w:t>
      </w:r>
      <w:r w:rsidRPr="006F422D">
        <w:rPr>
          <w:rFonts w:ascii="Times New Roman" w:hAnsi="Times New Roman" w:cs="Times New Roman"/>
          <w:sz w:val="24"/>
          <w:szCs w:val="24"/>
        </w:rPr>
        <w:t xml:space="preserve"> </w:t>
      </w:r>
      <w:r w:rsidR="00F03534" w:rsidRPr="006F422D">
        <w:rPr>
          <w:rFonts w:ascii="Times New Roman" w:hAnsi="Times New Roman" w:cs="Times New Roman"/>
          <w:sz w:val="24"/>
          <w:szCs w:val="24"/>
        </w:rPr>
        <w:t>mutually</w:t>
      </w:r>
      <w:r w:rsidRPr="006F422D">
        <w:rPr>
          <w:rFonts w:ascii="Times New Roman" w:hAnsi="Times New Roman" w:cs="Times New Roman"/>
          <w:sz w:val="24"/>
          <w:szCs w:val="24"/>
        </w:rPr>
        <w:t xml:space="preserve"> the techniques, later yo</w:t>
      </w:r>
      <w:r w:rsidR="00361C99">
        <w:rPr>
          <w:rFonts w:ascii="Times New Roman" w:hAnsi="Times New Roman" w:cs="Times New Roman"/>
          <w:sz w:val="24"/>
          <w:szCs w:val="24"/>
        </w:rPr>
        <w:t>u've high complexity, which can</w:t>
      </w:r>
      <w:r w:rsidRPr="006F422D">
        <w:rPr>
          <w:rFonts w:ascii="Times New Roman" w:hAnsi="Times New Roman" w:cs="Times New Roman"/>
          <w:sz w:val="24"/>
          <w:szCs w:val="24"/>
        </w:rPr>
        <w:t xml:space="preserve"> increase since the constellation orde</w:t>
      </w:r>
      <w:r w:rsidR="00F03534">
        <w:rPr>
          <w:rFonts w:ascii="Times New Roman" w:hAnsi="Times New Roman" w:cs="Times New Roman"/>
          <w:sz w:val="24"/>
          <w:szCs w:val="24"/>
        </w:rPr>
        <w:t>r increase. How much</w:t>
      </w:r>
      <w:r w:rsidRPr="006F422D">
        <w:rPr>
          <w:rFonts w:ascii="Times New Roman" w:hAnsi="Times New Roman" w:cs="Times New Roman"/>
          <w:sz w:val="24"/>
          <w:szCs w:val="24"/>
        </w:rPr>
        <w:t xml:space="preserve">, </w:t>
      </w:r>
      <w:r w:rsidR="00C54281" w:rsidRPr="006F422D">
        <w:rPr>
          <w:rFonts w:ascii="Times New Roman" w:hAnsi="Times New Roman" w:cs="Times New Roman"/>
          <w:sz w:val="24"/>
          <w:szCs w:val="24"/>
        </w:rPr>
        <w:t>loa</w:t>
      </w:r>
      <w:r w:rsidR="00C54281">
        <w:rPr>
          <w:rFonts w:ascii="Times New Roman" w:hAnsi="Times New Roman" w:cs="Times New Roman"/>
          <w:sz w:val="24"/>
          <w:szCs w:val="24"/>
        </w:rPr>
        <w:t>d</w:t>
      </w:r>
      <w:r w:rsidR="00ED2CDC">
        <w:rPr>
          <w:rFonts w:ascii="Times New Roman" w:hAnsi="Times New Roman" w:cs="Times New Roman"/>
          <w:sz w:val="24"/>
          <w:szCs w:val="24"/>
        </w:rPr>
        <w:t xml:space="preserve"> capacity is</w:t>
      </w:r>
      <w:r w:rsidRPr="006F422D">
        <w:rPr>
          <w:rFonts w:ascii="Times New Roman" w:hAnsi="Times New Roman" w:cs="Times New Roman"/>
          <w:sz w:val="24"/>
          <w:szCs w:val="24"/>
        </w:rPr>
        <w:t xml:space="preserve"> reduced as the numbers of pilots are increased</w:t>
      </w:r>
      <w:r w:rsidR="00D0756A">
        <w:rPr>
          <w:rFonts w:ascii="Times New Roman" w:hAnsi="Times New Roman" w:cs="Times New Roman"/>
          <w:sz w:val="24"/>
          <w:szCs w:val="24"/>
        </w:rPr>
        <w:t xml:space="preserve"> [65, 66</w:t>
      </w:r>
      <w:r w:rsidR="00040843">
        <w:rPr>
          <w:rFonts w:ascii="Times New Roman" w:hAnsi="Times New Roman" w:cs="Times New Roman"/>
          <w:sz w:val="24"/>
          <w:szCs w:val="24"/>
        </w:rPr>
        <w:t>]</w:t>
      </w:r>
      <w:r w:rsidR="00C54281">
        <w:rPr>
          <w:rFonts w:ascii="Times New Roman" w:hAnsi="Times New Roman" w:cs="Times New Roman"/>
          <w:sz w:val="24"/>
          <w:szCs w:val="24"/>
        </w:rPr>
        <w:t xml:space="preserve">. </w:t>
      </w:r>
      <w:r w:rsidR="00153B61" w:rsidRPr="006F422D">
        <w:rPr>
          <w:rFonts w:ascii="Times New Roman" w:eastAsia="Palatino Linotype" w:hAnsi="Times New Roman" w:cs="Times New Roman"/>
          <w:color w:val="000000"/>
          <w:sz w:val="24"/>
          <w:szCs w:val="24"/>
        </w:rPr>
        <w:t>As the train symbol</w:t>
      </w:r>
      <w:r w:rsidRPr="006F422D">
        <w:rPr>
          <w:rFonts w:ascii="Times New Roman" w:eastAsia="Palatino Linotype" w:hAnsi="Times New Roman" w:cs="Times New Roman"/>
          <w:color w:val="000000"/>
          <w:sz w:val="24"/>
          <w:szCs w:val="24"/>
        </w:rPr>
        <w:t xml:space="preserve">s are used for channel estimation, by </w:t>
      </w:r>
      <w:r w:rsidR="00C54281" w:rsidRPr="006F422D">
        <w:rPr>
          <w:rFonts w:ascii="Times New Roman" w:eastAsia="Palatino Linotype" w:hAnsi="Times New Roman" w:cs="Times New Roman"/>
          <w:color w:val="000000"/>
          <w:sz w:val="24"/>
          <w:szCs w:val="24"/>
        </w:rPr>
        <w:t>associating</w:t>
      </w:r>
      <w:r w:rsidRPr="006F422D">
        <w:rPr>
          <w:rFonts w:ascii="Times New Roman" w:eastAsia="Palatino Linotype" w:hAnsi="Times New Roman" w:cs="Times New Roman"/>
          <w:color w:val="000000"/>
          <w:sz w:val="24"/>
          <w:szCs w:val="24"/>
        </w:rPr>
        <w:t xml:space="preserve"> pilot </w:t>
      </w:r>
      <w:r w:rsidR="00F03534">
        <w:rPr>
          <w:rFonts w:ascii="Times New Roman" w:eastAsia="Palatino Linotype" w:hAnsi="Times New Roman" w:cs="Times New Roman"/>
          <w:color w:val="000000"/>
          <w:sz w:val="24"/>
          <w:szCs w:val="24"/>
        </w:rPr>
        <w:t>sequence at the receiver side can be</w:t>
      </w:r>
      <w:r w:rsidRPr="006F422D">
        <w:rPr>
          <w:rFonts w:ascii="Times New Roman" w:eastAsia="Palatino Linotype" w:hAnsi="Times New Roman" w:cs="Times New Roman"/>
          <w:color w:val="000000"/>
          <w:sz w:val="24"/>
          <w:szCs w:val="24"/>
        </w:rPr>
        <w:t xml:space="preserve"> fin</w:t>
      </w:r>
      <w:r w:rsidR="00F03534">
        <w:rPr>
          <w:rFonts w:ascii="Times New Roman" w:eastAsia="Palatino Linotype" w:hAnsi="Times New Roman" w:cs="Times New Roman"/>
          <w:color w:val="000000"/>
          <w:sz w:val="24"/>
          <w:szCs w:val="24"/>
        </w:rPr>
        <w:t>d the channel state.  T</w:t>
      </w:r>
      <w:r w:rsidR="00153B61" w:rsidRPr="006F422D">
        <w:rPr>
          <w:rFonts w:ascii="Times New Roman" w:eastAsia="Palatino Linotype" w:hAnsi="Times New Roman" w:cs="Times New Roman"/>
          <w:color w:val="000000"/>
          <w:sz w:val="24"/>
          <w:szCs w:val="24"/>
        </w:rPr>
        <w:t>he train symbol</w:t>
      </w:r>
      <w:r w:rsidRPr="006F422D">
        <w:rPr>
          <w:rFonts w:ascii="Times New Roman" w:eastAsia="Palatino Linotype" w:hAnsi="Times New Roman" w:cs="Times New Roman"/>
          <w:color w:val="000000"/>
          <w:sz w:val="24"/>
          <w:szCs w:val="24"/>
        </w:rPr>
        <w:t>s are transmitted with the payload symbol with time domain it cost and count as the ove</w:t>
      </w:r>
      <w:r w:rsidR="002A5085">
        <w:rPr>
          <w:rFonts w:ascii="Times New Roman" w:eastAsia="Palatino Linotype" w:hAnsi="Times New Roman" w:cs="Times New Roman"/>
          <w:color w:val="000000"/>
          <w:sz w:val="24"/>
          <w:szCs w:val="24"/>
        </w:rPr>
        <w:t>rhead in transmission</w:t>
      </w:r>
      <w:r w:rsidR="00040843">
        <w:rPr>
          <w:rFonts w:ascii="Times New Roman" w:eastAsia="Palatino Linotype" w:hAnsi="Times New Roman" w:cs="Times New Roman"/>
          <w:color w:val="000000"/>
          <w:sz w:val="24"/>
          <w:szCs w:val="24"/>
        </w:rPr>
        <w:t xml:space="preserve"> system [6</w:t>
      </w:r>
      <w:r w:rsidR="00CD697E">
        <w:rPr>
          <w:rFonts w:ascii="Times New Roman" w:eastAsia="Palatino Linotype" w:hAnsi="Times New Roman" w:cs="Times New Roman"/>
          <w:color w:val="000000"/>
          <w:sz w:val="24"/>
          <w:szCs w:val="24"/>
        </w:rPr>
        <w:t>7</w:t>
      </w:r>
      <w:r w:rsidRPr="006F422D">
        <w:rPr>
          <w:rFonts w:ascii="Times New Roman" w:eastAsia="Palatino Linotype" w:hAnsi="Times New Roman" w:cs="Times New Roman"/>
          <w:color w:val="000000"/>
          <w:sz w:val="24"/>
          <w:szCs w:val="24"/>
        </w:rPr>
        <w:t xml:space="preserve">]. </w:t>
      </w:r>
    </w:p>
    <w:p w:rsidR="00725A54" w:rsidRPr="00956137" w:rsidRDefault="00E75D87" w:rsidP="00956137">
      <w:pPr>
        <w:pStyle w:val="Heading2"/>
        <w:spacing w:line="360" w:lineRule="auto"/>
        <w:jc w:val="both"/>
        <w:rPr>
          <w:rFonts w:ascii="Times New Roman" w:hAnsi="Times New Roman" w:cs="Times New Roman"/>
          <w:b/>
          <w:color w:val="auto"/>
          <w:sz w:val="28"/>
          <w:szCs w:val="28"/>
        </w:rPr>
      </w:pPr>
      <w:bookmarkStart w:id="120" w:name="_Toc12243420"/>
      <w:r w:rsidRPr="00956137">
        <w:rPr>
          <w:rFonts w:ascii="Times New Roman" w:hAnsi="Times New Roman" w:cs="Times New Roman"/>
          <w:b/>
          <w:color w:val="auto"/>
          <w:sz w:val="28"/>
          <w:szCs w:val="28"/>
        </w:rPr>
        <w:t>3</w:t>
      </w:r>
      <w:r w:rsidR="005B512B" w:rsidRPr="00956137">
        <w:rPr>
          <w:rFonts w:ascii="Times New Roman" w:hAnsi="Times New Roman" w:cs="Times New Roman"/>
          <w:b/>
          <w:color w:val="auto"/>
          <w:sz w:val="28"/>
          <w:szCs w:val="28"/>
        </w:rPr>
        <w:t>.</w:t>
      </w:r>
      <w:r w:rsidRPr="00956137">
        <w:rPr>
          <w:rFonts w:ascii="Times New Roman" w:hAnsi="Times New Roman" w:cs="Times New Roman"/>
          <w:b/>
          <w:color w:val="auto"/>
          <w:sz w:val="28"/>
          <w:szCs w:val="28"/>
        </w:rPr>
        <w:t>6.</w:t>
      </w:r>
      <w:r w:rsidR="00725A54" w:rsidRPr="00956137">
        <w:rPr>
          <w:rFonts w:ascii="Times New Roman" w:hAnsi="Times New Roman" w:cs="Times New Roman"/>
          <w:b/>
          <w:color w:val="auto"/>
          <w:sz w:val="28"/>
          <w:szCs w:val="28"/>
        </w:rPr>
        <w:t xml:space="preserve"> Semi-Blind Channel Estimation Techniques</w:t>
      </w:r>
      <w:bookmarkEnd w:id="120"/>
      <w:r w:rsidR="00725A54" w:rsidRPr="00956137">
        <w:rPr>
          <w:rFonts w:ascii="Times New Roman" w:hAnsi="Times New Roman" w:cs="Times New Roman"/>
          <w:b/>
          <w:color w:val="auto"/>
          <w:sz w:val="28"/>
          <w:szCs w:val="28"/>
        </w:rPr>
        <w:t xml:space="preserve"> </w:t>
      </w:r>
    </w:p>
    <w:p w:rsidR="00BA587B" w:rsidRPr="006F422D" w:rsidRDefault="00725A54" w:rsidP="002879F6">
      <w:pPr>
        <w:spacing w:after="0" w:line="360" w:lineRule="auto"/>
        <w:ind w:left="-5" w:right="688" w:hanging="10"/>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Semi-Blind </w:t>
      </w:r>
      <w:r w:rsidR="00690C7D" w:rsidRPr="006F422D">
        <w:rPr>
          <w:rFonts w:ascii="Times New Roman" w:eastAsia="Palatino Linotype" w:hAnsi="Times New Roman" w:cs="Times New Roman"/>
          <w:color w:val="000000"/>
          <w:sz w:val="24"/>
          <w:szCs w:val="24"/>
        </w:rPr>
        <w:t>system</w:t>
      </w:r>
      <w:r w:rsidRPr="006F422D">
        <w:rPr>
          <w:rFonts w:ascii="Times New Roman" w:eastAsia="Palatino Linotype" w:hAnsi="Times New Roman" w:cs="Times New Roman"/>
          <w:color w:val="000000"/>
          <w:sz w:val="24"/>
          <w:szCs w:val="24"/>
        </w:rPr>
        <w:t xml:space="preserve"> require less computational complexity than blind methods and </w:t>
      </w:r>
      <w:r w:rsidR="00690C7D" w:rsidRPr="006F422D">
        <w:rPr>
          <w:rFonts w:ascii="Times New Roman" w:eastAsia="Palatino Linotype" w:hAnsi="Times New Roman" w:cs="Times New Roman"/>
          <w:color w:val="000000"/>
          <w:sz w:val="24"/>
          <w:szCs w:val="24"/>
        </w:rPr>
        <w:t>rarer</w:t>
      </w:r>
      <w:r w:rsidRPr="006F422D">
        <w:rPr>
          <w:rFonts w:ascii="Times New Roman" w:eastAsia="Palatino Linotype" w:hAnsi="Times New Roman" w:cs="Times New Roman"/>
          <w:color w:val="000000"/>
          <w:sz w:val="24"/>
          <w:szCs w:val="24"/>
        </w:rPr>
        <w:t xml:space="preserve"> training symbols than training-based methods, making them </w:t>
      </w:r>
      <w:r w:rsidR="00DF1C3C" w:rsidRPr="006F422D">
        <w:rPr>
          <w:rFonts w:ascii="Times New Roman" w:eastAsia="Palatino Linotype" w:hAnsi="Times New Roman" w:cs="Times New Roman"/>
          <w:color w:val="000000"/>
          <w:sz w:val="24"/>
          <w:szCs w:val="24"/>
        </w:rPr>
        <w:t>a</w:t>
      </w:r>
      <w:r w:rsidRPr="006F422D">
        <w:rPr>
          <w:rFonts w:ascii="Times New Roman" w:eastAsia="Palatino Linotype" w:hAnsi="Times New Roman" w:cs="Times New Roman"/>
          <w:color w:val="000000"/>
          <w:sz w:val="24"/>
          <w:szCs w:val="24"/>
        </w:rPr>
        <w:t>ttractive for practical implementation</w:t>
      </w:r>
      <w:r w:rsidR="00CD697E">
        <w:rPr>
          <w:rFonts w:ascii="Times New Roman" w:eastAsia="Palatino Linotype" w:hAnsi="Times New Roman" w:cs="Times New Roman"/>
          <w:color w:val="000000"/>
          <w:sz w:val="24"/>
          <w:szCs w:val="24"/>
        </w:rPr>
        <w:t xml:space="preserve"> [67]</w:t>
      </w:r>
      <w:r w:rsidRPr="006F422D">
        <w:rPr>
          <w:rFonts w:ascii="Times New Roman" w:eastAsia="Palatino Linotype" w:hAnsi="Times New Roman" w:cs="Times New Roman"/>
          <w:color w:val="000000"/>
          <w:sz w:val="24"/>
          <w:szCs w:val="24"/>
        </w:rPr>
        <w:t xml:space="preserve">. Semi-blind algorithms can </w:t>
      </w:r>
      <w:r w:rsidR="00690C7D" w:rsidRPr="006F422D">
        <w:rPr>
          <w:rFonts w:ascii="Times New Roman" w:eastAsia="Palatino Linotype" w:hAnsi="Times New Roman" w:cs="Times New Roman"/>
          <w:color w:val="000000"/>
          <w:sz w:val="24"/>
          <w:szCs w:val="24"/>
        </w:rPr>
        <w:t>recover</w:t>
      </w:r>
      <w:r w:rsidRPr="006F422D">
        <w:rPr>
          <w:rFonts w:ascii="Times New Roman" w:eastAsia="Palatino Linotype" w:hAnsi="Times New Roman" w:cs="Times New Roman"/>
          <w:color w:val="000000"/>
          <w:sz w:val="24"/>
          <w:szCs w:val="24"/>
        </w:rPr>
        <w:t xml:space="preserve"> the performance of blind </w:t>
      </w:r>
      <w:r w:rsidRPr="006F422D">
        <w:rPr>
          <w:rFonts w:ascii="Times New Roman" w:eastAsia="Palatino Linotype" w:hAnsi="Times New Roman" w:cs="Times New Roman"/>
          <w:color w:val="000000"/>
          <w:sz w:val="24"/>
          <w:szCs w:val="24"/>
        </w:rPr>
        <w:lastRenderedPageBreak/>
        <w:t xml:space="preserve">algorithms by exploiting the knowledge of both known symbols and </w:t>
      </w:r>
      <w:r w:rsidR="00690C7D" w:rsidRPr="006F422D">
        <w:rPr>
          <w:rFonts w:ascii="Times New Roman" w:eastAsia="Palatino Linotype" w:hAnsi="Times New Roman" w:cs="Times New Roman"/>
          <w:color w:val="000000"/>
          <w:sz w:val="24"/>
          <w:szCs w:val="24"/>
        </w:rPr>
        <w:t>possessions</w:t>
      </w:r>
      <w:r w:rsidRPr="006F422D">
        <w:rPr>
          <w:rFonts w:ascii="Times New Roman" w:eastAsia="Palatino Linotype" w:hAnsi="Times New Roman" w:cs="Times New Roman"/>
          <w:color w:val="000000"/>
          <w:sz w:val="24"/>
          <w:szCs w:val="24"/>
        </w:rPr>
        <w:t xml:space="preserve"> of the transmitted signals. The objective of semi-blind</w:t>
      </w:r>
      <w:r w:rsidR="00FA38F3">
        <w:rPr>
          <w:rFonts w:ascii="Times New Roman" w:eastAsia="Palatino Linotype" w:hAnsi="Times New Roman" w:cs="Times New Roman"/>
          <w:color w:val="000000"/>
          <w:sz w:val="24"/>
          <w:szCs w:val="24"/>
        </w:rPr>
        <w:t xml:space="preserve"> </w:t>
      </w:r>
      <w:r w:rsidR="00ED2CDC">
        <w:rPr>
          <w:rFonts w:ascii="Times New Roman" w:eastAsia="Palatino Linotype" w:hAnsi="Times New Roman" w:cs="Times New Roman"/>
          <w:color w:val="000000"/>
          <w:sz w:val="24"/>
          <w:szCs w:val="24"/>
        </w:rPr>
        <w:t>channel estimation algorithm is</w:t>
      </w:r>
      <w:r w:rsidRPr="006F422D">
        <w:rPr>
          <w:rFonts w:ascii="Times New Roman" w:eastAsia="Palatino Linotype" w:hAnsi="Times New Roman" w:cs="Times New Roman"/>
          <w:color w:val="000000"/>
          <w:sz w:val="24"/>
          <w:szCs w:val="24"/>
        </w:rPr>
        <w:t xml:space="preserve"> to get better performance than blind algorithms </w:t>
      </w:r>
      <w:r w:rsidR="00690C7D" w:rsidRPr="006F422D">
        <w:rPr>
          <w:rFonts w:ascii="Times New Roman" w:eastAsia="Palatino Linotype" w:hAnsi="Times New Roman" w:cs="Times New Roman"/>
          <w:color w:val="000000"/>
          <w:sz w:val="24"/>
          <w:szCs w:val="24"/>
        </w:rPr>
        <w:t>although</w:t>
      </w:r>
      <w:r w:rsidRPr="006F422D">
        <w:rPr>
          <w:rFonts w:ascii="Times New Roman" w:eastAsia="Palatino Linotype" w:hAnsi="Times New Roman" w:cs="Times New Roman"/>
          <w:color w:val="000000"/>
          <w:sz w:val="24"/>
          <w:szCs w:val="24"/>
        </w:rPr>
        <w:t xml:space="preserve"> requiring </w:t>
      </w:r>
      <w:r w:rsidR="00690C7D" w:rsidRPr="006F422D">
        <w:rPr>
          <w:rFonts w:ascii="Times New Roman" w:eastAsia="Palatino Linotype" w:hAnsi="Times New Roman" w:cs="Times New Roman"/>
          <w:color w:val="000000"/>
          <w:sz w:val="24"/>
          <w:szCs w:val="24"/>
        </w:rPr>
        <w:t>rarer</w:t>
      </w:r>
      <w:r w:rsidRPr="006F422D">
        <w:rPr>
          <w:rFonts w:ascii="Times New Roman" w:eastAsia="Palatino Linotype" w:hAnsi="Times New Roman" w:cs="Times New Roman"/>
          <w:color w:val="000000"/>
          <w:sz w:val="24"/>
          <w:szCs w:val="24"/>
        </w:rPr>
        <w:t xml:space="preserve"> known symbols than training based c</w:t>
      </w:r>
      <w:r w:rsidR="00040843">
        <w:rPr>
          <w:rFonts w:ascii="Times New Roman" w:eastAsia="Palatino Linotype" w:hAnsi="Times New Roman" w:cs="Times New Roman"/>
          <w:color w:val="000000"/>
          <w:sz w:val="24"/>
          <w:szCs w:val="24"/>
        </w:rPr>
        <w:t>hannel estimation algorithms [6</w:t>
      </w:r>
      <w:r w:rsidR="00AD00C7" w:rsidRPr="006F422D">
        <w:rPr>
          <w:rFonts w:ascii="Times New Roman" w:eastAsia="Palatino Linotype" w:hAnsi="Times New Roman" w:cs="Times New Roman"/>
          <w:color w:val="000000"/>
          <w:sz w:val="24"/>
          <w:szCs w:val="24"/>
        </w:rPr>
        <w:t>8</w:t>
      </w:r>
      <w:r w:rsidR="00D7287F" w:rsidRPr="006F422D">
        <w:rPr>
          <w:rFonts w:ascii="Times New Roman" w:eastAsia="Palatino Linotype" w:hAnsi="Times New Roman" w:cs="Times New Roman"/>
          <w:color w:val="000000"/>
          <w:sz w:val="24"/>
          <w:szCs w:val="24"/>
        </w:rPr>
        <w:t>].</w:t>
      </w:r>
      <w:r w:rsidRPr="006F422D">
        <w:rPr>
          <w:rFonts w:ascii="Times New Roman" w:eastAsia="Palatino Linotype" w:hAnsi="Times New Roman" w:cs="Times New Roman"/>
          <w:color w:val="000000"/>
          <w:sz w:val="24"/>
          <w:szCs w:val="24"/>
        </w:rPr>
        <w:t xml:space="preserve"> </w:t>
      </w:r>
    </w:p>
    <w:p w:rsidR="00D537AD" w:rsidRPr="00CD697E" w:rsidRDefault="00E75D87" w:rsidP="00CD697E">
      <w:pPr>
        <w:pStyle w:val="Heading2"/>
        <w:spacing w:line="360" w:lineRule="auto"/>
        <w:rPr>
          <w:rFonts w:ascii="Times New Roman" w:hAnsi="Times New Roman" w:cs="Times New Roman"/>
          <w:b/>
          <w:color w:val="000000" w:themeColor="text1"/>
          <w:sz w:val="28"/>
          <w:szCs w:val="28"/>
        </w:rPr>
      </w:pPr>
      <w:bookmarkStart w:id="121" w:name="_Toc12243421"/>
      <w:r w:rsidRPr="00CD697E">
        <w:rPr>
          <w:rFonts w:ascii="Times New Roman" w:hAnsi="Times New Roman" w:cs="Times New Roman"/>
          <w:b/>
          <w:color w:val="000000" w:themeColor="text1"/>
          <w:sz w:val="28"/>
          <w:szCs w:val="28"/>
        </w:rPr>
        <w:t>3.7.</w:t>
      </w:r>
      <w:r w:rsidR="00CF3AF6" w:rsidRPr="00CD697E">
        <w:rPr>
          <w:rFonts w:ascii="Times New Roman" w:hAnsi="Times New Roman" w:cs="Times New Roman"/>
          <w:b/>
          <w:color w:val="000000" w:themeColor="text1"/>
          <w:sz w:val="28"/>
          <w:szCs w:val="28"/>
        </w:rPr>
        <w:t xml:space="preserve"> </w:t>
      </w:r>
      <w:r w:rsidR="00D537AD" w:rsidRPr="00CD697E">
        <w:rPr>
          <w:rFonts w:ascii="Times New Roman" w:hAnsi="Times New Roman" w:cs="Times New Roman"/>
          <w:b/>
          <w:color w:val="000000" w:themeColor="text1"/>
          <w:sz w:val="28"/>
          <w:szCs w:val="28"/>
        </w:rPr>
        <w:t>Selection Criteria of Channel Estimation Algorithms</w:t>
      </w:r>
      <w:bookmarkEnd w:id="121"/>
      <w:r w:rsidR="00D537AD" w:rsidRPr="00CD697E">
        <w:rPr>
          <w:rFonts w:ascii="Times New Roman" w:hAnsi="Times New Roman" w:cs="Times New Roman"/>
          <w:b/>
          <w:color w:val="000000" w:themeColor="text1"/>
          <w:sz w:val="28"/>
          <w:szCs w:val="28"/>
        </w:rPr>
        <w:t xml:space="preserve">  </w:t>
      </w:r>
    </w:p>
    <w:p w:rsidR="00D537AD" w:rsidRPr="006F422D" w:rsidRDefault="00D537AD" w:rsidP="006F422D">
      <w:pPr>
        <w:spacing w:after="0" w:line="360" w:lineRule="auto"/>
        <w:ind w:left="-5" w:right="688" w:hanging="10"/>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For one estimation technique, there may exist several adaptive algorit</w:t>
      </w:r>
      <w:r w:rsidR="0092341B">
        <w:rPr>
          <w:rFonts w:ascii="Times New Roman" w:eastAsia="Palatino Linotype" w:hAnsi="Times New Roman" w:cs="Times New Roman"/>
          <w:color w:val="000000"/>
          <w:sz w:val="24"/>
          <w:szCs w:val="24"/>
        </w:rPr>
        <w:t>hms that could be used to estimate</w:t>
      </w:r>
      <w:r w:rsidRPr="006F422D">
        <w:rPr>
          <w:rFonts w:ascii="Times New Roman" w:eastAsia="Palatino Linotype" w:hAnsi="Times New Roman" w:cs="Times New Roman"/>
          <w:color w:val="000000"/>
          <w:sz w:val="24"/>
          <w:szCs w:val="24"/>
        </w:rPr>
        <w:t xml:space="preserve"> the weight vector. The </w:t>
      </w:r>
      <w:r w:rsidR="00690C7D" w:rsidRPr="006F422D">
        <w:rPr>
          <w:rFonts w:ascii="Times New Roman" w:eastAsia="Palatino Linotype" w:hAnsi="Times New Roman" w:cs="Times New Roman"/>
          <w:color w:val="000000"/>
          <w:sz w:val="24"/>
          <w:szCs w:val="24"/>
        </w:rPr>
        <w:t>optimal</w:t>
      </w:r>
      <w:r w:rsidRPr="006F422D">
        <w:rPr>
          <w:rFonts w:ascii="Times New Roman" w:eastAsia="Palatino Linotype" w:hAnsi="Times New Roman" w:cs="Times New Roman"/>
          <w:color w:val="000000"/>
          <w:sz w:val="24"/>
          <w:szCs w:val="24"/>
        </w:rPr>
        <w:t xml:space="preserve"> </w:t>
      </w:r>
      <w:r w:rsidR="00F828CA">
        <w:rPr>
          <w:rFonts w:ascii="Times New Roman" w:eastAsia="Palatino Linotype" w:hAnsi="Times New Roman" w:cs="Times New Roman"/>
          <w:color w:val="000000"/>
          <w:sz w:val="24"/>
          <w:szCs w:val="24"/>
        </w:rPr>
        <w:t>o</w:t>
      </w:r>
      <w:r w:rsidR="00E37EA4">
        <w:rPr>
          <w:rFonts w:ascii="Times New Roman" w:eastAsia="Palatino Linotype" w:hAnsi="Times New Roman" w:cs="Times New Roman"/>
          <w:color w:val="000000"/>
          <w:sz w:val="24"/>
          <w:szCs w:val="24"/>
        </w:rPr>
        <w:t>f one algorithm over another is</w:t>
      </w:r>
      <w:r w:rsidRPr="006F422D">
        <w:rPr>
          <w:rFonts w:ascii="Times New Roman" w:eastAsia="Palatino Linotype" w:hAnsi="Times New Roman" w:cs="Times New Roman"/>
          <w:color w:val="000000"/>
          <w:sz w:val="24"/>
          <w:szCs w:val="24"/>
        </w:rPr>
        <w:t xml:space="preserve"> </w:t>
      </w:r>
      <w:r w:rsidR="00690C7D" w:rsidRPr="006F422D">
        <w:rPr>
          <w:rFonts w:ascii="Times New Roman" w:eastAsia="Palatino Linotype" w:hAnsi="Times New Roman" w:cs="Times New Roman"/>
          <w:color w:val="000000"/>
          <w:sz w:val="24"/>
          <w:szCs w:val="24"/>
        </w:rPr>
        <w:t>strongminded</w:t>
      </w:r>
      <w:r w:rsidRPr="006F422D">
        <w:rPr>
          <w:rFonts w:ascii="Times New Roman" w:eastAsia="Palatino Linotype" w:hAnsi="Times New Roman" w:cs="Times New Roman"/>
          <w:color w:val="000000"/>
          <w:sz w:val="24"/>
          <w:szCs w:val="24"/>
        </w:rPr>
        <w:t xml:space="preserve"> by </w:t>
      </w:r>
      <w:r w:rsidR="00690C7D" w:rsidRPr="006F422D">
        <w:rPr>
          <w:rFonts w:ascii="Times New Roman" w:eastAsia="Palatino Linotype" w:hAnsi="Times New Roman" w:cs="Times New Roman"/>
          <w:color w:val="000000"/>
          <w:sz w:val="24"/>
          <w:szCs w:val="24"/>
        </w:rPr>
        <w:t>several</w:t>
      </w:r>
      <w:r w:rsidRPr="006F422D">
        <w:rPr>
          <w:rFonts w:ascii="Times New Roman" w:eastAsia="Palatino Linotype" w:hAnsi="Times New Roman" w:cs="Times New Roman"/>
          <w:color w:val="000000"/>
          <w:sz w:val="24"/>
          <w:szCs w:val="24"/>
        </w:rPr>
        <w:t xml:space="preserve"> </w:t>
      </w:r>
      <w:r w:rsidR="00690C7D" w:rsidRPr="006F422D">
        <w:rPr>
          <w:rFonts w:ascii="Times New Roman" w:eastAsia="Palatino Linotype" w:hAnsi="Times New Roman" w:cs="Times New Roman"/>
          <w:color w:val="000000"/>
          <w:sz w:val="24"/>
          <w:szCs w:val="24"/>
        </w:rPr>
        <w:t>issues</w:t>
      </w:r>
      <w:r w:rsidRPr="006F422D">
        <w:rPr>
          <w:rFonts w:ascii="Times New Roman" w:eastAsia="Palatino Linotype" w:hAnsi="Times New Roman" w:cs="Times New Roman"/>
          <w:color w:val="000000"/>
          <w:sz w:val="24"/>
          <w:szCs w:val="24"/>
        </w:rPr>
        <w:t xml:space="preserve"> which </w:t>
      </w:r>
      <w:r w:rsidR="00040843" w:rsidRPr="006F422D">
        <w:rPr>
          <w:rFonts w:ascii="Times New Roman" w:eastAsia="Palatino Linotype" w:hAnsi="Times New Roman" w:cs="Times New Roman"/>
          <w:color w:val="000000"/>
          <w:sz w:val="24"/>
          <w:szCs w:val="24"/>
        </w:rPr>
        <w:t>include</w:t>
      </w:r>
      <w:r w:rsidR="00D0756A">
        <w:rPr>
          <w:rFonts w:ascii="Times New Roman" w:eastAsia="Palatino Linotype" w:hAnsi="Times New Roman" w:cs="Times New Roman"/>
          <w:color w:val="000000"/>
          <w:sz w:val="24"/>
          <w:szCs w:val="24"/>
        </w:rPr>
        <w:t xml:space="preserve"> [67, 68</w:t>
      </w:r>
      <w:r w:rsidR="00040843">
        <w:rPr>
          <w:rFonts w:ascii="Times New Roman" w:eastAsia="Palatino Linotype" w:hAnsi="Times New Roman" w:cs="Times New Roman"/>
          <w:color w:val="000000"/>
          <w:sz w:val="24"/>
          <w:szCs w:val="24"/>
        </w:rPr>
        <w:t>]</w:t>
      </w:r>
      <w:r w:rsidRPr="006F422D">
        <w:rPr>
          <w:rFonts w:ascii="Times New Roman" w:eastAsia="Palatino Linotype" w:hAnsi="Times New Roman" w:cs="Times New Roman"/>
          <w:color w:val="000000"/>
          <w:sz w:val="24"/>
          <w:szCs w:val="24"/>
        </w:rPr>
        <w:t xml:space="preserve">: </w:t>
      </w:r>
    </w:p>
    <w:p w:rsidR="00D537AD" w:rsidRPr="00824176" w:rsidRDefault="00D537AD" w:rsidP="00824176">
      <w:pPr>
        <w:spacing w:after="0" w:line="360" w:lineRule="auto"/>
        <w:ind w:right="688"/>
        <w:jc w:val="both"/>
        <w:rPr>
          <w:rFonts w:ascii="Times New Roman" w:eastAsia="Palatino Linotype" w:hAnsi="Times New Roman" w:cs="Times New Roman"/>
          <w:color w:val="000000"/>
          <w:sz w:val="24"/>
          <w:szCs w:val="24"/>
        </w:rPr>
      </w:pPr>
      <w:r w:rsidRPr="00824176">
        <w:rPr>
          <w:rFonts w:ascii="Times New Roman" w:eastAsia="Palatino Linotype" w:hAnsi="Times New Roman" w:cs="Times New Roman"/>
          <w:b/>
          <w:color w:val="000000"/>
          <w:sz w:val="24"/>
          <w:szCs w:val="24"/>
        </w:rPr>
        <w:t>Rate of convergence:</w:t>
      </w:r>
      <w:r w:rsidRPr="00824176">
        <w:rPr>
          <w:rFonts w:ascii="Times New Roman" w:eastAsia="Palatino Linotype" w:hAnsi="Times New Roman" w:cs="Times New Roman"/>
          <w:color w:val="000000"/>
          <w:sz w:val="24"/>
          <w:szCs w:val="24"/>
        </w:rPr>
        <w:t xml:space="preserve"> - T</w:t>
      </w:r>
      <w:r w:rsidR="00E37EA4" w:rsidRPr="00824176">
        <w:rPr>
          <w:rFonts w:ascii="Times New Roman" w:eastAsia="Palatino Linotype" w:hAnsi="Times New Roman" w:cs="Times New Roman"/>
          <w:color w:val="000000"/>
          <w:sz w:val="24"/>
          <w:szCs w:val="24"/>
        </w:rPr>
        <w:t>his is</w:t>
      </w:r>
      <w:r w:rsidRPr="00824176">
        <w:rPr>
          <w:rFonts w:ascii="Times New Roman" w:eastAsia="Palatino Linotype" w:hAnsi="Times New Roman" w:cs="Times New Roman"/>
          <w:color w:val="000000"/>
          <w:sz w:val="24"/>
          <w:szCs w:val="24"/>
        </w:rPr>
        <w:t xml:space="preserve"> defined as the number of iterations required for the algorithm, in response to stationary input, to converge to the optimum solution</w:t>
      </w:r>
      <w:r w:rsidR="00824176">
        <w:rPr>
          <w:rFonts w:ascii="Times New Roman" w:eastAsia="Palatino Linotype" w:hAnsi="Times New Roman" w:cs="Times New Roman"/>
          <w:color w:val="000000"/>
          <w:sz w:val="24"/>
          <w:szCs w:val="24"/>
        </w:rPr>
        <w:t xml:space="preserve"> [67]</w:t>
      </w:r>
      <w:r w:rsidR="00827B67" w:rsidRPr="00824176">
        <w:rPr>
          <w:rFonts w:ascii="Times New Roman" w:eastAsia="Palatino Linotype" w:hAnsi="Times New Roman" w:cs="Times New Roman"/>
          <w:color w:val="000000"/>
          <w:sz w:val="24"/>
          <w:szCs w:val="24"/>
        </w:rPr>
        <w:t>.</w:t>
      </w:r>
      <w:r w:rsidRPr="00824176">
        <w:rPr>
          <w:rFonts w:ascii="Times New Roman" w:eastAsia="Palatino Linotype" w:hAnsi="Times New Roman" w:cs="Times New Roman"/>
          <w:color w:val="000000"/>
          <w:sz w:val="24"/>
          <w:szCs w:val="24"/>
        </w:rPr>
        <w:t xml:space="preserve"> </w:t>
      </w:r>
    </w:p>
    <w:p w:rsidR="00D537AD" w:rsidRPr="00824176" w:rsidRDefault="00D537AD" w:rsidP="00824176">
      <w:pPr>
        <w:spacing w:after="0" w:line="360" w:lineRule="auto"/>
        <w:ind w:right="688"/>
        <w:jc w:val="both"/>
        <w:rPr>
          <w:rFonts w:ascii="Times New Roman" w:eastAsia="Palatino Linotype" w:hAnsi="Times New Roman" w:cs="Times New Roman"/>
          <w:color w:val="000000"/>
          <w:sz w:val="24"/>
          <w:szCs w:val="24"/>
        </w:rPr>
      </w:pPr>
      <w:r w:rsidRPr="00824176">
        <w:rPr>
          <w:rFonts w:ascii="Times New Roman" w:eastAsia="Palatino Linotype" w:hAnsi="Times New Roman" w:cs="Times New Roman"/>
          <w:b/>
          <w:color w:val="000000"/>
          <w:sz w:val="24"/>
          <w:szCs w:val="24"/>
        </w:rPr>
        <w:t>Computational complexity</w:t>
      </w:r>
      <w:r w:rsidR="00F25240" w:rsidRPr="00824176">
        <w:rPr>
          <w:rFonts w:ascii="Times New Roman" w:eastAsia="Palatino Linotype" w:hAnsi="Times New Roman" w:cs="Times New Roman"/>
          <w:b/>
          <w:color w:val="000000"/>
          <w:sz w:val="24"/>
          <w:szCs w:val="24"/>
        </w:rPr>
        <w:t>:</w:t>
      </w:r>
      <w:r w:rsidR="00F25240" w:rsidRPr="00824176">
        <w:rPr>
          <w:rFonts w:ascii="Times New Roman" w:eastAsia="Palatino Linotype" w:hAnsi="Times New Roman" w:cs="Times New Roman"/>
          <w:color w:val="000000"/>
          <w:sz w:val="24"/>
          <w:szCs w:val="24"/>
        </w:rPr>
        <w:t xml:space="preserve"> - </w:t>
      </w:r>
      <w:r w:rsidRPr="00824176">
        <w:rPr>
          <w:rFonts w:ascii="Times New Roman" w:eastAsia="Palatino Linotype" w:hAnsi="Times New Roman" w:cs="Times New Roman"/>
          <w:color w:val="000000"/>
          <w:sz w:val="24"/>
          <w:szCs w:val="24"/>
        </w:rPr>
        <w:t xml:space="preserve">refers </w:t>
      </w:r>
      <w:r w:rsidR="00F25240" w:rsidRPr="00824176">
        <w:rPr>
          <w:rFonts w:ascii="Times New Roman" w:eastAsia="Palatino Linotype" w:hAnsi="Times New Roman" w:cs="Times New Roman"/>
          <w:color w:val="000000"/>
          <w:sz w:val="24"/>
          <w:szCs w:val="24"/>
        </w:rPr>
        <w:t xml:space="preserve">to the number of operations </w:t>
      </w:r>
      <w:r w:rsidRPr="00824176">
        <w:rPr>
          <w:rFonts w:ascii="Times New Roman" w:eastAsia="Palatino Linotype" w:hAnsi="Times New Roman" w:cs="Times New Roman"/>
          <w:color w:val="000000"/>
          <w:sz w:val="24"/>
          <w:szCs w:val="24"/>
        </w:rPr>
        <w:t xml:space="preserve">multiplications, divisions, and additions/subtractions) required to update the filter from one time instant to the </w:t>
      </w:r>
      <w:r w:rsidR="00F828CA" w:rsidRPr="00824176">
        <w:rPr>
          <w:rFonts w:ascii="Times New Roman" w:eastAsia="Palatino Linotype" w:hAnsi="Times New Roman" w:cs="Times New Roman"/>
          <w:color w:val="000000"/>
          <w:sz w:val="24"/>
          <w:szCs w:val="24"/>
        </w:rPr>
        <w:t>subsequent</w:t>
      </w:r>
      <w:r w:rsidR="00824176">
        <w:rPr>
          <w:rFonts w:ascii="Times New Roman" w:eastAsia="Palatino Linotype" w:hAnsi="Times New Roman" w:cs="Times New Roman"/>
          <w:color w:val="000000"/>
          <w:sz w:val="24"/>
          <w:szCs w:val="24"/>
        </w:rPr>
        <w:t xml:space="preserve"> [67]</w:t>
      </w:r>
      <w:r w:rsidRPr="00824176">
        <w:rPr>
          <w:rFonts w:ascii="Times New Roman" w:eastAsia="Palatino Linotype" w:hAnsi="Times New Roman" w:cs="Times New Roman"/>
          <w:color w:val="000000"/>
          <w:sz w:val="24"/>
          <w:szCs w:val="24"/>
        </w:rPr>
        <w:t xml:space="preserve">. </w:t>
      </w:r>
    </w:p>
    <w:p w:rsidR="005F59DB" w:rsidRPr="00824176" w:rsidRDefault="00D537AD" w:rsidP="00824176">
      <w:pPr>
        <w:spacing w:after="0" w:line="360" w:lineRule="auto"/>
        <w:ind w:right="688"/>
        <w:jc w:val="both"/>
        <w:rPr>
          <w:rFonts w:ascii="Times New Roman" w:eastAsia="Palatino Linotype" w:hAnsi="Times New Roman" w:cs="Times New Roman"/>
          <w:color w:val="000000"/>
          <w:sz w:val="24"/>
          <w:szCs w:val="24"/>
        </w:rPr>
      </w:pPr>
      <w:r w:rsidRPr="00824176">
        <w:rPr>
          <w:rFonts w:ascii="Times New Roman" w:eastAsia="Palatino Linotype" w:hAnsi="Times New Roman" w:cs="Times New Roman"/>
          <w:b/>
          <w:color w:val="000000"/>
          <w:sz w:val="24"/>
          <w:szCs w:val="24"/>
        </w:rPr>
        <w:t>Numerical properties:-</w:t>
      </w:r>
      <w:r w:rsidRPr="00824176">
        <w:rPr>
          <w:rFonts w:ascii="Times New Roman" w:eastAsia="Palatino Linotype" w:hAnsi="Times New Roman" w:cs="Times New Roman"/>
          <w:color w:val="000000"/>
          <w:sz w:val="24"/>
          <w:szCs w:val="24"/>
        </w:rPr>
        <w:t>The numerical accuracy and stability of the algorithm refers to error minimization capab</w:t>
      </w:r>
      <w:r w:rsidR="00827B67" w:rsidRPr="00824176">
        <w:rPr>
          <w:rFonts w:ascii="Times New Roman" w:eastAsia="Palatino Linotype" w:hAnsi="Times New Roman" w:cs="Times New Roman"/>
          <w:color w:val="000000"/>
          <w:sz w:val="24"/>
          <w:szCs w:val="24"/>
        </w:rPr>
        <w:t>ility of the algorithm [</w:t>
      </w:r>
      <w:r w:rsidR="00D0756A" w:rsidRPr="00824176">
        <w:rPr>
          <w:rFonts w:ascii="Times New Roman" w:eastAsia="Palatino Linotype" w:hAnsi="Times New Roman" w:cs="Times New Roman"/>
          <w:color w:val="000000"/>
          <w:sz w:val="24"/>
          <w:szCs w:val="24"/>
        </w:rPr>
        <w:t>67, 68</w:t>
      </w:r>
      <w:r w:rsidRPr="00824176">
        <w:rPr>
          <w:rFonts w:ascii="Times New Roman" w:eastAsia="Palatino Linotype" w:hAnsi="Times New Roman" w:cs="Times New Roman"/>
          <w:color w:val="000000"/>
          <w:sz w:val="24"/>
          <w:szCs w:val="24"/>
        </w:rPr>
        <w:t xml:space="preserve">]. </w:t>
      </w:r>
    </w:p>
    <w:p w:rsidR="00D537AD" w:rsidRPr="00824176" w:rsidRDefault="00F25240" w:rsidP="00824176">
      <w:pPr>
        <w:spacing w:after="0" w:line="360" w:lineRule="auto"/>
        <w:ind w:right="688"/>
        <w:jc w:val="both"/>
        <w:rPr>
          <w:rFonts w:ascii="Times New Roman" w:eastAsia="Palatino Linotype" w:hAnsi="Times New Roman" w:cs="Times New Roman"/>
          <w:color w:val="000000"/>
          <w:sz w:val="24"/>
          <w:szCs w:val="24"/>
        </w:rPr>
      </w:pPr>
      <w:r w:rsidRPr="00824176">
        <w:rPr>
          <w:rFonts w:ascii="Times New Roman" w:eastAsia="Palatino Linotype" w:hAnsi="Times New Roman" w:cs="Times New Roman"/>
          <w:b/>
          <w:color w:val="000000"/>
          <w:sz w:val="24"/>
          <w:szCs w:val="24"/>
        </w:rPr>
        <w:t xml:space="preserve">Miss </w:t>
      </w:r>
      <w:r w:rsidR="00D537AD" w:rsidRPr="00824176">
        <w:rPr>
          <w:rFonts w:ascii="Times New Roman" w:eastAsia="Palatino Linotype" w:hAnsi="Times New Roman" w:cs="Times New Roman"/>
          <w:b/>
          <w:color w:val="000000"/>
          <w:sz w:val="24"/>
          <w:szCs w:val="24"/>
        </w:rPr>
        <w:t>adjustment</w:t>
      </w:r>
      <w:r w:rsidR="00DA6438" w:rsidRPr="00824176">
        <w:rPr>
          <w:rFonts w:ascii="Times New Roman" w:eastAsia="Palatino Linotype" w:hAnsi="Times New Roman" w:cs="Times New Roman"/>
          <w:b/>
          <w:color w:val="000000"/>
          <w:sz w:val="24"/>
          <w:szCs w:val="24"/>
        </w:rPr>
        <w:t>:</w:t>
      </w:r>
      <w:r w:rsidR="008173D6" w:rsidRPr="00824176">
        <w:rPr>
          <w:rFonts w:ascii="Times New Roman" w:eastAsia="Palatino Linotype" w:hAnsi="Times New Roman" w:cs="Times New Roman"/>
          <w:b/>
          <w:color w:val="000000"/>
          <w:sz w:val="24"/>
          <w:szCs w:val="24"/>
        </w:rPr>
        <w:t>-</w:t>
      </w:r>
      <w:r w:rsidR="00D537AD" w:rsidRPr="00824176">
        <w:rPr>
          <w:rFonts w:ascii="Times New Roman" w:eastAsia="Palatino Linotype" w:hAnsi="Times New Roman" w:cs="Times New Roman"/>
          <w:color w:val="000000"/>
          <w:sz w:val="24"/>
          <w:szCs w:val="24"/>
        </w:rPr>
        <w:t>For an algorithm of interest, this parameter provides a quantitative measure of the amount by which the final val</w:t>
      </w:r>
      <w:r w:rsidR="00827B67" w:rsidRPr="00824176">
        <w:rPr>
          <w:rFonts w:ascii="Times New Roman" w:eastAsia="Palatino Linotype" w:hAnsi="Times New Roman" w:cs="Times New Roman"/>
          <w:color w:val="000000"/>
          <w:sz w:val="24"/>
          <w:szCs w:val="24"/>
        </w:rPr>
        <w:t>ue of the MSE</w:t>
      </w:r>
      <w:r w:rsidR="00824176">
        <w:rPr>
          <w:rFonts w:ascii="Times New Roman" w:eastAsia="Palatino Linotype" w:hAnsi="Times New Roman" w:cs="Times New Roman"/>
          <w:color w:val="000000"/>
          <w:sz w:val="24"/>
          <w:szCs w:val="24"/>
        </w:rPr>
        <w:t xml:space="preserve"> [68]</w:t>
      </w:r>
      <w:r w:rsidR="00827B67" w:rsidRPr="00824176">
        <w:rPr>
          <w:rFonts w:ascii="Times New Roman" w:eastAsia="Palatino Linotype" w:hAnsi="Times New Roman" w:cs="Times New Roman"/>
          <w:color w:val="000000"/>
          <w:sz w:val="24"/>
          <w:szCs w:val="24"/>
        </w:rPr>
        <w:t>.</w:t>
      </w:r>
    </w:p>
    <w:p w:rsidR="00E52A12" w:rsidRPr="007B595C" w:rsidRDefault="00E52A12" w:rsidP="006F422D">
      <w:pPr>
        <w:spacing w:line="360" w:lineRule="auto"/>
        <w:rPr>
          <w:rFonts w:ascii="Times New Roman" w:hAnsi="Times New Roman" w:cs="Times New Roman"/>
          <w:sz w:val="24"/>
          <w:szCs w:val="24"/>
        </w:rPr>
      </w:pPr>
      <w:r w:rsidRPr="007B595C">
        <w:rPr>
          <w:rFonts w:ascii="Times New Roman" w:hAnsi="Times New Roman" w:cs="Times New Roman"/>
          <w:sz w:val="24"/>
          <w:szCs w:val="24"/>
        </w:rPr>
        <w:t xml:space="preserve">Analysis summary </w:t>
      </w:r>
    </w:p>
    <w:p w:rsidR="00CD697E" w:rsidRDefault="00342F40" w:rsidP="005252CC">
      <w:pPr>
        <w:spacing w:after="0" w:line="360" w:lineRule="auto"/>
        <w:ind w:left="-5" w:right="688" w:hanging="10"/>
        <w:jc w:val="both"/>
        <w:rPr>
          <w:rFonts w:ascii="Times New Roman" w:eastAsia="Palatino Linotype" w:hAnsi="Times New Roman" w:cs="Times New Roman"/>
          <w:color w:val="000000"/>
          <w:sz w:val="24"/>
          <w:szCs w:val="24"/>
        </w:rPr>
      </w:pPr>
      <w:r>
        <w:rPr>
          <w:rFonts w:ascii="Times New Roman" w:eastAsia="Palatino Linotype" w:hAnsi="Times New Roman" w:cs="Times New Roman"/>
          <w:color w:val="000000"/>
          <w:sz w:val="24"/>
          <w:szCs w:val="24"/>
        </w:rPr>
        <w:t>Table 3.2</w:t>
      </w:r>
      <w:r w:rsidR="00E52A12" w:rsidRPr="006F422D">
        <w:rPr>
          <w:rFonts w:ascii="Times New Roman" w:eastAsia="Palatino Linotype" w:hAnsi="Times New Roman" w:cs="Times New Roman"/>
          <w:color w:val="000000"/>
          <w:sz w:val="24"/>
          <w:szCs w:val="24"/>
        </w:rPr>
        <w:t xml:space="preserve"> shows the comple</w:t>
      </w:r>
      <w:r w:rsidR="00F25240" w:rsidRPr="006F422D">
        <w:rPr>
          <w:rFonts w:ascii="Times New Roman" w:eastAsia="Palatino Linotype" w:hAnsi="Times New Roman" w:cs="Times New Roman"/>
          <w:color w:val="000000"/>
          <w:sz w:val="24"/>
          <w:szCs w:val="24"/>
        </w:rPr>
        <w:t xml:space="preserve">xity analysis of all estimators: </w:t>
      </w:r>
      <w:r w:rsidR="00E52A12" w:rsidRPr="006F422D">
        <w:rPr>
          <w:rFonts w:ascii="Times New Roman" w:eastAsia="Palatino Linotype" w:hAnsi="Times New Roman" w:cs="Times New Roman"/>
          <w:color w:val="000000"/>
          <w:sz w:val="24"/>
          <w:szCs w:val="24"/>
        </w:rPr>
        <w:t xml:space="preserve">After analysis the complexity evaluation it can be </w:t>
      </w:r>
      <w:r w:rsidR="00EB468F" w:rsidRPr="006F422D">
        <w:rPr>
          <w:rFonts w:ascii="Times New Roman" w:eastAsia="Palatino Linotype" w:hAnsi="Times New Roman" w:cs="Times New Roman"/>
          <w:color w:val="000000"/>
          <w:sz w:val="24"/>
          <w:szCs w:val="24"/>
        </w:rPr>
        <w:t>established</w:t>
      </w:r>
      <w:r w:rsidR="00E52A12" w:rsidRPr="006F422D">
        <w:rPr>
          <w:rFonts w:ascii="Times New Roman" w:eastAsia="Palatino Linotype" w:hAnsi="Times New Roman" w:cs="Times New Roman"/>
          <w:color w:val="000000"/>
          <w:sz w:val="24"/>
          <w:szCs w:val="24"/>
        </w:rPr>
        <w:t xml:space="preserve"> that LS estimator </w:t>
      </w:r>
      <w:r w:rsidR="00970473" w:rsidRPr="006F422D">
        <w:rPr>
          <w:rFonts w:ascii="Times New Roman" w:eastAsia="Palatino Linotype" w:hAnsi="Times New Roman" w:cs="Times New Roman"/>
          <w:color w:val="000000"/>
          <w:sz w:val="24"/>
          <w:szCs w:val="24"/>
        </w:rPr>
        <w:t>stretches</w:t>
      </w:r>
      <w:r w:rsidR="00E52A12" w:rsidRPr="006F422D">
        <w:rPr>
          <w:rFonts w:ascii="Times New Roman" w:eastAsia="Palatino Linotype" w:hAnsi="Times New Roman" w:cs="Times New Roman"/>
          <w:color w:val="000000"/>
          <w:sz w:val="24"/>
          <w:szCs w:val="24"/>
        </w:rPr>
        <w:t xml:space="preserve"> the lowest complexity because it consists of only one multiplication and one inverse operatio</w:t>
      </w:r>
      <w:r w:rsidR="00F25240" w:rsidRPr="006F422D">
        <w:rPr>
          <w:rFonts w:ascii="Times New Roman" w:eastAsia="Palatino Linotype" w:hAnsi="Times New Roman" w:cs="Times New Roman"/>
          <w:color w:val="000000"/>
          <w:sz w:val="24"/>
          <w:szCs w:val="24"/>
        </w:rPr>
        <w:t>n and the MMSE estimator gives t</w:t>
      </w:r>
      <w:r w:rsidR="00E52A12" w:rsidRPr="006F422D">
        <w:rPr>
          <w:rFonts w:ascii="Times New Roman" w:eastAsia="Palatino Linotype" w:hAnsi="Times New Roman" w:cs="Times New Roman"/>
          <w:color w:val="000000"/>
          <w:sz w:val="24"/>
          <w:szCs w:val="24"/>
        </w:rPr>
        <w:t>he highest computational complexity</w:t>
      </w:r>
      <w:r w:rsidR="00664AFB">
        <w:rPr>
          <w:rFonts w:ascii="Times New Roman" w:eastAsia="Palatino Linotype" w:hAnsi="Times New Roman" w:cs="Times New Roman"/>
          <w:color w:val="000000"/>
          <w:sz w:val="24"/>
          <w:szCs w:val="24"/>
        </w:rPr>
        <w:t xml:space="preserve"> [68]</w:t>
      </w:r>
      <w:r w:rsidR="00E52A12" w:rsidRPr="006F422D">
        <w:rPr>
          <w:rFonts w:ascii="Times New Roman" w:eastAsia="Palatino Linotype" w:hAnsi="Times New Roman" w:cs="Times New Roman"/>
          <w:color w:val="000000"/>
          <w:sz w:val="24"/>
          <w:szCs w:val="24"/>
        </w:rPr>
        <w:t xml:space="preserve">. </w:t>
      </w:r>
    </w:p>
    <w:p w:rsidR="00E877CC" w:rsidRDefault="00E877CC" w:rsidP="005252CC">
      <w:pPr>
        <w:spacing w:after="0" w:line="360" w:lineRule="auto"/>
        <w:ind w:left="-5" w:right="688" w:hanging="10"/>
        <w:jc w:val="both"/>
        <w:rPr>
          <w:rFonts w:ascii="Times New Roman" w:eastAsia="Palatino Linotype" w:hAnsi="Times New Roman" w:cs="Times New Roman"/>
          <w:color w:val="000000"/>
          <w:sz w:val="24"/>
          <w:szCs w:val="24"/>
        </w:rPr>
      </w:pPr>
    </w:p>
    <w:p w:rsidR="00E877CC" w:rsidRDefault="00E877CC" w:rsidP="005252CC">
      <w:pPr>
        <w:spacing w:after="0" w:line="360" w:lineRule="auto"/>
        <w:ind w:left="-5" w:right="688" w:hanging="10"/>
        <w:jc w:val="both"/>
        <w:rPr>
          <w:rFonts w:ascii="Times New Roman" w:eastAsia="Palatino Linotype" w:hAnsi="Times New Roman" w:cs="Times New Roman"/>
          <w:color w:val="000000"/>
          <w:sz w:val="24"/>
          <w:szCs w:val="24"/>
        </w:rPr>
      </w:pPr>
    </w:p>
    <w:p w:rsidR="00E877CC" w:rsidRDefault="00E877CC" w:rsidP="005252CC">
      <w:pPr>
        <w:spacing w:after="0" w:line="360" w:lineRule="auto"/>
        <w:ind w:left="-5" w:right="688" w:hanging="10"/>
        <w:jc w:val="both"/>
        <w:rPr>
          <w:rFonts w:ascii="Times New Roman" w:eastAsia="Palatino Linotype" w:hAnsi="Times New Roman" w:cs="Times New Roman"/>
          <w:color w:val="000000"/>
          <w:sz w:val="24"/>
          <w:szCs w:val="24"/>
        </w:rPr>
      </w:pPr>
    </w:p>
    <w:p w:rsidR="00E877CC" w:rsidRDefault="00E877CC" w:rsidP="005252CC">
      <w:pPr>
        <w:spacing w:after="0" w:line="360" w:lineRule="auto"/>
        <w:ind w:left="-5" w:right="688" w:hanging="10"/>
        <w:jc w:val="both"/>
        <w:rPr>
          <w:rFonts w:ascii="Times New Roman" w:eastAsia="Palatino Linotype" w:hAnsi="Times New Roman" w:cs="Times New Roman"/>
          <w:color w:val="000000"/>
          <w:sz w:val="24"/>
          <w:szCs w:val="24"/>
        </w:rPr>
      </w:pPr>
    </w:p>
    <w:p w:rsidR="00E877CC" w:rsidRDefault="00E877CC" w:rsidP="005252CC">
      <w:pPr>
        <w:spacing w:after="0" w:line="360" w:lineRule="auto"/>
        <w:ind w:left="-5" w:right="688" w:hanging="10"/>
        <w:jc w:val="both"/>
        <w:rPr>
          <w:rFonts w:ascii="Times New Roman" w:eastAsia="Palatino Linotype" w:hAnsi="Times New Roman" w:cs="Times New Roman"/>
          <w:color w:val="000000"/>
          <w:sz w:val="24"/>
          <w:szCs w:val="24"/>
        </w:rPr>
      </w:pPr>
    </w:p>
    <w:p w:rsidR="00E877CC" w:rsidRDefault="00E877CC" w:rsidP="005C239A">
      <w:pPr>
        <w:spacing w:after="0" w:line="360" w:lineRule="auto"/>
        <w:ind w:right="688"/>
        <w:jc w:val="both"/>
        <w:rPr>
          <w:rFonts w:ascii="Times New Roman" w:eastAsia="Palatino Linotype" w:hAnsi="Times New Roman" w:cs="Times New Roman"/>
          <w:color w:val="000000"/>
          <w:sz w:val="24"/>
          <w:szCs w:val="24"/>
        </w:rPr>
      </w:pPr>
    </w:p>
    <w:p w:rsidR="005C239A" w:rsidRDefault="005C239A" w:rsidP="005C239A">
      <w:pPr>
        <w:spacing w:after="0" w:line="360" w:lineRule="auto"/>
        <w:ind w:right="688"/>
        <w:jc w:val="both"/>
        <w:rPr>
          <w:rFonts w:ascii="Times New Roman" w:eastAsia="Palatino Linotype" w:hAnsi="Times New Roman" w:cs="Times New Roman"/>
          <w:color w:val="000000"/>
          <w:sz w:val="24"/>
          <w:szCs w:val="24"/>
        </w:rPr>
      </w:pPr>
    </w:p>
    <w:p w:rsidR="002879F6" w:rsidRPr="006F422D" w:rsidRDefault="002879F6" w:rsidP="002879F6">
      <w:pPr>
        <w:spacing w:after="0" w:line="360" w:lineRule="auto"/>
        <w:ind w:right="688"/>
        <w:jc w:val="both"/>
        <w:rPr>
          <w:rFonts w:ascii="Times New Roman" w:eastAsia="Palatino Linotype" w:hAnsi="Times New Roman" w:cs="Times New Roman"/>
          <w:color w:val="000000"/>
          <w:sz w:val="24"/>
          <w:szCs w:val="24"/>
        </w:rPr>
      </w:pPr>
    </w:p>
    <w:p w:rsidR="00E75D87" w:rsidRPr="00CD697E" w:rsidRDefault="001F6B1C" w:rsidP="00A31F0C">
      <w:pPr>
        <w:spacing w:line="360" w:lineRule="auto"/>
        <w:jc w:val="center"/>
        <w:rPr>
          <w:rFonts w:ascii="Times New Roman" w:hAnsi="Times New Roman" w:cs="Times New Roman"/>
          <w:color w:val="000000"/>
          <w:sz w:val="24"/>
          <w:szCs w:val="24"/>
        </w:rPr>
      </w:pPr>
      <w:bookmarkStart w:id="122" w:name="_Toc516138936"/>
      <w:bookmarkStart w:id="123" w:name="_Toc530272801"/>
      <w:bookmarkStart w:id="124" w:name="_Toc12244123"/>
      <w:r w:rsidRPr="00A31F0C">
        <w:rPr>
          <w:rStyle w:val="Heading6Char"/>
          <w:rFonts w:ascii="Times New Roman" w:hAnsi="Times New Roman" w:cs="Times New Roman"/>
          <w:color w:val="000000" w:themeColor="text1"/>
          <w:sz w:val="24"/>
          <w:szCs w:val="24"/>
        </w:rPr>
        <w:lastRenderedPageBreak/>
        <w:t>Table 3.2</w:t>
      </w:r>
      <w:r w:rsidR="00A34CFB" w:rsidRPr="00A31F0C">
        <w:rPr>
          <w:rStyle w:val="Heading6Char"/>
          <w:rFonts w:ascii="Times New Roman" w:hAnsi="Times New Roman" w:cs="Times New Roman"/>
          <w:color w:val="000000" w:themeColor="text1"/>
          <w:sz w:val="24"/>
          <w:szCs w:val="24"/>
        </w:rPr>
        <w:t>:</w:t>
      </w:r>
      <w:r w:rsidR="00E52A12" w:rsidRPr="00A31F0C">
        <w:rPr>
          <w:rStyle w:val="Heading6Char"/>
          <w:rFonts w:ascii="Times New Roman" w:hAnsi="Times New Roman" w:cs="Times New Roman"/>
          <w:color w:val="000000" w:themeColor="text1"/>
          <w:sz w:val="24"/>
          <w:szCs w:val="24"/>
        </w:rPr>
        <w:t xml:space="preserve"> C</w:t>
      </w:r>
      <w:r w:rsidR="00523428" w:rsidRPr="00A31F0C">
        <w:rPr>
          <w:rStyle w:val="Heading6Char"/>
          <w:rFonts w:ascii="Times New Roman" w:hAnsi="Times New Roman" w:cs="Times New Roman"/>
          <w:color w:val="000000" w:themeColor="text1"/>
          <w:sz w:val="24"/>
          <w:szCs w:val="24"/>
        </w:rPr>
        <w:t xml:space="preserve">omputational complexity </w:t>
      </w:r>
      <w:r w:rsidR="005413BA" w:rsidRPr="00A31F0C">
        <w:rPr>
          <w:rStyle w:val="Heading6Char"/>
          <w:rFonts w:ascii="Times New Roman" w:hAnsi="Times New Roman" w:cs="Times New Roman"/>
          <w:color w:val="000000" w:themeColor="text1"/>
          <w:sz w:val="24"/>
          <w:szCs w:val="24"/>
        </w:rPr>
        <w:t>analysis</w:t>
      </w:r>
      <w:bookmarkEnd w:id="124"/>
      <w:r w:rsidR="005413BA" w:rsidRPr="00A31F0C">
        <w:rPr>
          <w:rFonts w:ascii="Times New Roman" w:hAnsi="Times New Roman" w:cs="Times New Roman"/>
          <w:color w:val="000000" w:themeColor="text1"/>
          <w:sz w:val="24"/>
          <w:szCs w:val="24"/>
        </w:rPr>
        <w:t xml:space="preserve"> </w:t>
      </w:r>
      <w:r w:rsidR="005413BA" w:rsidRPr="00CD697E">
        <w:rPr>
          <w:rFonts w:ascii="Times New Roman" w:hAnsi="Times New Roman" w:cs="Times New Roman"/>
          <w:color w:val="000000"/>
          <w:sz w:val="24"/>
          <w:szCs w:val="24"/>
        </w:rPr>
        <w:t>[</w:t>
      </w:r>
      <w:r w:rsidR="00D64489" w:rsidRPr="00CD697E">
        <w:rPr>
          <w:rFonts w:ascii="Times New Roman" w:hAnsi="Times New Roman" w:cs="Times New Roman"/>
          <w:color w:val="000000"/>
          <w:sz w:val="24"/>
          <w:szCs w:val="24"/>
        </w:rPr>
        <w:t>67, 68</w:t>
      </w:r>
      <w:r w:rsidR="00523428" w:rsidRPr="00CD697E">
        <w:rPr>
          <w:rFonts w:ascii="Times New Roman" w:hAnsi="Times New Roman" w:cs="Times New Roman"/>
          <w:color w:val="000000"/>
          <w:sz w:val="24"/>
          <w:szCs w:val="24"/>
        </w:rPr>
        <w:t>]</w:t>
      </w:r>
      <w:bookmarkEnd w:id="122"/>
      <w:bookmarkEnd w:id="123"/>
    </w:p>
    <w:tbl>
      <w:tblPr>
        <w:tblStyle w:val="TableGrid3"/>
        <w:tblW w:w="9739" w:type="dxa"/>
        <w:tblInd w:w="5" w:type="dxa"/>
        <w:tblCellMar>
          <w:top w:w="40" w:type="dxa"/>
          <w:left w:w="108" w:type="dxa"/>
          <w:right w:w="49" w:type="dxa"/>
        </w:tblCellMar>
        <w:tblLook w:val="04A0" w:firstRow="1" w:lastRow="0" w:firstColumn="1" w:lastColumn="0" w:noHBand="0" w:noVBand="1"/>
      </w:tblPr>
      <w:tblGrid>
        <w:gridCol w:w="2240"/>
        <w:gridCol w:w="1620"/>
        <w:gridCol w:w="1760"/>
        <w:gridCol w:w="4119"/>
      </w:tblGrid>
      <w:tr w:rsidR="00E52A12" w:rsidRPr="006F422D" w:rsidTr="005C239A">
        <w:trPr>
          <w:trHeight w:val="1273"/>
        </w:trPr>
        <w:tc>
          <w:tcPr>
            <w:tcW w:w="2240" w:type="dxa"/>
            <w:tcBorders>
              <w:top w:val="single" w:sz="4" w:space="0" w:color="000000"/>
              <w:left w:val="single" w:sz="4" w:space="0" w:color="000000"/>
              <w:bottom w:val="single" w:sz="4" w:space="0" w:color="000000"/>
              <w:right w:val="single" w:sz="4" w:space="0" w:color="000000"/>
            </w:tcBorders>
          </w:tcPr>
          <w:p w:rsidR="00E52A12" w:rsidRPr="006F422D" w:rsidRDefault="00E52A12" w:rsidP="006F422D">
            <w:pPr>
              <w:spacing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Estimation scheme </w:t>
            </w:r>
          </w:p>
        </w:tc>
        <w:tc>
          <w:tcPr>
            <w:tcW w:w="1620" w:type="dxa"/>
            <w:tcBorders>
              <w:top w:val="single" w:sz="4" w:space="0" w:color="000000"/>
              <w:left w:val="single" w:sz="4" w:space="0" w:color="000000"/>
              <w:bottom w:val="single" w:sz="4" w:space="0" w:color="000000"/>
              <w:right w:val="single" w:sz="4" w:space="0" w:color="000000"/>
            </w:tcBorders>
          </w:tcPr>
          <w:p w:rsidR="00E52A12" w:rsidRPr="006F422D" w:rsidRDefault="00E52A12" w:rsidP="006F422D">
            <w:pPr>
              <w:tabs>
                <w:tab w:val="right" w:pos="1468"/>
              </w:tabs>
              <w:spacing w:after="137"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Number </w:t>
            </w:r>
            <w:r w:rsidRPr="006F422D">
              <w:rPr>
                <w:rFonts w:ascii="Times New Roman" w:eastAsia="Palatino Linotype" w:hAnsi="Times New Roman" w:cs="Times New Roman"/>
                <w:color w:val="000000"/>
                <w:sz w:val="24"/>
                <w:szCs w:val="24"/>
              </w:rPr>
              <w:tab/>
              <w:t xml:space="preserve">of </w:t>
            </w:r>
          </w:p>
          <w:p w:rsidR="00E52A12" w:rsidRPr="006F422D" w:rsidRDefault="00E52A12" w:rsidP="006F422D">
            <w:pPr>
              <w:spacing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operations needed   </w:t>
            </w:r>
          </w:p>
        </w:tc>
        <w:tc>
          <w:tcPr>
            <w:tcW w:w="1760" w:type="dxa"/>
            <w:tcBorders>
              <w:top w:val="single" w:sz="4" w:space="0" w:color="000000"/>
              <w:left w:val="single" w:sz="4" w:space="0" w:color="000000"/>
              <w:bottom w:val="single" w:sz="4" w:space="0" w:color="000000"/>
              <w:right w:val="single" w:sz="4" w:space="0" w:color="000000"/>
            </w:tcBorders>
          </w:tcPr>
          <w:p w:rsidR="00E52A12" w:rsidRPr="006F422D" w:rsidRDefault="00E52A12" w:rsidP="006F422D">
            <w:pPr>
              <w:spacing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Complexity </w:t>
            </w:r>
          </w:p>
        </w:tc>
        <w:tc>
          <w:tcPr>
            <w:tcW w:w="4119" w:type="dxa"/>
            <w:tcBorders>
              <w:top w:val="single" w:sz="4" w:space="0" w:color="000000"/>
              <w:left w:val="single" w:sz="4" w:space="0" w:color="000000"/>
              <w:bottom w:val="single" w:sz="4" w:space="0" w:color="000000"/>
              <w:right w:val="single" w:sz="4" w:space="0" w:color="000000"/>
            </w:tcBorders>
          </w:tcPr>
          <w:p w:rsidR="00E52A12" w:rsidRPr="006F422D" w:rsidRDefault="00E52A12" w:rsidP="006F422D">
            <w:pPr>
              <w:spacing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Comments </w:t>
            </w:r>
          </w:p>
        </w:tc>
      </w:tr>
      <w:tr w:rsidR="00E52A12" w:rsidRPr="006F422D" w:rsidTr="005C239A">
        <w:trPr>
          <w:trHeight w:val="922"/>
        </w:trPr>
        <w:tc>
          <w:tcPr>
            <w:tcW w:w="2240" w:type="dxa"/>
            <w:tcBorders>
              <w:top w:val="single" w:sz="4" w:space="0" w:color="000000"/>
              <w:left w:val="single" w:sz="4" w:space="0" w:color="000000"/>
              <w:bottom w:val="single" w:sz="4" w:space="0" w:color="000000"/>
              <w:right w:val="single" w:sz="4" w:space="0" w:color="000000"/>
            </w:tcBorders>
          </w:tcPr>
          <w:p w:rsidR="00E52A12" w:rsidRPr="006F422D" w:rsidRDefault="00E52A12" w:rsidP="006F422D">
            <w:pPr>
              <w:spacing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LS estimator  </w:t>
            </w:r>
          </w:p>
        </w:tc>
        <w:tc>
          <w:tcPr>
            <w:tcW w:w="1620" w:type="dxa"/>
            <w:tcBorders>
              <w:top w:val="single" w:sz="4" w:space="0" w:color="000000"/>
              <w:left w:val="single" w:sz="4" w:space="0" w:color="000000"/>
              <w:bottom w:val="single" w:sz="4" w:space="0" w:color="000000"/>
              <w:right w:val="single" w:sz="4" w:space="0" w:color="000000"/>
            </w:tcBorders>
          </w:tcPr>
          <w:p w:rsidR="00E52A12" w:rsidRPr="006F422D" w:rsidRDefault="00C179B2" w:rsidP="006F422D">
            <w:pPr>
              <w:spacing w:line="360" w:lineRule="auto"/>
              <w:ind w:right="59"/>
              <w:jc w:val="both"/>
              <w:rPr>
                <w:rFonts w:ascii="Times New Roman" w:eastAsia="Palatino Linotype" w:hAnsi="Times New Roman" w:cs="Times New Roman"/>
                <w:color w:val="000000"/>
                <w:sz w:val="24"/>
                <w:szCs w:val="24"/>
              </w:rPr>
            </w:pPr>
            <m:oMath>
              <m:r>
                <w:rPr>
                  <w:rFonts w:ascii="Cambria Math" w:eastAsia="Palatino Linotype" w:hAnsi="Cambria Math" w:cs="Times New Roman"/>
                  <w:color w:val="000000"/>
                  <w:sz w:val="24"/>
                  <w:szCs w:val="24"/>
                </w:rPr>
                <m:t>n(n+1)</m:t>
              </m:r>
            </m:oMath>
            <w:r w:rsidR="00E52A12" w:rsidRPr="006F422D">
              <w:rPr>
                <w:rFonts w:ascii="Times New Roman" w:eastAsia="Palatino Linotype" w:hAnsi="Times New Roman" w:cs="Times New Roman"/>
                <w:color w:val="000000"/>
                <w:sz w:val="24"/>
                <w:szCs w:val="24"/>
              </w:rPr>
              <w:t xml:space="preserve"> </w:t>
            </w:r>
          </w:p>
        </w:tc>
        <w:tc>
          <w:tcPr>
            <w:tcW w:w="1760" w:type="dxa"/>
            <w:tcBorders>
              <w:top w:val="single" w:sz="4" w:space="0" w:color="000000"/>
              <w:left w:val="single" w:sz="4" w:space="0" w:color="000000"/>
              <w:bottom w:val="single" w:sz="4" w:space="0" w:color="000000"/>
              <w:right w:val="single" w:sz="4" w:space="0" w:color="000000"/>
            </w:tcBorders>
          </w:tcPr>
          <w:p w:rsidR="00E52A12" w:rsidRPr="006F422D" w:rsidRDefault="00E52A12" w:rsidP="006F422D">
            <w:pPr>
              <w:spacing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Lowest  </w:t>
            </w:r>
          </w:p>
        </w:tc>
        <w:tc>
          <w:tcPr>
            <w:tcW w:w="4119" w:type="dxa"/>
            <w:tcBorders>
              <w:top w:val="single" w:sz="4" w:space="0" w:color="000000"/>
              <w:left w:val="single" w:sz="4" w:space="0" w:color="000000"/>
              <w:bottom w:val="single" w:sz="4" w:space="0" w:color="000000"/>
              <w:right w:val="single" w:sz="4" w:space="0" w:color="000000"/>
            </w:tcBorders>
          </w:tcPr>
          <w:p w:rsidR="00E52A12" w:rsidRPr="006F422D" w:rsidRDefault="00E52A12" w:rsidP="006F422D">
            <w:pPr>
              <w:spacing w:after="135"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Simple matrix multiplication and </w:t>
            </w:r>
          </w:p>
          <w:p w:rsidR="00E52A12" w:rsidRPr="006F422D" w:rsidRDefault="00E52A12" w:rsidP="006F422D">
            <w:pPr>
              <w:spacing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inverse operation  </w:t>
            </w:r>
          </w:p>
        </w:tc>
      </w:tr>
      <w:tr w:rsidR="00E52A12" w:rsidRPr="006F422D" w:rsidTr="00137EFF">
        <w:trPr>
          <w:trHeight w:val="805"/>
        </w:trPr>
        <w:tc>
          <w:tcPr>
            <w:tcW w:w="2240" w:type="dxa"/>
            <w:tcBorders>
              <w:top w:val="single" w:sz="4" w:space="0" w:color="000000"/>
              <w:left w:val="single" w:sz="4" w:space="0" w:color="000000"/>
              <w:bottom w:val="single" w:sz="4" w:space="0" w:color="000000"/>
              <w:right w:val="single" w:sz="4" w:space="0" w:color="000000"/>
            </w:tcBorders>
          </w:tcPr>
          <w:p w:rsidR="00E52A12" w:rsidRPr="006F422D" w:rsidRDefault="00E52A12" w:rsidP="006F422D">
            <w:pPr>
              <w:spacing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MMSE estimator  </w:t>
            </w:r>
          </w:p>
        </w:tc>
        <w:tc>
          <w:tcPr>
            <w:tcW w:w="1620" w:type="dxa"/>
            <w:tcBorders>
              <w:top w:val="single" w:sz="4" w:space="0" w:color="000000"/>
              <w:left w:val="single" w:sz="4" w:space="0" w:color="000000"/>
              <w:bottom w:val="single" w:sz="4" w:space="0" w:color="000000"/>
              <w:right w:val="single" w:sz="4" w:space="0" w:color="000000"/>
            </w:tcBorders>
          </w:tcPr>
          <w:p w:rsidR="00E52A12" w:rsidRPr="006F422D" w:rsidRDefault="00F913B9" w:rsidP="006F422D">
            <w:pPr>
              <w:spacing w:line="360" w:lineRule="auto"/>
              <w:ind w:right="60"/>
              <w:jc w:val="both"/>
              <w:rPr>
                <w:rFonts w:ascii="Times New Roman" w:eastAsia="Palatino Linotype" w:hAnsi="Times New Roman" w:cs="Times New Roman"/>
                <w:color w:val="000000"/>
                <w:sz w:val="24"/>
                <w:szCs w:val="24"/>
              </w:rPr>
            </w:pPr>
            <m:oMath>
              <m:sSup>
                <m:sSupPr>
                  <m:ctrlPr>
                    <w:rPr>
                      <w:rFonts w:ascii="Cambria Math" w:eastAsia="Cambria Math" w:hAnsi="Cambria Math" w:cs="Times New Roman"/>
                      <w:i/>
                      <w:color w:val="000000"/>
                      <w:sz w:val="24"/>
                      <w:szCs w:val="24"/>
                    </w:rPr>
                  </m:ctrlPr>
                </m:sSupPr>
                <m:e>
                  <m:r>
                    <w:rPr>
                      <w:rFonts w:ascii="Cambria Math" w:eastAsia="Cambria Math" w:hAnsi="Cambria Math" w:cs="Times New Roman"/>
                      <w:color w:val="000000"/>
                      <w:sz w:val="24"/>
                      <w:szCs w:val="24"/>
                    </w:rPr>
                    <m:t>n</m:t>
                  </m:r>
                </m:e>
                <m:sup>
                  <m:r>
                    <w:rPr>
                      <w:rFonts w:ascii="Cambria Math" w:eastAsia="Cambria Math" w:hAnsi="Cambria Math" w:cs="Times New Roman"/>
                      <w:color w:val="000000"/>
                      <w:sz w:val="24"/>
                      <w:szCs w:val="24"/>
                    </w:rPr>
                    <m:t>2</m:t>
                  </m:r>
                </m:sup>
              </m:sSup>
            </m:oMath>
            <w:r w:rsidR="00E52A12" w:rsidRPr="006F422D">
              <w:rPr>
                <w:rFonts w:ascii="Times New Roman" w:eastAsia="Cambria Math" w:hAnsi="Times New Roman" w:cs="Times New Roman"/>
                <w:color w:val="000000"/>
                <w:sz w:val="24"/>
                <w:szCs w:val="24"/>
              </w:rPr>
              <w:t>(2</w:t>
            </w:r>
            <w:r w:rsidR="00E52A12" w:rsidRPr="006F422D">
              <w:rPr>
                <w:rFonts w:ascii="Cambria Math" w:eastAsia="Cambria Math" w:hAnsi="Cambria Math" w:cs="Cambria Math"/>
                <w:color w:val="000000"/>
                <w:sz w:val="24"/>
                <w:szCs w:val="24"/>
              </w:rPr>
              <w:t>𝑛</w:t>
            </w:r>
            <w:r w:rsidR="00E52A12" w:rsidRPr="006F422D">
              <w:rPr>
                <w:rFonts w:ascii="Times New Roman" w:eastAsia="Cambria Math" w:hAnsi="Times New Roman" w:cs="Times New Roman"/>
                <w:color w:val="000000"/>
                <w:sz w:val="24"/>
                <w:szCs w:val="24"/>
              </w:rPr>
              <w:t xml:space="preserve"> + 3)</w:t>
            </w:r>
            <w:r w:rsidR="00E52A12" w:rsidRPr="006F422D">
              <w:rPr>
                <w:rFonts w:ascii="Times New Roman" w:eastAsia="Palatino Linotype" w:hAnsi="Times New Roman" w:cs="Times New Roman"/>
                <w:color w:val="000000"/>
                <w:sz w:val="24"/>
                <w:szCs w:val="24"/>
              </w:rPr>
              <w:t xml:space="preserve"> </w:t>
            </w:r>
          </w:p>
        </w:tc>
        <w:tc>
          <w:tcPr>
            <w:tcW w:w="1760" w:type="dxa"/>
            <w:tcBorders>
              <w:top w:val="single" w:sz="4" w:space="0" w:color="000000"/>
              <w:left w:val="single" w:sz="4" w:space="0" w:color="000000"/>
              <w:bottom w:val="single" w:sz="4" w:space="0" w:color="000000"/>
              <w:right w:val="single" w:sz="4" w:space="0" w:color="000000"/>
            </w:tcBorders>
          </w:tcPr>
          <w:p w:rsidR="00E52A12" w:rsidRPr="006F422D" w:rsidRDefault="00E52A12" w:rsidP="006F422D">
            <w:pPr>
              <w:spacing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Very High </w:t>
            </w:r>
          </w:p>
        </w:tc>
        <w:tc>
          <w:tcPr>
            <w:tcW w:w="4119" w:type="dxa"/>
            <w:tcBorders>
              <w:top w:val="single" w:sz="4" w:space="0" w:color="000000"/>
              <w:left w:val="single" w:sz="4" w:space="0" w:color="000000"/>
              <w:bottom w:val="single" w:sz="4" w:space="0" w:color="000000"/>
              <w:right w:val="single" w:sz="4" w:space="0" w:color="000000"/>
            </w:tcBorders>
          </w:tcPr>
          <w:p w:rsidR="00E52A12" w:rsidRPr="006F422D" w:rsidRDefault="00827B67" w:rsidP="006F422D">
            <w:pPr>
              <w:tabs>
                <w:tab w:val="center" w:pos="1543"/>
                <w:tab w:val="center" w:pos="2581"/>
                <w:tab w:val="right" w:pos="3962"/>
              </w:tabs>
              <w:spacing w:after="135"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Large number </w:t>
            </w:r>
            <w:r w:rsidRPr="006F422D">
              <w:rPr>
                <w:rFonts w:ascii="Times New Roman" w:eastAsia="Palatino Linotype" w:hAnsi="Times New Roman" w:cs="Times New Roman"/>
                <w:color w:val="000000"/>
                <w:sz w:val="24"/>
                <w:szCs w:val="24"/>
              </w:rPr>
              <w:tab/>
              <w:t xml:space="preserve">of </w:t>
            </w:r>
            <w:r w:rsidR="00E52A12" w:rsidRPr="006F422D">
              <w:rPr>
                <w:rFonts w:ascii="Times New Roman" w:eastAsia="Palatino Linotype" w:hAnsi="Times New Roman" w:cs="Times New Roman"/>
                <w:color w:val="000000"/>
                <w:sz w:val="24"/>
                <w:szCs w:val="24"/>
              </w:rPr>
              <w:t xml:space="preserve">matrix </w:t>
            </w:r>
          </w:p>
          <w:p w:rsidR="00E52A12" w:rsidRPr="006F422D" w:rsidRDefault="00E52A12" w:rsidP="006F422D">
            <w:pPr>
              <w:spacing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multiplications  </w:t>
            </w:r>
          </w:p>
        </w:tc>
      </w:tr>
      <w:tr w:rsidR="00E52A12" w:rsidRPr="006F422D" w:rsidTr="00137EFF">
        <w:trPr>
          <w:trHeight w:val="337"/>
        </w:trPr>
        <w:tc>
          <w:tcPr>
            <w:tcW w:w="2240" w:type="dxa"/>
            <w:tcBorders>
              <w:top w:val="single" w:sz="4" w:space="0" w:color="000000"/>
              <w:left w:val="single" w:sz="4" w:space="0" w:color="000000"/>
              <w:bottom w:val="single" w:sz="4" w:space="0" w:color="000000"/>
              <w:right w:val="single" w:sz="4" w:space="0" w:color="000000"/>
            </w:tcBorders>
          </w:tcPr>
          <w:p w:rsidR="00E52A12" w:rsidRPr="006F422D" w:rsidRDefault="00E52A12" w:rsidP="006F422D">
            <w:pPr>
              <w:spacing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LMS  </w:t>
            </w:r>
          </w:p>
        </w:tc>
        <w:tc>
          <w:tcPr>
            <w:tcW w:w="1620" w:type="dxa"/>
            <w:tcBorders>
              <w:top w:val="single" w:sz="4" w:space="0" w:color="000000"/>
              <w:left w:val="single" w:sz="4" w:space="0" w:color="000000"/>
              <w:bottom w:val="single" w:sz="4" w:space="0" w:color="000000"/>
              <w:right w:val="single" w:sz="4" w:space="0" w:color="000000"/>
            </w:tcBorders>
          </w:tcPr>
          <w:p w:rsidR="00E52A12" w:rsidRPr="006F422D" w:rsidRDefault="00C179B2" w:rsidP="006F422D">
            <w:pPr>
              <w:spacing w:line="360" w:lineRule="auto"/>
              <w:ind w:right="60"/>
              <w:jc w:val="both"/>
              <w:rPr>
                <w:rFonts w:ascii="Times New Roman" w:eastAsia="Palatino Linotype" w:hAnsi="Times New Roman" w:cs="Times New Roman"/>
                <w:color w:val="000000"/>
                <w:sz w:val="24"/>
                <w:szCs w:val="24"/>
              </w:rPr>
            </w:pPr>
            <m:oMath>
              <m:r>
                <w:rPr>
                  <w:rFonts w:ascii="Cambria Math" w:eastAsia="Palatino Linotype" w:hAnsi="Cambria Math" w:cs="Times New Roman"/>
                  <w:color w:val="000000"/>
                  <w:sz w:val="24"/>
                  <w:szCs w:val="24"/>
                </w:rPr>
                <m:t>2n+1</m:t>
              </m:r>
            </m:oMath>
            <w:r w:rsidR="00E52A12" w:rsidRPr="006F422D">
              <w:rPr>
                <w:rFonts w:ascii="Times New Roman" w:eastAsia="Palatino Linotype" w:hAnsi="Times New Roman" w:cs="Times New Roman"/>
                <w:color w:val="000000"/>
                <w:sz w:val="24"/>
                <w:szCs w:val="24"/>
              </w:rPr>
              <w:t xml:space="preserve"> </w:t>
            </w:r>
          </w:p>
        </w:tc>
        <w:tc>
          <w:tcPr>
            <w:tcW w:w="1760" w:type="dxa"/>
            <w:tcBorders>
              <w:top w:val="single" w:sz="4" w:space="0" w:color="000000"/>
              <w:left w:val="single" w:sz="4" w:space="0" w:color="000000"/>
              <w:bottom w:val="single" w:sz="4" w:space="0" w:color="000000"/>
              <w:right w:val="single" w:sz="4" w:space="0" w:color="000000"/>
            </w:tcBorders>
          </w:tcPr>
          <w:p w:rsidR="00E52A12" w:rsidRPr="006F422D" w:rsidRDefault="00E52A12" w:rsidP="006F422D">
            <w:pPr>
              <w:spacing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LOW </w:t>
            </w:r>
          </w:p>
        </w:tc>
        <w:tc>
          <w:tcPr>
            <w:tcW w:w="4119" w:type="dxa"/>
            <w:tcBorders>
              <w:top w:val="single" w:sz="4" w:space="0" w:color="000000"/>
              <w:left w:val="single" w:sz="4" w:space="0" w:color="000000"/>
              <w:bottom w:val="single" w:sz="4" w:space="0" w:color="000000"/>
              <w:right w:val="single" w:sz="4" w:space="0" w:color="000000"/>
            </w:tcBorders>
          </w:tcPr>
          <w:p w:rsidR="00E52A12" w:rsidRPr="006F422D" w:rsidRDefault="00E52A12" w:rsidP="006F422D">
            <w:pPr>
              <w:spacing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Doesn’t require matrix inversion  </w:t>
            </w:r>
          </w:p>
        </w:tc>
      </w:tr>
      <w:tr w:rsidR="00E52A12" w:rsidRPr="006F422D" w:rsidTr="00137EFF">
        <w:trPr>
          <w:trHeight w:val="850"/>
        </w:trPr>
        <w:tc>
          <w:tcPr>
            <w:tcW w:w="2240" w:type="dxa"/>
            <w:tcBorders>
              <w:top w:val="single" w:sz="4" w:space="0" w:color="000000"/>
              <w:left w:val="single" w:sz="4" w:space="0" w:color="000000"/>
              <w:bottom w:val="single" w:sz="4" w:space="0" w:color="000000"/>
              <w:right w:val="single" w:sz="4" w:space="0" w:color="000000"/>
            </w:tcBorders>
          </w:tcPr>
          <w:p w:rsidR="00E52A12" w:rsidRPr="006F422D" w:rsidRDefault="00E52A12" w:rsidP="006F422D">
            <w:pPr>
              <w:spacing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RLS </w:t>
            </w:r>
          </w:p>
        </w:tc>
        <w:tc>
          <w:tcPr>
            <w:tcW w:w="1620" w:type="dxa"/>
            <w:tcBorders>
              <w:top w:val="single" w:sz="4" w:space="0" w:color="000000"/>
              <w:left w:val="single" w:sz="4" w:space="0" w:color="000000"/>
              <w:bottom w:val="single" w:sz="4" w:space="0" w:color="000000"/>
              <w:right w:val="single" w:sz="4" w:space="0" w:color="000000"/>
            </w:tcBorders>
          </w:tcPr>
          <w:p w:rsidR="00E52A12" w:rsidRPr="00E75D87" w:rsidRDefault="00C179B2" w:rsidP="006F422D">
            <w:pPr>
              <w:spacing w:line="360" w:lineRule="auto"/>
              <w:ind w:right="68"/>
              <w:jc w:val="both"/>
              <w:rPr>
                <w:rFonts w:ascii="Times New Roman" w:eastAsia="Palatino Linotype" w:hAnsi="Times New Roman" w:cs="Times New Roman"/>
                <w:color w:val="000000"/>
                <w:sz w:val="24"/>
                <w:szCs w:val="24"/>
              </w:rPr>
            </w:pPr>
            <m:oMathPara>
              <m:oMathParaPr>
                <m:jc m:val="left"/>
              </m:oMathParaPr>
              <m:oMath>
                <m:r>
                  <w:rPr>
                    <w:rFonts w:ascii="Cambria Math" w:eastAsia="Palatino Linotype" w:hAnsi="Cambria Math" w:cs="Times New Roman"/>
                    <w:color w:val="000000"/>
                    <w:sz w:val="24"/>
                    <w:szCs w:val="24"/>
                  </w:rPr>
                  <m:t>4</m:t>
                </m:r>
                <m:sSup>
                  <m:sSupPr>
                    <m:ctrlPr>
                      <w:rPr>
                        <w:rFonts w:ascii="Cambria Math" w:eastAsia="Palatino Linotype" w:hAnsi="Cambria Math" w:cs="Times New Roman"/>
                        <w:i/>
                        <w:color w:val="000000"/>
                        <w:sz w:val="24"/>
                        <w:szCs w:val="24"/>
                      </w:rPr>
                    </m:ctrlPr>
                  </m:sSupPr>
                  <m:e>
                    <m:r>
                      <w:rPr>
                        <w:rFonts w:ascii="Cambria Math" w:eastAsia="Palatino Linotype" w:hAnsi="Cambria Math" w:cs="Times New Roman"/>
                        <w:color w:val="000000"/>
                        <w:sz w:val="24"/>
                        <w:szCs w:val="24"/>
                      </w:rPr>
                      <m:t>n</m:t>
                    </m:r>
                  </m:e>
                  <m:sup>
                    <m:r>
                      <w:rPr>
                        <w:rFonts w:ascii="Cambria Math" w:eastAsia="Palatino Linotype" w:hAnsi="Cambria Math" w:cs="Times New Roman"/>
                        <w:color w:val="000000"/>
                        <w:sz w:val="24"/>
                        <w:szCs w:val="24"/>
                      </w:rPr>
                      <m:t>2</m:t>
                    </m:r>
                  </m:sup>
                </m:sSup>
              </m:oMath>
            </m:oMathPara>
          </w:p>
        </w:tc>
        <w:tc>
          <w:tcPr>
            <w:tcW w:w="1760" w:type="dxa"/>
            <w:tcBorders>
              <w:top w:val="single" w:sz="4" w:space="0" w:color="000000"/>
              <w:left w:val="single" w:sz="4" w:space="0" w:color="000000"/>
              <w:bottom w:val="single" w:sz="4" w:space="0" w:color="000000"/>
              <w:right w:val="single" w:sz="4" w:space="0" w:color="000000"/>
            </w:tcBorders>
          </w:tcPr>
          <w:p w:rsidR="00E52A12" w:rsidRPr="006F422D" w:rsidRDefault="00E52A12" w:rsidP="006F422D">
            <w:pPr>
              <w:spacing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High </w:t>
            </w:r>
          </w:p>
        </w:tc>
        <w:tc>
          <w:tcPr>
            <w:tcW w:w="4119" w:type="dxa"/>
            <w:tcBorders>
              <w:top w:val="single" w:sz="4" w:space="0" w:color="000000"/>
              <w:left w:val="single" w:sz="4" w:space="0" w:color="000000"/>
              <w:bottom w:val="single" w:sz="4" w:space="0" w:color="000000"/>
              <w:right w:val="single" w:sz="4" w:space="0" w:color="000000"/>
            </w:tcBorders>
          </w:tcPr>
          <w:p w:rsidR="00E52A12" w:rsidRPr="006F422D" w:rsidRDefault="00E52A12" w:rsidP="006F422D">
            <w:pPr>
              <w:spacing w:after="135"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More complex than LMS but easier </w:t>
            </w:r>
          </w:p>
          <w:p w:rsidR="00E52A12" w:rsidRPr="006F422D" w:rsidRDefault="00E52A12" w:rsidP="006F422D">
            <w:pPr>
              <w:spacing w:line="360" w:lineRule="auto"/>
              <w:jc w:val="both"/>
              <w:rPr>
                <w:rFonts w:ascii="Times New Roman" w:eastAsia="Palatino Linotype" w:hAnsi="Times New Roman" w:cs="Times New Roman"/>
                <w:color w:val="000000"/>
                <w:sz w:val="24"/>
                <w:szCs w:val="24"/>
              </w:rPr>
            </w:pPr>
            <w:r w:rsidRPr="006F422D">
              <w:rPr>
                <w:rFonts w:ascii="Times New Roman" w:eastAsia="Palatino Linotype" w:hAnsi="Times New Roman" w:cs="Times New Roman"/>
                <w:color w:val="000000"/>
                <w:sz w:val="24"/>
                <w:szCs w:val="24"/>
              </w:rPr>
              <w:t xml:space="preserve">than MMSE  </w:t>
            </w:r>
          </w:p>
        </w:tc>
      </w:tr>
    </w:tbl>
    <w:p w:rsidR="00172DE2" w:rsidRDefault="00172DE2" w:rsidP="006F422D">
      <w:pPr>
        <w:spacing w:after="334" w:line="360" w:lineRule="auto"/>
        <w:jc w:val="both"/>
        <w:rPr>
          <w:rFonts w:ascii="Times New Roman" w:eastAsia="Calibri" w:hAnsi="Times New Roman" w:cs="Times New Roman"/>
          <w:sz w:val="24"/>
        </w:rPr>
      </w:pPr>
    </w:p>
    <w:p w:rsidR="00E877CC" w:rsidRDefault="00E877CC" w:rsidP="006F422D">
      <w:pPr>
        <w:spacing w:after="334" w:line="360" w:lineRule="auto"/>
        <w:jc w:val="both"/>
        <w:rPr>
          <w:rFonts w:ascii="Times New Roman" w:eastAsia="Calibri" w:hAnsi="Times New Roman" w:cs="Times New Roman"/>
          <w:sz w:val="24"/>
        </w:rPr>
      </w:pPr>
    </w:p>
    <w:p w:rsidR="00E877CC" w:rsidRDefault="00E877CC" w:rsidP="006F422D">
      <w:pPr>
        <w:spacing w:after="334" w:line="360" w:lineRule="auto"/>
        <w:jc w:val="both"/>
        <w:rPr>
          <w:rFonts w:ascii="Times New Roman" w:eastAsia="Calibri" w:hAnsi="Times New Roman" w:cs="Times New Roman"/>
          <w:sz w:val="24"/>
        </w:rPr>
      </w:pPr>
    </w:p>
    <w:p w:rsidR="00E877CC" w:rsidRDefault="00E877CC" w:rsidP="006F422D">
      <w:pPr>
        <w:spacing w:after="334" w:line="360" w:lineRule="auto"/>
        <w:jc w:val="both"/>
        <w:rPr>
          <w:rFonts w:ascii="Times New Roman" w:eastAsia="Calibri" w:hAnsi="Times New Roman" w:cs="Times New Roman"/>
          <w:sz w:val="24"/>
        </w:rPr>
      </w:pPr>
    </w:p>
    <w:p w:rsidR="00E877CC" w:rsidRDefault="00E877CC" w:rsidP="006F422D">
      <w:pPr>
        <w:spacing w:after="334" w:line="360" w:lineRule="auto"/>
        <w:jc w:val="both"/>
        <w:rPr>
          <w:rFonts w:ascii="Times New Roman" w:eastAsia="Calibri" w:hAnsi="Times New Roman" w:cs="Times New Roman"/>
          <w:sz w:val="24"/>
        </w:rPr>
      </w:pPr>
    </w:p>
    <w:p w:rsidR="00E877CC" w:rsidRDefault="00E877CC" w:rsidP="006F422D">
      <w:pPr>
        <w:spacing w:after="334" w:line="360" w:lineRule="auto"/>
        <w:jc w:val="both"/>
        <w:rPr>
          <w:rFonts w:ascii="Times New Roman" w:eastAsia="Calibri" w:hAnsi="Times New Roman" w:cs="Times New Roman"/>
          <w:sz w:val="24"/>
        </w:rPr>
      </w:pPr>
    </w:p>
    <w:p w:rsidR="00E877CC" w:rsidRDefault="00E877CC" w:rsidP="006F422D">
      <w:pPr>
        <w:spacing w:after="334" w:line="360" w:lineRule="auto"/>
        <w:jc w:val="both"/>
        <w:rPr>
          <w:rFonts w:ascii="Times New Roman" w:eastAsia="Calibri" w:hAnsi="Times New Roman" w:cs="Times New Roman"/>
          <w:sz w:val="24"/>
        </w:rPr>
      </w:pPr>
    </w:p>
    <w:p w:rsidR="00E877CC" w:rsidRDefault="00E877CC" w:rsidP="006F422D">
      <w:pPr>
        <w:spacing w:after="334" w:line="360" w:lineRule="auto"/>
        <w:jc w:val="both"/>
        <w:rPr>
          <w:rFonts w:ascii="Times New Roman" w:eastAsia="Calibri" w:hAnsi="Times New Roman" w:cs="Times New Roman"/>
          <w:sz w:val="24"/>
        </w:rPr>
      </w:pPr>
    </w:p>
    <w:p w:rsidR="00D343C5" w:rsidRPr="006F422D" w:rsidRDefault="00D343C5" w:rsidP="006F422D">
      <w:pPr>
        <w:spacing w:after="334" w:line="360" w:lineRule="auto"/>
        <w:jc w:val="both"/>
        <w:rPr>
          <w:rFonts w:ascii="Times New Roman" w:eastAsia="Calibri" w:hAnsi="Times New Roman" w:cs="Times New Roman"/>
          <w:sz w:val="24"/>
        </w:rPr>
      </w:pPr>
    </w:p>
    <w:p w:rsidR="00BA587B" w:rsidRPr="00266C73" w:rsidRDefault="0041751D" w:rsidP="00266C73">
      <w:pPr>
        <w:pStyle w:val="Heading1"/>
        <w:spacing w:line="360" w:lineRule="auto"/>
        <w:jc w:val="center"/>
        <w:rPr>
          <w:rFonts w:ascii="Times New Roman" w:hAnsi="Times New Roman" w:cs="Times New Roman"/>
          <w:b/>
          <w:color w:val="000000" w:themeColor="text1"/>
        </w:rPr>
      </w:pPr>
      <w:bookmarkStart w:id="125" w:name="_Toc12243422"/>
      <w:r w:rsidRPr="00266C73">
        <w:rPr>
          <w:rFonts w:ascii="Times New Roman" w:hAnsi="Times New Roman" w:cs="Times New Roman"/>
          <w:b/>
          <w:color w:val="000000" w:themeColor="text1"/>
        </w:rPr>
        <w:lastRenderedPageBreak/>
        <w:t>Chapter Four</w:t>
      </w:r>
      <w:r w:rsidR="007D5DF6" w:rsidRPr="00266C73">
        <w:rPr>
          <w:rFonts w:ascii="Times New Roman" w:hAnsi="Times New Roman" w:cs="Times New Roman"/>
          <w:b/>
          <w:color w:val="000000" w:themeColor="text1"/>
        </w:rPr>
        <w:t xml:space="preserve">: </w:t>
      </w:r>
      <w:r w:rsidR="00475494" w:rsidRPr="00266C73">
        <w:rPr>
          <w:rFonts w:ascii="Times New Roman" w:hAnsi="Times New Roman" w:cs="Times New Roman"/>
          <w:b/>
          <w:color w:val="000000" w:themeColor="text1"/>
        </w:rPr>
        <w:t>R</w:t>
      </w:r>
      <w:r w:rsidR="003E7971" w:rsidRPr="00266C73">
        <w:rPr>
          <w:rFonts w:ascii="Times New Roman" w:hAnsi="Times New Roman" w:cs="Times New Roman"/>
          <w:b/>
          <w:color w:val="000000" w:themeColor="text1"/>
        </w:rPr>
        <w:t xml:space="preserve">esult </w:t>
      </w:r>
      <w:r w:rsidR="007D5DF6">
        <w:rPr>
          <w:rFonts w:ascii="Times New Roman" w:hAnsi="Times New Roman" w:cs="Times New Roman"/>
          <w:b/>
          <w:color w:val="000000" w:themeColor="text1"/>
        </w:rPr>
        <w:t>a</w:t>
      </w:r>
      <w:r w:rsidR="007D5DF6" w:rsidRPr="00266C73">
        <w:rPr>
          <w:rFonts w:ascii="Times New Roman" w:hAnsi="Times New Roman" w:cs="Times New Roman"/>
          <w:b/>
          <w:color w:val="000000" w:themeColor="text1"/>
        </w:rPr>
        <w:t xml:space="preserve">nd </w:t>
      </w:r>
      <w:r w:rsidR="003E7971" w:rsidRPr="00266C73">
        <w:rPr>
          <w:rFonts w:ascii="Times New Roman" w:hAnsi="Times New Roman" w:cs="Times New Roman"/>
          <w:b/>
          <w:color w:val="000000" w:themeColor="text1"/>
        </w:rPr>
        <w:t>D</w:t>
      </w:r>
      <w:r w:rsidR="00FC1D02" w:rsidRPr="00266C73">
        <w:rPr>
          <w:rFonts w:ascii="Times New Roman" w:hAnsi="Times New Roman" w:cs="Times New Roman"/>
          <w:b/>
          <w:color w:val="000000" w:themeColor="text1"/>
        </w:rPr>
        <w:t>iscussion</w:t>
      </w:r>
      <w:bookmarkEnd w:id="125"/>
    </w:p>
    <w:p w:rsidR="00D0699C" w:rsidRPr="007762EF" w:rsidRDefault="00F1247C" w:rsidP="006F422D">
      <w:pPr>
        <w:pStyle w:val="Heading2"/>
        <w:spacing w:line="360" w:lineRule="auto"/>
        <w:rPr>
          <w:rFonts w:ascii="Times New Roman" w:hAnsi="Times New Roman" w:cs="Times New Roman"/>
          <w:b/>
          <w:color w:val="auto"/>
          <w:sz w:val="24"/>
          <w:szCs w:val="24"/>
        </w:rPr>
      </w:pPr>
      <w:bookmarkStart w:id="126" w:name="_Toc128431"/>
      <w:bookmarkStart w:id="127" w:name="_Toc12243423"/>
      <w:r>
        <w:rPr>
          <w:rFonts w:ascii="Times New Roman" w:hAnsi="Times New Roman" w:cs="Times New Roman"/>
          <w:b/>
          <w:color w:val="auto"/>
          <w:sz w:val="24"/>
          <w:szCs w:val="24"/>
        </w:rPr>
        <w:t>4</w:t>
      </w:r>
      <w:r w:rsidR="00D0699C" w:rsidRPr="007762EF">
        <w:rPr>
          <w:rFonts w:ascii="Times New Roman" w:hAnsi="Times New Roman" w:cs="Times New Roman"/>
          <w:b/>
          <w:color w:val="auto"/>
          <w:sz w:val="24"/>
          <w:szCs w:val="24"/>
        </w:rPr>
        <w:t>.1</w:t>
      </w:r>
      <w:r w:rsidR="00A34CFB">
        <w:rPr>
          <w:rFonts w:ascii="Times New Roman" w:hAnsi="Times New Roman" w:cs="Times New Roman"/>
          <w:b/>
          <w:color w:val="auto"/>
          <w:sz w:val="24"/>
          <w:szCs w:val="24"/>
        </w:rPr>
        <w:t>:</w:t>
      </w:r>
      <w:r w:rsidR="00131D7A" w:rsidRPr="007762EF">
        <w:rPr>
          <w:rFonts w:ascii="Times New Roman" w:hAnsi="Times New Roman" w:cs="Times New Roman"/>
          <w:b/>
          <w:color w:val="auto"/>
          <w:sz w:val="24"/>
          <w:szCs w:val="24"/>
        </w:rPr>
        <w:t xml:space="preserve"> </w:t>
      </w:r>
      <w:r w:rsidR="003E7971" w:rsidRPr="007762EF">
        <w:rPr>
          <w:rFonts w:ascii="Times New Roman" w:hAnsi="Times New Roman" w:cs="Times New Roman"/>
          <w:b/>
          <w:color w:val="auto"/>
          <w:sz w:val="24"/>
          <w:szCs w:val="24"/>
        </w:rPr>
        <w:t>C</w:t>
      </w:r>
      <w:r w:rsidR="003231D5" w:rsidRPr="007762EF">
        <w:rPr>
          <w:rFonts w:ascii="Times New Roman" w:hAnsi="Times New Roman" w:cs="Times New Roman"/>
          <w:b/>
          <w:color w:val="auto"/>
          <w:sz w:val="24"/>
          <w:szCs w:val="24"/>
        </w:rPr>
        <w:t xml:space="preserve">hannel estimation </w:t>
      </w:r>
      <w:r w:rsidR="006D60F4">
        <w:rPr>
          <w:rFonts w:ascii="Times New Roman" w:hAnsi="Times New Roman" w:cs="Times New Roman"/>
          <w:b/>
          <w:color w:val="auto"/>
          <w:sz w:val="24"/>
          <w:szCs w:val="24"/>
        </w:rPr>
        <w:t>simulation</w:t>
      </w:r>
      <w:r w:rsidR="003E7971" w:rsidRPr="007762EF">
        <w:rPr>
          <w:rFonts w:ascii="Times New Roman" w:hAnsi="Times New Roman" w:cs="Times New Roman"/>
          <w:b/>
          <w:color w:val="auto"/>
          <w:sz w:val="24"/>
          <w:szCs w:val="24"/>
        </w:rPr>
        <w:t xml:space="preserve"> </w:t>
      </w:r>
      <w:r w:rsidR="006D60F4" w:rsidRPr="007762EF">
        <w:rPr>
          <w:rFonts w:ascii="Times New Roman" w:hAnsi="Times New Roman" w:cs="Times New Roman"/>
          <w:b/>
          <w:color w:val="auto"/>
          <w:sz w:val="24"/>
          <w:szCs w:val="24"/>
        </w:rPr>
        <w:t>diagram and</w:t>
      </w:r>
      <w:r w:rsidR="003E7971" w:rsidRPr="007762EF">
        <w:rPr>
          <w:rFonts w:ascii="Times New Roman" w:hAnsi="Times New Roman" w:cs="Times New Roman"/>
          <w:b/>
          <w:color w:val="auto"/>
          <w:sz w:val="24"/>
          <w:szCs w:val="24"/>
        </w:rPr>
        <w:t xml:space="preserve"> </w:t>
      </w:r>
      <w:r w:rsidR="006D60F4">
        <w:rPr>
          <w:rFonts w:ascii="Times New Roman" w:hAnsi="Times New Roman" w:cs="Times New Roman"/>
          <w:b/>
          <w:color w:val="auto"/>
          <w:sz w:val="24"/>
          <w:szCs w:val="24"/>
        </w:rPr>
        <w:t xml:space="preserve">channel model </w:t>
      </w:r>
      <w:r w:rsidR="003E7971" w:rsidRPr="007762EF">
        <w:rPr>
          <w:rFonts w:ascii="Times New Roman" w:hAnsi="Times New Roman" w:cs="Times New Roman"/>
          <w:b/>
          <w:color w:val="auto"/>
          <w:sz w:val="24"/>
          <w:szCs w:val="24"/>
        </w:rPr>
        <w:t>p</w:t>
      </w:r>
      <w:r w:rsidR="00D0699C" w:rsidRPr="007762EF">
        <w:rPr>
          <w:rFonts w:ascii="Times New Roman" w:hAnsi="Times New Roman" w:cs="Times New Roman"/>
          <w:b/>
          <w:color w:val="auto"/>
          <w:sz w:val="24"/>
          <w:szCs w:val="24"/>
        </w:rPr>
        <w:t>arameters</w:t>
      </w:r>
      <w:bookmarkEnd w:id="127"/>
      <w:r w:rsidR="00D0699C" w:rsidRPr="007762EF">
        <w:rPr>
          <w:rFonts w:ascii="Times New Roman" w:hAnsi="Times New Roman" w:cs="Times New Roman"/>
          <w:b/>
          <w:color w:val="auto"/>
          <w:sz w:val="24"/>
          <w:szCs w:val="24"/>
        </w:rPr>
        <w:t xml:space="preserve"> </w:t>
      </w:r>
      <w:bookmarkEnd w:id="126"/>
    </w:p>
    <w:p w:rsidR="00E47DA4" w:rsidRPr="002530F2" w:rsidRDefault="00EA70FC" w:rsidP="002530F2">
      <w:pPr>
        <w:spacing w:after="0" w:line="360" w:lineRule="auto"/>
        <w:ind w:left="-5" w:right="688" w:hanging="10"/>
        <w:jc w:val="both"/>
        <w:rPr>
          <w:rFonts w:ascii="Times New Roman" w:eastAsia="Palatino Linotype" w:hAnsi="Times New Roman" w:cs="Times New Roman"/>
          <w:color w:val="000000"/>
          <w:sz w:val="24"/>
        </w:rPr>
      </w:pPr>
      <w:r>
        <w:rPr>
          <w:rFonts w:ascii="Times New Roman" w:eastAsia="Palatino Linotype" w:hAnsi="Times New Roman" w:cs="Times New Roman"/>
          <w:color w:val="000000"/>
          <w:sz w:val="24"/>
        </w:rPr>
        <w:t>In this chapter,</w:t>
      </w:r>
      <w:r w:rsidR="00F1247C" w:rsidRPr="002530F2">
        <w:rPr>
          <w:rFonts w:ascii="Times New Roman" w:eastAsia="Palatino Linotype" w:hAnsi="Times New Roman" w:cs="Times New Roman"/>
          <w:color w:val="000000"/>
          <w:sz w:val="24"/>
        </w:rPr>
        <w:t xml:space="preserve"> MATLAB results and </w:t>
      </w:r>
      <w:r w:rsidRPr="002530F2">
        <w:rPr>
          <w:rFonts w:ascii="Times New Roman" w:eastAsia="Palatino Linotype" w:hAnsi="Times New Roman" w:cs="Times New Roman"/>
          <w:color w:val="000000"/>
          <w:sz w:val="24"/>
        </w:rPr>
        <w:t>discussions</w:t>
      </w:r>
      <w:r>
        <w:rPr>
          <w:rFonts w:ascii="Times New Roman" w:eastAsia="Palatino Linotype" w:hAnsi="Times New Roman" w:cs="Times New Roman"/>
          <w:color w:val="000000"/>
          <w:sz w:val="24"/>
        </w:rPr>
        <w:t xml:space="preserve"> are</w:t>
      </w:r>
      <w:r w:rsidRPr="002530F2">
        <w:rPr>
          <w:rFonts w:ascii="Times New Roman" w:eastAsia="Palatino Linotype" w:hAnsi="Times New Roman" w:cs="Times New Roman"/>
          <w:color w:val="000000"/>
          <w:sz w:val="24"/>
        </w:rPr>
        <w:t xml:space="preserve"> </w:t>
      </w:r>
      <w:r>
        <w:rPr>
          <w:rFonts w:ascii="Times New Roman" w:eastAsia="Palatino Linotype" w:hAnsi="Times New Roman" w:cs="Times New Roman"/>
          <w:color w:val="000000"/>
          <w:sz w:val="24"/>
        </w:rPr>
        <w:t xml:space="preserve">based </w:t>
      </w:r>
      <w:r w:rsidR="00F1247C" w:rsidRPr="002530F2">
        <w:rPr>
          <w:rFonts w:ascii="Times New Roman" w:eastAsia="Palatino Linotype" w:hAnsi="Times New Roman" w:cs="Times New Roman"/>
          <w:color w:val="000000"/>
          <w:sz w:val="24"/>
        </w:rPr>
        <w:t>on the obtaine</w:t>
      </w:r>
      <w:r w:rsidR="00E877CC">
        <w:rPr>
          <w:rFonts w:ascii="Times New Roman" w:eastAsia="Palatino Linotype" w:hAnsi="Times New Roman" w:cs="Times New Roman"/>
          <w:color w:val="000000"/>
          <w:sz w:val="24"/>
        </w:rPr>
        <w:t>d results. MATLAB-based plot is</w:t>
      </w:r>
      <w:r w:rsidR="00F1247C" w:rsidRPr="002530F2">
        <w:rPr>
          <w:rFonts w:ascii="Times New Roman" w:eastAsia="Palatino Linotype" w:hAnsi="Times New Roman" w:cs="Times New Roman"/>
          <w:color w:val="000000"/>
          <w:sz w:val="24"/>
        </w:rPr>
        <w:t xml:space="preserve"> used to investigate the performances </w:t>
      </w:r>
      <w:r w:rsidR="009654A7" w:rsidRPr="002530F2">
        <w:rPr>
          <w:rFonts w:ascii="Times New Roman" w:eastAsia="Palatino Linotype" w:hAnsi="Times New Roman" w:cs="Times New Roman"/>
          <w:color w:val="000000"/>
          <w:sz w:val="24"/>
        </w:rPr>
        <w:t xml:space="preserve">of </w:t>
      </w:r>
      <w:r w:rsidR="009654A7">
        <w:rPr>
          <w:rFonts w:ascii="Times New Roman" w:eastAsia="Palatino Linotype" w:hAnsi="Times New Roman" w:cs="Times New Roman"/>
          <w:color w:val="000000"/>
          <w:sz w:val="24"/>
        </w:rPr>
        <w:t xml:space="preserve">different channel models with different modulation order and comparison of </w:t>
      </w:r>
      <w:r w:rsidR="009654A7" w:rsidRPr="002530F2">
        <w:rPr>
          <w:rFonts w:ascii="Times New Roman" w:eastAsia="Palatino Linotype" w:hAnsi="Times New Roman" w:cs="Times New Roman"/>
          <w:color w:val="000000"/>
          <w:sz w:val="24"/>
        </w:rPr>
        <w:t>LS</w:t>
      </w:r>
      <w:r w:rsidR="009654A7">
        <w:rPr>
          <w:rFonts w:ascii="Times New Roman" w:eastAsia="Palatino Linotype" w:hAnsi="Times New Roman" w:cs="Times New Roman"/>
          <w:color w:val="000000"/>
          <w:sz w:val="24"/>
        </w:rPr>
        <w:t xml:space="preserve"> and MMSE</w:t>
      </w:r>
      <w:r w:rsidR="00F1247C" w:rsidRPr="002530F2">
        <w:rPr>
          <w:rFonts w:ascii="Times New Roman" w:eastAsia="Palatino Linotype" w:hAnsi="Times New Roman" w:cs="Times New Roman"/>
          <w:color w:val="000000"/>
          <w:sz w:val="24"/>
        </w:rPr>
        <w:t xml:space="preserve"> channel estimation algorithms. In this the</w:t>
      </w:r>
      <w:r w:rsidR="00A3079B">
        <w:rPr>
          <w:rFonts w:ascii="Times New Roman" w:eastAsia="Palatino Linotype" w:hAnsi="Times New Roman" w:cs="Times New Roman"/>
          <w:color w:val="000000"/>
          <w:sz w:val="24"/>
        </w:rPr>
        <w:t>sis performance analysis of</w:t>
      </w:r>
      <w:r w:rsidR="00F1247C" w:rsidRPr="002530F2">
        <w:rPr>
          <w:rFonts w:ascii="Times New Roman" w:eastAsia="Palatino Linotype" w:hAnsi="Times New Roman" w:cs="Times New Roman"/>
          <w:color w:val="000000"/>
          <w:sz w:val="24"/>
        </w:rPr>
        <w:t xml:space="preserve"> channel coefficients using LS and MMSE algorithms in frequency selective channels and adjust the shifted phases using LMS algorithm in flat fading channels. The</w:t>
      </w:r>
      <w:r w:rsidR="006208CD" w:rsidRPr="002530F2">
        <w:rPr>
          <w:rFonts w:ascii="Times New Roman" w:eastAsia="Palatino Linotype" w:hAnsi="Times New Roman" w:cs="Times New Roman"/>
          <w:color w:val="000000"/>
          <w:sz w:val="24"/>
        </w:rPr>
        <w:t xml:space="preserve"> simplified channel estimation </w:t>
      </w:r>
      <w:r w:rsidR="006D60F4" w:rsidRPr="002530F2">
        <w:rPr>
          <w:rFonts w:ascii="Times New Roman" w:eastAsia="Palatino Linotype" w:hAnsi="Times New Roman" w:cs="Times New Roman"/>
          <w:color w:val="000000"/>
          <w:sz w:val="24"/>
        </w:rPr>
        <w:t>simulation</w:t>
      </w:r>
      <w:r w:rsidR="00F1247C" w:rsidRPr="002530F2">
        <w:rPr>
          <w:rFonts w:ascii="Times New Roman" w:eastAsia="Palatino Linotype" w:hAnsi="Times New Roman" w:cs="Times New Roman"/>
          <w:color w:val="000000"/>
          <w:sz w:val="24"/>
        </w:rPr>
        <w:t xml:space="preserve"> diagram of OFDM</w:t>
      </w:r>
      <w:r w:rsidR="009654A7">
        <w:rPr>
          <w:rFonts w:ascii="Times New Roman" w:eastAsia="Palatino Linotype" w:hAnsi="Times New Roman" w:cs="Times New Roman"/>
          <w:color w:val="000000"/>
          <w:sz w:val="24"/>
        </w:rPr>
        <w:t xml:space="preserve"> system for different application of wireless</w:t>
      </w:r>
      <w:r w:rsidR="00667C03">
        <w:rPr>
          <w:rFonts w:ascii="Times New Roman" w:eastAsia="Palatino Linotype" w:hAnsi="Times New Roman" w:cs="Times New Roman"/>
          <w:color w:val="000000"/>
          <w:sz w:val="24"/>
        </w:rPr>
        <w:t xml:space="preserve"> network</w:t>
      </w:r>
      <w:r w:rsidR="009654A7">
        <w:rPr>
          <w:rFonts w:ascii="Times New Roman" w:eastAsia="Palatino Linotype" w:hAnsi="Times New Roman" w:cs="Times New Roman"/>
          <w:color w:val="000000"/>
          <w:sz w:val="24"/>
        </w:rPr>
        <w:t xml:space="preserve"> communication</w:t>
      </w:r>
      <w:r w:rsidR="00667C03">
        <w:rPr>
          <w:rFonts w:ascii="Times New Roman" w:eastAsia="Palatino Linotype" w:hAnsi="Times New Roman" w:cs="Times New Roman"/>
          <w:color w:val="000000"/>
          <w:sz w:val="24"/>
        </w:rPr>
        <w:t xml:space="preserve"> systems</w:t>
      </w:r>
      <w:r w:rsidR="00F1247C" w:rsidRPr="002530F2">
        <w:rPr>
          <w:rFonts w:ascii="Times New Roman" w:eastAsia="Palatino Linotype" w:hAnsi="Times New Roman" w:cs="Times New Roman"/>
          <w:color w:val="000000"/>
          <w:sz w:val="24"/>
        </w:rPr>
        <w:t>. In Figure 4</w:t>
      </w:r>
      <w:r w:rsidR="00E05175" w:rsidRPr="002530F2">
        <w:rPr>
          <w:rFonts w:ascii="Times New Roman" w:eastAsia="Palatino Linotype" w:hAnsi="Times New Roman" w:cs="Times New Roman"/>
          <w:color w:val="000000"/>
          <w:sz w:val="24"/>
        </w:rPr>
        <w:t>.1 below,</w:t>
      </w:r>
      <w:r w:rsidR="004E057E" w:rsidRPr="002530F2">
        <w:rPr>
          <w:rFonts w:ascii="Times New Roman" w:eastAsia="Palatino Linotype" w:hAnsi="Times New Roman" w:cs="Times New Roman"/>
          <w:color w:val="000000"/>
          <w:sz w:val="24"/>
        </w:rPr>
        <w:t xml:space="preserve"> </w:t>
      </w:r>
      <w:r w:rsidR="00E05175" w:rsidRPr="002530F2">
        <w:rPr>
          <w:rFonts w:ascii="Times New Roman" w:eastAsia="Palatino Linotype" w:hAnsi="Times New Roman" w:cs="Times New Roman"/>
          <w:color w:val="000000"/>
          <w:sz w:val="24"/>
        </w:rPr>
        <w:t>the complete OFDM</w:t>
      </w:r>
      <w:r w:rsidR="00E877CC">
        <w:rPr>
          <w:rFonts w:ascii="Times New Roman" w:eastAsia="Palatino Linotype" w:hAnsi="Times New Roman" w:cs="Times New Roman"/>
          <w:color w:val="000000"/>
          <w:sz w:val="24"/>
        </w:rPr>
        <w:t xml:space="preserve"> system model is</w:t>
      </w:r>
      <w:r w:rsidR="004E057E" w:rsidRPr="002530F2">
        <w:rPr>
          <w:rFonts w:ascii="Times New Roman" w:eastAsia="Palatino Linotype" w:hAnsi="Times New Roman" w:cs="Times New Roman"/>
          <w:color w:val="000000"/>
          <w:sz w:val="24"/>
        </w:rPr>
        <w:t xml:space="preserve"> very </w:t>
      </w:r>
      <w:r w:rsidR="00970473" w:rsidRPr="002530F2">
        <w:rPr>
          <w:rFonts w:ascii="Times New Roman" w:eastAsia="Palatino Linotype" w:hAnsi="Times New Roman" w:cs="Times New Roman"/>
          <w:color w:val="000000"/>
          <w:sz w:val="24"/>
        </w:rPr>
        <w:t>challenging</w:t>
      </w:r>
      <w:r w:rsidR="004E057E" w:rsidRPr="002530F2">
        <w:rPr>
          <w:rFonts w:ascii="Times New Roman" w:eastAsia="Palatino Linotype" w:hAnsi="Times New Roman" w:cs="Times New Roman"/>
          <w:color w:val="000000"/>
          <w:sz w:val="24"/>
        </w:rPr>
        <w:t xml:space="preserve">. In the </w:t>
      </w:r>
      <w:r w:rsidR="000C3C7D" w:rsidRPr="002530F2">
        <w:rPr>
          <w:rFonts w:ascii="Times New Roman" w:eastAsia="Palatino Linotype" w:hAnsi="Times New Roman" w:cs="Times New Roman"/>
          <w:color w:val="000000"/>
          <w:sz w:val="24"/>
        </w:rPr>
        <w:t>goal</w:t>
      </w:r>
      <w:r w:rsidR="00E877CC">
        <w:rPr>
          <w:rFonts w:ascii="Times New Roman" w:eastAsia="Palatino Linotype" w:hAnsi="Times New Roman" w:cs="Times New Roman"/>
          <w:color w:val="000000"/>
          <w:sz w:val="24"/>
        </w:rPr>
        <w:t xml:space="preserve"> of this analysis </w:t>
      </w:r>
      <w:r w:rsidR="00E877CC" w:rsidRPr="002530F2">
        <w:rPr>
          <w:rFonts w:ascii="Times New Roman" w:eastAsia="Palatino Linotype" w:hAnsi="Times New Roman" w:cs="Times New Roman"/>
          <w:color w:val="000000"/>
          <w:sz w:val="24"/>
        </w:rPr>
        <w:t>with</w:t>
      </w:r>
      <w:r w:rsidR="004E057E" w:rsidRPr="002530F2">
        <w:rPr>
          <w:rFonts w:ascii="Times New Roman" w:eastAsia="Palatino Linotype" w:hAnsi="Times New Roman" w:cs="Times New Roman"/>
          <w:color w:val="000000"/>
          <w:sz w:val="24"/>
        </w:rPr>
        <w:t xml:space="preserve"> complex simulation model with reduced</w:t>
      </w:r>
      <w:r w:rsidR="00D255FF">
        <w:rPr>
          <w:rFonts w:ascii="Times New Roman" w:eastAsia="Palatino Linotype" w:hAnsi="Times New Roman" w:cs="Times New Roman"/>
          <w:color w:val="000000"/>
          <w:sz w:val="24"/>
        </w:rPr>
        <w:t xml:space="preserve"> complexity.</w:t>
      </w:r>
      <w:r w:rsidR="00D0699C" w:rsidRPr="002530F2">
        <w:rPr>
          <w:rFonts w:ascii="Times New Roman" w:eastAsia="Palatino Linotype" w:hAnsi="Times New Roman" w:cs="Times New Roman"/>
          <w:color w:val="000000"/>
          <w:sz w:val="24"/>
        </w:rPr>
        <w:t xml:space="preserve"> </w:t>
      </w:r>
      <w:r w:rsidR="00D255FF" w:rsidRPr="002530F2">
        <w:rPr>
          <w:rFonts w:ascii="Times New Roman" w:eastAsia="Palatino Linotype" w:hAnsi="Times New Roman" w:cs="Times New Roman"/>
          <w:color w:val="000000"/>
          <w:sz w:val="24"/>
        </w:rPr>
        <w:t>From</w:t>
      </w:r>
      <w:r w:rsidR="00D0699C" w:rsidRPr="002530F2">
        <w:rPr>
          <w:rFonts w:ascii="Times New Roman" w:eastAsia="Palatino Linotype" w:hAnsi="Times New Roman" w:cs="Times New Roman"/>
          <w:color w:val="000000"/>
          <w:sz w:val="24"/>
        </w:rPr>
        <w:t xml:space="preserve"> the below</w:t>
      </w:r>
      <w:r w:rsidR="00D255FF">
        <w:rPr>
          <w:rFonts w:ascii="Times New Roman" w:eastAsia="Palatino Linotype" w:hAnsi="Times New Roman" w:cs="Times New Roman"/>
          <w:color w:val="000000"/>
          <w:sz w:val="24"/>
        </w:rPr>
        <w:t xml:space="preserve"> simulation</w:t>
      </w:r>
      <w:r w:rsidR="00D0699C" w:rsidRPr="002530F2">
        <w:rPr>
          <w:rFonts w:ascii="Times New Roman" w:eastAsia="Palatino Linotype" w:hAnsi="Times New Roman" w:cs="Times New Roman"/>
          <w:color w:val="000000"/>
          <w:sz w:val="24"/>
        </w:rPr>
        <w:t xml:space="preserve"> diagram</w:t>
      </w:r>
      <w:r w:rsidR="00F1247C" w:rsidRPr="002530F2">
        <w:rPr>
          <w:rFonts w:ascii="Times New Roman" w:eastAsia="Palatino Linotype" w:hAnsi="Times New Roman" w:cs="Times New Roman"/>
          <w:color w:val="000000"/>
          <w:sz w:val="24"/>
        </w:rPr>
        <w:t xml:space="preserve"> figure 4</w:t>
      </w:r>
      <w:r w:rsidR="00BC0CCC" w:rsidRPr="002530F2">
        <w:rPr>
          <w:rFonts w:ascii="Times New Roman" w:eastAsia="Palatino Linotype" w:hAnsi="Times New Roman" w:cs="Times New Roman"/>
          <w:color w:val="000000"/>
          <w:sz w:val="24"/>
        </w:rPr>
        <w:t>.1</w:t>
      </w:r>
      <w:r w:rsidR="00D0699C" w:rsidRPr="002530F2">
        <w:rPr>
          <w:rFonts w:ascii="Times New Roman" w:eastAsia="Palatino Linotype" w:hAnsi="Times New Roman" w:cs="Times New Roman"/>
          <w:color w:val="000000"/>
          <w:sz w:val="24"/>
        </w:rPr>
        <w:t xml:space="preserve"> the </w:t>
      </w:r>
      <w:r w:rsidR="00BC0CCC" w:rsidRPr="002530F2">
        <w:rPr>
          <w:rFonts w:ascii="Times New Roman" w:eastAsia="Palatino Linotype" w:hAnsi="Times New Roman" w:cs="Times New Roman"/>
          <w:color w:val="000000"/>
          <w:sz w:val="24"/>
        </w:rPr>
        <w:t>e</w:t>
      </w:r>
      <w:r w:rsidR="00475494" w:rsidRPr="002530F2">
        <w:rPr>
          <w:rFonts w:ascii="Times New Roman" w:eastAsia="Palatino Linotype" w:hAnsi="Times New Roman" w:cs="Times New Roman"/>
          <w:color w:val="000000"/>
          <w:sz w:val="24"/>
        </w:rPr>
        <w:t>ntire</w:t>
      </w:r>
      <w:r w:rsidR="00D0699C" w:rsidRPr="002530F2">
        <w:rPr>
          <w:rFonts w:ascii="Times New Roman" w:eastAsia="Palatino Linotype" w:hAnsi="Times New Roman" w:cs="Times New Roman"/>
          <w:color w:val="000000"/>
          <w:sz w:val="24"/>
        </w:rPr>
        <w:t xml:space="preserve"> system includes transmit</w:t>
      </w:r>
      <w:r w:rsidR="00D255FF">
        <w:rPr>
          <w:rFonts w:ascii="Times New Roman" w:eastAsia="Palatino Linotype" w:hAnsi="Times New Roman" w:cs="Times New Roman"/>
          <w:color w:val="000000"/>
          <w:sz w:val="24"/>
        </w:rPr>
        <w:t>ter, channel and receiver diagram</w:t>
      </w:r>
      <w:r w:rsidR="00D0699C" w:rsidRPr="002530F2">
        <w:rPr>
          <w:rFonts w:ascii="Times New Roman" w:eastAsia="Palatino Linotype" w:hAnsi="Times New Roman" w:cs="Times New Roman"/>
          <w:color w:val="000000"/>
          <w:sz w:val="24"/>
        </w:rPr>
        <w:t xml:space="preserve">. </w:t>
      </w:r>
    </w:p>
    <w:p w:rsidR="00C20115" w:rsidRPr="002530F2" w:rsidRDefault="00C81C97" w:rsidP="002530F2">
      <w:pPr>
        <w:spacing w:after="0" w:line="360" w:lineRule="auto"/>
        <w:ind w:left="-5" w:right="688" w:hanging="10"/>
        <w:jc w:val="both"/>
        <w:rPr>
          <w:rFonts w:ascii="Times New Roman" w:eastAsia="Palatino Linotype" w:hAnsi="Times New Roman" w:cs="Times New Roman"/>
          <w:color w:val="000000"/>
          <w:sz w:val="24"/>
        </w:rPr>
      </w:pPr>
      <w:r>
        <w:rPr>
          <w:rFonts w:ascii="Times New Roman" w:eastAsia="Palatino Linotype" w:hAnsi="Times New Roman" w:cs="Times New Roman"/>
          <w:noProof/>
          <w:color w:val="000000"/>
          <w:sz w:val="24"/>
        </w:rPr>
        <mc:AlternateContent>
          <mc:Choice Requires="wpg">
            <w:drawing>
              <wp:anchor distT="0" distB="0" distL="114300" distR="114300" simplePos="0" relativeHeight="251665408" behindDoc="0" locked="0" layoutInCell="1" allowOverlap="1">
                <wp:simplePos x="0" y="0"/>
                <wp:positionH relativeFrom="column">
                  <wp:posOffset>-676275</wp:posOffset>
                </wp:positionH>
                <wp:positionV relativeFrom="paragraph">
                  <wp:posOffset>216535</wp:posOffset>
                </wp:positionV>
                <wp:extent cx="7183986" cy="3272785"/>
                <wp:effectExtent l="0" t="0" r="17145" b="23495"/>
                <wp:wrapNone/>
                <wp:docPr id="37" name="Group 37"/>
                <wp:cNvGraphicFramePr/>
                <a:graphic xmlns:a="http://schemas.openxmlformats.org/drawingml/2006/main">
                  <a:graphicData uri="http://schemas.microsoft.com/office/word/2010/wordprocessingGroup">
                    <wpg:wgp>
                      <wpg:cNvGrpSpPr/>
                      <wpg:grpSpPr>
                        <a:xfrm>
                          <a:off x="0" y="0"/>
                          <a:ext cx="7183986" cy="3272785"/>
                          <a:chOff x="0" y="0"/>
                          <a:chExt cx="7183986" cy="3272785"/>
                        </a:xfrm>
                      </wpg:grpSpPr>
                      <wpg:grpSp>
                        <wpg:cNvPr id="142" name="Group 142"/>
                        <wpg:cNvGrpSpPr/>
                        <wpg:grpSpPr>
                          <a:xfrm>
                            <a:off x="0" y="0"/>
                            <a:ext cx="7183986" cy="3272785"/>
                            <a:chOff x="0" y="0"/>
                            <a:chExt cx="7570806" cy="3299263"/>
                          </a:xfrm>
                        </wpg:grpSpPr>
                        <wpg:grpSp>
                          <wpg:cNvPr id="143" name="Group 143"/>
                          <wpg:cNvGrpSpPr/>
                          <wpg:grpSpPr>
                            <a:xfrm>
                              <a:off x="0" y="0"/>
                              <a:ext cx="7570806" cy="3299263"/>
                              <a:chOff x="0" y="0"/>
                              <a:chExt cx="7703307" cy="3299263"/>
                            </a:xfrm>
                          </wpg:grpSpPr>
                          <wps:wsp>
                            <wps:cNvPr id="144" name="Rectangle 144"/>
                            <wps:cNvSpPr/>
                            <wps:spPr>
                              <a:xfrm>
                                <a:off x="0" y="1055077"/>
                                <a:ext cx="790575" cy="447675"/>
                              </a:xfrm>
                              <a:prstGeom prst="rect">
                                <a:avLst/>
                              </a:prstGeom>
                              <a:solidFill>
                                <a:sysClr val="window" lastClr="FFFFFF"/>
                              </a:solidFill>
                              <a:ln w="12700" cap="flat" cmpd="sng" algn="ctr">
                                <a:solidFill>
                                  <a:srgbClr val="70AD47"/>
                                </a:solidFill>
                                <a:prstDash val="solid"/>
                                <a:miter lim="800000"/>
                              </a:ln>
                              <a:effectLst/>
                            </wps:spPr>
                            <wps:txbx>
                              <w:txbxContent>
                                <w:p w:rsidR="0022625D" w:rsidRPr="00F8336B" w:rsidRDefault="0022625D" w:rsidP="00F47A45">
                                  <w:pPr>
                                    <w:jc w:val="center"/>
                                    <w:rPr>
                                      <w:rFonts w:ascii="Times New Roman" w:hAnsi="Times New Roman" w:cs="Times New Roman"/>
                                      <w:b/>
                                      <w:sz w:val="20"/>
                                      <w:szCs w:val="20"/>
                                    </w:rPr>
                                  </w:pPr>
                                  <w:r w:rsidRPr="00F8336B">
                                    <w:rPr>
                                      <w:rFonts w:ascii="Times New Roman" w:hAnsi="Times New Roman" w:cs="Times New Roman"/>
                                      <w:b/>
                                      <w:sz w:val="20"/>
                                      <w:szCs w:val="20"/>
                                    </w:rPr>
                                    <w:t>Random data/ image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5" name="Rectangle 145"/>
                            <wps:cNvSpPr/>
                            <wps:spPr>
                              <a:xfrm>
                                <a:off x="914400" y="1075174"/>
                                <a:ext cx="828675" cy="419100"/>
                              </a:xfrm>
                              <a:prstGeom prst="rect">
                                <a:avLst/>
                              </a:prstGeom>
                              <a:solidFill>
                                <a:sysClr val="window" lastClr="FFFFFF"/>
                              </a:solidFill>
                              <a:ln w="12700" cap="flat" cmpd="sng" algn="ctr">
                                <a:solidFill>
                                  <a:srgbClr val="70AD47"/>
                                </a:solidFill>
                                <a:prstDash val="solid"/>
                                <a:miter lim="800000"/>
                              </a:ln>
                              <a:effectLst/>
                            </wps:spPr>
                            <wps:txbx>
                              <w:txbxContent>
                                <w:p w:rsidR="0022625D" w:rsidRPr="00F8336B" w:rsidRDefault="0022625D" w:rsidP="00F47A45">
                                  <w:pPr>
                                    <w:jc w:val="center"/>
                                    <w:rPr>
                                      <w:rFonts w:ascii="Times New Roman" w:hAnsi="Times New Roman" w:cs="Times New Roman"/>
                                      <w:b/>
                                      <w:sz w:val="20"/>
                                      <w:szCs w:val="20"/>
                                    </w:rPr>
                                  </w:pPr>
                                  <w:r w:rsidRPr="00F8336B">
                                    <w:rPr>
                                      <w:rFonts w:ascii="Times New Roman" w:hAnsi="Times New Roman" w:cs="Times New Roman"/>
                                      <w:b/>
                                      <w:sz w:val="20"/>
                                      <w:szCs w:val="20"/>
                                    </w:rPr>
                                    <w:t>Pilot insertion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 name="Rectangle 146"/>
                            <wps:cNvSpPr/>
                            <wps:spPr>
                              <a:xfrm>
                                <a:off x="1879042" y="1105319"/>
                                <a:ext cx="628650" cy="409575"/>
                              </a:xfrm>
                              <a:prstGeom prst="rect">
                                <a:avLst/>
                              </a:prstGeom>
                              <a:solidFill>
                                <a:sysClr val="window" lastClr="FFFFFF"/>
                              </a:solidFill>
                              <a:ln w="12700" cap="flat" cmpd="sng" algn="ctr">
                                <a:solidFill>
                                  <a:srgbClr val="70AD47"/>
                                </a:solidFill>
                                <a:prstDash val="solid"/>
                                <a:miter lim="800000"/>
                              </a:ln>
                              <a:effectLst/>
                            </wps:spPr>
                            <wps:txbx>
                              <w:txbxContent>
                                <w:p w:rsidR="0022625D" w:rsidRPr="00F8336B" w:rsidRDefault="0022625D" w:rsidP="00F47A45">
                                  <w:pPr>
                                    <w:jc w:val="center"/>
                                    <w:rPr>
                                      <w:rFonts w:ascii="Times New Roman" w:hAnsi="Times New Roman" w:cs="Times New Roman"/>
                                      <w:b/>
                                      <w:sz w:val="18"/>
                                      <w:szCs w:val="18"/>
                                    </w:rPr>
                                  </w:pPr>
                                  <w:r w:rsidRPr="00F8336B">
                                    <w:rPr>
                                      <w:rFonts w:ascii="Times New Roman" w:hAnsi="Times New Roman" w:cs="Times New Roman"/>
                                      <w:b/>
                                      <w:sz w:val="18"/>
                                      <w:szCs w:val="18"/>
                                    </w:rPr>
                                    <w:t>Data to Symbol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7" name="Rectangle 147"/>
                            <wps:cNvSpPr/>
                            <wps:spPr>
                              <a:xfrm>
                                <a:off x="2813539" y="0"/>
                                <a:ext cx="657225" cy="514350"/>
                              </a:xfrm>
                              <a:prstGeom prst="rect">
                                <a:avLst/>
                              </a:prstGeom>
                              <a:solidFill>
                                <a:sysClr val="window" lastClr="FFFFFF"/>
                              </a:solidFill>
                              <a:ln w="12700" cap="flat" cmpd="sng" algn="ctr">
                                <a:solidFill>
                                  <a:srgbClr val="70AD47"/>
                                </a:solidFill>
                                <a:prstDash val="solid"/>
                                <a:miter lim="800000"/>
                              </a:ln>
                              <a:effectLst/>
                            </wps:spPr>
                            <wps:txbx>
                              <w:txbxContent>
                                <w:p w:rsidR="0022625D" w:rsidRPr="003732AD" w:rsidRDefault="0022625D" w:rsidP="00F47A45">
                                  <w:pPr>
                                    <w:jc w:val="center"/>
                                    <w:rPr>
                                      <w:rFonts w:ascii="Times New Roman" w:hAnsi="Times New Roman" w:cs="Times New Roman"/>
                                      <w:b/>
                                      <w:sz w:val="20"/>
                                      <w:szCs w:val="20"/>
                                    </w:rPr>
                                  </w:pPr>
                                  <w:r w:rsidRPr="003732AD">
                                    <w:rPr>
                                      <w:rFonts w:ascii="Times New Roman" w:hAnsi="Times New Roman" w:cs="Times New Roman"/>
                                      <w:b/>
                                      <w:sz w:val="20"/>
                                      <w:szCs w:val="20"/>
                                    </w:rPr>
                                    <w:t>Flat+AWGN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 name="Rectangle 148"/>
                            <wps:cNvSpPr/>
                            <wps:spPr>
                              <a:xfrm>
                                <a:off x="2743162" y="2009454"/>
                                <a:ext cx="609600" cy="596767"/>
                              </a:xfrm>
                              <a:prstGeom prst="rect">
                                <a:avLst/>
                              </a:prstGeom>
                              <a:solidFill>
                                <a:sysClr val="window" lastClr="FFFFFF"/>
                              </a:solidFill>
                              <a:ln w="12700" cap="flat" cmpd="sng" algn="ctr">
                                <a:solidFill>
                                  <a:srgbClr val="70AD47"/>
                                </a:solidFill>
                                <a:prstDash val="solid"/>
                                <a:miter lim="800000"/>
                              </a:ln>
                              <a:effectLst/>
                            </wps:spPr>
                            <wps:txbx>
                              <w:txbxContent>
                                <w:p w:rsidR="0022625D" w:rsidRDefault="0022625D" w:rsidP="00F47A45">
                                  <w:pPr>
                                    <w:jc w:val="center"/>
                                  </w:pPr>
                                  <w:r>
                                    <w:t>Fs + AWGN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 name="Rectangle 149"/>
                            <wps:cNvSpPr/>
                            <wps:spPr>
                              <a:xfrm>
                                <a:off x="4290646" y="813916"/>
                                <a:ext cx="619125" cy="619125"/>
                              </a:xfrm>
                              <a:prstGeom prst="rect">
                                <a:avLst/>
                              </a:prstGeom>
                              <a:solidFill>
                                <a:sysClr val="window" lastClr="FFFFFF"/>
                              </a:solidFill>
                              <a:ln w="12700" cap="flat" cmpd="sng" algn="ctr">
                                <a:solidFill>
                                  <a:srgbClr val="70AD47"/>
                                </a:solidFill>
                                <a:prstDash val="solid"/>
                                <a:miter lim="800000"/>
                              </a:ln>
                              <a:effectLst/>
                            </wps:spPr>
                            <wps:txbx>
                              <w:txbxContent>
                                <w:p w:rsidR="0022625D" w:rsidRDefault="0022625D" w:rsidP="00F47A45">
                                  <w:pPr>
                                    <w:jc w:val="center"/>
                                  </w:pPr>
                                  <w:r>
                                    <w:t>LMS Amp +Phase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0" name="Rectangle 150"/>
                            <wps:cNvSpPr/>
                            <wps:spPr>
                              <a:xfrm>
                                <a:off x="4280461" y="2802951"/>
                                <a:ext cx="619124" cy="495677"/>
                              </a:xfrm>
                              <a:prstGeom prst="rect">
                                <a:avLst/>
                              </a:prstGeom>
                              <a:solidFill>
                                <a:sysClr val="window" lastClr="FFFFFF"/>
                              </a:solidFill>
                              <a:ln w="12700" cap="flat" cmpd="sng" algn="ctr">
                                <a:solidFill>
                                  <a:srgbClr val="70AD47"/>
                                </a:solidFill>
                                <a:prstDash val="solid"/>
                                <a:miter lim="800000"/>
                              </a:ln>
                              <a:effectLst/>
                            </wps:spPr>
                            <wps:txbx>
                              <w:txbxContent>
                                <w:p w:rsidR="0022625D" w:rsidRDefault="0022625D" w:rsidP="00F47A45">
                                  <w:pPr>
                                    <w:jc w:val="center"/>
                                  </w:pPr>
                                  <w:r>
                                    <w:t>LS/MMSE 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5024106" y="2823098"/>
                                <a:ext cx="762000" cy="476165"/>
                              </a:xfrm>
                              <a:prstGeom prst="rect">
                                <a:avLst/>
                              </a:prstGeom>
                              <a:solidFill>
                                <a:sysClr val="window" lastClr="FFFFFF"/>
                              </a:solidFill>
                              <a:ln w="12700" cap="flat" cmpd="sng" algn="ctr">
                                <a:solidFill>
                                  <a:srgbClr val="70AD47"/>
                                </a:solidFill>
                                <a:prstDash val="solid"/>
                                <a:miter lim="800000"/>
                              </a:ln>
                              <a:effectLst/>
                            </wps:spPr>
                            <wps:txbx>
                              <w:txbxContent>
                                <w:p w:rsidR="0022625D" w:rsidRDefault="0022625D" w:rsidP="00C2009D">
                                  <w:r>
                                    <w:t>Channel Interpola.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 name="Rectangle 152"/>
                            <wps:cNvSpPr/>
                            <wps:spPr>
                              <a:xfrm>
                                <a:off x="3516923" y="2803490"/>
                                <a:ext cx="628650" cy="476250"/>
                              </a:xfrm>
                              <a:prstGeom prst="rect">
                                <a:avLst/>
                              </a:prstGeom>
                              <a:solidFill>
                                <a:sysClr val="window" lastClr="FFFFFF"/>
                              </a:solidFill>
                              <a:ln w="12700" cap="flat" cmpd="sng" algn="ctr">
                                <a:solidFill>
                                  <a:srgbClr val="70AD47"/>
                                </a:solidFill>
                                <a:prstDash val="solid"/>
                                <a:miter lim="800000"/>
                              </a:ln>
                              <a:effectLst/>
                            </wps:spPr>
                            <wps:txbx>
                              <w:txbxContent>
                                <w:p w:rsidR="0022625D" w:rsidRDefault="0022625D" w:rsidP="00F47A45">
                                  <w:pPr>
                                    <w:jc w:val="center"/>
                                  </w:pPr>
                                  <w:r>
                                    <w:t>Train Symbol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 name="Rectangle 153"/>
                            <wps:cNvSpPr/>
                            <wps:spPr>
                              <a:xfrm>
                                <a:off x="5907970" y="1948422"/>
                                <a:ext cx="506140" cy="885825"/>
                              </a:xfrm>
                              <a:prstGeom prst="rect">
                                <a:avLst/>
                              </a:prstGeom>
                              <a:solidFill>
                                <a:sysClr val="window" lastClr="FFFFFF"/>
                              </a:solidFill>
                              <a:ln w="12700" cap="flat" cmpd="sng" algn="ctr">
                                <a:solidFill>
                                  <a:srgbClr val="70AD47"/>
                                </a:solidFill>
                                <a:prstDash val="solid"/>
                                <a:miter lim="800000"/>
                              </a:ln>
                              <a:effectLst/>
                            </wps:spPr>
                            <wps:txbx>
                              <w:txbxContent>
                                <w:p w:rsidR="0022625D" w:rsidRDefault="0022625D" w:rsidP="00F47A45">
                                  <w:pPr>
                                    <w:jc w:val="center"/>
                                  </w:pPr>
                                  <w:r>
                                    <w:t>Equalization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 name="Rectangle 154"/>
                            <wps:cNvSpPr/>
                            <wps:spPr>
                              <a:xfrm>
                                <a:off x="3657547" y="823877"/>
                                <a:ext cx="546606" cy="600075"/>
                              </a:xfrm>
                              <a:prstGeom prst="rect">
                                <a:avLst/>
                              </a:prstGeom>
                              <a:solidFill>
                                <a:sysClr val="window" lastClr="FFFFFF"/>
                              </a:solidFill>
                              <a:ln w="12700" cap="flat" cmpd="sng" algn="ctr">
                                <a:solidFill>
                                  <a:srgbClr val="70AD47"/>
                                </a:solidFill>
                                <a:prstDash val="solid"/>
                                <a:miter lim="800000"/>
                              </a:ln>
                              <a:effectLst/>
                            </wps:spPr>
                            <wps:txbx>
                              <w:txbxContent>
                                <w:p w:rsidR="0022625D" w:rsidRDefault="0022625D" w:rsidP="00F47A45">
                                  <w:pPr>
                                    <w:jc w:val="center"/>
                                  </w:pPr>
                                  <w:r>
                                    <w:t>Train Symbol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5" name="Rectangle 155"/>
                            <wps:cNvSpPr/>
                            <wps:spPr>
                              <a:xfrm>
                                <a:off x="5204879" y="10046"/>
                                <a:ext cx="667913" cy="676275"/>
                              </a:xfrm>
                              <a:prstGeom prst="rect">
                                <a:avLst/>
                              </a:prstGeom>
                              <a:solidFill>
                                <a:sysClr val="window" lastClr="FFFFFF"/>
                              </a:solidFill>
                              <a:ln w="12700" cap="flat" cmpd="sng" algn="ctr">
                                <a:solidFill>
                                  <a:srgbClr val="70AD47"/>
                                </a:solidFill>
                                <a:prstDash val="solid"/>
                                <a:miter lim="800000"/>
                              </a:ln>
                              <a:effectLst/>
                            </wps:spPr>
                            <wps:txbx>
                              <w:txbxContent>
                                <w:p w:rsidR="0022625D" w:rsidRDefault="0022625D" w:rsidP="00F47A45">
                                  <w:pPr>
                                    <w:jc w:val="center"/>
                                  </w:pPr>
                                  <w:r>
                                    <w:t>Amp +Phase Adjust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6" name="Rectangle 156"/>
                            <wps:cNvSpPr/>
                            <wps:spPr>
                              <a:xfrm>
                                <a:off x="6551525" y="904352"/>
                                <a:ext cx="466725" cy="657225"/>
                              </a:xfrm>
                              <a:prstGeom prst="rect">
                                <a:avLst/>
                              </a:prstGeom>
                              <a:solidFill>
                                <a:sysClr val="window" lastClr="FFFFFF"/>
                              </a:solidFill>
                              <a:ln w="12700" cap="flat" cmpd="sng" algn="ctr">
                                <a:solidFill>
                                  <a:srgbClr val="70AD47"/>
                                </a:solidFill>
                                <a:prstDash val="solid"/>
                                <a:miter lim="800000"/>
                              </a:ln>
                              <a:effectLst/>
                            </wps:spPr>
                            <wps:txbx>
                              <w:txbxContent>
                                <w:p w:rsidR="0022625D" w:rsidRDefault="0022625D" w:rsidP="00F47A45">
                                  <w:pPr>
                                    <w:jc w:val="center"/>
                                  </w:pPr>
                                  <w:r>
                                    <w:t>Decision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 name="Rectangle 157"/>
                            <wps:cNvSpPr/>
                            <wps:spPr>
                              <a:xfrm>
                                <a:off x="7174521" y="562648"/>
                                <a:ext cx="528785" cy="466725"/>
                              </a:xfrm>
                              <a:prstGeom prst="rect">
                                <a:avLst/>
                              </a:prstGeom>
                              <a:solidFill>
                                <a:sysClr val="window" lastClr="FFFFFF"/>
                              </a:solidFill>
                              <a:ln w="12700" cap="flat" cmpd="sng" algn="ctr">
                                <a:solidFill>
                                  <a:srgbClr val="70AD47"/>
                                </a:solidFill>
                                <a:prstDash val="solid"/>
                                <a:miter lim="800000"/>
                              </a:ln>
                              <a:effectLst/>
                            </wps:spPr>
                            <wps:txbx>
                              <w:txbxContent>
                                <w:p w:rsidR="0022625D" w:rsidRDefault="0022625D" w:rsidP="00F47A45">
                                  <w:pPr>
                                    <w:jc w:val="center"/>
                                  </w:pPr>
                                  <w:r>
                                    <w:t>BER plot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 name="Rectangle 158"/>
                            <wps:cNvSpPr/>
                            <wps:spPr>
                              <a:xfrm>
                                <a:off x="7230706" y="1326098"/>
                                <a:ext cx="472601" cy="523875"/>
                              </a:xfrm>
                              <a:prstGeom prst="rect">
                                <a:avLst/>
                              </a:prstGeom>
                              <a:solidFill>
                                <a:sysClr val="window" lastClr="FFFFFF"/>
                              </a:solidFill>
                              <a:ln w="12700" cap="flat" cmpd="sng" algn="ctr">
                                <a:solidFill>
                                  <a:srgbClr val="70AD47"/>
                                </a:solidFill>
                                <a:prstDash val="solid"/>
                                <a:miter lim="800000"/>
                              </a:ln>
                              <a:effectLst/>
                            </wps:spPr>
                            <wps:txbx>
                              <w:txbxContent>
                                <w:p w:rsidR="0022625D" w:rsidRDefault="0022625D" w:rsidP="00F47A45">
                                  <w:pPr>
                                    <w:jc w:val="center"/>
                                  </w:pPr>
                                  <w:r>
                                    <w:t>Image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9" name="Straight Arrow Connector 159"/>
                            <wps:cNvCnPr/>
                            <wps:spPr>
                              <a:xfrm>
                                <a:off x="803868" y="1316334"/>
                                <a:ext cx="114300" cy="0"/>
                              </a:xfrm>
                              <a:prstGeom prst="straightConnector1">
                                <a:avLst/>
                              </a:prstGeom>
                              <a:noFill/>
                              <a:ln w="6350" cap="flat" cmpd="sng" algn="ctr">
                                <a:solidFill>
                                  <a:srgbClr val="5B9BD5"/>
                                </a:solidFill>
                                <a:prstDash val="solid"/>
                                <a:miter lim="800000"/>
                                <a:tailEnd type="triangle"/>
                              </a:ln>
                              <a:effectLst/>
                            </wps:spPr>
                            <wps:bodyPr/>
                          </wps:wsp>
                          <wps:wsp>
                            <wps:cNvPr id="160" name="Straight Arrow Connector 160"/>
                            <wps:cNvCnPr/>
                            <wps:spPr>
                              <a:xfrm flipV="1">
                                <a:off x="1738365" y="1306286"/>
                                <a:ext cx="152400" cy="9525"/>
                              </a:xfrm>
                              <a:prstGeom prst="straightConnector1">
                                <a:avLst/>
                              </a:prstGeom>
                              <a:noFill/>
                              <a:ln w="6350" cap="flat" cmpd="sng" algn="ctr">
                                <a:solidFill>
                                  <a:srgbClr val="5B9BD5"/>
                                </a:solidFill>
                                <a:prstDash val="solid"/>
                                <a:miter lim="800000"/>
                                <a:tailEnd type="triangle"/>
                              </a:ln>
                              <a:effectLst/>
                            </wps:spPr>
                            <wps:bodyPr/>
                          </wps:wsp>
                          <wps:wsp>
                            <wps:cNvPr id="161" name="Straight Arrow Connector 161"/>
                            <wps:cNvCnPr/>
                            <wps:spPr>
                              <a:xfrm>
                                <a:off x="2522136" y="1306286"/>
                                <a:ext cx="104775" cy="0"/>
                              </a:xfrm>
                              <a:prstGeom prst="straightConnector1">
                                <a:avLst/>
                              </a:prstGeom>
                              <a:noFill/>
                              <a:ln w="6350" cap="flat" cmpd="sng" algn="ctr">
                                <a:solidFill>
                                  <a:srgbClr val="5B9BD5"/>
                                </a:solidFill>
                                <a:prstDash val="solid"/>
                                <a:miter lim="800000"/>
                                <a:tailEnd type="triangle"/>
                              </a:ln>
                              <a:effectLst/>
                            </wps:spPr>
                            <wps:bodyPr/>
                          </wps:wsp>
                          <wps:wsp>
                            <wps:cNvPr id="162" name="Straight Connector 162"/>
                            <wps:cNvCnPr/>
                            <wps:spPr>
                              <a:xfrm flipH="1">
                                <a:off x="2592308" y="271253"/>
                                <a:ext cx="10131" cy="1988755"/>
                              </a:xfrm>
                              <a:prstGeom prst="line">
                                <a:avLst/>
                              </a:prstGeom>
                              <a:noFill/>
                              <a:ln w="6350" cap="flat" cmpd="sng" algn="ctr">
                                <a:solidFill>
                                  <a:srgbClr val="5B9BD5"/>
                                </a:solidFill>
                                <a:prstDash val="solid"/>
                                <a:miter lim="800000"/>
                              </a:ln>
                              <a:effectLst/>
                            </wps:spPr>
                            <wps:bodyPr/>
                          </wps:wsp>
                          <wps:wsp>
                            <wps:cNvPr id="163" name="Straight Arrow Connector 163"/>
                            <wps:cNvCnPr/>
                            <wps:spPr>
                              <a:xfrm>
                                <a:off x="2602523" y="261257"/>
                                <a:ext cx="228600" cy="0"/>
                              </a:xfrm>
                              <a:prstGeom prst="straightConnector1">
                                <a:avLst/>
                              </a:prstGeom>
                              <a:noFill/>
                              <a:ln w="6350" cap="flat" cmpd="sng" algn="ctr">
                                <a:solidFill>
                                  <a:srgbClr val="5B9BD5"/>
                                </a:solidFill>
                                <a:prstDash val="solid"/>
                                <a:miter lim="800000"/>
                                <a:tailEnd type="triangle"/>
                              </a:ln>
                              <a:effectLst/>
                            </wps:spPr>
                            <wps:bodyPr/>
                          </wps:wsp>
                          <wps:wsp>
                            <wps:cNvPr id="164" name="Straight Arrow Connector 164"/>
                            <wps:cNvCnPr/>
                            <wps:spPr>
                              <a:xfrm>
                                <a:off x="2592475" y="2260879"/>
                                <a:ext cx="171450" cy="9525"/>
                              </a:xfrm>
                              <a:prstGeom prst="straightConnector1">
                                <a:avLst/>
                              </a:prstGeom>
                              <a:noFill/>
                              <a:ln w="6350" cap="flat" cmpd="sng" algn="ctr">
                                <a:solidFill>
                                  <a:srgbClr val="5B9BD5"/>
                                </a:solidFill>
                                <a:prstDash val="solid"/>
                                <a:miter lim="800000"/>
                                <a:tailEnd type="triangle"/>
                              </a:ln>
                              <a:effectLst/>
                            </wps:spPr>
                            <wps:bodyPr/>
                          </wps:wsp>
                          <wps:wsp>
                            <wps:cNvPr id="165" name="Straight Arrow Connector 165"/>
                            <wps:cNvCnPr/>
                            <wps:spPr>
                              <a:xfrm>
                                <a:off x="4149969" y="3034602"/>
                                <a:ext cx="161925" cy="9525"/>
                              </a:xfrm>
                              <a:prstGeom prst="straightConnector1">
                                <a:avLst/>
                              </a:prstGeom>
                              <a:noFill/>
                              <a:ln w="6350" cap="flat" cmpd="sng" algn="ctr">
                                <a:solidFill>
                                  <a:srgbClr val="5B9BD5"/>
                                </a:solidFill>
                                <a:prstDash val="solid"/>
                                <a:miter lim="800000"/>
                                <a:tailEnd type="triangle"/>
                              </a:ln>
                              <a:effectLst/>
                            </wps:spPr>
                            <wps:bodyPr/>
                          </wps:wsp>
                          <wps:wsp>
                            <wps:cNvPr id="166" name="Straight Arrow Connector 166"/>
                            <wps:cNvCnPr/>
                            <wps:spPr>
                              <a:xfrm flipV="1">
                                <a:off x="4903596" y="3044651"/>
                                <a:ext cx="142875" cy="9525"/>
                              </a:xfrm>
                              <a:prstGeom prst="straightConnector1">
                                <a:avLst/>
                              </a:prstGeom>
                              <a:noFill/>
                              <a:ln w="6350" cap="flat" cmpd="sng" algn="ctr">
                                <a:solidFill>
                                  <a:srgbClr val="5B9BD5"/>
                                </a:solidFill>
                                <a:prstDash val="solid"/>
                                <a:miter lim="800000"/>
                                <a:tailEnd type="triangle"/>
                              </a:ln>
                              <a:effectLst/>
                            </wps:spPr>
                            <wps:bodyPr/>
                          </wps:wsp>
                          <wps:wsp>
                            <wps:cNvPr id="167" name="Straight Arrow Connector 167"/>
                            <wps:cNvCnPr/>
                            <wps:spPr>
                              <a:xfrm>
                                <a:off x="3339831" y="2180073"/>
                                <a:ext cx="2578877" cy="1"/>
                              </a:xfrm>
                              <a:prstGeom prst="straightConnector1">
                                <a:avLst/>
                              </a:prstGeom>
                              <a:noFill/>
                              <a:ln w="6350" cap="flat" cmpd="sng" algn="ctr">
                                <a:solidFill>
                                  <a:srgbClr val="5B9BD5"/>
                                </a:solidFill>
                                <a:prstDash val="solid"/>
                                <a:miter lim="800000"/>
                                <a:tailEnd type="triangle"/>
                              </a:ln>
                              <a:effectLst/>
                            </wps:spPr>
                            <wps:bodyPr/>
                          </wps:wsp>
                          <wps:wsp>
                            <wps:cNvPr id="168" name="Straight Arrow Connector 168"/>
                            <wps:cNvCnPr/>
                            <wps:spPr>
                              <a:xfrm>
                                <a:off x="3476730" y="140677"/>
                                <a:ext cx="1733550" cy="28575"/>
                              </a:xfrm>
                              <a:prstGeom prst="straightConnector1">
                                <a:avLst/>
                              </a:prstGeom>
                              <a:noFill/>
                              <a:ln w="6350" cap="flat" cmpd="sng" algn="ctr">
                                <a:solidFill>
                                  <a:srgbClr val="5B9BD5"/>
                                </a:solidFill>
                                <a:prstDash val="solid"/>
                                <a:miter lim="800000"/>
                                <a:tailEnd type="triangle"/>
                              </a:ln>
                              <a:effectLst/>
                            </wps:spPr>
                            <wps:bodyPr/>
                          </wps:wsp>
                          <wps:wsp>
                            <wps:cNvPr id="169" name="Straight Arrow Connector 169"/>
                            <wps:cNvCnPr/>
                            <wps:spPr>
                              <a:xfrm>
                                <a:off x="4180114" y="1145512"/>
                                <a:ext cx="133350" cy="0"/>
                              </a:xfrm>
                              <a:prstGeom prst="straightConnector1">
                                <a:avLst/>
                              </a:prstGeom>
                              <a:noFill/>
                              <a:ln w="6350" cap="flat" cmpd="sng" algn="ctr">
                                <a:solidFill>
                                  <a:srgbClr val="5B9BD5"/>
                                </a:solidFill>
                                <a:prstDash val="solid"/>
                                <a:miter lim="800000"/>
                                <a:tailEnd type="triangle"/>
                              </a:ln>
                              <a:effectLst/>
                            </wps:spPr>
                            <wps:bodyPr/>
                          </wps:wsp>
                          <wps:wsp>
                            <wps:cNvPr id="170" name="Straight Connector 170"/>
                            <wps:cNvCnPr/>
                            <wps:spPr>
                              <a:xfrm>
                                <a:off x="7013750" y="1215851"/>
                                <a:ext cx="85725" cy="0"/>
                              </a:xfrm>
                              <a:prstGeom prst="line">
                                <a:avLst/>
                              </a:prstGeom>
                              <a:noFill/>
                              <a:ln w="6350" cap="flat" cmpd="sng" algn="ctr">
                                <a:solidFill>
                                  <a:srgbClr val="5B9BD5"/>
                                </a:solidFill>
                                <a:prstDash val="solid"/>
                                <a:miter lim="800000"/>
                              </a:ln>
                              <a:effectLst/>
                            </wps:spPr>
                            <wps:bodyPr/>
                          </wps:wsp>
                          <wps:wsp>
                            <wps:cNvPr id="171" name="Oval 171"/>
                            <wps:cNvSpPr/>
                            <wps:spPr>
                              <a:xfrm>
                                <a:off x="7124281" y="1185705"/>
                                <a:ext cx="45719" cy="66675"/>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2" name="Straight Connector 172"/>
                            <wps:cNvCnPr/>
                            <wps:spPr>
                              <a:xfrm flipH="1">
                                <a:off x="7134330" y="864158"/>
                                <a:ext cx="38100" cy="266700"/>
                              </a:xfrm>
                              <a:prstGeom prst="line">
                                <a:avLst/>
                              </a:prstGeom>
                              <a:noFill/>
                              <a:ln w="6350" cap="flat" cmpd="sng" algn="ctr">
                                <a:solidFill>
                                  <a:srgbClr val="5B9BD5"/>
                                </a:solidFill>
                                <a:prstDash val="solid"/>
                                <a:miter lim="800000"/>
                              </a:ln>
                              <a:effectLst/>
                            </wps:spPr>
                            <wps:bodyPr/>
                          </wps:wsp>
                          <wps:wsp>
                            <wps:cNvPr id="174" name="Elbow Connector 174"/>
                            <wps:cNvCnPr/>
                            <wps:spPr>
                              <a:xfrm>
                                <a:off x="3476730" y="271305"/>
                                <a:ext cx="190919" cy="793820"/>
                              </a:xfrm>
                              <a:prstGeom prst="bentConnector3">
                                <a:avLst/>
                              </a:prstGeom>
                              <a:noFill/>
                              <a:ln w="6350" cap="flat" cmpd="sng" algn="ctr">
                                <a:solidFill>
                                  <a:srgbClr val="5B9BD5"/>
                                </a:solidFill>
                                <a:prstDash val="solid"/>
                                <a:miter lim="800000"/>
                                <a:tailEnd type="triangle"/>
                              </a:ln>
                              <a:effectLst/>
                            </wps:spPr>
                            <wps:bodyPr/>
                          </wps:wsp>
                          <wps:wsp>
                            <wps:cNvPr id="175" name="Elbow Connector 175"/>
                            <wps:cNvCnPr/>
                            <wps:spPr>
                              <a:xfrm>
                                <a:off x="3356150" y="2361363"/>
                                <a:ext cx="184220" cy="622997"/>
                              </a:xfrm>
                              <a:prstGeom prst="bentConnector3">
                                <a:avLst/>
                              </a:prstGeom>
                              <a:noFill/>
                              <a:ln w="6350" cap="flat" cmpd="sng" algn="ctr">
                                <a:solidFill>
                                  <a:srgbClr val="5B9BD5"/>
                                </a:solidFill>
                                <a:prstDash val="solid"/>
                                <a:miter lim="800000"/>
                                <a:tailEnd type="triangle"/>
                              </a:ln>
                              <a:effectLst/>
                            </wps:spPr>
                            <wps:bodyPr/>
                          </wps:wsp>
                          <wps:wsp>
                            <wps:cNvPr id="176" name="Elbow Connector 176"/>
                            <wps:cNvCnPr/>
                            <wps:spPr>
                              <a:xfrm flipV="1">
                                <a:off x="5787851" y="2512088"/>
                                <a:ext cx="132722" cy="522514"/>
                              </a:xfrm>
                              <a:prstGeom prst="bentConnector3">
                                <a:avLst/>
                              </a:prstGeom>
                              <a:noFill/>
                              <a:ln w="6350" cap="flat" cmpd="sng" algn="ctr">
                                <a:solidFill>
                                  <a:srgbClr val="5B9BD5"/>
                                </a:solidFill>
                                <a:prstDash val="solid"/>
                                <a:miter lim="800000"/>
                                <a:tailEnd type="triangle"/>
                              </a:ln>
                              <a:effectLst/>
                            </wps:spPr>
                            <wps:bodyPr/>
                          </wps:wsp>
                          <wps:wsp>
                            <wps:cNvPr id="177" name="Elbow Connector 177"/>
                            <wps:cNvCnPr/>
                            <wps:spPr>
                              <a:xfrm flipV="1">
                                <a:off x="4913644" y="452176"/>
                                <a:ext cx="315372" cy="693336"/>
                              </a:xfrm>
                              <a:prstGeom prst="bentConnector3">
                                <a:avLst/>
                              </a:prstGeom>
                              <a:noFill/>
                              <a:ln w="6350" cap="flat" cmpd="sng" algn="ctr">
                                <a:solidFill>
                                  <a:srgbClr val="5B9BD5"/>
                                </a:solidFill>
                                <a:prstDash val="solid"/>
                                <a:miter lim="800000"/>
                                <a:tailEnd type="triangle"/>
                              </a:ln>
                              <a:effectLst/>
                            </wps:spPr>
                            <wps:bodyPr/>
                          </wps:wsp>
                        </wpg:grpSp>
                        <wps:wsp>
                          <wps:cNvPr id="178" name="Straight Connector 178"/>
                          <wps:cNvCnPr/>
                          <wps:spPr>
                            <a:xfrm>
                              <a:off x="6330054" y="384082"/>
                              <a:ext cx="19048" cy="2024201"/>
                            </a:xfrm>
                            <a:prstGeom prst="line">
                              <a:avLst/>
                            </a:prstGeom>
                            <a:noFill/>
                            <a:ln w="6350" cap="flat" cmpd="sng" algn="ctr">
                              <a:solidFill>
                                <a:srgbClr val="5B9BD5"/>
                              </a:solidFill>
                              <a:prstDash val="solid"/>
                              <a:miter lim="800000"/>
                            </a:ln>
                            <a:effectLst/>
                          </wps:spPr>
                          <wps:bodyPr/>
                        </wps:wsp>
                        <wps:wsp>
                          <wps:cNvPr id="179" name="Straight Connector 179"/>
                          <wps:cNvCnPr>
                            <a:stCxn id="155" idx="3"/>
                          </wps:cNvCnPr>
                          <wps:spPr>
                            <a:xfrm>
                              <a:off x="5771776" y="348119"/>
                              <a:ext cx="576509" cy="23316"/>
                            </a:xfrm>
                            <a:prstGeom prst="line">
                              <a:avLst/>
                            </a:prstGeom>
                            <a:noFill/>
                            <a:ln w="6350" cap="flat" cmpd="sng" algn="ctr">
                              <a:solidFill>
                                <a:srgbClr val="5B9BD5"/>
                              </a:solidFill>
                              <a:prstDash val="solid"/>
                              <a:miter lim="800000"/>
                            </a:ln>
                            <a:effectLst/>
                          </wps:spPr>
                          <wps:bodyPr/>
                        </wps:wsp>
                        <wps:wsp>
                          <wps:cNvPr id="180" name="Straight Arrow Connector 180"/>
                          <wps:cNvCnPr/>
                          <wps:spPr>
                            <a:xfrm>
                              <a:off x="6350558" y="1276141"/>
                              <a:ext cx="122024" cy="0"/>
                            </a:xfrm>
                            <a:prstGeom prst="straightConnector1">
                              <a:avLst/>
                            </a:prstGeom>
                            <a:noFill/>
                            <a:ln w="6350" cap="flat" cmpd="sng" algn="ctr">
                              <a:solidFill>
                                <a:srgbClr val="5B9BD5"/>
                              </a:solidFill>
                              <a:prstDash val="solid"/>
                              <a:miter lim="800000"/>
                              <a:tailEnd type="triangle"/>
                            </a:ln>
                            <a:effectLst/>
                          </wps:spPr>
                          <wps:bodyPr/>
                        </wps:wsp>
                      </wpg:grpSp>
                      <wps:wsp>
                        <wps:cNvPr id="35" name="Oval 35"/>
                        <wps:cNvSpPr/>
                        <wps:spPr>
                          <a:xfrm flipH="1" flipV="1">
                            <a:off x="6619875" y="1257300"/>
                            <a:ext cx="45719" cy="4762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Oval 36"/>
                        <wps:cNvSpPr/>
                        <wps:spPr>
                          <a:xfrm>
                            <a:off x="6638925" y="1095375"/>
                            <a:ext cx="45719" cy="5715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37" o:spid="_x0000_s1026" style="position:absolute;left:0;text-align:left;margin-left:-53.25pt;margin-top:17.05pt;width:565.65pt;height:257.7pt;z-index:251665408;mso-width-relative:margin;mso-height-relative:margin" coordsize="71839,327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">
                <v:group id="Group 142" o:spid="_x0000_s1027" style="position:absolute;width:71839;height:32727" coordsize="75708,32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group id="Group 143" o:spid="_x0000_s1028" style="position:absolute;width:75708;height:32992" coordsize="77033,32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">
                    <v:rect id="Rectangle 144" o:spid="_x0000_s1029" style="position:absolute;top:10550;width:7905;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" fillcolor="window" strokecolor="#70ad47" strokeweight="1pt">
                      <v:textbox>
                        <w:txbxContent>
                          <w:p w:rsidR="0022625D" w:rsidRPr="00F8336B" w:rsidRDefault="0022625D" w:rsidP="00F47A45">
                            <w:pPr>
                              <w:jc w:val="center"/>
                              <w:rPr>
                                <w:rFonts w:ascii="Times New Roman" w:hAnsi="Times New Roman" w:cs="Times New Roman"/>
                                <w:b/>
                                <w:sz w:val="20"/>
                                <w:szCs w:val="20"/>
                              </w:rPr>
                            </w:pPr>
                            <w:r w:rsidRPr="00F8336B">
                              <w:rPr>
                                <w:rFonts w:ascii="Times New Roman" w:hAnsi="Times New Roman" w:cs="Times New Roman"/>
                                <w:b/>
                                <w:sz w:val="20"/>
                                <w:szCs w:val="20"/>
                              </w:rPr>
                              <w:t>Random data/ image</w:t>
                            </w:r>
                          </w:p>
                        </w:txbxContent>
                      </v:textbox>
                    </v:rect>
                    <v:rect id="Rectangle 145" o:spid="_x0000_s1030" style="position:absolute;left:9144;top:10751;width:828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" fillcolor="window" strokecolor="#70ad47" strokeweight="1pt">
                      <v:textbox>
                        <w:txbxContent>
                          <w:p w:rsidR="0022625D" w:rsidRPr="00F8336B" w:rsidRDefault="0022625D" w:rsidP="00F47A45">
                            <w:pPr>
                              <w:jc w:val="center"/>
                              <w:rPr>
                                <w:rFonts w:ascii="Times New Roman" w:hAnsi="Times New Roman" w:cs="Times New Roman"/>
                                <w:b/>
                                <w:sz w:val="20"/>
                                <w:szCs w:val="20"/>
                              </w:rPr>
                            </w:pPr>
                            <w:r w:rsidRPr="00F8336B">
                              <w:rPr>
                                <w:rFonts w:ascii="Times New Roman" w:hAnsi="Times New Roman" w:cs="Times New Roman"/>
                                <w:b/>
                                <w:sz w:val="20"/>
                                <w:szCs w:val="20"/>
                              </w:rPr>
                              <w:t>Pilot insertion</w:t>
                            </w:r>
                          </w:p>
                        </w:txbxContent>
                      </v:textbox>
                    </v:rect>
                    <v:rect id="Rectangle 146" o:spid="_x0000_s1031" style="position:absolute;left:18790;top:11053;width:6286;height:4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" fillcolor="window" strokecolor="#70ad47" strokeweight="1pt">
                      <v:textbox>
                        <w:txbxContent>
                          <w:p w:rsidR="0022625D" w:rsidRPr="00F8336B" w:rsidRDefault="0022625D" w:rsidP="00F47A45">
                            <w:pPr>
                              <w:jc w:val="center"/>
                              <w:rPr>
                                <w:rFonts w:ascii="Times New Roman" w:hAnsi="Times New Roman" w:cs="Times New Roman"/>
                                <w:b/>
                                <w:sz w:val="18"/>
                                <w:szCs w:val="18"/>
                              </w:rPr>
                            </w:pPr>
                            <w:r w:rsidRPr="00F8336B">
                              <w:rPr>
                                <w:rFonts w:ascii="Times New Roman" w:hAnsi="Times New Roman" w:cs="Times New Roman"/>
                                <w:b/>
                                <w:sz w:val="18"/>
                                <w:szCs w:val="18"/>
                              </w:rPr>
                              <w:t>Data to Symbol</w:t>
                            </w:r>
                          </w:p>
                        </w:txbxContent>
                      </v:textbox>
                    </v:rect>
                    <v:rect id="Rectangle 147" o:spid="_x0000_s1032" style="position:absolute;left:28135;width:6572;height:5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" fillcolor="window" strokecolor="#70ad47" strokeweight="1pt">
                      <v:textbox>
                        <w:txbxContent>
                          <w:p w:rsidR="0022625D" w:rsidRPr="003732AD" w:rsidRDefault="0022625D" w:rsidP="00F47A45">
                            <w:pPr>
                              <w:jc w:val="center"/>
                              <w:rPr>
                                <w:rFonts w:ascii="Times New Roman" w:hAnsi="Times New Roman" w:cs="Times New Roman"/>
                                <w:b/>
                                <w:sz w:val="20"/>
                                <w:szCs w:val="20"/>
                              </w:rPr>
                            </w:pPr>
                            <w:r w:rsidRPr="003732AD">
                              <w:rPr>
                                <w:rFonts w:ascii="Times New Roman" w:hAnsi="Times New Roman" w:cs="Times New Roman"/>
                                <w:b/>
                                <w:sz w:val="20"/>
                                <w:szCs w:val="20"/>
                              </w:rPr>
                              <w:t>Flat+AWGN</w:t>
                            </w:r>
                          </w:p>
                        </w:txbxContent>
                      </v:textbox>
                    </v:rect>
                    <v:rect id="Rectangle 148" o:spid="_x0000_s1033" style="position:absolute;left:27431;top:20094;width:6096;height:59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" fillcolor="window" strokecolor="#70ad47" strokeweight="1pt">
                      <v:textbox>
                        <w:txbxContent>
                          <w:p w:rsidR="0022625D" w:rsidRDefault="0022625D" w:rsidP="00F47A45">
                            <w:pPr>
                              <w:jc w:val="center"/>
                            </w:pPr>
                            <w:r>
                              <w:t>Fs + AWGN</w:t>
                            </w:r>
                          </w:p>
                        </w:txbxContent>
                      </v:textbox>
                    </v:rect>
                    <v:rect id="Rectangle 149" o:spid="_x0000_s1034" style="position:absolute;left:42906;top:8139;width:6191;height:6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" fillcolor="window" strokecolor="#70ad47" strokeweight="1pt">
                      <v:textbox>
                        <w:txbxContent>
                          <w:p w:rsidR="0022625D" w:rsidRDefault="0022625D" w:rsidP="00F47A45">
                            <w:pPr>
                              <w:jc w:val="center"/>
                            </w:pPr>
                            <w:r>
                              <w:t>LMS Amp +Phase</w:t>
                            </w:r>
                          </w:p>
                        </w:txbxContent>
                      </v:textbox>
                    </v:rect>
                    <v:rect id="Rectangle 150" o:spid="_x0000_s1035" style="position:absolute;left:42804;top:28029;width:6191;height:49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" fillcolor="window" strokecolor="#70ad47" strokeweight="1pt">
                      <v:textbox>
                        <w:txbxContent>
                          <w:p w:rsidR="0022625D" w:rsidRDefault="0022625D" w:rsidP="00F47A45">
                            <w:pPr>
                              <w:jc w:val="center"/>
                            </w:pPr>
                            <w:r>
                              <w:t>LS/MMSE CE</w:t>
                            </w:r>
                          </w:p>
                        </w:txbxContent>
                      </v:textbox>
                    </v:rect>
                    <v:rect id="Rectangle 151" o:spid="_x0000_s1036" style="position:absolute;left:50241;top:28230;width:7620;height:4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" fillcolor="window" strokecolor="#70ad47" strokeweight="1pt">
                      <v:textbox>
                        <w:txbxContent>
                          <w:p w:rsidR="0022625D" w:rsidRDefault="0022625D" w:rsidP="00C2009D">
                            <w:r>
                              <w:t>Channel Interpola.</w:t>
                            </w:r>
                          </w:p>
                        </w:txbxContent>
                      </v:textbox>
                    </v:rect>
                    <v:rect id="Rectangle 152" o:spid="_x0000_s1037" style="position:absolute;left:35169;top:28034;width:6286;height:4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" fillcolor="window" strokecolor="#70ad47" strokeweight="1pt">
                      <v:textbox>
                        <w:txbxContent>
                          <w:p w:rsidR="0022625D" w:rsidRDefault="0022625D" w:rsidP="00F47A45">
                            <w:pPr>
                              <w:jc w:val="center"/>
                            </w:pPr>
                            <w:r>
                              <w:t>Train Symbol</w:t>
                            </w:r>
                          </w:p>
                        </w:txbxContent>
                      </v:textbox>
                    </v:rect>
                    <v:rect id="Rectangle 153" o:spid="_x0000_s1038" style="position:absolute;left:59079;top:19484;width:5062;height:8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" fillcolor="window" strokecolor="#70ad47" strokeweight="1pt">
                      <v:textbox>
                        <w:txbxContent>
                          <w:p w:rsidR="0022625D" w:rsidRDefault="0022625D" w:rsidP="00F47A45">
                            <w:pPr>
                              <w:jc w:val="center"/>
                            </w:pPr>
                            <w:r>
                              <w:t>Equalization</w:t>
                            </w:r>
                          </w:p>
                        </w:txbxContent>
                      </v:textbox>
                    </v:rect>
                    <v:rect id="Rectangle 154" o:spid="_x0000_s1039" style="position:absolute;left:36575;top:8238;width:5466;height:6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" fillcolor="window" strokecolor="#70ad47" strokeweight="1pt">
                      <v:textbox>
                        <w:txbxContent>
                          <w:p w:rsidR="0022625D" w:rsidRDefault="0022625D" w:rsidP="00F47A45">
                            <w:pPr>
                              <w:jc w:val="center"/>
                            </w:pPr>
                            <w:r>
                              <w:t>Train Symbol</w:t>
                            </w:r>
                          </w:p>
                        </w:txbxContent>
                      </v:textbox>
                    </v:rect>
                    <v:rect id="Rectangle 155" o:spid="_x0000_s1040" style="position:absolute;left:52048;top:100;width:6679;height:6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" fillcolor="window" strokecolor="#70ad47" strokeweight="1pt">
                      <v:textbox>
                        <w:txbxContent>
                          <w:p w:rsidR="0022625D" w:rsidRDefault="0022625D" w:rsidP="00F47A45">
                            <w:pPr>
                              <w:jc w:val="center"/>
                            </w:pPr>
                            <w:r>
                              <w:t>Amp +Phase Adjust</w:t>
                            </w:r>
                          </w:p>
                        </w:txbxContent>
                      </v:textbox>
                    </v:rect>
                    <v:rect id="Rectangle 156" o:spid="_x0000_s1041" style="position:absolute;left:65515;top:9043;width:4667;height:6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" fillcolor="window" strokecolor="#70ad47" strokeweight="1pt">
                      <v:textbox>
                        <w:txbxContent>
                          <w:p w:rsidR="0022625D" w:rsidRDefault="0022625D" w:rsidP="00F47A45">
                            <w:pPr>
                              <w:jc w:val="center"/>
                            </w:pPr>
                            <w:r>
                              <w:t>Decision</w:t>
                            </w:r>
                          </w:p>
                        </w:txbxContent>
                      </v:textbox>
                    </v:rect>
                    <v:rect id="Rectangle 157" o:spid="_x0000_s1042" style="position:absolute;left:71745;top:5626;width:5288;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" fillcolor="window" strokecolor="#70ad47" strokeweight="1pt">
                      <v:textbox>
                        <w:txbxContent>
                          <w:p w:rsidR="0022625D" w:rsidRDefault="0022625D" w:rsidP="00F47A45">
                            <w:pPr>
                              <w:jc w:val="center"/>
                            </w:pPr>
                            <w:r>
                              <w:t>BER plot</w:t>
                            </w:r>
                          </w:p>
                        </w:txbxContent>
                      </v:textbox>
                    </v:rect>
                    <v:rect id="Rectangle 158" o:spid="_x0000_s1043" style="position:absolute;left:72307;top:13260;width:4726;height:5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" fillcolor="window" strokecolor="#70ad47" strokeweight="1pt">
                      <v:textbox>
                        <w:txbxContent>
                          <w:p w:rsidR="0022625D" w:rsidRDefault="0022625D" w:rsidP="00F47A45">
                            <w:pPr>
                              <w:jc w:val="center"/>
                            </w:pPr>
                            <w:r>
                              <w:t>Image</w:t>
                            </w:r>
                          </w:p>
                        </w:txbxContent>
                      </v:textbox>
                    </v:rect>
                    <v:shapetype id="_x0000_t32" coordsize="21600,21600" o:spt="32" o:oned="t" path="m,l21600,21600e" filled="f">
                      <v:path arrowok="t" fillok="f" o:connecttype="none"/>
                      <o:lock v:ext="edit" shapetype="t"/>
                    </v:shapetype>
                    <v:shape id="Straight Arrow Connector 159" o:spid="_x0000_s1044" type="#_x0000_t32" style="position:absolute;left:8038;top:13163;width:114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" strokecolor="#5b9bd5" strokeweight=".5pt">
                      <v:stroke endarrow="block" joinstyle="miter"/>
                    </v:shape>
                    <v:shape id="Straight Arrow Connector 160" o:spid="_x0000_s1045" type="#_x0000_t32" style="position:absolute;left:17383;top:13062;width:1524;height:9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" strokecolor="#5b9bd5" strokeweight=".5pt">
                      <v:stroke endarrow="block" joinstyle="miter"/>
                    </v:shape>
                    <v:shape id="Straight Arrow Connector 161" o:spid="_x0000_s1046" type="#_x0000_t32" style="position:absolute;left:25221;top:13062;width:10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" strokecolor="#5b9bd5" strokeweight=".5pt">
                      <v:stroke endarrow="block" joinstyle="miter"/>
                    </v:shape>
                    <v:line id="Straight Connector 162" o:spid="_x0000_s1047" style="position:absolute;flip:x;visibility:visible;mso-wrap-style:square" from="25923,2712" to="26024,22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" strokecolor="#5b9bd5" strokeweight=".5pt">
                      <v:stroke joinstyle="miter"/>
                    </v:line>
                    <v:shape id="Straight Arrow Connector 163" o:spid="_x0000_s1048" type="#_x0000_t32" style="position:absolute;left:26025;top:2612;width:22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" strokecolor="#5b9bd5" strokeweight=".5pt">
                      <v:stroke endarrow="block" joinstyle="miter"/>
                    </v:shape>
                    <v:shape id="Straight Arrow Connector 164" o:spid="_x0000_s1049" type="#_x0000_t32" style="position:absolute;left:25924;top:22608;width:1715;height: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" strokecolor="#5b9bd5" strokeweight=".5pt">
                      <v:stroke endarrow="block" joinstyle="miter"/>
                    </v:shape>
                    <v:shape id="Straight Arrow Connector 165" o:spid="_x0000_s1050" type="#_x0000_t32" style="position:absolute;left:41499;top:30346;width:1619;height: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" strokecolor="#5b9bd5" strokeweight=".5pt">
                      <v:stroke endarrow="block" joinstyle="miter"/>
                    </v:shape>
                    <v:shape id="Straight Arrow Connector 166" o:spid="_x0000_s1051" type="#_x0000_t32" style="position:absolute;left:49035;top:30446;width:1429;height:9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" strokecolor="#5b9bd5" strokeweight=".5pt">
                      <v:stroke endarrow="block" joinstyle="miter"/>
                    </v:shape>
                    <v:shape id="Straight Arrow Connector 167" o:spid="_x0000_s1052" type="#_x0000_t32" style="position:absolute;left:33398;top:21800;width:2578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" strokecolor="#5b9bd5" strokeweight=".5pt">
                      <v:stroke endarrow="block" joinstyle="miter"/>
                    </v:shape>
                    <v:shape id="Straight Arrow Connector 168" o:spid="_x0000_s1053" type="#_x0000_t32" style="position:absolute;left:34767;top:1406;width:17335;height:2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" strokecolor="#5b9bd5" strokeweight=".5pt">
                      <v:stroke endarrow="block" joinstyle="miter"/>
                    </v:shape>
                    <v:shape id="Straight Arrow Connector 169" o:spid="_x0000_s1054" type="#_x0000_t32" style="position:absolute;left:41801;top:11455;width:133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" strokecolor="#5b9bd5" strokeweight=".5pt">
                      <v:stroke endarrow="block" joinstyle="miter"/>
                    </v:shape>
                    <v:line id="Straight Connector 170" o:spid="_x0000_s1055" style="position:absolute;visibility:visible;mso-wrap-style:square" from="70137,12158" to="70994,121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" strokecolor="#5b9bd5" strokeweight=".5pt">
                      <v:stroke joinstyle="miter"/>
                    </v:line>
                    <v:oval id="Oval 171" o:spid="_x0000_s1056" style="position:absolute;left:71242;top:11857;width:458;height:6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" fillcolor="window" strokecolor="#70ad47" strokeweight="1pt">
                      <v:stroke joinstyle="miter"/>
                    </v:oval>
                    <v:line id="Straight Connector 172" o:spid="_x0000_s1057" style="position:absolute;flip:x;visibility:visible;mso-wrap-style:square" from="71343,8641" to="71724,11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" strokecolor="#5b9bd5" strokeweight=".5pt">
                      <v:stroke joinstyle="miter"/>
                    </v:lin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74" o:spid="_x0000_s1058" type="#_x0000_t34" style="position:absolute;left:34767;top:2713;width:1909;height:793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" strokecolor="#5b9bd5" strokeweight=".5pt">
                      <v:stroke endarrow="block"/>
                    </v:shape>
                    <v:shape id="Elbow Connector 175" o:spid="_x0000_s1059" type="#_x0000_t34" style="position:absolute;left:33561;top:23613;width:1842;height:623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" strokecolor="#5b9bd5" strokeweight=".5pt">
                      <v:stroke endarrow="block"/>
                    </v:shape>
                    <v:shape id="Elbow Connector 176" o:spid="_x0000_s1060" type="#_x0000_t34" style="position:absolute;left:57878;top:25120;width:1327;height:522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" strokecolor="#5b9bd5" strokeweight=".5pt">
                      <v:stroke endarrow="block"/>
                    </v:shape>
                    <v:shape id="Elbow Connector 177" o:spid="_x0000_s1061" type="#_x0000_t34" style="position:absolute;left:49136;top:4521;width:3154;height:693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" strokecolor="#5b9bd5" strokeweight=".5pt">
                      <v:stroke endarrow="block"/>
                    </v:shape>
                  </v:group>
                  <v:line id="Straight Connector 178" o:spid="_x0000_s1062" style="position:absolute;visibility:visible;mso-wrap-style:square" from="63300,3840" to="63491,240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" strokecolor="#5b9bd5" strokeweight=".5pt">
                    <v:stroke joinstyle="miter"/>
                  </v:line>
                  <v:line id="Straight Connector 179" o:spid="_x0000_s1063" style="position:absolute;visibility:visible;mso-wrap-style:square" from="57717,3481" to="63482,3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" strokecolor="#5b9bd5" strokeweight=".5pt">
                    <v:stroke joinstyle="miter"/>
                  </v:line>
                  <v:shape id="Straight Arrow Connector 180" o:spid="_x0000_s1064" type="#_x0000_t32" style="position:absolute;left:63505;top:12761;width:12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" strokecolor="#5b9bd5" strokeweight=".5pt">
                    <v:stroke endarrow="block" joinstyle="miter"/>
                  </v:shape>
                </v:group>
                <v:oval id="Oval 35" o:spid="_x0000_s1065" style="position:absolute;left:66198;top:12573;width:457;height:476;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" fillcolor="white [3201]" strokecolor="#70ad47 [3209]" strokeweight="1pt">
                  <v:stroke joinstyle="miter"/>
                </v:oval>
                <v:oval id="Oval 36" o:spid="_x0000_s1066" style="position:absolute;left:66389;top:10953;width:457;height: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" fillcolor="white [3201]" strokecolor="#70ad47 [3209]" strokeweight="1pt">
                  <v:stroke joinstyle="miter"/>
                </v:oval>
              </v:group>
            </w:pict>
          </mc:Fallback>
        </mc:AlternateContent>
      </w:r>
    </w:p>
    <w:p w:rsidR="00E47DA4" w:rsidRDefault="00E47DA4" w:rsidP="006F422D">
      <w:pPr>
        <w:spacing w:line="360" w:lineRule="auto"/>
        <w:jc w:val="center"/>
        <w:rPr>
          <w:noProof/>
        </w:rPr>
      </w:pPr>
    </w:p>
    <w:p w:rsidR="00E152DE" w:rsidRDefault="00E152DE" w:rsidP="006F422D">
      <w:pPr>
        <w:spacing w:line="360" w:lineRule="auto"/>
        <w:jc w:val="center"/>
        <w:rPr>
          <w:noProof/>
        </w:rPr>
      </w:pPr>
    </w:p>
    <w:p w:rsidR="00E152DE" w:rsidRDefault="00E152DE" w:rsidP="006F422D">
      <w:pPr>
        <w:spacing w:line="360" w:lineRule="auto"/>
        <w:jc w:val="center"/>
        <w:rPr>
          <w:noProof/>
        </w:rPr>
      </w:pPr>
    </w:p>
    <w:p w:rsidR="00E152DE" w:rsidRDefault="00C81C97" w:rsidP="006F422D">
      <w:pPr>
        <w:spacing w:line="360" w:lineRule="auto"/>
        <w:jc w:val="center"/>
        <w:rPr>
          <w:noProof/>
        </w:rPr>
      </w:pPr>
      <w:r>
        <w:rPr>
          <w:noProof/>
        </w:rPr>
        <mc:AlternateContent>
          <mc:Choice Requires="wps">
            <w:drawing>
              <wp:anchor distT="0" distB="0" distL="114300" distR="114300" simplePos="0" relativeHeight="251662336" behindDoc="0" locked="0" layoutInCell="1" allowOverlap="1">
                <wp:simplePos x="0" y="0"/>
                <wp:positionH relativeFrom="rightMargin">
                  <wp:posOffset>70758</wp:posOffset>
                </wp:positionH>
                <wp:positionV relativeFrom="paragraph">
                  <wp:posOffset>167640</wp:posOffset>
                </wp:positionV>
                <wp:extent cx="51162" cy="162560"/>
                <wp:effectExtent l="0" t="0" r="25400" b="27940"/>
                <wp:wrapNone/>
                <wp:docPr id="33" name="Straight Connector 33"/>
                <wp:cNvGraphicFramePr/>
                <a:graphic xmlns:a="http://schemas.openxmlformats.org/drawingml/2006/main">
                  <a:graphicData uri="http://schemas.microsoft.com/office/word/2010/wordprocessingShape">
                    <wps:wsp>
                      <wps:cNvCnPr/>
                      <wps:spPr>
                        <a:xfrm flipH="1" flipV="1">
                          <a:off x="0" y="0"/>
                          <a:ext cx="51162" cy="1625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EF92DF1" id="Straight Connector 33" o:spid="_x0000_s1026" style="position:absolute;flip:x y;z-index:25166233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 from="5.55pt,13.2pt" to="9.6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" strokecolor="#5b9bd5 [3204]" strokeweight=".5pt">
                <v:stroke joinstyle="miter"/>
                <w10:wrap anchorx="margin"/>
              </v:line>
            </w:pict>
          </mc:Fallback>
        </mc:AlternateContent>
      </w:r>
    </w:p>
    <w:p w:rsidR="00E152DE" w:rsidRDefault="00E152DE" w:rsidP="006F422D">
      <w:pPr>
        <w:spacing w:line="360" w:lineRule="auto"/>
        <w:jc w:val="center"/>
        <w:rPr>
          <w:noProof/>
        </w:rPr>
      </w:pPr>
    </w:p>
    <w:p w:rsidR="00E152DE" w:rsidRDefault="00E152DE" w:rsidP="006F422D">
      <w:pPr>
        <w:spacing w:line="360" w:lineRule="auto"/>
        <w:jc w:val="center"/>
        <w:rPr>
          <w:noProof/>
        </w:rPr>
      </w:pPr>
    </w:p>
    <w:p w:rsidR="00E152DE" w:rsidRDefault="00F47A45" w:rsidP="00F47A45">
      <w:pPr>
        <w:spacing w:line="360" w:lineRule="auto"/>
        <w:rPr>
          <w:noProof/>
        </w:rPr>
      </w:pPr>
      <w:r>
        <w:rPr>
          <w:noProof/>
        </w:rPr>
        <mc:AlternateContent>
          <mc:Choice Requires="wps">
            <w:drawing>
              <wp:anchor distT="0" distB="0" distL="114300" distR="114300" simplePos="0" relativeHeight="251661312" behindDoc="0" locked="0" layoutInCell="1" allowOverlap="1">
                <wp:simplePos x="0" y="0"/>
                <wp:positionH relativeFrom="column">
                  <wp:posOffset>5238750</wp:posOffset>
                </wp:positionH>
                <wp:positionV relativeFrom="paragraph">
                  <wp:posOffset>200026</wp:posOffset>
                </wp:positionV>
                <wp:extent cx="110866" cy="0"/>
                <wp:effectExtent l="0" t="0" r="22860" b="19050"/>
                <wp:wrapNone/>
                <wp:docPr id="185" name="Straight Connector 185"/>
                <wp:cNvGraphicFramePr/>
                <a:graphic xmlns:a="http://schemas.openxmlformats.org/drawingml/2006/main">
                  <a:graphicData uri="http://schemas.microsoft.com/office/word/2010/wordprocessingShape">
                    <wps:wsp>
                      <wps:cNvCnPr/>
                      <wps:spPr>
                        <a:xfrm>
                          <a:off x="0" y="0"/>
                          <a:ext cx="11086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E2E49F" id="Straight Connector 185"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2.5pt,15.75pt" to="421.25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" strokecolor="#5b9bd5 [3204]" strokeweight=".5pt">
                <v:stroke joinstyle="miter"/>
              </v:line>
            </w:pict>
          </mc:Fallback>
        </mc:AlternateContent>
      </w:r>
    </w:p>
    <w:p w:rsidR="00E152DE" w:rsidRDefault="00E152DE" w:rsidP="006F422D">
      <w:pPr>
        <w:spacing w:line="360" w:lineRule="auto"/>
        <w:jc w:val="center"/>
        <w:rPr>
          <w:noProof/>
        </w:rPr>
      </w:pPr>
    </w:p>
    <w:p w:rsidR="00E152DE" w:rsidRPr="006F422D" w:rsidRDefault="00E152DE" w:rsidP="00C2009D">
      <w:pPr>
        <w:spacing w:line="360" w:lineRule="auto"/>
        <w:jc w:val="center"/>
        <w:rPr>
          <w:rFonts w:ascii="Times New Roman" w:eastAsia="Palatino Linotype" w:hAnsi="Times New Roman" w:cs="Times New Roman"/>
          <w:color w:val="000000"/>
          <w:sz w:val="24"/>
        </w:rPr>
      </w:pPr>
    </w:p>
    <w:p w:rsidR="00C2009D" w:rsidRDefault="00C2009D" w:rsidP="00C2009D">
      <w:bookmarkStart w:id="128" w:name="_Toc529307553"/>
    </w:p>
    <w:p w:rsidR="00D0699C" w:rsidRPr="00C2009D" w:rsidRDefault="00F1247C" w:rsidP="00C2009D">
      <w:pPr>
        <w:pStyle w:val="Heading5"/>
        <w:spacing w:line="276" w:lineRule="auto"/>
        <w:jc w:val="center"/>
        <w:rPr>
          <w:rFonts w:ascii="Times New Roman" w:hAnsi="Times New Roman" w:cs="Times New Roman"/>
          <w:color w:val="000000" w:themeColor="text1"/>
          <w:sz w:val="24"/>
          <w:szCs w:val="24"/>
        </w:rPr>
      </w:pPr>
      <w:bookmarkStart w:id="129" w:name="_Toc12244075"/>
      <w:r w:rsidRPr="00C2009D">
        <w:rPr>
          <w:rFonts w:ascii="Times New Roman" w:hAnsi="Times New Roman" w:cs="Times New Roman"/>
          <w:color w:val="000000" w:themeColor="text1"/>
          <w:sz w:val="24"/>
          <w:szCs w:val="24"/>
        </w:rPr>
        <w:t>Figure 4</w:t>
      </w:r>
      <w:r w:rsidR="003231D5" w:rsidRPr="00C2009D">
        <w:rPr>
          <w:rFonts w:ascii="Times New Roman" w:hAnsi="Times New Roman" w:cs="Times New Roman"/>
          <w:color w:val="000000" w:themeColor="text1"/>
          <w:sz w:val="24"/>
          <w:szCs w:val="24"/>
        </w:rPr>
        <w:t>.1</w:t>
      </w:r>
      <w:r w:rsidR="00254786" w:rsidRPr="00C2009D">
        <w:rPr>
          <w:rFonts w:ascii="Times New Roman" w:hAnsi="Times New Roman" w:cs="Times New Roman"/>
          <w:color w:val="000000" w:themeColor="text1"/>
          <w:sz w:val="24"/>
          <w:szCs w:val="24"/>
        </w:rPr>
        <w:t>:</w:t>
      </w:r>
      <w:bookmarkEnd w:id="128"/>
      <w:r w:rsidR="007C1261" w:rsidRPr="00C2009D">
        <w:rPr>
          <w:rFonts w:ascii="Times New Roman" w:hAnsi="Times New Roman" w:cs="Times New Roman"/>
          <w:color w:val="000000" w:themeColor="text1"/>
          <w:sz w:val="24"/>
          <w:szCs w:val="24"/>
        </w:rPr>
        <w:t xml:space="preserve"> </w:t>
      </w:r>
      <w:r w:rsidR="00137EFF" w:rsidRPr="00C2009D">
        <w:rPr>
          <w:rFonts w:ascii="Times New Roman" w:hAnsi="Times New Roman" w:cs="Times New Roman"/>
          <w:color w:val="000000" w:themeColor="text1"/>
          <w:sz w:val="24"/>
          <w:szCs w:val="24"/>
        </w:rPr>
        <w:t>C</w:t>
      </w:r>
      <w:r w:rsidR="007C1261" w:rsidRPr="00C2009D">
        <w:rPr>
          <w:rFonts w:ascii="Times New Roman" w:hAnsi="Times New Roman" w:cs="Times New Roman"/>
          <w:color w:val="000000" w:themeColor="text1"/>
          <w:sz w:val="24"/>
          <w:szCs w:val="24"/>
        </w:rPr>
        <w:t>hannel estimation</w:t>
      </w:r>
      <w:r w:rsidR="00137EFF" w:rsidRPr="00C2009D">
        <w:rPr>
          <w:rFonts w:ascii="Times New Roman" w:hAnsi="Times New Roman" w:cs="Times New Roman"/>
          <w:color w:val="000000" w:themeColor="text1"/>
          <w:sz w:val="24"/>
          <w:szCs w:val="24"/>
        </w:rPr>
        <w:t xml:space="preserve"> simulation diagram</w:t>
      </w:r>
      <w:bookmarkEnd w:id="129"/>
    </w:p>
    <w:p w:rsidR="001E152D" w:rsidRDefault="001E152D" w:rsidP="00DA7D86">
      <w:pPr>
        <w:spacing w:after="188" w:line="360" w:lineRule="auto"/>
        <w:ind w:left="-5" w:right="688" w:hanging="10"/>
        <w:jc w:val="both"/>
        <w:rPr>
          <w:rFonts w:ascii="Times New Roman" w:eastAsia="Palatino Linotype" w:hAnsi="Times New Roman" w:cs="Times New Roman"/>
          <w:color w:val="000000" w:themeColor="text1"/>
          <w:sz w:val="24"/>
        </w:rPr>
      </w:pPr>
    </w:p>
    <w:p w:rsidR="00DA7D86" w:rsidRDefault="00BC7D78" w:rsidP="00C2009D">
      <w:pPr>
        <w:spacing w:after="188" w:line="360" w:lineRule="auto"/>
        <w:ind w:left="-15" w:right="688"/>
        <w:jc w:val="both"/>
        <w:rPr>
          <w:rFonts w:ascii="Times New Roman" w:eastAsia="Palatino Linotype" w:hAnsi="Times New Roman" w:cs="Times New Roman"/>
          <w:color w:val="000000"/>
          <w:sz w:val="24"/>
        </w:rPr>
      </w:pPr>
      <w:r w:rsidRPr="00E269DE">
        <w:rPr>
          <w:rFonts w:ascii="Times New Roman" w:eastAsia="Palatino Linotype" w:hAnsi="Times New Roman" w:cs="Times New Roman"/>
          <w:color w:val="000000" w:themeColor="text1"/>
          <w:sz w:val="24"/>
        </w:rPr>
        <w:lastRenderedPageBreak/>
        <w:t>The transmitter</w:t>
      </w:r>
      <w:r w:rsidR="00E05175" w:rsidRPr="00E269DE">
        <w:rPr>
          <w:rFonts w:ascii="Times New Roman" w:eastAsia="Palatino Linotype" w:hAnsi="Times New Roman" w:cs="Times New Roman"/>
          <w:color w:val="000000" w:themeColor="text1"/>
          <w:sz w:val="24"/>
        </w:rPr>
        <w:t xml:space="preserve"> simulation</w:t>
      </w:r>
      <w:r w:rsidR="0032100E">
        <w:rPr>
          <w:rFonts w:ascii="Times New Roman" w:eastAsia="Palatino Linotype" w:hAnsi="Times New Roman" w:cs="Times New Roman"/>
          <w:color w:val="000000" w:themeColor="text1"/>
          <w:sz w:val="24"/>
        </w:rPr>
        <w:t xml:space="preserve"> diagram</w:t>
      </w:r>
      <w:r w:rsidR="00B97FA7" w:rsidRPr="00E269DE">
        <w:rPr>
          <w:rFonts w:ascii="Times New Roman" w:eastAsia="Palatino Linotype" w:hAnsi="Times New Roman" w:cs="Times New Roman"/>
          <w:color w:val="000000" w:themeColor="text1"/>
          <w:sz w:val="24"/>
        </w:rPr>
        <w:t xml:space="preserve"> includes source encoder, train symbol</w:t>
      </w:r>
      <w:r w:rsidRPr="00E269DE">
        <w:rPr>
          <w:rFonts w:ascii="Times New Roman" w:eastAsia="Palatino Linotype" w:hAnsi="Times New Roman" w:cs="Times New Roman"/>
          <w:color w:val="000000" w:themeColor="text1"/>
          <w:sz w:val="24"/>
        </w:rPr>
        <w:t xml:space="preserve"> generator and modulator, t</w:t>
      </w:r>
      <w:r w:rsidR="001054F4">
        <w:rPr>
          <w:rFonts w:ascii="Times New Roman" w:eastAsia="Palatino Linotype" w:hAnsi="Times New Roman" w:cs="Times New Roman"/>
          <w:color w:val="000000" w:themeColor="text1"/>
          <w:sz w:val="24"/>
        </w:rPr>
        <w:t>he input is</w:t>
      </w:r>
      <w:r w:rsidR="006D49D3" w:rsidRPr="00E269DE">
        <w:rPr>
          <w:rFonts w:ascii="Times New Roman" w:eastAsia="Palatino Linotype" w:hAnsi="Times New Roman" w:cs="Times New Roman"/>
          <w:color w:val="000000" w:themeColor="text1"/>
          <w:sz w:val="24"/>
        </w:rPr>
        <w:t xml:space="preserve"> encoded before train symbol</w:t>
      </w:r>
      <w:r w:rsidRPr="00E269DE">
        <w:rPr>
          <w:rFonts w:ascii="Times New Roman" w:eastAsia="Palatino Linotype" w:hAnsi="Times New Roman" w:cs="Times New Roman"/>
          <w:color w:val="000000" w:themeColor="text1"/>
          <w:sz w:val="24"/>
        </w:rPr>
        <w:t xml:space="preserve"> insertion and modulation. Each compl</w:t>
      </w:r>
      <w:r w:rsidR="000C3C7D" w:rsidRPr="00E269DE">
        <w:rPr>
          <w:rFonts w:ascii="Times New Roman" w:eastAsia="Palatino Linotype" w:hAnsi="Times New Roman" w:cs="Times New Roman"/>
          <w:color w:val="000000" w:themeColor="text1"/>
          <w:sz w:val="24"/>
        </w:rPr>
        <w:t>e</w:t>
      </w:r>
      <w:r w:rsidR="001054F4">
        <w:rPr>
          <w:rFonts w:ascii="Times New Roman" w:eastAsia="Palatino Linotype" w:hAnsi="Times New Roman" w:cs="Times New Roman"/>
          <w:color w:val="000000" w:themeColor="text1"/>
          <w:sz w:val="24"/>
        </w:rPr>
        <w:t>x data-valued complex symbol is</w:t>
      </w:r>
      <w:r w:rsidRPr="00E269DE">
        <w:rPr>
          <w:rFonts w:ascii="Times New Roman" w:eastAsia="Palatino Linotype" w:hAnsi="Times New Roman" w:cs="Times New Roman"/>
          <w:color w:val="000000" w:themeColor="text1"/>
          <w:sz w:val="24"/>
        </w:rPr>
        <w:t xml:space="preserve"> </w:t>
      </w:r>
      <w:r w:rsidR="008B4189" w:rsidRPr="00E269DE">
        <w:rPr>
          <w:rFonts w:ascii="Times New Roman" w:eastAsia="Palatino Linotype" w:hAnsi="Times New Roman" w:cs="Times New Roman"/>
          <w:color w:val="000000" w:themeColor="text1"/>
          <w:sz w:val="24"/>
        </w:rPr>
        <w:t>allocated</w:t>
      </w:r>
      <w:r w:rsidRPr="00E269DE">
        <w:rPr>
          <w:rFonts w:ascii="Times New Roman" w:eastAsia="Palatino Linotype" w:hAnsi="Times New Roman" w:cs="Times New Roman"/>
          <w:color w:val="000000" w:themeColor="text1"/>
          <w:sz w:val="24"/>
        </w:rPr>
        <w:t xml:space="preserve"> to </w:t>
      </w:r>
      <w:r w:rsidR="001054F4">
        <w:rPr>
          <w:rFonts w:ascii="Times New Roman" w:eastAsia="Palatino Linotype" w:hAnsi="Times New Roman" w:cs="Times New Roman"/>
          <w:color w:val="000000" w:themeColor="text1"/>
          <w:sz w:val="24"/>
        </w:rPr>
        <w:t xml:space="preserve">a data subcarrier location. </w:t>
      </w:r>
      <w:r w:rsidR="001054F4" w:rsidRPr="00E269DE">
        <w:rPr>
          <w:rFonts w:ascii="Times New Roman" w:eastAsia="Palatino Linotype" w:hAnsi="Times New Roman" w:cs="Times New Roman"/>
          <w:color w:val="000000" w:themeColor="text1"/>
          <w:sz w:val="24"/>
        </w:rPr>
        <w:t>Complex</w:t>
      </w:r>
      <w:r w:rsidR="006D49D3" w:rsidRPr="00E269DE">
        <w:rPr>
          <w:rFonts w:ascii="Times New Roman" w:eastAsia="Palatino Linotype" w:hAnsi="Times New Roman" w:cs="Times New Roman"/>
          <w:color w:val="000000" w:themeColor="text1"/>
          <w:sz w:val="24"/>
        </w:rPr>
        <w:t xml:space="preserve"> symbols </w:t>
      </w:r>
      <w:r w:rsidR="00B97FA7" w:rsidRPr="00E269DE">
        <w:rPr>
          <w:rFonts w:ascii="Times New Roman" w:eastAsia="Palatino Linotype" w:hAnsi="Times New Roman" w:cs="Times New Roman"/>
          <w:color w:val="000000" w:themeColor="text1"/>
          <w:sz w:val="24"/>
        </w:rPr>
        <w:t>train</w:t>
      </w:r>
      <w:r w:rsidR="00C20115" w:rsidRPr="00E269DE">
        <w:rPr>
          <w:rFonts w:ascii="Times New Roman" w:eastAsia="Palatino Linotype" w:hAnsi="Times New Roman" w:cs="Times New Roman"/>
          <w:color w:val="000000" w:themeColor="text1"/>
          <w:sz w:val="24"/>
        </w:rPr>
        <w:t xml:space="preserve"> symbol</w:t>
      </w:r>
      <w:r w:rsidR="006D49D3" w:rsidRPr="00E269DE">
        <w:rPr>
          <w:rFonts w:ascii="Times New Roman" w:eastAsia="Palatino Linotype" w:hAnsi="Times New Roman" w:cs="Times New Roman"/>
          <w:color w:val="000000" w:themeColor="text1"/>
          <w:sz w:val="24"/>
        </w:rPr>
        <w:t>s</w:t>
      </w:r>
      <w:r w:rsidRPr="00E269DE">
        <w:rPr>
          <w:rFonts w:ascii="Times New Roman" w:eastAsia="Palatino Linotype" w:hAnsi="Times New Roman" w:cs="Times New Roman"/>
          <w:color w:val="000000" w:themeColor="text1"/>
          <w:sz w:val="24"/>
        </w:rPr>
        <w:t xml:space="preserve"> are generated and inserted at the </w:t>
      </w:r>
      <w:r w:rsidR="00970473" w:rsidRPr="00E269DE">
        <w:rPr>
          <w:rFonts w:ascii="Times New Roman" w:eastAsia="Palatino Linotype" w:hAnsi="Times New Roman" w:cs="Times New Roman"/>
          <w:color w:val="000000" w:themeColor="text1"/>
          <w:sz w:val="24"/>
        </w:rPr>
        <w:t>kept</w:t>
      </w:r>
      <w:r w:rsidRPr="00E269DE">
        <w:rPr>
          <w:rFonts w:ascii="Times New Roman" w:eastAsia="Palatino Linotype" w:hAnsi="Times New Roman" w:cs="Times New Roman"/>
          <w:color w:val="000000" w:themeColor="text1"/>
          <w:sz w:val="24"/>
        </w:rPr>
        <w:t xml:space="preserve"> </w:t>
      </w:r>
      <w:r w:rsidR="00C20115" w:rsidRPr="00E269DE">
        <w:rPr>
          <w:rFonts w:ascii="Times New Roman" w:eastAsia="Palatino Linotype" w:hAnsi="Times New Roman" w:cs="Times New Roman"/>
          <w:color w:val="000000" w:themeColor="text1"/>
          <w:sz w:val="24"/>
        </w:rPr>
        <w:t>train symbol</w:t>
      </w:r>
      <w:r w:rsidRPr="00E269DE">
        <w:rPr>
          <w:rFonts w:ascii="Times New Roman" w:eastAsia="Palatino Linotype" w:hAnsi="Times New Roman" w:cs="Times New Roman"/>
          <w:color w:val="000000" w:themeColor="text1"/>
          <w:sz w:val="24"/>
        </w:rPr>
        <w:t xml:space="preserve"> subcarrier location for channel estimation and channel interpolation </w:t>
      </w:r>
      <w:r w:rsidR="008B4189" w:rsidRPr="00E269DE">
        <w:rPr>
          <w:rFonts w:ascii="Times New Roman" w:eastAsia="Palatino Linotype" w:hAnsi="Times New Roman" w:cs="Times New Roman"/>
          <w:color w:val="000000" w:themeColor="text1"/>
          <w:sz w:val="24"/>
        </w:rPr>
        <w:t>tenacity</w:t>
      </w:r>
      <w:r w:rsidRPr="00E269DE">
        <w:rPr>
          <w:rFonts w:ascii="Times New Roman" w:eastAsia="Palatino Linotype" w:hAnsi="Times New Roman" w:cs="Times New Roman"/>
          <w:color w:val="000000" w:themeColor="text1"/>
          <w:sz w:val="24"/>
        </w:rPr>
        <w:t>.</w:t>
      </w:r>
      <w:r w:rsidR="00C20115" w:rsidRPr="00E269DE">
        <w:rPr>
          <w:rFonts w:ascii="Times New Roman" w:eastAsia="Palatino Linotype" w:hAnsi="Times New Roman" w:cs="Times New Roman"/>
          <w:color w:val="000000" w:themeColor="text1"/>
          <w:sz w:val="24"/>
        </w:rPr>
        <w:t xml:space="preserve"> In this </w:t>
      </w:r>
      <w:r w:rsidR="00C20115" w:rsidRPr="006F422D">
        <w:rPr>
          <w:rFonts w:ascii="Times New Roman" w:eastAsia="Palatino Linotype" w:hAnsi="Times New Roman" w:cs="Times New Roman"/>
          <w:color w:val="000000"/>
          <w:sz w:val="24"/>
        </w:rPr>
        <w:t>thesis block type train symbol</w:t>
      </w:r>
      <w:r w:rsidRPr="006F422D">
        <w:rPr>
          <w:rFonts w:ascii="Times New Roman" w:eastAsia="Palatino Linotype" w:hAnsi="Times New Roman" w:cs="Times New Roman"/>
          <w:color w:val="000000"/>
          <w:sz w:val="24"/>
        </w:rPr>
        <w:t xml:space="preserve"> </w:t>
      </w:r>
      <w:r w:rsidR="000C3C7D" w:rsidRPr="006F422D">
        <w:rPr>
          <w:rFonts w:ascii="Times New Roman" w:eastAsia="Palatino Linotype" w:hAnsi="Times New Roman" w:cs="Times New Roman"/>
          <w:color w:val="000000"/>
          <w:sz w:val="24"/>
        </w:rPr>
        <w:t>procedure</w:t>
      </w:r>
      <w:r w:rsidR="00922048">
        <w:rPr>
          <w:rFonts w:ascii="Times New Roman" w:eastAsia="Palatino Linotype" w:hAnsi="Times New Roman" w:cs="Times New Roman"/>
          <w:color w:val="000000"/>
          <w:sz w:val="24"/>
        </w:rPr>
        <w:t xml:space="preserve"> is </w:t>
      </w:r>
      <w:r w:rsidRPr="006F422D">
        <w:rPr>
          <w:rFonts w:ascii="Times New Roman" w:eastAsia="Palatino Linotype" w:hAnsi="Times New Roman" w:cs="Times New Roman"/>
          <w:color w:val="000000"/>
          <w:sz w:val="24"/>
        </w:rPr>
        <w:t>used and tested in ¼</w:t>
      </w:r>
      <w:r w:rsidR="00C20115" w:rsidRPr="006F422D">
        <w:rPr>
          <w:rFonts w:ascii="Times New Roman" w:eastAsia="Palatino Linotype" w:hAnsi="Times New Roman" w:cs="Times New Roman"/>
          <w:color w:val="000000"/>
          <w:sz w:val="24"/>
        </w:rPr>
        <w:t>, 1/8 and 1/16 the data of train symbol</w:t>
      </w:r>
      <w:r w:rsidR="00DA7D86">
        <w:rPr>
          <w:rFonts w:ascii="Times New Roman" w:eastAsia="Palatino Linotype" w:hAnsi="Times New Roman" w:cs="Times New Roman"/>
          <w:color w:val="000000"/>
          <w:sz w:val="24"/>
        </w:rPr>
        <w:t xml:space="preserve"> ratio.</w:t>
      </w:r>
    </w:p>
    <w:p w:rsidR="00AA0FEA" w:rsidRPr="000217B9" w:rsidRDefault="00BC7D78" w:rsidP="00AA0FEA">
      <w:pPr>
        <w:spacing w:after="188" w:line="360" w:lineRule="auto"/>
        <w:ind w:left="-5" w:right="688" w:hanging="10"/>
        <w:jc w:val="both"/>
        <w:rPr>
          <w:rFonts w:ascii="Times New Roman" w:eastAsia="Palatino Linotype" w:hAnsi="Times New Roman" w:cs="Times New Roman"/>
          <w:color w:val="000000"/>
          <w:sz w:val="24"/>
        </w:rPr>
      </w:pPr>
      <w:r w:rsidRPr="007B595C">
        <w:rPr>
          <w:rFonts w:ascii="Times New Roman" w:eastAsia="Palatino Linotype" w:hAnsi="Times New Roman" w:cs="Times New Roman"/>
          <w:color w:val="000000"/>
          <w:sz w:val="24"/>
        </w:rPr>
        <w:t>Source</w:t>
      </w:r>
      <w:r w:rsidRPr="007B595C">
        <w:rPr>
          <w:rFonts w:ascii="Times New Roman" w:eastAsia="Palatino Linotype" w:hAnsi="Times New Roman" w:cs="Times New Roman"/>
          <w:color w:val="000000"/>
        </w:rPr>
        <w:t>:</w:t>
      </w:r>
      <w:r w:rsidRPr="006F422D">
        <w:rPr>
          <w:rFonts w:ascii="Times New Roman" w:eastAsia="Palatino Linotype" w:hAnsi="Times New Roman" w:cs="Times New Roman"/>
          <w:b/>
          <w:color w:val="000000"/>
        </w:rPr>
        <w:t xml:space="preserve"> </w:t>
      </w:r>
      <w:r w:rsidRPr="006F422D">
        <w:rPr>
          <w:rFonts w:ascii="Times New Roman" w:eastAsia="Palatino Linotype" w:hAnsi="Times New Roman" w:cs="Times New Roman"/>
          <w:b/>
          <w:color w:val="000000"/>
          <w:sz w:val="24"/>
        </w:rPr>
        <w:t>-</w:t>
      </w:r>
      <w:r w:rsidRPr="006F422D">
        <w:rPr>
          <w:rFonts w:ascii="Times New Roman" w:eastAsia="Palatino Linotype" w:hAnsi="Times New Roman" w:cs="Times New Roman"/>
          <w:color w:val="000000"/>
          <w:sz w:val="24"/>
        </w:rPr>
        <w:t xml:space="preserve"> Two data t</w:t>
      </w:r>
      <w:r w:rsidR="008B1DB7">
        <w:rPr>
          <w:rFonts w:ascii="Times New Roman" w:eastAsia="Palatino Linotype" w:hAnsi="Times New Roman" w:cs="Times New Roman"/>
          <w:color w:val="000000"/>
          <w:sz w:val="24"/>
        </w:rPr>
        <w:t>ypes are used for th</w:t>
      </w:r>
      <w:r w:rsidR="003262D4">
        <w:rPr>
          <w:rFonts w:ascii="Times New Roman" w:eastAsia="Palatino Linotype" w:hAnsi="Times New Roman" w:cs="Times New Roman"/>
          <w:color w:val="000000"/>
          <w:sz w:val="24"/>
        </w:rPr>
        <w:t>e MATLAB</w:t>
      </w:r>
      <w:r w:rsidR="008B1DB7">
        <w:rPr>
          <w:rFonts w:ascii="Times New Roman" w:eastAsia="Palatino Linotype" w:hAnsi="Times New Roman" w:cs="Times New Roman"/>
          <w:color w:val="000000"/>
          <w:sz w:val="24"/>
        </w:rPr>
        <w:t xml:space="preserve"> result</w:t>
      </w:r>
      <w:r w:rsidRPr="006F422D">
        <w:rPr>
          <w:rFonts w:ascii="Times New Roman" w:eastAsia="Palatino Linotype" w:hAnsi="Times New Roman" w:cs="Times New Roman"/>
          <w:color w:val="000000"/>
          <w:sz w:val="24"/>
        </w:rPr>
        <w:t xml:space="preserve"> namely a randomly generate bits and an image files. Before encoding </w:t>
      </w:r>
      <w:r w:rsidR="000C3C7D">
        <w:rPr>
          <w:rFonts w:ascii="Times New Roman" w:eastAsia="Palatino Linotype" w:hAnsi="Times New Roman" w:cs="Times New Roman"/>
          <w:color w:val="000000"/>
          <w:sz w:val="24"/>
        </w:rPr>
        <w:t>a</w:t>
      </w:r>
      <w:r w:rsidR="00FD2594">
        <w:rPr>
          <w:rFonts w:ascii="Times New Roman" w:eastAsia="Palatino Linotype" w:hAnsi="Times New Roman" w:cs="Times New Roman"/>
          <w:color w:val="000000"/>
          <w:sz w:val="24"/>
        </w:rPr>
        <w:t>nd modulation the image file is</w:t>
      </w:r>
      <w:r w:rsidRPr="006F422D">
        <w:rPr>
          <w:rFonts w:ascii="Times New Roman" w:eastAsia="Palatino Linotype" w:hAnsi="Times New Roman" w:cs="Times New Roman"/>
          <w:color w:val="000000"/>
          <w:sz w:val="24"/>
        </w:rPr>
        <w:t xml:space="preserve"> converted to data using image to </w:t>
      </w:r>
      <w:r w:rsidR="00DA7D86">
        <w:rPr>
          <w:rFonts w:ascii="Times New Roman" w:eastAsia="Palatino Linotype" w:hAnsi="Times New Roman" w:cs="Times New Roman"/>
          <w:color w:val="000000"/>
          <w:sz w:val="24"/>
        </w:rPr>
        <w:t>data converter MATLAB function.</w:t>
      </w:r>
      <w:r w:rsidR="00DA7D86" w:rsidRPr="007B595C">
        <w:rPr>
          <w:rFonts w:ascii="Times New Roman" w:eastAsia="Palatino Linotype" w:hAnsi="Times New Roman" w:cs="Times New Roman"/>
          <w:color w:val="000000"/>
          <w:sz w:val="24"/>
        </w:rPr>
        <w:t xml:space="preserve"> The</w:t>
      </w:r>
      <w:r w:rsidR="00CF169F">
        <w:rPr>
          <w:rFonts w:ascii="Times New Roman" w:eastAsia="Palatino Linotype" w:hAnsi="Times New Roman" w:cs="Times New Roman"/>
          <w:color w:val="000000"/>
          <w:sz w:val="24"/>
        </w:rPr>
        <w:t xml:space="preserve"> c</w:t>
      </w:r>
      <w:r w:rsidRPr="007B595C">
        <w:rPr>
          <w:rFonts w:ascii="Times New Roman" w:eastAsia="Palatino Linotype" w:hAnsi="Times New Roman" w:cs="Times New Roman"/>
          <w:color w:val="000000"/>
          <w:sz w:val="24"/>
        </w:rPr>
        <w:t>hannel</w:t>
      </w:r>
      <w:r w:rsidRPr="006F422D">
        <w:rPr>
          <w:rFonts w:ascii="Times New Roman" w:eastAsia="Palatino Linotype" w:hAnsi="Times New Roman" w:cs="Times New Roman"/>
          <w:b/>
          <w:color w:val="000000"/>
          <w:sz w:val="24"/>
        </w:rPr>
        <w:t>:-</w:t>
      </w:r>
      <w:r w:rsidRPr="006F422D">
        <w:rPr>
          <w:rFonts w:ascii="Times New Roman" w:eastAsia="Palatino Linotype" w:hAnsi="Times New Roman" w:cs="Times New Roman"/>
          <w:color w:val="000000"/>
          <w:sz w:val="24"/>
        </w:rPr>
        <w:t>The medium f</w:t>
      </w:r>
      <w:r w:rsidR="00FD2594">
        <w:rPr>
          <w:rFonts w:ascii="Times New Roman" w:eastAsia="Palatino Linotype" w:hAnsi="Times New Roman" w:cs="Times New Roman"/>
          <w:color w:val="000000"/>
          <w:sz w:val="24"/>
        </w:rPr>
        <w:t>rom transmitter to receiver is</w:t>
      </w:r>
      <w:r w:rsidRPr="006F422D">
        <w:rPr>
          <w:rFonts w:ascii="Times New Roman" w:eastAsia="Palatino Linotype" w:hAnsi="Times New Roman" w:cs="Times New Roman"/>
          <w:color w:val="000000"/>
          <w:sz w:val="24"/>
        </w:rPr>
        <w:t xml:space="preserve"> expressed as multipath fading unknown channel. In this</w:t>
      </w:r>
      <w:r w:rsidR="001A010C" w:rsidRPr="006F422D">
        <w:rPr>
          <w:rFonts w:ascii="Times New Roman" w:eastAsia="Palatino Linotype" w:hAnsi="Times New Roman" w:cs="Times New Roman"/>
          <w:color w:val="000000"/>
          <w:sz w:val="24"/>
        </w:rPr>
        <w:t xml:space="preserve"> thesis</w:t>
      </w:r>
      <w:r w:rsidRPr="006F422D">
        <w:rPr>
          <w:rFonts w:ascii="Times New Roman" w:eastAsia="Palatino Linotype" w:hAnsi="Times New Roman" w:cs="Times New Roman"/>
          <w:color w:val="000000"/>
          <w:sz w:val="24"/>
        </w:rPr>
        <w:t xml:space="preserve"> we consider frequency selective and flat fading channel</w:t>
      </w:r>
      <w:r w:rsidR="00F1247C">
        <w:rPr>
          <w:rFonts w:ascii="Times New Roman" w:eastAsia="Palatino Linotype" w:hAnsi="Times New Roman" w:cs="Times New Roman"/>
          <w:color w:val="000000"/>
          <w:sz w:val="24"/>
        </w:rPr>
        <w:t xml:space="preserve">s further corrupted by an AWGN. </w:t>
      </w:r>
      <w:r w:rsidRPr="007B595C">
        <w:rPr>
          <w:rFonts w:ascii="Times New Roman" w:eastAsia="Palatino Linotype" w:hAnsi="Times New Roman" w:cs="Times New Roman"/>
          <w:color w:val="000000"/>
          <w:sz w:val="24"/>
        </w:rPr>
        <w:t>Channel estimation</w:t>
      </w:r>
      <w:r w:rsidR="003C5593" w:rsidRPr="006F422D">
        <w:rPr>
          <w:rFonts w:ascii="Times New Roman" w:eastAsia="Palatino Linotype" w:hAnsi="Times New Roman" w:cs="Times New Roman"/>
          <w:color w:val="000000"/>
          <w:sz w:val="24"/>
        </w:rPr>
        <w:t xml:space="preserve">: </w:t>
      </w:r>
      <w:r w:rsidRPr="006F422D">
        <w:rPr>
          <w:rFonts w:ascii="Times New Roman" w:eastAsia="Palatino Linotype" w:hAnsi="Times New Roman" w:cs="Times New Roman"/>
          <w:color w:val="000000"/>
          <w:sz w:val="24"/>
        </w:rPr>
        <w:t>in frequency selective channel using L</w:t>
      </w:r>
      <w:r w:rsidR="00671719" w:rsidRPr="006F422D">
        <w:rPr>
          <w:rFonts w:ascii="Times New Roman" w:eastAsia="Palatino Linotype" w:hAnsi="Times New Roman" w:cs="Times New Roman"/>
          <w:color w:val="000000"/>
          <w:sz w:val="24"/>
        </w:rPr>
        <w:t>S</w:t>
      </w:r>
      <w:r w:rsidR="00657C34">
        <w:rPr>
          <w:rFonts w:ascii="Times New Roman" w:eastAsia="Palatino Linotype" w:hAnsi="Times New Roman" w:cs="Times New Roman"/>
          <w:color w:val="000000"/>
          <w:sz w:val="24"/>
        </w:rPr>
        <w:t xml:space="preserve"> and MMSE algorithms channel is</w:t>
      </w:r>
      <w:r w:rsidRPr="006F422D">
        <w:rPr>
          <w:rFonts w:ascii="Times New Roman" w:eastAsia="Palatino Linotype" w:hAnsi="Times New Roman" w:cs="Times New Roman"/>
          <w:color w:val="000000"/>
          <w:sz w:val="24"/>
        </w:rPr>
        <w:t xml:space="preserve"> </w:t>
      </w:r>
      <w:r w:rsidR="006D5F72" w:rsidRPr="006F422D">
        <w:rPr>
          <w:rFonts w:ascii="Times New Roman" w:eastAsia="Palatino Linotype" w:hAnsi="Times New Roman" w:cs="Times New Roman"/>
          <w:color w:val="000000"/>
          <w:sz w:val="24"/>
        </w:rPr>
        <w:t>estimated</w:t>
      </w:r>
      <w:r w:rsidR="00DA7D86">
        <w:rPr>
          <w:rFonts w:ascii="Times New Roman" w:eastAsia="Palatino Linotype" w:hAnsi="Times New Roman" w:cs="Times New Roman"/>
          <w:color w:val="000000"/>
          <w:sz w:val="24"/>
        </w:rPr>
        <w:t xml:space="preserve">. </w:t>
      </w:r>
      <w:r w:rsidRPr="007B595C">
        <w:rPr>
          <w:rFonts w:ascii="Times New Roman" w:eastAsia="Palatino Linotype" w:hAnsi="Times New Roman" w:cs="Times New Roman"/>
          <w:color w:val="000000"/>
          <w:sz w:val="24"/>
        </w:rPr>
        <w:t>Channel interpolation</w:t>
      </w:r>
      <w:r w:rsidRPr="006F422D">
        <w:rPr>
          <w:rFonts w:ascii="Times New Roman" w:eastAsia="Palatino Linotype" w:hAnsi="Times New Roman" w:cs="Times New Roman"/>
          <w:color w:val="000000"/>
          <w:sz w:val="24"/>
        </w:rPr>
        <w:t xml:space="preserve">:-after channel estimation the channel </w:t>
      </w:r>
      <w:r w:rsidR="008B4189" w:rsidRPr="006F422D">
        <w:rPr>
          <w:rFonts w:ascii="Times New Roman" w:eastAsia="Palatino Linotype" w:hAnsi="Times New Roman" w:cs="Times New Roman"/>
          <w:color w:val="000000"/>
          <w:sz w:val="24"/>
        </w:rPr>
        <w:t>factors</w:t>
      </w:r>
      <w:r w:rsidRPr="006F422D">
        <w:rPr>
          <w:rFonts w:ascii="Times New Roman" w:eastAsia="Palatino Linotype" w:hAnsi="Times New Roman" w:cs="Times New Roman"/>
          <w:color w:val="000000"/>
          <w:sz w:val="24"/>
        </w:rPr>
        <w:t xml:space="preserve"> are interpolated at the data using interpolation techniques. </w:t>
      </w:r>
    </w:p>
    <w:p w:rsidR="00BC7D78" w:rsidRPr="00E269DE" w:rsidRDefault="00F1247C" w:rsidP="00BD037B">
      <w:pPr>
        <w:pStyle w:val="Heading6"/>
        <w:spacing w:line="360" w:lineRule="auto"/>
        <w:jc w:val="center"/>
        <w:rPr>
          <w:rFonts w:ascii="Times New Roman" w:hAnsi="Times New Roman" w:cs="Times New Roman"/>
          <w:color w:val="000000" w:themeColor="text1"/>
          <w:sz w:val="24"/>
          <w:szCs w:val="24"/>
        </w:rPr>
      </w:pPr>
      <w:bookmarkStart w:id="130" w:name="_Toc516138937"/>
      <w:bookmarkStart w:id="131" w:name="_Toc530272802"/>
      <w:bookmarkStart w:id="132" w:name="_Toc12244124"/>
      <w:r w:rsidRPr="00E269DE">
        <w:rPr>
          <w:rFonts w:ascii="Times New Roman" w:hAnsi="Times New Roman" w:cs="Times New Roman"/>
          <w:color w:val="000000" w:themeColor="text1"/>
          <w:sz w:val="24"/>
          <w:szCs w:val="24"/>
        </w:rPr>
        <w:t>Table 4</w:t>
      </w:r>
      <w:r w:rsidR="003231D5" w:rsidRPr="00E269DE">
        <w:rPr>
          <w:rFonts w:ascii="Times New Roman" w:hAnsi="Times New Roman" w:cs="Times New Roman"/>
          <w:color w:val="000000" w:themeColor="text1"/>
          <w:sz w:val="24"/>
          <w:szCs w:val="24"/>
        </w:rPr>
        <w:t>.1</w:t>
      </w:r>
      <w:r w:rsidR="00254786">
        <w:rPr>
          <w:rFonts w:ascii="Times New Roman" w:hAnsi="Times New Roman" w:cs="Times New Roman"/>
          <w:color w:val="000000" w:themeColor="text1"/>
          <w:sz w:val="24"/>
          <w:szCs w:val="24"/>
        </w:rPr>
        <w:t>:</w:t>
      </w:r>
      <w:r w:rsidR="00CF169F">
        <w:rPr>
          <w:rFonts w:ascii="Times New Roman" w:hAnsi="Times New Roman" w:cs="Times New Roman"/>
          <w:color w:val="000000" w:themeColor="text1"/>
          <w:sz w:val="24"/>
          <w:szCs w:val="24"/>
        </w:rPr>
        <w:t xml:space="preserve"> C</w:t>
      </w:r>
      <w:r w:rsidR="003231D5" w:rsidRPr="00E269DE">
        <w:rPr>
          <w:rFonts w:ascii="Times New Roman" w:hAnsi="Times New Roman" w:cs="Times New Roman"/>
          <w:color w:val="000000" w:themeColor="text1"/>
          <w:sz w:val="24"/>
          <w:szCs w:val="24"/>
        </w:rPr>
        <w:t xml:space="preserve">hannel </w:t>
      </w:r>
      <w:bookmarkEnd w:id="130"/>
      <w:bookmarkEnd w:id="131"/>
      <w:r w:rsidR="00CF169F">
        <w:rPr>
          <w:rFonts w:ascii="Times New Roman" w:hAnsi="Times New Roman" w:cs="Times New Roman"/>
          <w:color w:val="000000" w:themeColor="text1"/>
          <w:sz w:val="24"/>
          <w:szCs w:val="24"/>
        </w:rPr>
        <w:t>model</w:t>
      </w:r>
      <w:r w:rsidR="003231D5" w:rsidRPr="00E269DE">
        <w:rPr>
          <w:rFonts w:ascii="Times New Roman" w:hAnsi="Times New Roman" w:cs="Times New Roman"/>
          <w:color w:val="000000" w:themeColor="text1"/>
          <w:sz w:val="24"/>
          <w:szCs w:val="24"/>
        </w:rPr>
        <w:t xml:space="preserve"> parameters</w:t>
      </w:r>
      <w:bookmarkEnd w:id="132"/>
    </w:p>
    <w:tbl>
      <w:tblPr>
        <w:tblStyle w:val="TableGrid4"/>
        <w:tblW w:w="8185" w:type="dxa"/>
        <w:tblInd w:w="0" w:type="dxa"/>
        <w:tblLayout w:type="fixed"/>
        <w:tblCellMar>
          <w:top w:w="75" w:type="dxa"/>
          <w:left w:w="106" w:type="dxa"/>
          <w:right w:w="115" w:type="dxa"/>
        </w:tblCellMar>
        <w:tblLook w:val="04A0" w:firstRow="1" w:lastRow="0" w:firstColumn="1" w:lastColumn="0" w:noHBand="0" w:noVBand="1"/>
      </w:tblPr>
      <w:tblGrid>
        <w:gridCol w:w="3595"/>
        <w:gridCol w:w="4590"/>
      </w:tblGrid>
      <w:tr w:rsidR="00BC7D78" w:rsidRPr="006F422D" w:rsidTr="000217B9">
        <w:trPr>
          <w:trHeight w:val="334"/>
        </w:trPr>
        <w:tc>
          <w:tcPr>
            <w:tcW w:w="3595" w:type="dxa"/>
            <w:tcBorders>
              <w:top w:val="single" w:sz="4" w:space="0" w:color="000000"/>
              <w:left w:val="single" w:sz="4" w:space="0" w:color="000000"/>
              <w:bottom w:val="single" w:sz="4" w:space="0" w:color="000000"/>
              <w:right w:val="single" w:sz="4" w:space="0" w:color="000000"/>
            </w:tcBorders>
            <w:hideMark/>
          </w:tcPr>
          <w:p w:rsidR="00BC7D78" w:rsidRPr="006F422D" w:rsidRDefault="00BC7D78" w:rsidP="00BD037B">
            <w:pPr>
              <w:spacing w:line="360" w:lineRule="auto"/>
              <w:ind w:left="2"/>
              <w:jc w:val="both"/>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Parameters  </w:t>
            </w:r>
          </w:p>
        </w:tc>
        <w:tc>
          <w:tcPr>
            <w:tcW w:w="4590" w:type="dxa"/>
            <w:tcBorders>
              <w:top w:val="single" w:sz="4" w:space="0" w:color="000000"/>
              <w:left w:val="single" w:sz="4" w:space="0" w:color="000000"/>
              <w:bottom w:val="single" w:sz="4" w:space="0" w:color="000000"/>
              <w:right w:val="single" w:sz="4" w:space="0" w:color="000000"/>
            </w:tcBorders>
            <w:hideMark/>
          </w:tcPr>
          <w:p w:rsidR="00BC7D78" w:rsidRPr="006F422D" w:rsidRDefault="00BC7D78" w:rsidP="00BD037B">
            <w:pPr>
              <w:tabs>
                <w:tab w:val="center" w:pos="2280"/>
              </w:tabs>
              <w:spacing w:line="360" w:lineRule="auto"/>
              <w:jc w:val="both"/>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Value used  </w:t>
            </w:r>
            <w:r w:rsidRPr="006F422D">
              <w:rPr>
                <w:rFonts w:ascii="Times New Roman" w:eastAsia="Palatino Linotype" w:hAnsi="Times New Roman"/>
                <w:color w:val="000000"/>
                <w:sz w:val="24"/>
              </w:rPr>
              <w:tab/>
              <w:t xml:space="preserve"> </w:t>
            </w:r>
          </w:p>
        </w:tc>
      </w:tr>
      <w:tr w:rsidR="00BC7D78" w:rsidRPr="006F422D" w:rsidTr="000217B9">
        <w:trPr>
          <w:trHeight w:val="334"/>
        </w:trPr>
        <w:tc>
          <w:tcPr>
            <w:tcW w:w="3595" w:type="dxa"/>
            <w:tcBorders>
              <w:top w:val="single" w:sz="4" w:space="0" w:color="000000"/>
              <w:left w:val="single" w:sz="4" w:space="0" w:color="000000"/>
              <w:bottom w:val="single" w:sz="4" w:space="0" w:color="000000"/>
              <w:right w:val="single" w:sz="4" w:space="0" w:color="000000"/>
            </w:tcBorders>
            <w:hideMark/>
          </w:tcPr>
          <w:p w:rsidR="00BC7D78" w:rsidRPr="006F422D" w:rsidRDefault="00BC7D78" w:rsidP="00BD037B">
            <w:pPr>
              <w:spacing w:line="360" w:lineRule="auto"/>
              <w:ind w:left="2"/>
              <w:jc w:val="both"/>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Modulation/Demodulation </w:t>
            </w:r>
          </w:p>
        </w:tc>
        <w:tc>
          <w:tcPr>
            <w:tcW w:w="4590" w:type="dxa"/>
            <w:tcBorders>
              <w:top w:val="single" w:sz="4" w:space="0" w:color="000000"/>
              <w:left w:val="single" w:sz="4" w:space="0" w:color="000000"/>
              <w:bottom w:val="single" w:sz="4" w:space="0" w:color="000000"/>
              <w:right w:val="single" w:sz="4" w:space="0" w:color="000000"/>
            </w:tcBorders>
            <w:hideMark/>
          </w:tcPr>
          <w:p w:rsidR="00BC7D78" w:rsidRPr="006F422D" w:rsidRDefault="007144DC" w:rsidP="00BD037B">
            <w:pPr>
              <w:spacing w:line="360" w:lineRule="auto"/>
              <w:jc w:val="both"/>
              <w:rPr>
                <w:rFonts w:ascii="Times New Roman" w:eastAsia="Palatino Linotype" w:hAnsi="Times New Roman"/>
                <w:color w:val="000000"/>
                <w:sz w:val="24"/>
              </w:rPr>
            </w:pPr>
            <w:r>
              <w:rPr>
                <w:rFonts w:ascii="Times New Roman" w:eastAsia="Palatino Linotype" w:hAnsi="Times New Roman"/>
                <w:color w:val="000000"/>
                <w:sz w:val="24"/>
              </w:rPr>
              <w:t>QAM, 16QAM, 64QAM</w:t>
            </w:r>
          </w:p>
        </w:tc>
      </w:tr>
      <w:tr w:rsidR="00BC7D78" w:rsidRPr="006F422D" w:rsidTr="000217B9">
        <w:trPr>
          <w:trHeight w:val="334"/>
        </w:trPr>
        <w:tc>
          <w:tcPr>
            <w:tcW w:w="3595" w:type="dxa"/>
            <w:tcBorders>
              <w:top w:val="single" w:sz="4" w:space="0" w:color="000000"/>
              <w:left w:val="single" w:sz="4" w:space="0" w:color="000000"/>
              <w:bottom w:val="single" w:sz="4" w:space="0" w:color="000000"/>
              <w:right w:val="single" w:sz="4" w:space="0" w:color="000000"/>
            </w:tcBorders>
            <w:hideMark/>
          </w:tcPr>
          <w:p w:rsidR="00BC7D78" w:rsidRPr="006F422D" w:rsidRDefault="00BC7D78" w:rsidP="00BD037B">
            <w:pPr>
              <w:spacing w:line="360" w:lineRule="auto"/>
              <w:ind w:left="2"/>
              <w:jc w:val="both"/>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Number of carriers  </w:t>
            </w:r>
          </w:p>
        </w:tc>
        <w:tc>
          <w:tcPr>
            <w:tcW w:w="4590" w:type="dxa"/>
            <w:tcBorders>
              <w:top w:val="single" w:sz="4" w:space="0" w:color="000000"/>
              <w:left w:val="single" w:sz="4" w:space="0" w:color="000000"/>
              <w:bottom w:val="single" w:sz="4" w:space="0" w:color="000000"/>
              <w:right w:val="single" w:sz="4" w:space="0" w:color="000000"/>
            </w:tcBorders>
            <w:hideMark/>
          </w:tcPr>
          <w:p w:rsidR="00BC7D78" w:rsidRPr="006F422D" w:rsidRDefault="00BC7D78" w:rsidP="00BD037B">
            <w:pPr>
              <w:spacing w:line="360" w:lineRule="auto"/>
              <w:jc w:val="both"/>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256 </w:t>
            </w:r>
          </w:p>
        </w:tc>
      </w:tr>
      <w:tr w:rsidR="00BC7D78" w:rsidRPr="006F422D" w:rsidTr="00837AD9">
        <w:trPr>
          <w:trHeight w:val="383"/>
        </w:trPr>
        <w:tc>
          <w:tcPr>
            <w:tcW w:w="3595" w:type="dxa"/>
            <w:tcBorders>
              <w:top w:val="single" w:sz="4" w:space="0" w:color="000000"/>
              <w:left w:val="single" w:sz="4" w:space="0" w:color="000000"/>
              <w:bottom w:val="single" w:sz="4" w:space="0" w:color="000000"/>
              <w:right w:val="single" w:sz="4" w:space="0" w:color="000000"/>
            </w:tcBorders>
            <w:hideMark/>
          </w:tcPr>
          <w:p w:rsidR="00BC7D78" w:rsidRPr="006F422D" w:rsidRDefault="00BC7D78" w:rsidP="00BD037B">
            <w:pPr>
              <w:spacing w:line="360" w:lineRule="auto"/>
              <w:ind w:left="2"/>
              <w:jc w:val="both"/>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SNR </w:t>
            </w:r>
          </w:p>
        </w:tc>
        <w:tc>
          <w:tcPr>
            <w:tcW w:w="4590" w:type="dxa"/>
            <w:tcBorders>
              <w:top w:val="single" w:sz="4" w:space="0" w:color="000000"/>
              <w:left w:val="single" w:sz="4" w:space="0" w:color="000000"/>
              <w:bottom w:val="single" w:sz="4" w:space="0" w:color="000000"/>
              <w:right w:val="single" w:sz="4" w:space="0" w:color="000000"/>
            </w:tcBorders>
            <w:hideMark/>
          </w:tcPr>
          <w:p w:rsidR="00BC7D78" w:rsidRPr="006F422D" w:rsidRDefault="00837AD9" w:rsidP="00BD037B">
            <w:pPr>
              <w:spacing w:line="360" w:lineRule="auto"/>
              <w:jc w:val="both"/>
              <w:rPr>
                <w:rFonts w:ascii="Times New Roman" w:eastAsia="Palatino Linotype" w:hAnsi="Times New Roman"/>
                <w:color w:val="000000"/>
                <w:sz w:val="24"/>
              </w:rPr>
            </w:pPr>
            <w:r>
              <w:rPr>
                <w:rFonts w:ascii="Times New Roman" w:eastAsia="Palatino Linotype" w:hAnsi="Times New Roman"/>
                <w:color w:val="000000"/>
                <w:sz w:val="24"/>
              </w:rPr>
              <w:t>24</w:t>
            </w:r>
            <w:r w:rsidR="00BC7D78" w:rsidRPr="006F422D">
              <w:rPr>
                <w:rFonts w:ascii="Times New Roman" w:eastAsia="Palatino Linotype" w:hAnsi="Times New Roman"/>
                <w:color w:val="000000"/>
                <w:sz w:val="24"/>
              </w:rPr>
              <w:t xml:space="preserve">dB </w:t>
            </w:r>
          </w:p>
        </w:tc>
      </w:tr>
      <w:tr w:rsidR="00BC7D78" w:rsidRPr="006F422D" w:rsidTr="000217B9">
        <w:trPr>
          <w:trHeight w:val="334"/>
        </w:trPr>
        <w:tc>
          <w:tcPr>
            <w:tcW w:w="3595" w:type="dxa"/>
            <w:tcBorders>
              <w:top w:val="single" w:sz="4" w:space="0" w:color="000000"/>
              <w:left w:val="single" w:sz="4" w:space="0" w:color="000000"/>
              <w:bottom w:val="single" w:sz="4" w:space="0" w:color="000000"/>
              <w:right w:val="single" w:sz="4" w:space="0" w:color="000000"/>
            </w:tcBorders>
            <w:hideMark/>
          </w:tcPr>
          <w:p w:rsidR="00BC7D78" w:rsidRPr="006F422D" w:rsidRDefault="00BC7D78" w:rsidP="00BD037B">
            <w:pPr>
              <w:spacing w:line="360" w:lineRule="auto"/>
              <w:ind w:left="2"/>
              <w:jc w:val="both"/>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Channel model  </w:t>
            </w:r>
          </w:p>
        </w:tc>
        <w:tc>
          <w:tcPr>
            <w:tcW w:w="4590" w:type="dxa"/>
            <w:tcBorders>
              <w:top w:val="single" w:sz="4" w:space="0" w:color="000000"/>
              <w:left w:val="single" w:sz="4" w:space="0" w:color="000000"/>
              <w:bottom w:val="single" w:sz="4" w:space="0" w:color="000000"/>
              <w:right w:val="single" w:sz="4" w:space="0" w:color="000000"/>
            </w:tcBorders>
            <w:hideMark/>
          </w:tcPr>
          <w:p w:rsidR="00BC7D78" w:rsidRPr="006F422D" w:rsidRDefault="007144DC" w:rsidP="00BD037B">
            <w:pPr>
              <w:spacing w:line="360" w:lineRule="auto"/>
              <w:jc w:val="both"/>
              <w:rPr>
                <w:rFonts w:ascii="Times New Roman" w:eastAsia="Palatino Linotype" w:hAnsi="Times New Roman"/>
                <w:color w:val="000000"/>
                <w:sz w:val="24"/>
              </w:rPr>
            </w:pPr>
            <w:r>
              <w:rPr>
                <w:rFonts w:ascii="Times New Roman" w:eastAsia="Palatino Linotype" w:hAnsi="Times New Roman"/>
                <w:color w:val="000000"/>
                <w:sz w:val="24"/>
              </w:rPr>
              <w:t>PI,PO,RA6, TU6,Rayleigh</w:t>
            </w:r>
          </w:p>
        </w:tc>
      </w:tr>
      <w:tr w:rsidR="00BC7D78" w:rsidRPr="006F422D" w:rsidTr="000217B9">
        <w:trPr>
          <w:trHeight w:val="518"/>
        </w:trPr>
        <w:tc>
          <w:tcPr>
            <w:tcW w:w="3595" w:type="dxa"/>
            <w:tcBorders>
              <w:top w:val="single" w:sz="4" w:space="0" w:color="000000"/>
              <w:left w:val="single" w:sz="4" w:space="0" w:color="000000"/>
              <w:bottom w:val="single" w:sz="4" w:space="0" w:color="000000"/>
              <w:right w:val="single" w:sz="4" w:space="0" w:color="000000"/>
            </w:tcBorders>
            <w:hideMark/>
          </w:tcPr>
          <w:p w:rsidR="00BC7D78" w:rsidRPr="006F422D" w:rsidRDefault="00BC7D78" w:rsidP="00BD037B">
            <w:pPr>
              <w:spacing w:line="360" w:lineRule="auto"/>
              <w:ind w:left="2"/>
              <w:jc w:val="both"/>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Channel BW </w:t>
            </w:r>
          </w:p>
        </w:tc>
        <w:tc>
          <w:tcPr>
            <w:tcW w:w="4590" w:type="dxa"/>
            <w:tcBorders>
              <w:top w:val="single" w:sz="4" w:space="0" w:color="000000"/>
              <w:left w:val="single" w:sz="4" w:space="0" w:color="000000"/>
              <w:bottom w:val="single" w:sz="4" w:space="0" w:color="000000"/>
              <w:right w:val="single" w:sz="4" w:space="0" w:color="000000"/>
            </w:tcBorders>
            <w:hideMark/>
          </w:tcPr>
          <w:p w:rsidR="00BC7D78" w:rsidRPr="006F422D" w:rsidRDefault="00BC7D78" w:rsidP="00BD037B">
            <w:pPr>
              <w:spacing w:line="360" w:lineRule="auto"/>
              <w:jc w:val="both"/>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8MHZ </w:t>
            </w:r>
          </w:p>
        </w:tc>
      </w:tr>
    </w:tbl>
    <w:p w:rsidR="00840D1C" w:rsidRPr="00A542CD" w:rsidRDefault="00BC7D78" w:rsidP="00A542CD">
      <w:pPr>
        <w:spacing w:after="281" w:line="360" w:lineRule="auto"/>
        <w:rPr>
          <w:rFonts w:ascii="Times New Roman" w:eastAsia="Palatino Linotype" w:hAnsi="Times New Roman" w:cs="Times New Roman"/>
          <w:color w:val="000000" w:themeColor="text1"/>
        </w:rPr>
      </w:pPr>
      <w:r w:rsidRPr="00A542CD">
        <w:rPr>
          <w:rFonts w:ascii="Times New Roman" w:eastAsia="Palatino Linotype" w:hAnsi="Times New Roman" w:cs="Times New Roman"/>
          <w:color w:val="000000" w:themeColor="text1"/>
        </w:rPr>
        <w:t xml:space="preserve"> </w:t>
      </w:r>
      <w:bookmarkStart w:id="133" w:name="_Toc128432"/>
    </w:p>
    <w:p w:rsidR="00840D1C" w:rsidRPr="00A542CD" w:rsidRDefault="00E269DE" w:rsidP="00A542CD">
      <w:pPr>
        <w:spacing w:after="281" w:line="360" w:lineRule="auto"/>
        <w:rPr>
          <w:rFonts w:ascii="Times New Roman" w:eastAsia="Palatino Linotype" w:hAnsi="Times New Roman" w:cs="Times New Roman"/>
          <w:color w:val="000000" w:themeColor="text1"/>
        </w:rPr>
      </w:pPr>
      <w:r w:rsidRPr="00A542CD">
        <w:rPr>
          <w:rFonts w:ascii="Times New Roman" w:hAnsi="Times New Roman" w:cs="Times New Roman"/>
          <w:b/>
          <w:color w:val="000000" w:themeColor="text1"/>
          <w:sz w:val="28"/>
          <w:szCs w:val="28"/>
        </w:rPr>
        <w:t>4</w:t>
      </w:r>
      <w:r w:rsidR="003F6670" w:rsidRPr="00A542CD">
        <w:rPr>
          <w:rFonts w:ascii="Times New Roman" w:hAnsi="Times New Roman" w:cs="Times New Roman"/>
          <w:b/>
          <w:color w:val="000000" w:themeColor="text1"/>
          <w:sz w:val="28"/>
          <w:szCs w:val="28"/>
        </w:rPr>
        <w:t>.2</w:t>
      </w:r>
      <w:r w:rsidR="00254786" w:rsidRPr="00A542CD">
        <w:rPr>
          <w:rFonts w:ascii="Times New Roman" w:hAnsi="Times New Roman" w:cs="Times New Roman"/>
          <w:b/>
          <w:color w:val="000000" w:themeColor="text1"/>
          <w:sz w:val="28"/>
          <w:szCs w:val="28"/>
        </w:rPr>
        <w:t>.</w:t>
      </w:r>
      <w:r w:rsidR="003F6670" w:rsidRPr="00A542CD">
        <w:rPr>
          <w:rFonts w:ascii="Times New Roman" w:hAnsi="Times New Roman" w:cs="Times New Roman"/>
          <w:b/>
          <w:color w:val="000000" w:themeColor="text1"/>
          <w:sz w:val="28"/>
          <w:szCs w:val="28"/>
        </w:rPr>
        <w:t xml:space="preserve"> </w:t>
      </w:r>
      <w:r w:rsidR="00BC7D78" w:rsidRPr="00A542CD">
        <w:rPr>
          <w:rFonts w:ascii="Times New Roman" w:hAnsi="Times New Roman" w:cs="Times New Roman"/>
          <w:b/>
          <w:color w:val="000000" w:themeColor="text1"/>
          <w:sz w:val="28"/>
          <w:szCs w:val="28"/>
        </w:rPr>
        <w:t>Results and Analysis</w:t>
      </w:r>
      <w:bookmarkEnd w:id="133"/>
    </w:p>
    <w:p w:rsidR="002D1F87" w:rsidRPr="00A542CD" w:rsidRDefault="001A77A5" w:rsidP="00A542CD">
      <w:pPr>
        <w:spacing w:after="281" w:line="360" w:lineRule="auto"/>
        <w:rPr>
          <w:rFonts w:ascii="Times New Roman" w:eastAsia="Palatino Linotype" w:hAnsi="Times New Roman" w:cs="Times New Roman"/>
          <w:color w:val="000000" w:themeColor="text1"/>
          <w:sz w:val="24"/>
        </w:rPr>
      </w:pPr>
      <w:r w:rsidRPr="00A542CD">
        <w:rPr>
          <w:rFonts w:ascii="Times New Roman" w:eastAsia="Palatino Linotype" w:hAnsi="Times New Roman" w:cs="Times New Roman"/>
          <w:color w:val="000000" w:themeColor="text1"/>
          <w:sz w:val="24"/>
        </w:rPr>
        <w:t>The MATLAB</w:t>
      </w:r>
      <w:r w:rsidR="00BC7D78" w:rsidRPr="00A542CD">
        <w:rPr>
          <w:rFonts w:ascii="Times New Roman" w:eastAsia="Palatino Linotype" w:hAnsi="Times New Roman" w:cs="Times New Roman"/>
          <w:color w:val="000000" w:themeColor="text1"/>
          <w:sz w:val="24"/>
        </w:rPr>
        <w:t xml:space="preserve"> results for</w:t>
      </w:r>
      <w:r w:rsidR="00FC10FE">
        <w:rPr>
          <w:rFonts w:ascii="Times New Roman" w:eastAsia="Palatino Linotype" w:hAnsi="Times New Roman" w:cs="Times New Roman"/>
          <w:color w:val="000000" w:themeColor="text1"/>
          <w:sz w:val="24"/>
        </w:rPr>
        <w:t xml:space="preserve"> different channel models and modulation </w:t>
      </w:r>
      <w:r w:rsidR="00FC10FE" w:rsidRPr="00A542CD">
        <w:rPr>
          <w:rFonts w:ascii="Times New Roman" w:eastAsia="Palatino Linotype" w:hAnsi="Times New Roman" w:cs="Times New Roman"/>
          <w:color w:val="000000" w:themeColor="text1"/>
          <w:sz w:val="24"/>
        </w:rPr>
        <w:t>using</w:t>
      </w:r>
      <w:r w:rsidR="00BC7D78" w:rsidRPr="00A542CD">
        <w:rPr>
          <w:rFonts w:ascii="Times New Roman" w:eastAsia="Palatino Linotype" w:hAnsi="Times New Roman" w:cs="Times New Roman"/>
          <w:color w:val="000000" w:themeColor="text1"/>
          <w:sz w:val="24"/>
        </w:rPr>
        <w:t xml:space="preserve"> the above listed parameters are given in the following section i</w:t>
      </w:r>
      <w:r w:rsidR="00FC10FE">
        <w:rPr>
          <w:rFonts w:ascii="Times New Roman" w:eastAsia="Palatino Linotype" w:hAnsi="Times New Roman" w:cs="Times New Roman"/>
          <w:color w:val="000000" w:themeColor="text1"/>
          <w:sz w:val="24"/>
        </w:rPr>
        <w:t>n the form of figures</w:t>
      </w:r>
      <w:r w:rsidR="00BC7D78" w:rsidRPr="00A542CD">
        <w:rPr>
          <w:rFonts w:ascii="Times New Roman" w:eastAsia="Palatino Linotype" w:hAnsi="Times New Roman" w:cs="Times New Roman"/>
          <w:color w:val="000000" w:themeColor="text1"/>
          <w:sz w:val="24"/>
        </w:rPr>
        <w:t>. The ma</w:t>
      </w:r>
      <w:r w:rsidR="00FC10FE">
        <w:rPr>
          <w:rFonts w:ascii="Times New Roman" w:eastAsia="Palatino Linotype" w:hAnsi="Times New Roman" w:cs="Times New Roman"/>
          <w:color w:val="000000" w:themeColor="text1"/>
          <w:sz w:val="24"/>
        </w:rPr>
        <w:t>in purpose of channel model</w:t>
      </w:r>
      <w:r w:rsidR="0054289B" w:rsidRPr="00A542CD">
        <w:rPr>
          <w:rFonts w:ascii="Times New Roman" w:eastAsia="Palatino Linotype" w:hAnsi="Times New Roman" w:cs="Times New Roman"/>
          <w:color w:val="000000" w:themeColor="text1"/>
          <w:sz w:val="24"/>
        </w:rPr>
        <w:t xml:space="preserve"> is</w:t>
      </w:r>
      <w:r w:rsidR="00BC7D78" w:rsidRPr="00A542CD">
        <w:rPr>
          <w:rFonts w:ascii="Times New Roman" w:eastAsia="Palatino Linotype" w:hAnsi="Times New Roman" w:cs="Times New Roman"/>
          <w:color w:val="000000" w:themeColor="text1"/>
          <w:sz w:val="24"/>
        </w:rPr>
        <w:t xml:space="preserve"> to extract the c</w:t>
      </w:r>
      <w:r w:rsidR="00F828CA" w:rsidRPr="00A542CD">
        <w:rPr>
          <w:rFonts w:ascii="Times New Roman" w:eastAsia="Palatino Linotype" w:hAnsi="Times New Roman" w:cs="Times New Roman"/>
          <w:color w:val="000000" w:themeColor="text1"/>
          <w:sz w:val="24"/>
        </w:rPr>
        <w:t xml:space="preserve">hannel </w:t>
      </w:r>
      <w:r w:rsidR="00FC10FE" w:rsidRPr="00A542CD">
        <w:rPr>
          <w:rFonts w:ascii="Times New Roman" w:eastAsia="Palatino Linotype" w:hAnsi="Times New Roman" w:cs="Times New Roman"/>
          <w:color w:val="000000" w:themeColor="text1"/>
          <w:sz w:val="24"/>
        </w:rPr>
        <w:t xml:space="preserve">factor </w:t>
      </w:r>
      <w:r w:rsidR="00FC10FE">
        <w:rPr>
          <w:rFonts w:ascii="Times New Roman" w:eastAsia="Palatino Linotype" w:hAnsi="Times New Roman" w:cs="Times New Roman"/>
          <w:color w:val="000000" w:themeColor="text1"/>
          <w:sz w:val="24"/>
        </w:rPr>
        <w:t>and knowing the performance and to use wireless network communication systems</w:t>
      </w:r>
      <w:r w:rsidR="00553550" w:rsidRPr="00A542CD">
        <w:rPr>
          <w:rFonts w:ascii="Times New Roman" w:eastAsia="Palatino Linotype" w:hAnsi="Times New Roman" w:cs="Times New Roman"/>
          <w:color w:val="000000" w:themeColor="text1"/>
          <w:sz w:val="24"/>
        </w:rPr>
        <w:t>.</w:t>
      </w:r>
    </w:p>
    <w:p w:rsidR="00BC7D78" w:rsidRPr="00E269DE" w:rsidRDefault="00EA7C5A" w:rsidP="00E269DE">
      <w:pPr>
        <w:pStyle w:val="Heading3"/>
        <w:spacing w:line="360" w:lineRule="auto"/>
        <w:rPr>
          <w:rFonts w:ascii="Times New Roman" w:hAnsi="Times New Roman" w:cs="Times New Roman"/>
          <w:b/>
          <w:color w:val="000000" w:themeColor="text1"/>
        </w:rPr>
      </w:pPr>
      <w:bookmarkStart w:id="134" w:name="_Toc128433"/>
      <w:bookmarkStart w:id="135" w:name="_Toc12243424"/>
      <w:r>
        <w:rPr>
          <w:rFonts w:ascii="Times New Roman" w:hAnsi="Times New Roman" w:cs="Times New Roman"/>
          <w:b/>
          <w:color w:val="000000" w:themeColor="text1"/>
        </w:rPr>
        <w:lastRenderedPageBreak/>
        <w:t>4</w:t>
      </w:r>
      <w:r w:rsidR="006505BA" w:rsidRPr="00E269DE">
        <w:rPr>
          <w:rFonts w:ascii="Times New Roman" w:hAnsi="Times New Roman" w:cs="Times New Roman"/>
          <w:b/>
          <w:color w:val="000000" w:themeColor="text1"/>
        </w:rPr>
        <w:t>.2.1</w:t>
      </w:r>
      <w:r w:rsidR="00254786">
        <w:rPr>
          <w:rFonts w:ascii="Times New Roman" w:hAnsi="Times New Roman" w:cs="Times New Roman"/>
          <w:b/>
          <w:color w:val="000000" w:themeColor="text1"/>
        </w:rPr>
        <w:t>.</w:t>
      </w:r>
      <w:r w:rsidR="006505BA" w:rsidRPr="00E269DE">
        <w:rPr>
          <w:rFonts w:ascii="Times New Roman" w:hAnsi="Times New Roman" w:cs="Times New Roman"/>
          <w:b/>
          <w:color w:val="000000" w:themeColor="text1"/>
        </w:rPr>
        <w:t xml:space="preserve"> Performance comparison of different channel m</w:t>
      </w:r>
      <w:r w:rsidR="00BC7D78" w:rsidRPr="00E269DE">
        <w:rPr>
          <w:rFonts w:ascii="Times New Roman" w:hAnsi="Times New Roman" w:cs="Times New Roman"/>
          <w:b/>
          <w:color w:val="000000" w:themeColor="text1"/>
        </w:rPr>
        <w:t>odels</w:t>
      </w:r>
      <w:bookmarkEnd w:id="135"/>
      <w:r w:rsidR="00BC7D78" w:rsidRPr="00E269DE">
        <w:rPr>
          <w:rFonts w:ascii="Times New Roman" w:hAnsi="Times New Roman" w:cs="Times New Roman"/>
          <w:b/>
          <w:color w:val="000000" w:themeColor="text1"/>
        </w:rPr>
        <w:t xml:space="preserve">  </w:t>
      </w:r>
      <w:bookmarkEnd w:id="134"/>
    </w:p>
    <w:p w:rsidR="009457B0" w:rsidRDefault="008961C4" w:rsidP="00B54144">
      <w:pPr>
        <w:spacing w:after="334" w:line="360" w:lineRule="auto"/>
        <w:jc w:val="both"/>
        <w:rPr>
          <w:rFonts w:ascii="Times New Roman" w:eastAsia="Calibri" w:hAnsi="Times New Roman" w:cs="Times New Roman"/>
          <w:sz w:val="24"/>
          <w:szCs w:val="24"/>
        </w:rPr>
      </w:pPr>
      <w:r w:rsidRPr="006F422D">
        <w:rPr>
          <w:rFonts w:ascii="Times New Roman" w:eastAsia="Calibri" w:hAnsi="Times New Roman" w:cs="Times New Roman"/>
          <w:sz w:val="24"/>
          <w:szCs w:val="24"/>
        </w:rPr>
        <w:t xml:space="preserve">Performance </w:t>
      </w:r>
      <w:r w:rsidR="00B54144">
        <w:rPr>
          <w:rFonts w:ascii="Times New Roman" w:eastAsia="Calibri" w:hAnsi="Times New Roman" w:cs="Times New Roman"/>
          <w:sz w:val="24"/>
          <w:szCs w:val="24"/>
        </w:rPr>
        <w:t>Comparison of Different Channel</w:t>
      </w:r>
      <w:r w:rsidR="00B54144" w:rsidRPr="006F422D">
        <w:rPr>
          <w:rFonts w:ascii="Times New Roman" w:eastAsia="Calibri" w:hAnsi="Times New Roman" w:cs="Times New Roman"/>
          <w:sz w:val="24"/>
          <w:szCs w:val="24"/>
        </w:rPr>
        <w:t xml:space="preserve"> Models</w:t>
      </w:r>
      <w:r w:rsidR="003D650F" w:rsidRPr="006F422D">
        <w:rPr>
          <w:rFonts w:ascii="Times New Roman" w:eastAsia="Calibri" w:hAnsi="Times New Roman" w:cs="Times New Roman"/>
          <w:sz w:val="24"/>
          <w:szCs w:val="24"/>
        </w:rPr>
        <w:t xml:space="preserve"> </w:t>
      </w:r>
      <w:r w:rsidR="00B54144">
        <w:rPr>
          <w:rFonts w:ascii="Times New Roman" w:eastAsia="Calibri" w:hAnsi="Times New Roman" w:cs="Times New Roman"/>
          <w:sz w:val="24"/>
          <w:szCs w:val="24"/>
        </w:rPr>
        <w:t>for</w:t>
      </w:r>
      <w:r w:rsidR="008977AF">
        <w:rPr>
          <w:rFonts w:ascii="Times New Roman" w:eastAsia="Calibri" w:hAnsi="Times New Roman" w:cs="Times New Roman"/>
          <w:sz w:val="24"/>
          <w:szCs w:val="24"/>
        </w:rPr>
        <w:t xml:space="preserve"> </w:t>
      </w:r>
      <w:r w:rsidR="003D650F" w:rsidRPr="006F422D">
        <w:rPr>
          <w:rFonts w:ascii="Times New Roman" w:eastAsia="Calibri" w:hAnsi="Times New Roman" w:cs="Times New Roman"/>
          <w:sz w:val="24"/>
          <w:szCs w:val="24"/>
        </w:rPr>
        <w:t>QAM</w:t>
      </w:r>
      <w:r w:rsidR="008977AF">
        <w:rPr>
          <w:rFonts w:ascii="Times New Roman" w:eastAsia="Calibri" w:hAnsi="Times New Roman" w:cs="Times New Roman"/>
          <w:sz w:val="24"/>
          <w:szCs w:val="24"/>
        </w:rPr>
        <w:t>, 16</w:t>
      </w:r>
      <w:r w:rsidR="00B54144">
        <w:rPr>
          <w:rFonts w:ascii="Times New Roman" w:eastAsia="Calibri" w:hAnsi="Times New Roman" w:cs="Times New Roman"/>
          <w:sz w:val="24"/>
          <w:szCs w:val="24"/>
        </w:rPr>
        <w:t>QAM</w:t>
      </w:r>
      <w:r w:rsidR="008977AF">
        <w:rPr>
          <w:rFonts w:ascii="Times New Roman" w:eastAsia="Calibri" w:hAnsi="Times New Roman" w:cs="Times New Roman"/>
          <w:sz w:val="24"/>
          <w:szCs w:val="24"/>
        </w:rPr>
        <w:t>, 64</w:t>
      </w:r>
      <w:r w:rsidR="000817E5">
        <w:rPr>
          <w:rFonts w:ascii="Times New Roman" w:eastAsia="Calibri" w:hAnsi="Times New Roman" w:cs="Times New Roman"/>
          <w:sz w:val="24"/>
          <w:szCs w:val="24"/>
        </w:rPr>
        <w:t>QAM</w:t>
      </w:r>
      <w:r w:rsidR="003D650F" w:rsidRPr="006F422D">
        <w:rPr>
          <w:rFonts w:ascii="Times New Roman" w:eastAsia="Calibri" w:hAnsi="Times New Roman" w:cs="Times New Roman"/>
          <w:sz w:val="24"/>
          <w:szCs w:val="24"/>
        </w:rPr>
        <w:t xml:space="preserve"> constellation </w:t>
      </w:r>
    </w:p>
    <w:p w:rsidR="00702B5A" w:rsidRDefault="00702B5A" w:rsidP="00702B5A">
      <w:pPr>
        <w:spacing w:after="334" w:line="360" w:lineRule="auto"/>
        <w:jc w:val="center"/>
        <w:rPr>
          <w:rFonts w:ascii="Times New Roman" w:eastAsia="Calibri" w:hAnsi="Times New Roman" w:cs="Times New Roman"/>
          <w:sz w:val="24"/>
          <w:szCs w:val="24"/>
        </w:rPr>
      </w:pPr>
      <w:r w:rsidRPr="00702B5A">
        <w:rPr>
          <w:rFonts w:ascii="Times New Roman" w:eastAsia="Calibri" w:hAnsi="Times New Roman" w:cs="Times New Roman"/>
          <w:noProof/>
          <w:sz w:val="24"/>
          <w:szCs w:val="24"/>
        </w:rPr>
        <w:drawing>
          <wp:inline distT="0" distB="0" distL="0" distR="0">
            <wp:extent cx="3009900" cy="2495550"/>
            <wp:effectExtent l="0" t="0" r="0" b="0"/>
            <wp:docPr id="7" name="Picture 7" descr="C:\Users\BRUNO\Pictures\untitled title QAAAMM.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RUNO\Pictures\untitled title QAAAMM.t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009900" cy="2495550"/>
                    </a:xfrm>
                    <a:prstGeom prst="rect">
                      <a:avLst/>
                    </a:prstGeom>
                    <a:noFill/>
                    <a:ln>
                      <a:noFill/>
                    </a:ln>
                  </pic:spPr>
                </pic:pic>
              </a:graphicData>
            </a:graphic>
          </wp:inline>
        </w:drawing>
      </w:r>
      <w:r w:rsidR="00B54144" w:rsidRPr="00B54144">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B54144" w:rsidRPr="00B54144">
        <w:rPr>
          <w:rFonts w:ascii="Times New Roman" w:eastAsia="Calibri" w:hAnsi="Times New Roman" w:cs="Times New Roman"/>
          <w:noProof/>
          <w:sz w:val="24"/>
          <w:szCs w:val="24"/>
        </w:rPr>
        <w:drawing>
          <wp:inline distT="0" distB="0" distL="0" distR="0">
            <wp:extent cx="2914650" cy="2476500"/>
            <wp:effectExtent l="0" t="0" r="0" b="0"/>
            <wp:docPr id="11" name="Picture 11" descr="C:\Users\BRUNO\Pictures\untitled 64QAMMMMMM#$.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RUNO\Pictures\untitled 64QAMMMMMM#$.t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928597" cy="2488350"/>
                    </a:xfrm>
                    <a:prstGeom prst="rect">
                      <a:avLst/>
                    </a:prstGeom>
                    <a:noFill/>
                    <a:ln>
                      <a:noFill/>
                    </a:ln>
                  </pic:spPr>
                </pic:pic>
              </a:graphicData>
            </a:graphic>
          </wp:inline>
        </w:drawing>
      </w:r>
      <w:r w:rsidR="00B54144" w:rsidRPr="00B54144">
        <w:rPr>
          <w:rFonts w:ascii="Times New Roman" w:eastAsia="Calibri" w:hAnsi="Times New Roman" w:cs="Times New Roman"/>
          <w:noProof/>
          <w:sz w:val="24"/>
          <w:szCs w:val="24"/>
        </w:rPr>
        <w:t xml:space="preserve"> </w:t>
      </w:r>
    </w:p>
    <w:p w:rsidR="00702B5A" w:rsidRPr="00A37B24" w:rsidRDefault="00A37B24" w:rsidP="00511B30">
      <w:pPr>
        <w:pStyle w:val="Caption"/>
        <w:spacing w:line="360" w:lineRule="auto"/>
        <w:jc w:val="center"/>
        <w:rPr>
          <w:rFonts w:ascii="Times New Roman" w:eastAsia="Calibri" w:hAnsi="Times New Roman" w:cs="Times New Roman"/>
          <w:i w:val="0"/>
          <w:sz w:val="24"/>
          <w:szCs w:val="24"/>
        </w:rPr>
      </w:pPr>
      <w:bookmarkStart w:id="136" w:name="_Toc12244076"/>
      <w:r w:rsidRPr="00A37B24">
        <w:rPr>
          <w:rStyle w:val="Heading5Char"/>
          <w:rFonts w:ascii="Times New Roman" w:hAnsi="Times New Roman" w:cs="Times New Roman"/>
          <w:i w:val="0"/>
          <w:color w:val="000000" w:themeColor="text1"/>
          <w:sz w:val="24"/>
          <w:szCs w:val="24"/>
        </w:rPr>
        <w:t>Figure</w:t>
      </w:r>
      <w:r w:rsidR="0099131F">
        <w:rPr>
          <w:rStyle w:val="Heading5Char"/>
          <w:rFonts w:ascii="Times New Roman" w:hAnsi="Times New Roman" w:cs="Times New Roman"/>
          <w:i w:val="0"/>
          <w:color w:val="000000" w:themeColor="text1"/>
          <w:sz w:val="24"/>
          <w:szCs w:val="24"/>
        </w:rPr>
        <w:t xml:space="preserve"> </w:t>
      </w:r>
      <w:r w:rsidRPr="00A37B24">
        <w:rPr>
          <w:rStyle w:val="Heading5Char"/>
          <w:rFonts w:ascii="Times New Roman" w:hAnsi="Times New Roman" w:cs="Times New Roman"/>
          <w:i w:val="0"/>
          <w:color w:val="000000" w:themeColor="text1"/>
          <w:sz w:val="24"/>
          <w:szCs w:val="24"/>
        </w:rPr>
        <w:t>4.2</w:t>
      </w:r>
      <w:r w:rsidR="0099131F">
        <w:rPr>
          <w:rStyle w:val="Heading5Char"/>
          <w:rFonts w:ascii="Times New Roman" w:hAnsi="Times New Roman" w:cs="Times New Roman"/>
          <w:i w:val="0"/>
          <w:color w:val="000000" w:themeColor="text1"/>
          <w:sz w:val="24"/>
          <w:szCs w:val="24"/>
        </w:rPr>
        <w:t>:</w:t>
      </w:r>
      <w:r w:rsidR="00511B30">
        <w:rPr>
          <w:rStyle w:val="Heading5Char"/>
          <w:rFonts w:ascii="Times New Roman" w:hAnsi="Times New Roman" w:cs="Times New Roman"/>
          <w:i w:val="0"/>
          <w:color w:val="000000" w:themeColor="text1"/>
          <w:sz w:val="24"/>
          <w:szCs w:val="24"/>
        </w:rPr>
        <w:t xml:space="preserve"> Different Channel Model</w:t>
      </w:r>
      <w:r w:rsidR="001053DF" w:rsidRPr="00A37B24">
        <w:rPr>
          <w:rStyle w:val="Heading5Char"/>
          <w:rFonts w:ascii="Times New Roman" w:hAnsi="Times New Roman" w:cs="Times New Roman"/>
          <w:i w:val="0"/>
          <w:color w:val="000000" w:themeColor="text1"/>
          <w:sz w:val="24"/>
          <w:szCs w:val="24"/>
        </w:rPr>
        <w:t xml:space="preserve"> for QAM</w:t>
      </w:r>
      <w:bookmarkEnd w:id="136"/>
      <w:r w:rsidR="00511B30">
        <w:rPr>
          <w:rFonts w:ascii="Times New Roman" w:eastAsia="Calibri" w:hAnsi="Times New Roman" w:cs="Times New Roman"/>
          <w:i w:val="0"/>
          <w:color w:val="000000" w:themeColor="text1"/>
          <w:sz w:val="24"/>
          <w:szCs w:val="24"/>
        </w:rPr>
        <w:t xml:space="preserve">  </w:t>
      </w:r>
      <w:r w:rsidR="0099131F">
        <w:rPr>
          <w:rFonts w:ascii="Times New Roman" w:eastAsia="Calibri" w:hAnsi="Times New Roman" w:cs="Times New Roman"/>
          <w:i w:val="0"/>
          <w:color w:val="000000" w:themeColor="text1"/>
          <w:sz w:val="24"/>
          <w:szCs w:val="24"/>
        </w:rPr>
        <w:t xml:space="preserve"> </w:t>
      </w:r>
      <w:r w:rsidRPr="00A37B24">
        <w:rPr>
          <w:rStyle w:val="Heading5Char"/>
          <w:rFonts w:ascii="Times New Roman" w:hAnsi="Times New Roman" w:cs="Times New Roman"/>
          <w:i w:val="0"/>
          <w:color w:val="000000" w:themeColor="text1"/>
          <w:sz w:val="24"/>
          <w:szCs w:val="24"/>
        </w:rPr>
        <w:t>Figure</w:t>
      </w:r>
      <w:r w:rsidR="0099131F">
        <w:rPr>
          <w:rStyle w:val="Heading5Char"/>
          <w:rFonts w:ascii="Times New Roman" w:hAnsi="Times New Roman" w:cs="Times New Roman"/>
          <w:i w:val="0"/>
          <w:color w:val="000000" w:themeColor="text1"/>
          <w:sz w:val="24"/>
          <w:szCs w:val="24"/>
        </w:rPr>
        <w:t xml:space="preserve"> </w:t>
      </w:r>
      <w:r w:rsidRPr="00A37B24">
        <w:rPr>
          <w:rStyle w:val="Heading5Char"/>
          <w:rFonts w:ascii="Times New Roman" w:hAnsi="Times New Roman" w:cs="Times New Roman"/>
          <w:i w:val="0"/>
          <w:color w:val="000000" w:themeColor="text1"/>
          <w:sz w:val="24"/>
          <w:szCs w:val="24"/>
        </w:rPr>
        <w:t>4.3</w:t>
      </w:r>
      <w:r w:rsidR="0099131F">
        <w:rPr>
          <w:rStyle w:val="Heading5Char"/>
          <w:rFonts w:ascii="Times New Roman" w:hAnsi="Times New Roman" w:cs="Times New Roman"/>
          <w:i w:val="0"/>
          <w:color w:val="000000" w:themeColor="text1"/>
          <w:sz w:val="24"/>
          <w:szCs w:val="24"/>
        </w:rPr>
        <w:t>:</w:t>
      </w:r>
      <w:r w:rsidR="00511B30">
        <w:rPr>
          <w:rStyle w:val="Heading5Char"/>
          <w:rFonts w:ascii="Times New Roman" w:hAnsi="Times New Roman" w:cs="Times New Roman"/>
          <w:i w:val="0"/>
          <w:color w:val="000000" w:themeColor="text1"/>
          <w:sz w:val="24"/>
          <w:szCs w:val="24"/>
        </w:rPr>
        <w:t xml:space="preserve"> Different channel model for</w:t>
      </w:r>
      <w:r w:rsidR="001053DF" w:rsidRPr="00A37B24">
        <w:rPr>
          <w:rStyle w:val="Heading5Char"/>
          <w:rFonts w:ascii="Times New Roman" w:hAnsi="Times New Roman" w:cs="Times New Roman"/>
          <w:i w:val="0"/>
          <w:color w:val="000000" w:themeColor="text1"/>
          <w:sz w:val="24"/>
          <w:szCs w:val="24"/>
        </w:rPr>
        <w:t xml:space="preserve"> 16QAM</w:t>
      </w:r>
    </w:p>
    <w:p w:rsidR="008977AF" w:rsidRPr="008977AF" w:rsidRDefault="008977AF" w:rsidP="00A37B24">
      <w:pPr>
        <w:pStyle w:val="Caption"/>
        <w:jc w:val="center"/>
        <w:rPr>
          <w:rFonts w:ascii="Times New Roman" w:eastAsia="Calibri" w:hAnsi="Times New Roman" w:cs="Times New Roman"/>
          <w:sz w:val="24"/>
          <w:szCs w:val="24"/>
        </w:rPr>
      </w:pPr>
      <w:r w:rsidRPr="008977AF">
        <w:rPr>
          <w:rFonts w:ascii="Times New Roman" w:eastAsia="Calibri" w:hAnsi="Times New Roman" w:cs="Times New Roman"/>
          <w:noProof/>
          <w:sz w:val="24"/>
          <w:szCs w:val="24"/>
        </w:rPr>
        <w:drawing>
          <wp:inline distT="0" distB="0" distL="0" distR="0">
            <wp:extent cx="4524375" cy="3486150"/>
            <wp:effectExtent l="0" t="0" r="9525" b="0"/>
            <wp:docPr id="27" name="Picture 27" descr="C:\Users\BRUNO\Pictures\untitled 64QAM QAMMMMMMMMMMM.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BRUNO\Pictures\untitled 64QAM QAMMMMMMMMMMM.t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531843" cy="3491904"/>
                    </a:xfrm>
                    <a:prstGeom prst="rect">
                      <a:avLst/>
                    </a:prstGeom>
                    <a:noFill/>
                    <a:ln>
                      <a:noFill/>
                    </a:ln>
                  </pic:spPr>
                </pic:pic>
              </a:graphicData>
            </a:graphic>
          </wp:inline>
        </w:drawing>
      </w:r>
    </w:p>
    <w:p w:rsidR="00702B5A" w:rsidRPr="00A37B24" w:rsidRDefault="00A37B24" w:rsidP="00A37B24">
      <w:pPr>
        <w:pStyle w:val="Heading5"/>
        <w:jc w:val="center"/>
        <w:rPr>
          <w:rFonts w:ascii="Times New Roman" w:eastAsia="Palatino Linotype" w:hAnsi="Times New Roman" w:cs="Times New Roman"/>
          <w:color w:val="000000" w:themeColor="text1"/>
          <w:sz w:val="24"/>
          <w:szCs w:val="24"/>
        </w:rPr>
      </w:pPr>
      <w:bookmarkStart w:id="137" w:name="_Toc12244077"/>
      <w:r w:rsidRPr="00A37B24">
        <w:rPr>
          <w:rFonts w:ascii="Times New Roman" w:hAnsi="Times New Roman" w:cs="Times New Roman"/>
          <w:color w:val="000000" w:themeColor="text1"/>
          <w:sz w:val="24"/>
          <w:szCs w:val="24"/>
        </w:rPr>
        <w:t>Figure 4.4</w:t>
      </w:r>
      <w:r w:rsidR="00BA1151">
        <w:rPr>
          <w:rFonts w:ascii="Times New Roman" w:hAnsi="Times New Roman" w:cs="Times New Roman"/>
          <w:color w:val="000000" w:themeColor="text1"/>
          <w:sz w:val="24"/>
          <w:szCs w:val="24"/>
        </w:rPr>
        <w:t>:</w:t>
      </w:r>
      <w:r w:rsidR="00702B5A" w:rsidRPr="00A37B24">
        <w:rPr>
          <w:rFonts w:ascii="Times New Roman" w:eastAsia="Palatino Linotype" w:hAnsi="Times New Roman" w:cs="Times New Roman"/>
          <w:color w:val="000000" w:themeColor="text1"/>
          <w:sz w:val="24"/>
          <w:szCs w:val="24"/>
        </w:rPr>
        <w:t xml:space="preserve"> </w:t>
      </w:r>
      <w:r w:rsidR="00B54144" w:rsidRPr="00A37B24">
        <w:rPr>
          <w:rFonts w:ascii="Times New Roman" w:eastAsia="Palatino Linotype" w:hAnsi="Times New Roman" w:cs="Times New Roman"/>
          <w:color w:val="000000" w:themeColor="text1"/>
          <w:sz w:val="24"/>
          <w:szCs w:val="24"/>
        </w:rPr>
        <w:t>Different</w:t>
      </w:r>
      <w:r w:rsidRPr="00A37B24">
        <w:rPr>
          <w:rFonts w:ascii="Times New Roman" w:hAnsi="Times New Roman" w:cs="Times New Roman"/>
          <w:color w:val="000000" w:themeColor="text1"/>
          <w:sz w:val="24"/>
          <w:szCs w:val="24"/>
        </w:rPr>
        <w:t xml:space="preserve"> Channel model for </w:t>
      </w:r>
      <w:r w:rsidR="00B54144" w:rsidRPr="00A37B24">
        <w:rPr>
          <w:rFonts w:ascii="Times New Roman" w:eastAsia="Palatino Linotype" w:hAnsi="Times New Roman" w:cs="Times New Roman"/>
          <w:color w:val="000000" w:themeColor="text1"/>
          <w:sz w:val="24"/>
          <w:szCs w:val="24"/>
        </w:rPr>
        <w:t>64QAM</w:t>
      </w:r>
      <w:bookmarkEnd w:id="137"/>
    </w:p>
    <w:p w:rsidR="00B54144" w:rsidRDefault="0070628B" w:rsidP="00AE6B5E">
      <w:pPr>
        <w:spacing w:after="231" w:line="360" w:lineRule="auto"/>
        <w:ind w:right="688"/>
        <w:jc w:val="both"/>
        <w:rPr>
          <w:rFonts w:ascii="Times New Roman" w:eastAsia="Palatino Linotype" w:hAnsi="Times New Roman" w:cs="Times New Roman"/>
          <w:color w:val="000000"/>
          <w:sz w:val="24"/>
        </w:rPr>
      </w:pPr>
      <w:r w:rsidRPr="006F422D">
        <w:rPr>
          <w:rFonts w:ascii="Times New Roman" w:eastAsia="Palatino Linotype" w:hAnsi="Times New Roman" w:cs="Times New Roman"/>
          <w:color w:val="000000"/>
          <w:sz w:val="24"/>
        </w:rPr>
        <w:t xml:space="preserve"> </w:t>
      </w:r>
    </w:p>
    <w:p w:rsidR="00840D1C" w:rsidRPr="00C2009D" w:rsidRDefault="00BE28FB" w:rsidP="00F877B1">
      <w:pPr>
        <w:spacing w:after="231" w:line="360" w:lineRule="auto"/>
        <w:ind w:right="688"/>
        <w:jc w:val="both"/>
        <w:rPr>
          <w:rFonts w:ascii="Times New Roman" w:eastAsia="Palatino Linotype" w:hAnsi="Times New Roman" w:cs="Times New Roman"/>
          <w:color w:val="000000"/>
          <w:sz w:val="24"/>
        </w:rPr>
      </w:pPr>
      <w:r>
        <w:rPr>
          <w:rFonts w:ascii="Times New Roman" w:eastAsia="Palatino Linotype" w:hAnsi="Times New Roman" w:cs="Times New Roman"/>
          <w:color w:val="000000"/>
          <w:sz w:val="24"/>
        </w:rPr>
        <w:lastRenderedPageBreak/>
        <w:t xml:space="preserve">From </w:t>
      </w:r>
      <w:r w:rsidR="0027285A">
        <w:rPr>
          <w:rFonts w:ascii="Times New Roman" w:eastAsia="Palatino Linotype" w:hAnsi="Times New Roman" w:cs="Times New Roman"/>
          <w:color w:val="000000"/>
          <w:sz w:val="24"/>
        </w:rPr>
        <w:t>show</w:t>
      </w:r>
      <w:r>
        <w:rPr>
          <w:rFonts w:ascii="Times New Roman" w:eastAsia="Palatino Linotype" w:hAnsi="Times New Roman" w:cs="Times New Roman"/>
          <w:color w:val="000000"/>
          <w:sz w:val="24"/>
        </w:rPr>
        <w:t>n</w:t>
      </w:r>
      <w:r w:rsidR="0027285A">
        <w:rPr>
          <w:rFonts w:ascii="Times New Roman" w:eastAsia="Palatino Linotype" w:hAnsi="Times New Roman" w:cs="Times New Roman"/>
          <w:color w:val="000000"/>
          <w:sz w:val="24"/>
        </w:rPr>
        <w:t xml:space="preserve"> </w:t>
      </w:r>
      <w:r>
        <w:rPr>
          <w:rFonts w:ascii="Times New Roman" w:eastAsia="Palatino Linotype" w:hAnsi="Times New Roman" w:cs="Times New Roman"/>
          <w:color w:val="000000"/>
          <w:sz w:val="24"/>
        </w:rPr>
        <w:t xml:space="preserve">figure 4.2, 4.3, 4.4 </w:t>
      </w:r>
      <w:r w:rsidR="0027285A">
        <w:rPr>
          <w:rFonts w:ascii="Times New Roman" w:eastAsia="Palatino Linotype" w:hAnsi="Times New Roman" w:cs="Times New Roman"/>
          <w:color w:val="000000"/>
          <w:sz w:val="24"/>
        </w:rPr>
        <w:t>that</w:t>
      </w:r>
      <w:r w:rsidR="00B54144">
        <w:rPr>
          <w:rFonts w:ascii="Times New Roman" w:eastAsia="Palatino Linotype" w:hAnsi="Times New Roman" w:cs="Times New Roman"/>
          <w:color w:val="000000"/>
          <w:sz w:val="24"/>
        </w:rPr>
        <w:t xml:space="preserve"> different channel model</w:t>
      </w:r>
      <w:r w:rsidR="0027285A">
        <w:rPr>
          <w:rFonts w:ascii="Times New Roman" w:eastAsia="Palatino Linotype" w:hAnsi="Times New Roman" w:cs="Times New Roman"/>
          <w:color w:val="000000"/>
          <w:sz w:val="24"/>
        </w:rPr>
        <w:t>s</w:t>
      </w:r>
      <w:r w:rsidR="00B54144">
        <w:rPr>
          <w:rFonts w:ascii="Times New Roman" w:eastAsia="Palatino Linotype" w:hAnsi="Times New Roman" w:cs="Times New Roman"/>
          <w:color w:val="000000"/>
          <w:sz w:val="24"/>
        </w:rPr>
        <w:t xml:space="preserve"> for</w:t>
      </w:r>
      <w:r w:rsidR="0027285A">
        <w:rPr>
          <w:rFonts w:ascii="Times New Roman" w:eastAsia="Palatino Linotype" w:hAnsi="Times New Roman" w:cs="Times New Roman"/>
          <w:color w:val="000000"/>
          <w:sz w:val="24"/>
        </w:rPr>
        <w:t xml:space="preserve"> different modulation</w:t>
      </w:r>
      <w:r w:rsidR="00B54144">
        <w:rPr>
          <w:rFonts w:ascii="Times New Roman" w:eastAsia="Palatino Linotype" w:hAnsi="Times New Roman" w:cs="Times New Roman"/>
          <w:color w:val="000000"/>
          <w:sz w:val="24"/>
        </w:rPr>
        <w:t xml:space="preserve"> order for QAM</w:t>
      </w:r>
      <w:r w:rsidR="0027285A">
        <w:rPr>
          <w:rFonts w:ascii="Times New Roman" w:eastAsia="Palatino Linotype" w:hAnsi="Times New Roman" w:cs="Times New Roman"/>
          <w:color w:val="000000"/>
          <w:sz w:val="24"/>
        </w:rPr>
        <w:t>, 16QAM, 64QAM re</w:t>
      </w:r>
      <w:r w:rsidR="00867284">
        <w:rPr>
          <w:rFonts w:ascii="Times New Roman" w:eastAsia="Palatino Linotype" w:hAnsi="Times New Roman" w:cs="Times New Roman"/>
          <w:color w:val="000000"/>
          <w:sz w:val="24"/>
        </w:rPr>
        <w:t>spectively</w:t>
      </w:r>
      <w:r w:rsidR="0027285A">
        <w:rPr>
          <w:rFonts w:ascii="Times New Roman" w:eastAsia="Palatino Linotype" w:hAnsi="Times New Roman" w:cs="Times New Roman"/>
          <w:color w:val="000000"/>
          <w:sz w:val="24"/>
        </w:rPr>
        <w:t>.</w:t>
      </w:r>
      <w:r w:rsidR="00AE6B5E">
        <w:rPr>
          <w:rFonts w:ascii="Times New Roman" w:eastAsia="Palatino Linotype" w:hAnsi="Times New Roman" w:cs="Times New Roman"/>
          <w:color w:val="000000"/>
          <w:sz w:val="24"/>
        </w:rPr>
        <w:t xml:space="preserve"> PI channel model which is</w:t>
      </w:r>
      <w:r w:rsidR="0070628B" w:rsidRPr="006F422D">
        <w:rPr>
          <w:rFonts w:ascii="Times New Roman" w:eastAsia="Palatino Linotype" w:hAnsi="Times New Roman" w:cs="Times New Roman"/>
          <w:color w:val="000000"/>
          <w:sz w:val="24"/>
        </w:rPr>
        <w:t xml:space="preserve"> the worst perfor</w:t>
      </w:r>
      <w:r w:rsidR="00000E3B">
        <w:rPr>
          <w:rFonts w:ascii="Times New Roman" w:eastAsia="Palatino Linotype" w:hAnsi="Times New Roman" w:cs="Times New Roman"/>
          <w:color w:val="000000"/>
          <w:sz w:val="24"/>
        </w:rPr>
        <w:t xml:space="preserve">mance between all 5 channels </w:t>
      </w:r>
      <w:r w:rsidR="00000E3B" w:rsidRPr="006F422D">
        <w:rPr>
          <w:rFonts w:ascii="Times New Roman" w:eastAsia="Palatino Linotype" w:hAnsi="Times New Roman" w:cs="Times New Roman"/>
          <w:color w:val="000000"/>
          <w:sz w:val="24"/>
        </w:rPr>
        <w:t>at</w:t>
      </w:r>
      <w:r w:rsidR="00FC10FE">
        <w:rPr>
          <w:rFonts w:ascii="Times New Roman" w:eastAsia="Palatino Linotype" w:hAnsi="Times New Roman" w:cs="Times New Roman"/>
          <w:color w:val="000000"/>
          <w:sz w:val="24"/>
        </w:rPr>
        <w:t xml:space="preserve"> </w:t>
      </w:r>
      <w:r w:rsidR="00000E3B">
        <w:rPr>
          <w:rFonts w:ascii="Times New Roman" w:eastAsia="Palatino Linotype" w:hAnsi="Times New Roman" w:cs="Times New Roman"/>
          <w:color w:val="000000"/>
          <w:sz w:val="24"/>
        </w:rPr>
        <w:t>QAM</w:t>
      </w:r>
      <w:r w:rsidR="0070628B">
        <w:rPr>
          <w:rFonts w:ascii="Times New Roman" w:eastAsia="Palatino Linotype" w:hAnsi="Times New Roman" w:cs="Times New Roman"/>
          <w:color w:val="000000"/>
          <w:sz w:val="24"/>
        </w:rPr>
        <w:t xml:space="preserve"> constellation</w:t>
      </w:r>
      <w:r w:rsidR="00000E3B">
        <w:rPr>
          <w:rFonts w:ascii="Times New Roman" w:eastAsia="Palatino Linotype" w:hAnsi="Times New Roman" w:cs="Times New Roman"/>
          <w:color w:val="000000"/>
          <w:sz w:val="24"/>
        </w:rPr>
        <w:t xml:space="preserve"> points</w:t>
      </w:r>
      <w:r w:rsidR="0070628B">
        <w:rPr>
          <w:rFonts w:ascii="Times New Roman" w:eastAsia="Palatino Linotype" w:hAnsi="Times New Roman" w:cs="Times New Roman"/>
          <w:color w:val="000000"/>
          <w:sz w:val="24"/>
        </w:rPr>
        <w:t xml:space="preserve">. </w:t>
      </w:r>
      <w:r w:rsidR="00221C1B">
        <w:rPr>
          <w:rFonts w:ascii="Times New Roman" w:eastAsia="Palatino Linotype" w:hAnsi="Times New Roman" w:cs="Times New Roman"/>
          <w:color w:val="000000"/>
          <w:sz w:val="24"/>
        </w:rPr>
        <w:t>PO channel model is</w:t>
      </w:r>
      <w:r w:rsidR="0070628B">
        <w:rPr>
          <w:rFonts w:ascii="Times New Roman" w:eastAsia="Palatino Linotype" w:hAnsi="Times New Roman" w:cs="Times New Roman"/>
          <w:color w:val="000000"/>
          <w:sz w:val="24"/>
        </w:rPr>
        <w:t xml:space="preserve"> good </w:t>
      </w:r>
      <w:r w:rsidR="0070628B" w:rsidRPr="006F422D">
        <w:rPr>
          <w:rFonts w:ascii="Times New Roman" w:eastAsia="Palatino Linotype" w:hAnsi="Times New Roman" w:cs="Times New Roman"/>
          <w:color w:val="000000"/>
          <w:sz w:val="24"/>
        </w:rPr>
        <w:t>performance at SN</w:t>
      </w:r>
      <w:r w:rsidR="00FC10FE">
        <w:rPr>
          <w:rFonts w:ascii="Times New Roman" w:eastAsia="Palatino Linotype" w:hAnsi="Times New Roman" w:cs="Times New Roman"/>
          <w:color w:val="000000"/>
          <w:sz w:val="24"/>
        </w:rPr>
        <w:t xml:space="preserve">R of greater than 14dB for </w:t>
      </w:r>
      <w:r w:rsidR="0070628B">
        <w:rPr>
          <w:rFonts w:ascii="Times New Roman" w:eastAsia="Palatino Linotype" w:hAnsi="Times New Roman" w:cs="Times New Roman"/>
          <w:color w:val="000000"/>
          <w:sz w:val="24"/>
        </w:rPr>
        <w:t>QAM constellation. The</w:t>
      </w:r>
      <w:r w:rsidR="0070628B" w:rsidRPr="006F422D">
        <w:rPr>
          <w:rFonts w:ascii="Times New Roman" w:eastAsia="Palatino Linotype" w:hAnsi="Times New Roman" w:cs="Times New Roman"/>
          <w:color w:val="000000"/>
          <w:sz w:val="24"/>
        </w:rPr>
        <w:t xml:space="preserve"> difference bet</w:t>
      </w:r>
      <w:r w:rsidR="0070628B">
        <w:rPr>
          <w:rFonts w:ascii="Times New Roman" w:eastAsia="Palatino Linotype" w:hAnsi="Times New Roman" w:cs="Times New Roman"/>
          <w:color w:val="000000"/>
          <w:sz w:val="24"/>
        </w:rPr>
        <w:t>ween PI and PO</w:t>
      </w:r>
      <w:r w:rsidR="00221C1B">
        <w:rPr>
          <w:rFonts w:ascii="Times New Roman" w:eastAsia="Palatino Linotype" w:hAnsi="Times New Roman" w:cs="Times New Roman"/>
          <w:color w:val="000000"/>
          <w:sz w:val="24"/>
        </w:rPr>
        <w:t xml:space="preserve"> channel model are</w:t>
      </w:r>
      <w:r w:rsidR="0070628B">
        <w:rPr>
          <w:rFonts w:ascii="Times New Roman" w:eastAsia="Palatino Linotype" w:hAnsi="Times New Roman" w:cs="Times New Roman"/>
          <w:color w:val="000000"/>
          <w:sz w:val="24"/>
        </w:rPr>
        <w:t xml:space="preserve"> the length of the impulse response and the delay of output path</w:t>
      </w:r>
      <w:r w:rsidR="00AE6B5E">
        <w:rPr>
          <w:rFonts w:ascii="Times New Roman" w:eastAsia="Palatino Linotype" w:hAnsi="Times New Roman" w:cs="Times New Roman"/>
          <w:color w:val="000000"/>
          <w:sz w:val="24"/>
        </w:rPr>
        <w:t>. Channel models TU6 and RA6 are</w:t>
      </w:r>
      <w:r w:rsidR="0070628B" w:rsidRPr="006F422D">
        <w:rPr>
          <w:rFonts w:ascii="Times New Roman" w:eastAsia="Palatino Linotype" w:hAnsi="Times New Roman" w:cs="Times New Roman"/>
          <w:color w:val="000000"/>
          <w:sz w:val="24"/>
        </w:rPr>
        <w:t xml:space="preserve"> almost the same performance at all SNR levels</w:t>
      </w:r>
      <w:r w:rsidR="00FC10FE">
        <w:rPr>
          <w:rFonts w:ascii="Times New Roman" w:eastAsia="Palatino Linotype" w:hAnsi="Times New Roman" w:cs="Times New Roman"/>
          <w:color w:val="000000"/>
          <w:sz w:val="24"/>
        </w:rPr>
        <w:t xml:space="preserve"> for </w:t>
      </w:r>
      <w:r w:rsidR="0070628B">
        <w:rPr>
          <w:rFonts w:ascii="Times New Roman" w:eastAsia="Palatino Linotype" w:hAnsi="Times New Roman" w:cs="Times New Roman"/>
          <w:color w:val="000000"/>
          <w:sz w:val="24"/>
        </w:rPr>
        <w:t>QAM</w:t>
      </w:r>
      <w:r w:rsidR="0070628B" w:rsidRPr="006F422D">
        <w:rPr>
          <w:rFonts w:ascii="Times New Roman" w:eastAsia="Palatino Linotype" w:hAnsi="Times New Roman" w:cs="Times New Roman"/>
          <w:color w:val="000000"/>
          <w:sz w:val="24"/>
        </w:rPr>
        <w:t xml:space="preserve">. </w:t>
      </w:r>
      <w:r w:rsidR="00FC10FE">
        <w:rPr>
          <w:rFonts w:ascii="Times New Roman" w:hAnsi="Times New Roman" w:cs="Times New Roman"/>
          <w:color w:val="000000"/>
          <w:sz w:val="24"/>
          <w:szCs w:val="24"/>
        </w:rPr>
        <w:t xml:space="preserve">Similar to the system with </w:t>
      </w:r>
      <w:r w:rsidR="00AE6B5E" w:rsidRPr="006F422D">
        <w:rPr>
          <w:rFonts w:ascii="Times New Roman" w:hAnsi="Times New Roman" w:cs="Times New Roman"/>
          <w:color w:val="000000"/>
          <w:sz w:val="24"/>
          <w:szCs w:val="24"/>
        </w:rPr>
        <w:t>QAM, we have almost the same performance both in Rayleigh and RA6 channels. It could be concluded that improvement obtained from having even one</w:t>
      </w:r>
      <w:r w:rsidR="00AE6B5E">
        <w:rPr>
          <w:rFonts w:ascii="Times New Roman" w:hAnsi="Times New Roman" w:cs="Times New Roman"/>
          <w:color w:val="000000"/>
          <w:sz w:val="24"/>
          <w:szCs w:val="24"/>
        </w:rPr>
        <w:t xml:space="preserve"> direct path to the receiver is</w:t>
      </w:r>
      <w:r w:rsidR="00AE6B5E" w:rsidRPr="006F422D">
        <w:rPr>
          <w:rFonts w:ascii="Times New Roman" w:hAnsi="Times New Roman" w:cs="Times New Roman"/>
          <w:color w:val="000000"/>
          <w:sz w:val="24"/>
          <w:szCs w:val="24"/>
        </w:rPr>
        <w:t xml:space="preserve"> much more effective than the distortions caused by the Doppler shift. </w:t>
      </w:r>
      <w:r w:rsidR="00AE6B5E">
        <w:rPr>
          <w:rFonts w:ascii="Times New Roman" w:hAnsi="Times New Roman" w:cs="Times New Roman"/>
          <w:color w:val="000000"/>
          <w:sz w:val="24"/>
          <w:szCs w:val="24"/>
        </w:rPr>
        <w:t>T</w:t>
      </w:r>
      <w:r w:rsidR="00AE6B5E" w:rsidRPr="006F422D">
        <w:rPr>
          <w:rFonts w:ascii="Times New Roman" w:hAnsi="Times New Roman" w:cs="Times New Roman"/>
          <w:color w:val="000000"/>
          <w:sz w:val="24"/>
          <w:szCs w:val="24"/>
        </w:rPr>
        <w:t>he channel model system w</w:t>
      </w:r>
      <w:r w:rsidR="00FC10FE">
        <w:rPr>
          <w:rFonts w:ascii="Times New Roman" w:hAnsi="Times New Roman" w:cs="Times New Roman"/>
          <w:color w:val="000000"/>
          <w:sz w:val="24"/>
          <w:szCs w:val="24"/>
        </w:rPr>
        <w:t>ith 64</w:t>
      </w:r>
      <w:r w:rsidR="00AE6B5E" w:rsidRPr="006F422D">
        <w:rPr>
          <w:rFonts w:ascii="Times New Roman" w:hAnsi="Times New Roman" w:cs="Times New Roman"/>
          <w:color w:val="000000"/>
          <w:sz w:val="24"/>
          <w:szCs w:val="24"/>
        </w:rPr>
        <w:t xml:space="preserve">QAM in the absence of direct path, using fixed receiver in TU6 channel </w:t>
      </w:r>
      <w:r w:rsidR="00AE6B5E">
        <w:rPr>
          <w:rFonts w:ascii="Times New Roman" w:hAnsi="Times New Roman" w:cs="Times New Roman"/>
          <w:color w:val="000000"/>
          <w:sz w:val="24"/>
          <w:szCs w:val="24"/>
        </w:rPr>
        <w:t>is</w:t>
      </w:r>
      <w:r w:rsidR="00AE6B5E" w:rsidRPr="006F422D">
        <w:rPr>
          <w:rFonts w:ascii="Times New Roman" w:hAnsi="Times New Roman" w:cs="Times New Roman"/>
          <w:color w:val="000000"/>
          <w:sz w:val="24"/>
          <w:szCs w:val="24"/>
        </w:rPr>
        <w:t xml:space="preserve"> made the performance best among channels</w:t>
      </w:r>
      <w:r w:rsidR="00AE6B5E">
        <w:rPr>
          <w:rFonts w:ascii="Times New Roman" w:hAnsi="Times New Roman" w:cs="Times New Roman"/>
          <w:color w:val="000000"/>
          <w:sz w:val="24"/>
          <w:szCs w:val="24"/>
        </w:rPr>
        <w:t xml:space="preserve"> but still worst</w:t>
      </w:r>
      <w:r w:rsidR="00AE6B5E" w:rsidRPr="006F422D">
        <w:rPr>
          <w:rFonts w:ascii="Times New Roman" w:hAnsi="Times New Roman" w:cs="Times New Roman"/>
          <w:color w:val="000000"/>
          <w:sz w:val="24"/>
          <w:szCs w:val="24"/>
        </w:rPr>
        <w:t xml:space="preserve"> performance at this SNR value</w:t>
      </w:r>
      <w:r w:rsidR="00AE6B5E">
        <w:rPr>
          <w:rFonts w:ascii="Times New Roman" w:hAnsi="Times New Roman" w:cs="Times New Roman"/>
          <w:color w:val="000000"/>
          <w:sz w:val="24"/>
          <w:szCs w:val="24"/>
        </w:rPr>
        <w:t>.</w:t>
      </w:r>
      <w:r w:rsidR="00AE6B5E" w:rsidRPr="006F422D">
        <w:rPr>
          <w:rFonts w:ascii="Times New Roman" w:hAnsi="Times New Roman" w:cs="Times New Roman"/>
          <w:color w:val="000000"/>
          <w:sz w:val="24"/>
          <w:szCs w:val="24"/>
        </w:rPr>
        <w:t xml:space="preserve"> </w:t>
      </w:r>
      <w:r w:rsidR="00AE6B5E">
        <w:rPr>
          <w:rFonts w:ascii="Times New Roman" w:hAnsi="Times New Roman" w:cs="Times New Roman"/>
          <w:color w:val="000000"/>
          <w:sz w:val="24"/>
          <w:szCs w:val="24"/>
        </w:rPr>
        <w:t xml:space="preserve">We conclude </w:t>
      </w:r>
      <w:r w:rsidR="00376931">
        <w:rPr>
          <w:rFonts w:ascii="Times New Roman" w:hAnsi="Times New Roman" w:cs="Times New Roman"/>
          <w:color w:val="000000"/>
          <w:sz w:val="24"/>
          <w:szCs w:val="24"/>
        </w:rPr>
        <w:t>that increase</w:t>
      </w:r>
      <w:r w:rsidR="00AE6B5E">
        <w:rPr>
          <w:rFonts w:ascii="Times New Roman" w:hAnsi="Times New Roman" w:cs="Times New Roman"/>
          <w:color w:val="000000"/>
          <w:sz w:val="24"/>
          <w:szCs w:val="24"/>
        </w:rPr>
        <w:t xml:space="preserve"> the SNR</w:t>
      </w:r>
      <w:r w:rsidR="00376931">
        <w:rPr>
          <w:rFonts w:ascii="Times New Roman" w:hAnsi="Times New Roman" w:cs="Times New Roman"/>
          <w:color w:val="000000"/>
          <w:sz w:val="24"/>
          <w:szCs w:val="24"/>
        </w:rPr>
        <w:t xml:space="preserve"> value to overcome the performance for TU</w:t>
      </w:r>
      <w:r w:rsidR="00C04201">
        <w:rPr>
          <w:rFonts w:ascii="Times New Roman" w:hAnsi="Times New Roman" w:cs="Times New Roman"/>
          <w:color w:val="000000"/>
          <w:sz w:val="24"/>
          <w:szCs w:val="24"/>
        </w:rPr>
        <w:t>6</w:t>
      </w:r>
      <w:r w:rsidR="00376931">
        <w:rPr>
          <w:rFonts w:ascii="Times New Roman" w:hAnsi="Times New Roman" w:cs="Times New Roman"/>
          <w:color w:val="000000"/>
          <w:sz w:val="24"/>
          <w:szCs w:val="24"/>
        </w:rPr>
        <w:t xml:space="preserve"> channel model</w:t>
      </w:r>
      <w:r w:rsidR="00AE6B5E">
        <w:rPr>
          <w:rFonts w:ascii="Times New Roman" w:hAnsi="Times New Roman" w:cs="Times New Roman"/>
          <w:color w:val="000000"/>
          <w:sz w:val="24"/>
          <w:szCs w:val="24"/>
        </w:rPr>
        <w:t>.</w:t>
      </w:r>
      <w:r w:rsidR="00AE6B5E" w:rsidRPr="00000E3B">
        <w:rPr>
          <w:rFonts w:ascii="Times New Roman" w:hAnsi="Times New Roman" w:cs="Times New Roman"/>
          <w:color w:val="000000" w:themeColor="text1"/>
          <w:sz w:val="24"/>
          <w:szCs w:val="24"/>
        </w:rPr>
        <w:t xml:space="preserve"> Depending</w:t>
      </w:r>
      <w:r w:rsidR="0070628B" w:rsidRPr="00000E3B">
        <w:rPr>
          <w:rFonts w:ascii="Times New Roman" w:hAnsi="Times New Roman" w:cs="Times New Roman"/>
          <w:color w:val="000000" w:themeColor="text1"/>
          <w:sz w:val="24"/>
          <w:szCs w:val="24"/>
        </w:rPr>
        <w:t xml:space="preserve"> on channel characteristics, results in each channel have a different speed in their improvement this can be seen in difference of slopes. Sm</w:t>
      </w:r>
      <w:r w:rsidR="00FC10FE">
        <w:rPr>
          <w:rFonts w:ascii="Times New Roman" w:hAnsi="Times New Roman" w:cs="Times New Roman"/>
          <w:color w:val="000000" w:themeColor="text1"/>
          <w:sz w:val="24"/>
          <w:szCs w:val="24"/>
        </w:rPr>
        <w:t xml:space="preserve">oother improvements in </w:t>
      </w:r>
      <w:r w:rsidR="00000E3B" w:rsidRPr="00000E3B">
        <w:rPr>
          <w:rFonts w:ascii="Times New Roman" w:hAnsi="Times New Roman" w:cs="Times New Roman"/>
          <w:color w:val="000000" w:themeColor="text1"/>
          <w:sz w:val="24"/>
          <w:szCs w:val="24"/>
        </w:rPr>
        <w:t>QAM,</w:t>
      </w:r>
      <w:r w:rsidR="0070628B" w:rsidRPr="00000E3B">
        <w:rPr>
          <w:rFonts w:ascii="Times New Roman" w:hAnsi="Times New Roman" w:cs="Times New Roman"/>
          <w:color w:val="000000" w:themeColor="text1"/>
          <w:sz w:val="24"/>
          <w:szCs w:val="24"/>
        </w:rPr>
        <w:t xml:space="preserve"> </w:t>
      </w:r>
      <w:r w:rsidR="00FC10FE">
        <w:rPr>
          <w:rFonts w:ascii="Times New Roman" w:hAnsi="Times New Roman" w:cs="Times New Roman"/>
          <w:sz w:val="24"/>
          <w:szCs w:val="24"/>
        </w:rPr>
        <w:t>16</w:t>
      </w:r>
      <w:r w:rsidR="0070628B" w:rsidRPr="00000E3B">
        <w:rPr>
          <w:rFonts w:ascii="Times New Roman" w:hAnsi="Times New Roman" w:cs="Times New Roman"/>
          <w:sz w:val="24"/>
          <w:szCs w:val="24"/>
        </w:rPr>
        <w:t>QAM</w:t>
      </w:r>
      <w:r w:rsidR="00000E3B" w:rsidRPr="00000E3B">
        <w:rPr>
          <w:rFonts w:ascii="Times New Roman" w:hAnsi="Times New Roman" w:cs="Times New Roman"/>
          <w:sz w:val="24"/>
          <w:szCs w:val="24"/>
        </w:rPr>
        <w:t>,</w:t>
      </w:r>
      <w:r w:rsidR="00000E3B">
        <w:rPr>
          <w:rFonts w:ascii="Times New Roman" w:hAnsi="Times New Roman" w:cs="Times New Roman"/>
          <w:sz w:val="24"/>
          <w:szCs w:val="24"/>
        </w:rPr>
        <w:t xml:space="preserve"> and </w:t>
      </w:r>
      <w:r w:rsidR="00000E3B" w:rsidRPr="00000E3B">
        <w:rPr>
          <w:rFonts w:ascii="Times New Roman" w:hAnsi="Times New Roman" w:cs="Times New Roman"/>
          <w:sz w:val="24"/>
          <w:szCs w:val="24"/>
        </w:rPr>
        <w:t>64QAM</w:t>
      </w:r>
      <w:r w:rsidR="00000E3B">
        <w:rPr>
          <w:rFonts w:ascii="Times New Roman" w:hAnsi="Times New Roman" w:cs="Times New Roman"/>
          <w:sz w:val="24"/>
          <w:szCs w:val="24"/>
        </w:rPr>
        <w:t xml:space="preserve"> for different channel models</w:t>
      </w:r>
      <w:r w:rsidR="0070628B" w:rsidRPr="00000E3B">
        <w:rPr>
          <w:rFonts w:ascii="Times New Roman" w:hAnsi="Times New Roman" w:cs="Times New Roman"/>
          <w:color w:val="000000"/>
          <w:sz w:val="24"/>
          <w:szCs w:val="24"/>
        </w:rPr>
        <w:t xml:space="preserve">. </w:t>
      </w:r>
    </w:p>
    <w:p w:rsidR="00840D1C" w:rsidRPr="00A542CD" w:rsidRDefault="00840D1C" w:rsidP="00A542CD">
      <w:pPr>
        <w:pStyle w:val="Heading3"/>
        <w:spacing w:line="360" w:lineRule="auto"/>
        <w:rPr>
          <w:rFonts w:ascii="Times New Roman" w:hAnsi="Times New Roman" w:cs="Times New Roman"/>
          <w:b/>
          <w:color w:val="000000" w:themeColor="text1"/>
        </w:rPr>
      </w:pPr>
      <w:bookmarkStart w:id="138" w:name="_Toc12243425"/>
      <w:r w:rsidRPr="00A542CD">
        <w:rPr>
          <w:rFonts w:ascii="Times New Roman" w:hAnsi="Times New Roman" w:cs="Times New Roman"/>
          <w:b/>
          <w:color w:val="000000" w:themeColor="text1"/>
        </w:rPr>
        <w:t>4.2.2. Channel estimation parameter for LS and MMSE</w:t>
      </w:r>
      <w:bookmarkEnd w:id="138"/>
    </w:p>
    <w:p w:rsidR="00840D1C" w:rsidRDefault="00840D1C" w:rsidP="00F877B1">
      <w:pPr>
        <w:spacing w:after="231" w:line="360" w:lineRule="auto"/>
        <w:ind w:right="688"/>
        <w:jc w:val="both"/>
        <w:rPr>
          <w:rFonts w:ascii="Times New Roman" w:eastAsia="Palatino Linotype" w:hAnsi="Times New Roman" w:cs="Times New Roman"/>
          <w:color w:val="000000"/>
          <w:sz w:val="24"/>
        </w:rPr>
      </w:pPr>
      <w:r w:rsidRPr="006F422D">
        <w:rPr>
          <w:rFonts w:ascii="Times New Roman" w:eastAsia="Palatino Linotype" w:hAnsi="Times New Roman" w:cs="Times New Roman"/>
          <w:color w:val="000000"/>
          <w:sz w:val="24"/>
        </w:rPr>
        <w:t>The pa</w:t>
      </w:r>
      <w:r>
        <w:rPr>
          <w:rFonts w:ascii="Times New Roman" w:eastAsia="Palatino Linotype" w:hAnsi="Times New Roman" w:cs="Times New Roman"/>
          <w:color w:val="000000"/>
          <w:sz w:val="24"/>
        </w:rPr>
        <w:t>rameters used for channel model MATLAB are summarized in Table 4</w:t>
      </w:r>
      <w:r w:rsidR="00187168">
        <w:rPr>
          <w:rFonts w:ascii="Times New Roman" w:eastAsia="Palatino Linotype" w:hAnsi="Times New Roman" w:cs="Times New Roman"/>
          <w:color w:val="000000"/>
          <w:sz w:val="24"/>
        </w:rPr>
        <w:t>.4</w:t>
      </w:r>
      <w:r w:rsidRPr="006F422D">
        <w:rPr>
          <w:rFonts w:ascii="Times New Roman" w:eastAsia="Palatino Linotype" w:hAnsi="Times New Roman" w:cs="Times New Roman"/>
          <w:color w:val="000000"/>
          <w:sz w:val="24"/>
        </w:rPr>
        <w:t xml:space="preserve"> below</w:t>
      </w:r>
      <w:r w:rsidRPr="006F422D">
        <w:rPr>
          <w:rFonts w:ascii="Times New Roman" w:eastAsia="Palatino Linotype" w:hAnsi="Times New Roman" w:cs="Times New Roman"/>
          <w:i/>
          <w:color w:val="000000"/>
          <w:sz w:val="24"/>
        </w:rPr>
        <w:t xml:space="preserve">. </w:t>
      </w:r>
      <w:r>
        <w:rPr>
          <w:rFonts w:ascii="Times New Roman" w:eastAsia="Palatino Linotype" w:hAnsi="Times New Roman" w:cs="Times New Roman"/>
          <w:color w:val="000000"/>
          <w:sz w:val="24"/>
        </w:rPr>
        <w:t>The OFDM</w:t>
      </w:r>
      <w:r w:rsidRPr="006F422D">
        <w:rPr>
          <w:rFonts w:ascii="Times New Roman" w:eastAsia="Palatino Linotype" w:hAnsi="Times New Roman" w:cs="Times New Roman"/>
          <w:color w:val="000000"/>
          <w:sz w:val="24"/>
        </w:rPr>
        <w:t xml:space="preserve"> standar</w:t>
      </w:r>
      <w:r>
        <w:rPr>
          <w:rFonts w:ascii="Times New Roman" w:eastAsia="Palatino Linotype" w:hAnsi="Times New Roman" w:cs="Times New Roman"/>
          <w:color w:val="000000"/>
          <w:sz w:val="24"/>
        </w:rPr>
        <w:t>d are presented in Chapter two</w:t>
      </w:r>
      <w:r w:rsidRPr="006F422D">
        <w:rPr>
          <w:rFonts w:ascii="Times New Roman" w:eastAsia="Palatino Linotype" w:hAnsi="Times New Roman" w:cs="Times New Roman"/>
          <w:color w:val="000000"/>
          <w:sz w:val="24"/>
        </w:rPr>
        <w:t>. Besides the re</w:t>
      </w:r>
      <w:r>
        <w:rPr>
          <w:rFonts w:ascii="Times New Roman" w:eastAsia="Palatino Linotype" w:hAnsi="Times New Roman" w:cs="Times New Roman"/>
          <w:color w:val="000000"/>
          <w:sz w:val="24"/>
        </w:rPr>
        <w:t>quirement of OFDM</w:t>
      </w:r>
      <w:r w:rsidRPr="006F422D">
        <w:rPr>
          <w:rFonts w:ascii="Times New Roman" w:eastAsia="Palatino Linotype" w:hAnsi="Times New Roman" w:cs="Times New Roman"/>
          <w:color w:val="000000"/>
          <w:sz w:val="24"/>
        </w:rPr>
        <w:t xml:space="preserve"> standard before extraction of the channel factor. From the different performance comparison the optimum values are selected for the impl</w:t>
      </w:r>
      <w:r>
        <w:rPr>
          <w:rFonts w:ascii="Times New Roman" w:eastAsia="Palatino Linotype" w:hAnsi="Times New Roman" w:cs="Times New Roman"/>
          <w:color w:val="000000"/>
          <w:sz w:val="24"/>
        </w:rPr>
        <w:t>ementation of channel model</w:t>
      </w:r>
      <w:r w:rsidRPr="006F422D">
        <w:rPr>
          <w:rFonts w:ascii="Times New Roman" w:eastAsia="Palatino Linotype" w:hAnsi="Times New Roman" w:cs="Times New Roman"/>
          <w:color w:val="000000"/>
          <w:sz w:val="24"/>
        </w:rPr>
        <w:t xml:space="preserve"> as</w:t>
      </w:r>
      <w:r w:rsidR="00187168">
        <w:rPr>
          <w:rFonts w:ascii="Times New Roman" w:eastAsia="Palatino Linotype" w:hAnsi="Times New Roman" w:cs="Times New Roman"/>
          <w:color w:val="000000"/>
          <w:sz w:val="24"/>
        </w:rPr>
        <w:t xml:space="preserve"> listed in the table below</w:t>
      </w:r>
      <w:r>
        <w:rPr>
          <w:rFonts w:ascii="Times New Roman" w:eastAsia="Palatino Linotype" w:hAnsi="Times New Roman" w:cs="Times New Roman"/>
          <w:color w:val="000000"/>
          <w:sz w:val="24"/>
        </w:rPr>
        <w:t>.</w:t>
      </w:r>
    </w:p>
    <w:p w:rsidR="00C2009D" w:rsidRDefault="00C2009D" w:rsidP="00F877B1">
      <w:pPr>
        <w:spacing w:after="231" w:line="360" w:lineRule="auto"/>
        <w:ind w:right="688"/>
        <w:jc w:val="both"/>
        <w:rPr>
          <w:rFonts w:ascii="Times New Roman" w:eastAsia="Palatino Linotype" w:hAnsi="Times New Roman" w:cs="Times New Roman"/>
          <w:color w:val="000000"/>
          <w:sz w:val="24"/>
        </w:rPr>
      </w:pPr>
    </w:p>
    <w:p w:rsidR="00C2009D" w:rsidRDefault="00C2009D" w:rsidP="00F877B1">
      <w:pPr>
        <w:spacing w:after="231" w:line="360" w:lineRule="auto"/>
        <w:ind w:right="688"/>
        <w:jc w:val="both"/>
        <w:rPr>
          <w:rFonts w:ascii="Times New Roman" w:eastAsia="Palatino Linotype" w:hAnsi="Times New Roman" w:cs="Times New Roman"/>
          <w:color w:val="000000"/>
          <w:sz w:val="24"/>
        </w:rPr>
      </w:pPr>
    </w:p>
    <w:p w:rsidR="00C2009D" w:rsidRDefault="00C2009D" w:rsidP="00F877B1">
      <w:pPr>
        <w:spacing w:after="231" w:line="360" w:lineRule="auto"/>
        <w:ind w:right="688"/>
        <w:jc w:val="both"/>
        <w:rPr>
          <w:rFonts w:ascii="Times New Roman" w:eastAsia="Palatino Linotype" w:hAnsi="Times New Roman" w:cs="Times New Roman"/>
          <w:color w:val="000000"/>
          <w:sz w:val="24"/>
        </w:rPr>
      </w:pPr>
    </w:p>
    <w:p w:rsidR="00C2009D" w:rsidRPr="00A3767D" w:rsidRDefault="00C2009D" w:rsidP="00F877B1">
      <w:pPr>
        <w:spacing w:after="231" w:line="360" w:lineRule="auto"/>
        <w:ind w:right="688"/>
        <w:jc w:val="both"/>
        <w:rPr>
          <w:rFonts w:ascii="Times New Roman" w:hAnsi="Times New Roman" w:cs="Times New Roman"/>
          <w:color w:val="000000"/>
          <w:sz w:val="24"/>
          <w:szCs w:val="24"/>
        </w:rPr>
      </w:pPr>
    </w:p>
    <w:p w:rsidR="00CD2FD9" w:rsidRPr="007144DC" w:rsidRDefault="00EA7C5A" w:rsidP="007144DC">
      <w:pPr>
        <w:pStyle w:val="Heading6"/>
        <w:spacing w:line="360" w:lineRule="auto"/>
        <w:jc w:val="center"/>
        <w:rPr>
          <w:rFonts w:ascii="Times New Roman" w:eastAsia="Palatino Linotype" w:hAnsi="Times New Roman" w:cs="Times New Roman"/>
          <w:color w:val="auto"/>
          <w:sz w:val="24"/>
          <w:szCs w:val="24"/>
        </w:rPr>
      </w:pPr>
      <w:bookmarkStart w:id="139" w:name="_Toc12244125"/>
      <w:r>
        <w:rPr>
          <w:rFonts w:ascii="Times New Roman" w:hAnsi="Times New Roman" w:cs="Times New Roman"/>
          <w:color w:val="auto"/>
          <w:sz w:val="24"/>
          <w:szCs w:val="24"/>
        </w:rPr>
        <w:lastRenderedPageBreak/>
        <w:t>Table 4</w:t>
      </w:r>
      <w:r w:rsidR="00CE3BA0">
        <w:rPr>
          <w:rFonts w:ascii="Times New Roman" w:hAnsi="Times New Roman" w:cs="Times New Roman"/>
          <w:color w:val="auto"/>
          <w:sz w:val="24"/>
          <w:szCs w:val="24"/>
        </w:rPr>
        <w:t>.2</w:t>
      </w:r>
      <w:r w:rsidR="00254786">
        <w:rPr>
          <w:rFonts w:ascii="Times New Roman" w:hAnsi="Times New Roman" w:cs="Times New Roman"/>
          <w:color w:val="auto"/>
          <w:sz w:val="24"/>
          <w:szCs w:val="24"/>
        </w:rPr>
        <w:t>:</w:t>
      </w:r>
      <w:r w:rsidR="00CD2FD9" w:rsidRPr="007144DC">
        <w:rPr>
          <w:rFonts w:ascii="Times New Roman" w:eastAsia="Palatino Linotype" w:hAnsi="Times New Roman" w:cs="Times New Roman"/>
          <w:color w:val="auto"/>
          <w:sz w:val="24"/>
          <w:szCs w:val="24"/>
        </w:rPr>
        <w:t xml:space="preserve"> channel estimation parameters</w:t>
      </w:r>
      <w:bookmarkEnd w:id="139"/>
    </w:p>
    <w:tbl>
      <w:tblPr>
        <w:tblStyle w:val="TableGrid4"/>
        <w:tblW w:w="8097" w:type="dxa"/>
        <w:tblInd w:w="5" w:type="dxa"/>
        <w:tblCellMar>
          <w:top w:w="75" w:type="dxa"/>
          <w:left w:w="106" w:type="dxa"/>
          <w:right w:w="115" w:type="dxa"/>
        </w:tblCellMar>
        <w:tblLook w:val="04A0" w:firstRow="1" w:lastRow="0" w:firstColumn="1" w:lastColumn="0" w:noHBand="0" w:noVBand="1"/>
      </w:tblPr>
      <w:tblGrid>
        <w:gridCol w:w="4407"/>
        <w:gridCol w:w="3690"/>
      </w:tblGrid>
      <w:tr w:rsidR="00CD2FD9" w:rsidRPr="006F422D" w:rsidTr="00C04201">
        <w:trPr>
          <w:trHeight w:val="392"/>
        </w:trPr>
        <w:tc>
          <w:tcPr>
            <w:tcW w:w="4407"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Parameters  </w:t>
            </w:r>
          </w:p>
        </w:tc>
        <w:tc>
          <w:tcPr>
            <w:tcW w:w="3690"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tabs>
                <w:tab w:val="center" w:pos="2280"/>
              </w:tabs>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Value used  </w:t>
            </w:r>
            <w:r w:rsidRPr="006F422D">
              <w:rPr>
                <w:rFonts w:ascii="Times New Roman" w:eastAsia="Palatino Linotype" w:hAnsi="Times New Roman"/>
                <w:color w:val="000000"/>
                <w:sz w:val="24"/>
              </w:rPr>
              <w:tab/>
              <w:t xml:space="preserve"> </w:t>
            </w:r>
          </w:p>
        </w:tc>
      </w:tr>
      <w:tr w:rsidR="00CD2FD9"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Modulation/Demodulation </w:t>
            </w:r>
          </w:p>
        </w:tc>
        <w:tc>
          <w:tcPr>
            <w:tcW w:w="3690"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QPSK </w:t>
            </w:r>
          </w:p>
        </w:tc>
      </w:tr>
      <w:tr w:rsidR="00CD2FD9"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Modulation order </w:t>
            </w:r>
          </w:p>
        </w:tc>
        <w:tc>
          <w:tcPr>
            <w:tcW w:w="3690"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4 </w:t>
            </w:r>
          </w:p>
        </w:tc>
      </w:tr>
      <w:tr w:rsidR="00CD2FD9"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tcPr>
          <w:p w:rsidR="00CD2FD9" w:rsidRPr="006F422D" w:rsidRDefault="00CD2FD9"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Input Format</w:t>
            </w:r>
          </w:p>
        </w:tc>
        <w:tc>
          <w:tcPr>
            <w:tcW w:w="3690" w:type="dxa"/>
            <w:tcBorders>
              <w:top w:val="single" w:sz="4" w:space="0" w:color="000000"/>
              <w:left w:val="single" w:sz="4" w:space="0" w:color="000000"/>
              <w:bottom w:val="single" w:sz="4" w:space="0" w:color="000000"/>
              <w:right w:val="single" w:sz="4" w:space="0" w:color="000000"/>
            </w:tcBorders>
          </w:tcPr>
          <w:p w:rsidR="00CD2FD9" w:rsidRPr="006F422D" w:rsidRDefault="00CD2FD9" w:rsidP="008A2FF8">
            <w:pPr>
              <w:spacing w:line="360" w:lineRule="auto"/>
              <w:rPr>
                <w:rFonts w:ascii="Times New Roman" w:eastAsia="Palatino Linotype" w:hAnsi="Times New Roman"/>
                <w:color w:val="000000"/>
                <w:sz w:val="24"/>
              </w:rPr>
            </w:pPr>
            <w:r>
              <w:rPr>
                <w:rFonts w:ascii="Times New Roman" w:eastAsia="Palatino Linotype" w:hAnsi="Times New Roman"/>
                <w:color w:val="000000"/>
                <w:sz w:val="24"/>
              </w:rPr>
              <w:t>TS</w:t>
            </w:r>
          </w:p>
        </w:tc>
      </w:tr>
      <w:tr w:rsidR="00CD2FD9"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Estimation algorithm  </w:t>
            </w:r>
          </w:p>
        </w:tc>
        <w:tc>
          <w:tcPr>
            <w:tcW w:w="3690"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LS and MMSE </w:t>
            </w:r>
          </w:p>
        </w:tc>
      </w:tr>
      <w:tr w:rsidR="00CD2FD9"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Number of carriers  </w:t>
            </w:r>
          </w:p>
        </w:tc>
        <w:tc>
          <w:tcPr>
            <w:tcW w:w="3690"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256 </w:t>
            </w:r>
          </w:p>
        </w:tc>
      </w:tr>
      <w:tr w:rsidR="00CD2FD9" w:rsidRPr="006F422D" w:rsidTr="008A2FF8">
        <w:trPr>
          <w:trHeight w:val="336"/>
        </w:trPr>
        <w:tc>
          <w:tcPr>
            <w:tcW w:w="4407"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Pilot ratio </w:t>
            </w:r>
          </w:p>
        </w:tc>
        <w:tc>
          <w:tcPr>
            <w:tcW w:w="3690"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 </w:t>
            </w:r>
            <m:oMath>
              <m:f>
                <m:fPr>
                  <m:type m:val="skw"/>
                  <m:ctrlPr>
                    <w:rPr>
                      <w:rFonts w:ascii="Cambria Math" w:eastAsia="Palatino Linotype" w:hAnsi="Cambria Math"/>
                      <w:i/>
                      <w:color w:val="000000"/>
                      <w:sz w:val="24"/>
                    </w:rPr>
                  </m:ctrlPr>
                </m:fPr>
                <m:num>
                  <m:r>
                    <w:rPr>
                      <w:rFonts w:ascii="Cambria Math" w:eastAsia="Palatino Linotype" w:hAnsi="Cambria Math"/>
                      <w:color w:val="000000"/>
                      <w:sz w:val="24"/>
                    </w:rPr>
                    <m:t>1</m:t>
                  </m:r>
                </m:num>
                <m:den>
                  <m:r>
                    <w:rPr>
                      <w:rFonts w:ascii="Cambria Math" w:eastAsia="Palatino Linotype" w:hAnsi="Cambria Math"/>
                      <w:color w:val="000000"/>
                      <w:sz w:val="24"/>
                    </w:rPr>
                    <m:t>8</m:t>
                  </m:r>
                </m:den>
              </m:f>
            </m:oMath>
            <w:r w:rsidRPr="006F422D">
              <w:rPr>
                <w:rFonts w:ascii="Times New Roman" w:eastAsia="Palatino Linotype" w:hAnsi="Times New Roman"/>
                <w:color w:val="000000"/>
                <w:sz w:val="24"/>
              </w:rPr>
              <w:t xml:space="preserve">  of the data </w:t>
            </w:r>
          </w:p>
        </w:tc>
      </w:tr>
      <w:tr w:rsidR="00CD2FD9"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Pilot arrangement  </w:t>
            </w:r>
          </w:p>
        </w:tc>
        <w:tc>
          <w:tcPr>
            <w:tcW w:w="3690"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Block type </w:t>
            </w:r>
          </w:p>
        </w:tc>
      </w:tr>
      <w:tr w:rsidR="00CD2FD9"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SNR </w:t>
            </w:r>
          </w:p>
        </w:tc>
        <w:tc>
          <w:tcPr>
            <w:tcW w:w="3690"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15dB </w:t>
            </w:r>
          </w:p>
        </w:tc>
      </w:tr>
      <w:tr w:rsidR="00CD2FD9"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Channel model  </w:t>
            </w:r>
          </w:p>
        </w:tc>
        <w:tc>
          <w:tcPr>
            <w:tcW w:w="3690"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TU6 </w:t>
            </w:r>
          </w:p>
        </w:tc>
      </w:tr>
      <w:tr w:rsidR="00CD2FD9"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Number of channel taps  </w:t>
            </w:r>
          </w:p>
        </w:tc>
        <w:tc>
          <w:tcPr>
            <w:tcW w:w="3690"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6,16 </w:t>
            </w:r>
          </w:p>
        </w:tc>
      </w:tr>
      <w:tr w:rsidR="00CD2FD9"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Channel interpolation  </w:t>
            </w:r>
          </w:p>
        </w:tc>
        <w:tc>
          <w:tcPr>
            <w:tcW w:w="3690"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cubic spline </w:t>
            </w:r>
          </w:p>
        </w:tc>
      </w:tr>
      <w:tr w:rsidR="00CD2FD9" w:rsidRPr="006F422D" w:rsidTr="0099131F">
        <w:trPr>
          <w:trHeight w:val="338"/>
        </w:trPr>
        <w:tc>
          <w:tcPr>
            <w:tcW w:w="4407"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Channel BW </w:t>
            </w:r>
          </w:p>
        </w:tc>
        <w:tc>
          <w:tcPr>
            <w:tcW w:w="3690"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8MHZ </w:t>
            </w:r>
          </w:p>
        </w:tc>
      </w:tr>
      <w:tr w:rsidR="00CD2FD9"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LMS step size </w:t>
            </w:r>
          </w:p>
        </w:tc>
        <w:tc>
          <w:tcPr>
            <w:tcW w:w="3690" w:type="dxa"/>
            <w:tcBorders>
              <w:top w:val="single" w:sz="4" w:space="0" w:color="000000"/>
              <w:left w:val="single" w:sz="4" w:space="0" w:color="000000"/>
              <w:bottom w:val="single" w:sz="4" w:space="0" w:color="000000"/>
              <w:right w:val="single" w:sz="4" w:space="0" w:color="000000"/>
            </w:tcBorders>
            <w:hideMark/>
          </w:tcPr>
          <w:p w:rsidR="00CD2FD9" w:rsidRPr="006F422D" w:rsidRDefault="00CD2FD9"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0.01 </w:t>
            </w:r>
          </w:p>
        </w:tc>
      </w:tr>
    </w:tbl>
    <w:p w:rsidR="00967BCE" w:rsidRPr="00C2009D" w:rsidRDefault="00967BCE" w:rsidP="00C2009D">
      <w:pPr>
        <w:rPr>
          <w:rFonts w:ascii="Times New Roman" w:hAnsi="Times New Roman" w:cs="Times New Roman"/>
          <w:sz w:val="23"/>
          <w:szCs w:val="23"/>
        </w:rPr>
      </w:pPr>
    </w:p>
    <w:p w:rsidR="007246F5" w:rsidRPr="00F877B1" w:rsidRDefault="00EA7C5A" w:rsidP="00F877B1">
      <w:pPr>
        <w:pStyle w:val="Heading3"/>
        <w:spacing w:line="360" w:lineRule="auto"/>
        <w:rPr>
          <w:rFonts w:ascii="Times New Roman" w:eastAsia="Palatino Linotype" w:hAnsi="Times New Roman" w:cs="Times New Roman"/>
          <w:b/>
          <w:color w:val="auto"/>
        </w:rPr>
      </w:pPr>
      <w:bookmarkStart w:id="140" w:name="_Toc12243426"/>
      <w:r>
        <w:rPr>
          <w:rFonts w:ascii="Times New Roman" w:eastAsia="Palatino Linotype" w:hAnsi="Times New Roman" w:cs="Times New Roman"/>
          <w:b/>
          <w:color w:val="auto"/>
        </w:rPr>
        <w:lastRenderedPageBreak/>
        <w:t>4</w:t>
      </w:r>
      <w:r w:rsidR="00AC691E" w:rsidRPr="006F422D">
        <w:rPr>
          <w:rFonts w:ascii="Times New Roman" w:eastAsia="Palatino Linotype" w:hAnsi="Times New Roman" w:cs="Times New Roman"/>
          <w:b/>
          <w:color w:val="auto"/>
        </w:rPr>
        <w:t>.5</w:t>
      </w:r>
      <w:r w:rsidR="00254786">
        <w:rPr>
          <w:rFonts w:ascii="Times New Roman" w:eastAsia="Palatino Linotype" w:hAnsi="Times New Roman" w:cs="Times New Roman"/>
          <w:b/>
          <w:color w:val="auto"/>
        </w:rPr>
        <w:t>.</w:t>
      </w:r>
      <w:r w:rsidR="005D6EBA" w:rsidRPr="006F422D">
        <w:rPr>
          <w:rFonts w:ascii="Times New Roman" w:eastAsia="Palatino Linotype" w:hAnsi="Times New Roman" w:cs="Times New Roman"/>
          <w:b/>
          <w:color w:val="auto"/>
        </w:rPr>
        <w:t xml:space="preserve"> SNR VS BER performance comparison of LS and MMSE</w:t>
      </w:r>
      <w:bookmarkEnd w:id="140"/>
    </w:p>
    <w:p w:rsidR="00622C79" w:rsidRPr="006F422D" w:rsidRDefault="00D16D76" w:rsidP="006F422D">
      <w:pPr>
        <w:spacing w:after="219" w:line="360" w:lineRule="auto"/>
        <w:ind w:right="1020"/>
        <w:jc w:val="center"/>
        <w:rPr>
          <w:rFonts w:ascii="Times New Roman" w:eastAsia="Palatino Linotype" w:hAnsi="Times New Roman" w:cs="Times New Roman"/>
          <w:color w:val="000000"/>
          <w:sz w:val="24"/>
        </w:rPr>
      </w:pPr>
      <w:r w:rsidRPr="006F422D">
        <w:rPr>
          <w:rFonts w:ascii="Times New Roman" w:eastAsia="Palatino Linotype" w:hAnsi="Times New Roman" w:cs="Times New Roman"/>
          <w:noProof/>
          <w:color w:val="000000"/>
          <w:sz w:val="24"/>
        </w:rPr>
        <w:drawing>
          <wp:inline distT="0" distB="0" distL="0" distR="0">
            <wp:extent cx="5092700" cy="3819525"/>
            <wp:effectExtent l="0" t="0" r="0" b="9525"/>
            <wp:docPr id="18" name="Picture 18" descr="C:\Users\BRUNO\Pictures\fgf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RUNO\Pictures\fgfd.tif"/>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092700" cy="3819525"/>
                    </a:xfrm>
                    <a:prstGeom prst="rect">
                      <a:avLst/>
                    </a:prstGeom>
                    <a:noFill/>
                    <a:ln>
                      <a:noFill/>
                    </a:ln>
                  </pic:spPr>
                </pic:pic>
              </a:graphicData>
            </a:graphic>
          </wp:inline>
        </w:drawing>
      </w:r>
    </w:p>
    <w:p w:rsidR="005D6EBA" w:rsidRPr="000564E1" w:rsidRDefault="00EA7C5A" w:rsidP="000564E1">
      <w:pPr>
        <w:pStyle w:val="Heading5"/>
        <w:spacing w:line="360" w:lineRule="auto"/>
        <w:rPr>
          <w:rFonts w:ascii="Times New Roman" w:hAnsi="Times New Roman" w:cs="Times New Roman"/>
          <w:color w:val="000000" w:themeColor="text1"/>
          <w:sz w:val="24"/>
          <w:szCs w:val="24"/>
        </w:rPr>
      </w:pPr>
      <w:bookmarkStart w:id="141" w:name="_Toc529307557"/>
      <w:bookmarkStart w:id="142" w:name="_Toc12244078"/>
      <w:r w:rsidRPr="000564E1">
        <w:rPr>
          <w:rFonts w:ascii="Times New Roman" w:hAnsi="Times New Roman" w:cs="Times New Roman"/>
          <w:color w:val="000000" w:themeColor="text1"/>
          <w:sz w:val="24"/>
          <w:szCs w:val="24"/>
        </w:rPr>
        <w:t>Figure 4</w:t>
      </w:r>
      <w:r w:rsidR="0099131F">
        <w:rPr>
          <w:rFonts w:ascii="Times New Roman" w:hAnsi="Times New Roman" w:cs="Times New Roman"/>
          <w:color w:val="000000" w:themeColor="text1"/>
          <w:sz w:val="24"/>
          <w:szCs w:val="24"/>
        </w:rPr>
        <w:t>.5</w:t>
      </w:r>
      <w:r w:rsidR="00A25EC5" w:rsidRPr="000564E1">
        <w:rPr>
          <w:rFonts w:ascii="Times New Roman" w:hAnsi="Times New Roman" w:cs="Times New Roman"/>
          <w:color w:val="000000" w:themeColor="text1"/>
          <w:sz w:val="24"/>
          <w:szCs w:val="24"/>
        </w:rPr>
        <w:t>:</w:t>
      </w:r>
      <w:r w:rsidR="00622C79" w:rsidRPr="000564E1">
        <w:rPr>
          <w:rFonts w:ascii="Times New Roman" w:hAnsi="Times New Roman" w:cs="Times New Roman"/>
          <w:color w:val="000000" w:themeColor="text1"/>
          <w:sz w:val="24"/>
          <w:szCs w:val="24"/>
        </w:rPr>
        <w:t xml:space="preserve"> BER vs SNR plot of LS and MMSE channel estimator</w:t>
      </w:r>
      <w:r w:rsidR="000564E1" w:rsidRPr="000564E1">
        <w:rPr>
          <w:rFonts w:ascii="Times New Roman" w:hAnsi="Times New Roman" w:cs="Times New Roman"/>
          <w:color w:val="000000" w:themeColor="text1"/>
          <w:sz w:val="24"/>
          <w:szCs w:val="24"/>
        </w:rPr>
        <w:t>s for QPSK</w:t>
      </w:r>
      <w:r w:rsidR="00622C79" w:rsidRPr="000564E1">
        <w:rPr>
          <w:rFonts w:ascii="Times New Roman" w:hAnsi="Times New Roman" w:cs="Times New Roman"/>
          <w:color w:val="000000" w:themeColor="text1"/>
          <w:sz w:val="24"/>
          <w:szCs w:val="24"/>
        </w:rPr>
        <w:t xml:space="preserve"> </w:t>
      </w:r>
      <w:bookmarkEnd w:id="141"/>
      <w:r w:rsidR="000564E1" w:rsidRPr="000564E1">
        <w:rPr>
          <w:rFonts w:ascii="Times New Roman" w:hAnsi="Times New Roman" w:cs="Times New Roman"/>
          <w:color w:val="000000" w:themeColor="text1"/>
          <w:sz w:val="24"/>
          <w:szCs w:val="24"/>
        </w:rPr>
        <w:t>modulation</w:t>
      </w:r>
      <w:bookmarkEnd w:id="142"/>
    </w:p>
    <w:p w:rsidR="009B0BCA" w:rsidRDefault="00FA4AA3" w:rsidP="00A3767D">
      <w:pPr>
        <w:spacing w:after="201" w:line="360" w:lineRule="auto"/>
        <w:ind w:left="10" w:right="697" w:hanging="10"/>
        <w:jc w:val="both"/>
        <w:rPr>
          <w:rFonts w:ascii="Times New Roman" w:eastAsia="Palatino Linotype" w:hAnsi="Times New Roman" w:cs="Times New Roman"/>
          <w:color w:val="000000"/>
          <w:sz w:val="24"/>
        </w:rPr>
      </w:pPr>
      <w:r>
        <w:rPr>
          <w:rFonts w:ascii="Times New Roman" w:eastAsia="Palatino Linotype" w:hAnsi="Times New Roman" w:cs="Times New Roman"/>
          <w:color w:val="000000"/>
          <w:sz w:val="24"/>
        </w:rPr>
        <w:t>From figure 4.3</w:t>
      </w:r>
      <w:r w:rsidR="00BE4C86">
        <w:rPr>
          <w:rFonts w:ascii="Times New Roman" w:eastAsia="Palatino Linotype" w:hAnsi="Times New Roman" w:cs="Times New Roman"/>
          <w:color w:val="000000"/>
          <w:sz w:val="24"/>
        </w:rPr>
        <w:t xml:space="preserve"> show that </w:t>
      </w:r>
      <w:r w:rsidR="00622C79" w:rsidRPr="006F422D">
        <w:rPr>
          <w:rFonts w:ascii="Times New Roman" w:eastAsia="Palatino Linotype" w:hAnsi="Times New Roman" w:cs="Times New Roman"/>
          <w:color w:val="000000"/>
          <w:sz w:val="24"/>
        </w:rPr>
        <w:t>the</w:t>
      </w:r>
      <w:r w:rsidR="00567022" w:rsidRPr="006F422D">
        <w:rPr>
          <w:rFonts w:ascii="Times New Roman" w:eastAsia="Palatino Linotype" w:hAnsi="Times New Roman" w:cs="Times New Roman"/>
          <w:color w:val="000000"/>
          <w:sz w:val="24"/>
        </w:rPr>
        <w:t xml:space="preserve"> LS estimator</w:t>
      </w:r>
      <w:r w:rsidR="00BE4C86">
        <w:rPr>
          <w:rFonts w:ascii="Times New Roman" w:eastAsia="Palatino Linotype" w:hAnsi="Times New Roman" w:cs="Times New Roman"/>
          <w:color w:val="000000"/>
          <w:sz w:val="24"/>
        </w:rPr>
        <w:t xml:space="preserve"> is higher</w:t>
      </w:r>
      <w:r w:rsidR="00567022" w:rsidRPr="006F422D">
        <w:rPr>
          <w:rFonts w:ascii="Times New Roman" w:eastAsia="Palatino Linotype" w:hAnsi="Times New Roman" w:cs="Times New Roman"/>
          <w:color w:val="000000"/>
          <w:sz w:val="24"/>
        </w:rPr>
        <w:t xml:space="preserve"> BER than MMSE </w:t>
      </w:r>
      <w:r w:rsidR="00BE4C86">
        <w:rPr>
          <w:rFonts w:ascii="Times New Roman" w:eastAsia="Palatino Linotype" w:hAnsi="Times New Roman" w:cs="Times New Roman"/>
          <w:color w:val="000000"/>
          <w:sz w:val="24"/>
        </w:rPr>
        <w:t>estimators at low SNR value.</w:t>
      </w:r>
      <w:r w:rsidR="00622C79" w:rsidRPr="006F422D">
        <w:rPr>
          <w:rFonts w:ascii="Times New Roman" w:eastAsia="Palatino Linotype" w:hAnsi="Times New Roman" w:cs="Times New Roman"/>
          <w:color w:val="000000"/>
          <w:sz w:val="24"/>
        </w:rPr>
        <w:t xml:space="preserve"> </w:t>
      </w:r>
      <w:r w:rsidR="00D11CFA" w:rsidRPr="006F422D">
        <w:rPr>
          <w:rFonts w:ascii="Times New Roman" w:eastAsia="Palatino Linotype" w:hAnsi="Times New Roman" w:cs="Times New Roman"/>
          <w:color w:val="000000"/>
          <w:sz w:val="24"/>
        </w:rPr>
        <w:t>the MMSE</w:t>
      </w:r>
      <w:r w:rsidR="005D6EBA" w:rsidRPr="006F422D">
        <w:rPr>
          <w:rFonts w:ascii="Times New Roman" w:eastAsia="Palatino Linotype" w:hAnsi="Times New Roman" w:cs="Times New Roman"/>
          <w:color w:val="000000"/>
          <w:sz w:val="24"/>
        </w:rPr>
        <w:t xml:space="preserve"> estimation techniques better</w:t>
      </w:r>
      <w:r w:rsidR="00622C79" w:rsidRPr="006F422D">
        <w:rPr>
          <w:rFonts w:ascii="Times New Roman" w:eastAsia="Palatino Linotype" w:hAnsi="Times New Roman" w:cs="Times New Roman"/>
          <w:color w:val="000000"/>
          <w:sz w:val="24"/>
        </w:rPr>
        <w:t xml:space="preserve"> than </w:t>
      </w:r>
      <w:r w:rsidR="00D11CFA" w:rsidRPr="006F422D">
        <w:rPr>
          <w:rFonts w:ascii="Times New Roman" w:eastAsia="Palatino Linotype" w:hAnsi="Times New Roman" w:cs="Times New Roman"/>
          <w:color w:val="000000"/>
          <w:sz w:val="24"/>
        </w:rPr>
        <w:t xml:space="preserve">at LS estimator at lower SNR value up to SNR 11 dB </w:t>
      </w:r>
      <w:r w:rsidR="004B538B">
        <w:rPr>
          <w:rFonts w:ascii="Times New Roman" w:eastAsia="Palatino Linotype" w:hAnsi="Times New Roman" w:cs="Times New Roman"/>
          <w:color w:val="000000"/>
          <w:sz w:val="24"/>
        </w:rPr>
        <w:t>and the</w:t>
      </w:r>
      <w:r w:rsidR="00025AF3">
        <w:rPr>
          <w:rFonts w:ascii="Times New Roman" w:eastAsia="Palatino Linotype" w:hAnsi="Times New Roman" w:cs="Times New Roman"/>
          <w:color w:val="000000"/>
          <w:sz w:val="24"/>
        </w:rPr>
        <w:t xml:space="preserve"> </w:t>
      </w:r>
      <w:r w:rsidR="004B538B">
        <w:rPr>
          <w:rFonts w:ascii="Times New Roman" w:eastAsia="Palatino Linotype" w:hAnsi="Times New Roman" w:cs="Times New Roman"/>
          <w:color w:val="000000"/>
          <w:sz w:val="24"/>
        </w:rPr>
        <w:t>result shown</w:t>
      </w:r>
      <w:r w:rsidR="00025AF3">
        <w:rPr>
          <w:rFonts w:ascii="Times New Roman" w:eastAsia="Palatino Linotype" w:hAnsi="Times New Roman" w:cs="Times New Roman"/>
          <w:color w:val="000000"/>
          <w:sz w:val="24"/>
        </w:rPr>
        <w:t xml:space="preserve"> that at crossing point both value are equal so, we can both estimator at this point but </w:t>
      </w:r>
      <w:r w:rsidR="00D11CFA" w:rsidRPr="006F422D">
        <w:rPr>
          <w:rFonts w:ascii="Times New Roman" w:eastAsia="Palatino Linotype" w:hAnsi="Times New Roman" w:cs="Times New Roman"/>
          <w:color w:val="000000"/>
          <w:sz w:val="24"/>
        </w:rPr>
        <w:t>after SNR 11dB LS estimator better BER value</w:t>
      </w:r>
      <w:r w:rsidR="00BE4C86">
        <w:rPr>
          <w:rFonts w:ascii="Times New Roman" w:eastAsia="Palatino Linotype" w:hAnsi="Times New Roman" w:cs="Times New Roman"/>
          <w:color w:val="000000"/>
          <w:sz w:val="24"/>
        </w:rPr>
        <w:t>. The MMSE complexity is</w:t>
      </w:r>
      <w:r w:rsidR="00622C79" w:rsidRPr="006F422D">
        <w:rPr>
          <w:rFonts w:ascii="Times New Roman" w:eastAsia="Palatino Linotype" w:hAnsi="Times New Roman" w:cs="Times New Roman"/>
          <w:color w:val="000000"/>
          <w:sz w:val="24"/>
        </w:rPr>
        <w:t xml:space="preserve"> higher due to the channel correlation</w:t>
      </w:r>
      <w:r w:rsidR="00E43CDE" w:rsidRPr="006F422D">
        <w:rPr>
          <w:rFonts w:ascii="Times New Roman" w:eastAsia="Palatino Linotype" w:hAnsi="Times New Roman" w:cs="Times New Roman"/>
          <w:color w:val="000000"/>
          <w:sz w:val="24"/>
        </w:rPr>
        <w:t xml:space="preserve"> and the matrix inversion lemma.</w:t>
      </w:r>
    </w:p>
    <w:p w:rsidR="007729FD" w:rsidRDefault="007729FD" w:rsidP="00A3767D">
      <w:pPr>
        <w:spacing w:after="201" w:line="360" w:lineRule="auto"/>
        <w:ind w:left="10" w:right="697" w:hanging="10"/>
        <w:jc w:val="both"/>
        <w:rPr>
          <w:rFonts w:ascii="Times New Roman" w:eastAsia="Palatino Linotype" w:hAnsi="Times New Roman" w:cs="Times New Roman"/>
          <w:color w:val="000000"/>
          <w:sz w:val="24"/>
        </w:rPr>
      </w:pPr>
    </w:p>
    <w:p w:rsidR="00C5390F" w:rsidRPr="006F422D" w:rsidRDefault="00C5390F" w:rsidP="00092033">
      <w:pPr>
        <w:spacing w:line="360" w:lineRule="auto"/>
        <w:rPr>
          <w:rFonts w:ascii="Times New Roman" w:hAnsi="Times New Roman" w:cs="Times New Roman"/>
        </w:rPr>
      </w:pPr>
    </w:p>
    <w:p w:rsidR="00C5390F" w:rsidRPr="00A3767D" w:rsidRDefault="00C5390F" w:rsidP="00A3767D">
      <w:pPr>
        <w:rPr>
          <w:rFonts w:ascii="Times New Roman" w:hAnsi="Times New Roman" w:cs="Times New Roman"/>
          <w:sz w:val="24"/>
          <w:szCs w:val="24"/>
        </w:rPr>
      </w:pPr>
    </w:p>
    <w:p w:rsidR="000A6F7F" w:rsidRPr="00095CD2" w:rsidRDefault="00EA7C5A" w:rsidP="00095CD2">
      <w:pPr>
        <w:pStyle w:val="Heading3"/>
        <w:spacing w:line="360" w:lineRule="auto"/>
        <w:rPr>
          <w:rFonts w:ascii="Times New Roman" w:eastAsia="Times New Roman" w:hAnsi="Times New Roman" w:cs="Times New Roman"/>
          <w:b/>
          <w:color w:val="000000" w:themeColor="text1"/>
        </w:rPr>
      </w:pPr>
      <w:bookmarkStart w:id="143" w:name="_Toc128437"/>
      <w:bookmarkStart w:id="144" w:name="_Toc12243427"/>
      <w:r w:rsidRPr="00095CD2">
        <w:rPr>
          <w:rFonts w:ascii="Times New Roman" w:eastAsia="Times New Roman" w:hAnsi="Times New Roman" w:cs="Times New Roman"/>
          <w:b/>
          <w:color w:val="000000" w:themeColor="text1"/>
        </w:rPr>
        <w:lastRenderedPageBreak/>
        <w:t>4</w:t>
      </w:r>
      <w:r w:rsidR="00AC691E" w:rsidRPr="00095CD2">
        <w:rPr>
          <w:rFonts w:ascii="Times New Roman" w:eastAsia="Times New Roman" w:hAnsi="Times New Roman" w:cs="Times New Roman"/>
          <w:b/>
          <w:color w:val="000000" w:themeColor="text1"/>
        </w:rPr>
        <w:t>.5</w:t>
      </w:r>
      <w:r w:rsidR="004D24EF" w:rsidRPr="00095CD2">
        <w:rPr>
          <w:rFonts w:ascii="Times New Roman" w:eastAsia="Times New Roman" w:hAnsi="Times New Roman" w:cs="Times New Roman"/>
          <w:b/>
          <w:color w:val="000000" w:themeColor="text1"/>
        </w:rPr>
        <w:t>.2</w:t>
      </w:r>
      <w:r w:rsidR="00254786" w:rsidRPr="00095CD2">
        <w:rPr>
          <w:rFonts w:ascii="Times New Roman" w:eastAsia="Times New Roman" w:hAnsi="Times New Roman" w:cs="Times New Roman"/>
          <w:b/>
          <w:color w:val="000000" w:themeColor="text1"/>
        </w:rPr>
        <w:t>.</w:t>
      </w:r>
      <w:r w:rsidR="00622C79" w:rsidRPr="00095CD2">
        <w:rPr>
          <w:rFonts w:ascii="Times New Roman" w:eastAsia="Arial" w:hAnsi="Times New Roman" w:cs="Times New Roman"/>
          <w:b/>
          <w:color w:val="000000" w:themeColor="text1"/>
        </w:rPr>
        <w:t xml:space="preserve"> </w:t>
      </w:r>
      <w:r w:rsidR="006505BA" w:rsidRPr="00095CD2">
        <w:rPr>
          <w:rFonts w:ascii="Times New Roman" w:eastAsia="Times New Roman" w:hAnsi="Times New Roman" w:cs="Times New Roman"/>
          <w:b/>
          <w:color w:val="000000" w:themeColor="text1"/>
        </w:rPr>
        <w:t>Performance analysis of MMSE and LS channel estimation in different pilot s</w:t>
      </w:r>
      <w:r w:rsidR="00622C79" w:rsidRPr="00095CD2">
        <w:rPr>
          <w:rFonts w:ascii="Times New Roman" w:eastAsia="Times New Roman" w:hAnsi="Times New Roman" w:cs="Times New Roman"/>
          <w:b/>
          <w:color w:val="000000" w:themeColor="text1"/>
        </w:rPr>
        <w:t>ize</w:t>
      </w:r>
      <w:bookmarkEnd w:id="144"/>
      <w:r w:rsidR="00622C79" w:rsidRPr="00095CD2">
        <w:rPr>
          <w:rFonts w:ascii="Times New Roman" w:eastAsia="Times New Roman" w:hAnsi="Times New Roman" w:cs="Times New Roman"/>
          <w:b/>
          <w:color w:val="000000" w:themeColor="text1"/>
        </w:rPr>
        <w:t xml:space="preserve"> </w:t>
      </w:r>
      <w:bookmarkEnd w:id="143"/>
    </w:p>
    <w:p w:rsidR="006F422D" w:rsidRDefault="006F422D" w:rsidP="006F422D">
      <w:pPr>
        <w:jc w:val="center"/>
      </w:pPr>
      <w:r w:rsidRPr="00516BEB">
        <w:rPr>
          <w:rFonts w:ascii="Palatino Linotype" w:eastAsia="Palatino Linotype" w:hAnsi="Palatino Linotype" w:cs="Palatino Linotype"/>
          <w:noProof/>
          <w:color w:val="000000"/>
          <w:sz w:val="24"/>
          <w:vertAlign w:val="superscript"/>
        </w:rPr>
        <w:drawing>
          <wp:inline distT="0" distB="0" distL="0" distR="0" wp14:anchorId="059A826D" wp14:editId="138A49E5">
            <wp:extent cx="5270497" cy="3952875"/>
            <wp:effectExtent l="0" t="0" r="6985" b="0"/>
            <wp:docPr id="23" name="Picture 23" descr="C:\Users\BRUNO\Pictures\best231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RUNO\Pictures\best2312.tif"/>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98539" cy="3973907"/>
                    </a:xfrm>
                    <a:prstGeom prst="rect">
                      <a:avLst/>
                    </a:prstGeom>
                    <a:noFill/>
                    <a:ln>
                      <a:noFill/>
                    </a:ln>
                  </pic:spPr>
                </pic:pic>
              </a:graphicData>
            </a:graphic>
          </wp:inline>
        </w:drawing>
      </w:r>
    </w:p>
    <w:p w:rsidR="006F422D" w:rsidRPr="00BA3D26" w:rsidRDefault="00EA7C5A" w:rsidP="00BA3D26">
      <w:pPr>
        <w:pStyle w:val="Heading5"/>
        <w:spacing w:line="360" w:lineRule="auto"/>
        <w:jc w:val="center"/>
        <w:rPr>
          <w:rFonts w:ascii="Times New Roman" w:eastAsia="Palatino Linotype" w:hAnsi="Times New Roman" w:cs="Times New Roman"/>
          <w:color w:val="auto"/>
          <w:sz w:val="24"/>
          <w:szCs w:val="24"/>
        </w:rPr>
      </w:pPr>
      <w:bookmarkStart w:id="145" w:name="_Toc12244079"/>
      <w:r>
        <w:rPr>
          <w:rFonts w:ascii="Times New Roman" w:eastAsia="Palatino Linotype" w:hAnsi="Times New Roman" w:cs="Times New Roman"/>
          <w:color w:val="auto"/>
          <w:sz w:val="24"/>
          <w:szCs w:val="24"/>
        </w:rPr>
        <w:t>Figure 4</w:t>
      </w:r>
      <w:r w:rsidR="00BA1151">
        <w:rPr>
          <w:rFonts w:ascii="Times New Roman" w:eastAsia="Palatino Linotype" w:hAnsi="Times New Roman" w:cs="Times New Roman"/>
          <w:color w:val="auto"/>
          <w:sz w:val="24"/>
          <w:szCs w:val="24"/>
        </w:rPr>
        <w:t>.6</w:t>
      </w:r>
      <w:r w:rsidR="00A33A7C">
        <w:rPr>
          <w:rFonts w:ascii="Times New Roman" w:eastAsia="Palatino Linotype" w:hAnsi="Times New Roman" w:cs="Times New Roman"/>
          <w:color w:val="auto"/>
          <w:sz w:val="24"/>
          <w:szCs w:val="24"/>
        </w:rPr>
        <w:t>:</w:t>
      </w:r>
      <w:r w:rsidR="006F422D" w:rsidRPr="00BA3D26">
        <w:rPr>
          <w:rFonts w:ascii="Times New Roman" w:eastAsia="Palatino Linotype" w:hAnsi="Times New Roman" w:cs="Times New Roman"/>
          <w:color w:val="auto"/>
          <w:sz w:val="24"/>
          <w:szCs w:val="24"/>
        </w:rPr>
        <w:t xml:space="preserve"> Performance comparison of LS and MMSE for different pilot sizes and CL</w:t>
      </w:r>
      <w:bookmarkEnd w:id="145"/>
    </w:p>
    <w:p w:rsidR="006F422D" w:rsidRPr="006F422D" w:rsidRDefault="006F422D" w:rsidP="006F422D">
      <w:pPr>
        <w:jc w:val="center"/>
      </w:pPr>
    </w:p>
    <w:p w:rsidR="000A6F7F" w:rsidRPr="006F422D" w:rsidRDefault="00716FB8" w:rsidP="006F422D">
      <w:pPr>
        <w:pStyle w:val="Heading6"/>
        <w:spacing w:line="360" w:lineRule="auto"/>
        <w:jc w:val="center"/>
        <w:rPr>
          <w:rFonts w:ascii="Times New Roman" w:eastAsia="Palatino Linotype" w:hAnsi="Times New Roman" w:cs="Times New Roman"/>
          <w:color w:val="auto"/>
          <w:sz w:val="24"/>
          <w:szCs w:val="24"/>
        </w:rPr>
      </w:pPr>
      <w:bookmarkStart w:id="146" w:name="_Toc530272805"/>
      <w:bookmarkStart w:id="147" w:name="_Toc12244126"/>
      <w:r>
        <w:rPr>
          <w:rFonts w:ascii="Times New Roman" w:hAnsi="Times New Roman" w:cs="Times New Roman"/>
          <w:color w:val="auto"/>
          <w:sz w:val="24"/>
          <w:szCs w:val="24"/>
        </w:rPr>
        <w:t>Table 4</w:t>
      </w:r>
      <w:r w:rsidR="00CE3BA0">
        <w:rPr>
          <w:rFonts w:ascii="Times New Roman" w:hAnsi="Times New Roman" w:cs="Times New Roman"/>
          <w:color w:val="auto"/>
          <w:sz w:val="24"/>
          <w:szCs w:val="24"/>
        </w:rPr>
        <w:t>.3</w:t>
      </w:r>
      <w:r w:rsidR="00A33A7C">
        <w:rPr>
          <w:rFonts w:ascii="Times New Roman" w:hAnsi="Times New Roman" w:cs="Times New Roman"/>
          <w:color w:val="auto"/>
          <w:sz w:val="24"/>
          <w:szCs w:val="24"/>
        </w:rPr>
        <w:t>:</w:t>
      </w:r>
      <w:r w:rsidR="000A6F7F" w:rsidRPr="006F422D">
        <w:rPr>
          <w:rFonts w:ascii="Times New Roman" w:eastAsia="Palatino Linotype" w:hAnsi="Times New Roman" w:cs="Times New Roman"/>
          <w:color w:val="auto"/>
          <w:sz w:val="24"/>
          <w:szCs w:val="24"/>
        </w:rPr>
        <w:t xml:space="preserve"> Performance comparison of LS and MMSE</w:t>
      </w:r>
      <w:bookmarkEnd w:id="146"/>
      <w:bookmarkEnd w:id="147"/>
    </w:p>
    <w:tbl>
      <w:tblPr>
        <w:tblStyle w:val="TableGrid0"/>
        <w:tblW w:w="0" w:type="auto"/>
        <w:jc w:val="center"/>
        <w:tblLayout w:type="fixed"/>
        <w:tblLook w:val="04A0" w:firstRow="1" w:lastRow="0" w:firstColumn="1" w:lastColumn="0" w:noHBand="0" w:noVBand="1"/>
      </w:tblPr>
      <w:tblGrid>
        <w:gridCol w:w="715"/>
        <w:gridCol w:w="1710"/>
        <w:gridCol w:w="1530"/>
        <w:gridCol w:w="1387"/>
        <w:gridCol w:w="1336"/>
        <w:gridCol w:w="1417"/>
        <w:gridCol w:w="1255"/>
      </w:tblGrid>
      <w:tr w:rsidR="00F20CF2" w:rsidRPr="006F422D" w:rsidTr="00A25EC5">
        <w:trPr>
          <w:trHeight w:val="647"/>
          <w:jc w:val="center"/>
        </w:trPr>
        <w:tc>
          <w:tcPr>
            <w:tcW w:w="715" w:type="dxa"/>
            <w:shd w:val="clear" w:color="auto" w:fill="auto"/>
          </w:tcPr>
          <w:p w:rsidR="00835B92" w:rsidRPr="006F422D" w:rsidRDefault="00835B92" w:rsidP="006F422D">
            <w:pPr>
              <w:spacing w:line="360" w:lineRule="auto"/>
              <w:rPr>
                <w:rFonts w:ascii="Times New Roman" w:hAnsi="Times New Roman" w:cs="Times New Roman"/>
              </w:rPr>
            </w:pPr>
            <w:r w:rsidRPr="006F422D">
              <w:rPr>
                <w:rFonts w:ascii="Times New Roman" w:hAnsi="Times New Roman" w:cs="Times New Roman"/>
              </w:rPr>
              <w:t>SN.</w:t>
            </w:r>
          </w:p>
        </w:tc>
        <w:tc>
          <w:tcPr>
            <w:tcW w:w="1710" w:type="dxa"/>
            <w:shd w:val="clear" w:color="auto" w:fill="auto"/>
          </w:tcPr>
          <w:p w:rsidR="00835B92" w:rsidRPr="006F422D" w:rsidRDefault="00835B92" w:rsidP="00011B13">
            <w:pPr>
              <w:spacing w:line="360" w:lineRule="auto"/>
              <w:jc w:val="center"/>
              <w:rPr>
                <w:rFonts w:ascii="Times New Roman" w:hAnsi="Times New Roman" w:cs="Times New Roman"/>
              </w:rPr>
            </w:pPr>
            <w:r w:rsidRPr="006F422D">
              <w:rPr>
                <w:rFonts w:ascii="Times New Roman" w:hAnsi="Times New Roman" w:cs="Times New Roman"/>
              </w:rPr>
              <w:t>LS=1/4 CL=6</w:t>
            </w:r>
          </w:p>
        </w:tc>
        <w:tc>
          <w:tcPr>
            <w:tcW w:w="1530" w:type="dxa"/>
            <w:shd w:val="clear" w:color="auto" w:fill="auto"/>
          </w:tcPr>
          <w:p w:rsidR="00835B92" w:rsidRPr="006F422D" w:rsidRDefault="00835B92" w:rsidP="006F422D">
            <w:pPr>
              <w:spacing w:line="360" w:lineRule="auto"/>
              <w:rPr>
                <w:rFonts w:ascii="Times New Roman" w:hAnsi="Times New Roman" w:cs="Times New Roman"/>
              </w:rPr>
            </w:pPr>
            <w:r w:rsidRPr="006F422D">
              <w:rPr>
                <w:rFonts w:ascii="Times New Roman" w:hAnsi="Times New Roman" w:cs="Times New Roman"/>
              </w:rPr>
              <w:t>LS=1/8 CL=6</w:t>
            </w:r>
          </w:p>
        </w:tc>
        <w:tc>
          <w:tcPr>
            <w:tcW w:w="1387" w:type="dxa"/>
            <w:shd w:val="clear" w:color="auto" w:fill="auto"/>
          </w:tcPr>
          <w:p w:rsidR="00835B92" w:rsidRPr="006F422D" w:rsidRDefault="00835B92" w:rsidP="006F422D">
            <w:pPr>
              <w:spacing w:line="360" w:lineRule="auto"/>
              <w:rPr>
                <w:rFonts w:ascii="Times New Roman" w:hAnsi="Times New Roman" w:cs="Times New Roman"/>
              </w:rPr>
            </w:pPr>
            <w:r w:rsidRPr="006F422D">
              <w:rPr>
                <w:rFonts w:ascii="Times New Roman" w:hAnsi="Times New Roman" w:cs="Times New Roman"/>
              </w:rPr>
              <w:t>LS=1/16 CL=16</w:t>
            </w:r>
          </w:p>
        </w:tc>
        <w:tc>
          <w:tcPr>
            <w:tcW w:w="1336" w:type="dxa"/>
            <w:shd w:val="clear" w:color="auto" w:fill="auto"/>
          </w:tcPr>
          <w:p w:rsidR="00835B92" w:rsidRPr="006F422D" w:rsidRDefault="00835B92" w:rsidP="00011B13">
            <w:pPr>
              <w:spacing w:line="360" w:lineRule="auto"/>
              <w:jc w:val="center"/>
              <w:rPr>
                <w:rFonts w:ascii="Times New Roman" w:hAnsi="Times New Roman" w:cs="Times New Roman"/>
              </w:rPr>
            </w:pPr>
            <w:r w:rsidRPr="006F422D">
              <w:rPr>
                <w:rFonts w:ascii="Times New Roman" w:hAnsi="Times New Roman" w:cs="Times New Roman"/>
              </w:rPr>
              <w:t>MMSE=1/4 CL=6</w:t>
            </w:r>
          </w:p>
        </w:tc>
        <w:tc>
          <w:tcPr>
            <w:tcW w:w="1417" w:type="dxa"/>
            <w:shd w:val="clear" w:color="auto" w:fill="auto"/>
          </w:tcPr>
          <w:p w:rsidR="00835B92" w:rsidRPr="006F422D" w:rsidRDefault="00835B92" w:rsidP="00011B13">
            <w:pPr>
              <w:spacing w:line="360" w:lineRule="auto"/>
              <w:jc w:val="center"/>
              <w:rPr>
                <w:rFonts w:ascii="Times New Roman" w:hAnsi="Times New Roman" w:cs="Times New Roman"/>
              </w:rPr>
            </w:pPr>
            <w:r w:rsidRPr="006F422D">
              <w:rPr>
                <w:rFonts w:ascii="Times New Roman" w:hAnsi="Times New Roman" w:cs="Times New Roman"/>
              </w:rPr>
              <w:t>MMSE=1/8 CL=6</w:t>
            </w:r>
          </w:p>
        </w:tc>
        <w:tc>
          <w:tcPr>
            <w:tcW w:w="1255" w:type="dxa"/>
            <w:shd w:val="clear" w:color="auto" w:fill="auto"/>
          </w:tcPr>
          <w:p w:rsidR="00835B92" w:rsidRPr="006F422D" w:rsidRDefault="00835B92" w:rsidP="00011B13">
            <w:pPr>
              <w:spacing w:line="360" w:lineRule="auto"/>
              <w:jc w:val="center"/>
              <w:rPr>
                <w:rFonts w:ascii="Times New Roman" w:hAnsi="Times New Roman" w:cs="Times New Roman"/>
              </w:rPr>
            </w:pPr>
            <w:r w:rsidRPr="006F422D">
              <w:rPr>
                <w:rFonts w:ascii="Times New Roman" w:hAnsi="Times New Roman" w:cs="Times New Roman"/>
              </w:rPr>
              <w:t>MMSE=1/16 CL=16</w:t>
            </w:r>
          </w:p>
        </w:tc>
      </w:tr>
      <w:tr w:rsidR="00F20CF2" w:rsidRPr="006F422D" w:rsidTr="00011B13">
        <w:trPr>
          <w:jc w:val="center"/>
        </w:trPr>
        <w:tc>
          <w:tcPr>
            <w:tcW w:w="715" w:type="dxa"/>
            <w:shd w:val="clear" w:color="auto" w:fill="auto"/>
          </w:tcPr>
          <w:p w:rsidR="00835B92" w:rsidRPr="006F422D" w:rsidRDefault="00835B92" w:rsidP="006F422D">
            <w:pPr>
              <w:spacing w:line="360" w:lineRule="auto"/>
              <w:rPr>
                <w:rFonts w:ascii="Times New Roman" w:hAnsi="Times New Roman" w:cs="Times New Roman"/>
              </w:rPr>
            </w:pPr>
            <w:r w:rsidRPr="006F422D">
              <w:rPr>
                <w:rFonts w:ascii="Times New Roman" w:hAnsi="Times New Roman" w:cs="Times New Roman"/>
              </w:rPr>
              <w:t>0</w:t>
            </w:r>
          </w:p>
        </w:tc>
        <w:tc>
          <w:tcPr>
            <w:tcW w:w="1710" w:type="dxa"/>
            <w:shd w:val="clear" w:color="auto" w:fill="auto"/>
          </w:tcPr>
          <w:p w:rsidR="00835B92" w:rsidRPr="006F422D" w:rsidRDefault="00F20CF2" w:rsidP="00011B13">
            <w:pPr>
              <w:spacing w:line="360" w:lineRule="auto"/>
              <w:jc w:val="center"/>
              <w:rPr>
                <w:rFonts w:ascii="Times New Roman" w:hAnsi="Times New Roman" w:cs="Times New Roman"/>
                <w:vertAlign w:val="superscript"/>
              </w:rPr>
            </w:pPr>
            <m:oMathPara>
              <m:oMath>
                <m:r>
                  <w:rPr>
                    <w:rFonts w:ascii="Cambria Math" w:hAnsi="Cambria Math" w:cs="Times New Roman"/>
                    <w:vertAlign w:val="superscript"/>
                  </w:rPr>
                  <m:t>6.1×</m:t>
                </m:r>
                <m:sSup>
                  <m:sSupPr>
                    <m:ctrlPr>
                      <w:rPr>
                        <w:rFonts w:ascii="Cambria Math" w:hAnsi="Cambria Math" w:cs="Times New Roman"/>
                        <w:i/>
                        <w:vertAlign w:val="superscript"/>
                      </w:rPr>
                    </m:ctrlPr>
                  </m:sSupPr>
                  <m:e>
                    <m:r>
                      <w:rPr>
                        <w:rFonts w:ascii="Cambria Math" w:hAnsi="Cambria Math" w:cs="Times New Roman"/>
                        <w:vertAlign w:val="superscript"/>
                      </w:rPr>
                      <m:t>10</m:t>
                    </m:r>
                  </m:e>
                  <m:sup>
                    <m:r>
                      <w:rPr>
                        <w:rFonts w:ascii="Cambria Math" w:hAnsi="Cambria Math" w:cs="Times New Roman"/>
                        <w:vertAlign w:val="superscript"/>
                      </w:rPr>
                      <m:t>-1</m:t>
                    </m:r>
                  </m:sup>
                </m:sSup>
              </m:oMath>
            </m:oMathPara>
          </w:p>
        </w:tc>
        <w:tc>
          <w:tcPr>
            <w:tcW w:w="1530" w:type="dxa"/>
            <w:shd w:val="clear" w:color="auto" w:fill="auto"/>
          </w:tcPr>
          <w:p w:rsidR="00835B92" w:rsidRPr="006F422D" w:rsidRDefault="00DE569A" w:rsidP="00011B13">
            <w:pPr>
              <w:spacing w:line="360" w:lineRule="auto"/>
              <w:jc w:val="center"/>
              <w:rPr>
                <w:rFonts w:ascii="Times New Roman" w:hAnsi="Times New Roman" w:cs="Times New Roman"/>
                <w:vertAlign w:val="superscript"/>
              </w:rPr>
            </w:pPr>
            <w:r>
              <w:rPr>
                <w:rFonts w:ascii="Times New Roman" w:hAnsi="Times New Roman" w:cs="Times New Roman"/>
              </w:rPr>
              <w:t>9.95</w:t>
            </w:r>
            <m:oMath>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-1</m:t>
                  </m:r>
                </m:sup>
              </m:sSup>
            </m:oMath>
          </w:p>
        </w:tc>
        <w:tc>
          <w:tcPr>
            <w:tcW w:w="1387" w:type="dxa"/>
            <w:shd w:val="clear" w:color="auto" w:fill="auto"/>
          </w:tcPr>
          <w:p w:rsidR="00835B92" w:rsidRPr="006F422D" w:rsidRDefault="00DE569A" w:rsidP="00011B13">
            <w:pPr>
              <w:spacing w:line="360" w:lineRule="auto"/>
              <w:jc w:val="center"/>
              <w:rPr>
                <w:rFonts w:ascii="Times New Roman" w:hAnsi="Times New Roman" w:cs="Times New Roman"/>
                <w:vertAlign w:val="superscript"/>
              </w:rPr>
            </w:pPr>
            <m:oMathPara>
              <m:oMath>
                <m:r>
                  <w:rPr>
                    <w:rFonts w:ascii="Cambria Math" w:hAnsi="Cambria Math" w:cs="Times New Roman"/>
                    <w:vertAlign w:val="superscript"/>
                  </w:rPr>
                  <m:t>1.00</m:t>
                </m:r>
              </m:oMath>
            </m:oMathPara>
          </w:p>
        </w:tc>
        <w:tc>
          <w:tcPr>
            <w:tcW w:w="1336" w:type="dxa"/>
            <w:shd w:val="clear" w:color="auto" w:fill="auto"/>
          </w:tcPr>
          <w:p w:rsidR="00835B92" w:rsidRPr="006F422D" w:rsidRDefault="004279F3"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6</w:t>
            </w:r>
            <w:r w:rsidR="00516BEB" w:rsidRPr="006F422D">
              <w:rPr>
                <w:rFonts w:ascii="Times New Roman" w:hAnsi="Times New Roman" w:cs="Times New Roman"/>
              </w:rPr>
              <w:t>x10</w:t>
            </w:r>
            <w:r w:rsidR="00516BEB" w:rsidRPr="006F422D">
              <w:rPr>
                <w:rFonts w:ascii="Times New Roman" w:hAnsi="Times New Roman" w:cs="Times New Roman"/>
                <w:vertAlign w:val="superscript"/>
              </w:rPr>
              <w:t>-3</w:t>
            </w:r>
          </w:p>
        </w:tc>
        <w:tc>
          <w:tcPr>
            <w:tcW w:w="1417" w:type="dxa"/>
            <w:shd w:val="clear" w:color="auto" w:fill="auto"/>
          </w:tcPr>
          <w:p w:rsidR="00835B92" w:rsidRPr="006F422D" w:rsidRDefault="004279F3"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1</w:t>
            </w:r>
            <w:r w:rsidR="00516BEB" w:rsidRPr="006F422D">
              <w:rPr>
                <w:rFonts w:ascii="Times New Roman" w:hAnsi="Times New Roman" w:cs="Times New Roman"/>
              </w:rPr>
              <w:t>x10</w:t>
            </w:r>
            <w:r w:rsidR="00516BEB" w:rsidRPr="006F422D">
              <w:rPr>
                <w:rFonts w:ascii="Times New Roman" w:hAnsi="Times New Roman" w:cs="Times New Roman"/>
                <w:vertAlign w:val="superscript"/>
              </w:rPr>
              <w:t>-2</w:t>
            </w:r>
          </w:p>
        </w:tc>
        <w:tc>
          <w:tcPr>
            <w:tcW w:w="1255" w:type="dxa"/>
            <w:shd w:val="clear" w:color="auto" w:fill="auto"/>
          </w:tcPr>
          <w:p w:rsidR="00835B92" w:rsidRPr="006F422D" w:rsidRDefault="004279F3"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1</w:t>
            </w:r>
            <w:r w:rsidR="00516BEB" w:rsidRPr="006F422D">
              <w:rPr>
                <w:rFonts w:ascii="Times New Roman" w:hAnsi="Times New Roman" w:cs="Times New Roman"/>
              </w:rPr>
              <w:t>x10</w:t>
            </w:r>
            <w:r w:rsidR="00516BEB" w:rsidRPr="006F422D">
              <w:rPr>
                <w:rFonts w:ascii="Times New Roman" w:hAnsi="Times New Roman" w:cs="Times New Roman"/>
                <w:vertAlign w:val="superscript"/>
              </w:rPr>
              <w:t>-2</w:t>
            </w:r>
          </w:p>
        </w:tc>
      </w:tr>
      <w:tr w:rsidR="00F20CF2" w:rsidRPr="006F422D" w:rsidTr="00011B13">
        <w:trPr>
          <w:jc w:val="center"/>
        </w:trPr>
        <w:tc>
          <w:tcPr>
            <w:tcW w:w="715" w:type="dxa"/>
            <w:shd w:val="clear" w:color="auto" w:fill="auto"/>
          </w:tcPr>
          <w:p w:rsidR="00835B92" w:rsidRPr="006F422D" w:rsidRDefault="004279F3" w:rsidP="006F422D">
            <w:pPr>
              <w:spacing w:line="360" w:lineRule="auto"/>
              <w:rPr>
                <w:rFonts w:ascii="Times New Roman" w:hAnsi="Times New Roman" w:cs="Times New Roman"/>
              </w:rPr>
            </w:pPr>
            <w:r w:rsidRPr="006F422D">
              <w:rPr>
                <w:rFonts w:ascii="Times New Roman" w:hAnsi="Times New Roman" w:cs="Times New Roman"/>
              </w:rPr>
              <w:t>4</w:t>
            </w:r>
          </w:p>
        </w:tc>
        <w:tc>
          <w:tcPr>
            <w:tcW w:w="1710" w:type="dxa"/>
            <w:shd w:val="clear" w:color="auto" w:fill="auto"/>
          </w:tcPr>
          <w:p w:rsidR="00835B92" w:rsidRPr="006F422D" w:rsidRDefault="00F20CF2" w:rsidP="00011B13">
            <w:pPr>
              <w:spacing w:line="360" w:lineRule="auto"/>
              <w:jc w:val="center"/>
              <w:rPr>
                <w:rFonts w:ascii="Times New Roman" w:hAnsi="Times New Roman" w:cs="Times New Roman"/>
                <w:vertAlign w:val="superscript"/>
              </w:rPr>
            </w:pPr>
            <m:oMathPara>
              <m:oMath>
                <m:r>
                  <w:rPr>
                    <w:rFonts w:ascii="Cambria Math" w:hAnsi="Cambria Math" w:cs="Times New Roman"/>
                    <w:vertAlign w:val="superscript"/>
                  </w:rPr>
                  <m:t>1×</m:t>
                </m:r>
                <m:sSup>
                  <m:sSupPr>
                    <m:ctrlPr>
                      <w:rPr>
                        <w:rFonts w:ascii="Cambria Math" w:hAnsi="Cambria Math" w:cs="Times New Roman"/>
                        <w:i/>
                        <w:vertAlign w:val="superscript"/>
                      </w:rPr>
                    </m:ctrlPr>
                  </m:sSupPr>
                  <m:e>
                    <m:r>
                      <w:rPr>
                        <w:rFonts w:ascii="Cambria Math" w:hAnsi="Cambria Math" w:cs="Times New Roman"/>
                        <w:vertAlign w:val="superscript"/>
                      </w:rPr>
                      <m:t>10</m:t>
                    </m:r>
                  </m:e>
                  <m:sup>
                    <m:r>
                      <w:rPr>
                        <w:rFonts w:ascii="Cambria Math" w:hAnsi="Cambria Math" w:cs="Times New Roman"/>
                        <w:vertAlign w:val="superscript"/>
                      </w:rPr>
                      <m:t>-2</m:t>
                    </m:r>
                  </m:sup>
                </m:sSup>
              </m:oMath>
            </m:oMathPara>
          </w:p>
        </w:tc>
        <w:tc>
          <w:tcPr>
            <w:tcW w:w="1530" w:type="dxa"/>
            <w:shd w:val="clear" w:color="auto" w:fill="auto"/>
          </w:tcPr>
          <w:p w:rsidR="00835B92" w:rsidRPr="006F422D" w:rsidRDefault="001F3CE0" w:rsidP="00011B13">
            <w:pPr>
              <w:spacing w:line="360" w:lineRule="auto"/>
              <w:jc w:val="center"/>
              <w:rPr>
                <w:rFonts w:ascii="Times New Roman" w:hAnsi="Times New Roman" w:cs="Times New Roman"/>
                <w:vertAlign w:val="superscript"/>
              </w:rPr>
            </w:pPr>
            <m:oMathPara>
              <m:oMath>
                <m:r>
                  <w:rPr>
                    <w:rFonts w:ascii="Cambria Math" w:hAnsi="Cambria Math" w:cs="Times New Roman"/>
                    <w:vertAlign w:val="superscript"/>
                  </w:rPr>
                  <m:t>5.5×</m:t>
                </m:r>
                <m:sSup>
                  <m:sSupPr>
                    <m:ctrlPr>
                      <w:rPr>
                        <w:rFonts w:ascii="Cambria Math" w:hAnsi="Cambria Math" w:cs="Times New Roman"/>
                        <w:i/>
                        <w:vertAlign w:val="superscript"/>
                      </w:rPr>
                    </m:ctrlPr>
                  </m:sSupPr>
                  <m:e>
                    <m:r>
                      <w:rPr>
                        <w:rFonts w:ascii="Cambria Math" w:hAnsi="Cambria Math" w:cs="Times New Roman"/>
                        <w:vertAlign w:val="superscript"/>
                      </w:rPr>
                      <m:t>10</m:t>
                    </m:r>
                  </m:e>
                  <m:sup>
                    <m:r>
                      <w:rPr>
                        <w:rFonts w:ascii="Cambria Math" w:hAnsi="Cambria Math" w:cs="Times New Roman"/>
                        <w:vertAlign w:val="superscript"/>
                      </w:rPr>
                      <m:t>-2</m:t>
                    </m:r>
                  </m:sup>
                </m:sSup>
              </m:oMath>
            </m:oMathPara>
          </w:p>
        </w:tc>
        <w:tc>
          <w:tcPr>
            <w:tcW w:w="1387" w:type="dxa"/>
            <w:shd w:val="clear" w:color="auto" w:fill="auto"/>
          </w:tcPr>
          <w:p w:rsidR="00835B92" w:rsidRPr="006F422D" w:rsidRDefault="004279F3"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6</w:t>
            </w:r>
            <w:r w:rsidR="00516BEB" w:rsidRPr="006F422D">
              <w:rPr>
                <w:rFonts w:ascii="Times New Roman" w:hAnsi="Times New Roman" w:cs="Times New Roman"/>
              </w:rPr>
              <w:t>.05x10</w:t>
            </w:r>
            <w:r w:rsidRPr="006F422D">
              <w:rPr>
                <w:rFonts w:ascii="Times New Roman" w:hAnsi="Times New Roman" w:cs="Times New Roman"/>
                <w:vertAlign w:val="superscript"/>
              </w:rPr>
              <w:t>-2</w:t>
            </w:r>
          </w:p>
        </w:tc>
        <w:tc>
          <w:tcPr>
            <w:tcW w:w="1336" w:type="dxa"/>
            <w:shd w:val="clear" w:color="auto" w:fill="auto"/>
          </w:tcPr>
          <w:p w:rsidR="00835B92" w:rsidRPr="006F422D" w:rsidRDefault="004279F3"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2</w:t>
            </w:r>
            <w:r w:rsidR="00516BEB" w:rsidRPr="006F422D">
              <w:rPr>
                <w:rFonts w:ascii="Times New Roman" w:hAnsi="Times New Roman" w:cs="Times New Roman"/>
              </w:rPr>
              <w:t>.</w:t>
            </w:r>
            <w:r w:rsidRPr="006F422D">
              <w:rPr>
                <w:rFonts w:ascii="Times New Roman" w:hAnsi="Times New Roman" w:cs="Times New Roman"/>
              </w:rPr>
              <w:t>2</w:t>
            </w:r>
            <w:r w:rsidR="00516BEB" w:rsidRPr="006F422D">
              <w:rPr>
                <w:rFonts w:ascii="Times New Roman" w:hAnsi="Times New Roman" w:cs="Times New Roman"/>
              </w:rPr>
              <w:t>5x10</w:t>
            </w:r>
            <w:r w:rsidRPr="006F422D">
              <w:rPr>
                <w:rFonts w:ascii="Times New Roman" w:hAnsi="Times New Roman" w:cs="Times New Roman"/>
                <w:vertAlign w:val="superscript"/>
              </w:rPr>
              <w:t>-4</w:t>
            </w:r>
          </w:p>
        </w:tc>
        <w:tc>
          <w:tcPr>
            <w:tcW w:w="1417" w:type="dxa"/>
            <w:shd w:val="clear" w:color="auto" w:fill="auto"/>
          </w:tcPr>
          <w:p w:rsidR="00835B92" w:rsidRPr="006F422D" w:rsidRDefault="004279F3"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5</w:t>
            </w:r>
            <w:r w:rsidR="00516BEB" w:rsidRPr="006F422D">
              <w:rPr>
                <w:rFonts w:ascii="Times New Roman" w:hAnsi="Times New Roman" w:cs="Times New Roman"/>
              </w:rPr>
              <w:t>x10</w:t>
            </w:r>
            <w:r w:rsidRPr="006F422D">
              <w:rPr>
                <w:rFonts w:ascii="Times New Roman" w:hAnsi="Times New Roman" w:cs="Times New Roman"/>
                <w:vertAlign w:val="superscript"/>
              </w:rPr>
              <w:t>-4</w:t>
            </w:r>
          </w:p>
        </w:tc>
        <w:tc>
          <w:tcPr>
            <w:tcW w:w="1255" w:type="dxa"/>
            <w:shd w:val="clear" w:color="auto" w:fill="auto"/>
          </w:tcPr>
          <w:p w:rsidR="00835B92" w:rsidRPr="006F422D" w:rsidRDefault="004279F3"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1</w:t>
            </w:r>
            <w:r w:rsidR="00516BEB" w:rsidRPr="006F422D">
              <w:rPr>
                <w:rFonts w:ascii="Times New Roman" w:hAnsi="Times New Roman" w:cs="Times New Roman"/>
              </w:rPr>
              <w:t>x10</w:t>
            </w:r>
            <w:r w:rsidR="00516BEB" w:rsidRPr="006F422D">
              <w:rPr>
                <w:rFonts w:ascii="Times New Roman" w:hAnsi="Times New Roman" w:cs="Times New Roman"/>
                <w:vertAlign w:val="superscript"/>
              </w:rPr>
              <w:t>-3</w:t>
            </w:r>
          </w:p>
        </w:tc>
      </w:tr>
      <w:tr w:rsidR="00F20CF2" w:rsidRPr="006F422D" w:rsidTr="00011B13">
        <w:trPr>
          <w:jc w:val="center"/>
        </w:trPr>
        <w:tc>
          <w:tcPr>
            <w:tcW w:w="715" w:type="dxa"/>
            <w:shd w:val="clear" w:color="auto" w:fill="auto"/>
          </w:tcPr>
          <w:p w:rsidR="00835B92" w:rsidRPr="006F422D" w:rsidRDefault="004279F3" w:rsidP="006F422D">
            <w:pPr>
              <w:spacing w:line="360" w:lineRule="auto"/>
              <w:rPr>
                <w:rFonts w:ascii="Times New Roman" w:hAnsi="Times New Roman" w:cs="Times New Roman"/>
              </w:rPr>
            </w:pPr>
            <w:r w:rsidRPr="006F422D">
              <w:rPr>
                <w:rFonts w:ascii="Times New Roman" w:hAnsi="Times New Roman" w:cs="Times New Roman"/>
              </w:rPr>
              <w:t>8</w:t>
            </w:r>
          </w:p>
        </w:tc>
        <w:tc>
          <w:tcPr>
            <w:tcW w:w="1710" w:type="dxa"/>
            <w:shd w:val="clear" w:color="auto" w:fill="auto"/>
          </w:tcPr>
          <w:p w:rsidR="00835B92" w:rsidRPr="006F422D" w:rsidRDefault="004279F3"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4</w:t>
            </w:r>
            <m:oMath>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-4</m:t>
                  </m:r>
                </m:sup>
              </m:sSup>
            </m:oMath>
          </w:p>
        </w:tc>
        <w:tc>
          <w:tcPr>
            <w:tcW w:w="1530" w:type="dxa"/>
            <w:shd w:val="clear" w:color="auto" w:fill="auto"/>
          </w:tcPr>
          <w:p w:rsidR="00835B92" w:rsidRPr="006F422D" w:rsidRDefault="001F3CE0" w:rsidP="00011B13">
            <w:pPr>
              <w:spacing w:line="360" w:lineRule="auto"/>
              <w:jc w:val="center"/>
              <w:rPr>
                <w:rFonts w:ascii="Times New Roman" w:hAnsi="Times New Roman" w:cs="Times New Roman"/>
                <w:vertAlign w:val="superscript"/>
              </w:rPr>
            </w:pPr>
            <m:oMathPara>
              <m:oMath>
                <m:r>
                  <w:rPr>
                    <w:rFonts w:ascii="Cambria Math" w:hAnsi="Cambria Math" w:cs="Times New Roman"/>
                    <w:vertAlign w:val="superscript"/>
                  </w:rPr>
                  <m:t>1×</m:t>
                </m:r>
                <m:sSup>
                  <m:sSupPr>
                    <m:ctrlPr>
                      <w:rPr>
                        <w:rFonts w:ascii="Cambria Math" w:hAnsi="Cambria Math" w:cs="Times New Roman"/>
                        <w:i/>
                        <w:vertAlign w:val="superscript"/>
                      </w:rPr>
                    </m:ctrlPr>
                  </m:sSupPr>
                  <m:e>
                    <m:r>
                      <w:rPr>
                        <w:rFonts w:ascii="Cambria Math" w:hAnsi="Cambria Math" w:cs="Times New Roman"/>
                        <w:vertAlign w:val="superscript"/>
                      </w:rPr>
                      <m:t>10</m:t>
                    </m:r>
                  </m:e>
                  <m:sup>
                    <m:r>
                      <w:rPr>
                        <w:rFonts w:ascii="Cambria Math" w:hAnsi="Cambria Math" w:cs="Times New Roman"/>
                        <w:vertAlign w:val="superscript"/>
                      </w:rPr>
                      <m:t>-3</m:t>
                    </m:r>
                  </m:sup>
                </m:sSup>
              </m:oMath>
            </m:oMathPara>
          </w:p>
        </w:tc>
        <w:tc>
          <w:tcPr>
            <w:tcW w:w="1387" w:type="dxa"/>
            <w:shd w:val="clear" w:color="auto" w:fill="auto"/>
          </w:tcPr>
          <w:p w:rsidR="00835B92" w:rsidRPr="006F422D" w:rsidRDefault="004279F3"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1.1</w:t>
            </w:r>
            <w:r w:rsidR="00516BEB" w:rsidRPr="006F422D">
              <w:rPr>
                <w:rFonts w:ascii="Times New Roman" w:hAnsi="Times New Roman" w:cs="Times New Roman"/>
              </w:rPr>
              <w:t>5x10</w:t>
            </w:r>
            <w:r w:rsidR="00516BEB" w:rsidRPr="006F422D">
              <w:rPr>
                <w:rFonts w:ascii="Times New Roman" w:hAnsi="Times New Roman" w:cs="Times New Roman"/>
                <w:vertAlign w:val="superscript"/>
              </w:rPr>
              <w:t>-2</w:t>
            </w:r>
          </w:p>
        </w:tc>
        <w:tc>
          <w:tcPr>
            <w:tcW w:w="1336" w:type="dxa"/>
            <w:shd w:val="clear" w:color="auto" w:fill="auto"/>
          </w:tcPr>
          <w:p w:rsidR="00835B92" w:rsidRPr="006F422D" w:rsidRDefault="004279F3"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6</w:t>
            </w:r>
            <w:r w:rsidR="00516BEB" w:rsidRPr="006F422D">
              <w:rPr>
                <w:rFonts w:ascii="Times New Roman" w:hAnsi="Times New Roman" w:cs="Times New Roman"/>
              </w:rPr>
              <w:t>x10</w:t>
            </w:r>
            <w:r w:rsidR="00516BEB" w:rsidRPr="006F422D">
              <w:rPr>
                <w:rFonts w:ascii="Times New Roman" w:hAnsi="Times New Roman" w:cs="Times New Roman"/>
                <w:vertAlign w:val="superscript"/>
              </w:rPr>
              <w:t>-5</w:t>
            </w:r>
          </w:p>
        </w:tc>
        <w:tc>
          <w:tcPr>
            <w:tcW w:w="1417" w:type="dxa"/>
            <w:shd w:val="clear" w:color="auto" w:fill="auto"/>
          </w:tcPr>
          <w:p w:rsidR="00835B92" w:rsidRPr="006F422D" w:rsidRDefault="004279F3"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7.1</w:t>
            </w:r>
            <w:r w:rsidR="00516BEB" w:rsidRPr="006F422D">
              <w:rPr>
                <w:rFonts w:ascii="Times New Roman" w:hAnsi="Times New Roman" w:cs="Times New Roman"/>
              </w:rPr>
              <w:t>5x10</w:t>
            </w:r>
            <w:r w:rsidR="00516BEB" w:rsidRPr="006F422D">
              <w:rPr>
                <w:rFonts w:ascii="Times New Roman" w:hAnsi="Times New Roman" w:cs="Times New Roman"/>
                <w:vertAlign w:val="superscript"/>
              </w:rPr>
              <w:t>-5</w:t>
            </w:r>
          </w:p>
        </w:tc>
        <w:tc>
          <w:tcPr>
            <w:tcW w:w="1255" w:type="dxa"/>
            <w:shd w:val="clear" w:color="auto" w:fill="auto"/>
          </w:tcPr>
          <w:p w:rsidR="00835B92" w:rsidRPr="006F422D" w:rsidRDefault="004279F3"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8</w:t>
            </w:r>
            <w:r w:rsidR="00241038" w:rsidRPr="006F422D">
              <w:rPr>
                <w:rFonts w:ascii="Times New Roman" w:hAnsi="Times New Roman" w:cs="Times New Roman"/>
              </w:rPr>
              <w:t>.5x10</w:t>
            </w:r>
            <w:r w:rsidRPr="006F422D">
              <w:rPr>
                <w:rFonts w:ascii="Times New Roman" w:hAnsi="Times New Roman" w:cs="Times New Roman"/>
                <w:vertAlign w:val="superscript"/>
              </w:rPr>
              <w:t>-4</w:t>
            </w:r>
          </w:p>
        </w:tc>
      </w:tr>
      <w:tr w:rsidR="00F20CF2" w:rsidRPr="006F422D" w:rsidTr="00011B13">
        <w:trPr>
          <w:jc w:val="center"/>
        </w:trPr>
        <w:tc>
          <w:tcPr>
            <w:tcW w:w="715" w:type="dxa"/>
            <w:shd w:val="clear" w:color="auto" w:fill="auto"/>
          </w:tcPr>
          <w:p w:rsidR="00835B92" w:rsidRPr="006F422D" w:rsidRDefault="00BE7DCB" w:rsidP="006F422D">
            <w:pPr>
              <w:spacing w:line="360" w:lineRule="auto"/>
              <w:rPr>
                <w:rFonts w:ascii="Times New Roman" w:hAnsi="Times New Roman" w:cs="Times New Roman"/>
              </w:rPr>
            </w:pPr>
            <w:r w:rsidRPr="006F422D">
              <w:rPr>
                <w:rFonts w:ascii="Times New Roman" w:hAnsi="Times New Roman" w:cs="Times New Roman"/>
              </w:rPr>
              <w:t>12</w:t>
            </w:r>
          </w:p>
        </w:tc>
        <w:tc>
          <w:tcPr>
            <w:tcW w:w="1710" w:type="dxa"/>
            <w:shd w:val="clear" w:color="auto" w:fill="auto"/>
          </w:tcPr>
          <w:p w:rsidR="00835B92" w:rsidRPr="006F422D" w:rsidRDefault="00F20CF2"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7.5</w:t>
            </w:r>
            <m:oMath>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-6</m:t>
                  </m:r>
                </m:sup>
              </m:sSup>
            </m:oMath>
          </w:p>
        </w:tc>
        <w:tc>
          <w:tcPr>
            <w:tcW w:w="1530" w:type="dxa"/>
            <w:shd w:val="clear" w:color="auto" w:fill="auto"/>
          </w:tcPr>
          <w:p w:rsidR="00835B92" w:rsidRPr="006F422D" w:rsidRDefault="001F3CE0" w:rsidP="00011B13">
            <w:pPr>
              <w:spacing w:line="360" w:lineRule="auto"/>
              <w:jc w:val="center"/>
              <w:rPr>
                <w:rFonts w:ascii="Times New Roman" w:hAnsi="Times New Roman" w:cs="Times New Roman"/>
                <w:vertAlign w:val="superscript"/>
              </w:rPr>
            </w:pPr>
            <m:oMathPara>
              <m:oMath>
                <m:r>
                  <w:rPr>
                    <w:rFonts w:ascii="Cambria Math" w:hAnsi="Cambria Math" w:cs="Times New Roman"/>
                    <w:vertAlign w:val="superscript"/>
                  </w:rPr>
                  <m:t>3×</m:t>
                </m:r>
                <m:sSup>
                  <m:sSupPr>
                    <m:ctrlPr>
                      <w:rPr>
                        <w:rFonts w:ascii="Cambria Math" w:hAnsi="Cambria Math" w:cs="Times New Roman"/>
                        <w:i/>
                        <w:vertAlign w:val="superscript"/>
                      </w:rPr>
                    </m:ctrlPr>
                  </m:sSupPr>
                  <m:e>
                    <m:r>
                      <w:rPr>
                        <w:rFonts w:ascii="Cambria Math" w:hAnsi="Cambria Math" w:cs="Times New Roman"/>
                        <w:vertAlign w:val="superscript"/>
                      </w:rPr>
                      <m:t>10</m:t>
                    </m:r>
                  </m:e>
                  <m:sup>
                    <m:r>
                      <w:rPr>
                        <w:rFonts w:ascii="Cambria Math" w:hAnsi="Cambria Math" w:cs="Times New Roman"/>
                        <w:vertAlign w:val="superscript"/>
                      </w:rPr>
                      <m:t>-5</m:t>
                    </m:r>
                  </m:sup>
                </m:sSup>
              </m:oMath>
            </m:oMathPara>
          </w:p>
        </w:tc>
        <w:tc>
          <w:tcPr>
            <w:tcW w:w="1387" w:type="dxa"/>
            <w:shd w:val="clear" w:color="auto" w:fill="auto"/>
          </w:tcPr>
          <w:p w:rsidR="00835B92" w:rsidRPr="006F422D" w:rsidRDefault="00241038"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1.05x10</w:t>
            </w:r>
            <w:r w:rsidR="00BE7DCB" w:rsidRPr="006F422D">
              <w:rPr>
                <w:rFonts w:ascii="Times New Roman" w:hAnsi="Times New Roman" w:cs="Times New Roman"/>
                <w:vertAlign w:val="superscript"/>
              </w:rPr>
              <w:t>-2</w:t>
            </w:r>
          </w:p>
        </w:tc>
        <w:tc>
          <w:tcPr>
            <w:tcW w:w="1336" w:type="dxa"/>
            <w:shd w:val="clear" w:color="auto" w:fill="auto"/>
          </w:tcPr>
          <w:p w:rsidR="00835B92" w:rsidRPr="006F422D" w:rsidRDefault="00BE7DCB"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2.2</w:t>
            </w:r>
            <w:r w:rsidR="00241038" w:rsidRPr="006F422D">
              <w:rPr>
                <w:rFonts w:ascii="Times New Roman" w:hAnsi="Times New Roman" w:cs="Times New Roman"/>
              </w:rPr>
              <w:t>5x10</w:t>
            </w:r>
            <w:r w:rsidRPr="006F422D">
              <w:rPr>
                <w:rFonts w:ascii="Times New Roman" w:hAnsi="Times New Roman" w:cs="Times New Roman"/>
                <w:vertAlign w:val="superscript"/>
              </w:rPr>
              <w:t>-5</w:t>
            </w:r>
          </w:p>
        </w:tc>
        <w:tc>
          <w:tcPr>
            <w:tcW w:w="1417" w:type="dxa"/>
            <w:shd w:val="clear" w:color="auto" w:fill="auto"/>
          </w:tcPr>
          <w:p w:rsidR="00835B92" w:rsidRPr="006F422D" w:rsidRDefault="00BE7DCB"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2.2</w:t>
            </w:r>
            <w:r w:rsidR="00241038" w:rsidRPr="006F422D">
              <w:rPr>
                <w:rFonts w:ascii="Times New Roman" w:hAnsi="Times New Roman" w:cs="Times New Roman"/>
              </w:rPr>
              <w:t>5x10</w:t>
            </w:r>
            <w:r w:rsidRPr="006F422D">
              <w:rPr>
                <w:rFonts w:ascii="Times New Roman" w:hAnsi="Times New Roman" w:cs="Times New Roman"/>
                <w:vertAlign w:val="superscript"/>
              </w:rPr>
              <w:t>-5</w:t>
            </w:r>
          </w:p>
        </w:tc>
        <w:tc>
          <w:tcPr>
            <w:tcW w:w="1255" w:type="dxa"/>
            <w:shd w:val="clear" w:color="auto" w:fill="auto"/>
          </w:tcPr>
          <w:p w:rsidR="00835B92" w:rsidRPr="006F422D" w:rsidRDefault="00BE7DCB"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7.</w:t>
            </w:r>
            <w:r w:rsidR="00241038" w:rsidRPr="006F422D">
              <w:rPr>
                <w:rFonts w:ascii="Times New Roman" w:hAnsi="Times New Roman" w:cs="Times New Roman"/>
              </w:rPr>
              <w:t>5x10</w:t>
            </w:r>
            <w:r w:rsidRPr="006F422D">
              <w:rPr>
                <w:rFonts w:ascii="Times New Roman" w:hAnsi="Times New Roman" w:cs="Times New Roman"/>
                <w:vertAlign w:val="superscript"/>
              </w:rPr>
              <w:t>-4</w:t>
            </w:r>
          </w:p>
        </w:tc>
      </w:tr>
      <w:tr w:rsidR="00F20CF2" w:rsidRPr="006F422D" w:rsidTr="00011B13">
        <w:trPr>
          <w:jc w:val="center"/>
        </w:trPr>
        <w:tc>
          <w:tcPr>
            <w:tcW w:w="715" w:type="dxa"/>
            <w:shd w:val="clear" w:color="auto" w:fill="auto"/>
          </w:tcPr>
          <w:p w:rsidR="00835B92" w:rsidRPr="006F422D" w:rsidRDefault="00BE7DCB" w:rsidP="006F422D">
            <w:pPr>
              <w:spacing w:line="360" w:lineRule="auto"/>
              <w:rPr>
                <w:rFonts w:ascii="Times New Roman" w:hAnsi="Times New Roman" w:cs="Times New Roman"/>
              </w:rPr>
            </w:pPr>
            <w:r w:rsidRPr="006F422D">
              <w:rPr>
                <w:rFonts w:ascii="Times New Roman" w:hAnsi="Times New Roman" w:cs="Times New Roman"/>
              </w:rPr>
              <w:t>16</w:t>
            </w:r>
          </w:p>
        </w:tc>
        <w:tc>
          <w:tcPr>
            <w:tcW w:w="1710" w:type="dxa"/>
            <w:shd w:val="clear" w:color="auto" w:fill="auto"/>
          </w:tcPr>
          <w:p w:rsidR="00835B92" w:rsidRPr="006F422D" w:rsidRDefault="00F20CF2" w:rsidP="00011B13">
            <w:pPr>
              <w:spacing w:line="360" w:lineRule="auto"/>
              <w:jc w:val="center"/>
              <w:rPr>
                <w:rFonts w:ascii="Times New Roman" w:hAnsi="Times New Roman" w:cs="Times New Roman"/>
                <w:vertAlign w:val="superscript"/>
              </w:rPr>
            </w:pPr>
            <m:oMathPara>
              <m:oMath>
                <m:r>
                  <w:rPr>
                    <w:rFonts w:ascii="Cambria Math" w:hAnsi="Cambria Math" w:cs="Times New Roman"/>
                    <w:vertAlign w:val="superscript"/>
                  </w:rPr>
                  <m:t>1.05×</m:t>
                </m:r>
                <m:sSup>
                  <m:sSupPr>
                    <m:ctrlPr>
                      <w:rPr>
                        <w:rFonts w:ascii="Cambria Math" w:hAnsi="Cambria Math" w:cs="Times New Roman"/>
                        <w:i/>
                        <w:vertAlign w:val="superscript"/>
                      </w:rPr>
                    </m:ctrlPr>
                  </m:sSupPr>
                  <m:e>
                    <m:r>
                      <w:rPr>
                        <w:rFonts w:ascii="Cambria Math" w:hAnsi="Cambria Math" w:cs="Times New Roman"/>
                        <w:vertAlign w:val="superscript"/>
                      </w:rPr>
                      <m:t>10</m:t>
                    </m:r>
                  </m:e>
                  <m:sup>
                    <m:r>
                      <w:rPr>
                        <w:rFonts w:ascii="Cambria Math" w:hAnsi="Cambria Math" w:cs="Times New Roman"/>
                        <w:vertAlign w:val="superscript"/>
                      </w:rPr>
                      <m:t>-7</m:t>
                    </m:r>
                  </m:sup>
                </m:sSup>
              </m:oMath>
            </m:oMathPara>
          </w:p>
        </w:tc>
        <w:tc>
          <w:tcPr>
            <w:tcW w:w="1530" w:type="dxa"/>
            <w:shd w:val="clear" w:color="auto" w:fill="auto"/>
          </w:tcPr>
          <w:p w:rsidR="00835B92" w:rsidRPr="006F422D" w:rsidRDefault="001F3CE0" w:rsidP="00011B13">
            <w:pPr>
              <w:spacing w:line="360" w:lineRule="auto"/>
              <w:jc w:val="center"/>
              <w:rPr>
                <w:rFonts w:ascii="Times New Roman" w:hAnsi="Times New Roman" w:cs="Times New Roman"/>
                <w:vertAlign w:val="superscript"/>
              </w:rPr>
            </w:pPr>
            <m:oMathPara>
              <m:oMath>
                <m:r>
                  <w:rPr>
                    <w:rFonts w:ascii="Cambria Math" w:hAnsi="Cambria Math" w:cs="Times New Roman"/>
                    <w:vertAlign w:val="superscript"/>
                  </w:rPr>
                  <m:t>7.5×</m:t>
                </m:r>
                <m:sSup>
                  <m:sSupPr>
                    <m:ctrlPr>
                      <w:rPr>
                        <w:rFonts w:ascii="Cambria Math" w:hAnsi="Cambria Math" w:cs="Times New Roman"/>
                        <w:i/>
                        <w:vertAlign w:val="superscript"/>
                      </w:rPr>
                    </m:ctrlPr>
                  </m:sSupPr>
                  <m:e>
                    <m:r>
                      <w:rPr>
                        <w:rFonts w:ascii="Cambria Math" w:hAnsi="Cambria Math" w:cs="Times New Roman"/>
                        <w:vertAlign w:val="superscript"/>
                      </w:rPr>
                      <m:t>10</m:t>
                    </m:r>
                  </m:e>
                  <m:sup>
                    <m:r>
                      <w:rPr>
                        <w:rFonts w:ascii="Cambria Math" w:hAnsi="Cambria Math" w:cs="Times New Roman"/>
                        <w:vertAlign w:val="superscript"/>
                      </w:rPr>
                      <m:t>-7</m:t>
                    </m:r>
                  </m:sup>
                </m:sSup>
              </m:oMath>
            </m:oMathPara>
          </w:p>
        </w:tc>
        <w:tc>
          <w:tcPr>
            <w:tcW w:w="1387" w:type="dxa"/>
            <w:shd w:val="clear" w:color="auto" w:fill="auto"/>
          </w:tcPr>
          <w:p w:rsidR="00835B92" w:rsidRPr="006F422D" w:rsidRDefault="00241038"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1.05x10</w:t>
            </w:r>
            <w:r w:rsidR="00BE7DCB" w:rsidRPr="006F422D">
              <w:rPr>
                <w:rFonts w:ascii="Times New Roman" w:hAnsi="Times New Roman" w:cs="Times New Roman"/>
                <w:vertAlign w:val="superscript"/>
              </w:rPr>
              <w:t>-2</w:t>
            </w:r>
          </w:p>
        </w:tc>
        <w:tc>
          <w:tcPr>
            <w:tcW w:w="1336" w:type="dxa"/>
            <w:shd w:val="clear" w:color="auto" w:fill="auto"/>
          </w:tcPr>
          <w:p w:rsidR="00835B92" w:rsidRPr="006F422D" w:rsidRDefault="00BE7DCB"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1.5</w:t>
            </w:r>
            <w:r w:rsidR="00241038" w:rsidRPr="006F422D">
              <w:rPr>
                <w:rFonts w:ascii="Times New Roman" w:hAnsi="Times New Roman" w:cs="Times New Roman"/>
              </w:rPr>
              <w:t>x10</w:t>
            </w:r>
            <w:r w:rsidRPr="006F422D">
              <w:rPr>
                <w:rFonts w:ascii="Times New Roman" w:hAnsi="Times New Roman" w:cs="Times New Roman"/>
                <w:vertAlign w:val="superscript"/>
              </w:rPr>
              <w:t>-5</w:t>
            </w:r>
          </w:p>
        </w:tc>
        <w:tc>
          <w:tcPr>
            <w:tcW w:w="1417" w:type="dxa"/>
            <w:shd w:val="clear" w:color="auto" w:fill="auto"/>
          </w:tcPr>
          <w:p w:rsidR="00835B92" w:rsidRPr="006F422D" w:rsidRDefault="00BE7DCB"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1.</w:t>
            </w:r>
            <w:r w:rsidR="00241038" w:rsidRPr="006F422D">
              <w:rPr>
                <w:rFonts w:ascii="Times New Roman" w:hAnsi="Times New Roman" w:cs="Times New Roman"/>
              </w:rPr>
              <w:t>5x10</w:t>
            </w:r>
            <w:r w:rsidR="00362B8F" w:rsidRPr="006F422D">
              <w:rPr>
                <w:rFonts w:ascii="Times New Roman" w:hAnsi="Times New Roman" w:cs="Times New Roman"/>
                <w:vertAlign w:val="superscript"/>
              </w:rPr>
              <w:t>-5</w:t>
            </w:r>
          </w:p>
        </w:tc>
        <w:tc>
          <w:tcPr>
            <w:tcW w:w="1255" w:type="dxa"/>
            <w:shd w:val="clear" w:color="auto" w:fill="auto"/>
          </w:tcPr>
          <w:p w:rsidR="00835B92" w:rsidRPr="006F422D" w:rsidRDefault="00362B8F"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7.5</w:t>
            </w:r>
            <w:r w:rsidR="00241038" w:rsidRPr="006F422D">
              <w:rPr>
                <w:rFonts w:ascii="Times New Roman" w:hAnsi="Times New Roman" w:cs="Times New Roman"/>
              </w:rPr>
              <w:t>x10</w:t>
            </w:r>
            <w:r w:rsidRPr="006F422D">
              <w:rPr>
                <w:rFonts w:ascii="Times New Roman" w:hAnsi="Times New Roman" w:cs="Times New Roman"/>
                <w:vertAlign w:val="superscript"/>
              </w:rPr>
              <w:t>-4</w:t>
            </w:r>
          </w:p>
        </w:tc>
      </w:tr>
      <w:tr w:rsidR="00F20CF2" w:rsidRPr="006F422D" w:rsidTr="00011B13">
        <w:trPr>
          <w:jc w:val="center"/>
        </w:trPr>
        <w:tc>
          <w:tcPr>
            <w:tcW w:w="715" w:type="dxa"/>
            <w:shd w:val="clear" w:color="auto" w:fill="auto"/>
          </w:tcPr>
          <w:p w:rsidR="00362B8F" w:rsidRPr="006F422D" w:rsidRDefault="00362B8F" w:rsidP="006F422D">
            <w:pPr>
              <w:spacing w:line="360" w:lineRule="auto"/>
              <w:rPr>
                <w:rFonts w:ascii="Times New Roman" w:hAnsi="Times New Roman" w:cs="Times New Roman"/>
              </w:rPr>
            </w:pPr>
            <w:r w:rsidRPr="006F422D">
              <w:rPr>
                <w:rFonts w:ascii="Times New Roman" w:hAnsi="Times New Roman" w:cs="Times New Roman"/>
              </w:rPr>
              <w:t>20</w:t>
            </w:r>
          </w:p>
        </w:tc>
        <w:tc>
          <w:tcPr>
            <w:tcW w:w="1710" w:type="dxa"/>
            <w:shd w:val="clear" w:color="auto" w:fill="auto"/>
          </w:tcPr>
          <w:p w:rsidR="00362B8F" w:rsidRPr="006F422D" w:rsidRDefault="00F20CF2" w:rsidP="00011B13">
            <w:pPr>
              <w:spacing w:line="360" w:lineRule="auto"/>
              <w:jc w:val="center"/>
              <w:rPr>
                <w:rFonts w:ascii="Times New Roman" w:hAnsi="Times New Roman" w:cs="Times New Roman"/>
                <w:vertAlign w:val="superscript"/>
              </w:rPr>
            </w:pPr>
            <m:oMathPara>
              <m:oMath>
                <m:r>
                  <w:rPr>
                    <w:rFonts w:ascii="Cambria Math" w:hAnsi="Cambria Math" w:cs="Times New Roman"/>
                    <w:vertAlign w:val="superscript"/>
                  </w:rPr>
                  <m:t>6.05×</m:t>
                </m:r>
                <m:sSup>
                  <m:sSupPr>
                    <m:ctrlPr>
                      <w:rPr>
                        <w:rFonts w:ascii="Cambria Math" w:hAnsi="Cambria Math" w:cs="Times New Roman"/>
                        <w:i/>
                        <w:vertAlign w:val="superscript"/>
                      </w:rPr>
                    </m:ctrlPr>
                  </m:sSupPr>
                  <m:e>
                    <m:r>
                      <w:rPr>
                        <w:rFonts w:ascii="Cambria Math" w:hAnsi="Cambria Math" w:cs="Times New Roman"/>
                        <w:vertAlign w:val="superscript"/>
                      </w:rPr>
                      <m:t>10</m:t>
                    </m:r>
                  </m:e>
                  <m:sup>
                    <m:r>
                      <w:rPr>
                        <w:rFonts w:ascii="Cambria Math" w:hAnsi="Cambria Math" w:cs="Times New Roman"/>
                        <w:vertAlign w:val="superscript"/>
                      </w:rPr>
                      <m:t>-9</m:t>
                    </m:r>
                  </m:sup>
                </m:sSup>
              </m:oMath>
            </m:oMathPara>
          </w:p>
        </w:tc>
        <w:tc>
          <w:tcPr>
            <w:tcW w:w="1530" w:type="dxa"/>
            <w:shd w:val="clear" w:color="auto" w:fill="auto"/>
          </w:tcPr>
          <w:p w:rsidR="00362B8F" w:rsidRPr="006F422D" w:rsidRDefault="001F3CE0" w:rsidP="00011B13">
            <w:pPr>
              <w:spacing w:line="360" w:lineRule="auto"/>
              <w:jc w:val="center"/>
              <w:rPr>
                <w:rFonts w:ascii="Times New Roman" w:hAnsi="Times New Roman" w:cs="Times New Roman"/>
                <w:vertAlign w:val="superscript"/>
              </w:rPr>
            </w:pPr>
            <m:oMathPara>
              <m:oMath>
                <m:r>
                  <w:rPr>
                    <w:rFonts w:ascii="Cambria Math" w:hAnsi="Cambria Math" w:cs="Times New Roman"/>
                    <w:vertAlign w:val="superscript"/>
                  </w:rPr>
                  <m:t>1.05×</m:t>
                </m:r>
                <m:sSup>
                  <m:sSupPr>
                    <m:ctrlPr>
                      <w:rPr>
                        <w:rFonts w:ascii="Cambria Math" w:hAnsi="Cambria Math" w:cs="Times New Roman"/>
                        <w:i/>
                        <w:vertAlign w:val="superscript"/>
                      </w:rPr>
                    </m:ctrlPr>
                  </m:sSupPr>
                  <m:e>
                    <m:r>
                      <w:rPr>
                        <w:rFonts w:ascii="Cambria Math" w:hAnsi="Cambria Math" w:cs="Times New Roman"/>
                        <w:vertAlign w:val="superscript"/>
                      </w:rPr>
                      <m:t>10</m:t>
                    </m:r>
                  </m:e>
                  <m:sup>
                    <m:r>
                      <w:rPr>
                        <w:rFonts w:ascii="Cambria Math" w:hAnsi="Cambria Math" w:cs="Times New Roman"/>
                        <w:vertAlign w:val="superscript"/>
                      </w:rPr>
                      <m:t>-8</m:t>
                    </m:r>
                  </m:sup>
                </m:sSup>
              </m:oMath>
            </m:oMathPara>
          </w:p>
        </w:tc>
        <w:tc>
          <w:tcPr>
            <w:tcW w:w="1387" w:type="dxa"/>
            <w:shd w:val="clear" w:color="auto" w:fill="auto"/>
          </w:tcPr>
          <w:p w:rsidR="00362B8F" w:rsidRPr="006F422D" w:rsidRDefault="00362B8F"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1.05x10</w:t>
            </w:r>
            <w:r w:rsidRPr="006F422D">
              <w:rPr>
                <w:rFonts w:ascii="Times New Roman" w:hAnsi="Times New Roman" w:cs="Times New Roman"/>
                <w:vertAlign w:val="superscript"/>
              </w:rPr>
              <w:t>-2</w:t>
            </w:r>
          </w:p>
        </w:tc>
        <w:tc>
          <w:tcPr>
            <w:tcW w:w="1336" w:type="dxa"/>
            <w:shd w:val="clear" w:color="auto" w:fill="auto"/>
          </w:tcPr>
          <w:p w:rsidR="00362B8F" w:rsidRPr="006F422D" w:rsidRDefault="00362B8F"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1x10</w:t>
            </w:r>
            <w:r w:rsidRPr="006F422D">
              <w:rPr>
                <w:rFonts w:ascii="Times New Roman" w:hAnsi="Times New Roman" w:cs="Times New Roman"/>
                <w:vertAlign w:val="superscript"/>
              </w:rPr>
              <w:t>-5</w:t>
            </w:r>
          </w:p>
        </w:tc>
        <w:tc>
          <w:tcPr>
            <w:tcW w:w="1417" w:type="dxa"/>
            <w:shd w:val="clear" w:color="auto" w:fill="auto"/>
          </w:tcPr>
          <w:p w:rsidR="00362B8F" w:rsidRPr="006F422D" w:rsidRDefault="00362B8F"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1x10</w:t>
            </w:r>
            <w:r w:rsidRPr="006F422D">
              <w:rPr>
                <w:rFonts w:ascii="Times New Roman" w:hAnsi="Times New Roman" w:cs="Times New Roman"/>
                <w:vertAlign w:val="superscript"/>
              </w:rPr>
              <w:t>-5</w:t>
            </w:r>
          </w:p>
        </w:tc>
        <w:tc>
          <w:tcPr>
            <w:tcW w:w="1255" w:type="dxa"/>
            <w:shd w:val="clear" w:color="auto" w:fill="auto"/>
          </w:tcPr>
          <w:p w:rsidR="00362B8F" w:rsidRPr="006F422D" w:rsidRDefault="00362B8F" w:rsidP="00011B13">
            <w:pPr>
              <w:spacing w:line="360" w:lineRule="auto"/>
              <w:jc w:val="center"/>
              <w:rPr>
                <w:rFonts w:ascii="Times New Roman" w:hAnsi="Times New Roman" w:cs="Times New Roman"/>
                <w:vertAlign w:val="superscript"/>
              </w:rPr>
            </w:pPr>
            <w:r w:rsidRPr="006F422D">
              <w:rPr>
                <w:rFonts w:ascii="Times New Roman" w:hAnsi="Times New Roman" w:cs="Times New Roman"/>
              </w:rPr>
              <w:t>7.5x10</w:t>
            </w:r>
            <w:r w:rsidR="00450FFE" w:rsidRPr="006F422D">
              <w:rPr>
                <w:rFonts w:ascii="Times New Roman" w:hAnsi="Times New Roman" w:cs="Times New Roman"/>
                <w:vertAlign w:val="superscript"/>
              </w:rPr>
              <w:t>-4</w:t>
            </w:r>
          </w:p>
        </w:tc>
      </w:tr>
    </w:tbl>
    <w:p w:rsidR="00835B92" w:rsidRPr="006F422D" w:rsidRDefault="00835B92" w:rsidP="006F422D">
      <w:pPr>
        <w:spacing w:line="360" w:lineRule="auto"/>
        <w:rPr>
          <w:rFonts w:ascii="Times New Roman" w:hAnsi="Times New Roman" w:cs="Times New Roman"/>
        </w:rPr>
      </w:pPr>
    </w:p>
    <w:p w:rsidR="009229BA" w:rsidRDefault="00922048" w:rsidP="006F422D">
      <w:pPr>
        <w:spacing w:after="272" w:line="360" w:lineRule="auto"/>
        <w:ind w:left="-5" w:right="688" w:hanging="10"/>
        <w:jc w:val="both"/>
        <w:rPr>
          <w:rFonts w:ascii="Times New Roman" w:eastAsia="Palatino Linotype" w:hAnsi="Times New Roman" w:cs="Times New Roman"/>
          <w:color w:val="000000"/>
          <w:sz w:val="24"/>
        </w:rPr>
      </w:pPr>
      <w:r>
        <w:rPr>
          <w:rFonts w:ascii="Times New Roman" w:eastAsia="Palatino Linotype" w:hAnsi="Times New Roman" w:cs="Times New Roman"/>
          <w:color w:val="000000"/>
          <w:sz w:val="24"/>
        </w:rPr>
        <w:t>There is</w:t>
      </w:r>
      <w:r w:rsidR="00905582" w:rsidRPr="006F422D">
        <w:rPr>
          <w:rFonts w:ascii="Times New Roman" w:eastAsia="Palatino Linotype" w:hAnsi="Times New Roman" w:cs="Times New Roman"/>
          <w:color w:val="000000"/>
          <w:sz w:val="24"/>
        </w:rPr>
        <w:t xml:space="preserve"> always trade-off between the bandwidth efficiency and channel estimation accuracy regards the number of pilot symbols. The estimation </w:t>
      </w:r>
      <w:r w:rsidR="00622C79" w:rsidRPr="006F422D">
        <w:rPr>
          <w:rFonts w:ascii="Times New Roman" w:eastAsia="Palatino Linotype" w:hAnsi="Times New Roman" w:cs="Times New Roman"/>
          <w:color w:val="000000"/>
          <w:sz w:val="24"/>
        </w:rPr>
        <w:t>becomes better when pilot size increase</w:t>
      </w:r>
      <w:r w:rsidR="0008675E" w:rsidRPr="006F422D">
        <w:rPr>
          <w:rFonts w:ascii="Times New Roman" w:eastAsia="Palatino Linotype" w:hAnsi="Times New Roman" w:cs="Times New Roman"/>
          <w:color w:val="000000"/>
          <w:sz w:val="24"/>
        </w:rPr>
        <w:t>s</w:t>
      </w:r>
      <w:r w:rsidR="00905582" w:rsidRPr="006F422D">
        <w:rPr>
          <w:rFonts w:ascii="Times New Roman" w:eastAsia="Palatino Linotype" w:hAnsi="Times New Roman" w:cs="Times New Roman"/>
          <w:color w:val="000000"/>
          <w:sz w:val="24"/>
        </w:rPr>
        <w:t xml:space="preserve"> at the expense of bandwidth</w:t>
      </w:r>
      <w:r w:rsidR="00A33A7C">
        <w:rPr>
          <w:rFonts w:ascii="Times New Roman" w:eastAsia="Palatino Linotype" w:hAnsi="Times New Roman" w:cs="Times New Roman"/>
          <w:color w:val="000000"/>
          <w:sz w:val="24"/>
        </w:rPr>
        <w:t>. As we can see from Figure 4</w:t>
      </w:r>
      <w:r w:rsidR="00FA4AA3">
        <w:rPr>
          <w:rFonts w:ascii="Times New Roman" w:eastAsia="Palatino Linotype" w:hAnsi="Times New Roman" w:cs="Times New Roman"/>
          <w:color w:val="000000"/>
          <w:sz w:val="24"/>
        </w:rPr>
        <w:t>.4</w:t>
      </w:r>
      <w:r w:rsidR="00622C79" w:rsidRPr="006F422D">
        <w:rPr>
          <w:rFonts w:ascii="Times New Roman" w:eastAsia="Palatino Linotype" w:hAnsi="Times New Roman" w:cs="Times New Roman"/>
          <w:color w:val="000000"/>
          <w:sz w:val="24"/>
        </w:rPr>
        <w:t xml:space="preserve"> above using </w:t>
      </w:r>
      <w:r w:rsidR="00622C79" w:rsidRPr="006F422D">
        <w:rPr>
          <w:rFonts w:ascii="Times New Roman" w:eastAsia="Palatino Linotype" w:hAnsi="Times New Roman" w:cs="Times New Roman"/>
          <w:color w:val="000000"/>
          <w:sz w:val="24"/>
        </w:rPr>
        <w:lastRenderedPageBreak/>
        <w:t xml:space="preserve">MMSE algorithm we can </w:t>
      </w:r>
      <w:r w:rsidR="008B5D97" w:rsidRPr="006F422D">
        <w:rPr>
          <w:rFonts w:ascii="Times New Roman" w:eastAsia="Palatino Linotype" w:hAnsi="Times New Roman" w:cs="Times New Roman"/>
          <w:color w:val="000000"/>
          <w:sz w:val="24"/>
        </w:rPr>
        <w:t>achieve at lower SNR value the MMSE better performance but for higher SNR value</w:t>
      </w:r>
      <w:r w:rsidR="00DB0D12" w:rsidRPr="006F422D">
        <w:rPr>
          <w:rFonts w:ascii="Times New Roman" w:eastAsia="Palatino Linotype" w:hAnsi="Times New Roman" w:cs="Times New Roman"/>
          <w:color w:val="000000"/>
          <w:sz w:val="24"/>
        </w:rPr>
        <w:t xml:space="preserve"> and channel length lower</w:t>
      </w:r>
      <w:r w:rsidR="008B5D97" w:rsidRPr="006F422D">
        <w:rPr>
          <w:rFonts w:ascii="Times New Roman" w:eastAsia="Palatino Linotype" w:hAnsi="Times New Roman" w:cs="Times New Roman"/>
          <w:color w:val="000000"/>
          <w:sz w:val="24"/>
        </w:rPr>
        <w:t xml:space="preserve"> LS channel estimation better performance and also channel length increase</w:t>
      </w:r>
      <w:r w:rsidR="00C91AD0" w:rsidRPr="006F422D">
        <w:rPr>
          <w:rFonts w:ascii="Times New Roman" w:eastAsia="Palatino Linotype" w:hAnsi="Times New Roman" w:cs="Times New Roman"/>
          <w:color w:val="000000"/>
          <w:sz w:val="24"/>
        </w:rPr>
        <w:t xml:space="preserve"> LS estimator poor BER value. </w:t>
      </w:r>
      <w:r w:rsidR="00622C79" w:rsidRPr="006F422D">
        <w:rPr>
          <w:rFonts w:ascii="Times New Roman" w:eastAsia="Palatino Linotype" w:hAnsi="Times New Roman" w:cs="Times New Roman"/>
          <w:color w:val="000000"/>
          <w:sz w:val="24"/>
        </w:rPr>
        <w:t xml:space="preserve"> </w:t>
      </w:r>
      <w:r w:rsidR="00E510B9" w:rsidRPr="006F422D">
        <w:rPr>
          <w:rFonts w:ascii="Times New Roman" w:eastAsia="Palatino Linotype" w:hAnsi="Times New Roman" w:cs="Times New Roman"/>
          <w:color w:val="000000"/>
          <w:sz w:val="24"/>
        </w:rPr>
        <w:t>Estimator</w:t>
      </w:r>
      <w:r w:rsidR="00622C79" w:rsidRPr="006F422D">
        <w:rPr>
          <w:rFonts w:ascii="Times New Roman" w:eastAsia="Palatino Linotype" w:hAnsi="Times New Roman" w:cs="Times New Roman"/>
          <w:color w:val="000000"/>
          <w:sz w:val="24"/>
        </w:rPr>
        <w:t xml:space="preserve"> becomes worst.in this thesis work for extract the channel coefficients 1/8 of the data pilot is used. </w:t>
      </w:r>
    </w:p>
    <w:p w:rsidR="009229BA" w:rsidRPr="00A24660" w:rsidRDefault="00716FB8" w:rsidP="00A24660">
      <w:pPr>
        <w:pStyle w:val="Heading6"/>
        <w:spacing w:line="360" w:lineRule="auto"/>
        <w:jc w:val="center"/>
        <w:rPr>
          <w:rFonts w:ascii="Times New Roman" w:hAnsi="Times New Roman" w:cs="Times New Roman"/>
          <w:sz w:val="24"/>
          <w:szCs w:val="24"/>
        </w:rPr>
      </w:pPr>
      <w:bookmarkStart w:id="148" w:name="_Toc12244127"/>
      <w:r>
        <w:rPr>
          <w:rFonts w:ascii="Times New Roman" w:hAnsi="Times New Roman" w:cs="Times New Roman"/>
          <w:color w:val="auto"/>
          <w:sz w:val="24"/>
          <w:szCs w:val="24"/>
        </w:rPr>
        <w:t>Table 4</w:t>
      </w:r>
      <w:r w:rsidR="00CE3BA0">
        <w:rPr>
          <w:rFonts w:ascii="Times New Roman" w:hAnsi="Times New Roman" w:cs="Times New Roman"/>
          <w:color w:val="auto"/>
          <w:sz w:val="24"/>
          <w:szCs w:val="24"/>
        </w:rPr>
        <w:t>.4</w:t>
      </w:r>
      <w:r w:rsidR="00A33A7C">
        <w:rPr>
          <w:rFonts w:ascii="Times New Roman" w:hAnsi="Times New Roman" w:cs="Times New Roman"/>
          <w:color w:val="auto"/>
          <w:sz w:val="24"/>
          <w:szCs w:val="24"/>
        </w:rPr>
        <w:t>:</w:t>
      </w:r>
      <w:r w:rsidR="009229BA" w:rsidRPr="00A24660">
        <w:rPr>
          <w:rFonts w:ascii="Times New Roman" w:hAnsi="Times New Roman" w:cs="Times New Roman"/>
          <w:color w:val="auto"/>
          <w:sz w:val="24"/>
          <w:szCs w:val="24"/>
        </w:rPr>
        <w:t xml:space="preserve"> channel estimation parameters</w:t>
      </w:r>
      <w:bookmarkEnd w:id="148"/>
    </w:p>
    <w:tbl>
      <w:tblPr>
        <w:tblStyle w:val="TableGrid4"/>
        <w:tblW w:w="8097" w:type="dxa"/>
        <w:tblInd w:w="5" w:type="dxa"/>
        <w:tblCellMar>
          <w:top w:w="75" w:type="dxa"/>
          <w:left w:w="106" w:type="dxa"/>
          <w:right w:w="115" w:type="dxa"/>
        </w:tblCellMar>
        <w:tblLook w:val="04A0" w:firstRow="1" w:lastRow="0" w:firstColumn="1" w:lastColumn="0" w:noHBand="0" w:noVBand="1"/>
      </w:tblPr>
      <w:tblGrid>
        <w:gridCol w:w="4407"/>
        <w:gridCol w:w="3690"/>
      </w:tblGrid>
      <w:tr w:rsidR="009229BA" w:rsidRPr="006F422D" w:rsidTr="00A33A7C">
        <w:trPr>
          <w:trHeight w:val="401"/>
        </w:trPr>
        <w:tc>
          <w:tcPr>
            <w:tcW w:w="4407"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Parameters  </w:t>
            </w:r>
          </w:p>
        </w:tc>
        <w:tc>
          <w:tcPr>
            <w:tcW w:w="3690"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tabs>
                <w:tab w:val="center" w:pos="2280"/>
              </w:tabs>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Value used  </w:t>
            </w:r>
            <w:r w:rsidRPr="006F422D">
              <w:rPr>
                <w:rFonts w:ascii="Times New Roman" w:eastAsia="Palatino Linotype" w:hAnsi="Times New Roman"/>
                <w:color w:val="000000"/>
                <w:sz w:val="24"/>
              </w:rPr>
              <w:tab/>
              <w:t xml:space="preserve"> </w:t>
            </w:r>
          </w:p>
        </w:tc>
      </w:tr>
      <w:tr w:rsidR="009229BA"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Modulation/Demodulation </w:t>
            </w:r>
          </w:p>
        </w:tc>
        <w:tc>
          <w:tcPr>
            <w:tcW w:w="3690"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QPSK </w:t>
            </w:r>
          </w:p>
        </w:tc>
      </w:tr>
      <w:tr w:rsidR="009229BA"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Modulation order </w:t>
            </w:r>
          </w:p>
        </w:tc>
        <w:tc>
          <w:tcPr>
            <w:tcW w:w="3690"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4 </w:t>
            </w:r>
          </w:p>
        </w:tc>
      </w:tr>
      <w:tr w:rsidR="009229BA"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Input Format</w:t>
            </w:r>
          </w:p>
        </w:tc>
        <w:tc>
          <w:tcPr>
            <w:tcW w:w="3690" w:type="dxa"/>
            <w:tcBorders>
              <w:top w:val="single" w:sz="4" w:space="0" w:color="000000"/>
              <w:left w:val="single" w:sz="4" w:space="0" w:color="000000"/>
              <w:bottom w:val="single" w:sz="4" w:space="0" w:color="000000"/>
              <w:right w:val="single" w:sz="4" w:space="0" w:color="000000"/>
            </w:tcBorders>
          </w:tcPr>
          <w:p w:rsidR="009229BA" w:rsidRPr="006F422D" w:rsidRDefault="009229BA" w:rsidP="008A2FF8">
            <w:pPr>
              <w:spacing w:line="360" w:lineRule="auto"/>
              <w:rPr>
                <w:rFonts w:ascii="Times New Roman" w:eastAsia="Palatino Linotype" w:hAnsi="Times New Roman"/>
                <w:color w:val="000000"/>
                <w:sz w:val="24"/>
              </w:rPr>
            </w:pPr>
            <w:r>
              <w:rPr>
                <w:rFonts w:ascii="Times New Roman" w:eastAsia="Palatino Linotype" w:hAnsi="Times New Roman"/>
                <w:color w:val="000000"/>
                <w:sz w:val="24"/>
              </w:rPr>
              <w:t>TS</w:t>
            </w:r>
          </w:p>
        </w:tc>
      </w:tr>
      <w:tr w:rsidR="009229BA"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Estimation algorithm  </w:t>
            </w:r>
          </w:p>
        </w:tc>
        <w:tc>
          <w:tcPr>
            <w:tcW w:w="3690"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LS and MMSE </w:t>
            </w:r>
          </w:p>
        </w:tc>
      </w:tr>
      <w:tr w:rsidR="009229BA"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IFFT/FFT size  </w:t>
            </w:r>
          </w:p>
        </w:tc>
        <w:tc>
          <w:tcPr>
            <w:tcW w:w="3690"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1k </w:t>
            </w:r>
          </w:p>
        </w:tc>
      </w:tr>
      <w:tr w:rsidR="009229BA"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Number of carriers  </w:t>
            </w:r>
          </w:p>
        </w:tc>
        <w:tc>
          <w:tcPr>
            <w:tcW w:w="3690"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256 </w:t>
            </w:r>
          </w:p>
        </w:tc>
      </w:tr>
      <w:tr w:rsidR="009229BA" w:rsidRPr="006F422D" w:rsidTr="008A2FF8">
        <w:trPr>
          <w:trHeight w:val="336"/>
        </w:trPr>
        <w:tc>
          <w:tcPr>
            <w:tcW w:w="4407"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Pilot ratio </w:t>
            </w:r>
          </w:p>
        </w:tc>
        <w:tc>
          <w:tcPr>
            <w:tcW w:w="3690"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 </w:t>
            </w:r>
            <m:oMath>
              <m:f>
                <m:fPr>
                  <m:type m:val="skw"/>
                  <m:ctrlPr>
                    <w:rPr>
                      <w:rFonts w:ascii="Cambria Math" w:eastAsia="Palatino Linotype" w:hAnsi="Cambria Math"/>
                      <w:i/>
                      <w:color w:val="000000"/>
                      <w:sz w:val="24"/>
                    </w:rPr>
                  </m:ctrlPr>
                </m:fPr>
                <m:num>
                  <m:r>
                    <w:rPr>
                      <w:rFonts w:ascii="Cambria Math" w:eastAsia="Palatino Linotype" w:hAnsi="Cambria Math"/>
                      <w:color w:val="000000"/>
                      <w:sz w:val="24"/>
                    </w:rPr>
                    <m:t>1</m:t>
                  </m:r>
                </m:num>
                <m:den>
                  <m:r>
                    <w:rPr>
                      <w:rFonts w:ascii="Cambria Math" w:eastAsia="Palatino Linotype" w:hAnsi="Cambria Math"/>
                      <w:color w:val="000000"/>
                      <w:sz w:val="24"/>
                    </w:rPr>
                    <m:t>8</m:t>
                  </m:r>
                </m:den>
              </m:f>
            </m:oMath>
            <w:r w:rsidRPr="006F422D">
              <w:rPr>
                <w:rFonts w:ascii="Times New Roman" w:eastAsia="Palatino Linotype" w:hAnsi="Times New Roman"/>
                <w:color w:val="000000"/>
                <w:sz w:val="24"/>
              </w:rPr>
              <w:t xml:space="preserve">  of the data </w:t>
            </w:r>
          </w:p>
        </w:tc>
      </w:tr>
      <w:tr w:rsidR="009229BA"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Pilot arrangement  </w:t>
            </w:r>
          </w:p>
        </w:tc>
        <w:tc>
          <w:tcPr>
            <w:tcW w:w="3690"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Block type </w:t>
            </w:r>
          </w:p>
        </w:tc>
      </w:tr>
      <w:tr w:rsidR="009229BA"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SNR </w:t>
            </w:r>
          </w:p>
        </w:tc>
        <w:tc>
          <w:tcPr>
            <w:tcW w:w="3690"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15dB </w:t>
            </w:r>
          </w:p>
        </w:tc>
      </w:tr>
      <w:tr w:rsidR="009229BA"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Channel model  </w:t>
            </w:r>
          </w:p>
        </w:tc>
        <w:tc>
          <w:tcPr>
            <w:tcW w:w="3690"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TU6 </w:t>
            </w:r>
          </w:p>
        </w:tc>
      </w:tr>
      <w:tr w:rsidR="009229BA"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Number of channel taps  </w:t>
            </w:r>
          </w:p>
        </w:tc>
        <w:tc>
          <w:tcPr>
            <w:tcW w:w="3690"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rPr>
                <w:rFonts w:ascii="Times New Roman" w:eastAsia="Palatino Linotype" w:hAnsi="Times New Roman"/>
                <w:color w:val="000000"/>
                <w:sz w:val="24"/>
              </w:rPr>
            </w:pPr>
            <w:r>
              <w:rPr>
                <w:rFonts w:ascii="Times New Roman" w:eastAsia="Palatino Linotype" w:hAnsi="Times New Roman"/>
                <w:color w:val="000000"/>
                <w:sz w:val="24"/>
              </w:rPr>
              <w:t>6</w:t>
            </w:r>
            <w:r w:rsidRPr="006F422D">
              <w:rPr>
                <w:rFonts w:ascii="Times New Roman" w:eastAsia="Palatino Linotype" w:hAnsi="Times New Roman"/>
                <w:color w:val="000000"/>
                <w:sz w:val="24"/>
              </w:rPr>
              <w:t xml:space="preserve"> </w:t>
            </w:r>
          </w:p>
        </w:tc>
      </w:tr>
      <w:tr w:rsidR="009229BA"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Cyclic prefix length  </w:t>
            </w:r>
          </w:p>
        </w:tc>
        <w:tc>
          <w:tcPr>
            <w:tcW w:w="3690"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4 </w:t>
            </w:r>
          </w:p>
        </w:tc>
      </w:tr>
      <w:tr w:rsidR="009229BA"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Channel interpolation  </w:t>
            </w:r>
          </w:p>
        </w:tc>
        <w:tc>
          <w:tcPr>
            <w:tcW w:w="3690"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cubic spline </w:t>
            </w:r>
          </w:p>
        </w:tc>
      </w:tr>
      <w:tr w:rsidR="009229BA"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Channel BW </w:t>
            </w:r>
          </w:p>
        </w:tc>
        <w:tc>
          <w:tcPr>
            <w:tcW w:w="3690"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8MHZ </w:t>
            </w:r>
          </w:p>
        </w:tc>
      </w:tr>
      <w:tr w:rsidR="009229BA"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Sampling Fre. </w:t>
            </w:r>
          </w:p>
        </w:tc>
        <w:tc>
          <w:tcPr>
            <w:tcW w:w="3690"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10000Hz </w:t>
            </w:r>
          </w:p>
        </w:tc>
      </w:tr>
      <w:tr w:rsidR="009229BA"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LMS step size </w:t>
            </w:r>
          </w:p>
        </w:tc>
        <w:tc>
          <w:tcPr>
            <w:tcW w:w="3690"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0.01 </w:t>
            </w:r>
          </w:p>
        </w:tc>
      </w:tr>
      <w:tr w:rsidR="009229BA" w:rsidRPr="006F422D" w:rsidTr="008A2FF8">
        <w:trPr>
          <w:trHeight w:val="334"/>
        </w:trPr>
        <w:tc>
          <w:tcPr>
            <w:tcW w:w="4407"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ind w:left="2"/>
              <w:rPr>
                <w:rFonts w:ascii="Times New Roman" w:eastAsia="Palatino Linotype" w:hAnsi="Times New Roman"/>
                <w:color w:val="000000"/>
                <w:sz w:val="24"/>
              </w:rPr>
            </w:pPr>
            <w:r w:rsidRPr="006F422D">
              <w:rPr>
                <w:rFonts w:ascii="Times New Roman" w:eastAsia="Palatino Linotype" w:hAnsi="Times New Roman"/>
                <w:color w:val="000000"/>
                <w:sz w:val="24"/>
              </w:rPr>
              <w:t xml:space="preserve">Source image size </w:t>
            </w:r>
          </w:p>
        </w:tc>
        <w:tc>
          <w:tcPr>
            <w:tcW w:w="3690" w:type="dxa"/>
            <w:tcBorders>
              <w:top w:val="single" w:sz="4" w:space="0" w:color="000000"/>
              <w:left w:val="single" w:sz="4" w:space="0" w:color="000000"/>
              <w:bottom w:val="single" w:sz="4" w:space="0" w:color="000000"/>
              <w:right w:val="single" w:sz="4" w:space="0" w:color="000000"/>
            </w:tcBorders>
            <w:hideMark/>
          </w:tcPr>
          <w:p w:rsidR="009229BA" w:rsidRPr="006F422D" w:rsidRDefault="009229BA" w:rsidP="008A2FF8">
            <w:pPr>
              <w:spacing w:line="360" w:lineRule="auto"/>
              <w:rPr>
                <w:rFonts w:ascii="Times New Roman" w:eastAsia="Palatino Linotype" w:hAnsi="Times New Roman"/>
                <w:color w:val="000000"/>
                <w:sz w:val="24"/>
              </w:rPr>
            </w:pPr>
            <w:r w:rsidRPr="006F422D">
              <w:rPr>
                <w:rFonts w:ascii="Times New Roman" w:eastAsia="Cambria Math" w:hAnsi="Times New Roman"/>
                <w:color w:val="000000"/>
                <w:sz w:val="24"/>
              </w:rPr>
              <w:t>450 x450</w:t>
            </w:r>
            <w:r w:rsidRPr="006F422D">
              <w:rPr>
                <w:rFonts w:ascii="Times New Roman" w:eastAsia="Palatino Linotype" w:hAnsi="Times New Roman"/>
                <w:color w:val="000000"/>
                <w:sz w:val="24"/>
              </w:rPr>
              <w:t xml:space="preserve"> pixels  </w:t>
            </w:r>
          </w:p>
        </w:tc>
      </w:tr>
    </w:tbl>
    <w:p w:rsidR="00A60BD4" w:rsidRPr="006F422D" w:rsidRDefault="00622C79" w:rsidP="006F422D">
      <w:pPr>
        <w:spacing w:after="272" w:line="360" w:lineRule="auto"/>
        <w:ind w:left="-5" w:right="688" w:hanging="10"/>
        <w:jc w:val="both"/>
        <w:rPr>
          <w:rFonts w:ascii="Times New Roman" w:eastAsia="Palatino Linotype" w:hAnsi="Times New Roman" w:cs="Times New Roman"/>
          <w:color w:val="000000"/>
          <w:sz w:val="24"/>
        </w:rPr>
      </w:pPr>
      <w:r w:rsidRPr="006F422D">
        <w:rPr>
          <w:rFonts w:ascii="Times New Roman" w:eastAsia="Palatino Linotype" w:hAnsi="Times New Roman" w:cs="Times New Roman"/>
          <w:color w:val="000000"/>
          <w:sz w:val="24"/>
        </w:rPr>
        <w:t xml:space="preserve">  </w:t>
      </w:r>
    </w:p>
    <w:p w:rsidR="00567079" w:rsidRPr="00F30B9B" w:rsidRDefault="00716FB8" w:rsidP="006F422D">
      <w:pPr>
        <w:pStyle w:val="Heading2"/>
        <w:spacing w:line="360" w:lineRule="auto"/>
        <w:rPr>
          <w:rFonts w:ascii="Times New Roman" w:hAnsi="Times New Roman" w:cs="Times New Roman"/>
          <w:b/>
          <w:color w:val="auto"/>
          <w:sz w:val="24"/>
          <w:szCs w:val="24"/>
        </w:rPr>
      </w:pPr>
      <w:bookmarkStart w:id="149" w:name="_Toc12243428"/>
      <w:r>
        <w:rPr>
          <w:rFonts w:ascii="Times New Roman" w:hAnsi="Times New Roman" w:cs="Times New Roman"/>
          <w:b/>
          <w:color w:val="auto"/>
          <w:sz w:val="24"/>
          <w:szCs w:val="24"/>
        </w:rPr>
        <w:lastRenderedPageBreak/>
        <w:t>4</w:t>
      </w:r>
      <w:r w:rsidR="00A60BD4" w:rsidRPr="00F30B9B">
        <w:rPr>
          <w:rFonts w:ascii="Times New Roman" w:hAnsi="Times New Roman" w:cs="Times New Roman"/>
          <w:b/>
          <w:color w:val="auto"/>
          <w:sz w:val="24"/>
          <w:szCs w:val="24"/>
        </w:rPr>
        <w:t>.6</w:t>
      </w:r>
      <w:r w:rsidR="003B7899">
        <w:rPr>
          <w:rFonts w:ascii="Times New Roman" w:hAnsi="Times New Roman" w:cs="Times New Roman"/>
          <w:b/>
          <w:color w:val="auto"/>
          <w:sz w:val="24"/>
          <w:szCs w:val="24"/>
        </w:rPr>
        <w:t>.</w:t>
      </w:r>
      <w:r w:rsidR="00A60BD4" w:rsidRPr="00F30B9B">
        <w:rPr>
          <w:rFonts w:ascii="Times New Roman" w:hAnsi="Times New Roman" w:cs="Times New Roman"/>
          <w:b/>
          <w:color w:val="auto"/>
          <w:sz w:val="24"/>
          <w:szCs w:val="24"/>
        </w:rPr>
        <w:t xml:space="preserve"> </w:t>
      </w:r>
      <w:r w:rsidR="00FA1876" w:rsidRPr="00F30B9B">
        <w:rPr>
          <w:rFonts w:ascii="Times New Roman" w:hAnsi="Times New Roman" w:cs="Times New Roman"/>
          <w:b/>
          <w:color w:val="auto"/>
          <w:sz w:val="24"/>
          <w:szCs w:val="24"/>
        </w:rPr>
        <w:t>T</w:t>
      </w:r>
      <w:r w:rsidR="00C936B2">
        <w:rPr>
          <w:rFonts w:ascii="Times New Roman" w:hAnsi="Times New Roman" w:cs="Times New Roman"/>
          <w:b/>
          <w:color w:val="auto"/>
          <w:sz w:val="24"/>
          <w:szCs w:val="24"/>
        </w:rPr>
        <w:t xml:space="preserve">ransmitted </w:t>
      </w:r>
      <w:r w:rsidR="00724916">
        <w:rPr>
          <w:rFonts w:ascii="Times New Roman" w:hAnsi="Times New Roman" w:cs="Times New Roman"/>
          <w:b/>
          <w:color w:val="auto"/>
          <w:sz w:val="24"/>
          <w:szCs w:val="24"/>
        </w:rPr>
        <w:t>Original</w:t>
      </w:r>
      <w:r w:rsidR="00F30B9B" w:rsidRPr="00F30B9B">
        <w:rPr>
          <w:rFonts w:ascii="Times New Roman" w:hAnsi="Times New Roman" w:cs="Times New Roman"/>
          <w:b/>
          <w:color w:val="auto"/>
          <w:sz w:val="24"/>
          <w:szCs w:val="24"/>
        </w:rPr>
        <w:t xml:space="preserve"> I</w:t>
      </w:r>
      <w:r w:rsidR="00177A56" w:rsidRPr="00F30B9B">
        <w:rPr>
          <w:rFonts w:ascii="Times New Roman" w:hAnsi="Times New Roman" w:cs="Times New Roman"/>
          <w:b/>
          <w:color w:val="auto"/>
          <w:sz w:val="24"/>
          <w:szCs w:val="24"/>
        </w:rPr>
        <w:t>mage</w:t>
      </w:r>
      <w:bookmarkEnd w:id="149"/>
      <w:r w:rsidR="00177A56" w:rsidRPr="00F30B9B">
        <w:rPr>
          <w:rFonts w:ascii="Times New Roman" w:hAnsi="Times New Roman" w:cs="Times New Roman"/>
          <w:b/>
          <w:color w:val="auto"/>
          <w:sz w:val="24"/>
          <w:szCs w:val="24"/>
        </w:rPr>
        <w:t xml:space="preserve"> </w:t>
      </w:r>
    </w:p>
    <w:p w:rsidR="00567079" w:rsidRPr="00A3767D" w:rsidRDefault="00177A56" w:rsidP="00995621">
      <w:pPr>
        <w:spacing w:line="360" w:lineRule="auto"/>
        <w:jc w:val="center"/>
        <w:rPr>
          <w:rFonts w:ascii="Times New Roman" w:hAnsi="Times New Roman" w:cs="Times New Roman"/>
          <w:sz w:val="28"/>
          <w:szCs w:val="28"/>
        </w:rPr>
      </w:pPr>
      <w:r w:rsidRPr="006F422D">
        <w:rPr>
          <w:rFonts w:ascii="Times New Roman" w:hAnsi="Times New Roman" w:cs="Times New Roman"/>
          <w:noProof/>
        </w:rPr>
        <w:drawing>
          <wp:inline distT="0" distB="0" distL="0" distR="0" wp14:anchorId="679623EA" wp14:editId="05ECB7BB">
            <wp:extent cx="4620972" cy="3209925"/>
            <wp:effectExtent l="0" t="0" r="8255" b="0"/>
            <wp:docPr id="26" name="Picture 26" descr="C:\Users\BRUNO\Pictures\cx.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RUNO\Pictures\cx.tif"/>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643841" cy="3225811"/>
                    </a:xfrm>
                    <a:prstGeom prst="rect">
                      <a:avLst/>
                    </a:prstGeom>
                    <a:noFill/>
                    <a:ln>
                      <a:noFill/>
                    </a:ln>
                  </pic:spPr>
                </pic:pic>
              </a:graphicData>
            </a:graphic>
          </wp:inline>
        </w:drawing>
      </w:r>
    </w:p>
    <w:p w:rsidR="00567079" w:rsidRPr="00A33A7C" w:rsidRDefault="00A33A7C" w:rsidP="00A33A7C">
      <w:pPr>
        <w:pStyle w:val="Heading5"/>
        <w:spacing w:line="360" w:lineRule="auto"/>
        <w:jc w:val="center"/>
        <w:rPr>
          <w:rFonts w:ascii="Times New Roman" w:hAnsi="Times New Roman" w:cs="Times New Roman"/>
          <w:color w:val="000000" w:themeColor="text1"/>
          <w:sz w:val="24"/>
          <w:szCs w:val="24"/>
        </w:rPr>
      </w:pPr>
      <w:bookmarkStart w:id="150" w:name="_Toc12244080"/>
      <w:r w:rsidRPr="00A33A7C">
        <w:rPr>
          <w:rFonts w:ascii="Times New Roman" w:hAnsi="Times New Roman" w:cs="Times New Roman"/>
          <w:color w:val="000000" w:themeColor="text1"/>
          <w:sz w:val="24"/>
          <w:szCs w:val="24"/>
        </w:rPr>
        <w:t>Figure 4</w:t>
      </w:r>
      <w:r w:rsidR="00A25EC5">
        <w:rPr>
          <w:rFonts w:ascii="Times New Roman" w:hAnsi="Times New Roman" w:cs="Times New Roman"/>
          <w:color w:val="000000" w:themeColor="text1"/>
          <w:sz w:val="24"/>
          <w:szCs w:val="24"/>
        </w:rPr>
        <w:t>.7</w:t>
      </w:r>
      <w:r w:rsidRPr="00A33A7C">
        <w:rPr>
          <w:rFonts w:ascii="Times New Roman" w:hAnsi="Times New Roman" w:cs="Times New Roman"/>
          <w:color w:val="000000" w:themeColor="text1"/>
          <w:sz w:val="24"/>
          <w:szCs w:val="24"/>
        </w:rPr>
        <w:t>:</w:t>
      </w:r>
      <w:r w:rsidR="00177A56" w:rsidRPr="00A33A7C">
        <w:rPr>
          <w:rFonts w:ascii="Times New Roman" w:hAnsi="Times New Roman" w:cs="Times New Roman"/>
          <w:color w:val="000000" w:themeColor="text1"/>
          <w:sz w:val="24"/>
          <w:szCs w:val="24"/>
        </w:rPr>
        <w:t xml:space="preserve"> transmitted original image</w:t>
      </w:r>
      <w:bookmarkEnd w:id="150"/>
    </w:p>
    <w:p w:rsidR="00177A56" w:rsidRDefault="00482C38" w:rsidP="00DD35F1">
      <w:pPr>
        <w:spacing w:line="360" w:lineRule="auto"/>
        <w:jc w:val="both"/>
        <w:rPr>
          <w:rFonts w:ascii="Times New Roman" w:hAnsi="Times New Roman" w:cs="Times New Roman"/>
          <w:sz w:val="24"/>
          <w:szCs w:val="24"/>
        </w:rPr>
      </w:pPr>
      <w:r w:rsidRPr="00482C38">
        <w:rPr>
          <w:rFonts w:ascii="Times New Roman" w:hAnsi="Times New Roman" w:cs="Times New Roman"/>
          <w:sz w:val="24"/>
          <w:szCs w:val="24"/>
        </w:rPr>
        <w:t>In</w:t>
      </w:r>
      <w:r w:rsidR="00400432">
        <w:rPr>
          <w:rFonts w:ascii="Times New Roman" w:hAnsi="Times New Roman" w:cs="Times New Roman"/>
          <w:sz w:val="24"/>
          <w:szCs w:val="24"/>
        </w:rPr>
        <w:t xml:space="preserve"> this</w:t>
      </w:r>
      <w:r w:rsidR="00DD35F1">
        <w:rPr>
          <w:rFonts w:ascii="Times New Roman" w:hAnsi="Times New Roman" w:cs="Times New Roman"/>
          <w:sz w:val="24"/>
          <w:szCs w:val="24"/>
        </w:rPr>
        <w:t xml:space="preserve"> work</w:t>
      </w:r>
      <w:r w:rsidR="00DA3C01">
        <w:rPr>
          <w:rFonts w:ascii="Times New Roman" w:hAnsi="Times New Roman" w:cs="Times New Roman"/>
          <w:sz w:val="24"/>
          <w:szCs w:val="24"/>
        </w:rPr>
        <w:t>,</w:t>
      </w:r>
      <w:r w:rsidR="00DD35F1">
        <w:rPr>
          <w:rFonts w:ascii="Times New Roman" w:hAnsi="Times New Roman" w:cs="Times New Roman"/>
          <w:sz w:val="24"/>
          <w:szCs w:val="24"/>
        </w:rPr>
        <w:t xml:space="preserve"> </w:t>
      </w:r>
      <w:r w:rsidR="007D50EC">
        <w:rPr>
          <w:rFonts w:ascii="Times New Roman" w:hAnsi="Times New Roman" w:cs="Times New Roman"/>
          <w:sz w:val="24"/>
          <w:szCs w:val="24"/>
        </w:rPr>
        <w:t>two types of data</w:t>
      </w:r>
      <w:r w:rsidR="00DD35F1">
        <w:rPr>
          <w:rFonts w:ascii="Times New Roman" w:hAnsi="Times New Roman" w:cs="Times New Roman"/>
          <w:sz w:val="24"/>
          <w:szCs w:val="24"/>
        </w:rPr>
        <w:t xml:space="preserve"> are used to test the</w:t>
      </w:r>
      <w:r w:rsidR="00DD35F1" w:rsidRPr="00DD35F1">
        <w:rPr>
          <w:rFonts w:ascii="Times New Roman" w:hAnsi="Times New Roman" w:cs="Times New Roman"/>
          <w:sz w:val="24"/>
          <w:szCs w:val="24"/>
        </w:rPr>
        <w:t xml:space="preserve"> randomly generate bits and an image files. </w:t>
      </w:r>
      <w:r w:rsidR="00DD35F1" w:rsidRPr="00482C38">
        <w:rPr>
          <w:rFonts w:ascii="Times New Roman" w:hAnsi="Times New Roman" w:cs="Times New Roman"/>
          <w:sz w:val="24"/>
          <w:szCs w:val="24"/>
        </w:rPr>
        <w:t>Obtained</w:t>
      </w:r>
      <w:r w:rsidRPr="00482C38">
        <w:rPr>
          <w:rFonts w:ascii="Times New Roman" w:hAnsi="Times New Roman" w:cs="Times New Roman"/>
          <w:sz w:val="24"/>
          <w:szCs w:val="24"/>
        </w:rPr>
        <w:t xml:space="preserve"> from the simula</w:t>
      </w:r>
      <w:r w:rsidR="00DD35F1">
        <w:rPr>
          <w:rFonts w:ascii="Times New Roman" w:hAnsi="Times New Roman" w:cs="Times New Roman"/>
          <w:sz w:val="24"/>
          <w:szCs w:val="24"/>
        </w:rPr>
        <w:t xml:space="preserve">tion experiment. The comparison </w:t>
      </w:r>
      <w:r w:rsidR="00DD35F1" w:rsidRPr="00482C38">
        <w:rPr>
          <w:rFonts w:ascii="Times New Roman" w:hAnsi="Times New Roman" w:cs="Times New Roman"/>
          <w:sz w:val="24"/>
          <w:szCs w:val="24"/>
        </w:rPr>
        <w:t>results</w:t>
      </w:r>
      <w:r w:rsidR="00DD35F1">
        <w:rPr>
          <w:rFonts w:ascii="Times New Roman" w:hAnsi="Times New Roman" w:cs="Times New Roman"/>
          <w:sz w:val="24"/>
          <w:szCs w:val="24"/>
        </w:rPr>
        <w:t>,</w:t>
      </w:r>
      <w:r w:rsidRPr="00482C38">
        <w:rPr>
          <w:rFonts w:ascii="Times New Roman" w:hAnsi="Times New Roman" w:cs="Times New Roman"/>
          <w:sz w:val="24"/>
          <w:szCs w:val="24"/>
        </w:rPr>
        <w:t xml:space="preserve"> obtained by using AWGN channel</w:t>
      </w:r>
      <w:r w:rsidR="0048601F">
        <w:rPr>
          <w:rFonts w:ascii="Times New Roman" w:hAnsi="Times New Roman" w:cs="Times New Roman"/>
          <w:sz w:val="24"/>
          <w:szCs w:val="24"/>
        </w:rPr>
        <w:t xml:space="preserve"> </w:t>
      </w:r>
      <w:r w:rsidR="00DD35F1">
        <w:rPr>
          <w:rFonts w:ascii="Times New Roman" w:hAnsi="Times New Roman" w:cs="Times New Roman"/>
          <w:sz w:val="24"/>
          <w:szCs w:val="24"/>
        </w:rPr>
        <w:t>plus,</w:t>
      </w:r>
      <w:r w:rsidR="0048601F">
        <w:rPr>
          <w:rFonts w:ascii="Times New Roman" w:hAnsi="Times New Roman" w:cs="Times New Roman"/>
          <w:sz w:val="24"/>
          <w:szCs w:val="24"/>
        </w:rPr>
        <w:t xml:space="preserve"> flat and frequency selective channel are</w:t>
      </w:r>
      <w:r w:rsidRPr="00482C38">
        <w:rPr>
          <w:rFonts w:ascii="Times New Roman" w:hAnsi="Times New Roman" w:cs="Times New Roman"/>
          <w:sz w:val="24"/>
          <w:szCs w:val="24"/>
        </w:rPr>
        <w:t xml:space="preserve"> also included together with the main target which is </w:t>
      </w:r>
      <w:r w:rsidR="0048601F">
        <w:rPr>
          <w:rFonts w:ascii="Times New Roman" w:hAnsi="Times New Roman" w:cs="Times New Roman"/>
          <w:sz w:val="24"/>
          <w:szCs w:val="24"/>
        </w:rPr>
        <w:t>frequency selective channel. To transmit</w:t>
      </w:r>
      <w:r w:rsidR="00DD35F1">
        <w:rPr>
          <w:rFonts w:ascii="Times New Roman" w:hAnsi="Times New Roman" w:cs="Times New Roman"/>
          <w:sz w:val="24"/>
          <w:szCs w:val="24"/>
        </w:rPr>
        <w:t xml:space="preserve"> and</w:t>
      </w:r>
      <w:r w:rsidR="0048601F">
        <w:rPr>
          <w:rFonts w:ascii="Times New Roman" w:hAnsi="Times New Roman" w:cs="Times New Roman"/>
          <w:sz w:val="24"/>
          <w:szCs w:val="24"/>
        </w:rPr>
        <w:t xml:space="preserve"> te</w:t>
      </w:r>
      <w:r w:rsidR="00A33A7C">
        <w:rPr>
          <w:rFonts w:ascii="Times New Roman" w:hAnsi="Times New Roman" w:cs="Times New Roman"/>
          <w:sz w:val="24"/>
          <w:szCs w:val="24"/>
        </w:rPr>
        <w:t>sting the image file of Figure 4</w:t>
      </w:r>
      <w:r w:rsidR="00CE3BA0">
        <w:rPr>
          <w:rFonts w:ascii="Times New Roman" w:hAnsi="Times New Roman" w:cs="Times New Roman"/>
          <w:sz w:val="24"/>
          <w:szCs w:val="24"/>
        </w:rPr>
        <w:t>.7</w:t>
      </w:r>
      <w:r w:rsidR="0048601F">
        <w:rPr>
          <w:rFonts w:ascii="Times New Roman" w:hAnsi="Times New Roman" w:cs="Times New Roman"/>
          <w:sz w:val="24"/>
          <w:szCs w:val="24"/>
        </w:rPr>
        <w:t xml:space="preserve"> </w:t>
      </w:r>
      <w:r w:rsidR="00DD35F1">
        <w:rPr>
          <w:rFonts w:ascii="Times New Roman" w:hAnsi="Times New Roman" w:cs="Times New Roman"/>
          <w:sz w:val="24"/>
          <w:szCs w:val="24"/>
        </w:rPr>
        <w:t>by considering the abov</w:t>
      </w:r>
      <w:r w:rsidR="00A33A7C">
        <w:rPr>
          <w:rFonts w:ascii="Times New Roman" w:hAnsi="Times New Roman" w:cs="Times New Roman"/>
          <w:sz w:val="24"/>
          <w:szCs w:val="24"/>
        </w:rPr>
        <w:t>e table 4</w:t>
      </w:r>
      <w:r w:rsidR="00FA4AA3">
        <w:rPr>
          <w:rFonts w:ascii="Times New Roman" w:hAnsi="Times New Roman" w:cs="Times New Roman"/>
          <w:sz w:val="24"/>
          <w:szCs w:val="24"/>
        </w:rPr>
        <w:t>.4</w:t>
      </w:r>
      <w:r w:rsidR="00DD35F1">
        <w:rPr>
          <w:rFonts w:ascii="Times New Roman" w:hAnsi="Times New Roman" w:cs="Times New Roman"/>
          <w:sz w:val="24"/>
          <w:szCs w:val="24"/>
        </w:rPr>
        <w:t xml:space="preserve"> parameter values and</w:t>
      </w:r>
      <w:r w:rsidRPr="00482C38">
        <w:rPr>
          <w:rFonts w:ascii="Times New Roman" w:hAnsi="Times New Roman" w:cs="Times New Roman"/>
          <w:sz w:val="24"/>
          <w:szCs w:val="24"/>
        </w:rPr>
        <w:t xml:space="preserve"> </w:t>
      </w:r>
      <w:r w:rsidR="0048601F" w:rsidRPr="0048601F">
        <w:rPr>
          <w:rFonts w:ascii="Times New Roman" w:hAnsi="Times New Roman" w:cs="Times New Roman"/>
          <w:sz w:val="24"/>
          <w:szCs w:val="24"/>
        </w:rPr>
        <w:t>the image size taken to be 450×450</w:t>
      </w:r>
      <w:r w:rsidR="0048601F">
        <w:rPr>
          <w:rFonts w:ascii="Times New Roman" w:hAnsi="Times New Roman" w:cs="Times New Roman"/>
          <w:sz w:val="24"/>
          <w:szCs w:val="24"/>
        </w:rPr>
        <w:t xml:space="preserve"> f</w:t>
      </w:r>
      <w:r w:rsidR="007D50EC">
        <w:rPr>
          <w:rFonts w:ascii="Times New Roman" w:hAnsi="Times New Roman" w:cs="Times New Roman"/>
          <w:sz w:val="24"/>
          <w:szCs w:val="24"/>
        </w:rPr>
        <w:t xml:space="preserve">ile is </w:t>
      </w:r>
      <w:r w:rsidRPr="00482C38">
        <w:rPr>
          <w:rFonts w:ascii="Times New Roman" w:hAnsi="Times New Roman" w:cs="Times New Roman"/>
          <w:sz w:val="24"/>
          <w:szCs w:val="24"/>
        </w:rPr>
        <w:t xml:space="preserve"> converted to digital d</w:t>
      </w:r>
      <w:r w:rsidR="0048601F">
        <w:rPr>
          <w:rFonts w:ascii="Times New Roman" w:hAnsi="Times New Roman" w:cs="Times New Roman"/>
          <w:sz w:val="24"/>
          <w:szCs w:val="24"/>
        </w:rPr>
        <w:t>ata so, after</w:t>
      </w:r>
      <w:r w:rsidRPr="00482C38">
        <w:rPr>
          <w:rFonts w:ascii="Times New Roman" w:hAnsi="Times New Roman" w:cs="Times New Roman"/>
          <w:sz w:val="24"/>
          <w:szCs w:val="24"/>
        </w:rPr>
        <w:t xml:space="preserve"> gray coding and QPSK mod</w:t>
      </w:r>
      <w:r w:rsidR="00E6380C">
        <w:rPr>
          <w:rFonts w:ascii="Times New Roman" w:hAnsi="Times New Roman" w:cs="Times New Roman"/>
          <w:sz w:val="24"/>
          <w:szCs w:val="24"/>
        </w:rPr>
        <w:t>ulation the resulting signal is</w:t>
      </w:r>
      <w:r w:rsidRPr="00482C38">
        <w:rPr>
          <w:rFonts w:ascii="Times New Roman" w:hAnsi="Times New Roman" w:cs="Times New Roman"/>
          <w:sz w:val="24"/>
          <w:szCs w:val="24"/>
        </w:rPr>
        <w:t xml:space="preserve"> passed through AWGN and Frequency selective fading channels which results in the following results.</w:t>
      </w:r>
    </w:p>
    <w:p w:rsidR="007B6049" w:rsidRPr="00854780" w:rsidRDefault="00A33A7C" w:rsidP="00854780">
      <w:pPr>
        <w:pStyle w:val="Heading2"/>
        <w:spacing w:line="360" w:lineRule="auto"/>
        <w:rPr>
          <w:rFonts w:ascii="Times New Roman" w:hAnsi="Times New Roman" w:cs="Times New Roman"/>
          <w:b/>
          <w:color w:val="000000" w:themeColor="text1"/>
          <w:sz w:val="28"/>
          <w:szCs w:val="28"/>
        </w:rPr>
      </w:pPr>
      <w:bookmarkStart w:id="151" w:name="_Toc128440"/>
      <w:bookmarkStart w:id="152" w:name="_Toc12243429"/>
      <w:r w:rsidRPr="00854780">
        <w:rPr>
          <w:rFonts w:ascii="Times New Roman" w:hAnsi="Times New Roman" w:cs="Times New Roman"/>
          <w:b/>
          <w:color w:val="000000" w:themeColor="text1"/>
          <w:sz w:val="28"/>
          <w:szCs w:val="28"/>
        </w:rPr>
        <w:lastRenderedPageBreak/>
        <w:t>4</w:t>
      </w:r>
      <w:r w:rsidR="00A60BD4" w:rsidRPr="00854780">
        <w:rPr>
          <w:rFonts w:ascii="Times New Roman" w:hAnsi="Times New Roman" w:cs="Times New Roman"/>
          <w:b/>
          <w:color w:val="000000" w:themeColor="text1"/>
          <w:sz w:val="28"/>
          <w:szCs w:val="28"/>
        </w:rPr>
        <w:t>.7</w:t>
      </w:r>
      <w:r w:rsidR="00254786">
        <w:rPr>
          <w:rFonts w:ascii="Times New Roman" w:hAnsi="Times New Roman" w:cs="Times New Roman"/>
          <w:b/>
          <w:color w:val="000000" w:themeColor="text1"/>
          <w:sz w:val="28"/>
          <w:szCs w:val="28"/>
        </w:rPr>
        <w:t>.</w:t>
      </w:r>
      <w:r w:rsidR="00622C79" w:rsidRPr="00854780">
        <w:rPr>
          <w:rFonts w:ascii="Times New Roman" w:hAnsi="Times New Roman" w:cs="Times New Roman"/>
          <w:b/>
          <w:color w:val="000000" w:themeColor="text1"/>
          <w:sz w:val="28"/>
          <w:szCs w:val="28"/>
        </w:rPr>
        <w:t xml:space="preserve"> </w:t>
      </w:r>
      <w:bookmarkEnd w:id="151"/>
      <w:r w:rsidR="00177A56" w:rsidRPr="00854780">
        <w:rPr>
          <w:rFonts w:ascii="Times New Roman" w:hAnsi="Times New Roman" w:cs="Times New Roman"/>
          <w:b/>
          <w:color w:val="000000" w:themeColor="text1"/>
          <w:sz w:val="28"/>
          <w:szCs w:val="28"/>
        </w:rPr>
        <w:t>Constellation Plot in Flat Fading channel</w:t>
      </w:r>
      <w:bookmarkEnd w:id="152"/>
      <w:r w:rsidR="00177A56" w:rsidRPr="00854780">
        <w:rPr>
          <w:rFonts w:ascii="Times New Roman" w:hAnsi="Times New Roman" w:cs="Times New Roman"/>
          <w:b/>
          <w:color w:val="000000" w:themeColor="text1"/>
          <w:sz w:val="28"/>
          <w:szCs w:val="28"/>
        </w:rPr>
        <w:t xml:space="preserve"> </w:t>
      </w:r>
    </w:p>
    <w:p w:rsidR="00177A56" w:rsidRPr="006F422D" w:rsidRDefault="007B6049" w:rsidP="00CE3BA0">
      <w:pPr>
        <w:spacing w:line="360" w:lineRule="auto"/>
        <w:jc w:val="center"/>
        <w:rPr>
          <w:rFonts w:ascii="Times New Roman" w:hAnsi="Times New Roman" w:cs="Times New Roman"/>
        </w:rPr>
      </w:pPr>
      <w:r w:rsidRPr="007B6049">
        <w:rPr>
          <w:rFonts w:ascii="Times New Roman" w:hAnsi="Times New Roman" w:cs="Times New Roman"/>
          <w:noProof/>
        </w:rPr>
        <w:drawing>
          <wp:inline distT="0" distB="0" distL="0" distR="0">
            <wp:extent cx="5343525" cy="3984741"/>
            <wp:effectExtent l="0" t="0" r="0" b="0"/>
            <wp:docPr id="32" name="Picture 32" descr="C:\Users\BRUNO\Pictures\aaa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RUNO\Pictures\aaaa.t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99863" cy="4026753"/>
                    </a:xfrm>
                    <a:prstGeom prst="rect">
                      <a:avLst/>
                    </a:prstGeom>
                    <a:noFill/>
                    <a:ln>
                      <a:noFill/>
                    </a:ln>
                  </pic:spPr>
                </pic:pic>
              </a:graphicData>
            </a:graphic>
          </wp:inline>
        </w:drawing>
      </w:r>
    </w:p>
    <w:p w:rsidR="00177A56" w:rsidRPr="00854780" w:rsidRDefault="00A33A7C" w:rsidP="00CE3BA0">
      <w:pPr>
        <w:pStyle w:val="Heading5"/>
        <w:spacing w:line="360" w:lineRule="auto"/>
        <w:jc w:val="center"/>
        <w:rPr>
          <w:rFonts w:ascii="Times New Roman" w:hAnsi="Times New Roman" w:cs="Times New Roman"/>
          <w:color w:val="000000" w:themeColor="text1"/>
          <w:sz w:val="24"/>
          <w:szCs w:val="24"/>
        </w:rPr>
      </w:pPr>
      <w:bookmarkStart w:id="153" w:name="_Toc12244081"/>
      <w:r w:rsidRPr="00854780">
        <w:rPr>
          <w:rFonts w:ascii="Times New Roman" w:hAnsi="Times New Roman" w:cs="Times New Roman"/>
          <w:color w:val="000000" w:themeColor="text1"/>
          <w:sz w:val="24"/>
          <w:szCs w:val="24"/>
        </w:rPr>
        <w:t xml:space="preserve">Figure </w:t>
      </w:r>
      <w:r w:rsidR="00A25EC5" w:rsidRPr="00854780">
        <w:rPr>
          <w:rFonts w:ascii="Times New Roman" w:hAnsi="Times New Roman" w:cs="Times New Roman"/>
          <w:color w:val="000000" w:themeColor="text1"/>
          <w:sz w:val="24"/>
          <w:szCs w:val="24"/>
        </w:rPr>
        <w:t>4</w:t>
      </w:r>
      <w:r w:rsidR="00A25EC5">
        <w:rPr>
          <w:rFonts w:ascii="Times New Roman" w:hAnsi="Times New Roman" w:cs="Times New Roman"/>
          <w:color w:val="000000" w:themeColor="text1"/>
          <w:sz w:val="24"/>
          <w:szCs w:val="24"/>
        </w:rPr>
        <w:t>.8</w:t>
      </w:r>
      <w:r w:rsidR="00A25EC5" w:rsidRPr="00854780">
        <w:rPr>
          <w:rFonts w:ascii="Times New Roman" w:hAnsi="Times New Roman" w:cs="Times New Roman"/>
          <w:color w:val="000000" w:themeColor="text1"/>
          <w:sz w:val="24"/>
          <w:szCs w:val="24"/>
        </w:rPr>
        <w:t>: received</w:t>
      </w:r>
      <w:r w:rsidR="00177A56" w:rsidRPr="00854780">
        <w:rPr>
          <w:rFonts w:ascii="Times New Roman" w:hAnsi="Times New Roman" w:cs="Times New Roman"/>
          <w:color w:val="000000" w:themeColor="text1"/>
          <w:sz w:val="24"/>
          <w:szCs w:val="24"/>
        </w:rPr>
        <w:t xml:space="preserve"> and estimated constellation plot</w:t>
      </w:r>
      <w:bookmarkEnd w:id="153"/>
    </w:p>
    <w:p w:rsidR="009920D0" w:rsidRPr="002355EA" w:rsidRDefault="00177A56" w:rsidP="00716FB8">
      <w:pPr>
        <w:spacing w:line="360" w:lineRule="auto"/>
        <w:rPr>
          <w:rFonts w:ascii="Times New Roman" w:eastAsia="Palatino Linotype" w:hAnsi="Times New Roman" w:cs="Times New Roman"/>
          <w:color w:val="000000"/>
          <w:sz w:val="24"/>
        </w:rPr>
      </w:pPr>
      <w:r w:rsidRPr="006F422D">
        <w:rPr>
          <w:rFonts w:ascii="Times New Roman" w:eastAsia="Palatino Linotype" w:hAnsi="Times New Roman" w:cs="Times New Roman"/>
          <w:color w:val="000000"/>
          <w:sz w:val="24"/>
        </w:rPr>
        <w:t>In fla</w:t>
      </w:r>
      <w:r w:rsidR="00FE350A">
        <w:rPr>
          <w:rFonts w:ascii="Times New Roman" w:eastAsia="Palatino Linotype" w:hAnsi="Times New Roman" w:cs="Times New Roman"/>
          <w:color w:val="000000"/>
          <w:sz w:val="24"/>
        </w:rPr>
        <w:t>t fading channel since there is</w:t>
      </w:r>
      <w:r w:rsidRPr="006F422D">
        <w:rPr>
          <w:rFonts w:ascii="Times New Roman" w:eastAsia="Palatino Linotype" w:hAnsi="Times New Roman" w:cs="Times New Roman"/>
          <w:color w:val="000000"/>
          <w:sz w:val="24"/>
        </w:rPr>
        <w:t xml:space="preserve"> no ISI the phase shifted can be adjusted using </w:t>
      </w:r>
      <w:r w:rsidR="00A33A7C">
        <w:rPr>
          <w:rFonts w:ascii="Times New Roman" w:eastAsia="Palatino Linotype" w:hAnsi="Times New Roman" w:cs="Times New Roman"/>
          <w:color w:val="000000"/>
          <w:sz w:val="24"/>
        </w:rPr>
        <w:t>channel estimation. The Figure 4</w:t>
      </w:r>
      <w:r w:rsidR="00FA4AA3">
        <w:rPr>
          <w:rFonts w:ascii="Times New Roman" w:eastAsia="Palatino Linotype" w:hAnsi="Times New Roman" w:cs="Times New Roman"/>
          <w:color w:val="000000"/>
          <w:sz w:val="24"/>
        </w:rPr>
        <w:t>.8</w:t>
      </w:r>
      <w:r w:rsidRPr="006F422D">
        <w:rPr>
          <w:rFonts w:ascii="Times New Roman" w:eastAsia="Palatino Linotype" w:hAnsi="Times New Roman" w:cs="Times New Roman"/>
          <w:color w:val="000000"/>
          <w:sz w:val="24"/>
        </w:rPr>
        <w:t xml:space="preserve"> above shows the received c</w:t>
      </w:r>
      <w:r w:rsidR="00FE350A">
        <w:rPr>
          <w:rFonts w:ascii="Times New Roman" w:eastAsia="Palatino Linotype" w:hAnsi="Times New Roman" w:cs="Times New Roman"/>
          <w:color w:val="000000"/>
          <w:sz w:val="24"/>
        </w:rPr>
        <w:t>onstellation is</w:t>
      </w:r>
      <w:r w:rsidR="009920D0">
        <w:rPr>
          <w:rFonts w:ascii="Times New Roman" w:eastAsia="Palatino Linotype" w:hAnsi="Times New Roman" w:cs="Times New Roman"/>
          <w:color w:val="000000"/>
          <w:sz w:val="24"/>
        </w:rPr>
        <w:t xml:space="preserve"> adjusted by 148</w:t>
      </w:r>
      <w:r w:rsidRPr="006F422D">
        <w:rPr>
          <w:rFonts w:ascii="Times New Roman" w:eastAsia="Palatino Linotype" w:hAnsi="Times New Roman" w:cs="Times New Roman"/>
          <w:color w:val="000000"/>
          <w:sz w:val="24"/>
        </w:rPr>
        <w:t xml:space="preserve"> degree using channel estimator.</w:t>
      </w:r>
    </w:p>
    <w:p w:rsidR="00D3366E" w:rsidRPr="002355EA" w:rsidRDefault="00A33A7C" w:rsidP="002355EA">
      <w:pPr>
        <w:pStyle w:val="Heading2"/>
        <w:spacing w:line="360" w:lineRule="auto"/>
        <w:rPr>
          <w:rFonts w:ascii="Times New Roman" w:hAnsi="Times New Roman" w:cs="Times New Roman"/>
          <w:b/>
          <w:color w:val="000000" w:themeColor="text1"/>
          <w:sz w:val="28"/>
          <w:szCs w:val="28"/>
        </w:rPr>
      </w:pPr>
      <w:bookmarkStart w:id="154" w:name="_Toc12243430"/>
      <w:r w:rsidRPr="002355EA">
        <w:rPr>
          <w:rFonts w:ascii="Times New Roman" w:hAnsi="Times New Roman" w:cs="Times New Roman"/>
          <w:b/>
          <w:color w:val="000000" w:themeColor="text1"/>
          <w:sz w:val="28"/>
          <w:szCs w:val="28"/>
        </w:rPr>
        <w:lastRenderedPageBreak/>
        <w:t>4</w:t>
      </w:r>
      <w:r w:rsidR="004D24EF" w:rsidRPr="002355EA">
        <w:rPr>
          <w:rFonts w:ascii="Times New Roman" w:hAnsi="Times New Roman" w:cs="Times New Roman"/>
          <w:b/>
          <w:color w:val="000000" w:themeColor="text1"/>
          <w:sz w:val="28"/>
          <w:szCs w:val="28"/>
        </w:rPr>
        <w:t>.8</w:t>
      </w:r>
      <w:r w:rsidR="00254786">
        <w:rPr>
          <w:rFonts w:ascii="Times New Roman" w:hAnsi="Times New Roman" w:cs="Times New Roman"/>
          <w:b/>
          <w:color w:val="000000" w:themeColor="text1"/>
          <w:sz w:val="28"/>
          <w:szCs w:val="28"/>
        </w:rPr>
        <w:t>.</w:t>
      </w:r>
      <w:r w:rsidR="006C0B88" w:rsidRPr="002355EA">
        <w:rPr>
          <w:rFonts w:ascii="Times New Roman" w:hAnsi="Times New Roman" w:cs="Times New Roman"/>
          <w:b/>
          <w:color w:val="000000" w:themeColor="text1"/>
          <w:sz w:val="28"/>
          <w:szCs w:val="28"/>
        </w:rPr>
        <w:t xml:space="preserve"> </w:t>
      </w:r>
      <w:r w:rsidR="00D969F2" w:rsidRPr="002355EA">
        <w:rPr>
          <w:rFonts w:ascii="Times New Roman" w:hAnsi="Times New Roman" w:cs="Times New Roman"/>
          <w:b/>
          <w:color w:val="000000" w:themeColor="text1"/>
          <w:sz w:val="28"/>
          <w:szCs w:val="28"/>
        </w:rPr>
        <w:t>Constellation plot in frequency selective f</w:t>
      </w:r>
      <w:r w:rsidR="00177A56" w:rsidRPr="002355EA">
        <w:rPr>
          <w:rFonts w:ascii="Times New Roman" w:hAnsi="Times New Roman" w:cs="Times New Roman"/>
          <w:b/>
          <w:color w:val="000000" w:themeColor="text1"/>
          <w:sz w:val="28"/>
          <w:szCs w:val="28"/>
        </w:rPr>
        <w:t xml:space="preserve">ading </w:t>
      </w:r>
      <w:r w:rsidR="004B4FAF" w:rsidRPr="002355EA">
        <w:rPr>
          <w:rFonts w:ascii="Times New Roman" w:hAnsi="Times New Roman" w:cs="Times New Roman"/>
          <w:b/>
          <w:color w:val="000000" w:themeColor="text1"/>
          <w:sz w:val="28"/>
          <w:szCs w:val="28"/>
        </w:rPr>
        <w:t>channel</w:t>
      </w:r>
      <w:bookmarkEnd w:id="154"/>
    </w:p>
    <w:p w:rsidR="00177A56" w:rsidRPr="00B04310" w:rsidRDefault="00D077BC" w:rsidP="00CE3BA0">
      <w:pPr>
        <w:jc w:val="center"/>
        <w:rPr>
          <w:rFonts w:ascii="Times New Roman" w:hAnsi="Times New Roman" w:cs="Times New Roman"/>
          <w:sz w:val="24"/>
          <w:szCs w:val="24"/>
        </w:rPr>
      </w:pPr>
      <w:r w:rsidRPr="00B04310">
        <w:rPr>
          <w:rFonts w:ascii="Times New Roman" w:hAnsi="Times New Roman" w:cs="Times New Roman"/>
          <w:noProof/>
          <w:sz w:val="24"/>
          <w:szCs w:val="24"/>
        </w:rPr>
        <w:drawing>
          <wp:inline distT="0" distB="0" distL="0" distR="0" wp14:anchorId="66005C95" wp14:editId="36ECBB29">
            <wp:extent cx="5210175" cy="3905310"/>
            <wp:effectExtent l="0" t="0" r="0" b="0"/>
            <wp:docPr id="2" name="Picture 2" descr="C:\Users\BRUNO\Pictures\best FS 6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BRUNO\Pictures\best FS 63%...tif"/>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33188" cy="3922559"/>
                    </a:xfrm>
                    <a:prstGeom prst="rect">
                      <a:avLst/>
                    </a:prstGeom>
                    <a:noFill/>
                    <a:ln>
                      <a:noFill/>
                    </a:ln>
                  </pic:spPr>
                </pic:pic>
              </a:graphicData>
            </a:graphic>
          </wp:inline>
        </w:drawing>
      </w:r>
    </w:p>
    <w:p w:rsidR="00716FB8" w:rsidRPr="002355EA" w:rsidRDefault="00A33A7C" w:rsidP="00CE3BA0">
      <w:pPr>
        <w:pStyle w:val="Heading5"/>
        <w:spacing w:line="360" w:lineRule="auto"/>
        <w:jc w:val="center"/>
        <w:rPr>
          <w:rFonts w:ascii="Times New Roman" w:eastAsia="Palatino Linotype" w:hAnsi="Times New Roman" w:cs="Times New Roman"/>
          <w:color w:val="000000" w:themeColor="text1"/>
          <w:sz w:val="24"/>
          <w:szCs w:val="24"/>
        </w:rPr>
      </w:pPr>
      <w:bookmarkStart w:id="155" w:name="_Toc12244082"/>
      <w:r w:rsidRPr="002355EA">
        <w:rPr>
          <w:rFonts w:ascii="Times New Roman" w:hAnsi="Times New Roman" w:cs="Times New Roman"/>
          <w:color w:val="000000" w:themeColor="text1"/>
          <w:sz w:val="24"/>
          <w:szCs w:val="24"/>
        </w:rPr>
        <w:t>Figure 4</w:t>
      </w:r>
      <w:r w:rsidR="00A25EC5">
        <w:rPr>
          <w:rFonts w:ascii="Times New Roman" w:eastAsia="Palatino Linotype" w:hAnsi="Times New Roman" w:cs="Times New Roman"/>
          <w:color w:val="000000" w:themeColor="text1"/>
          <w:sz w:val="24"/>
          <w:szCs w:val="24"/>
        </w:rPr>
        <w:t xml:space="preserve">.9: </w:t>
      </w:r>
      <w:r w:rsidR="00D077BC" w:rsidRPr="002355EA">
        <w:rPr>
          <w:rFonts w:ascii="Times New Roman" w:eastAsia="Palatino Linotype" w:hAnsi="Times New Roman" w:cs="Times New Roman"/>
          <w:color w:val="000000" w:themeColor="text1"/>
          <w:sz w:val="24"/>
          <w:szCs w:val="24"/>
        </w:rPr>
        <w:t>Constellation plot of MMSE</w:t>
      </w:r>
      <w:r w:rsidR="00716FB8" w:rsidRPr="002355EA">
        <w:rPr>
          <w:rFonts w:ascii="Times New Roman" w:eastAsia="Palatino Linotype" w:hAnsi="Times New Roman" w:cs="Times New Roman"/>
          <w:color w:val="000000" w:themeColor="text1"/>
          <w:sz w:val="24"/>
          <w:szCs w:val="24"/>
        </w:rPr>
        <w:t xml:space="preserve"> equalizer at 15 dB SNR</w:t>
      </w:r>
      <w:bookmarkEnd w:id="155"/>
    </w:p>
    <w:p w:rsidR="00ED69CD" w:rsidRPr="00E02D96" w:rsidRDefault="00CE3BA0" w:rsidP="00E02D96">
      <w:pPr>
        <w:spacing w:line="360" w:lineRule="auto"/>
        <w:jc w:val="both"/>
        <w:rPr>
          <w:rFonts w:ascii="Times New Roman" w:eastAsia="Palatino Linotype" w:hAnsi="Times New Roman" w:cs="Times New Roman"/>
          <w:color w:val="000000" w:themeColor="text1"/>
          <w:sz w:val="24"/>
          <w:szCs w:val="24"/>
        </w:rPr>
      </w:pPr>
      <w:r>
        <w:rPr>
          <w:rFonts w:ascii="Times New Roman" w:eastAsia="Palatino Linotype" w:hAnsi="Times New Roman" w:cs="Times New Roman"/>
          <w:color w:val="000000" w:themeColor="text1"/>
          <w:sz w:val="24"/>
          <w:szCs w:val="24"/>
        </w:rPr>
        <w:t xml:space="preserve"> </w:t>
      </w:r>
      <w:r w:rsidR="004B4FAF">
        <w:rPr>
          <w:rFonts w:ascii="Times New Roman" w:eastAsia="Palatino Linotype" w:hAnsi="Times New Roman" w:cs="Times New Roman"/>
          <w:color w:val="000000" w:themeColor="text1"/>
          <w:sz w:val="24"/>
          <w:szCs w:val="24"/>
        </w:rPr>
        <w:t>Figure</w:t>
      </w:r>
      <w:r>
        <w:rPr>
          <w:rFonts w:ascii="Times New Roman" w:eastAsia="Palatino Linotype" w:hAnsi="Times New Roman" w:cs="Times New Roman"/>
          <w:color w:val="000000" w:themeColor="text1"/>
          <w:sz w:val="24"/>
          <w:szCs w:val="24"/>
        </w:rPr>
        <w:t xml:space="preserve"> 4.9</w:t>
      </w:r>
      <w:r w:rsidR="004B4FAF">
        <w:rPr>
          <w:rFonts w:ascii="Times New Roman" w:eastAsia="Palatino Linotype" w:hAnsi="Times New Roman" w:cs="Times New Roman"/>
          <w:color w:val="000000" w:themeColor="text1"/>
          <w:sz w:val="24"/>
          <w:szCs w:val="24"/>
        </w:rPr>
        <w:t xml:space="preserve"> show that,</w:t>
      </w:r>
      <w:r w:rsidR="00ED69CD" w:rsidRPr="00E02D96">
        <w:rPr>
          <w:rFonts w:ascii="Times New Roman" w:eastAsia="Palatino Linotype" w:hAnsi="Times New Roman" w:cs="Times New Roman"/>
          <w:color w:val="000000" w:themeColor="text1"/>
          <w:sz w:val="24"/>
          <w:szCs w:val="24"/>
        </w:rPr>
        <w:t xml:space="preserve"> Red Cross are used to represent wrong</w:t>
      </w:r>
      <w:r w:rsidR="00A85C78">
        <w:rPr>
          <w:rFonts w:ascii="Times New Roman" w:eastAsia="Palatino Linotype" w:hAnsi="Times New Roman" w:cs="Times New Roman"/>
          <w:color w:val="000000" w:themeColor="text1"/>
          <w:sz w:val="24"/>
          <w:szCs w:val="24"/>
        </w:rPr>
        <w:t>ly received bits while blue one is</w:t>
      </w:r>
      <w:r w:rsidR="00ED69CD" w:rsidRPr="00E02D96">
        <w:rPr>
          <w:rFonts w:ascii="Times New Roman" w:eastAsia="Palatino Linotype" w:hAnsi="Times New Roman" w:cs="Times New Roman"/>
          <w:color w:val="000000" w:themeColor="text1"/>
          <w:sz w:val="24"/>
          <w:szCs w:val="24"/>
        </w:rPr>
        <w:t xml:space="preserve"> used to represent correctly received bits. From the first figure it is shown that the BER performance before equalization are 0.81 which means out of the </w:t>
      </w:r>
      <w:r w:rsidR="00A85C78">
        <w:rPr>
          <w:rFonts w:ascii="Times New Roman" w:eastAsia="Palatino Linotype" w:hAnsi="Times New Roman" w:cs="Times New Roman"/>
          <w:color w:val="000000" w:themeColor="text1"/>
          <w:sz w:val="24"/>
          <w:szCs w:val="24"/>
        </w:rPr>
        <w:t>transmitted 100 bits 81% is</w:t>
      </w:r>
      <w:r w:rsidR="00ED69CD" w:rsidRPr="00E02D96">
        <w:rPr>
          <w:rFonts w:ascii="Times New Roman" w:eastAsia="Palatino Linotype" w:hAnsi="Times New Roman" w:cs="Times New Roman"/>
          <w:color w:val="000000" w:themeColor="text1"/>
          <w:sz w:val="24"/>
          <w:szCs w:val="24"/>
        </w:rPr>
        <w:t xml:space="preserve"> received </w:t>
      </w:r>
      <w:r w:rsidR="00A66D5B" w:rsidRPr="00E02D96">
        <w:rPr>
          <w:rFonts w:ascii="Times New Roman" w:eastAsia="Palatino Linotype" w:hAnsi="Times New Roman" w:cs="Times New Roman"/>
          <w:color w:val="000000" w:themeColor="text1"/>
          <w:sz w:val="24"/>
          <w:szCs w:val="24"/>
        </w:rPr>
        <w:t>wrongly. The</w:t>
      </w:r>
      <w:r w:rsidR="00ED69CD" w:rsidRPr="00E02D96">
        <w:rPr>
          <w:rFonts w:ascii="Times New Roman" w:eastAsia="Palatino Linotype" w:hAnsi="Times New Roman" w:cs="Times New Roman"/>
          <w:color w:val="000000" w:themeColor="text1"/>
          <w:sz w:val="24"/>
          <w:szCs w:val="24"/>
        </w:rPr>
        <w:t xml:space="preserve"> second constellation plot shows the equalized constellation plot after passing the r</w:t>
      </w:r>
      <w:r w:rsidR="00491BD3" w:rsidRPr="00E02D96">
        <w:rPr>
          <w:rFonts w:ascii="Times New Roman" w:eastAsia="Palatino Linotype" w:hAnsi="Times New Roman" w:cs="Times New Roman"/>
          <w:color w:val="000000" w:themeColor="text1"/>
          <w:sz w:val="24"/>
          <w:szCs w:val="24"/>
        </w:rPr>
        <w:t>eceived constellation through MMSE</w:t>
      </w:r>
      <w:r w:rsidR="00ED69CD" w:rsidRPr="00E02D96">
        <w:rPr>
          <w:rFonts w:ascii="Times New Roman" w:eastAsia="Palatino Linotype" w:hAnsi="Times New Roman" w:cs="Times New Roman"/>
          <w:color w:val="000000" w:themeColor="text1"/>
          <w:sz w:val="24"/>
          <w:szCs w:val="24"/>
        </w:rPr>
        <w:t xml:space="preserve"> equalizer. The train</w:t>
      </w:r>
      <w:r w:rsidR="00491BD3" w:rsidRPr="00E02D96">
        <w:rPr>
          <w:rFonts w:ascii="Times New Roman" w:eastAsia="Palatino Linotype" w:hAnsi="Times New Roman" w:cs="Times New Roman"/>
          <w:color w:val="000000" w:themeColor="text1"/>
          <w:sz w:val="24"/>
          <w:szCs w:val="24"/>
        </w:rPr>
        <w:t xml:space="preserve">ing method used. </w:t>
      </w:r>
      <w:r w:rsidR="00ED69CD" w:rsidRPr="00E02D96">
        <w:rPr>
          <w:rFonts w:ascii="Times New Roman" w:eastAsia="Palatino Linotype" w:hAnsi="Times New Roman" w:cs="Times New Roman"/>
          <w:color w:val="000000" w:themeColor="text1"/>
          <w:sz w:val="24"/>
          <w:szCs w:val="24"/>
        </w:rPr>
        <w:t>In this plot the equalizer weights are complex valued numbers in which blue lines are used to represent their real values while magenta colored lines are used to represent the imaginary values of each equalizer weights. Here it is shown that the original QPSK constellation are recovered successfully after passing the QP</w:t>
      </w:r>
      <w:r w:rsidR="00D077BC" w:rsidRPr="00E02D96">
        <w:rPr>
          <w:rFonts w:ascii="Times New Roman" w:eastAsia="Palatino Linotype" w:hAnsi="Times New Roman" w:cs="Times New Roman"/>
          <w:color w:val="000000" w:themeColor="text1"/>
          <w:sz w:val="24"/>
          <w:szCs w:val="24"/>
        </w:rPr>
        <w:t>SK demodulated signal through MMSE</w:t>
      </w:r>
      <w:r w:rsidR="00ED69CD" w:rsidRPr="00E02D96">
        <w:rPr>
          <w:rFonts w:ascii="Times New Roman" w:eastAsia="Palatino Linotype" w:hAnsi="Times New Roman" w:cs="Times New Roman"/>
          <w:color w:val="000000" w:themeColor="text1"/>
          <w:sz w:val="24"/>
          <w:szCs w:val="24"/>
        </w:rPr>
        <w:t xml:space="preserve"> equalizer. Its BER performa</w:t>
      </w:r>
      <w:r w:rsidR="00732806">
        <w:rPr>
          <w:rFonts w:ascii="Times New Roman" w:eastAsia="Palatino Linotype" w:hAnsi="Times New Roman" w:cs="Times New Roman"/>
          <w:color w:val="000000" w:themeColor="text1"/>
          <w:sz w:val="24"/>
          <w:szCs w:val="24"/>
        </w:rPr>
        <w:t>nce is</w:t>
      </w:r>
      <w:r w:rsidR="00ED69CD" w:rsidRPr="00E02D96">
        <w:rPr>
          <w:rFonts w:ascii="Times New Roman" w:eastAsia="Palatino Linotype" w:hAnsi="Times New Roman" w:cs="Times New Roman"/>
          <w:color w:val="000000" w:themeColor="text1"/>
          <w:sz w:val="24"/>
          <w:szCs w:val="24"/>
        </w:rPr>
        <w:t xml:space="preserve"> shown to b</w:t>
      </w:r>
      <w:r w:rsidR="00D077BC" w:rsidRPr="00E02D96">
        <w:rPr>
          <w:rFonts w:ascii="Times New Roman" w:eastAsia="Palatino Linotype" w:hAnsi="Times New Roman" w:cs="Times New Roman"/>
          <w:color w:val="000000" w:themeColor="text1"/>
          <w:sz w:val="24"/>
          <w:szCs w:val="24"/>
        </w:rPr>
        <w:t>e 0.00013</w:t>
      </w:r>
      <w:r w:rsidR="00732806">
        <w:rPr>
          <w:rFonts w:ascii="Times New Roman" w:eastAsia="Palatino Linotype" w:hAnsi="Times New Roman" w:cs="Times New Roman"/>
          <w:color w:val="000000" w:themeColor="text1"/>
          <w:sz w:val="24"/>
          <w:szCs w:val="24"/>
        </w:rPr>
        <w:t xml:space="preserve"> so, MMSE is does not support for high quality frame image transmission for wireless network communicatio</w:t>
      </w:r>
      <w:r w:rsidR="004B4FAF">
        <w:rPr>
          <w:rFonts w:ascii="Times New Roman" w:eastAsia="Palatino Linotype" w:hAnsi="Times New Roman" w:cs="Times New Roman"/>
          <w:color w:val="000000" w:themeColor="text1"/>
          <w:sz w:val="24"/>
          <w:szCs w:val="24"/>
        </w:rPr>
        <w:t>n systems at SNR 15dB for this work</w:t>
      </w:r>
      <w:r w:rsidR="00732806">
        <w:rPr>
          <w:rFonts w:ascii="Times New Roman" w:eastAsia="Palatino Linotype" w:hAnsi="Times New Roman" w:cs="Times New Roman"/>
          <w:color w:val="000000" w:themeColor="text1"/>
          <w:sz w:val="24"/>
          <w:szCs w:val="24"/>
        </w:rPr>
        <w:t>. T</w:t>
      </w:r>
      <w:r w:rsidR="00ED69CD" w:rsidRPr="00E02D96">
        <w:rPr>
          <w:rFonts w:ascii="Times New Roman" w:eastAsia="Palatino Linotype" w:hAnsi="Times New Roman" w:cs="Times New Roman"/>
          <w:color w:val="000000" w:themeColor="text1"/>
          <w:sz w:val="24"/>
          <w:szCs w:val="24"/>
        </w:rPr>
        <w:t>o reduce</w:t>
      </w:r>
      <w:r w:rsidR="00D077BC" w:rsidRPr="00E02D96">
        <w:rPr>
          <w:rFonts w:ascii="Times New Roman" w:eastAsia="Palatino Linotype" w:hAnsi="Times New Roman" w:cs="Times New Roman"/>
          <w:color w:val="000000" w:themeColor="text1"/>
          <w:sz w:val="24"/>
          <w:szCs w:val="24"/>
        </w:rPr>
        <w:t xml:space="preserve"> BER increase the SNR value more than 15dB to over</w:t>
      </w:r>
      <w:r w:rsidR="004B4FAF">
        <w:rPr>
          <w:rFonts w:ascii="Times New Roman" w:eastAsia="Palatino Linotype" w:hAnsi="Times New Roman" w:cs="Times New Roman"/>
          <w:color w:val="000000" w:themeColor="text1"/>
          <w:sz w:val="24"/>
          <w:szCs w:val="24"/>
        </w:rPr>
        <w:t>come</w:t>
      </w:r>
      <w:r w:rsidR="00D077BC" w:rsidRPr="00E02D96">
        <w:rPr>
          <w:rFonts w:ascii="Times New Roman" w:eastAsia="Palatino Linotype" w:hAnsi="Times New Roman" w:cs="Times New Roman"/>
          <w:color w:val="000000" w:themeColor="text1"/>
          <w:sz w:val="24"/>
          <w:szCs w:val="24"/>
        </w:rPr>
        <w:t xml:space="preserve"> the performance </w:t>
      </w:r>
      <w:r w:rsidR="00732806">
        <w:rPr>
          <w:rFonts w:ascii="Times New Roman" w:eastAsia="Palatino Linotype" w:hAnsi="Times New Roman" w:cs="Times New Roman"/>
          <w:color w:val="000000" w:themeColor="text1"/>
          <w:sz w:val="24"/>
          <w:szCs w:val="24"/>
        </w:rPr>
        <w:t>of MMSE algorithm.</w:t>
      </w:r>
    </w:p>
    <w:p w:rsidR="0036221C" w:rsidRPr="00B04310" w:rsidRDefault="00D077BC" w:rsidP="00CE3BA0">
      <w:pPr>
        <w:jc w:val="center"/>
        <w:rPr>
          <w:rFonts w:ascii="Times New Roman" w:hAnsi="Times New Roman" w:cs="Times New Roman"/>
          <w:noProof/>
          <w:sz w:val="24"/>
          <w:szCs w:val="24"/>
        </w:rPr>
      </w:pPr>
      <w:r w:rsidRPr="00B04310">
        <w:rPr>
          <w:rFonts w:ascii="Times New Roman" w:hAnsi="Times New Roman" w:cs="Times New Roman"/>
          <w:noProof/>
          <w:sz w:val="24"/>
          <w:szCs w:val="24"/>
        </w:rPr>
        <w:lastRenderedPageBreak/>
        <w:drawing>
          <wp:inline distT="0" distB="0" distL="0" distR="0" wp14:anchorId="27611181" wp14:editId="51E9429A">
            <wp:extent cx="5067300" cy="3798215"/>
            <wp:effectExtent l="0" t="0" r="0" b="0"/>
            <wp:docPr id="6" name="Picture 6" descr="C:\Users\BRUNO\Pictures\xxxx.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RUNO\Pictures\xxxx.tif"/>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074568" cy="3803662"/>
                    </a:xfrm>
                    <a:prstGeom prst="rect">
                      <a:avLst/>
                    </a:prstGeom>
                    <a:noFill/>
                    <a:ln>
                      <a:noFill/>
                    </a:ln>
                  </pic:spPr>
                </pic:pic>
              </a:graphicData>
            </a:graphic>
          </wp:inline>
        </w:drawing>
      </w:r>
    </w:p>
    <w:p w:rsidR="00177A56" w:rsidRPr="002355EA" w:rsidRDefault="00177A56" w:rsidP="00CE3BA0">
      <w:pPr>
        <w:pStyle w:val="Heading5"/>
        <w:spacing w:line="360" w:lineRule="auto"/>
        <w:jc w:val="center"/>
        <w:rPr>
          <w:rFonts w:ascii="Times New Roman" w:hAnsi="Times New Roman" w:cs="Times New Roman"/>
          <w:color w:val="000000" w:themeColor="text1"/>
          <w:sz w:val="24"/>
          <w:szCs w:val="24"/>
        </w:rPr>
      </w:pPr>
      <w:bookmarkStart w:id="156" w:name="_Toc515200445"/>
      <w:bookmarkStart w:id="157" w:name="_Toc12244083"/>
      <w:r w:rsidRPr="002355EA">
        <w:rPr>
          <w:rFonts w:ascii="Times New Roman" w:hAnsi="Times New Roman" w:cs="Times New Roman"/>
          <w:color w:val="000000" w:themeColor="text1"/>
          <w:sz w:val="24"/>
          <w:szCs w:val="24"/>
        </w:rPr>
        <w:t>Fig</w:t>
      </w:r>
      <w:r w:rsidR="00A33A7C" w:rsidRPr="002355EA">
        <w:rPr>
          <w:rFonts w:ascii="Times New Roman" w:hAnsi="Times New Roman" w:cs="Times New Roman"/>
          <w:color w:val="000000" w:themeColor="text1"/>
          <w:sz w:val="24"/>
          <w:szCs w:val="24"/>
        </w:rPr>
        <w:t>ure 4</w:t>
      </w:r>
      <w:r w:rsidR="00A25EC5">
        <w:rPr>
          <w:rFonts w:ascii="Times New Roman" w:hAnsi="Times New Roman" w:cs="Times New Roman"/>
          <w:color w:val="000000" w:themeColor="text1"/>
          <w:sz w:val="24"/>
          <w:szCs w:val="24"/>
        </w:rPr>
        <w:t>.10</w:t>
      </w:r>
      <w:r w:rsidR="00A33A7C" w:rsidRPr="002355EA">
        <w:rPr>
          <w:rFonts w:ascii="Times New Roman" w:hAnsi="Times New Roman" w:cs="Times New Roman"/>
          <w:color w:val="000000" w:themeColor="text1"/>
          <w:sz w:val="24"/>
          <w:szCs w:val="24"/>
        </w:rPr>
        <w:t>: Constellation</w:t>
      </w:r>
      <w:r w:rsidR="00716FB8" w:rsidRPr="002355EA">
        <w:rPr>
          <w:rFonts w:ascii="Times New Roman" w:hAnsi="Times New Roman" w:cs="Times New Roman"/>
          <w:color w:val="000000" w:themeColor="text1"/>
          <w:sz w:val="24"/>
          <w:szCs w:val="24"/>
        </w:rPr>
        <w:t xml:space="preserve"> plot of MMSE</w:t>
      </w:r>
      <w:r w:rsidRPr="002355EA">
        <w:rPr>
          <w:rFonts w:ascii="Times New Roman" w:hAnsi="Times New Roman" w:cs="Times New Roman"/>
          <w:color w:val="000000" w:themeColor="text1"/>
          <w:sz w:val="24"/>
          <w:szCs w:val="24"/>
        </w:rPr>
        <w:t xml:space="preserve"> equalizer at 15 dB SNR</w:t>
      </w:r>
      <w:bookmarkEnd w:id="156"/>
      <w:bookmarkEnd w:id="157"/>
    </w:p>
    <w:p w:rsidR="00A66D5B" w:rsidRPr="00B04310" w:rsidRDefault="00177A56" w:rsidP="004E2DE5">
      <w:pPr>
        <w:spacing w:line="360" w:lineRule="auto"/>
        <w:jc w:val="both"/>
        <w:rPr>
          <w:rFonts w:ascii="Times New Roman" w:eastAsia="Palatino Linotype" w:hAnsi="Times New Roman" w:cs="Times New Roman"/>
          <w:color w:val="000000"/>
          <w:sz w:val="24"/>
          <w:szCs w:val="24"/>
        </w:rPr>
      </w:pPr>
      <w:r w:rsidRPr="00B04310">
        <w:rPr>
          <w:rFonts w:ascii="Times New Roman" w:eastAsia="Palatino Linotype" w:hAnsi="Times New Roman" w:cs="Times New Roman"/>
          <w:color w:val="000000"/>
          <w:sz w:val="24"/>
          <w:szCs w:val="24"/>
        </w:rPr>
        <w:t xml:space="preserve"> </w:t>
      </w:r>
      <w:r w:rsidR="00D077BC" w:rsidRPr="004E2DE5">
        <w:rPr>
          <w:rFonts w:ascii="Times New Roman" w:eastAsia="Palatino Linotype" w:hAnsi="Times New Roman" w:cs="Times New Roman"/>
          <w:color w:val="000000" w:themeColor="text1"/>
          <w:sz w:val="24"/>
          <w:szCs w:val="24"/>
        </w:rPr>
        <w:t>Figure</w:t>
      </w:r>
      <w:r w:rsidR="00A33A7C" w:rsidRPr="004E2DE5">
        <w:rPr>
          <w:rFonts w:ascii="Times New Roman" w:eastAsia="Palatino Linotype" w:hAnsi="Times New Roman" w:cs="Times New Roman"/>
          <w:color w:val="000000" w:themeColor="text1"/>
          <w:sz w:val="24"/>
          <w:szCs w:val="24"/>
        </w:rPr>
        <w:t xml:space="preserve"> 4</w:t>
      </w:r>
      <w:r w:rsidR="00CE3BA0">
        <w:rPr>
          <w:rFonts w:ascii="Times New Roman" w:eastAsia="Palatino Linotype" w:hAnsi="Times New Roman" w:cs="Times New Roman"/>
          <w:color w:val="000000" w:themeColor="text1"/>
          <w:sz w:val="24"/>
          <w:szCs w:val="24"/>
        </w:rPr>
        <w:t>.10</w:t>
      </w:r>
      <w:r w:rsidRPr="004E2DE5">
        <w:rPr>
          <w:rFonts w:ascii="Times New Roman" w:eastAsia="Palatino Linotype" w:hAnsi="Times New Roman" w:cs="Times New Roman"/>
          <w:color w:val="000000" w:themeColor="text1"/>
          <w:sz w:val="24"/>
          <w:szCs w:val="24"/>
        </w:rPr>
        <w:t xml:space="preserve"> </w:t>
      </w:r>
      <w:r w:rsidR="00ED69CD" w:rsidRPr="004E2DE5">
        <w:rPr>
          <w:rFonts w:ascii="Times New Roman" w:eastAsia="Palatino Linotype" w:hAnsi="Times New Roman" w:cs="Times New Roman"/>
          <w:color w:val="000000" w:themeColor="text1"/>
          <w:sz w:val="24"/>
          <w:szCs w:val="24"/>
        </w:rPr>
        <w:t>it is</w:t>
      </w:r>
      <w:r w:rsidRPr="004E2DE5">
        <w:rPr>
          <w:rFonts w:ascii="Times New Roman" w:eastAsia="Palatino Linotype" w:hAnsi="Times New Roman" w:cs="Times New Roman"/>
          <w:color w:val="000000" w:themeColor="text1"/>
          <w:sz w:val="24"/>
          <w:szCs w:val="24"/>
        </w:rPr>
        <w:t xml:space="preserve"> shown that the BER performanc</w:t>
      </w:r>
      <w:r w:rsidR="00ED69CD" w:rsidRPr="004E2DE5">
        <w:rPr>
          <w:rFonts w:ascii="Times New Roman" w:eastAsia="Palatino Linotype" w:hAnsi="Times New Roman" w:cs="Times New Roman"/>
          <w:color w:val="000000" w:themeColor="text1"/>
          <w:sz w:val="24"/>
          <w:szCs w:val="24"/>
        </w:rPr>
        <w:t>e before equalization are</w:t>
      </w:r>
      <w:r w:rsidR="0036354E" w:rsidRPr="004E2DE5">
        <w:rPr>
          <w:rFonts w:ascii="Times New Roman" w:eastAsia="Palatino Linotype" w:hAnsi="Times New Roman" w:cs="Times New Roman"/>
          <w:color w:val="000000" w:themeColor="text1"/>
          <w:sz w:val="24"/>
          <w:szCs w:val="24"/>
        </w:rPr>
        <w:t xml:space="preserve"> 0.99</w:t>
      </w:r>
      <w:r w:rsidRPr="004E2DE5">
        <w:rPr>
          <w:rFonts w:ascii="Times New Roman" w:eastAsia="Palatino Linotype" w:hAnsi="Times New Roman" w:cs="Times New Roman"/>
          <w:color w:val="000000" w:themeColor="text1"/>
          <w:sz w:val="24"/>
          <w:szCs w:val="24"/>
        </w:rPr>
        <w:t xml:space="preserve"> which means out</w:t>
      </w:r>
      <w:r w:rsidR="004E2DE5" w:rsidRPr="004E2DE5">
        <w:rPr>
          <w:rFonts w:ascii="Times New Roman" w:eastAsia="Palatino Linotype" w:hAnsi="Times New Roman" w:cs="Times New Roman"/>
          <w:color w:val="000000" w:themeColor="text1"/>
          <w:sz w:val="24"/>
          <w:szCs w:val="24"/>
        </w:rPr>
        <w:t xml:space="preserve"> of the transmitted 100 bits 99%</w:t>
      </w:r>
      <w:r w:rsidR="007F6E87">
        <w:rPr>
          <w:rFonts w:ascii="Times New Roman" w:eastAsia="Palatino Linotype" w:hAnsi="Times New Roman" w:cs="Times New Roman"/>
          <w:color w:val="000000" w:themeColor="text1"/>
          <w:sz w:val="24"/>
          <w:szCs w:val="24"/>
        </w:rPr>
        <w:t xml:space="preserve"> is</w:t>
      </w:r>
      <w:r w:rsidR="003E5BEB" w:rsidRPr="004E2DE5">
        <w:rPr>
          <w:rFonts w:ascii="Times New Roman" w:eastAsia="Palatino Linotype" w:hAnsi="Times New Roman" w:cs="Times New Roman"/>
          <w:color w:val="000000" w:themeColor="text1"/>
          <w:sz w:val="24"/>
          <w:szCs w:val="24"/>
        </w:rPr>
        <w:t xml:space="preserve"> received </w:t>
      </w:r>
      <w:r w:rsidR="00A66D5B" w:rsidRPr="004E2DE5">
        <w:rPr>
          <w:rFonts w:ascii="Times New Roman" w:eastAsia="Palatino Linotype" w:hAnsi="Times New Roman" w:cs="Times New Roman"/>
          <w:color w:val="000000" w:themeColor="text1"/>
          <w:sz w:val="24"/>
          <w:szCs w:val="24"/>
        </w:rPr>
        <w:t>wrongly. The</w:t>
      </w:r>
      <w:r w:rsidRPr="004E2DE5">
        <w:rPr>
          <w:rFonts w:ascii="Times New Roman" w:eastAsia="Palatino Linotype" w:hAnsi="Times New Roman" w:cs="Times New Roman"/>
          <w:color w:val="000000" w:themeColor="text1"/>
          <w:sz w:val="24"/>
          <w:szCs w:val="24"/>
        </w:rPr>
        <w:t xml:space="preserve"> second constellation plot shows the equalized constellation plot after passing the received con</w:t>
      </w:r>
      <w:r w:rsidR="0036354E" w:rsidRPr="004E2DE5">
        <w:rPr>
          <w:rFonts w:ascii="Times New Roman" w:eastAsia="Palatino Linotype" w:hAnsi="Times New Roman" w:cs="Times New Roman"/>
          <w:color w:val="000000" w:themeColor="text1"/>
          <w:sz w:val="24"/>
          <w:szCs w:val="24"/>
        </w:rPr>
        <w:t>stellation through LS equalizer</w:t>
      </w:r>
      <w:r w:rsidRPr="004E2DE5">
        <w:rPr>
          <w:rFonts w:ascii="Times New Roman" w:eastAsia="Palatino Linotype" w:hAnsi="Times New Roman" w:cs="Times New Roman"/>
          <w:color w:val="000000" w:themeColor="text1"/>
          <w:sz w:val="24"/>
          <w:szCs w:val="24"/>
        </w:rPr>
        <w:t xml:space="preserve">. In this plot the equalizer weights are complex valued numbers in which blue lines are used to </w:t>
      </w:r>
      <w:r w:rsidRPr="00B04310">
        <w:rPr>
          <w:rFonts w:ascii="Times New Roman" w:eastAsia="Palatino Linotype" w:hAnsi="Times New Roman" w:cs="Times New Roman"/>
          <w:color w:val="000000"/>
          <w:sz w:val="24"/>
          <w:szCs w:val="24"/>
        </w:rPr>
        <w:t>represent their real values while magenta colored lines are used to represent the imaginary values of e</w:t>
      </w:r>
      <w:r w:rsidR="0054601E" w:rsidRPr="00B04310">
        <w:rPr>
          <w:rFonts w:ascii="Times New Roman" w:eastAsia="Palatino Linotype" w:hAnsi="Times New Roman" w:cs="Times New Roman"/>
          <w:color w:val="000000"/>
          <w:sz w:val="24"/>
          <w:szCs w:val="24"/>
        </w:rPr>
        <w:t>ach equa</w:t>
      </w:r>
      <w:r w:rsidR="00ED69CD" w:rsidRPr="00B04310">
        <w:rPr>
          <w:rFonts w:ascii="Times New Roman" w:eastAsia="Palatino Linotype" w:hAnsi="Times New Roman" w:cs="Times New Roman"/>
          <w:color w:val="000000"/>
          <w:sz w:val="24"/>
          <w:szCs w:val="24"/>
        </w:rPr>
        <w:t>lizer weights. Here it is</w:t>
      </w:r>
      <w:r w:rsidRPr="00B04310">
        <w:rPr>
          <w:rFonts w:ascii="Times New Roman" w:eastAsia="Palatino Linotype" w:hAnsi="Times New Roman" w:cs="Times New Roman"/>
          <w:color w:val="000000"/>
          <w:sz w:val="24"/>
          <w:szCs w:val="24"/>
        </w:rPr>
        <w:t xml:space="preserve"> shown that t</w:t>
      </w:r>
      <w:r w:rsidR="0054601E" w:rsidRPr="00B04310">
        <w:rPr>
          <w:rFonts w:ascii="Times New Roman" w:eastAsia="Palatino Linotype" w:hAnsi="Times New Roman" w:cs="Times New Roman"/>
          <w:color w:val="000000"/>
          <w:sz w:val="24"/>
          <w:szCs w:val="24"/>
        </w:rPr>
        <w:t>h</w:t>
      </w:r>
      <w:r w:rsidR="00ED69CD" w:rsidRPr="00B04310">
        <w:rPr>
          <w:rFonts w:ascii="Times New Roman" w:eastAsia="Palatino Linotype" w:hAnsi="Times New Roman" w:cs="Times New Roman"/>
          <w:color w:val="000000"/>
          <w:sz w:val="24"/>
          <w:szCs w:val="24"/>
        </w:rPr>
        <w:t>e original QPSK constellation are</w:t>
      </w:r>
      <w:r w:rsidRPr="00B04310">
        <w:rPr>
          <w:rFonts w:ascii="Times New Roman" w:eastAsia="Palatino Linotype" w:hAnsi="Times New Roman" w:cs="Times New Roman"/>
          <w:color w:val="000000"/>
          <w:sz w:val="24"/>
          <w:szCs w:val="24"/>
        </w:rPr>
        <w:t xml:space="preserve"> recovered successfully after passing the QPSK demodulated signal through LS </w:t>
      </w:r>
      <w:r w:rsidR="0054601E" w:rsidRPr="00B04310">
        <w:rPr>
          <w:rFonts w:ascii="Times New Roman" w:eastAsia="Palatino Linotype" w:hAnsi="Times New Roman" w:cs="Times New Roman"/>
          <w:color w:val="000000"/>
          <w:sz w:val="24"/>
          <w:szCs w:val="24"/>
        </w:rPr>
        <w:t>e</w:t>
      </w:r>
      <w:r w:rsidR="0036354E" w:rsidRPr="00B04310">
        <w:rPr>
          <w:rFonts w:ascii="Times New Roman" w:eastAsia="Palatino Linotype" w:hAnsi="Times New Roman" w:cs="Times New Roman"/>
          <w:color w:val="000000"/>
          <w:sz w:val="24"/>
          <w:szCs w:val="24"/>
        </w:rPr>
        <w:t>qualizer. Its BER performance is</w:t>
      </w:r>
      <w:r w:rsidRPr="00B04310">
        <w:rPr>
          <w:rFonts w:ascii="Times New Roman" w:eastAsia="Palatino Linotype" w:hAnsi="Times New Roman" w:cs="Times New Roman"/>
          <w:color w:val="000000"/>
          <w:sz w:val="24"/>
          <w:szCs w:val="24"/>
        </w:rPr>
        <w:t xml:space="preserve"> shown to b</w:t>
      </w:r>
      <w:r w:rsidR="0054601E" w:rsidRPr="00B04310">
        <w:rPr>
          <w:rFonts w:ascii="Times New Roman" w:eastAsia="Palatino Linotype" w:hAnsi="Times New Roman" w:cs="Times New Roman"/>
          <w:color w:val="000000"/>
          <w:sz w:val="24"/>
          <w:szCs w:val="24"/>
        </w:rPr>
        <w:t>e</w:t>
      </w:r>
      <w:r w:rsidR="00ED69CD" w:rsidRPr="00B04310">
        <w:rPr>
          <w:rFonts w:ascii="Times New Roman" w:eastAsia="Palatino Linotype" w:hAnsi="Times New Roman" w:cs="Times New Roman"/>
          <w:color w:val="000000"/>
          <w:sz w:val="24"/>
          <w:szCs w:val="24"/>
        </w:rPr>
        <w:t xml:space="preserve"> zero percent to reduce which are</w:t>
      </w:r>
      <w:r w:rsidR="00732806">
        <w:rPr>
          <w:rFonts w:ascii="Times New Roman" w:eastAsia="Palatino Linotype" w:hAnsi="Times New Roman" w:cs="Times New Roman"/>
          <w:color w:val="000000"/>
          <w:sz w:val="24"/>
          <w:szCs w:val="24"/>
        </w:rPr>
        <w:t xml:space="preserve"> better for frame image</w:t>
      </w:r>
      <w:r w:rsidR="00732806" w:rsidRPr="00732806">
        <w:rPr>
          <w:rFonts w:ascii="Times New Roman" w:eastAsia="Palatino Linotype" w:hAnsi="Times New Roman" w:cs="Times New Roman"/>
          <w:color w:val="000000"/>
          <w:sz w:val="24"/>
          <w:szCs w:val="24"/>
        </w:rPr>
        <w:t xml:space="preserve"> </w:t>
      </w:r>
      <w:r w:rsidR="00732806" w:rsidRPr="00B04310">
        <w:rPr>
          <w:rFonts w:ascii="Times New Roman" w:eastAsia="Palatino Linotype" w:hAnsi="Times New Roman" w:cs="Times New Roman"/>
          <w:color w:val="000000"/>
          <w:sz w:val="24"/>
          <w:szCs w:val="24"/>
        </w:rPr>
        <w:t>transmission</w:t>
      </w:r>
      <w:r w:rsidR="00732806">
        <w:rPr>
          <w:rFonts w:ascii="Times New Roman" w:eastAsia="Palatino Linotype" w:hAnsi="Times New Roman" w:cs="Times New Roman"/>
          <w:color w:val="000000"/>
          <w:sz w:val="24"/>
          <w:szCs w:val="24"/>
        </w:rPr>
        <w:t xml:space="preserve"> for high quality video transmission for terrestrial   wireless network communication systems.</w:t>
      </w:r>
    </w:p>
    <w:p w:rsidR="002D6759" w:rsidRPr="002355EA" w:rsidRDefault="00A33A7C" w:rsidP="002355EA">
      <w:pPr>
        <w:pStyle w:val="Heading3"/>
        <w:spacing w:line="360" w:lineRule="auto"/>
        <w:rPr>
          <w:rFonts w:ascii="Times New Roman" w:hAnsi="Times New Roman" w:cs="Times New Roman"/>
          <w:b/>
          <w:color w:val="000000" w:themeColor="text1"/>
        </w:rPr>
      </w:pPr>
      <w:bookmarkStart w:id="158" w:name="_Toc12243431"/>
      <w:r w:rsidRPr="002355EA">
        <w:rPr>
          <w:rFonts w:ascii="Times New Roman" w:hAnsi="Times New Roman" w:cs="Times New Roman"/>
          <w:b/>
          <w:color w:val="000000" w:themeColor="text1"/>
        </w:rPr>
        <w:lastRenderedPageBreak/>
        <w:t>4</w:t>
      </w:r>
      <w:r w:rsidR="00B04310" w:rsidRPr="002355EA">
        <w:rPr>
          <w:rFonts w:ascii="Times New Roman" w:hAnsi="Times New Roman" w:cs="Times New Roman"/>
          <w:b/>
          <w:color w:val="000000" w:themeColor="text1"/>
        </w:rPr>
        <w:t>.8.1.</w:t>
      </w:r>
      <w:r w:rsidR="002D6759" w:rsidRPr="002355EA">
        <w:rPr>
          <w:rFonts w:ascii="Times New Roman" w:hAnsi="Times New Roman" w:cs="Times New Roman"/>
          <w:b/>
          <w:color w:val="000000" w:themeColor="text1"/>
        </w:rPr>
        <w:t xml:space="preserve"> </w:t>
      </w:r>
      <w:r w:rsidR="00A66D5B" w:rsidRPr="002355EA">
        <w:rPr>
          <w:rFonts w:ascii="Times New Roman" w:hAnsi="Times New Roman" w:cs="Times New Roman"/>
          <w:b/>
          <w:color w:val="000000" w:themeColor="text1"/>
        </w:rPr>
        <w:t xml:space="preserve">Received </w:t>
      </w:r>
      <w:r w:rsidR="00132196" w:rsidRPr="002355EA">
        <w:rPr>
          <w:rFonts w:ascii="Times New Roman" w:hAnsi="Times New Roman" w:cs="Times New Roman"/>
          <w:b/>
          <w:color w:val="000000" w:themeColor="text1"/>
        </w:rPr>
        <w:t xml:space="preserve">image </w:t>
      </w:r>
      <w:r w:rsidR="00A66D5B" w:rsidRPr="002355EA">
        <w:rPr>
          <w:rFonts w:ascii="Times New Roman" w:hAnsi="Times New Roman" w:cs="Times New Roman"/>
          <w:b/>
          <w:color w:val="000000" w:themeColor="text1"/>
        </w:rPr>
        <w:t>comparison for MMSE and LS Channel estimation Algorithm</w:t>
      </w:r>
      <w:bookmarkEnd w:id="158"/>
      <w:r w:rsidR="002D6759" w:rsidRPr="002355EA">
        <w:rPr>
          <w:rFonts w:ascii="Times New Roman" w:hAnsi="Times New Roman" w:cs="Times New Roman"/>
          <w:b/>
          <w:color w:val="000000" w:themeColor="text1"/>
        </w:rPr>
        <w:t xml:space="preserve"> </w:t>
      </w:r>
    </w:p>
    <w:p w:rsidR="00DF7CD2" w:rsidRPr="00B04310" w:rsidRDefault="00DF7CD2" w:rsidP="00B04310">
      <w:pPr>
        <w:rPr>
          <w:rFonts w:ascii="Times New Roman" w:hAnsi="Times New Roman" w:cs="Times New Roman"/>
          <w:sz w:val="24"/>
          <w:szCs w:val="24"/>
        </w:rPr>
      </w:pPr>
      <w:r w:rsidRPr="00B04310">
        <w:rPr>
          <w:rFonts w:ascii="Times New Roman" w:hAnsi="Times New Roman" w:cs="Times New Roman"/>
          <w:noProof/>
          <w:sz w:val="24"/>
          <w:szCs w:val="24"/>
        </w:rPr>
        <w:drawing>
          <wp:inline distT="0" distB="0" distL="0" distR="0">
            <wp:extent cx="2990850" cy="2714625"/>
            <wp:effectExtent l="0" t="0" r="0" b="9525"/>
            <wp:docPr id="24" name="Picture 24" descr="C:\Users\BRUNO\Pictures\untitledgfcx.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RUNO\Pictures\untitledgfcx.tif"/>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027492" cy="2747883"/>
                    </a:xfrm>
                    <a:prstGeom prst="rect">
                      <a:avLst/>
                    </a:prstGeom>
                    <a:noFill/>
                    <a:ln>
                      <a:noFill/>
                    </a:ln>
                  </pic:spPr>
                </pic:pic>
              </a:graphicData>
            </a:graphic>
          </wp:inline>
        </w:drawing>
      </w:r>
      <w:r w:rsidRPr="00B04310">
        <w:rPr>
          <w:rFonts w:ascii="Times New Roman" w:hAnsi="Times New Roman" w:cs="Times New Roman"/>
          <w:noProof/>
          <w:sz w:val="24"/>
          <w:szCs w:val="24"/>
        </w:rPr>
        <w:drawing>
          <wp:inline distT="0" distB="0" distL="0" distR="0">
            <wp:extent cx="2951961" cy="2733675"/>
            <wp:effectExtent l="0" t="0" r="1270" b="0"/>
            <wp:docPr id="25" name="Picture 25" descr="C:\Users\BRUNO\Pictures\fgh.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RUNO\Pictures\fgh.tif"/>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964166" cy="2744977"/>
                    </a:xfrm>
                    <a:prstGeom prst="rect">
                      <a:avLst/>
                    </a:prstGeom>
                    <a:noFill/>
                    <a:ln>
                      <a:noFill/>
                    </a:ln>
                  </pic:spPr>
                </pic:pic>
              </a:graphicData>
            </a:graphic>
          </wp:inline>
        </w:drawing>
      </w:r>
    </w:p>
    <w:p w:rsidR="00DF7CD2" w:rsidRPr="00B04310" w:rsidRDefault="00D62D5B" w:rsidP="00B04310">
      <w:pPr>
        <w:rPr>
          <w:rFonts w:ascii="Times New Roman" w:hAnsi="Times New Roman" w:cs="Times New Roman"/>
          <w:sz w:val="24"/>
          <w:szCs w:val="24"/>
        </w:rPr>
      </w:pPr>
      <w:r w:rsidRPr="00B04310">
        <w:rPr>
          <w:rFonts w:ascii="Times New Roman" w:hAnsi="Times New Roman" w:cs="Times New Roman"/>
          <w:sz w:val="24"/>
          <w:szCs w:val="24"/>
        </w:rPr>
        <w:t>A) Received Image for MMSE                                         B) Received image for LS</w:t>
      </w:r>
    </w:p>
    <w:p w:rsidR="001D2920" w:rsidRPr="002355EA" w:rsidRDefault="001D2920" w:rsidP="00AA0FEA">
      <w:pPr>
        <w:pStyle w:val="Heading5"/>
        <w:spacing w:line="360" w:lineRule="auto"/>
        <w:jc w:val="center"/>
        <w:rPr>
          <w:rFonts w:ascii="Times New Roman" w:hAnsi="Times New Roman" w:cs="Times New Roman"/>
          <w:color w:val="000000" w:themeColor="text1"/>
          <w:sz w:val="24"/>
          <w:szCs w:val="24"/>
        </w:rPr>
      </w:pPr>
      <w:bookmarkStart w:id="159" w:name="_Toc12244084"/>
      <w:r w:rsidRPr="002355EA">
        <w:rPr>
          <w:rFonts w:ascii="Times New Roman" w:hAnsi="Times New Roman" w:cs="Times New Roman"/>
          <w:color w:val="000000" w:themeColor="text1"/>
          <w:sz w:val="24"/>
          <w:szCs w:val="24"/>
        </w:rPr>
        <w:t>Figure</w:t>
      </w:r>
      <w:r w:rsidR="00A25EC5">
        <w:rPr>
          <w:rFonts w:ascii="Times New Roman" w:hAnsi="Times New Roman" w:cs="Times New Roman"/>
          <w:color w:val="000000" w:themeColor="text1"/>
          <w:sz w:val="24"/>
          <w:szCs w:val="24"/>
        </w:rPr>
        <w:t xml:space="preserve"> 4.11:</w:t>
      </w:r>
      <w:r w:rsidRPr="002355EA">
        <w:rPr>
          <w:rFonts w:ascii="Times New Roman" w:hAnsi="Times New Roman" w:cs="Times New Roman"/>
          <w:color w:val="000000" w:themeColor="text1"/>
          <w:sz w:val="24"/>
          <w:szCs w:val="24"/>
        </w:rPr>
        <w:t xml:space="preserve"> Received image comparison for MMSE and LS 15 dB</w:t>
      </w:r>
      <w:bookmarkEnd w:id="159"/>
    </w:p>
    <w:p w:rsidR="001D2920" w:rsidRDefault="007F669C" w:rsidP="00D4038D">
      <w:pPr>
        <w:spacing w:line="360" w:lineRule="auto"/>
        <w:jc w:val="both"/>
        <w:rPr>
          <w:rFonts w:ascii="Times New Roman" w:hAnsi="Times New Roman" w:cs="Times New Roman"/>
          <w:sz w:val="24"/>
          <w:szCs w:val="24"/>
        </w:rPr>
      </w:pPr>
      <w:r>
        <w:rPr>
          <w:rFonts w:ascii="Times New Roman" w:eastAsia="Palatino Linotype" w:hAnsi="Times New Roman" w:cs="Times New Roman"/>
          <w:color w:val="000000"/>
          <w:sz w:val="24"/>
        </w:rPr>
        <w:t xml:space="preserve">Figure </w:t>
      </w:r>
      <w:r w:rsidRPr="006F422D">
        <w:rPr>
          <w:rFonts w:ascii="Times New Roman" w:eastAsia="Palatino Linotype" w:hAnsi="Times New Roman" w:cs="Times New Roman"/>
          <w:color w:val="000000"/>
          <w:sz w:val="24"/>
        </w:rPr>
        <w:t>A</w:t>
      </w:r>
      <w:r>
        <w:rPr>
          <w:rFonts w:ascii="Times New Roman" w:eastAsia="Palatino Linotype" w:hAnsi="Times New Roman" w:cs="Times New Roman"/>
          <w:color w:val="000000"/>
          <w:sz w:val="24"/>
        </w:rPr>
        <w:t xml:space="preserve"> </w:t>
      </w:r>
      <w:r w:rsidRPr="006F422D">
        <w:rPr>
          <w:rFonts w:ascii="Times New Roman" w:eastAsia="Palatino Linotype" w:hAnsi="Times New Roman" w:cs="Times New Roman"/>
          <w:color w:val="000000"/>
          <w:sz w:val="24"/>
        </w:rPr>
        <w:t>and B shows the imag</w:t>
      </w:r>
      <w:r w:rsidR="00D4038D">
        <w:rPr>
          <w:rFonts w:ascii="Times New Roman" w:eastAsia="Palatino Linotype" w:hAnsi="Times New Roman" w:cs="Times New Roman"/>
          <w:color w:val="000000"/>
          <w:sz w:val="24"/>
        </w:rPr>
        <w:t>es received MMSE and LS estimation respectively considering the above table 4</w:t>
      </w:r>
      <w:r w:rsidR="00FA4AA3">
        <w:rPr>
          <w:rFonts w:ascii="Times New Roman" w:eastAsia="Palatino Linotype" w:hAnsi="Times New Roman" w:cs="Times New Roman"/>
          <w:color w:val="000000"/>
          <w:sz w:val="24"/>
        </w:rPr>
        <w:t>.4</w:t>
      </w:r>
      <w:r>
        <w:rPr>
          <w:rFonts w:ascii="Times New Roman" w:eastAsia="Palatino Linotype" w:hAnsi="Times New Roman" w:cs="Times New Roman"/>
          <w:color w:val="000000"/>
          <w:sz w:val="24"/>
        </w:rPr>
        <w:t xml:space="preserve"> parameter value. </w:t>
      </w:r>
      <w:r w:rsidRPr="006F422D">
        <w:rPr>
          <w:rFonts w:ascii="Times New Roman" w:eastAsia="Palatino Linotype" w:hAnsi="Times New Roman" w:cs="Times New Roman"/>
          <w:color w:val="000000"/>
          <w:sz w:val="24"/>
        </w:rPr>
        <w:t>The rec</w:t>
      </w:r>
      <w:r w:rsidR="00D4038D">
        <w:rPr>
          <w:rFonts w:ascii="Times New Roman" w:eastAsia="Palatino Linotype" w:hAnsi="Times New Roman" w:cs="Times New Roman"/>
          <w:color w:val="000000"/>
          <w:sz w:val="24"/>
        </w:rPr>
        <w:t>eived image are very</w:t>
      </w:r>
      <w:r w:rsidRPr="006F422D">
        <w:rPr>
          <w:rFonts w:ascii="Times New Roman" w:eastAsia="Palatino Linotype" w:hAnsi="Times New Roman" w:cs="Times New Roman"/>
          <w:color w:val="000000"/>
          <w:sz w:val="24"/>
        </w:rPr>
        <w:t xml:space="preserve"> erroneous and difficult to identify</w:t>
      </w:r>
    </w:p>
    <w:p w:rsidR="00B04310" w:rsidRPr="002355EA" w:rsidRDefault="00B04310" w:rsidP="002355EA">
      <w:pPr>
        <w:pStyle w:val="Heading3"/>
        <w:spacing w:line="360" w:lineRule="auto"/>
        <w:rPr>
          <w:rFonts w:ascii="Times New Roman" w:hAnsi="Times New Roman" w:cs="Times New Roman"/>
          <w:b/>
          <w:color w:val="000000" w:themeColor="text1"/>
        </w:rPr>
      </w:pPr>
      <w:bookmarkStart w:id="160" w:name="_Toc12243432"/>
      <w:r w:rsidRPr="002355EA">
        <w:rPr>
          <w:rFonts w:ascii="Times New Roman" w:hAnsi="Times New Roman" w:cs="Times New Roman"/>
          <w:b/>
          <w:color w:val="000000" w:themeColor="text1"/>
        </w:rPr>
        <w:t>4.8.</w:t>
      </w:r>
      <w:r w:rsidR="009920D0" w:rsidRPr="002355EA">
        <w:rPr>
          <w:rFonts w:ascii="Times New Roman" w:hAnsi="Times New Roman" w:cs="Times New Roman"/>
          <w:b/>
          <w:color w:val="000000" w:themeColor="text1"/>
        </w:rPr>
        <w:t>2</w:t>
      </w:r>
      <w:r w:rsidRPr="002355EA">
        <w:rPr>
          <w:rFonts w:ascii="Times New Roman" w:hAnsi="Times New Roman" w:cs="Times New Roman"/>
          <w:b/>
          <w:color w:val="000000" w:themeColor="text1"/>
        </w:rPr>
        <w:t>.</w:t>
      </w:r>
      <w:r w:rsidR="0036221C" w:rsidRPr="002355EA">
        <w:rPr>
          <w:rFonts w:ascii="Times New Roman" w:hAnsi="Times New Roman" w:cs="Times New Roman"/>
          <w:b/>
          <w:color w:val="000000" w:themeColor="text1"/>
        </w:rPr>
        <w:t xml:space="preserve"> Equalized image comparison </w:t>
      </w:r>
      <w:r w:rsidR="001D2920" w:rsidRPr="002355EA">
        <w:rPr>
          <w:rFonts w:ascii="Times New Roman" w:hAnsi="Times New Roman" w:cs="Times New Roman"/>
          <w:b/>
          <w:color w:val="000000" w:themeColor="text1"/>
        </w:rPr>
        <w:t>for MMSE and LS Channel estimation Algorithm</w:t>
      </w:r>
      <w:bookmarkEnd w:id="160"/>
    </w:p>
    <w:p w:rsidR="001610E7" w:rsidRPr="00B04310" w:rsidRDefault="00582A68" w:rsidP="00B04310">
      <w:pPr>
        <w:rPr>
          <w:rFonts w:ascii="Times New Roman" w:eastAsiaTheme="majorEastAsia" w:hAnsi="Times New Roman" w:cs="Times New Roman"/>
          <w:sz w:val="24"/>
          <w:szCs w:val="24"/>
        </w:rPr>
      </w:pPr>
      <w:r w:rsidRPr="00B04310">
        <w:rPr>
          <w:rFonts w:ascii="Times New Roman" w:eastAsia="Palatino Linotype" w:hAnsi="Times New Roman" w:cs="Times New Roman"/>
          <w:noProof/>
          <w:color w:val="000000"/>
          <w:sz w:val="24"/>
          <w:szCs w:val="24"/>
        </w:rPr>
        <w:drawing>
          <wp:inline distT="0" distB="0" distL="0" distR="0">
            <wp:extent cx="2752725" cy="2552700"/>
            <wp:effectExtent l="0" t="0" r="9525" b="0"/>
            <wp:docPr id="4" name="Picture 4" descr="C:\Users\BRUNO\Pictures\ffhhgfd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RUNO\Pictures\ffhhgfds.tif"/>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752725" cy="2552700"/>
                    </a:xfrm>
                    <a:prstGeom prst="rect">
                      <a:avLst/>
                    </a:prstGeom>
                    <a:noFill/>
                    <a:ln>
                      <a:noFill/>
                    </a:ln>
                  </pic:spPr>
                </pic:pic>
              </a:graphicData>
            </a:graphic>
          </wp:inline>
        </w:drawing>
      </w:r>
      <w:r w:rsidR="001610E7" w:rsidRPr="00B04310">
        <w:rPr>
          <w:rFonts w:ascii="Times New Roman" w:eastAsia="Palatino Linotype" w:hAnsi="Times New Roman" w:cs="Times New Roman"/>
          <w:color w:val="000000"/>
          <w:sz w:val="24"/>
          <w:szCs w:val="24"/>
        </w:rPr>
        <w:t xml:space="preserve">   </w:t>
      </w:r>
      <w:r w:rsidR="005F6B50" w:rsidRPr="00B04310">
        <w:rPr>
          <w:rFonts w:ascii="Times New Roman" w:eastAsia="Palatino Linotype" w:hAnsi="Times New Roman" w:cs="Times New Roman"/>
          <w:noProof/>
          <w:color w:val="000000"/>
          <w:sz w:val="24"/>
          <w:szCs w:val="24"/>
        </w:rPr>
        <w:drawing>
          <wp:inline distT="0" distB="0" distL="0" distR="0">
            <wp:extent cx="3064820" cy="2538095"/>
            <wp:effectExtent l="0" t="0" r="2540" b="0"/>
            <wp:docPr id="29" name="Picture 29" descr="C:\Users\BRUNO\Pictures\felaw.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RUNO\Pictures\felaw.tif"/>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068555" cy="2541188"/>
                    </a:xfrm>
                    <a:prstGeom prst="rect">
                      <a:avLst/>
                    </a:prstGeom>
                    <a:noFill/>
                    <a:ln>
                      <a:noFill/>
                    </a:ln>
                  </pic:spPr>
                </pic:pic>
              </a:graphicData>
            </a:graphic>
          </wp:inline>
        </w:drawing>
      </w:r>
      <w:r w:rsidR="001610E7" w:rsidRPr="00B04310">
        <w:rPr>
          <w:rFonts w:ascii="Times New Roman" w:eastAsia="Palatino Linotype" w:hAnsi="Times New Roman" w:cs="Times New Roman"/>
          <w:color w:val="000000"/>
          <w:sz w:val="24"/>
          <w:szCs w:val="24"/>
        </w:rPr>
        <w:t xml:space="preserve">             </w:t>
      </w:r>
    </w:p>
    <w:p w:rsidR="00B04310" w:rsidRPr="00AA0FEA" w:rsidRDefault="00D4038D" w:rsidP="00AA0FEA">
      <w:pPr>
        <w:jc w:val="center"/>
        <w:rPr>
          <w:rFonts w:ascii="Times New Roman" w:hAnsi="Times New Roman" w:cs="Times New Roman"/>
          <w:sz w:val="24"/>
          <w:szCs w:val="24"/>
        </w:rPr>
      </w:pPr>
      <w:bookmarkStart w:id="161" w:name="_Toc529307560"/>
      <w:r w:rsidRPr="00B04310">
        <w:rPr>
          <w:rFonts w:ascii="Times New Roman" w:hAnsi="Times New Roman" w:cs="Times New Roman"/>
          <w:sz w:val="24"/>
          <w:szCs w:val="24"/>
        </w:rPr>
        <w:t xml:space="preserve">A) </w:t>
      </w:r>
      <w:r>
        <w:rPr>
          <w:rFonts w:ascii="Times New Roman" w:hAnsi="Times New Roman" w:cs="Times New Roman"/>
          <w:sz w:val="24"/>
          <w:szCs w:val="24"/>
        </w:rPr>
        <w:t xml:space="preserve">Equalized </w:t>
      </w:r>
      <w:r w:rsidRPr="00B04310">
        <w:rPr>
          <w:rFonts w:ascii="Times New Roman" w:hAnsi="Times New Roman" w:cs="Times New Roman"/>
          <w:sz w:val="24"/>
          <w:szCs w:val="24"/>
        </w:rPr>
        <w:t>Image for MMSE                                         B</w:t>
      </w:r>
      <w:r>
        <w:rPr>
          <w:rFonts w:ascii="Times New Roman" w:hAnsi="Times New Roman" w:cs="Times New Roman"/>
          <w:sz w:val="24"/>
          <w:szCs w:val="24"/>
        </w:rPr>
        <w:t xml:space="preserve">) Equalized </w:t>
      </w:r>
      <w:r w:rsidR="00AA0FEA">
        <w:rPr>
          <w:rFonts w:ascii="Times New Roman" w:hAnsi="Times New Roman" w:cs="Times New Roman"/>
          <w:sz w:val="24"/>
          <w:szCs w:val="24"/>
        </w:rPr>
        <w:t>image for LS</w:t>
      </w:r>
    </w:p>
    <w:p w:rsidR="00F3533A" w:rsidRPr="002355EA" w:rsidRDefault="0092547B" w:rsidP="00AA0FEA">
      <w:pPr>
        <w:pStyle w:val="Heading5"/>
        <w:spacing w:line="360" w:lineRule="auto"/>
        <w:jc w:val="center"/>
        <w:rPr>
          <w:rFonts w:ascii="Times New Roman" w:hAnsi="Times New Roman" w:cs="Times New Roman"/>
          <w:color w:val="000000" w:themeColor="text1"/>
          <w:sz w:val="24"/>
          <w:szCs w:val="24"/>
        </w:rPr>
      </w:pPr>
      <w:bookmarkStart w:id="162" w:name="_Toc12244085"/>
      <w:r w:rsidRPr="002355EA">
        <w:rPr>
          <w:rFonts w:ascii="Times New Roman" w:hAnsi="Times New Roman" w:cs="Times New Roman"/>
          <w:color w:val="000000" w:themeColor="text1"/>
          <w:sz w:val="24"/>
          <w:szCs w:val="24"/>
        </w:rPr>
        <w:t>Figure 4</w:t>
      </w:r>
      <w:r w:rsidR="00A25EC5">
        <w:rPr>
          <w:rFonts w:ascii="Times New Roman" w:hAnsi="Times New Roman" w:cs="Times New Roman"/>
          <w:color w:val="000000" w:themeColor="text1"/>
          <w:sz w:val="24"/>
          <w:szCs w:val="24"/>
        </w:rPr>
        <w:t>.12:</w:t>
      </w:r>
      <w:r w:rsidR="005F6B50" w:rsidRPr="002355EA">
        <w:rPr>
          <w:rFonts w:ascii="Times New Roman" w:hAnsi="Times New Roman" w:cs="Times New Roman"/>
          <w:color w:val="000000" w:themeColor="text1"/>
          <w:sz w:val="24"/>
          <w:szCs w:val="24"/>
        </w:rPr>
        <w:t xml:space="preserve"> Equalized</w:t>
      </w:r>
      <w:r w:rsidR="00F3533A" w:rsidRPr="002355EA">
        <w:rPr>
          <w:rFonts w:ascii="Times New Roman" w:hAnsi="Times New Roman" w:cs="Times New Roman"/>
          <w:color w:val="000000" w:themeColor="text1"/>
          <w:sz w:val="24"/>
          <w:szCs w:val="24"/>
        </w:rPr>
        <w:t xml:space="preserve"> </w:t>
      </w:r>
      <w:bookmarkEnd w:id="161"/>
      <w:r w:rsidR="001D2920" w:rsidRPr="002355EA">
        <w:rPr>
          <w:rFonts w:ascii="Times New Roman" w:hAnsi="Times New Roman" w:cs="Times New Roman"/>
          <w:color w:val="000000" w:themeColor="text1"/>
          <w:sz w:val="24"/>
          <w:szCs w:val="24"/>
        </w:rPr>
        <w:t>image for</w:t>
      </w:r>
      <w:r w:rsidR="00413D2D" w:rsidRPr="002355EA">
        <w:rPr>
          <w:rFonts w:ascii="Times New Roman" w:hAnsi="Times New Roman" w:cs="Times New Roman"/>
          <w:color w:val="000000" w:themeColor="text1"/>
          <w:sz w:val="24"/>
          <w:szCs w:val="24"/>
        </w:rPr>
        <w:t xml:space="preserve"> MMSE and LS</w:t>
      </w:r>
      <w:r w:rsidR="001D2920" w:rsidRPr="002355EA">
        <w:rPr>
          <w:rFonts w:ascii="Times New Roman" w:hAnsi="Times New Roman" w:cs="Times New Roman"/>
          <w:color w:val="000000" w:themeColor="text1"/>
          <w:sz w:val="24"/>
          <w:szCs w:val="24"/>
        </w:rPr>
        <w:t xml:space="preserve"> at 15dB</w:t>
      </w:r>
      <w:bookmarkEnd w:id="162"/>
    </w:p>
    <w:p w:rsidR="00531257" w:rsidRDefault="00531257" w:rsidP="00F4596D">
      <w:pPr>
        <w:spacing w:after="188" w:line="360" w:lineRule="auto"/>
        <w:ind w:left="-5" w:right="688" w:hanging="10"/>
        <w:jc w:val="both"/>
        <w:rPr>
          <w:rFonts w:ascii="Times New Roman" w:eastAsia="Palatino Linotype" w:hAnsi="Times New Roman" w:cs="Times New Roman"/>
          <w:color w:val="000000"/>
          <w:sz w:val="24"/>
        </w:rPr>
      </w:pPr>
    </w:p>
    <w:p w:rsidR="00E05175" w:rsidRDefault="0092547B" w:rsidP="00531257">
      <w:pPr>
        <w:spacing w:after="188" w:line="360" w:lineRule="auto"/>
        <w:ind w:left="-5" w:right="688" w:hanging="10"/>
        <w:jc w:val="both"/>
        <w:rPr>
          <w:rFonts w:ascii="Times New Roman" w:eastAsia="Palatino Linotype" w:hAnsi="Times New Roman" w:cs="Times New Roman"/>
          <w:color w:val="000000"/>
          <w:sz w:val="24"/>
        </w:rPr>
      </w:pPr>
      <w:r w:rsidRPr="00531257">
        <w:rPr>
          <w:rFonts w:ascii="Times New Roman" w:eastAsia="Palatino Linotype" w:hAnsi="Times New Roman" w:cs="Times New Roman"/>
          <w:color w:val="000000" w:themeColor="text1"/>
          <w:sz w:val="24"/>
          <w:szCs w:val="24"/>
        </w:rPr>
        <w:lastRenderedPageBreak/>
        <w:t>Figure 4</w:t>
      </w:r>
      <w:r w:rsidR="002355EA" w:rsidRPr="00531257">
        <w:rPr>
          <w:rFonts w:ascii="Times New Roman" w:eastAsia="Palatino Linotype" w:hAnsi="Times New Roman" w:cs="Times New Roman"/>
          <w:color w:val="000000" w:themeColor="text1"/>
          <w:sz w:val="24"/>
          <w:szCs w:val="24"/>
        </w:rPr>
        <w:t>.1</w:t>
      </w:r>
      <w:r w:rsidR="00225711" w:rsidRPr="00531257">
        <w:rPr>
          <w:rFonts w:ascii="Times New Roman" w:eastAsia="Palatino Linotype" w:hAnsi="Times New Roman" w:cs="Times New Roman"/>
          <w:color w:val="000000" w:themeColor="text1"/>
          <w:sz w:val="24"/>
          <w:szCs w:val="24"/>
        </w:rPr>
        <w:t>2</w:t>
      </w:r>
      <w:r w:rsidR="00AD732F" w:rsidRPr="00531257">
        <w:rPr>
          <w:rFonts w:ascii="Times New Roman" w:eastAsia="Palatino Linotype" w:hAnsi="Times New Roman" w:cs="Times New Roman"/>
          <w:color w:val="000000" w:themeColor="text1"/>
          <w:sz w:val="24"/>
          <w:szCs w:val="24"/>
        </w:rPr>
        <w:t xml:space="preserve"> </w:t>
      </w:r>
      <w:r w:rsidR="00F12602" w:rsidRPr="00531257">
        <w:rPr>
          <w:rFonts w:ascii="Times New Roman" w:eastAsia="Palatino Linotype" w:hAnsi="Times New Roman" w:cs="Times New Roman"/>
          <w:color w:val="000000" w:themeColor="text1"/>
          <w:sz w:val="24"/>
          <w:szCs w:val="24"/>
        </w:rPr>
        <w:t>A and</w:t>
      </w:r>
      <w:r w:rsidR="00AD732F" w:rsidRPr="00531257">
        <w:rPr>
          <w:rFonts w:ascii="Times New Roman" w:eastAsia="Palatino Linotype" w:hAnsi="Times New Roman" w:cs="Times New Roman"/>
          <w:color w:val="000000" w:themeColor="text1"/>
          <w:sz w:val="24"/>
          <w:szCs w:val="24"/>
        </w:rPr>
        <w:t xml:space="preserve"> B</w:t>
      </w:r>
      <w:r w:rsidR="00EA3E10" w:rsidRPr="00531257">
        <w:rPr>
          <w:rFonts w:ascii="Times New Roman" w:eastAsia="Palatino Linotype" w:hAnsi="Times New Roman" w:cs="Times New Roman"/>
          <w:color w:val="000000" w:themeColor="text1"/>
          <w:sz w:val="24"/>
          <w:szCs w:val="24"/>
        </w:rPr>
        <w:t xml:space="preserve"> shows that equalized image for MMSE and LS after</w:t>
      </w:r>
      <w:r w:rsidR="005F6B50" w:rsidRPr="00531257">
        <w:rPr>
          <w:rFonts w:ascii="Times New Roman" w:eastAsia="Palatino Linotype" w:hAnsi="Times New Roman" w:cs="Times New Roman"/>
          <w:color w:val="000000" w:themeColor="text1"/>
          <w:sz w:val="24"/>
          <w:szCs w:val="24"/>
        </w:rPr>
        <w:t xml:space="preserve"> equalization </w:t>
      </w:r>
      <w:r w:rsidR="00F3533A" w:rsidRPr="00531257">
        <w:rPr>
          <w:rFonts w:ascii="Times New Roman" w:eastAsia="Palatino Linotype" w:hAnsi="Times New Roman" w:cs="Times New Roman"/>
          <w:color w:val="000000" w:themeColor="text1"/>
          <w:sz w:val="24"/>
          <w:szCs w:val="24"/>
        </w:rPr>
        <w:t>respectively</w:t>
      </w:r>
      <w:r w:rsidR="00531257" w:rsidRPr="00531257">
        <w:rPr>
          <w:rFonts w:ascii="Times New Roman" w:eastAsia="Palatino Linotype" w:hAnsi="Times New Roman" w:cs="Times New Roman"/>
          <w:color w:val="000000" w:themeColor="text1"/>
          <w:sz w:val="24"/>
          <w:szCs w:val="24"/>
        </w:rPr>
        <w:t>.</w:t>
      </w:r>
      <w:r w:rsidRPr="00531257">
        <w:rPr>
          <w:rFonts w:ascii="Times New Roman" w:eastAsia="Palatino Linotype" w:hAnsi="Times New Roman" w:cs="Times New Roman"/>
          <w:color w:val="000000" w:themeColor="text1"/>
          <w:sz w:val="24"/>
          <w:szCs w:val="24"/>
        </w:rPr>
        <w:t xml:space="preserve"> </w:t>
      </w:r>
      <w:r w:rsidR="00531257" w:rsidRPr="00531257">
        <w:rPr>
          <w:rFonts w:ascii="Times New Roman" w:eastAsia="Palatino Linotype" w:hAnsi="Times New Roman" w:cs="Times New Roman"/>
          <w:color w:val="000000" w:themeColor="text1"/>
          <w:sz w:val="24"/>
          <w:szCs w:val="24"/>
        </w:rPr>
        <w:t>Considering</w:t>
      </w:r>
      <w:r w:rsidRPr="00531257">
        <w:rPr>
          <w:rFonts w:ascii="Times New Roman" w:eastAsia="Palatino Linotype" w:hAnsi="Times New Roman" w:cs="Times New Roman"/>
          <w:color w:val="000000" w:themeColor="text1"/>
          <w:sz w:val="24"/>
          <w:szCs w:val="24"/>
        </w:rPr>
        <w:t xml:space="preserve"> the above table 4</w:t>
      </w:r>
      <w:r w:rsidR="00FA4AA3" w:rsidRPr="00531257">
        <w:rPr>
          <w:rFonts w:ascii="Times New Roman" w:eastAsia="Palatino Linotype" w:hAnsi="Times New Roman" w:cs="Times New Roman"/>
          <w:color w:val="000000" w:themeColor="text1"/>
          <w:sz w:val="24"/>
          <w:szCs w:val="24"/>
        </w:rPr>
        <w:t>.4</w:t>
      </w:r>
      <w:r w:rsidR="004141AE" w:rsidRPr="00531257">
        <w:rPr>
          <w:rFonts w:ascii="Times New Roman" w:eastAsia="Palatino Linotype" w:hAnsi="Times New Roman" w:cs="Times New Roman"/>
          <w:color w:val="000000" w:themeColor="text1"/>
          <w:sz w:val="24"/>
          <w:szCs w:val="24"/>
        </w:rPr>
        <w:t xml:space="preserve"> parameter value. </w:t>
      </w:r>
      <w:r w:rsidR="00B929EB" w:rsidRPr="00531257">
        <w:rPr>
          <w:rFonts w:ascii="Times New Roman" w:eastAsia="Palatino Linotype" w:hAnsi="Times New Roman" w:cs="Times New Roman"/>
          <w:color w:val="000000" w:themeColor="text1"/>
          <w:sz w:val="24"/>
          <w:szCs w:val="24"/>
        </w:rPr>
        <w:t>The equalized</w:t>
      </w:r>
      <w:r w:rsidR="00EA3E10" w:rsidRPr="00531257">
        <w:rPr>
          <w:rFonts w:ascii="Times New Roman" w:eastAsia="Palatino Linotype" w:hAnsi="Times New Roman" w:cs="Times New Roman"/>
          <w:color w:val="000000" w:themeColor="text1"/>
          <w:sz w:val="24"/>
          <w:szCs w:val="24"/>
        </w:rPr>
        <w:t xml:space="preserve"> image </w:t>
      </w:r>
      <w:r w:rsidR="00806E80" w:rsidRPr="00531257">
        <w:rPr>
          <w:rFonts w:ascii="Times New Roman" w:eastAsia="Palatino Linotype" w:hAnsi="Times New Roman" w:cs="Times New Roman"/>
          <w:color w:val="000000" w:themeColor="text1"/>
          <w:sz w:val="24"/>
          <w:szCs w:val="24"/>
        </w:rPr>
        <w:t>for LS</w:t>
      </w:r>
      <w:r w:rsidR="00B929EB" w:rsidRPr="00531257">
        <w:rPr>
          <w:rFonts w:ascii="Times New Roman" w:eastAsia="Palatino Linotype" w:hAnsi="Times New Roman" w:cs="Times New Roman"/>
          <w:color w:val="000000" w:themeColor="text1"/>
          <w:sz w:val="24"/>
          <w:szCs w:val="24"/>
        </w:rPr>
        <w:t xml:space="preserve"> </w:t>
      </w:r>
      <w:r w:rsidRPr="00531257">
        <w:rPr>
          <w:rFonts w:ascii="Times New Roman" w:eastAsia="Palatino Linotype" w:hAnsi="Times New Roman" w:cs="Times New Roman"/>
          <w:color w:val="000000" w:themeColor="text1"/>
          <w:sz w:val="24"/>
          <w:szCs w:val="24"/>
        </w:rPr>
        <w:t>is</w:t>
      </w:r>
      <w:r w:rsidR="00F3533A" w:rsidRPr="00531257">
        <w:rPr>
          <w:rFonts w:ascii="Times New Roman" w:eastAsia="Palatino Linotype" w:hAnsi="Times New Roman" w:cs="Times New Roman"/>
          <w:color w:val="000000" w:themeColor="text1"/>
          <w:sz w:val="24"/>
          <w:szCs w:val="24"/>
        </w:rPr>
        <w:t xml:space="preserve"> almost the same as the original transm</w:t>
      </w:r>
      <w:bookmarkStart w:id="163" w:name="_Toc128442"/>
      <w:r w:rsidR="00806E80" w:rsidRPr="00531257">
        <w:rPr>
          <w:rFonts w:ascii="Times New Roman" w:eastAsia="Palatino Linotype" w:hAnsi="Times New Roman" w:cs="Times New Roman"/>
          <w:color w:val="000000" w:themeColor="text1"/>
          <w:sz w:val="24"/>
          <w:szCs w:val="24"/>
        </w:rPr>
        <w:t xml:space="preserve">itted image but MMSE does </w:t>
      </w:r>
      <w:r w:rsidR="00F4596D" w:rsidRPr="00531257">
        <w:rPr>
          <w:rFonts w:ascii="Times New Roman" w:eastAsia="Palatino Linotype" w:hAnsi="Times New Roman" w:cs="Times New Roman"/>
          <w:color w:val="000000" w:themeColor="text1"/>
          <w:sz w:val="24"/>
          <w:szCs w:val="24"/>
        </w:rPr>
        <w:t xml:space="preserve">not </w:t>
      </w:r>
      <w:r w:rsidR="00F4596D" w:rsidRPr="00531257">
        <w:rPr>
          <w:rFonts w:ascii="Times New Roman" w:hAnsi="Times New Roman" w:cs="Times New Roman"/>
          <w:color w:val="000000" w:themeColor="text1"/>
          <w:sz w:val="24"/>
          <w:szCs w:val="24"/>
        </w:rPr>
        <w:t xml:space="preserve">show </w:t>
      </w:r>
      <w:r w:rsidR="00531257" w:rsidRPr="00531257">
        <w:rPr>
          <w:rFonts w:ascii="Times New Roman" w:hAnsi="Times New Roman" w:cs="Times New Roman"/>
          <w:color w:val="000000" w:themeColor="text1"/>
          <w:sz w:val="24"/>
          <w:szCs w:val="24"/>
        </w:rPr>
        <w:t xml:space="preserve">better </w:t>
      </w:r>
      <w:r w:rsidR="00F4596D" w:rsidRPr="00531257">
        <w:rPr>
          <w:rFonts w:ascii="Times New Roman" w:hAnsi="Times New Roman" w:cs="Times New Roman"/>
          <w:color w:val="000000" w:themeColor="text1"/>
          <w:sz w:val="24"/>
          <w:szCs w:val="24"/>
        </w:rPr>
        <w:t>improvement but as the signal power increases a better performance improvement is achieved</w:t>
      </w:r>
      <w:r w:rsidR="00531257">
        <w:rPr>
          <w:sz w:val="23"/>
          <w:szCs w:val="23"/>
        </w:rPr>
        <w:t>.</w:t>
      </w:r>
    </w:p>
    <w:p w:rsidR="00FC1D02" w:rsidRDefault="00FC1D02" w:rsidP="006F422D">
      <w:pPr>
        <w:spacing w:after="188" w:line="360" w:lineRule="auto"/>
        <w:ind w:right="688"/>
        <w:jc w:val="both"/>
        <w:rPr>
          <w:rFonts w:ascii="Times New Roman" w:eastAsia="Palatino Linotype" w:hAnsi="Times New Roman" w:cs="Times New Roman"/>
          <w:color w:val="000000"/>
          <w:sz w:val="24"/>
        </w:rPr>
      </w:pPr>
    </w:p>
    <w:p w:rsidR="001D2920" w:rsidRDefault="001D2920" w:rsidP="006F422D">
      <w:pPr>
        <w:spacing w:after="188" w:line="360" w:lineRule="auto"/>
        <w:ind w:right="688"/>
        <w:jc w:val="both"/>
        <w:rPr>
          <w:rFonts w:ascii="Times New Roman" w:eastAsia="Palatino Linotype" w:hAnsi="Times New Roman" w:cs="Times New Roman"/>
          <w:color w:val="000000"/>
          <w:sz w:val="24"/>
        </w:rPr>
      </w:pPr>
    </w:p>
    <w:p w:rsidR="001D2920" w:rsidRDefault="001D2920" w:rsidP="006F422D">
      <w:pPr>
        <w:spacing w:after="188" w:line="360" w:lineRule="auto"/>
        <w:ind w:right="688"/>
        <w:jc w:val="both"/>
        <w:rPr>
          <w:rFonts w:ascii="Times New Roman" w:eastAsia="Palatino Linotype" w:hAnsi="Times New Roman" w:cs="Times New Roman"/>
          <w:color w:val="000000"/>
          <w:sz w:val="24"/>
        </w:rPr>
      </w:pPr>
    </w:p>
    <w:p w:rsidR="001D2920" w:rsidRDefault="001D2920" w:rsidP="006F422D">
      <w:pPr>
        <w:spacing w:after="188" w:line="360" w:lineRule="auto"/>
        <w:ind w:right="688"/>
        <w:jc w:val="both"/>
        <w:rPr>
          <w:rFonts w:ascii="Times New Roman" w:eastAsia="Palatino Linotype" w:hAnsi="Times New Roman" w:cs="Times New Roman"/>
          <w:color w:val="000000"/>
          <w:sz w:val="24"/>
        </w:rPr>
      </w:pPr>
    </w:p>
    <w:p w:rsidR="001D2920" w:rsidRDefault="001D2920" w:rsidP="006F422D">
      <w:pPr>
        <w:spacing w:after="188" w:line="360" w:lineRule="auto"/>
        <w:ind w:right="688"/>
        <w:jc w:val="both"/>
        <w:rPr>
          <w:rFonts w:ascii="Times New Roman" w:eastAsia="Palatino Linotype" w:hAnsi="Times New Roman" w:cs="Times New Roman"/>
          <w:color w:val="000000"/>
          <w:sz w:val="24"/>
        </w:rPr>
      </w:pPr>
    </w:p>
    <w:p w:rsidR="001D2920" w:rsidRDefault="001D2920" w:rsidP="006F422D">
      <w:pPr>
        <w:spacing w:after="188" w:line="360" w:lineRule="auto"/>
        <w:ind w:right="688"/>
        <w:jc w:val="both"/>
        <w:rPr>
          <w:rFonts w:ascii="Times New Roman" w:eastAsia="Palatino Linotype" w:hAnsi="Times New Roman" w:cs="Times New Roman"/>
          <w:color w:val="000000"/>
          <w:sz w:val="24"/>
        </w:rPr>
      </w:pPr>
    </w:p>
    <w:p w:rsidR="001D2920" w:rsidRDefault="001D2920" w:rsidP="006F422D">
      <w:pPr>
        <w:spacing w:after="188" w:line="360" w:lineRule="auto"/>
        <w:ind w:right="688"/>
        <w:jc w:val="both"/>
        <w:rPr>
          <w:rFonts w:ascii="Times New Roman" w:eastAsia="Palatino Linotype" w:hAnsi="Times New Roman" w:cs="Times New Roman"/>
          <w:color w:val="000000"/>
          <w:sz w:val="24"/>
        </w:rPr>
      </w:pPr>
    </w:p>
    <w:p w:rsidR="001D2920" w:rsidRDefault="001D2920" w:rsidP="006F422D">
      <w:pPr>
        <w:spacing w:after="188" w:line="360" w:lineRule="auto"/>
        <w:ind w:right="688"/>
        <w:jc w:val="both"/>
        <w:rPr>
          <w:rFonts w:ascii="Times New Roman" w:eastAsia="Palatino Linotype" w:hAnsi="Times New Roman" w:cs="Times New Roman"/>
          <w:color w:val="000000"/>
          <w:sz w:val="24"/>
        </w:rPr>
      </w:pPr>
    </w:p>
    <w:p w:rsidR="001D2920" w:rsidRDefault="001D2920" w:rsidP="006F422D">
      <w:pPr>
        <w:spacing w:after="188" w:line="360" w:lineRule="auto"/>
        <w:ind w:right="688"/>
        <w:jc w:val="both"/>
        <w:rPr>
          <w:rFonts w:ascii="Times New Roman" w:eastAsia="Palatino Linotype" w:hAnsi="Times New Roman" w:cs="Times New Roman"/>
          <w:color w:val="000000"/>
          <w:sz w:val="24"/>
        </w:rPr>
      </w:pPr>
    </w:p>
    <w:p w:rsidR="001D2920" w:rsidRDefault="001D2920" w:rsidP="006F422D">
      <w:pPr>
        <w:spacing w:after="188" w:line="360" w:lineRule="auto"/>
        <w:ind w:right="688"/>
        <w:jc w:val="both"/>
        <w:rPr>
          <w:rFonts w:ascii="Times New Roman" w:eastAsia="Palatino Linotype" w:hAnsi="Times New Roman" w:cs="Times New Roman"/>
          <w:color w:val="000000"/>
          <w:sz w:val="24"/>
        </w:rPr>
      </w:pPr>
    </w:p>
    <w:p w:rsidR="001D2920" w:rsidRDefault="001D2920" w:rsidP="006F422D">
      <w:pPr>
        <w:spacing w:after="188" w:line="360" w:lineRule="auto"/>
        <w:ind w:right="688"/>
        <w:jc w:val="both"/>
        <w:rPr>
          <w:rFonts w:ascii="Times New Roman" w:eastAsia="Palatino Linotype" w:hAnsi="Times New Roman" w:cs="Times New Roman"/>
          <w:color w:val="000000"/>
          <w:sz w:val="24"/>
        </w:rPr>
      </w:pPr>
    </w:p>
    <w:p w:rsidR="001D2920" w:rsidRDefault="001D2920" w:rsidP="006F422D">
      <w:pPr>
        <w:spacing w:after="188" w:line="360" w:lineRule="auto"/>
        <w:ind w:right="688"/>
        <w:jc w:val="both"/>
        <w:rPr>
          <w:rFonts w:ascii="Times New Roman" w:eastAsia="Palatino Linotype" w:hAnsi="Times New Roman" w:cs="Times New Roman"/>
          <w:color w:val="000000"/>
          <w:sz w:val="24"/>
        </w:rPr>
      </w:pPr>
    </w:p>
    <w:p w:rsidR="001D2920" w:rsidRDefault="001D2920" w:rsidP="006F422D">
      <w:pPr>
        <w:spacing w:after="188" w:line="360" w:lineRule="auto"/>
        <w:ind w:right="688"/>
        <w:jc w:val="both"/>
        <w:rPr>
          <w:rFonts w:ascii="Times New Roman" w:eastAsia="Palatino Linotype" w:hAnsi="Times New Roman" w:cs="Times New Roman"/>
          <w:color w:val="000000"/>
          <w:sz w:val="24"/>
        </w:rPr>
      </w:pPr>
    </w:p>
    <w:p w:rsidR="001D2920" w:rsidRDefault="001D2920" w:rsidP="006F422D">
      <w:pPr>
        <w:spacing w:after="188" w:line="360" w:lineRule="auto"/>
        <w:ind w:right="688"/>
        <w:jc w:val="both"/>
        <w:rPr>
          <w:rFonts w:ascii="Times New Roman" w:eastAsia="Palatino Linotype" w:hAnsi="Times New Roman" w:cs="Times New Roman"/>
          <w:color w:val="000000"/>
          <w:sz w:val="24"/>
        </w:rPr>
      </w:pPr>
    </w:p>
    <w:p w:rsidR="007D5DF6" w:rsidRDefault="007D5DF6" w:rsidP="006F422D">
      <w:pPr>
        <w:spacing w:after="188" w:line="360" w:lineRule="auto"/>
        <w:ind w:right="688"/>
        <w:jc w:val="both"/>
        <w:rPr>
          <w:rFonts w:ascii="Times New Roman" w:eastAsia="Palatino Linotype" w:hAnsi="Times New Roman" w:cs="Times New Roman"/>
          <w:color w:val="000000"/>
          <w:sz w:val="24"/>
        </w:rPr>
      </w:pPr>
    </w:p>
    <w:p w:rsidR="007D5DF6" w:rsidRDefault="007D5DF6" w:rsidP="006F422D">
      <w:pPr>
        <w:spacing w:after="188" w:line="360" w:lineRule="auto"/>
        <w:ind w:right="688"/>
        <w:jc w:val="both"/>
        <w:rPr>
          <w:rFonts w:ascii="Times New Roman" w:eastAsia="Palatino Linotype" w:hAnsi="Times New Roman" w:cs="Times New Roman"/>
          <w:color w:val="000000"/>
          <w:sz w:val="24"/>
        </w:rPr>
      </w:pPr>
    </w:p>
    <w:p w:rsidR="001D2920" w:rsidRPr="006F422D" w:rsidRDefault="001D2920" w:rsidP="006F422D">
      <w:pPr>
        <w:spacing w:after="188" w:line="360" w:lineRule="auto"/>
        <w:ind w:right="688"/>
        <w:jc w:val="both"/>
        <w:rPr>
          <w:rFonts w:ascii="Times New Roman" w:eastAsia="Palatino Linotype" w:hAnsi="Times New Roman" w:cs="Times New Roman"/>
          <w:color w:val="000000"/>
          <w:sz w:val="24"/>
        </w:rPr>
      </w:pPr>
    </w:p>
    <w:p w:rsidR="00F25166" w:rsidRPr="007D5DF6" w:rsidRDefault="007D5DF6" w:rsidP="007D5DF6">
      <w:pPr>
        <w:pStyle w:val="Heading1"/>
        <w:spacing w:line="360" w:lineRule="auto"/>
        <w:jc w:val="center"/>
        <w:rPr>
          <w:rStyle w:val="Heading1Char"/>
          <w:rFonts w:ascii="Times New Roman" w:hAnsi="Times New Roman" w:cs="Times New Roman"/>
          <w:b/>
          <w:color w:val="000000" w:themeColor="text1"/>
        </w:rPr>
      </w:pPr>
      <w:bookmarkStart w:id="164" w:name="_Toc12243433"/>
      <w:r w:rsidRPr="007D5DF6">
        <w:rPr>
          <w:rFonts w:ascii="Times New Roman" w:hAnsi="Times New Roman" w:cs="Times New Roman"/>
          <w:b/>
          <w:color w:val="000000" w:themeColor="text1"/>
        </w:rPr>
        <w:lastRenderedPageBreak/>
        <w:t xml:space="preserve">Chapter </w:t>
      </w:r>
      <w:bookmarkEnd w:id="163"/>
      <w:r w:rsidRPr="007D5DF6">
        <w:rPr>
          <w:rFonts w:ascii="Times New Roman" w:hAnsi="Times New Roman" w:cs="Times New Roman"/>
          <w:b/>
          <w:color w:val="000000" w:themeColor="text1"/>
        </w:rPr>
        <w:t xml:space="preserve">Five: </w:t>
      </w:r>
      <w:r w:rsidR="009B0BCA" w:rsidRPr="007D5DF6">
        <w:rPr>
          <w:rFonts w:ascii="Times New Roman" w:hAnsi="Times New Roman" w:cs="Times New Roman"/>
          <w:b/>
          <w:color w:val="000000" w:themeColor="text1"/>
        </w:rPr>
        <w:t xml:space="preserve">Conclusion </w:t>
      </w:r>
      <w:r w:rsidRPr="007D5DF6">
        <w:rPr>
          <w:rFonts w:ascii="Times New Roman" w:hAnsi="Times New Roman" w:cs="Times New Roman"/>
          <w:b/>
          <w:color w:val="000000" w:themeColor="text1"/>
        </w:rPr>
        <w:t xml:space="preserve">and </w:t>
      </w:r>
      <w:r w:rsidR="009B0BCA" w:rsidRPr="007D5DF6">
        <w:rPr>
          <w:rFonts w:ascii="Times New Roman" w:hAnsi="Times New Roman" w:cs="Times New Roman"/>
          <w:b/>
          <w:color w:val="000000" w:themeColor="text1"/>
        </w:rPr>
        <w:t>Future Work</w:t>
      </w:r>
      <w:bookmarkEnd w:id="164"/>
    </w:p>
    <w:p w:rsidR="00F257FA" w:rsidRPr="00413D2D" w:rsidRDefault="00F257FA" w:rsidP="00413D2D">
      <w:pPr>
        <w:pStyle w:val="Heading2"/>
        <w:spacing w:line="360" w:lineRule="auto"/>
        <w:rPr>
          <w:rFonts w:ascii="Times New Roman" w:hAnsi="Times New Roman" w:cs="Times New Roman"/>
          <w:b/>
          <w:color w:val="000000" w:themeColor="text1"/>
          <w:sz w:val="28"/>
          <w:szCs w:val="28"/>
        </w:rPr>
      </w:pPr>
      <w:bookmarkStart w:id="165" w:name="_Toc12243434"/>
      <w:r w:rsidRPr="00413D2D">
        <w:rPr>
          <w:rFonts w:ascii="Times New Roman" w:hAnsi="Times New Roman" w:cs="Times New Roman"/>
          <w:b/>
          <w:color w:val="000000" w:themeColor="text1"/>
          <w:sz w:val="28"/>
          <w:szCs w:val="28"/>
        </w:rPr>
        <w:t>5.1</w:t>
      </w:r>
      <w:r w:rsidR="00254786">
        <w:rPr>
          <w:rFonts w:ascii="Times New Roman" w:hAnsi="Times New Roman" w:cs="Times New Roman"/>
          <w:b/>
          <w:color w:val="000000" w:themeColor="text1"/>
          <w:sz w:val="28"/>
          <w:szCs w:val="28"/>
        </w:rPr>
        <w:t>.</w:t>
      </w:r>
      <w:r w:rsidRPr="00413D2D">
        <w:rPr>
          <w:rFonts w:ascii="Times New Roman" w:hAnsi="Times New Roman" w:cs="Times New Roman"/>
          <w:b/>
          <w:color w:val="000000" w:themeColor="text1"/>
          <w:sz w:val="28"/>
          <w:szCs w:val="28"/>
        </w:rPr>
        <w:t xml:space="preserve"> Conclusion</w:t>
      </w:r>
      <w:bookmarkEnd w:id="165"/>
    </w:p>
    <w:p w:rsidR="005813D6" w:rsidRPr="00413D2D" w:rsidRDefault="00DA3C01" w:rsidP="00413D2D">
      <w:pPr>
        <w:spacing w:line="360" w:lineRule="auto"/>
        <w:jc w:val="both"/>
        <w:rPr>
          <w:rFonts w:ascii="Times New Roman" w:hAnsi="Times New Roman" w:cs="Times New Roman"/>
          <w:color w:val="000000" w:themeColor="text1"/>
          <w:sz w:val="24"/>
          <w:szCs w:val="24"/>
        </w:rPr>
      </w:pPr>
      <w:r w:rsidRPr="00413D2D">
        <w:rPr>
          <w:rFonts w:ascii="Times New Roman" w:hAnsi="Times New Roman" w:cs="Times New Roman"/>
          <w:color w:val="000000" w:themeColor="text1"/>
          <w:sz w:val="24"/>
          <w:szCs w:val="24"/>
        </w:rPr>
        <w:t>In this thesis, a review of pilot-based channel estimation techniques for wireless</w:t>
      </w:r>
      <w:r w:rsidR="005A029A">
        <w:rPr>
          <w:rFonts w:ascii="Times New Roman" w:hAnsi="Times New Roman" w:cs="Times New Roman"/>
          <w:color w:val="000000" w:themeColor="text1"/>
          <w:sz w:val="24"/>
          <w:szCs w:val="24"/>
        </w:rPr>
        <w:t xml:space="preserve"> network</w:t>
      </w:r>
      <w:r w:rsidRPr="00413D2D">
        <w:rPr>
          <w:rFonts w:ascii="Times New Roman" w:hAnsi="Times New Roman" w:cs="Times New Roman"/>
          <w:color w:val="000000" w:themeColor="text1"/>
          <w:sz w:val="24"/>
          <w:szCs w:val="24"/>
        </w:rPr>
        <w:t xml:space="preserve"> communication system</w:t>
      </w:r>
      <w:r w:rsidR="005A029A">
        <w:rPr>
          <w:rFonts w:ascii="Times New Roman" w:hAnsi="Times New Roman" w:cs="Times New Roman"/>
          <w:color w:val="000000" w:themeColor="text1"/>
          <w:sz w:val="24"/>
          <w:szCs w:val="24"/>
        </w:rPr>
        <w:t>s are</w:t>
      </w:r>
      <w:r w:rsidRPr="00413D2D">
        <w:rPr>
          <w:rFonts w:ascii="Times New Roman" w:hAnsi="Times New Roman" w:cs="Times New Roman"/>
          <w:color w:val="000000" w:themeColor="text1"/>
          <w:sz w:val="24"/>
          <w:szCs w:val="24"/>
        </w:rPr>
        <w:t xml:space="preserve"> given</w:t>
      </w:r>
      <w:r w:rsidR="006659E0" w:rsidRPr="00413D2D">
        <w:rPr>
          <w:rFonts w:ascii="Times New Roman" w:hAnsi="Times New Roman" w:cs="Times New Roman"/>
          <w:color w:val="000000" w:themeColor="text1"/>
          <w:sz w:val="24"/>
          <w:szCs w:val="24"/>
        </w:rPr>
        <w:t>. Firstly, the general structure of channel estim</w:t>
      </w:r>
      <w:r w:rsidR="00413D2D">
        <w:rPr>
          <w:rFonts w:ascii="Times New Roman" w:hAnsi="Times New Roman" w:cs="Times New Roman"/>
          <w:color w:val="000000" w:themeColor="text1"/>
          <w:sz w:val="24"/>
          <w:szCs w:val="24"/>
        </w:rPr>
        <w:t>ation technique is</w:t>
      </w:r>
      <w:r w:rsidR="00BA50DE" w:rsidRPr="00413D2D">
        <w:rPr>
          <w:rFonts w:ascii="Times New Roman" w:hAnsi="Times New Roman" w:cs="Times New Roman"/>
          <w:color w:val="000000" w:themeColor="text1"/>
          <w:sz w:val="24"/>
          <w:szCs w:val="24"/>
        </w:rPr>
        <w:t xml:space="preserve"> taken by inserting the</w:t>
      </w:r>
      <w:r w:rsidR="002E1179" w:rsidRPr="00413D2D">
        <w:rPr>
          <w:rFonts w:ascii="Times New Roman" w:hAnsi="Times New Roman" w:cs="Times New Roman"/>
          <w:color w:val="000000" w:themeColor="text1"/>
          <w:sz w:val="24"/>
          <w:szCs w:val="24"/>
        </w:rPr>
        <w:t xml:space="preserve"> train symbol</w:t>
      </w:r>
      <w:r w:rsidR="00BA50DE" w:rsidRPr="00413D2D">
        <w:rPr>
          <w:rFonts w:ascii="Times New Roman" w:hAnsi="Times New Roman" w:cs="Times New Roman"/>
          <w:color w:val="000000" w:themeColor="text1"/>
          <w:sz w:val="24"/>
          <w:szCs w:val="24"/>
        </w:rPr>
        <w:t xml:space="preserve"> at the OFDM subcarriers and also</w:t>
      </w:r>
      <w:r w:rsidR="006659E0" w:rsidRPr="00413D2D">
        <w:rPr>
          <w:rFonts w:ascii="Times New Roman" w:hAnsi="Times New Roman" w:cs="Times New Roman"/>
          <w:color w:val="000000" w:themeColor="text1"/>
          <w:sz w:val="24"/>
          <w:szCs w:val="24"/>
        </w:rPr>
        <w:t xml:space="preserve"> channel estim</w:t>
      </w:r>
      <w:r w:rsidR="00413D2D">
        <w:rPr>
          <w:rFonts w:ascii="Times New Roman" w:hAnsi="Times New Roman" w:cs="Times New Roman"/>
          <w:color w:val="000000" w:themeColor="text1"/>
          <w:sz w:val="24"/>
          <w:szCs w:val="24"/>
        </w:rPr>
        <w:t>ation algorithm</w:t>
      </w:r>
      <w:r w:rsidR="005A029A">
        <w:rPr>
          <w:rFonts w:ascii="Times New Roman" w:hAnsi="Times New Roman" w:cs="Times New Roman"/>
          <w:color w:val="000000" w:themeColor="text1"/>
          <w:sz w:val="24"/>
          <w:szCs w:val="24"/>
        </w:rPr>
        <w:t>s are</w:t>
      </w:r>
      <w:r w:rsidR="00C543FE" w:rsidRPr="00413D2D">
        <w:rPr>
          <w:rFonts w:ascii="Times New Roman" w:hAnsi="Times New Roman" w:cs="Times New Roman"/>
          <w:color w:val="000000" w:themeColor="text1"/>
          <w:sz w:val="24"/>
          <w:szCs w:val="24"/>
        </w:rPr>
        <w:t xml:space="preserve"> revised</w:t>
      </w:r>
      <w:r w:rsidR="006659E0" w:rsidRPr="00413D2D">
        <w:rPr>
          <w:rFonts w:ascii="Times New Roman" w:hAnsi="Times New Roman" w:cs="Times New Roman"/>
          <w:color w:val="000000" w:themeColor="text1"/>
          <w:sz w:val="24"/>
          <w:szCs w:val="24"/>
        </w:rPr>
        <w:t xml:space="preserve">. </w:t>
      </w:r>
      <w:r w:rsidR="0058042F">
        <w:rPr>
          <w:rFonts w:ascii="Times New Roman" w:hAnsi="Times New Roman" w:cs="Times New Roman"/>
          <w:color w:val="000000" w:themeColor="text1"/>
          <w:sz w:val="24"/>
          <w:szCs w:val="24"/>
        </w:rPr>
        <w:t>The MATLAB</w:t>
      </w:r>
      <w:r w:rsidR="0058042F" w:rsidRPr="00413D2D">
        <w:rPr>
          <w:rFonts w:ascii="Times New Roman" w:hAnsi="Times New Roman" w:cs="Times New Roman"/>
          <w:color w:val="000000" w:themeColor="text1"/>
          <w:sz w:val="24"/>
          <w:szCs w:val="24"/>
        </w:rPr>
        <w:t xml:space="preserve"> plot</w:t>
      </w:r>
      <w:r w:rsidR="005A029A">
        <w:rPr>
          <w:rFonts w:ascii="Times New Roman" w:hAnsi="Times New Roman" w:cs="Times New Roman"/>
          <w:color w:val="000000" w:themeColor="text1"/>
          <w:sz w:val="24"/>
          <w:szCs w:val="24"/>
        </w:rPr>
        <w:t xml:space="preserve"> perform</w:t>
      </w:r>
      <w:r w:rsidR="0058042F">
        <w:rPr>
          <w:rFonts w:ascii="Times New Roman" w:hAnsi="Times New Roman" w:cs="Times New Roman"/>
          <w:color w:val="000000" w:themeColor="text1"/>
          <w:sz w:val="24"/>
          <w:szCs w:val="24"/>
        </w:rPr>
        <w:t xml:space="preserve"> for QAM</w:t>
      </w:r>
      <w:r w:rsidR="0058042F" w:rsidRPr="00413D2D">
        <w:rPr>
          <w:rFonts w:ascii="Times New Roman" w:hAnsi="Times New Roman" w:cs="Times New Roman"/>
          <w:color w:val="000000" w:themeColor="text1"/>
          <w:sz w:val="24"/>
          <w:szCs w:val="24"/>
        </w:rPr>
        <w:t>, 16</w:t>
      </w:r>
      <w:r w:rsidR="0058042F">
        <w:rPr>
          <w:rFonts w:ascii="Times New Roman" w:hAnsi="Times New Roman" w:cs="Times New Roman"/>
          <w:color w:val="000000" w:themeColor="text1"/>
          <w:sz w:val="24"/>
          <w:szCs w:val="24"/>
        </w:rPr>
        <w:t>QAM</w:t>
      </w:r>
      <w:r w:rsidR="00F900E8">
        <w:rPr>
          <w:rFonts w:ascii="Times New Roman" w:hAnsi="Times New Roman" w:cs="Times New Roman"/>
          <w:color w:val="000000" w:themeColor="text1"/>
          <w:sz w:val="24"/>
          <w:szCs w:val="24"/>
        </w:rPr>
        <w:t>, and 64</w:t>
      </w:r>
      <w:r w:rsidR="0058042F" w:rsidRPr="00413D2D">
        <w:rPr>
          <w:rFonts w:ascii="Times New Roman" w:hAnsi="Times New Roman" w:cs="Times New Roman"/>
          <w:color w:val="000000" w:themeColor="text1"/>
          <w:sz w:val="24"/>
          <w:szCs w:val="24"/>
        </w:rPr>
        <w:t xml:space="preserve">QAM constellations for different ITU channel models such as  </w:t>
      </w:r>
      <w:r w:rsidR="0058042F">
        <w:rPr>
          <w:rFonts w:ascii="Times New Roman" w:hAnsi="Times New Roman" w:cs="Times New Roman"/>
          <w:color w:val="000000" w:themeColor="text1"/>
          <w:sz w:val="24"/>
          <w:szCs w:val="24"/>
        </w:rPr>
        <w:t>in PI, PO, RA</w:t>
      </w:r>
      <w:r w:rsidR="001053DF">
        <w:rPr>
          <w:rFonts w:ascii="Times New Roman" w:hAnsi="Times New Roman" w:cs="Times New Roman"/>
          <w:color w:val="000000" w:themeColor="text1"/>
          <w:sz w:val="24"/>
          <w:szCs w:val="24"/>
        </w:rPr>
        <w:t>6</w:t>
      </w:r>
      <w:r w:rsidR="0058042F">
        <w:rPr>
          <w:rFonts w:ascii="Times New Roman" w:hAnsi="Times New Roman" w:cs="Times New Roman"/>
          <w:color w:val="000000" w:themeColor="text1"/>
          <w:sz w:val="24"/>
          <w:szCs w:val="24"/>
        </w:rPr>
        <w:t xml:space="preserve"> six path, Rayleigh and TU</w:t>
      </w:r>
      <w:r w:rsidR="001053DF">
        <w:rPr>
          <w:rFonts w:ascii="Times New Roman" w:hAnsi="Times New Roman" w:cs="Times New Roman"/>
          <w:color w:val="000000" w:themeColor="text1"/>
          <w:sz w:val="24"/>
          <w:szCs w:val="24"/>
        </w:rPr>
        <w:t>6</w:t>
      </w:r>
      <w:r w:rsidR="0058042F">
        <w:rPr>
          <w:rFonts w:ascii="Times New Roman" w:hAnsi="Times New Roman" w:cs="Times New Roman"/>
          <w:color w:val="000000" w:themeColor="text1"/>
          <w:sz w:val="24"/>
          <w:szCs w:val="24"/>
        </w:rPr>
        <w:t xml:space="preserve"> six path</w:t>
      </w:r>
      <w:r w:rsidR="0058042F" w:rsidRPr="00413D2D">
        <w:rPr>
          <w:rFonts w:ascii="Times New Roman" w:hAnsi="Times New Roman" w:cs="Times New Roman"/>
          <w:color w:val="000000" w:themeColor="text1"/>
          <w:sz w:val="24"/>
          <w:szCs w:val="24"/>
        </w:rPr>
        <w:t xml:space="preserve"> channel models. Transmission and response</w:t>
      </w:r>
      <w:r w:rsidR="0058042F">
        <w:rPr>
          <w:rFonts w:ascii="Times New Roman" w:hAnsi="Times New Roman" w:cs="Times New Roman"/>
          <w:color w:val="000000" w:themeColor="text1"/>
          <w:sz w:val="24"/>
          <w:szCs w:val="24"/>
        </w:rPr>
        <w:t xml:space="preserve"> result is</w:t>
      </w:r>
      <w:r w:rsidR="0058042F" w:rsidRPr="00413D2D">
        <w:rPr>
          <w:rFonts w:ascii="Times New Roman" w:hAnsi="Times New Roman" w:cs="Times New Roman"/>
          <w:color w:val="000000" w:themeColor="text1"/>
          <w:sz w:val="24"/>
          <w:szCs w:val="24"/>
        </w:rPr>
        <w:t xml:space="preserve"> shown that by increasing the number of constellation point, BE</w:t>
      </w:r>
      <w:r w:rsidR="0058042F">
        <w:rPr>
          <w:rFonts w:ascii="Times New Roman" w:hAnsi="Times New Roman" w:cs="Times New Roman"/>
          <w:color w:val="000000" w:themeColor="text1"/>
          <w:sz w:val="24"/>
          <w:szCs w:val="24"/>
        </w:rPr>
        <w:t>R performance gets worse. It is</w:t>
      </w:r>
      <w:r w:rsidR="0058042F" w:rsidRPr="00413D2D">
        <w:rPr>
          <w:rFonts w:ascii="Times New Roman" w:hAnsi="Times New Roman" w:cs="Times New Roman"/>
          <w:color w:val="000000" w:themeColor="text1"/>
          <w:sz w:val="24"/>
          <w:szCs w:val="24"/>
        </w:rPr>
        <w:t xml:space="preserve"> caused by loss of orthogonality of the OFDM subcarriers</w:t>
      </w:r>
      <w:r w:rsidR="00631523">
        <w:rPr>
          <w:rFonts w:ascii="Times New Roman" w:hAnsi="Times New Roman" w:cs="Times New Roman"/>
          <w:color w:val="000000" w:themeColor="text1"/>
          <w:sz w:val="24"/>
          <w:szCs w:val="24"/>
        </w:rPr>
        <w:t>. D</w:t>
      </w:r>
      <w:r w:rsidR="0058042F" w:rsidRPr="00413D2D">
        <w:rPr>
          <w:rFonts w:ascii="Times New Roman" w:hAnsi="Times New Roman" w:cs="Times New Roman"/>
          <w:color w:val="000000" w:themeColor="text1"/>
          <w:sz w:val="24"/>
          <w:szCs w:val="24"/>
        </w:rPr>
        <w:t>ue to the fast varying multipath path fading channe</w:t>
      </w:r>
      <w:r w:rsidR="00631523">
        <w:rPr>
          <w:rFonts w:ascii="Times New Roman" w:hAnsi="Times New Roman" w:cs="Times New Roman"/>
          <w:color w:val="000000" w:themeColor="text1"/>
          <w:sz w:val="24"/>
          <w:szCs w:val="24"/>
        </w:rPr>
        <w:t>l conditions at high data rates</w:t>
      </w:r>
      <w:r w:rsidR="00B45181">
        <w:rPr>
          <w:rFonts w:ascii="Times New Roman" w:hAnsi="Times New Roman" w:cs="Times New Roman"/>
          <w:color w:val="000000" w:themeColor="text1"/>
          <w:sz w:val="24"/>
          <w:szCs w:val="24"/>
        </w:rPr>
        <w:t>.</w:t>
      </w:r>
    </w:p>
    <w:p w:rsidR="00F257FA" w:rsidRPr="00A268FB" w:rsidRDefault="0058042F" w:rsidP="001B7D29">
      <w:pPr>
        <w:spacing w:line="360" w:lineRule="auto"/>
        <w:jc w:val="both"/>
        <w:rPr>
          <w:rFonts w:ascii="Times New Roman" w:eastAsia="Palatino Linotype" w:hAnsi="Times New Roman" w:cs="Times New Roman"/>
          <w:color w:val="000000" w:themeColor="text1"/>
          <w:sz w:val="24"/>
        </w:rPr>
      </w:pPr>
      <w:r>
        <w:rPr>
          <w:rFonts w:ascii="Times New Roman" w:hAnsi="Times New Roman" w:cs="Times New Roman"/>
          <w:color w:val="000000" w:themeColor="text1"/>
          <w:sz w:val="24"/>
          <w:szCs w:val="24"/>
        </w:rPr>
        <w:t>T</w:t>
      </w:r>
      <w:r w:rsidRPr="00413D2D">
        <w:rPr>
          <w:rFonts w:ascii="Times New Roman" w:hAnsi="Times New Roman" w:cs="Times New Roman"/>
          <w:color w:val="000000" w:themeColor="text1"/>
          <w:sz w:val="24"/>
          <w:szCs w:val="24"/>
        </w:rPr>
        <w:t>he performance of LS and MMSE are compared based on their channel length and pilot ratio performance of LS and the MMSE estimators and computational complexity are compared. Based on the performance</w:t>
      </w:r>
      <w:r>
        <w:rPr>
          <w:rFonts w:ascii="Times New Roman" w:hAnsi="Times New Roman" w:cs="Times New Roman"/>
          <w:color w:val="000000" w:themeColor="text1"/>
          <w:sz w:val="24"/>
          <w:szCs w:val="24"/>
        </w:rPr>
        <w:t xml:space="preserve"> analysis the MMSE estimator has</w:t>
      </w:r>
      <w:r w:rsidRPr="00413D2D">
        <w:rPr>
          <w:rFonts w:ascii="Times New Roman" w:hAnsi="Times New Roman" w:cs="Times New Roman"/>
          <w:color w:val="000000" w:themeColor="text1"/>
          <w:sz w:val="24"/>
          <w:szCs w:val="24"/>
        </w:rPr>
        <w:t xml:space="preserve"> better than LS estimator at the l</w:t>
      </w:r>
      <w:r>
        <w:rPr>
          <w:rFonts w:ascii="Times New Roman" w:hAnsi="Times New Roman" w:cs="Times New Roman"/>
          <w:color w:val="000000" w:themeColor="text1"/>
          <w:sz w:val="24"/>
          <w:szCs w:val="24"/>
        </w:rPr>
        <w:t>ow</w:t>
      </w:r>
      <w:r w:rsidRPr="00413D2D">
        <w:rPr>
          <w:rFonts w:ascii="Times New Roman" w:hAnsi="Times New Roman" w:cs="Times New Roman"/>
          <w:color w:val="000000" w:themeColor="text1"/>
          <w:sz w:val="24"/>
          <w:szCs w:val="24"/>
        </w:rPr>
        <w:t xml:space="preserve"> SNR value</w:t>
      </w:r>
      <w:r>
        <w:rPr>
          <w:rFonts w:ascii="Times New Roman" w:hAnsi="Times New Roman" w:cs="Times New Roman"/>
          <w:color w:val="000000" w:themeColor="text1"/>
          <w:sz w:val="24"/>
          <w:szCs w:val="24"/>
        </w:rPr>
        <w:t xml:space="preserve">. </w:t>
      </w:r>
      <w:r w:rsidRPr="00413D2D">
        <w:rPr>
          <w:rFonts w:ascii="Times New Roman" w:hAnsi="Times New Roman" w:cs="Times New Roman"/>
          <w:color w:val="000000" w:themeColor="text1"/>
          <w:sz w:val="24"/>
          <w:szCs w:val="24"/>
        </w:rPr>
        <w:t>MMSE estimator aches from high computational complexity due to this factor at the expense of bandwidth lo</w:t>
      </w:r>
      <w:r>
        <w:rPr>
          <w:rFonts w:ascii="Times New Roman" w:hAnsi="Times New Roman" w:cs="Times New Roman"/>
          <w:color w:val="000000" w:themeColor="text1"/>
          <w:sz w:val="24"/>
          <w:szCs w:val="24"/>
        </w:rPr>
        <w:t>w performance at higher SNR compared to</w:t>
      </w:r>
      <w:r w:rsidRPr="00413D2D">
        <w:rPr>
          <w:rFonts w:ascii="Times New Roman" w:hAnsi="Times New Roman" w:cs="Times New Roman"/>
          <w:color w:val="000000" w:themeColor="text1"/>
          <w:sz w:val="24"/>
          <w:szCs w:val="24"/>
        </w:rPr>
        <w:t xml:space="preserve"> LS estimator.</w:t>
      </w:r>
      <w:r w:rsidR="003E2876" w:rsidRPr="00413D2D">
        <w:rPr>
          <w:rFonts w:ascii="Times New Roman" w:hAnsi="Times New Roman" w:cs="Times New Roman"/>
          <w:color w:val="000000" w:themeColor="text1"/>
          <w:sz w:val="24"/>
          <w:szCs w:val="24"/>
        </w:rPr>
        <w:t xml:space="preserve"> The use of a channel estimation techniques </w:t>
      </w:r>
      <w:r w:rsidR="005813D6" w:rsidRPr="00413D2D">
        <w:rPr>
          <w:rFonts w:ascii="Times New Roman" w:hAnsi="Times New Roman" w:cs="Times New Roman"/>
          <w:color w:val="000000" w:themeColor="text1"/>
          <w:sz w:val="24"/>
          <w:szCs w:val="24"/>
        </w:rPr>
        <w:t>appears</w:t>
      </w:r>
      <w:r w:rsidR="00B1460E" w:rsidRPr="00413D2D">
        <w:rPr>
          <w:rFonts w:ascii="Times New Roman" w:hAnsi="Times New Roman" w:cs="Times New Roman"/>
          <w:color w:val="000000" w:themeColor="text1"/>
          <w:sz w:val="24"/>
          <w:szCs w:val="24"/>
        </w:rPr>
        <w:t xml:space="preserve"> to play </w:t>
      </w:r>
      <w:r w:rsidR="005813D6" w:rsidRPr="00413D2D">
        <w:rPr>
          <w:rFonts w:ascii="Times New Roman" w:hAnsi="Times New Roman" w:cs="Times New Roman"/>
          <w:color w:val="000000" w:themeColor="text1"/>
          <w:sz w:val="24"/>
          <w:szCs w:val="24"/>
        </w:rPr>
        <w:t>a</w:t>
      </w:r>
      <w:r w:rsidR="00B1460E" w:rsidRPr="00413D2D">
        <w:rPr>
          <w:rFonts w:ascii="Times New Roman" w:hAnsi="Times New Roman" w:cs="Times New Roman"/>
          <w:color w:val="000000" w:themeColor="text1"/>
          <w:sz w:val="24"/>
          <w:szCs w:val="24"/>
        </w:rPr>
        <w:t xml:space="preserve"> </w:t>
      </w:r>
      <w:r w:rsidR="005813D6" w:rsidRPr="00413D2D">
        <w:rPr>
          <w:rFonts w:ascii="Times New Roman" w:hAnsi="Times New Roman" w:cs="Times New Roman"/>
          <w:color w:val="000000" w:themeColor="text1"/>
          <w:sz w:val="24"/>
          <w:szCs w:val="24"/>
        </w:rPr>
        <w:t>significant</w:t>
      </w:r>
      <w:r w:rsidR="00B1460E" w:rsidRPr="00413D2D">
        <w:rPr>
          <w:rFonts w:ascii="Times New Roman" w:hAnsi="Times New Roman" w:cs="Times New Roman"/>
          <w:color w:val="000000" w:themeColor="text1"/>
          <w:sz w:val="24"/>
          <w:szCs w:val="24"/>
        </w:rPr>
        <w:t xml:space="preserve"> role in clearing the raster in the received picture by </w:t>
      </w:r>
      <w:r w:rsidR="005813D6" w:rsidRPr="00413D2D">
        <w:rPr>
          <w:rFonts w:ascii="Times New Roman" w:hAnsi="Times New Roman" w:cs="Times New Roman"/>
          <w:color w:val="000000" w:themeColor="text1"/>
          <w:sz w:val="24"/>
          <w:szCs w:val="24"/>
        </w:rPr>
        <w:t>removing</w:t>
      </w:r>
      <w:r w:rsidR="00B1460E" w:rsidRPr="00413D2D">
        <w:rPr>
          <w:rFonts w:ascii="Times New Roman" w:hAnsi="Times New Roman" w:cs="Times New Roman"/>
          <w:color w:val="000000" w:themeColor="text1"/>
          <w:sz w:val="24"/>
          <w:szCs w:val="24"/>
        </w:rPr>
        <w:t xml:space="preserve"> the </w:t>
      </w:r>
      <w:r w:rsidR="003F4C37" w:rsidRPr="00413D2D">
        <w:rPr>
          <w:rFonts w:ascii="Times New Roman" w:hAnsi="Times New Roman" w:cs="Times New Roman"/>
          <w:color w:val="000000" w:themeColor="text1"/>
          <w:sz w:val="24"/>
          <w:szCs w:val="24"/>
        </w:rPr>
        <w:t xml:space="preserve">noise and ISI </w:t>
      </w:r>
      <w:r w:rsidR="002B17AE">
        <w:rPr>
          <w:rFonts w:ascii="Times New Roman" w:hAnsi="Times New Roman" w:cs="Times New Roman"/>
          <w:color w:val="000000" w:themeColor="text1"/>
          <w:sz w:val="24"/>
          <w:szCs w:val="24"/>
        </w:rPr>
        <w:t>in the received signal</w:t>
      </w:r>
      <w:r w:rsidR="00A268FB">
        <w:rPr>
          <w:rFonts w:ascii="Times New Roman" w:hAnsi="Times New Roman" w:cs="Times New Roman"/>
          <w:color w:val="000000" w:themeColor="text1"/>
          <w:sz w:val="24"/>
          <w:szCs w:val="24"/>
        </w:rPr>
        <w:t>.</w:t>
      </w:r>
      <w:r w:rsidR="00EE27EB" w:rsidRPr="00413D2D">
        <w:rPr>
          <w:rFonts w:ascii="Times New Roman" w:hAnsi="Times New Roman" w:cs="Times New Roman"/>
          <w:color w:val="000000" w:themeColor="text1"/>
          <w:sz w:val="23"/>
          <w:szCs w:val="23"/>
        </w:rPr>
        <w:t xml:space="preserve"> </w:t>
      </w:r>
      <w:r w:rsidR="00EE27EB" w:rsidRPr="00413D2D">
        <w:rPr>
          <w:rFonts w:ascii="Times New Roman" w:hAnsi="Times New Roman" w:cs="Times New Roman"/>
          <w:color w:val="000000" w:themeColor="text1"/>
          <w:sz w:val="24"/>
          <w:szCs w:val="24"/>
        </w:rPr>
        <w:t>From the simulation results, the LS equalizer in frequency selective channel needs to recover corrupted image signal successfully</w:t>
      </w:r>
      <w:r w:rsidR="002B17AE">
        <w:rPr>
          <w:rFonts w:ascii="Times New Roman" w:hAnsi="Times New Roman" w:cs="Times New Roman"/>
          <w:color w:val="000000" w:themeColor="text1"/>
          <w:sz w:val="24"/>
          <w:szCs w:val="24"/>
        </w:rPr>
        <w:t>.</w:t>
      </w:r>
      <w:r w:rsidR="00111046" w:rsidRPr="00413D2D">
        <w:rPr>
          <w:rFonts w:ascii="Times New Roman" w:hAnsi="Times New Roman" w:cs="Times New Roman"/>
          <w:color w:val="000000" w:themeColor="text1"/>
          <w:sz w:val="24"/>
          <w:szCs w:val="24"/>
        </w:rPr>
        <w:t xml:space="preserve"> </w:t>
      </w:r>
      <w:r w:rsidR="002B17AE" w:rsidRPr="00413D2D">
        <w:rPr>
          <w:rFonts w:ascii="Times New Roman" w:hAnsi="Times New Roman" w:cs="Times New Roman"/>
          <w:color w:val="000000" w:themeColor="text1"/>
          <w:sz w:val="24"/>
          <w:szCs w:val="24"/>
        </w:rPr>
        <w:t>Which</w:t>
      </w:r>
      <w:r w:rsidR="002B17AE">
        <w:rPr>
          <w:rFonts w:ascii="Times New Roman" w:hAnsi="Times New Roman" w:cs="Times New Roman"/>
          <w:color w:val="000000" w:themeColor="text1"/>
          <w:sz w:val="24"/>
          <w:szCs w:val="24"/>
        </w:rPr>
        <w:t xml:space="preserve"> is the BER</w:t>
      </w:r>
      <w:r w:rsidR="00C42C1F">
        <w:rPr>
          <w:rFonts w:ascii="Times New Roman" w:hAnsi="Times New Roman" w:cs="Times New Roman"/>
          <w:color w:val="000000" w:themeColor="text1"/>
          <w:sz w:val="24"/>
          <w:szCs w:val="24"/>
        </w:rPr>
        <w:t xml:space="preserve"> performance is</w:t>
      </w:r>
      <w:r w:rsidR="00111046" w:rsidRPr="00413D2D">
        <w:rPr>
          <w:rFonts w:ascii="Times New Roman" w:hAnsi="Times New Roman" w:cs="Times New Roman"/>
          <w:color w:val="000000" w:themeColor="text1"/>
          <w:sz w:val="24"/>
          <w:szCs w:val="24"/>
        </w:rPr>
        <w:t xml:space="preserve"> found to </w:t>
      </w:r>
      <w:r w:rsidR="00111046" w:rsidRPr="007210F0">
        <w:rPr>
          <w:rFonts w:ascii="Times New Roman" w:hAnsi="Times New Roman" w:cs="Times New Roman"/>
          <w:sz w:val="24"/>
          <w:szCs w:val="24"/>
        </w:rPr>
        <w:t xml:space="preserve">better performance at </w:t>
      </w:r>
      <w:r w:rsidR="0083333C" w:rsidRPr="007210F0">
        <w:rPr>
          <w:rFonts w:ascii="Times New Roman" w:hAnsi="Times New Roman" w:cs="Times New Roman"/>
          <w:sz w:val="24"/>
          <w:szCs w:val="24"/>
        </w:rPr>
        <w:t>1</w:t>
      </w:r>
      <w:r w:rsidR="00C42C1F">
        <w:rPr>
          <w:rFonts w:ascii="Times New Roman" w:hAnsi="Times New Roman" w:cs="Times New Roman"/>
          <w:sz w:val="24"/>
          <w:szCs w:val="24"/>
        </w:rPr>
        <w:t>5dB SNR, this BER performance is</w:t>
      </w:r>
      <w:r w:rsidR="00111046" w:rsidRPr="007210F0">
        <w:rPr>
          <w:rFonts w:ascii="Times New Roman" w:hAnsi="Times New Roman" w:cs="Times New Roman"/>
          <w:sz w:val="24"/>
          <w:szCs w:val="24"/>
        </w:rPr>
        <w:t xml:space="preserve"> sufficient for</w:t>
      </w:r>
      <w:r w:rsidR="005A029A">
        <w:rPr>
          <w:rFonts w:ascii="Times New Roman" w:hAnsi="Times New Roman" w:cs="Times New Roman"/>
          <w:sz w:val="24"/>
          <w:szCs w:val="24"/>
        </w:rPr>
        <w:t xml:space="preserve"> high quality frame image transmission for wireless terrestrial network communication systems </w:t>
      </w:r>
      <w:r w:rsidR="005A029A" w:rsidRPr="007210F0">
        <w:rPr>
          <w:rFonts w:ascii="Times New Roman" w:hAnsi="Times New Roman" w:cs="Times New Roman"/>
          <w:sz w:val="24"/>
          <w:szCs w:val="24"/>
        </w:rPr>
        <w:t>in</w:t>
      </w:r>
      <w:r w:rsidR="004914B4" w:rsidRPr="007210F0">
        <w:rPr>
          <w:rFonts w:ascii="Times New Roman" w:hAnsi="Times New Roman" w:cs="Times New Roman"/>
          <w:sz w:val="24"/>
          <w:szCs w:val="24"/>
        </w:rPr>
        <w:t xml:space="preserve"> TU6 path</w:t>
      </w:r>
      <w:r w:rsidR="00111046" w:rsidRPr="007210F0">
        <w:rPr>
          <w:rFonts w:ascii="Times New Roman" w:hAnsi="Times New Roman" w:cs="Times New Roman"/>
          <w:sz w:val="24"/>
          <w:szCs w:val="24"/>
        </w:rPr>
        <w:t xml:space="preserve"> channel</w:t>
      </w:r>
      <w:r w:rsidR="004914B4" w:rsidRPr="007210F0">
        <w:rPr>
          <w:rFonts w:ascii="Times New Roman" w:hAnsi="Times New Roman" w:cs="Times New Roman"/>
          <w:sz w:val="24"/>
          <w:szCs w:val="24"/>
        </w:rPr>
        <w:t xml:space="preserve"> model</w:t>
      </w:r>
      <w:r w:rsidR="00111046" w:rsidRPr="007210F0">
        <w:rPr>
          <w:rFonts w:ascii="Times New Roman" w:hAnsi="Times New Roman" w:cs="Times New Roman"/>
          <w:sz w:val="24"/>
          <w:szCs w:val="24"/>
        </w:rPr>
        <w:t>.</w:t>
      </w:r>
      <w:r w:rsidR="007239D4">
        <w:rPr>
          <w:rFonts w:ascii="Times New Roman" w:hAnsi="Times New Roman" w:cs="Times New Roman"/>
          <w:sz w:val="24"/>
          <w:szCs w:val="24"/>
        </w:rPr>
        <w:t>in the other hand MMSE channel estimator is not good enough at 15dB for frame image transmission so, to overcome MMSE estimator is increase SNR value more 15dB for this work.</w:t>
      </w:r>
      <w:r w:rsidR="00111046" w:rsidRPr="007210F0">
        <w:rPr>
          <w:rFonts w:ascii="Times New Roman" w:hAnsi="Times New Roman" w:cs="Times New Roman"/>
          <w:color w:val="000000"/>
          <w:sz w:val="24"/>
          <w:szCs w:val="24"/>
        </w:rPr>
        <w:t xml:space="preserve"> </w:t>
      </w:r>
    </w:p>
    <w:p w:rsidR="00F257FA" w:rsidRPr="00F257FA" w:rsidRDefault="00F257FA" w:rsidP="00F257FA">
      <w:pPr>
        <w:pStyle w:val="Heading2"/>
        <w:spacing w:line="360" w:lineRule="auto"/>
        <w:rPr>
          <w:rFonts w:ascii="Times New Roman" w:hAnsi="Times New Roman" w:cs="Times New Roman"/>
          <w:b/>
          <w:color w:val="000000" w:themeColor="text1"/>
          <w:sz w:val="28"/>
          <w:szCs w:val="28"/>
        </w:rPr>
      </w:pPr>
      <w:bookmarkStart w:id="166" w:name="_Toc12243435"/>
      <w:r w:rsidRPr="00F257FA">
        <w:rPr>
          <w:rFonts w:ascii="Times New Roman" w:hAnsi="Times New Roman" w:cs="Times New Roman"/>
          <w:b/>
          <w:color w:val="000000" w:themeColor="text1"/>
          <w:sz w:val="28"/>
          <w:szCs w:val="28"/>
        </w:rPr>
        <w:t>5.2</w:t>
      </w:r>
      <w:r w:rsidR="00254786">
        <w:rPr>
          <w:rFonts w:ascii="Times New Roman" w:hAnsi="Times New Roman" w:cs="Times New Roman"/>
          <w:b/>
          <w:color w:val="000000" w:themeColor="text1"/>
          <w:sz w:val="28"/>
          <w:szCs w:val="28"/>
        </w:rPr>
        <w:t>.</w:t>
      </w:r>
      <w:r w:rsidRPr="00F257FA">
        <w:rPr>
          <w:rFonts w:ascii="Times New Roman" w:hAnsi="Times New Roman" w:cs="Times New Roman"/>
          <w:b/>
          <w:color w:val="000000" w:themeColor="text1"/>
          <w:sz w:val="28"/>
          <w:szCs w:val="28"/>
        </w:rPr>
        <w:t xml:space="preserve"> Future Work</w:t>
      </w:r>
      <w:bookmarkEnd w:id="166"/>
    </w:p>
    <w:p w:rsidR="0051337A" w:rsidRPr="00F257FA" w:rsidRDefault="00111046" w:rsidP="00BC4EA8">
      <w:pPr>
        <w:spacing w:line="360" w:lineRule="auto"/>
        <w:jc w:val="both"/>
        <w:rPr>
          <w:rFonts w:ascii="Times New Roman" w:hAnsi="Times New Roman" w:cs="Times New Roman"/>
          <w:color w:val="000000"/>
          <w:sz w:val="24"/>
          <w:szCs w:val="24"/>
        </w:rPr>
      </w:pPr>
      <w:r w:rsidRPr="006F422D">
        <w:rPr>
          <w:rFonts w:ascii="Times New Roman" w:hAnsi="Times New Roman" w:cs="Times New Roman"/>
          <w:color w:val="000000"/>
          <w:sz w:val="24"/>
          <w:szCs w:val="24"/>
        </w:rPr>
        <w:t>There</w:t>
      </w:r>
      <w:r w:rsidR="00EE27EB" w:rsidRPr="006F422D">
        <w:rPr>
          <w:rFonts w:ascii="Times New Roman" w:hAnsi="Times New Roman" w:cs="Times New Roman"/>
          <w:color w:val="000000"/>
          <w:sz w:val="24"/>
          <w:szCs w:val="24"/>
        </w:rPr>
        <w:t xml:space="preserve"> </w:t>
      </w:r>
      <w:r w:rsidR="00EE27EB">
        <w:rPr>
          <w:rFonts w:ascii="Times New Roman" w:hAnsi="Times New Roman" w:cs="Times New Roman"/>
          <w:color w:val="000000"/>
          <w:sz w:val="24"/>
          <w:szCs w:val="24"/>
        </w:rPr>
        <w:t xml:space="preserve">are a few open areas </w:t>
      </w:r>
      <w:r w:rsidR="00EE27EB" w:rsidRPr="006F422D">
        <w:rPr>
          <w:rFonts w:ascii="Times New Roman" w:hAnsi="Times New Roman" w:cs="Times New Roman"/>
          <w:color w:val="000000"/>
          <w:sz w:val="24"/>
          <w:szCs w:val="24"/>
        </w:rPr>
        <w:t>for</w:t>
      </w:r>
      <w:r w:rsidR="00EE27EB">
        <w:rPr>
          <w:rFonts w:ascii="Times New Roman" w:hAnsi="Times New Roman" w:cs="Times New Roman"/>
          <w:color w:val="000000"/>
          <w:sz w:val="24"/>
          <w:szCs w:val="24"/>
        </w:rPr>
        <w:t xml:space="preserve"> future works</w:t>
      </w:r>
      <w:r w:rsidR="007239D4">
        <w:rPr>
          <w:rFonts w:ascii="Times New Roman" w:hAnsi="Times New Roman" w:cs="Times New Roman"/>
          <w:color w:val="000000"/>
          <w:sz w:val="24"/>
          <w:szCs w:val="24"/>
        </w:rPr>
        <w:t xml:space="preserve"> for wireless network communication for OFDM systems</w:t>
      </w:r>
      <w:r w:rsidR="00EE27EB">
        <w:rPr>
          <w:rFonts w:ascii="Times New Roman" w:hAnsi="Times New Roman" w:cs="Times New Roman"/>
          <w:color w:val="000000"/>
          <w:sz w:val="24"/>
          <w:szCs w:val="24"/>
        </w:rPr>
        <w:t>,</w:t>
      </w:r>
      <w:r w:rsidR="00880248">
        <w:rPr>
          <w:rFonts w:ascii="Times New Roman" w:hAnsi="Times New Roman" w:cs="Times New Roman"/>
          <w:color w:val="000000"/>
          <w:sz w:val="24"/>
          <w:szCs w:val="24"/>
        </w:rPr>
        <w:t xml:space="preserve"> in this thesis the analysis is</w:t>
      </w:r>
      <w:r w:rsidR="00EE27EB" w:rsidRPr="006F422D">
        <w:rPr>
          <w:rFonts w:ascii="Times New Roman" w:hAnsi="Times New Roman" w:cs="Times New Roman"/>
          <w:color w:val="000000"/>
          <w:sz w:val="24"/>
          <w:szCs w:val="24"/>
        </w:rPr>
        <w:t xml:space="preserve"> on train symbol-based channel estimation techniqu</w:t>
      </w:r>
      <w:r w:rsidR="00EE27EB">
        <w:rPr>
          <w:rFonts w:ascii="Times New Roman" w:hAnsi="Times New Roman" w:cs="Times New Roman"/>
          <w:color w:val="000000"/>
          <w:sz w:val="24"/>
          <w:szCs w:val="24"/>
        </w:rPr>
        <w:t>es,</w:t>
      </w:r>
      <w:r w:rsidR="00880248">
        <w:rPr>
          <w:rFonts w:ascii="Times New Roman" w:hAnsi="Times New Roman" w:cs="Times New Roman"/>
          <w:color w:val="000000"/>
          <w:sz w:val="24"/>
          <w:szCs w:val="24"/>
        </w:rPr>
        <w:t xml:space="preserve"> which is</w:t>
      </w:r>
      <w:r w:rsidR="00EE27EB" w:rsidRPr="006F422D">
        <w:rPr>
          <w:rFonts w:ascii="Times New Roman" w:hAnsi="Times New Roman" w:cs="Times New Roman"/>
          <w:color w:val="000000"/>
          <w:sz w:val="24"/>
          <w:szCs w:val="24"/>
        </w:rPr>
        <w:t xml:space="preserve"> bandwidth inefficient. Semi-blind channel estimation techniques can improve the band width efficiency since it requires less train symbol length th</w:t>
      </w:r>
      <w:r w:rsidR="00E27333">
        <w:rPr>
          <w:rFonts w:ascii="Times New Roman" w:hAnsi="Times New Roman" w:cs="Times New Roman"/>
          <w:color w:val="000000"/>
          <w:sz w:val="24"/>
          <w:szCs w:val="24"/>
        </w:rPr>
        <w:t>an non-blind techniques and</w:t>
      </w:r>
      <w:r w:rsidR="00EE27EB" w:rsidRPr="006F422D">
        <w:rPr>
          <w:rFonts w:ascii="Times New Roman" w:hAnsi="Times New Roman" w:cs="Times New Roman"/>
          <w:color w:val="000000"/>
          <w:sz w:val="24"/>
          <w:szCs w:val="24"/>
        </w:rPr>
        <w:t xml:space="preserve"> </w:t>
      </w:r>
      <w:r w:rsidR="00E27333">
        <w:rPr>
          <w:rFonts w:ascii="Times New Roman" w:hAnsi="Times New Roman" w:cs="Times New Roman"/>
          <w:color w:val="000000"/>
          <w:sz w:val="24"/>
          <w:szCs w:val="24"/>
        </w:rPr>
        <w:t xml:space="preserve">have </w:t>
      </w:r>
      <w:r w:rsidR="00EE27EB" w:rsidRPr="006F422D">
        <w:rPr>
          <w:rFonts w:ascii="Times New Roman" w:hAnsi="Times New Roman" w:cs="Times New Roman"/>
          <w:color w:val="000000"/>
          <w:sz w:val="24"/>
          <w:szCs w:val="24"/>
        </w:rPr>
        <w:t>better performance than totally blind channel estimation techniques. Therefore, performance of semi-</w:t>
      </w:r>
      <w:r w:rsidR="00EE27EB" w:rsidRPr="006F422D">
        <w:rPr>
          <w:rFonts w:ascii="Times New Roman" w:hAnsi="Times New Roman" w:cs="Times New Roman"/>
          <w:color w:val="000000"/>
          <w:sz w:val="24"/>
          <w:szCs w:val="24"/>
        </w:rPr>
        <w:lastRenderedPageBreak/>
        <w:t>blind channel estimator coul</w:t>
      </w:r>
      <w:r w:rsidR="00EE27EB">
        <w:rPr>
          <w:rFonts w:ascii="Times New Roman" w:hAnsi="Times New Roman" w:cs="Times New Roman"/>
          <w:color w:val="000000"/>
          <w:sz w:val="24"/>
          <w:szCs w:val="24"/>
        </w:rPr>
        <w:t xml:space="preserve">d be one area of future study. </w:t>
      </w:r>
      <w:r w:rsidR="00EE27EB" w:rsidRPr="006F422D">
        <w:rPr>
          <w:rFonts w:ascii="Times New Roman" w:hAnsi="Times New Roman" w:cs="Times New Roman"/>
          <w:color w:val="000000"/>
          <w:sz w:val="24"/>
          <w:szCs w:val="24"/>
        </w:rPr>
        <w:t xml:space="preserve">In </w:t>
      </w:r>
      <w:r w:rsidR="00880248">
        <w:rPr>
          <w:rFonts w:ascii="Times New Roman" w:hAnsi="Times New Roman" w:cs="Times New Roman"/>
          <w:color w:val="000000"/>
          <w:sz w:val="24"/>
          <w:szCs w:val="24"/>
        </w:rPr>
        <w:t>this analysis, all channels is</w:t>
      </w:r>
      <w:r w:rsidR="00EE27EB" w:rsidRPr="006F422D">
        <w:rPr>
          <w:rFonts w:ascii="Times New Roman" w:hAnsi="Times New Roman" w:cs="Times New Roman"/>
          <w:color w:val="000000"/>
          <w:sz w:val="24"/>
          <w:szCs w:val="24"/>
        </w:rPr>
        <w:t xml:space="preserve"> assumed to be slow-fading. In</w:t>
      </w:r>
      <w:r w:rsidR="004914B4">
        <w:rPr>
          <w:rFonts w:ascii="Times New Roman" w:hAnsi="Times New Roman" w:cs="Times New Roman"/>
          <w:color w:val="000000"/>
          <w:sz w:val="24"/>
          <w:szCs w:val="24"/>
        </w:rPr>
        <w:t xml:space="preserve"> a case of fast fading channels and</w:t>
      </w:r>
      <w:r w:rsidR="00EE27EB" w:rsidRPr="006F422D">
        <w:rPr>
          <w:rFonts w:ascii="Times New Roman" w:hAnsi="Times New Roman" w:cs="Times New Roman"/>
          <w:color w:val="000000"/>
          <w:sz w:val="24"/>
          <w:szCs w:val="24"/>
        </w:rPr>
        <w:t xml:space="preserve"> channel fading coefficients vary wit</w:t>
      </w:r>
      <w:r w:rsidR="004914B4">
        <w:rPr>
          <w:rFonts w:ascii="Times New Roman" w:hAnsi="Times New Roman" w:cs="Times New Roman"/>
          <w:color w:val="000000"/>
          <w:sz w:val="24"/>
          <w:szCs w:val="24"/>
        </w:rPr>
        <w:t xml:space="preserve">hin a symbol </w:t>
      </w:r>
      <w:r w:rsidR="00EE27EB" w:rsidRPr="006F422D">
        <w:rPr>
          <w:rFonts w:ascii="Times New Roman" w:hAnsi="Times New Roman" w:cs="Times New Roman"/>
          <w:color w:val="000000"/>
          <w:sz w:val="24"/>
          <w:szCs w:val="24"/>
        </w:rPr>
        <w:t>assumption does not hold. Therefore, performance of channel estimator in fast fading channel environments could be one area of future study.</w:t>
      </w:r>
      <w:r w:rsidR="00EE27EB" w:rsidRPr="006F422D">
        <w:rPr>
          <w:rFonts w:ascii="Times New Roman" w:hAnsi="Times New Roman" w:cs="Times New Roman"/>
          <w:sz w:val="24"/>
          <w:szCs w:val="24"/>
        </w:rPr>
        <w:t xml:space="preserve"> In this thesis all the train symbols are assumed as orthogonally arranged which is appropriate for one dimensional channel estimators i.e. frequency selectivity taken in this thesis time selectivity not considered. But two dimensional (doubly selective) estimations techniques that can be implemented using basis expansion model (BEM) and are more efficient one of the feature work.</w:t>
      </w:r>
    </w:p>
    <w:p w:rsidR="009830B4" w:rsidRDefault="009830B4" w:rsidP="00BC4EA8">
      <w:pPr>
        <w:spacing w:line="360" w:lineRule="auto"/>
        <w:jc w:val="both"/>
        <w:rPr>
          <w:rFonts w:ascii="Times New Roman" w:hAnsi="Times New Roman" w:cs="Times New Roman"/>
          <w:sz w:val="24"/>
          <w:szCs w:val="24"/>
        </w:rPr>
      </w:pPr>
    </w:p>
    <w:p w:rsidR="009830B4" w:rsidRDefault="009830B4" w:rsidP="00BC4EA8">
      <w:pPr>
        <w:spacing w:line="360" w:lineRule="auto"/>
        <w:jc w:val="both"/>
        <w:rPr>
          <w:rFonts w:ascii="Times New Roman" w:hAnsi="Times New Roman" w:cs="Times New Roman"/>
          <w:sz w:val="24"/>
          <w:szCs w:val="24"/>
        </w:rPr>
      </w:pPr>
    </w:p>
    <w:p w:rsidR="006317C7" w:rsidRDefault="006317C7" w:rsidP="00BC4EA8">
      <w:pPr>
        <w:spacing w:line="360" w:lineRule="auto"/>
        <w:jc w:val="both"/>
        <w:rPr>
          <w:rFonts w:ascii="Times New Roman" w:hAnsi="Times New Roman" w:cs="Times New Roman"/>
          <w:sz w:val="24"/>
          <w:szCs w:val="24"/>
        </w:rPr>
      </w:pPr>
    </w:p>
    <w:p w:rsidR="006317C7" w:rsidRDefault="006317C7" w:rsidP="00BC4EA8">
      <w:pPr>
        <w:spacing w:line="360" w:lineRule="auto"/>
        <w:jc w:val="both"/>
        <w:rPr>
          <w:rFonts w:ascii="Times New Roman" w:hAnsi="Times New Roman" w:cs="Times New Roman"/>
          <w:sz w:val="24"/>
          <w:szCs w:val="24"/>
        </w:rPr>
      </w:pPr>
    </w:p>
    <w:p w:rsidR="006317C7" w:rsidRDefault="006317C7" w:rsidP="00BC4EA8">
      <w:pPr>
        <w:spacing w:line="360" w:lineRule="auto"/>
        <w:jc w:val="both"/>
        <w:rPr>
          <w:rFonts w:ascii="Times New Roman" w:hAnsi="Times New Roman" w:cs="Times New Roman"/>
          <w:sz w:val="24"/>
          <w:szCs w:val="24"/>
        </w:rPr>
      </w:pPr>
    </w:p>
    <w:p w:rsidR="006317C7" w:rsidRDefault="006317C7" w:rsidP="00BC4EA8">
      <w:pPr>
        <w:spacing w:line="360" w:lineRule="auto"/>
        <w:jc w:val="both"/>
        <w:rPr>
          <w:rFonts w:ascii="Times New Roman" w:hAnsi="Times New Roman" w:cs="Times New Roman"/>
          <w:sz w:val="24"/>
          <w:szCs w:val="24"/>
        </w:rPr>
      </w:pPr>
    </w:p>
    <w:p w:rsidR="006317C7" w:rsidRDefault="006317C7" w:rsidP="00BC4EA8">
      <w:pPr>
        <w:spacing w:line="360" w:lineRule="auto"/>
        <w:jc w:val="both"/>
        <w:rPr>
          <w:rFonts w:ascii="Times New Roman" w:hAnsi="Times New Roman" w:cs="Times New Roman"/>
          <w:sz w:val="24"/>
          <w:szCs w:val="24"/>
        </w:rPr>
      </w:pPr>
    </w:p>
    <w:p w:rsidR="006317C7" w:rsidRDefault="006317C7" w:rsidP="00BC4EA8">
      <w:pPr>
        <w:spacing w:line="360" w:lineRule="auto"/>
        <w:jc w:val="both"/>
        <w:rPr>
          <w:rFonts w:ascii="Times New Roman" w:hAnsi="Times New Roman" w:cs="Times New Roman"/>
          <w:sz w:val="24"/>
          <w:szCs w:val="24"/>
        </w:rPr>
      </w:pPr>
    </w:p>
    <w:p w:rsidR="006317C7" w:rsidRDefault="006317C7" w:rsidP="00BC4EA8">
      <w:pPr>
        <w:spacing w:line="360" w:lineRule="auto"/>
        <w:jc w:val="both"/>
        <w:rPr>
          <w:rFonts w:ascii="Times New Roman" w:hAnsi="Times New Roman" w:cs="Times New Roman"/>
          <w:sz w:val="24"/>
          <w:szCs w:val="24"/>
        </w:rPr>
      </w:pPr>
    </w:p>
    <w:p w:rsidR="00AA0FEA" w:rsidRDefault="00AA0FEA" w:rsidP="00BC4EA8">
      <w:pPr>
        <w:spacing w:line="360" w:lineRule="auto"/>
        <w:jc w:val="both"/>
        <w:rPr>
          <w:rFonts w:ascii="Times New Roman" w:hAnsi="Times New Roman" w:cs="Times New Roman"/>
          <w:sz w:val="24"/>
          <w:szCs w:val="24"/>
        </w:rPr>
      </w:pPr>
    </w:p>
    <w:p w:rsidR="00AA0FEA" w:rsidRDefault="00AA0FEA" w:rsidP="00BC4EA8">
      <w:pPr>
        <w:spacing w:line="360" w:lineRule="auto"/>
        <w:jc w:val="both"/>
        <w:rPr>
          <w:rFonts w:ascii="Times New Roman" w:hAnsi="Times New Roman" w:cs="Times New Roman"/>
          <w:sz w:val="24"/>
          <w:szCs w:val="24"/>
        </w:rPr>
      </w:pPr>
    </w:p>
    <w:p w:rsidR="00E80709" w:rsidRDefault="00E80709" w:rsidP="00BC4EA8">
      <w:pPr>
        <w:spacing w:line="360" w:lineRule="auto"/>
        <w:jc w:val="both"/>
        <w:rPr>
          <w:rFonts w:ascii="Times New Roman" w:hAnsi="Times New Roman" w:cs="Times New Roman"/>
          <w:sz w:val="24"/>
          <w:szCs w:val="24"/>
        </w:rPr>
      </w:pPr>
    </w:p>
    <w:p w:rsidR="00974F55" w:rsidRDefault="00974F55" w:rsidP="00BC4EA8">
      <w:pPr>
        <w:spacing w:line="360" w:lineRule="auto"/>
        <w:jc w:val="both"/>
        <w:rPr>
          <w:rFonts w:ascii="Times New Roman" w:hAnsi="Times New Roman" w:cs="Times New Roman"/>
          <w:sz w:val="24"/>
          <w:szCs w:val="24"/>
        </w:rPr>
      </w:pPr>
    </w:p>
    <w:p w:rsidR="00E80709" w:rsidRPr="00BC4EA8" w:rsidRDefault="00E80709" w:rsidP="00BC4EA8">
      <w:pPr>
        <w:spacing w:line="360" w:lineRule="auto"/>
        <w:jc w:val="both"/>
        <w:rPr>
          <w:rFonts w:ascii="Times New Roman" w:hAnsi="Times New Roman" w:cs="Times New Roman"/>
          <w:sz w:val="24"/>
          <w:szCs w:val="24"/>
        </w:rPr>
      </w:pPr>
    </w:p>
    <w:p w:rsidR="006659E0" w:rsidRPr="009B0BCA" w:rsidRDefault="00922AE2" w:rsidP="00C61A4E">
      <w:pPr>
        <w:pStyle w:val="Heading1"/>
        <w:spacing w:line="360" w:lineRule="auto"/>
        <w:jc w:val="center"/>
        <w:rPr>
          <w:rFonts w:ascii="Times New Roman" w:hAnsi="Times New Roman" w:cs="Times New Roman"/>
          <w:b/>
          <w:color w:val="auto"/>
        </w:rPr>
      </w:pPr>
      <w:bookmarkStart w:id="167" w:name="_Toc12243436"/>
      <w:r>
        <w:rPr>
          <w:rFonts w:ascii="Times New Roman" w:hAnsi="Times New Roman" w:cs="Times New Roman"/>
          <w:b/>
          <w:color w:val="auto"/>
        </w:rPr>
        <w:lastRenderedPageBreak/>
        <w:t>REFERENCE</w:t>
      </w:r>
      <w:bookmarkEnd w:id="167"/>
    </w:p>
    <w:p w:rsidR="00E0276D" w:rsidRPr="006317C7" w:rsidRDefault="00E25919"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 xml:space="preserve"> [1]</w:t>
      </w:r>
      <w:r w:rsidRPr="006317C7">
        <w:rPr>
          <w:rFonts w:ascii="Times New Roman" w:hAnsi="Times New Roman" w:cs="Times New Roman"/>
          <w:color w:val="000000" w:themeColor="text1"/>
          <w:sz w:val="24"/>
          <w:szCs w:val="24"/>
        </w:rPr>
        <w:tab/>
      </w:r>
      <w:r w:rsidR="0070150E" w:rsidRPr="006317C7">
        <w:rPr>
          <w:rFonts w:ascii="Times New Roman" w:hAnsi="Times New Roman" w:cs="Times New Roman"/>
          <w:color w:val="000000" w:themeColor="text1"/>
          <w:sz w:val="24"/>
          <w:szCs w:val="24"/>
        </w:rPr>
        <w:t>I. Eizmendi, M. Velez, D.G. Barquero, Morgade, V. B. Lecuyer, M.Slimani, and J.</w:t>
      </w:r>
      <w:r w:rsidR="00B97147" w:rsidRPr="006317C7">
        <w:rPr>
          <w:rFonts w:ascii="Times New Roman" w:hAnsi="Times New Roman" w:cs="Times New Roman"/>
          <w:color w:val="000000" w:themeColor="text1"/>
          <w:sz w:val="24"/>
          <w:szCs w:val="24"/>
        </w:rPr>
        <w:t xml:space="preserve"> </w:t>
      </w:r>
      <w:r w:rsidR="0070150E" w:rsidRPr="006317C7">
        <w:rPr>
          <w:rFonts w:ascii="Times New Roman" w:hAnsi="Times New Roman" w:cs="Times New Roman"/>
          <w:color w:val="000000" w:themeColor="text1"/>
          <w:sz w:val="24"/>
          <w:szCs w:val="24"/>
        </w:rPr>
        <w:tab/>
      </w:r>
      <w:r w:rsidR="00B97147" w:rsidRPr="006317C7">
        <w:rPr>
          <w:rFonts w:ascii="Times New Roman" w:hAnsi="Times New Roman" w:cs="Times New Roman"/>
          <w:color w:val="000000" w:themeColor="text1"/>
          <w:sz w:val="24"/>
          <w:szCs w:val="24"/>
        </w:rPr>
        <w:t xml:space="preserve">Zoellner, </w:t>
      </w:r>
      <w:r w:rsidR="0070150E" w:rsidRPr="006317C7">
        <w:rPr>
          <w:rFonts w:ascii="Times New Roman" w:hAnsi="Times New Roman" w:cs="Times New Roman"/>
          <w:color w:val="000000" w:themeColor="text1"/>
          <w:sz w:val="24"/>
          <w:szCs w:val="24"/>
        </w:rPr>
        <w:t>“</w:t>
      </w:r>
      <w:r w:rsidR="00C8230E" w:rsidRPr="00C8230E">
        <w:rPr>
          <w:rFonts w:ascii="Times New Roman" w:hAnsi="Times New Roman" w:cs="Times New Roman"/>
          <w:i/>
          <w:color w:val="000000" w:themeColor="text1"/>
          <w:sz w:val="24"/>
          <w:szCs w:val="24"/>
        </w:rPr>
        <w:t xml:space="preserve">The </w:t>
      </w:r>
      <w:r w:rsidR="00FA5189" w:rsidRPr="00C8230E">
        <w:rPr>
          <w:rFonts w:ascii="Times New Roman" w:hAnsi="Times New Roman" w:cs="Times New Roman"/>
          <w:i/>
          <w:color w:val="000000" w:themeColor="text1"/>
          <w:sz w:val="24"/>
          <w:szCs w:val="24"/>
        </w:rPr>
        <w:t xml:space="preserve">Second Generation of </w:t>
      </w:r>
      <w:r w:rsidR="00B97147" w:rsidRPr="00C8230E">
        <w:rPr>
          <w:rFonts w:ascii="Times New Roman" w:hAnsi="Times New Roman" w:cs="Times New Roman"/>
          <w:i/>
          <w:color w:val="000000" w:themeColor="text1"/>
          <w:sz w:val="24"/>
          <w:szCs w:val="24"/>
        </w:rPr>
        <w:t xml:space="preserve">Terrestrial Digital Video Broadcasting </w:t>
      </w:r>
      <w:r w:rsidR="0070150E" w:rsidRPr="00C8230E">
        <w:rPr>
          <w:rFonts w:ascii="Times New Roman" w:hAnsi="Times New Roman" w:cs="Times New Roman"/>
          <w:i/>
          <w:color w:val="000000" w:themeColor="text1"/>
          <w:sz w:val="24"/>
          <w:szCs w:val="24"/>
        </w:rPr>
        <w:tab/>
      </w:r>
      <w:r w:rsidR="00B97147" w:rsidRPr="00C8230E">
        <w:rPr>
          <w:rFonts w:ascii="Times New Roman" w:hAnsi="Times New Roman" w:cs="Times New Roman"/>
          <w:i/>
          <w:color w:val="000000" w:themeColor="text1"/>
          <w:sz w:val="24"/>
          <w:szCs w:val="24"/>
        </w:rPr>
        <w:t>System</w:t>
      </w:r>
      <w:r w:rsidR="0070150E" w:rsidRPr="006317C7">
        <w:rPr>
          <w:rFonts w:ascii="Times New Roman" w:hAnsi="Times New Roman" w:cs="Times New Roman"/>
          <w:color w:val="000000" w:themeColor="text1"/>
          <w:sz w:val="24"/>
          <w:szCs w:val="24"/>
        </w:rPr>
        <w:t>”,</w:t>
      </w:r>
      <w:r w:rsidR="00B97147" w:rsidRPr="006317C7">
        <w:rPr>
          <w:rFonts w:ascii="Times New Roman" w:hAnsi="Times New Roman" w:cs="Times New Roman"/>
          <w:color w:val="000000" w:themeColor="text1"/>
          <w:sz w:val="24"/>
          <w:szCs w:val="24"/>
        </w:rPr>
        <w:t xml:space="preserve"> </w:t>
      </w:r>
      <w:r w:rsidRPr="006317C7">
        <w:rPr>
          <w:rFonts w:ascii="Times New Roman" w:hAnsi="Times New Roman" w:cs="Times New Roman"/>
          <w:color w:val="000000" w:themeColor="text1"/>
          <w:sz w:val="24"/>
          <w:szCs w:val="24"/>
        </w:rPr>
        <w:t xml:space="preserve">IEEE </w:t>
      </w:r>
      <w:r w:rsidR="006317C7" w:rsidRPr="006317C7">
        <w:rPr>
          <w:rFonts w:ascii="Times New Roman" w:hAnsi="Times New Roman" w:cs="Times New Roman"/>
          <w:color w:val="000000" w:themeColor="text1"/>
          <w:sz w:val="24"/>
          <w:szCs w:val="24"/>
        </w:rPr>
        <w:t>Transactions on Broadcasting, Vol.</w:t>
      </w:r>
      <w:r w:rsidR="003C5014" w:rsidRPr="006317C7">
        <w:rPr>
          <w:rFonts w:ascii="Times New Roman" w:hAnsi="Times New Roman" w:cs="Times New Roman"/>
          <w:color w:val="000000" w:themeColor="text1"/>
          <w:sz w:val="24"/>
          <w:szCs w:val="24"/>
        </w:rPr>
        <w:t>60, NO.2</w:t>
      </w:r>
      <w:r w:rsidR="00B97147" w:rsidRPr="006317C7">
        <w:rPr>
          <w:rFonts w:ascii="Times New Roman" w:hAnsi="Times New Roman" w:cs="Times New Roman"/>
          <w:color w:val="000000" w:themeColor="text1"/>
          <w:sz w:val="24"/>
          <w:szCs w:val="24"/>
        </w:rPr>
        <w:t xml:space="preserve">, </w:t>
      </w:r>
      <w:r w:rsidR="006317C7">
        <w:rPr>
          <w:rFonts w:ascii="Times New Roman" w:hAnsi="Times New Roman" w:cs="Times New Roman"/>
          <w:color w:val="000000" w:themeColor="text1"/>
          <w:sz w:val="24"/>
          <w:szCs w:val="24"/>
        </w:rPr>
        <w:t>pp.258-</w:t>
      </w:r>
      <w:r w:rsidR="003C5014" w:rsidRPr="006317C7">
        <w:rPr>
          <w:rFonts w:ascii="Times New Roman" w:hAnsi="Times New Roman" w:cs="Times New Roman"/>
          <w:color w:val="000000" w:themeColor="text1"/>
          <w:sz w:val="24"/>
          <w:szCs w:val="24"/>
        </w:rPr>
        <w:t>271,</w:t>
      </w:r>
      <w:r w:rsidR="00B97147" w:rsidRPr="006317C7">
        <w:rPr>
          <w:rFonts w:ascii="Times New Roman" w:hAnsi="Times New Roman" w:cs="Times New Roman"/>
          <w:color w:val="000000" w:themeColor="text1"/>
          <w:sz w:val="24"/>
          <w:szCs w:val="24"/>
        </w:rPr>
        <w:t xml:space="preserve"> 2014</w:t>
      </w:r>
      <w:r w:rsidR="0070150E" w:rsidRPr="006317C7">
        <w:rPr>
          <w:rFonts w:ascii="Times New Roman" w:hAnsi="Times New Roman" w:cs="Times New Roman"/>
          <w:color w:val="000000" w:themeColor="text1"/>
          <w:sz w:val="24"/>
          <w:szCs w:val="24"/>
        </w:rPr>
        <w:t>.</w:t>
      </w:r>
      <w:r w:rsidR="00B97147" w:rsidRPr="006317C7">
        <w:rPr>
          <w:rFonts w:ascii="Times New Roman" w:hAnsi="Times New Roman" w:cs="Times New Roman"/>
          <w:color w:val="000000" w:themeColor="text1"/>
          <w:sz w:val="24"/>
          <w:szCs w:val="24"/>
        </w:rPr>
        <w:t xml:space="preserve"> </w:t>
      </w:r>
    </w:p>
    <w:p w:rsidR="00E25919" w:rsidRPr="006317C7" w:rsidRDefault="00454BEA"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 xml:space="preserve">[2] </w:t>
      </w:r>
      <w:r w:rsidRPr="006317C7">
        <w:rPr>
          <w:rFonts w:ascii="Times New Roman" w:hAnsi="Times New Roman" w:cs="Times New Roman"/>
          <w:color w:val="000000" w:themeColor="text1"/>
          <w:sz w:val="24"/>
          <w:szCs w:val="24"/>
        </w:rPr>
        <w:tab/>
      </w:r>
      <w:r w:rsidR="00961331" w:rsidRPr="006317C7">
        <w:rPr>
          <w:rFonts w:ascii="Times New Roman" w:hAnsi="Times New Roman" w:cs="Times New Roman"/>
          <w:color w:val="000000" w:themeColor="text1"/>
          <w:sz w:val="24"/>
          <w:szCs w:val="24"/>
        </w:rPr>
        <w:t>W. Liping, “</w:t>
      </w:r>
      <w:r w:rsidR="00961331" w:rsidRPr="00C8230E">
        <w:rPr>
          <w:rFonts w:ascii="Times New Roman" w:hAnsi="Times New Roman" w:cs="Times New Roman"/>
          <w:i/>
          <w:color w:val="000000" w:themeColor="text1"/>
          <w:sz w:val="24"/>
          <w:szCs w:val="24"/>
        </w:rPr>
        <w:t xml:space="preserve">Channel Estimation and Combining Orthogonal Pilot Design in </w:t>
      </w:r>
      <w:r w:rsidR="005B25CE" w:rsidRPr="00C8230E">
        <w:rPr>
          <w:rFonts w:ascii="Times New Roman" w:hAnsi="Times New Roman" w:cs="Times New Roman"/>
          <w:i/>
          <w:color w:val="000000" w:themeColor="text1"/>
          <w:sz w:val="24"/>
          <w:szCs w:val="24"/>
        </w:rPr>
        <w:t>MIMO-</w:t>
      </w:r>
      <w:r w:rsidR="005B25CE" w:rsidRPr="00C8230E">
        <w:rPr>
          <w:rFonts w:ascii="Times New Roman" w:hAnsi="Times New Roman" w:cs="Times New Roman"/>
          <w:i/>
          <w:color w:val="000000" w:themeColor="text1"/>
          <w:sz w:val="24"/>
          <w:szCs w:val="24"/>
        </w:rPr>
        <w:tab/>
        <w:t>OFDM System</w:t>
      </w:r>
      <w:r w:rsidR="005B25CE" w:rsidRPr="006317C7">
        <w:rPr>
          <w:rFonts w:ascii="Times New Roman" w:hAnsi="Times New Roman" w:cs="Times New Roman"/>
          <w:color w:val="000000" w:themeColor="text1"/>
          <w:sz w:val="24"/>
          <w:szCs w:val="24"/>
        </w:rPr>
        <w:t xml:space="preserve">”, </w:t>
      </w:r>
      <w:r w:rsidR="00C61A4E" w:rsidRPr="006317C7">
        <w:rPr>
          <w:rFonts w:ascii="Times New Roman" w:hAnsi="Times New Roman" w:cs="Times New Roman"/>
          <w:color w:val="000000" w:themeColor="text1"/>
          <w:sz w:val="24"/>
          <w:szCs w:val="24"/>
        </w:rPr>
        <w:t>our</w:t>
      </w:r>
      <w:r w:rsidR="005B25CE" w:rsidRPr="006317C7">
        <w:rPr>
          <w:rFonts w:ascii="Times New Roman" w:hAnsi="Times New Roman" w:cs="Times New Roman"/>
          <w:color w:val="000000" w:themeColor="text1"/>
          <w:sz w:val="24"/>
          <w:szCs w:val="24"/>
        </w:rPr>
        <w:t>nal of Networks, Vol. 9, No. 2, February 2014.</w:t>
      </w:r>
      <w:r w:rsidR="00E25919" w:rsidRPr="006317C7">
        <w:rPr>
          <w:rFonts w:ascii="Times New Roman" w:hAnsi="Times New Roman" w:cs="Times New Roman"/>
          <w:color w:val="000000" w:themeColor="text1"/>
          <w:sz w:val="24"/>
          <w:szCs w:val="24"/>
        </w:rPr>
        <w:tab/>
        <w:t xml:space="preserve"> </w:t>
      </w:r>
    </w:p>
    <w:p w:rsidR="006659E0" w:rsidRPr="006317C7" w:rsidRDefault="00E25919"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[3]</w:t>
      </w:r>
      <w:r w:rsidRPr="006317C7">
        <w:rPr>
          <w:rFonts w:ascii="Times New Roman" w:hAnsi="Times New Roman" w:cs="Times New Roman"/>
          <w:color w:val="000000" w:themeColor="text1"/>
          <w:sz w:val="24"/>
          <w:szCs w:val="24"/>
        </w:rPr>
        <w:tab/>
      </w:r>
      <w:r w:rsidR="00DC055B" w:rsidRPr="006317C7">
        <w:rPr>
          <w:rFonts w:ascii="Times New Roman" w:hAnsi="Times New Roman" w:cs="Times New Roman"/>
          <w:color w:val="000000" w:themeColor="text1"/>
          <w:sz w:val="24"/>
          <w:szCs w:val="24"/>
        </w:rPr>
        <w:t>A. Rana, M. Arora</w:t>
      </w:r>
      <w:r w:rsidR="00B97147" w:rsidRPr="006317C7">
        <w:rPr>
          <w:rFonts w:ascii="Times New Roman" w:hAnsi="Times New Roman" w:cs="Times New Roman"/>
          <w:color w:val="000000" w:themeColor="text1"/>
          <w:sz w:val="24"/>
          <w:szCs w:val="24"/>
        </w:rPr>
        <w:t xml:space="preserve">, </w:t>
      </w:r>
      <w:r w:rsidR="00DC055B" w:rsidRPr="006317C7">
        <w:rPr>
          <w:rFonts w:ascii="Times New Roman" w:hAnsi="Times New Roman" w:cs="Times New Roman"/>
          <w:color w:val="000000" w:themeColor="text1"/>
          <w:sz w:val="24"/>
          <w:szCs w:val="24"/>
        </w:rPr>
        <w:t>“</w:t>
      </w:r>
      <w:r w:rsidR="00DC055B" w:rsidRPr="00C8230E">
        <w:rPr>
          <w:rFonts w:ascii="Times New Roman" w:hAnsi="Times New Roman" w:cs="Times New Roman"/>
          <w:i/>
          <w:color w:val="000000" w:themeColor="text1"/>
          <w:sz w:val="24"/>
          <w:szCs w:val="24"/>
        </w:rPr>
        <w:t xml:space="preserve">Channel </w:t>
      </w:r>
      <w:r w:rsidR="00B97147" w:rsidRPr="00C8230E">
        <w:rPr>
          <w:rFonts w:ascii="Times New Roman" w:hAnsi="Times New Roman" w:cs="Times New Roman"/>
          <w:i/>
          <w:color w:val="000000" w:themeColor="text1"/>
          <w:sz w:val="24"/>
          <w:szCs w:val="24"/>
        </w:rPr>
        <w:t>Estimation</w:t>
      </w:r>
      <w:r w:rsidR="00DC055B" w:rsidRPr="00C8230E">
        <w:rPr>
          <w:rFonts w:ascii="Times New Roman" w:hAnsi="Times New Roman" w:cs="Times New Roman"/>
          <w:i/>
          <w:color w:val="000000" w:themeColor="text1"/>
          <w:sz w:val="24"/>
          <w:szCs w:val="24"/>
        </w:rPr>
        <w:t xml:space="preserve"> by using Pseudo-Pilot in OFDM systems</w:t>
      </w:r>
      <w:r w:rsidR="00DC055B" w:rsidRPr="006317C7">
        <w:rPr>
          <w:rFonts w:ascii="Times New Roman" w:hAnsi="Times New Roman" w:cs="Times New Roman"/>
          <w:color w:val="000000" w:themeColor="text1"/>
          <w:sz w:val="24"/>
          <w:szCs w:val="24"/>
        </w:rPr>
        <w:t xml:space="preserve">”, </w:t>
      </w:r>
      <w:r w:rsidR="00DC055B" w:rsidRPr="006317C7">
        <w:rPr>
          <w:rFonts w:ascii="Times New Roman" w:hAnsi="Times New Roman" w:cs="Times New Roman"/>
          <w:color w:val="000000" w:themeColor="text1"/>
          <w:sz w:val="24"/>
          <w:szCs w:val="24"/>
        </w:rPr>
        <w:tab/>
        <w:t>International</w:t>
      </w:r>
      <w:r w:rsidRPr="006317C7">
        <w:rPr>
          <w:rFonts w:ascii="Times New Roman" w:hAnsi="Times New Roman" w:cs="Times New Roman"/>
          <w:color w:val="000000" w:themeColor="text1"/>
          <w:sz w:val="24"/>
          <w:szCs w:val="24"/>
        </w:rPr>
        <w:t xml:space="preserve"> Journal of Engineering Trends and Technology (IJETT</w:t>
      </w:r>
      <w:r w:rsidR="002F7A6F" w:rsidRPr="006317C7">
        <w:rPr>
          <w:rFonts w:ascii="Times New Roman" w:hAnsi="Times New Roman" w:cs="Times New Roman"/>
          <w:color w:val="000000" w:themeColor="text1"/>
          <w:sz w:val="24"/>
          <w:szCs w:val="24"/>
        </w:rPr>
        <w:t xml:space="preserve">) Volume-45 </w:t>
      </w:r>
      <w:r w:rsidR="002F7A6F" w:rsidRPr="006317C7">
        <w:rPr>
          <w:rFonts w:ascii="Times New Roman" w:hAnsi="Times New Roman" w:cs="Times New Roman"/>
          <w:color w:val="000000" w:themeColor="text1"/>
          <w:sz w:val="24"/>
          <w:szCs w:val="24"/>
        </w:rPr>
        <w:tab/>
        <w:t>Number7 March 2017</w:t>
      </w:r>
      <w:r w:rsidR="00DC055B" w:rsidRPr="006317C7">
        <w:rPr>
          <w:rFonts w:ascii="Times New Roman" w:hAnsi="Times New Roman" w:cs="Times New Roman"/>
          <w:color w:val="000000" w:themeColor="text1"/>
          <w:sz w:val="24"/>
          <w:szCs w:val="24"/>
        </w:rPr>
        <w:t>.</w:t>
      </w:r>
      <w:r w:rsidR="00B97147" w:rsidRPr="006317C7">
        <w:rPr>
          <w:rFonts w:ascii="Times New Roman" w:hAnsi="Times New Roman" w:cs="Times New Roman"/>
          <w:color w:val="000000" w:themeColor="text1"/>
          <w:sz w:val="24"/>
          <w:szCs w:val="24"/>
        </w:rPr>
        <w:t xml:space="preserve"> </w:t>
      </w:r>
    </w:p>
    <w:p w:rsidR="006659E0" w:rsidRPr="006317C7" w:rsidRDefault="00B97147"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[4]</w:t>
      </w:r>
      <w:r w:rsidR="00E25919" w:rsidRPr="006317C7">
        <w:rPr>
          <w:rFonts w:ascii="Times New Roman" w:hAnsi="Times New Roman" w:cs="Times New Roman"/>
          <w:color w:val="000000" w:themeColor="text1"/>
          <w:sz w:val="24"/>
          <w:szCs w:val="24"/>
        </w:rPr>
        <w:t xml:space="preserve">  </w:t>
      </w:r>
      <w:r w:rsidR="006659E0" w:rsidRPr="006317C7">
        <w:rPr>
          <w:rFonts w:ascii="Times New Roman" w:hAnsi="Times New Roman" w:cs="Times New Roman"/>
          <w:color w:val="000000" w:themeColor="text1"/>
          <w:sz w:val="24"/>
          <w:szCs w:val="24"/>
        </w:rPr>
        <w:tab/>
      </w:r>
      <w:r w:rsidR="00DC055B" w:rsidRPr="006317C7">
        <w:rPr>
          <w:rFonts w:ascii="Times New Roman" w:hAnsi="Times New Roman" w:cs="Times New Roman"/>
          <w:color w:val="000000" w:themeColor="text1"/>
          <w:sz w:val="24"/>
          <w:szCs w:val="24"/>
        </w:rPr>
        <w:t>V. Mathai, K. M. Sagayam, “</w:t>
      </w:r>
      <w:r w:rsidR="00DC055B" w:rsidRPr="00C8230E">
        <w:rPr>
          <w:rFonts w:ascii="Times New Roman" w:hAnsi="Times New Roman" w:cs="Times New Roman"/>
          <w:i/>
          <w:color w:val="000000" w:themeColor="text1"/>
          <w:sz w:val="24"/>
          <w:szCs w:val="24"/>
        </w:rPr>
        <w:t xml:space="preserve">Comparison and </w:t>
      </w:r>
      <w:r w:rsidR="00454BEA" w:rsidRPr="00C8230E">
        <w:rPr>
          <w:rFonts w:ascii="Times New Roman" w:hAnsi="Times New Roman" w:cs="Times New Roman"/>
          <w:i/>
          <w:color w:val="000000" w:themeColor="text1"/>
          <w:sz w:val="24"/>
          <w:szCs w:val="24"/>
        </w:rPr>
        <w:t xml:space="preserve">Analysis of Channel </w:t>
      </w:r>
      <w:r w:rsidRPr="00C8230E">
        <w:rPr>
          <w:rFonts w:ascii="Times New Roman" w:hAnsi="Times New Roman" w:cs="Times New Roman"/>
          <w:i/>
          <w:color w:val="000000" w:themeColor="text1"/>
          <w:sz w:val="24"/>
          <w:szCs w:val="24"/>
        </w:rPr>
        <w:t xml:space="preserve">Estimation </w:t>
      </w:r>
      <w:r w:rsidR="00DC055B" w:rsidRPr="00C8230E">
        <w:rPr>
          <w:rFonts w:ascii="Times New Roman" w:hAnsi="Times New Roman" w:cs="Times New Roman"/>
          <w:i/>
          <w:color w:val="000000" w:themeColor="text1"/>
          <w:sz w:val="24"/>
          <w:szCs w:val="24"/>
        </w:rPr>
        <w:tab/>
      </w:r>
      <w:r w:rsidRPr="00C8230E">
        <w:rPr>
          <w:rFonts w:ascii="Times New Roman" w:hAnsi="Times New Roman" w:cs="Times New Roman"/>
          <w:i/>
          <w:color w:val="000000" w:themeColor="text1"/>
          <w:sz w:val="24"/>
          <w:szCs w:val="24"/>
        </w:rPr>
        <w:t>Algorithms in OFDM Systems</w:t>
      </w:r>
      <w:r w:rsidR="00DC055B" w:rsidRPr="006317C7">
        <w:rPr>
          <w:rFonts w:ascii="Times New Roman" w:hAnsi="Times New Roman" w:cs="Times New Roman"/>
          <w:color w:val="000000" w:themeColor="text1"/>
          <w:sz w:val="24"/>
          <w:szCs w:val="24"/>
        </w:rPr>
        <w:t>”</w:t>
      </w:r>
      <w:r w:rsidRPr="006317C7">
        <w:rPr>
          <w:rFonts w:ascii="Times New Roman" w:hAnsi="Times New Roman" w:cs="Times New Roman"/>
          <w:color w:val="000000" w:themeColor="text1"/>
          <w:sz w:val="24"/>
          <w:szCs w:val="24"/>
        </w:rPr>
        <w:t xml:space="preserve"> </w:t>
      </w:r>
      <w:r w:rsidR="007A581C" w:rsidRPr="006317C7">
        <w:rPr>
          <w:rFonts w:ascii="Times New Roman" w:hAnsi="Times New Roman" w:cs="Times New Roman"/>
          <w:color w:val="000000" w:themeColor="text1"/>
          <w:sz w:val="24"/>
          <w:szCs w:val="24"/>
        </w:rPr>
        <w:t xml:space="preserve">International Journal of Scientific &amp; Technology </w:t>
      </w:r>
      <w:r w:rsidR="007A581C" w:rsidRPr="006317C7">
        <w:rPr>
          <w:rFonts w:ascii="Times New Roman" w:hAnsi="Times New Roman" w:cs="Times New Roman"/>
          <w:color w:val="000000" w:themeColor="text1"/>
          <w:sz w:val="24"/>
          <w:szCs w:val="24"/>
        </w:rPr>
        <w:tab/>
        <w:t>Research Volume 2, Issue 3, March 2013</w:t>
      </w:r>
      <w:r w:rsidR="00DC055B" w:rsidRPr="006317C7">
        <w:rPr>
          <w:rFonts w:ascii="Times New Roman" w:hAnsi="Times New Roman" w:cs="Times New Roman"/>
          <w:color w:val="000000" w:themeColor="text1"/>
          <w:sz w:val="24"/>
          <w:szCs w:val="24"/>
        </w:rPr>
        <w:t>.</w:t>
      </w:r>
      <w:r w:rsidR="00E25919" w:rsidRPr="006317C7">
        <w:rPr>
          <w:rFonts w:ascii="Times New Roman" w:hAnsi="Times New Roman" w:cs="Times New Roman"/>
          <w:color w:val="000000" w:themeColor="text1"/>
          <w:sz w:val="24"/>
          <w:szCs w:val="24"/>
        </w:rPr>
        <w:t xml:space="preserve"> </w:t>
      </w:r>
      <w:r w:rsidR="00E25919" w:rsidRPr="006317C7">
        <w:rPr>
          <w:rFonts w:ascii="Times New Roman" w:hAnsi="Times New Roman" w:cs="Times New Roman"/>
          <w:color w:val="000000" w:themeColor="text1"/>
          <w:sz w:val="24"/>
          <w:szCs w:val="24"/>
        </w:rPr>
        <w:tab/>
      </w:r>
    </w:p>
    <w:p w:rsidR="007A3EDF" w:rsidRPr="006317C7" w:rsidRDefault="00DC055B"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[5]</w:t>
      </w:r>
      <w:r w:rsidRPr="006317C7">
        <w:rPr>
          <w:rFonts w:ascii="Times New Roman" w:hAnsi="Times New Roman" w:cs="Times New Roman"/>
          <w:color w:val="000000" w:themeColor="text1"/>
          <w:sz w:val="24"/>
          <w:szCs w:val="24"/>
        </w:rPr>
        <w:tab/>
        <w:t xml:space="preserve"> I. P. Astawa, T. B.</w:t>
      </w:r>
      <w:r w:rsidR="006659E0" w:rsidRPr="006317C7">
        <w:rPr>
          <w:rFonts w:ascii="Times New Roman" w:hAnsi="Times New Roman" w:cs="Times New Roman"/>
          <w:color w:val="000000" w:themeColor="text1"/>
          <w:sz w:val="24"/>
          <w:szCs w:val="24"/>
        </w:rPr>
        <w:t xml:space="preserve"> Santoso</w:t>
      </w:r>
      <w:r w:rsidRPr="006317C7">
        <w:rPr>
          <w:rFonts w:ascii="Times New Roman" w:hAnsi="Times New Roman" w:cs="Times New Roman"/>
          <w:color w:val="000000" w:themeColor="text1"/>
          <w:sz w:val="24"/>
          <w:szCs w:val="24"/>
        </w:rPr>
        <w:t>, P.</w:t>
      </w:r>
      <w:r w:rsidR="006659E0" w:rsidRPr="006317C7">
        <w:rPr>
          <w:rFonts w:ascii="Times New Roman" w:hAnsi="Times New Roman" w:cs="Times New Roman"/>
          <w:color w:val="000000" w:themeColor="text1"/>
          <w:sz w:val="24"/>
          <w:szCs w:val="24"/>
        </w:rPr>
        <w:t xml:space="preserve"> Elektronika</w:t>
      </w:r>
      <w:r w:rsidR="002F7A6F" w:rsidRPr="006317C7">
        <w:rPr>
          <w:rFonts w:ascii="Times New Roman" w:hAnsi="Times New Roman" w:cs="Times New Roman"/>
          <w:color w:val="000000" w:themeColor="text1"/>
          <w:sz w:val="24"/>
          <w:szCs w:val="24"/>
        </w:rPr>
        <w:t xml:space="preserve"> and</w:t>
      </w:r>
      <w:r w:rsidRPr="006317C7">
        <w:rPr>
          <w:rFonts w:ascii="Times New Roman" w:hAnsi="Times New Roman" w:cs="Times New Roman"/>
          <w:color w:val="000000" w:themeColor="text1"/>
          <w:sz w:val="24"/>
          <w:szCs w:val="24"/>
        </w:rPr>
        <w:t xml:space="preserve"> N. Surabaya, “</w:t>
      </w:r>
      <w:r w:rsidRPr="00C8230E">
        <w:rPr>
          <w:rFonts w:ascii="Times New Roman" w:hAnsi="Times New Roman" w:cs="Times New Roman"/>
          <w:i/>
          <w:color w:val="000000" w:themeColor="text1"/>
          <w:sz w:val="24"/>
          <w:szCs w:val="24"/>
        </w:rPr>
        <w:t xml:space="preserve">Analysis </w:t>
      </w:r>
      <w:r w:rsidR="006659E0" w:rsidRPr="00C8230E">
        <w:rPr>
          <w:rFonts w:ascii="Times New Roman" w:hAnsi="Times New Roman" w:cs="Times New Roman"/>
          <w:i/>
          <w:color w:val="000000" w:themeColor="text1"/>
          <w:sz w:val="24"/>
          <w:szCs w:val="24"/>
        </w:rPr>
        <w:t xml:space="preserve">of Performance </w:t>
      </w:r>
      <w:r w:rsidR="00A24660" w:rsidRPr="00C8230E">
        <w:rPr>
          <w:rFonts w:ascii="Times New Roman" w:hAnsi="Times New Roman" w:cs="Times New Roman"/>
          <w:i/>
          <w:color w:val="000000" w:themeColor="text1"/>
          <w:sz w:val="24"/>
          <w:szCs w:val="24"/>
        </w:rPr>
        <w:tab/>
      </w:r>
      <w:r w:rsidR="006659E0" w:rsidRPr="00C8230E">
        <w:rPr>
          <w:rFonts w:ascii="Times New Roman" w:hAnsi="Times New Roman" w:cs="Times New Roman"/>
          <w:i/>
          <w:color w:val="000000" w:themeColor="text1"/>
          <w:sz w:val="24"/>
          <w:szCs w:val="24"/>
        </w:rPr>
        <w:t>DVB-</w:t>
      </w:r>
      <w:r w:rsidRPr="00C8230E">
        <w:rPr>
          <w:rFonts w:ascii="Times New Roman" w:hAnsi="Times New Roman" w:cs="Times New Roman"/>
          <w:i/>
          <w:color w:val="000000" w:themeColor="text1"/>
          <w:sz w:val="24"/>
          <w:szCs w:val="24"/>
        </w:rPr>
        <w:tab/>
      </w:r>
      <w:r w:rsidR="006659E0" w:rsidRPr="00C8230E">
        <w:rPr>
          <w:rFonts w:ascii="Times New Roman" w:hAnsi="Times New Roman" w:cs="Times New Roman"/>
          <w:i/>
          <w:color w:val="000000" w:themeColor="text1"/>
          <w:sz w:val="24"/>
          <w:szCs w:val="24"/>
        </w:rPr>
        <w:t xml:space="preserve">T2 Using MIMO System </w:t>
      </w:r>
      <w:r w:rsidRPr="00C8230E">
        <w:rPr>
          <w:rFonts w:ascii="Times New Roman" w:hAnsi="Times New Roman" w:cs="Times New Roman"/>
          <w:i/>
          <w:color w:val="000000" w:themeColor="text1"/>
          <w:sz w:val="24"/>
          <w:szCs w:val="24"/>
        </w:rPr>
        <w:t>Over MMSE Channel Estimation</w:t>
      </w:r>
      <w:r w:rsidRPr="006317C7">
        <w:rPr>
          <w:rFonts w:ascii="Times New Roman" w:hAnsi="Times New Roman" w:cs="Times New Roman"/>
          <w:color w:val="000000" w:themeColor="text1"/>
          <w:sz w:val="24"/>
          <w:szCs w:val="24"/>
        </w:rPr>
        <w:t xml:space="preserve">”, </w:t>
      </w:r>
      <w:r w:rsidR="006659E0" w:rsidRPr="006317C7">
        <w:rPr>
          <w:rFonts w:ascii="Times New Roman" w:hAnsi="Times New Roman" w:cs="Times New Roman"/>
          <w:color w:val="000000" w:themeColor="text1"/>
          <w:sz w:val="24"/>
          <w:szCs w:val="24"/>
        </w:rPr>
        <w:t xml:space="preserve">IEEE Region 10 </w:t>
      </w:r>
      <w:r w:rsidR="00A24660" w:rsidRPr="006317C7">
        <w:rPr>
          <w:rFonts w:ascii="Times New Roman" w:hAnsi="Times New Roman" w:cs="Times New Roman"/>
          <w:color w:val="000000" w:themeColor="text1"/>
          <w:sz w:val="24"/>
          <w:szCs w:val="24"/>
        </w:rPr>
        <w:tab/>
      </w:r>
      <w:r w:rsidR="006659E0" w:rsidRPr="006317C7">
        <w:rPr>
          <w:rFonts w:ascii="Times New Roman" w:hAnsi="Times New Roman" w:cs="Times New Roman"/>
          <w:color w:val="000000" w:themeColor="text1"/>
          <w:sz w:val="24"/>
          <w:szCs w:val="24"/>
        </w:rPr>
        <w:t xml:space="preserve">Symposium </w:t>
      </w:r>
      <w:r w:rsidRPr="006317C7">
        <w:rPr>
          <w:rFonts w:ascii="Times New Roman" w:hAnsi="Times New Roman" w:cs="Times New Roman"/>
          <w:color w:val="000000" w:themeColor="text1"/>
          <w:sz w:val="24"/>
          <w:szCs w:val="24"/>
        </w:rPr>
        <w:tab/>
      </w:r>
      <w:r w:rsidR="006659E0" w:rsidRPr="006317C7">
        <w:rPr>
          <w:rFonts w:ascii="Times New Roman" w:hAnsi="Times New Roman" w:cs="Times New Roman"/>
          <w:color w:val="000000" w:themeColor="text1"/>
          <w:sz w:val="24"/>
          <w:szCs w:val="24"/>
        </w:rPr>
        <w:t>(TENSYMP), Bali,</w:t>
      </w:r>
      <w:r w:rsidR="00BB5C1B">
        <w:rPr>
          <w:rFonts w:ascii="Times New Roman" w:hAnsi="Times New Roman" w:cs="Times New Roman"/>
          <w:color w:val="000000" w:themeColor="text1"/>
          <w:sz w:val="24"/>
          <w:szCs w:val="24"/>
        </w:rPr>
        <w:t xml:space="preserve"> Indonesia 2018</w:t>
      </w:r>
      <w:r w:rsidRPr="006317C7">
        <w:rPr>
          <w:rFonts w:ascii="Times New Roman" w:hAnsi="Times New Roman" w:cs="Times New Roman"/>
          <w:color w:val="000000" w:themeColor="text1"/>
          <w:sz w:val="24"/>
          <w:szCs w:val="24"/>
        </w:rPr>
        <w:t>.</w:t>
      </w:r>
    </w:p>
    <w:p w:rsidR="00E25919" w:rsidRPr="006317C7" w:rsidRDefault="00DC055B"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 xml:space="preserve">[6] </w:t>
      </w:r>
      <w:r w:rsidRPr="006317C7">
        <w:rPr>
          <w:rFonts w:ascii="Times New Roman" w:hAnsi="Times New Roman" w:cs="Times New Roman"/>
          <w:color w:val="000000" w:themeColor="text1"/>
          <w:sz w:val="24"/>
          <w:szCs w:val="24"/>
        </w:rPr>
        <w:tab/>
        <w:t xml:space="preserve">H. </w:t>
      </w:r>
      <w:r w:rsidR="00E25919" w:rsidRPr="006317C7">
        <w:rPr>
          <w:rFonts w:ascii="Times New Roman" w:hAnsi="Times New Roman" w:cs="Times New Roman"/>
          <w:color w:val="000000" w:themeColor="text1"/>
          <w:sz w:val="24"/>
          <w:szCs w:val="24"/>
        </w:rPr>
        <w:t>Vasava, “</w:t>
      </w:r>
      <w:r w:rsidR="00E25919" w:rsidRPr="00C8230E">
        <w:rPr>
          <w:rFonts w:ascii="Times New Roman" w:hAnsi="Times New Roman" w:cs="Times New Roman"/>
          <w:i/>
          <w:color w:val="000000" w:themeColor="text1"/>
          <w:sz w:val="24"/>
          <w:szCs w:val="24"/>
        </w:rPr>
        <w:t>Performance Analysis of Channel Estimation us</w:t>
      </w:r>
      <w:r w:rsidR="00E0276D" w:rsidRPr="00C8230E">
        <w:rPr>
          <w:rFonts w:ascii="Times New Roman" w:hAnsi="Times New Roman" w:cs="Times New Roman"/>
          <w:i/>
          <w:color w:val="000000" w:themeColor="text1"/>
          <w:sz w:val="24"/>
          <w:szCs w:val="24"/>
        </w:rPr>
        <w:t>ing Pilot Technique,”</w:t>
      </w:r>
      <w:r w:rsidR="00E0276D" w:rsidRPr="006317C7">
        <w:rPr>
          <w:rFonts w:ascii="Times New Roman" w:hAnsi="Times New Roman" w:cs="Times New Roman"/>
          <w:color w:val="000000" w:themeColor="text1"/>
          <w:sz w:val="24"/>
          <w:szCs w:val="24"/>
        </w:rPr>
        <w:t xml:space="preserve"> </w:t>
      </w:r>
      <w:r w:rsidR="00E0276D" w:rsidRPr="006317C7">
        <w:rPr>
          <w:rFonts w:ascii="Times New Roman" w:hAnsi="Times New Roman" w:cs="Times New Roman"/>
          <w:color w:val="000000" w:themeColor="text1"/>
          <w:sz w:val="24"/>
          <w:szCs w:val="24"/>
        </w:rPr>
        <w:tab/>
        <w:t xml:space="preserve">IJSRD - </w:t>
      </w:r>
      <w:r w:rsidR="00E25919" w:rsidRPr="006317C7">
        <w:rPr>
          <w:rFonts w:ascii="Times New Roman" w:hAnsi="Times New Roman" w:cs="Times New Roman"/>
          <w:color w:val="000000" w:themeColor="text1"/>
          <w:sz w:val="24"/>
          <w:szCs w:val="24"/>
        </w:rPr>
        <w:t xml:space="preserve">International Journal for Scientific Research &amp; Development| Vol. 4, Issue </w:t>
      </w:r>
      <w:r w:rsidR="006659E0" w:rsidRPr="006317C7">
        <w:rPr>
          <w:rFonts w:ascii="Times New Roman" w:hAnsi="Times New Roman" w:cs="Times New Roman"/>
          <w:color w:val="000000" w:themeColor="text1"/>
          <w:sz w:val="24"/>
          <w:szCs w:val="24"/>
        </w:rPr>
        <w:tab/>
      </w:r>
      <w:r w:rsidR="00E0276D" w:rsidRPr="006317C7">
        <w:rPr>
          <w:rFonts w:ascii="Times New Roman" w:hAnsi="Times New Roman" w:cs="Times New Roman"/>
          <w:color w:val="000000" w:themeColor="text1"/>
          <w:sz w:val="24"/>
          <w:szCs w:val="24"/>
        </w:rPr>
        <w:t xml:space="preserve">12, </w:t>
      </w:r>
      <w:r w:rsidR="002F7A6F" w:rsidRPr="006317C7">
        <w:rPr>
          <w:rFonts w:ascii="Times New Roman" w:hAnsi="Times New Roman" w:cs="Times New Roman"/>
          <w:color w:val="000000" w:themeColor="text1"/>
          <w:sz w:val="24"/>
          <w:szCs w:val="24"/>
        </w:rPr>
        <w:t>2017</w:t>
      </w:r>
      <w:r w:rsidR="00E0276D" w:rsidRPr="006317C7">
        <w:rPr>
          <w:rFonts w:ascii="Times New Roman" w:hAnsi="Times New Roman" w:cs="Times New Roman"/>
          <w:color w:val="000000" w:themeColor="text1"/>
          <w:sz w:val="24"/>
          <w:szCs w:val="24"/>
        </w:rPr>
        <w:t>.</w:t>
      </w:r>
    </w:p>
    <w:p w:rsidR="00E25919" w:rsidRPr="006317C7" w:rsidRDefault="00E25919"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[7]</w:t>
      </w:r>
      <w:r w:rsidRPr="006317C7">
        <w:rPr>
          <w:rFonts w:ascii="Times New Roman" w:hAnsi="Times New Roman" w:cs="Times New Roman"/>
          <w:color w:val="000000" w:themeColor="text1"/>
          <w:sz w:val="24"/>
          <w:szCs w:val="24"/>
        </w:rPr>
        <w:tab/>
      </w:r>
      <w:r w:rsidR="00025177" w:rsidRPr="006317C7">
        <w:rPr>
          <w:rFonts w:ascii="Times New Roman" w:hAnsi="Times New Roman" w:cs="Times New Roman"/>
          <w:color w:val="000000" w:themeColor="text1"/>
          <w:sz w:val="24"/>
          <w:szCs w:val="24"/>
        </w:rPr>
        <w:t>A</w:t>
      </w:r>
      <w:r w:rsidR="00E0276D" w:rsidRPr="006317C7">
        <w:rPr>
          <w:rFonts w:ascii="Times New Roman" w:hAnsi="Times New Roman" w:cs="Times New Roman"/>
          <w:color w:val="000000" w:themeColor="text1"/>
          <w:sz w:val="24"/>
          <w:szCs w:val="24"/>
        </w:rPr>
        <w:t>. K.</w:t>
      </w:r>
      <w:r w:rsidR="00025177" w:rsidRPr="006317C7">
        <w:rPr>
          <w:rFonts w:ascii="Times New Roman" w:hAnsi="Times New Roman" w:cs="Times New Roman"/>
          <w:color w:val="000000" w:themeColor="text1"/>
          <w:sz w:val="24"/>
          <w:szCs w:val="24"/>
        </w:rPr>
        <w:t xml:space="preserve"> Shrives, </w:t>
      </w:r>
      <w:r w:rsidR="00E0276D" w:rsidRPr="006317C7">
        <w:rPr>
          <w:rFonts w:ascii="Times New Roman" w:hAnsi="Times New Roman" w:cs="Times New Roman"/>
          <w:color w:val="000000" w:themeColor="text1"/>
          <w:sz w:val="24"/>
          <w:szCs w:val="24"/>
        </w:rPr>
        <w:t>“</w:t>
      </w:r>
      <w:r w:rsidR="00025177" w:rsidRPr="00C8230E">
        <w:rPr>
          <w:rFonts w:ascii="Times New Roman" w:hAnsi="Times New Roman" w:cs="Times New Roman"/>
          <w:i/>
          <w:color w:val="000000" w:themeColor="text1"/>
          <w:sz w:val="24"/>
          <w:szCs w:val="24"/>
        </w:rPr>
        <w:t>Compa</w:t>
      </w:r>
      <w:r w:rsidR="00E0276D" w:rsidRPr="00C8230E">
        <w:rPr>
          <w:rFonts w:ascii="Times New Roman" w:hAnsi="Times New Roman" w:cs="Times New Roman"/>
          <w:i/>
          <w:color w:val="000000" w:themeColor="text1"/>
          <w:sz w:val="24"/>
          <w:szCs w:val="24"/>
        </w:rPr>
        <w:t>rative Analysis of LS and MMSE Channel Estimation</w:t>
      </w:r>
      <w:r w:rsidR="00025177" w:rsidRPr="00C8230E">
        <w:rPr>
          <w:rFonts w:ascii="Times New Roman" w:hAnsi="Times New Roman" w:cs="Times New Roman"/>
          <w:i/>
          <w:color w:val="000000" w:themeColor="text1"/>
          <w:sz w:val="24"/>
          <w:szCs w:val="24"/>
        </w:rPr>
        <w:t xml:space="preserve"> </w:t>
      </w:r>
      <w:r w:rsidR="00025177" w:rsidRPr="00C8230E">
        <w:rPr>
          <w:rFonts w:ascii="Times New Roman" w:hAnsi="Times New Roman" w:cs="Times New Roman"/>
          <w:i/>
          <w:color w:val="000000" w:themeColor="text1"/>
          <w:sz w:val="24"/>
          <w:szCs w:val="24"/>
        </w:rPr>
        <w:tab/>
        <w:t>Techniques for MIMO</w:t>
      </w:r>
      <w:r w:rsidR="00984D1A" w:rsidRPr="00C8230E">
        <w:rPr>
          <w:rFonts w:ascii="Times New Roman" w:hAnsi="Times New Roman" w:cs="Times New Roman"/>
          <w:i/>
          <w:color w:val="000000" w:themeColor="text1"/>
          <w:sz w:val="24"/>
          <w:szCs w:val="24"/>
        </w:rPr>
        <w:t>-</w:t>
      </w:r>
      <w:r w:rsidR="00025177" w:rsidRPr="00C8230E">
        <w:rPr>
          <w:rFonts w:ascii="Times New Roman" w:hAnsi="Times New Roman" w:cs="Times New Roman"/>
          <w:i/>
          <w:color w:val="000000" w:themeColor="text1"/>
          <w:sz w:val="24"/>
          <w:szCs w:val="24"/>
        </w:rPr>
        <w:t>OFDM System</w:t>
      </w:r>
      <w:r w:rsidR="00E0276D" w:rsidRPr="006317C7">
        <w:rPr>
          <w:rFonts w:ascii="Times New Roman" w:hAnsi="Times New Roman" w:cs="Times New Roman"/>
          <w:color w:val="000000" w:themeColor="text1"/>
          <w:sz w:val="24"/>
          <w:szCs w:val="24"/>
        </w:rPr>
        <w:t xml:space="preserve">” </w:t>
      </w:r>
      <w:r w:rsidRPr="006317C7">
        <w:rPr>
          <w:rFonts w:ascii="Times New Roman" w:hAnsi="Times New Roman" w:cs="Times New Roman"/>
          <w:color w:val="000000" w:themeColor="text1"/>
          <w:sz w:val="24"/>
          <w:szCs w:val="24"/>
        </w:rPr>
        <w:t xml:space="preserve">IJIRST –International Journal for Innovative </w:t>
      </w:r>
      <w:r w:rsidR="00025177" w:rsidRPr="006317C7">
        <w:rPr>
          <w:rFonts w:ascii="Times New Roman" w:hAnsi="Times New Roman" w:cs="Times New Roman"/>
          <w:color w:val="000000" w:themeColor="text1"/>
          <w:sz w:val="24"/>
          <w:szCs w:val="24"/>
        </w:rPr>
        <w:tab/>
      </w:r>
      <w:r w:rsidRPr="006317C7">
        <w:rPr>
          <w:rFonts w:ascii="Times New Roman" w:hAnsi="Times New Roman" w:cs="Times New Roman"/>
          <w:color w:val="000000" w:themeColor="text1"/>
          <w:sz w:val="24"/>
          <w:szCs w:val="24"/>
        </w:rPr>
        <w:t>Research i</w:t>
      </w:r>
      <w:r w:rsidR="00025177" w:rsidRPr="006317C7">
        <w:rPr>
          <w:rFonts w:ascii="Times New Roman" w:hAnsi="Times New Roman" w:cs="Times New Roman"/>
          <w:color w:val="000000" w:themeColor="text1"/>
          <w:sz w:val="24"/>
          <w:szCs w:val="24"/>
        </w:rPr>
        <w:t>n Science &amp; Technology| Volume 1Issue 8 |</w:t>
      </w:r>
      <w:r w:rsidR="002664AE" w:rsidRPr="006317C7">
        <w:rPr>
          <w:rFonts w:ascii="Times New Roman" w:hAnsi="Times New Roman" w:cs="Times New Roman"/>
          <w:color w:val="000000" w:themeColor="text1"/>
          <w:sz w:val="24"/>
          <w:szCs w:val="24"/>
        </w:rPr>
        <w:t>January 2017</w:t>
      </w:r>
      <w:r w:rsidR="00E0276D" w:rsidRPr="006317C7">
        <w:rPr>
          <w:rFonts w:ascii="Times New Roman" w:hAnsi="Times New Roman" w:cs="Times New Roman"/>
          <w:color w:val="000000" w:themeColor="text1"/>
          <w:sz w:val="24"/>
          <w:szCs w:val="24"/>
        </w:rPr>
        <w:t>.</w:t>
      </w:r>
      <w:r w:rsidRPr="006317C7">
        <w:rPr>
          <w:rFonts w:ascii="Times New Roman" w:hAnsi="Times New Roman" w:cs="Times New Roman"/>
          <w:color w:val="000000" w:themeColor="text1"/>
          <w:sz w:val="24"/>
          <w:szCs w:val="24"/>
        </w:rPr>
        <w:t xml:space="preserve"> </w:t>
      </w:r>
    </w:p>
    <w:p w:rsidR="00913BDE" w:rsidRPr="006317C7" w:rsidRDefault="00E0276D"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[8]</w:t>
      </w:r>
      <w:r w:rsidRPr="006317C7">
        <w:rPr>
          <w:rFonts w:ascii="Times New Roman" w:hAnsi="Times New Roman" w:cs="Times New Roman"/>
          <w:color w:val="000000" w:themeColor="text1"/>
          <w:sz w:val="24"/>
          <w:szCs w:val="24"/>
        </w:rPr>
        <w:tab/>
        <w:t xml:space="preserve">R. A. Varma, M. S. </w:t>
      </w:r>
      <w:r w:rsidR="002F7A6F" w:rsidRPr="006317C7">
        <w:rPr>
          <w:rFonts w:ascii="Times New Roman" w:hAnsi="Times New Roman" w:cs="Times New Roman"/>
          <w:color w:val="000000" w:themeColor="text1"/>
          <w:sz w:val="24"/>
          <w:szCs w:val="24"/>
        </w:rPr>
        <w:t>Krishna,</w:t>
      </w:r>
      <w:r w:rsidRPr="006317C7">
        <w:rPr>
          <w:rFonts w:ascii="Times New Roman" w:hAnsi="Times New Roman" w:cs="Times New Roman"/>
          <w:color w:val="000000" w:themeColor="text1"/>
          <w:sz w:val="24"/>
          <w:szCs w:val="24"/>
        </w:rPr>
        <w:t xml:space="preserve"> “</w:t>
      </w:r>
      <w:r w:rsidR="007A581C" w:rsidRPr="00C8230E">
        <w:rPr>
          <w:rFonts w:ascii="Times New Roman" w:hAnsi="Times New Roman" w:cs="Times New Roman"/>
          <w:i/>
          <w:color w:val="000000" w:themeColor="text1"/>
          <w:sz w:val="24"/>
          <w:szCs w:val="24"/>
        </w:rPr>
        <w:t xml:space="preserve">Estimation of Channel in OFDM Wireless </w:t>
      </w:r>
      <w:r w:rsidR="007A581C" w:rsidRPr="00C8230E">
        <w:rPr>
          <w:rFonts w:ascii="Times New Roman" w:hAnsi="Times New Roman" w:cs="Times New Roman"/>
          <w:i/>
          <w:color w:val="000000" w:themeColor="text1"/>
          <w:sz w:val="24"/>
          <w:szCs w:val="24"/>
        </w:rPr>
        <w:tab/>
        <w:t>Channel</w:t>
      </w:r>
      <w:r w:rsidR="006317C7" w:rsidRPr="00C8230E">
        <w:rPr>
          <w:rFonts w:ascii="Times New Roman" w:hAnsi="Times New Roman" w:cs="Times New Roman"/>
          <w:i/>
          <w:color w:val="000000" w:themeColor="text1"/>
          <w:sz w:val="24"/>
          <w:szCs w:val="24"/>
        </w:rPr>
        <w:t xml:space="preserve"> using </w:t>
      </w:r>
      <w:r w:rsidR="006317C7" w:rsidRPr="00C8230E">
        <w:rPr>
          <w:rFonts w:ascii="Times New Roman" w:hAnsi="Times New Roman" w:cs="Times New Roman"/>
          <w:i/>
          <w:color w:val="000000" w:themeColor="text1"/>
          <w:sz w:val="24"/>
          <w:szCs w:val="24"/>
        </w:rPr>
        <w:tab/>
        <w:t>Ls And MMSE techniques</w:t>
      </w:r>
      <w:r w:rsidR="006317C7">
        <w:rPr>
          <w:rFonts w:ascii="Times New Roman" w:hAnsi="Times New Roman" w:cs="Times New Roman"/>
          <w:color w:val="000000" w:themeColor="text1"/>
          <w:sz w:val="24"/>
          <w:szCs w:val="24"/>
        </w:rPr>
        <w:t>”,</w:t>
      </w:r>
      <w:r w:rsidR="006317C7" w:rsidRPr="006317C7">
        <w:rPr>
          <w:rFonts w:ascii="Times New Roman" w:hAnsi="Times New Roman" w:cs="Times New Roman"/>
          <w:color w:val="000000" w:themeColor="text1"/>
          <w:sz w:val="24"/>
          <w:szCs w:val="24"/>
        </w:rPr>
        <w:t xml:space="preserve"> Inter</w:t>
      </w:r>
      <w:r w:rsidR="006317C7">
        <w:rPr>
          <w:rFonts w:ascii="Times New Roman" w:hAnsi="Times New Roman" w:cs="Times New Roman"/>
          <w:color w:val="000000" w:themeColor="text1"/>
          <w:sz w:val="24"/>
          <w:szCs w:val="24"/>
        </w:rPr>
        <w:t xml:space="preserve">national Journal of Electronics </w:t>
      </w:r>
      <w:r w:rsidRPr="006317C7">
        <w:rPr>
          <w:rFonts w:ascii="Times New Roman" w:hAnsi="Times New Roman" w:cs="Times New Roman"/>
          <w:color w:val="000000" w:themeColor="text1"/>
          <w:sz w:val="24"/>
          <w:szCs w:val="24"/>
        </w:rPr>
        <w:t xml:space="preserve">and </w:t>
      </w:r>
      <w:r w:rsidR="007A581C" w:rsidRPr="006317C7">
        <w:rPr>
          <w:rFonts w:ascii="Times New Roman" w:hAnsi="Times New Roman" w:cs="Times New Roman"/>
          <w:color w:val="000000" w:themeColor="text1"/>
          <w:sz w:val="24"/>
          <w:szCs w:val="24"/>
        </w:rPr>
        <w:tab/>
      </w:r>
      <w:r w:rsidRPr="006317C7">
        <w:rPr>
          <w:rFonts w:ascii="Times New Roman" w:hAnsi="Times New Roman" w:cs="Times New Roman"/>
          <w:color w:val="000000" w:themeColor="text1"/>
          <w:sz w:val="24"/>
          <w:szCs w:val="24"/>
        </w:rPr>
        <w:t>Communication Engineering and Technolo</w:t>
      </w:r>
      <w:r w:rsidR="007A581C" w:rsidRPr="006317C7">
        <w:rPr>
          <w:rFonts w:ascii="Times New Roman" w:hAnsi="Times New Roman" w:cs="Times New Roman"/>
          <w:color w:val="000000" w:themeColor="text1"/>
          <w:sz w:val="24"/>
          <w:szCs w:val="24"/>
        </w:rPr>
        <w:t xml:space="preserve">gy (IJECET) Volume7, Issue </w:t>
      </w:r>
      <w:r w:rsidR="007A581C" w:rsidRPr="006317C7">
        <w:rPr>
          <w:rFonts w:ascii="Times New Roman" w:hAnsi="Times New Roman" w:cs="Times New Roman"/>
          <w:color w:val="000000" w:themeColor="text1"/>
          <w:sz w:val="24"/>
          <w:szCs w:val="24"/>
        </w:rPr>
        <w:tab/>
        <w:t>3, m</w:t>
      </w:r>
      <w:r w:rsidRPr="006317C7">
        <w:rPr>
          <w:rFonts w:ascii="Times New Roman" w:hAnsi="Times New Roman" w:cs="Times New Roman"/>
          <w:color w:val="000000" w:themeColor="text1"/>
          <w:sz w:val="24"/>
          <w:szCs w:val="24"/>
        </w:rPr>
        <w:t>ay–Ju</w:t>
      </w:r>
      <w:r w:rsidR="002F7A6F" w:rsidRPr="006317C7">
        <w:rPr>
          <w:rFonts w:ascii="Times New Roman" w:hAnsi="Times New Roman" w:cs="Times New Roman"/>
          <w:color w:val="000000" w:themeColor="text1"/>
          <w:sz w:val="24"/>
          <w:szCs w:val="24"/>
        </w:rPr>
        <w:t xml:space="preserve">ne </w:t>
      </w:r>
      <w:r w:rsidR="007A581C" w:rsidRPr="006317C7">
        <w:rPr>
          <w:rFonts w:ascii="Times New Roman" w:hAnsi="Times New Roman" w:cs="Times New Roman"/>
          <w:color w:val="000000" w:themeColor="text1"/>
          <w:sz w:val="24"/>
          <w:szCs w:val="24"/>
        </w:rPr>
        <w:tab/>
      </w:r>
      <w:r w:rsidR="002F7A6F" w:rsidRPr="006317C7">
        <w:rPr>
          <w:rFonts w:ascii="Times New Roman" w:hAnsi="Times New Roman" w:cs="Times New Roman"/>
          <w:color w:val="000000" w:themeColor="text1"/>
          <w:sz w:val="24"/>
          <w:szCs w:val="24"/>
        </w:rPr>
        <w:t>2016</w:t>
      </w:r>
      <w:r w:rsidRPr="006317C7">
        <w:rPr>
          <w:rFonts w:ascii="Times New Roman" w:hAnsi="Times New Roman" w:cs="Times New Roman"/>
          <w:color w:val="000000" w:themeColor="text1"/>
          <w:sz w:val="24"/>
          <w:szCs w:val="24"/>
        </w:rPr>
        <w:t>.</w:t>
      </w:r>
    </w:p>
    <w:p w:rsidR="000D6706" w:rsidRPr="006317C7" w:rsidRDefault="00E0276D"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 xml:space="preserve"> </w:t>
      </w:r>
      <w:r w:rsidR="00E25919" w:rsidRPr="006317C7">
        <w:rPr>
          <w:rFonts w:ascii="Times New Roman" w:hAnsi="Times New Roman" w:cs="Times New Roman"/>
          <w:color w:val="000000" w:themeColor="text1"/>
          <w:sz w:val="24"/>
          <w:szCs w:val="24"/>
        </w:rPr>
        <w:t>[9]</w:t>
      </w:r>
      <w:r w:rsidR="00E25919" w:rsidRPr="006317C7">
        <w:rPr>
          <w:rFonts w:ascii="Times New Roman" w:hAnsi="Times New Roman" w:cs="Times New Roman"/>
          <w:color w:val="000000" w:themeColor="text1"/>
          <w:sz w:val="24"/>
          <w:szCs w:val="24"/>
        </w:rPr>
        <w:tab/>
      </w:r>
      <w:r w:rsidR="00984D1A">
        <w:rPr>
          <w:rFonts w:ascii="Times New Roman" w:hAnsi="Times New Roman" w:cs="Times New Roman"/>
          <w:color w:val="000000" w:themeColor="text1"/>
          <w:sz w:val="24"/>
          <w:szCs w:val="24"/>
        </w:rPr>
        <w:t>A. Gupta,</w:t>
      </w:r>
      <w:r w:rsidR="00961331" w:rsidRPr="006317C7">
        <w:rPr>
          <w:rFonts w:ascii="Times New Roman" w:hAnsi="Times New Roman" w:cs="Times New Roman"/>
          <w:color w:val="000000" w:themeColor="text1"/>
          <w:sz w:val="24"/>
          <w:szCs w:val="24"/>
        </w:rPr>
        <w:t xml:space="preserve"> A. Potnis,” </w:t>
      </w:r>
      <w:r w:rsidR="00961331" w:rsidRPr="00C8230E">
        <w:rPr>
          <w:rFonts w:ascii="Times New Roman" w:hAnsi="Times New Roman" w:cs="Times New Roman"/>
          <w:i/>
          <w:color w:val="000000" w:themeColor="text1"/>
          <w:sz w:val="24"/>
          <w:szCs w:val="24"/>
        </w:rPr>
        <w:t xml:space="preserve">CS Based Channel Estimation for OFDM Systems under Long </w:t>
      </w:r>
      <w:r w:rsidR="00961331" w:rsidRPr="00C8230E">
        <w:rPr>
          <w:rFonts w:ascii="Times New Roman" w:hAnsi="Times New Roman" w:cs="Times New Roman"/>
          <w:i/>
          <w:color w:val="000000" w:themeColor="text1"/>
          <w:sz w:val="24"/>
          <w:szCs w:val="24"/>
        </w:rPr>
        <w:tab/>
        <w:t>Delay Channels Using MATLAB</w:t>
      </w:r>
      <w:r w:rsidR="00961331" w:rsidRPr="006317C7">
        <w:rPr>
          <w:rFonts w:ascii="Times New Roman" w:hAnsi="Times New Roman" w:cs="Times New Roman"/>
          <w:color w:val="000000" w:themeColor="text1"/>
          <w:sz w:val="24"/>
          <w:szCs w:val="24"/>
        </w:rPr>
        <w:t xml:space="preserve">”, Abhishek Gupta. Int. Journal of Engineering Research </w:t>
      </w:r>
      <w:r w:rsidR="00961331" w:rsidRPr="006317C7">
        <w:rPr>
          <w:rFonts w:ascii="Times New Roman" w:hAnsi="Times New Roman" w:cs="Times New Roman"/>
          <w:color w:val="000000" w:themeColor="text1"/>
          <w:sz w:val="24"/>
          <w:szCs w:val="24"/>
        </w:rPr>
        <w:tab/>
        <w:t xml:space="preserve">and Application”, </w:t>
      </w:r>
      <w:r w:rsidR="000B4B3B" w:rsidRPr="006317C7">
        <w:rPr>
          <w:rFonts w:ascii="Times New Roman" w:hAnsi="Times New Roman" w:cs="Times New Roman"/>
          <w:color w:val="000000" w:themeColor="text1"/>
          <w:sz w:val="24"/>
          <w:szCs w:val="24"/>
        </w:rPr>
        <w:t>ISSN:</w:t>
      </w:r>
      <w:r w:rsidR="00961331" w:rsidRPr="006317C7">
        <w:rPr>
          <w:rFonts w:ascii="Times New Roman" w:hAnsi="Times New Roman" w:cs="Times New Roman"/>
          <w:color w:val="000000" w:themeColor="text1"/>
          <w:sz w:val="24"/>
          <w:szCs w:val="24"/>
        </w:rPr>
        <w:t xml:space="preserve"> 2248-9622, Vol. 6, Issue 12, Part -3 December 2016, pp.74-78</w:t>
      </w:r>
    </w:p>
    <w:p w:rsidR="00E1162E" w:rsidRPr="006317C7" w:rsidRDefault="00913BDE"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lastRenderedPageBreak/>
        <w:t xml:space="preserve">[10] </w:t>
      </w:r>
      <w:r w:rsidRPr="006317C7">
        <w:rPr>
          <w:rFonts w:ascii="Times New Roman" w:hAnsi="Times New Roman" w:cs="Times New Roman"/>
          <w:color w:val="000000" w:themeColor="text1"/>
          <w:sz w:val="24"/>
          <w:szCs w:val="24"/>
        </w:rPr>
        <w:tab/>
      </w:r>
      <w:r w:rsidR="007A581C" w:rsidRPr="006317C7">
        <w:rPr>
          <w:rFonts w:ascii="Times New Roman" w:hAnsi="Times New Roman" w:cs="Times New Roman"/>
          <w:color w:val="000000" w:themeColor="text1"/>
          <w:sz w:val="24"/>
          <w:szCs w:val="24"/>
        </w:rPr>
        <w:t>G. M. Hassan, K. A. Abu Baker</w:t>
      </w:r>
      <w:r w:rsidRPr="006317C7">
        <w:rPr>
          <w:rFonts w:ascii="Times New Roman" w:hAnsi="Times New Roman" w:cs="Times New Roman"/>
          <w:color w:val="000000" w:themeColor="text1"/>
          <w:sz w:val="24"/>
          <w:szCs w:val="24"/>
        </w:rPr>
        <w:t xml:space="preserve">, </w:t>
      </w:r>
      <w:r w:rsidR="002F7A6F" w:rsidRPr="006317C7">
        <w:rPr>
          <w:rFonts w:ascii="Times New Roman" w:hAnsi="Times New Roman" w:cs="Times New Roman"/>
          <w:color w:val="000000" w:themeColor="text1"/>
          <w:sz w:val="24"/>
          <w:szCs w:val="24"/>
        </w:rPr>
        <w:t xml:space="preserve">and </w:t>
      </w:r>
      <w:r w:rsidRPr="006317C7">
        <w:rPr>
          <w:rFonts w:ascii="Times New Roman" w:hAnsi="Times New Roman" w:cs="Times New Roman"/>
          <w:color w:val="000000" w:themeColor="text1"/>
          <w:sz w:val="24"/>
          <w:szCs w:val="24"/>
        </w:rPr>
        <w:t xml:space="preserve">M. R. </w:t>
      </w:r>
      <w:r w:rsidR="007A581C" w:rsidRPr="006317C7">
        <w:rPr>
          <w:rFonts w:ascii="Times New Roman" w:hAnsi="Times New Roman" w:cs="Times New Roman"/>
          <w:color w:val="000000" w:themeColor="text1"/>
          <w:sz w:val="24"/>
          <w:szCs w:val="24"/>
        </w:rPr>
        <w:t>Mokhtar</w:t>
      </w:r>
      <w:r w:rsidR="00E1162E" w:rsidRPr="006317C7">
        <w:rPr>
          <w:rFonts w:ascii="Times New Roman" w:hAnsi="Times New Roman" w:cs="Times New Roman"/>
          <w:color w:val="000000" w:themeColor="text1"/>
          <w:sz w:val="24"/>
          <w:szCs w:val="24"/>
        </w:rPr>
        <w:t xml:space="preserve">, </w:t>
      </w:r>
      <w:r w:rsidRPr="006317C7">
        <w:rPr>
          <w:rFonts w:ascii="Times New Roman" w:hAnsi="Times New Roman" w:cs="Times New Roman"/>
          <w:color w:val="000000" w:themeColor="text1"/>
          <w:sz w:val="24"/>
          <w:szCs w:val="24"/>
        </w:rPr>
        <w:t>“</w:t>
      </w:r>
      <w:r w:rsidR="007A581C" w:rsidRPr="00C8230E">
        <w:rPr>
          <w:rFonts w:ascii="Times New Roman" w:hAnsi="Times New Roman" w:cs="Times New Roman"/>
          <w:i/>
          <w:color w:val="000000" w:themeColor="text1"/>
          <w:sz w:val="24"/>
          <w:szCs w:val="24"/>
        </w:rPr>
        <w:t>Sending</w:t>
      </w:r>
      <w:r w:rsidR="00E1162E" w:rsidRPr="00C8230E">
        <w:rPr>
          <w:rFonts w:ascii="Times New Roman" w:hAnsi="Times New Roman" w:cs="Times New Roman"/>
          <w:i/>
          <w:color w:val="000000" w:themeColor="text1"/>
          <w:sz w:val="24"/>
          <w:szCs w:val="24"/>
        </w:rPr>
        <w:t xml:space="preserve"> </w:t>
      </w:r>
      <w:r w:rsidR="007A581C" w:rsidRPr="00C8230E">
        <w:rPr>
          <w:rFonts w:ascii="Times New Roman" w:hAnsi="Times New Roman" w:cs="Times New Roman"/>
          <w:i/>
          <w:color w:val="000000" w:themeColor="text1"/>
          <w:sz w:val="24"/>
          <w:szCs w:val="24"/>
        </w:rPr>
        <w:t>Image in</w:t>
      </w:r>
      <w:r w:rsidR="00E1162E" w:rsidRPr="00C8230E">
        <w:rPr>
          <w:rFonts w:ascii="Times New Roman" w:hAnsi="Times New Roman" w:cs="Times New Roman"/>
          <w:i/>
          <w:color w:val="000000" w:themeColor="text1"/>
          <w:sz w:val="24"/>
          <w:szCs w:val="24"/>
        </w:rPr>
        <w:t xml:space="preserve"> </w:t>
      </w:r>
      <w:r w:rsidR="007A581C" w:rsidRPr="00C8230E">
        <w:rPr>
          <w:rFonts w:ascii="Times New Roman" w:hAnsi="Times New Roman" w:cs="Times New Roman"/>
          <w:i/>
          <w:color w:val="000000" w:themeColor="text1"/>
          <w:sz w:val="24"/>
          <w:szCs w:val="24"/>
        </w:rPr>
        <w:t xml:space="preserve">Noise </w:t>
      </w:r>
      <w:r w:rsidR="00E750FC" w:rsidRPr="00C8230E">
        <w:rPr>
          <w:rFonts w:ascii="Times New Roman" w:hAnsi="Times New Roman" w:cs="Times New Roman"/>
          <w:i/>
          <w:color w:val="000000" w:themeColor="text1"/>
          <w:sz w:val="24"/>
          <w:szCs w:val="24"/>
        </w:rPr>
        <w:tab/>
      </w:r>
      <w:r w:rsidR="007A581C" w:rsidRPr="00C8230E">
        <w:rPr>
          <w:rFonts w:ascii="Times New Roman" w:hAnsi="Times New Roman" w:cs="Times New Roman"/>
          <w:i/>
          <w:color w:val="000000" w:themeColor="text1"/>
          <w:sz w:val="24"/>
          <w:szCs w:val="24"/>
        </w:rPr>
        <w:t>Channel using</w:t>
      </w:r>
      <w:r w:rsidR="00E1162E" w:rsidRPr="00C8230E">
        <w:rPr>
          <w:rFonts w:ascii="Times New Roman" w:hAnsi="Times New Roman" w:cs="Times New Roman"/>
          <w:i/>
          <w:color w:val="000000" w:themeColor="text1"/>
          <w:sz w:val="24"/>
          <w:szCs w:val="24"/>
        </w:rPr>
        <w:t xml:space="preserve"> </w:t>
      </w:r>
      <w:r w:rsidR="002664AE" w:rsidRPr="00C8230E">
        <w:rPr>
          <w:rFonts w:ascii="Times New Roman" w:hAnsi="Times New Roman" w:cs="Times New Roman"/>
          <w:i/>
          <w:color w:val="000000" w:themeColor="text1"/>
          <w:sz w:val="24"/>
          <w:szCs w:val="24"/>
        </w:rPr>
        <w:tab/>
      </w:r>
      <w:r w:rsidR="007A581C" w:rsidRPr="00C8230E">
        <w:rPr>
          <w:rFonts w:ascii="Times New Roman" w:hAnsi="Times New Roman" w:cs="Times New Roman"/>
          <w:i/>
          <w:color w:val="000000" w:themeColor="text1"/>
          <w:sz w:val="24"/>
          <w:szCs w:val="24"/>
        </w:rPr>
        <w:t xml:space="preserve">Orthogonal </w:t>
      </w:r>
      <w:r w:rsidRPr="00C8230E">
        <w:rPr>
          <w:rFonts w:ascii="Times New Roman" w:hAnsi="Times New Roman" w:cs="Times New Roman"/>
          <w:i/>
          <w:color w:val="000000" w:themeColor="text1"/>
          <w:sz w:val="24"/>
          <w:szCs w:val="24"/>
        </w:rPr>
        <w:t xml:space="preserve"> </w:t>
      </w:r>
      <w:r w:rsidR="00B00623" w:rsidRPr="00C8230E">
        <w:rPr>
          <w:rFonts w:ascii="Times New Roman" w:hAnsi="Times New Roman" w:cs="Times New Roman"/>
          <w:i/>
          <w:color w:val="000000" w:themeColor="text1"/>
          <w:sz w:val="24"/>
          <w:szCs w:val="24"/>
        </w:rPr>
        <w:tab/>
      </w:r>
      <w:r w:rsidR="007A581C" w:rsidRPr="00C8230E">
        <w:rPr>
          <w:rFonts w:ascii="Times New Roman" w:hAnsi="Times New Roman" w:cs="Times New Roman"/>
          <w:i/>
          <w:color w:val="000000" w:themeColor="text1"/>
          <w:sz w:val="24"/>
          <w:szCs w:val="24"/>
        </w:rPr>
        <w:t>Frequency Division</w:t>
      </w:r>
      <w:r w:rsidR="00B77802" w:rsidRPr="00C8230E">
        <w:rPr>
          <w:rFonts w:ascii="Times New Roman" w:hAnsi="Times New Roman" w:cs="Times New Roman"/>
          <w:i/>
          <w:color w:val="000000" w:themeColor="text1"/>
          <w:sz w:val="24"/>
          <w:szCs w:val="24"/>
        </w:rPr>
        <w:t xml:space="preserve"> </w:t>
      </w:r>
      <w:r w:rsidR="00E750FC" w:rsidRPr="00C8230E">
        <w:rPr>
          <w:rFonts w:ascii="Times New Roman" w:hAnsi="Times New Roman" w:cs="Times New Roman"/>
          <w:i/>
          <w:color w:val="000000" w:themeColor="text1"/>
          <w:sz w:val="24"/>
          <w:szCs w:val="24"/>
        </w:rPr>
        <w:t xml:space="preserve">Multiplexing </w:t>
      </w:r>
      <w:r w:rsidR="007A581C" w:rsidRPr="00C8230E">
        <w:rPr>
          <w:rFonts w:ascii="Times New Roman" w:hAnsi="Times New Roman" w:cs="Times New Roman"/>
          <w:i/>
          <w:color w:val="000000" w:themeColor="text1"/>
          <w:sz w:val="24"/>
          <w:szCs w:val="24"/>
        </w:rPr>
        <w:t>Scheme</w:t>
      </w:r>
      <w:r w:rsidRPr="00C8230E">
        <w:rPr>
          <w:rFonts w:ascii="Times New Roman" w:hAnsi="Times New Roman" w:cs="Times New Roman"/>
          <w:i/>
          <w:color w:val="000000" w:themeColor="text1"/>
          <w:sz w:val="24"/>
          <w:szCs w:val="24"/>
        </w:rPr>
        <w:t>”</w:t>
      </w:r>
      <w:r w:rsidR="00E1162E" w:rsidRPr="00C8230E">
        <w:rPr>
          <w:rFonts w:ascii="Times New Roman" w:hAnsi="Times New Roman" w:cs="Times New Roman"/>
          <w:i/>
          <w:color w:val="000000" w:themeColor="text1"/>
          <w:sz w:val="24"/>
          <w:szCs w:val="24"/>
        </w:rPr>
        <w:t>,</w:t>
      </w:r>
      <w:r w:rsidR="00E1162E" w:rsidRPr="006317C7">
        <w:rPr>
          <w:rFonts w:ascii="Times New Roman" w:hAnsi="Times New Roman" w:cs="Times New Roman"/>
          <w:color w:val="000000" w:themeColor="text1"/>
          <w:sz w:val="24"/>
          <w:szCs w:val="24"/>
        </w:rPr>
        <w:t xml:space="preserve"> Journal of </w:t>
      </w:r>
      <w:r w:rsidR="00E750FC">
        <w:rPr>
          <w:rFonts w:ascii="Times New Roman" w:hAnsi="Times New Roman" w:cs="Times New Roman"/>
          <w:color w:val="000000" w:themeColor="text1"/>
          <w:sz w:val="24"/>
          <w:szCs w:val="24"/>
        </w:rPr>
        <w:tab/>
      </w:r>
      <w:r w:rsidRPr="006317C7">
        <w:rPr>
          <w:rFonts w:ascii="Times New Roman" w:hAnsi="Times New Roman" w:cs="Times New Roman"/>
          <w:color w:val="000000" w:themeColor="text1"/>
          <w:sz w:val="24"/>
          <w:szCs w:val="24"/>
        </w:rPr>
        <w:t xml:space="preserve">Theoretical and Applied </w:t>
      </w:r>
      <w:r w:rsidR="00E1162E" w:rsidRPr="006317C7">
        <w:rPr>
          <w:rFonts w:ascii="Times New Roman" w:hAnsi="Times New Roman" w:cs="Times New Roman"/>
          <w:color w:val="000000" w:themeColor="text1"/>
          <w:sz w:val="24"/>
          <w:szCs w:val="24"/>
        </w:rPr>
        <w:t xml:space="preserve">Information Technology 30th June 2018. Vol.96. </w:t>
      </w:r>
      <w:r w:rsidR="00B00623" w:rsidRPr="006317C7">
        <w:rPr>
          <w:rFonts w:ascii="Times New Roman" w:hAnsi="Times New Roman" w:cs="Times New Roman"/>
          <w:color w:val="000000" w:themeColor="text1"/>
          <w:sz w:val="24"/>
          <w:szCs w:val="24"/>
        </w:rPr>
        <w:tab/>
      </w:r>
      <w:r w:rsidR="00E1162E" w:rsidRPr="006317C7">
        <w:rPr>
          <w:rFonts w:ascii="Times New Roman" w:hAnsi="Times New Roman" w:cs="Times New Roman"/>
          <w:color w:val="000000" w:themeColor="text1"/>
          <w:sz w:val="24"/>
          <w:szCs w:val="24"/>
        </w:rPr>
        <w:t>No 12</w:t>
      </w:r>
    </w:p>
    <w:p w:rsidR="00E1162E" w:rsidRPr="006317C7" w:rsidRDefault="00E1162E"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[11</w:t>
      </w:r>
      <w:r w:rsidR="00A24660" w:rsidRPr="006317C7">
        <w:rPr>
          <w:rFonts w:ascii="Times New Roman" w:hAnsi="Times New Roman" w:cs="Times New Roman"/>
          <w:color w:val="000000" w:themeColor="text1"/>
          <w:sz w:val="24"/>
          <w:szCs w:val="24"/>
        </w:rPr>
        <w:t>]</w:t>
      </w:r>
      <w:r w:rsidR="00580C6F" w:rsidRPr="006317C7">
        <w:rPr>
          <w:rFonts w:ascii="Times New Roman" w:hAnsi="Times New Roman" w:cs="Times New Roman"/>
          <w:color w:val="000000" w:themeColor="text1"/>
          <w:sz w:val="24"/>
          <w:szCs w:val="24"/>
        </w:rPr>
        <w:tab/>
      </w:r>
      <w:r w:rsidR="002F7A6F" w:rsidRPr="006317C7">
        <w:rPr>
          <w:rFonts w:ascii="Times New Roman" w:hAnsi="Times New Roman" w:cs="Times New Roman"/>
          <w:color w:val="000000" w:themeColor="text1"/>
          <w:sz w:val="24"/>
          <w:szCs w:val="24"/>
        </w:rPr>
        <w:t xml:space="preserve"> M. A.</w:t>
      </w:r>
      <w:r w:rsidRPr="006317C7">
        <w:rPr>
          <w:rFonts w:ascii="Times New Roman" w:hAnsi="Times New Roman" w:cs="Times New Roman"/>
          <w:color w:val="000000" w:themeColor="text1"/>
          <w:sz w:val="24"/>
          <w:szCs w:val="24"/>
        </w:rPr>
        <w:t xml:space="preserve"> Mohammed</w:t>
      </w:r>
      <w:r w:rsidR="002F7A6F" w:rsidRPr="006317C7">
        <w:rPr>
          <w:rFonts w:ascii="Times New Roman" w:hAnsi="Times New Roman" w:cs="Times New Roman"/>
          <w:color w:val="000000" w:themeColor="text1"/>
          <w:sz w:val="24"/>
          <w:szCs w:val="24"/>
        </w:rPr>
        <w:t>, M. Wangdong and A. Z. Ali</w:t>
      </w:r>
      <w:r w:rsidR="00580C6F" w:rsidRPr="006317C7">
        <w:rPr>
          <w:rFonts w:ascii="Times New Roman" w:hAnsi="Times New Roman" w:cs="Times New Roman"/>
          <w:color w:val="000000" w:themeColor="text1"/>
          <w:sz w:val="24"/>
          <w:szCs w:val="24"/>
        </w:rPr>
        <w:t xml:space="preserve">, </w:t>
      </w:r>
      <w:r w:rsidR="002F7A6F" w:rsidRPr="006317C7">
        <w:rPr>
          <w:rFonts w:ascii="Times New Roman" w:hAnsi="Times New Roman" w:cs="Times New Roman"/>
          <w:color w:val="000000" w:themeColor="text1"/>
          <w:sz w:val="24"/>
          <w:szCs w:val="24"/>
        </w:rPr>
        <w:t>“</w:t>
      </w:r>
      <w:r w:rsidR="00580C6F" w:rsidRPr="00C8230E">
        <w:rPr>
          <w:rFonts w:ascii="Times New Roman" w:hAnsi="Times New Roman" w:cs="Times New Roman"/>
          <w:i/>
          <w:color w:val="000000" w:themeColor="text1"/>
          <w:sz w:val="24"/>
          <w:szCs w:val="24"/>
        </w:rPr>
        <w:t xml:space="preserve">MIMO Channel Estimation Using the </w:t>
      </w:r>
      <w:r w:rsidR="00A24660" w:rsidRPr="00C8230E">
        <w:rPr>
          <w:rFonts w:ascii="Times New Roman" w:hAnsi="Times New Roman" w:cs="Times New Roman"/>
          <w:i/>
          <w:color w:val="000000" w:themeColor="text1"/>
          <w:sz w:val="24"/>
          <w:szCs w:val="24"/>
        </w:rPr>
        <w:tab/>
      </w:r>
      <w:r w:rsidR="00580C6F" w:rsidRPr="00C8230E">
        <w:rPr>
          <w:rFonts w:ascii="Times New Roman" w:hAnsi="Times New Roman" w:cs="Times New Roman"/>
          <w:i/>
          <w:color w:val="000000" w:themeColor="text1"/>
          <w:sz w:val="24"/>
          <w:szCs w:val="24"/>
        </w:rPr>
        <w:t>LS and MMSE Algorithm</w:t>
      </w:r>
      <w:r w:rsidR="002F7A6F" w:rsidRPr="00C8230E">
        <w:rPr>
          <w:rFonts w:ascii="Times New Roman" w:hAnsi="Times New Roman" w:cs="Times New Roman"/>
          <w:i/>
          <w:color w:val="000000" w:themeColor="text1"/>
          <w:sz w:val="24"/>
          <w:szCs w:val="24"/>
        </w:rPr>
        <w:t>”</w:t>
      </w:r>
      <w:r w:rsidR="00580C6F" w:rsidRPr="00C8230E">
        <w:rPr>
          <w:rFonts w:ascii="Times New Roman" w:hAnsi="Times New Roman" w:cs="Times New Roman"/>
          <w:i/>
          <w:color w:val="000000" w:themeColor="text1"/>
          <w:sz w:val="24"/>
          <w:szCs w:val="24"/>
        </w:rPr>
        <w:t>,</w:t>
      </w:r>
      <w:r w:rsidR="00580C6F" w:rsidRPr="006317C7">
        <w:rPr>
          <w:rFonts w:ascii="Times New Roman" w:hAnsi="Times New Roman" w:cs="Times New Roman"/>
          <w:color w:val="000000" w:themeColor="text1"/>
          <w:sz w:val="24"/>
          <w:szCs w:val="24"/>
        </w:rPr>
        <w:t xml:space="preserve"> IOSR Journal of Electronics and </w:t>
      </w:r>
      <w:r w:rsidR="002F7A6F" w:rsidRPr="006317C7">
        <w:rPr>
          <w:rFonts w:ascii="Times New Roman" w:hAnsi="Times New Roman" w:cs="Times New Roman"/>
          <w:color w:val="000000" w:themeColor="text1"/>
          <w:sz w:val="24"/>
          <w:szCs w:val="24"/>
        </w:rPr>
        <w:t xml:space="preserve">Communication </w:t>
      </w:r>
      <w:r w:rsidR="00A24660" w:rsidRPr="006317C7">
        <w:rPr>
          <w:rFonts w:ascii="Times New Roman" w:hAnsi="Times New Roman" w:cs="Times New Roman"/>
          <w:color w:val="000000" w:themeColor="text1"/>
          <w:sz w:val="24"/>
          <w:szCs w:val="24"/>
        </w:rPr>
        <w:tab/>
      </w:r>
      <w:r w:rsidR="00580C6F" w:rsidRPr="006317C7">
        <w:rPr>
          <w:rFonts w:ascii="Times New Roman" w:hAnsi="Times New Roman" w:cs="Times New Roman"/>
          <w:color w:val="000000" w:themeColor="text1"/>
          <w:sz w:val="24"/>
          <w:szCs w:val="24"/>
        </w:rPr>
        <w:t xml:space="preserve">Engineering </w:t>
      </w:r>
      <w:r w:rsidR="002F7A6F" w:rsidRPr="006317C7">
        <w:rPr>
          <w:rFonts w:ascii="Times New Roman" w:hAnsi="Times New Roman" w:cs="Times New Roman"/>
          <w:color w:val="000000" w:themeColor="text1"/>
          <w:sz w:val="24"/>
          <w:szCs w:val="24"/>
        </w:rPr>
        <w:tab/>
      </w:r>
      <w:r w:rsidR="00580C6F" w:rsidRPr="006317C7">
        <w:rPr>
          <w:rFonts w:ascii="Times New Roman" w:hAnsi="Times New Roman" w:cs="Times New Roman"/>
          <w:color w:val="000000" w:themeColor="text1"/>
          <w:sz w:val="24"/>
          <w:szCs w:val="24"/>
        </w:rPr>
        <w:t>(IOSR-JECE) e-ISSN: 2278-2834</w:t>
      </w:r>
      <w:r w:rsidR="002F7A6F" w:rsidRPr="006317C7">
        <w:rPr>
          <w:rFonts w:ascii="Times New Roman" w:hAnsi="Times New Roman" w:cs="Times New Roman"/>
          <w:color w:val="000000" w:themeColor="text1"/>
          <w:sz w:val="24"/>
          <w:szCs w:val="24"/>
        </w:rPr>
        <w:t>, p</w:t>
      </w:r>
      <w:r w:rsidR="00580C6F" w:rsidRPr="006317C7">
        <w:rPr>
          <w:rFonts w:ascii="Times New Roman" w:hAnsi="Times New Roman" w:cs="Times New Roman"/>
          <w:color w:val="000000" w:themeColor="text1"/>
          <w:sz w:val="24"/>
          <w:szCs w:val="24"/>
        </w:rPr>
        <w:t>- ISSN: 2278-</w:t>
      </w:r>
      <w:r w:rsidR="002664AE" w:rsidRPr="006317C7">
        <w:rPr>
          <w:rFonts w:ascii="Times New Roman" w:hAnsi="Times New Roman" w:cs="Times New Roman"/>
          <w:color w:val="000000" w:themeColor="text1"/>
          <w:sz w:val="24"/>
          <w:szCs w:val="24"/>
        </w:rPr>
        <w:tab/>
      </w:r>
      <w:r w:rsidR="00B77802" w:rsidRPr="006317C7">
        <w:rPr>
          <w:rFonts w:ascii="Times New Roman" w:hAnsi="Times New Roman" w:cs="Times New Roman"/>
          <w:color w:val="000000" w:themeColor="text1"/>
          <w:sz w:val="24"/>
          <w:szCs w:val="24"/>
        </w:rPr>
        <w:t>8735.Volume</w:t>
      </w:r>
      <w:r w:rsidR="00580C6F" w:rsidRPr="006317C7">
        <w:rPr>
          <w:rFonts w:ascii="Times New Roman" w:hAnsi="Times New Roman" w:cs="Times New Roman"/>
          <w:color w:val="000000" w:themeColor="text1"/>
          <w:sz w:val="24"/>
          <w:szCs w:val="24"/>
        </w:rPr>
        <w:t xml:space="preserve">12, </w:t>
      </w:r>
      <w:r w:rsidR="00A24660" w:rsidRPr="006317C7">
        <w:rPr>
          <w:rFonts w:ascii="Times New Roman" w:hAnsi="Times New Roman" w:cs="Times New Roman"/>
          <w:color w:val="000000" w:themeColor="text1"/>
          <w:sz w:val="24"/>
          <w:szCs w:val="24"/>
        </w:rPr>
        <w:tab/>
      </w:r>
      <w:r w:rsidR="00E750FC">
        <w:rPr>
          <w:rFonts w:ascii="Times New Roman" w:hAnsi="Times New Roman" w:cs="Times New Roman"/>
          <w:color w:val="000000" w:themeColor="text1"/>
          <w:sz w:val="24"/>
          <w:szCs w:val="24"/>
        </w:rPr>
        <w:t xml:space="preserve">Issue 1, Ver. II </w:t>
      </w:r>
      <w:r w:rsidR="00580C6F" w:rsidRPr="006317C7">
        <w:rPr>
          <w:rFonts w:ascii="Times New Roman" w:hAnsi="Times New Roman" w:cs="Times New Roman"/>
          <w:color w:val="000000" w:themeColor="text1"/>
          <w:sz w:val="24"/>
          <w:szCs w:val="24"/>
        </w:rPr>
        <w:t>(Jan.-Feb. 2017), PP 13-22</w:t>
      </w:r>
      <w:r w:rsidR="002F7A6F" w:rsidRPr="006317C7">
        <w:rPr>
          <w:rFonts w:ascii="Times New Roman" w:hAnsi="Times New Roman" w:cs="Times New Roman"/>
          <w:color w:val="000000" w:themeColor="text1"/>
          <w:sz w:val="24"/>
          <w:szCs w:val="24"/>
        </w:rPr>
        <w:t>.</w:t>
      </w:r>
    </w:p>
    <w:p w:rsidR="00580C6F" w:rsidRPr="006317C7" w:rsidRDefault="00580C6F"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[12]</w:t>
      </w:r>
      <w:r w:rsidR="002F7A6F" w:rsidRPr="006317C7">
        <w:rPr>
          <w:rFonts w:ascii="Times New Roman" w:hAnsi="Times New Roman" w:cs="Times New Roman"/>
          <w:color w:val="000000" w:themeColor="text1"/>
          <w:sz w:val="24"/>
          <w:szCs w:val="24"/>
        </w:rPr>
        <w:t xml:space="preserve"> </w:t>
      </w:r>
      <w:r w:rsidR="002F7A6F" w:rsidRPr="006317C7">
        <w:rPr>
          <w:rFonts w:ascii="Times New Roman" w:hAnsi="Times New Roman" w:cs="Times New Roman"/>
          <w:color w:val="000000" w:themeColor="text1"/>
          <w:sz w:val="24"/>
          <w:szCs w:val="24"/>
        </w:rPr>
        <w:tab/>
        <w:t>H.</w:t>
      </w:r>
      <w:r w:rsidR="00134E9B" w:rsidRPr="006317C7">
        <w:rPr>
          <w:rFonts w:ascii="Times New Roman" w:hAnsi="Times New Roman" w:cs="Times New Roman"/>
          <w:color w:val="000000" w:themeColor="text1"/>
          <w:sz w:val="24"/>
          <w:szCs w:val="24"/>
        </w:rPr>
        <w:t xml:space="preserve"> Ba</w:t>
      </w:r>
      <w:r w:rsidR="002F7A6F" w:rsidRPr="006317C7">
        <w:rPr>
          <w:rFonts w:ascii="Times New Roman" w:hAnsi="Times New Roman" w:cs="Times New Roman"/>
          <w:color w:val="000000" w:themeColor="text1"/>
          <w:sz w:val="24"/>
          <w:szCs w:val="24"/>
        </w:rPr>
        <w:t xml:space="preserve">naba, P. Mary, J. </w:t>
      </w:r>
      <w:r w:rsidR="00A24660" w:rsidRPr="006317C7">
        <w:rPr>
          <w:rFonts w:ascii="Times New Roman" w:hAnsi="Times New Roman" w:cs="Times New Roman"/>
          <w:color w:val="000000" w:themeColor="text1"/>
          <w:sz w:val="24"/>
          <w:szCs w:val="24"/>
        </w:rPr>
        <w:t>François Heard, Youssef Nasser, and</w:t>
      </w:r>
      <w:r w:rsidR="00134E9B" w:rsidRPr="006317C7">
        <w:rPr>
          <w:rFonts w:ascii="Times New Roman" w:hAnsi="Times New Roman" w:cs="Times New Roman"/>
          <w:color w:val="000000" w:themeColor="text1"/>
          <w:sz w:val="24"/>
          <w:szCs w:val="24"/>
        </w:rPr>
        <w:t xml:space="preserve"> Oussama Baozi, </w:t>
      </w:r>
      <w:r w:rsidR="002664AE" w:rsidRPr="006317C7">
        <w:rPr>
          <w:rFonts w:ascii="Times New Roman" w:hAnsi="Times New Roman" w:cs="Times New Roman"/>
          <w:color w:val="000000" w:themeColor="text1"/>
          <w:sz w:val="24"/>
          <w:szCs w:val="24"/>
        </w:rPr>
        <w:tab/>
      </w:r>
      <w:r w:rsidR="00C8230E">
        <w:rPr>
          <w:rFonts w:ascii="Times New Roman" w:hAnsi="Times New Roman" w:cs="Times New Roman"/>
          <w:color w:val="000000" w:themeColor="text1"/>
          <w:sz w:val="24"/>
          <w:szCs w:val="24"/>
        </w:rPr>
        <w:t>‘</w:t>
      </w:r>
      <w:r w:rsidR="00C8230E" w:rsidRPr="00C8230E">
        <w:rPr>
          <w:rFonts w:ascii="Times New Roman" w:hAnsi="Times New Roman" w:cs="Times New Roman"/>
          <w:i/>
          <w:color w:val="000000" w:themeColor="text1"/>
          <w:sz w:val="24"/>
          <w:szCs w:val="24"/>
        </w:rPr>
        <w:t>’</w:t>
      </w:r>
      <w:r w:rsidR="00A24660" w:rsidRPr="00C8230E">
        <w:rPr>
          <w:rFonts w:ascii="Times New Roman" w:hAnsi="Times New Roman" w:cs="Times New Roman"/>
          <w:i/>
          <w:color w:val="000000" w:themeColor="text1"/>
          <w:sz w:val="24"/>
          <w:szCs w:val="24"/>
        </w:rPr>
        <w:t xml:space="preserve">Spectral Overlap Optimization for </w:t>
      </w:r>
      <w:r w:rsidR="00134E9B" w:rsidRPr="00C8230E">
        <w:rPr>
          <w:rFonts w:ascii="Times New Roman" w:hAnsi="Times New Roman" w:cs="Times New Roman"/>
          <w:i/>
          <w:color w:val="000000" w:themeColor="text1"/>
          <w:sz w:val="24"/>
          <w:szCs w:val="24"/>
        </w:rPr>
        <w:t>DVB-T2 and LTE Coexistence</w:t>
      </w:r>
      <w:r w:rsidR="00C8230E" w:rsidRPr="00C8230E">
        <w:rPr>
          <w:rFonts w:ascii="Times New Roman" w:hAnsi="Times New Roman" w:cs="Times New Roman"/>
          <w:i/>
          <w:color w:val="000000" w:themeColor="text1"/>
          <w:sz w:val="24"/>
          <w:szCs w:val="24"/>
        </w:rPr>
        <w:t>’’</w:t>
      </w:r>
      <w:r w:rsidR="00134E9B" w:rsidRPr="006317C7">
        <w:rPr>
          <w:rFonts w:ascii="Times New Roman" w:hAnsi="Times New Roman" w:cs="Times New Roman"/>
          <w:color w:val="000000" w:themeColor="text1"/>
          <w:sz w:val="24"/>
          <w:szCs w:val="24"/>
        </w:rPr>
        <w:t xml:space="preserve">, IEEE </w:t>
      </w:r>
      <w:r w:rsidR="002664AE" w:rsidRPr="006317C7">
        <w:rPr>
          <w:rFonts w:ascii="Times New Roman" w:hAnsi="Times New Roman" w:cs="Times New Roman"/>
          <w:color w:val="000000" w:themeColor="text1"/>
          <w:sz w:val="24"/>
          <w:szCs w:val="24"/>
        </w:rPr>
        <w:tab/>
      </w:r>
      <w:r w:rsidR="006317C7" w:rsidRPr="006317C7">
        <w:rPr>
          <w:rFonts w:ascii="Times New Roman" w:hAnsi="Times New Roman" w:cs="Times New Roman"/>
          <w:color w:val="000000" w:themeColor="text1"/>
          <w:sz w:val="24"/>
          <w:szCs w:val="24"/>
        </w:rPr>
        <w:t xml:space="preserve">Transactions </w:t>
      </w:r>
      <w:r w:rsidR="006317C7" w:rsidRPr="006317C7">
        <w:rPr>
          <w:rFonts w:ascii="Times New Roman" w:hAnsi="Times New Roman" w:cs="Times New Roman"/>
          <w:color w:val="000000" w:themeColor="text1"/>
          <w:sz w:val="24"/>
          <w:szCs w:val="24"/>
        </w:rPr>
        <w:tab/>
        <w:t>on broadcasting this</w:t>
      </w:r>
      <w:r w:rsidR="00AF20BA" w:rsidRPr="006317C7">
        <w:rPr>
          <w:rFonts w:ascii="Times New Roman" w:hAnsi="Times New Roman" w:cs="Times New Roman"/>
          <w:color w:val="000000" w:themeColor="text1"/>
          <w:sz w:val="24"/>
          <w:szCs w:val="24"/>
        </w:rPr>
        <w:t xml:space="preserve"> article has been accepted for inclusion in a future issue </w:t>
      </w:r>
      <w:r w:rsidR="00C8230E">
        <w:rPr>
          <w:rFonts w:ascii="Times New Roman" w:hAnsi="Times New Roman" w:cs="Times New Roman"/>
          <w:color w:val="000000" w:themeColor="text1"/>
          <w:sz w:val="24"/>
          <w:szCs w:val="24"/>
        </w:rPr>
        <w:tab/>
      </w:r>
      <w:r w:rsidR="00AF20BA" w:rsidRPr="006317C7">
        <w:rPr>
          <w:rFonts w:ascii="Times New Roman" w:hAnsi="Times New Roman" w:cs="Times New Roman"/>
          <w:color w:val="000000" w:themeColor="text1"/>
          <w:sz w:val="24"/>
          <w:szCs w:val="24"/>
        </w:rPr>
        <w:t xml:space="preserve">of this </w:t>
      </w:r>
      <w:r w:rsidR="006317C7" w:rsidRPr="006317C7">
        <w:rPr>
          <w:rFonts w:ascii="Times New Roman" w:hAnsi="Times New Roman" w:cs="Times New Roman"/>
          <w:color w:val="000000" w:themeColor="text1"/>
          <w:sz w:val="24"/>
          <w:szCs w:val="24"/>
        </w:rPr>
        <w:tab/>
      </w:r>
      <w:r w:rsidR="00AF20BA" w:rsidRPr="006317C7">
        <w:rPr>
          <w:rFonts w:ascii="Times New Roman" w:hAnsi="Times New Roman" w:cs="Times New Roman"/>
          <w:color w:val="000000" w:themeColor="text1"/>
          <w:sz w:val="24"/>
          <w:szCs w:val="24"/>
        </w:rPr>
        <w:t xml:space="preserve">journal. Content is final as presented, with the exception of </w:t>
      </w:r>
      <w:r w:rsidR="00AF20BA" w:rsidRPr="006317C7">
        <w:rPr>
          <w:rFonts w:ascii="Times New Roman" w:hAnsi="Times New Roman" w:cs="Times New Roman"/>
          <w:color w:val="000000" w:themeColor="text1"/>
          <w:sz w:val="24"/>
          <w:szCs w:val="24"/>
        </w:rPr>
        <w:tab/>
        <w:t xml:space="preserve">pagination 2018 </w:t>
      </w:r>
      <w:r w:rsidR="00C8230E">
        <w:rPr>
          <w:rFonts w:ascii="Times New Roman" w:hAnsi="Times New Roman" w:cs="Times New Roman"/>
          <w:color w:val="000000" w:themeColor="text1"/>
          <w:sz w:val="24"/>
          <w:szCs w:val="24"/>
        </w:rPr>
        <w:tab/>
      </w:r>
      <w:r w:rsidR="00AF20BA" w:rsidRPr="006317C7">
        <w:rPr>
          <w:rFonts w:ascii="Times New Roman" w:hAnsi="Times New Roman" w:cs="Times New Roman"/>
          <w:color w:val="000000" w:themeColor="text1"/>
          <w:sz w:val="24"/>
          <w:szCs w:val="24"/>
        </w:rPr>
        <w:t>IEEE.</w:t>
      </w:r>
    </w:p>
    <w:p w:rsidR="00134E9B" w:rsidRPr="006317C7" w:rsidRDefault="004D4D69"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[13]</w:t>
      </w:r>
      <w:r w:rsidRPr="006317C7">
        <w:rPr>
          <w:rFonts w:ascii="Times New Roman" w:hAnsi="Times New Roman" w:cs="Times New Roman"/>
          <w:color w:val="000000" w:themeColor="text1"/>
          <w:sz w:val="24"/>
          <w:szCs w:val="24"/>
        </w:rPr>
        <w:tab/>
        <w:t xml:space="preserve"> S. Zettas, P. I. Lazaridis, Z. D. Zaharis, S.</w:t>
      </w:r>
      <w:r w:rsidR="00134E9B" w:rsidRPr="006317C7">
        <w:rPr>
          <w:rFonts w:ascii="Times New Roman" w:hAnsi="Times New Roman" w:cs="Times New Roman"/>
          <w:color w:val="000000" w:themeColor="text1"/>
          <w:sz w:val="24"/>
          <w:szCs w:val="24"/>
        </w:rPr>
        <w:t xml:space="preserve"> Kasa</w:t>
      </w:r>
      <w:r w:rsidRPr="006317C7">
        <w:rPr>
          <w:rFonts w:ascii="Times New Roman" w:hAnsi="Times New Roman" w:cs="Times New Roman"/>
          <w:color w:val="000000" w:themeColor="text1"/>
          <w:sz w:val="24"/>
          <w:szCs w:val="24"/>
        </w:rPr>
        <w:t xml:space="preserve">mpalis and J. </w:t>
      </w:r>
      <w:r w:rsidR="00134E9B" w:rsidRPr="006317C7">
        <w:rPr>
          <w:rFonts w:ascii="Times New Roman" w:hAnsi="Times New Roman" w:cs="Times New Roman"/>
          <w:color w:val="000000" w:themeColor="text1"/>
          <w:sz w:val="24"/>
          <w:szCs w:val="24"/>
        </w:rPr>
        <w:t>Cosmas</w:t>
      </w:r>
      <w:r w:rsidRPr="006317C7">
        <w:rPr>
          <w:rFonts w:ascii="Times New Roman" w:hAnsi="Times New Roman" w:cs="Times New Roman"/>
          <w:color w:val="000000" w:themeColor="text1"/>
          <w:sz w:val="24"/>
          <w:szCs w:val="24"/>
        </w:rPr>
        <w:t>,</w:t>
      </w:r>
      <w:r w:rsidR="00134E9B" w:rsidRPr="006317C7">
        <w:rPr>
          <w:rFonts w:ascii="Times New Roman" w:hAnsi="Times New Roman" w:cs="Times New Roman"/>
          <w:color w:val="000000" w:themeColor="text1"/>
          <w:sz w:val="24"/>
          <w:szCs w:val="24"/>
        </w:rPr>
        <w:t xml:space="preserve"> </w:t>
      </w:r>
      <w:r w:rsidRPr="006317C7">
        <w:rPr>
          <w:rFonts w:ascii="Times New Roman" w:hAnsi="Times New Roman" w:cs="Times New Roman"/>
          <w:color w:val="000000" w:themeColor="text1"/>
          <w:sz w:val="24"/>
          <w:szCs w:val="24"/>
        </w:rPr>
        <w:t>“</w:t>
      </w:r>
      <w:r w:rsidR="00EB7658" w:rsidRPr="00C8230E">
        <w:rPr>
          <w:rFonts w:ascii="Times New Roman" w:hAnsi="Times New Roman" w:cs="Times New Roman"/>
          <w:i/>
          <w:color w:val="000000" w:themeColor="text1"/>
          <w:sz w:val="24"/>
          <w:szCs w:val="24"/>
        </w:rPr>
        <w:t xml:space="preserve">Performance </w:t>
      </w:r>
      <w:r w:rsidRPr="00C8230E">
        <w:rPr>
          <w:rFonts w:ascii="Times New Roman" w:hAnsi="Times New Roman" w:cs="Times New Roman"/>
          <w:i/>
          <w:color w:val="000000" w:themeColor="text1"/>
          <w:sz w:val="24"/>
          <w:szCs w:val="24"/>
        </w:rPr>
        <w:tab/>
      </w:r>
      <w:r w:rsidR="00EB7658" w:rsidRPr="00C8230E">
        <w:rPr>
          <w:rFonts w:ascii="Times New Roman" w:hAnsi="Times New Roman" w:cs="Times New Roman"/>
          <w:i/>
          <w:color w:val="000000" w:themeColor="text1"/>
          <w:sz w:val="24"/>
          <w:szCs w:val="24"/>
        </w:rPr>
        <w:t xml:space="preserve">Comparison of LS, LMMSE and Adaptive Averaging Channel Estimation (AACE) </w:t>
      </w:r>
      <w:r w:rsidRPr="00C8230E">
        <w:rPr>
          <w:rFonts w:ascii="Times New Roman" w:hAnsi="Times New Roman" w:cs="Times New Roman"/>
          <w:i/>
          <w:color w:val="000000" w:themeColor="text1"/>
          <w:sz w:val="24"/>
          <w:szCs w:val="24"/>
        </w:rPr>
        <w:tab/>
        <w:t xml:space="preserve">for </w:t>
      </w:r>
      <w:r w:rsidR="00C8230E" w:rsidRPr="00C8230E">
        <w:rPr>
          <w:rFonts w:ascii="Times New Roman" w:hAnsi="Times New Roman" w:cs="Times New Roman"/>
          <w:i/>
          <w:color w:val="000000" w:themeColor="text1"/>
          <w:sz w:val="24"/>
          <w:szCs w:val="24"/>
        </w:rPr>
        <w:tab/>
      </w:r>
      <w:r w:rsidR="00EB7658" w:rsidRPr="00C8230E">
        <w:rPr>
          <w:rFonts w:ascii="Times New Roman" w:hAnsi="Times New Roman" w:cs="Times New Roman"/>
          <w:i/>
          <w:color w:val="000000" w:themeColor="text1"/>
          <w:sz w:val="24"/>
          <w:szCs w:val="24"/>
        </w:rPr>
        <w:t>DVB-T2</w:t>
      </w:r>
      <w:r w:rsidRPr="00C8230E">
        <w:rPr>
          <w:rFonts w:ascii="Times New Roman" w:hAnsi="Times New Roman" w:cs="Times New Roman"/>
          <w:i/>
          <w:color w:val="000000" w:themeColor="text1"/>
          <w:sz w:val="24"/>
          <w:szCs w:val="24"/>
        </w:rPr>
        <w:t>”,</w:t>
      </w:r>
      <w:r w:rsidR="00EB7658" w:rsidRPr="006317C7">
        <w:rPr>
          <w:rFonts w:ascii="Times New Roman" w:hAnsi="Times New Roman" w:cs="Times New Roman"/>
          <w:color w:val="000000" w:themeColor="text1"/>
          <w:sz w:val="24"/>
          <w:szCs w:val="24"/>
        </w:rPr>
        <w:t xml:space="preserve"> IEEE </w:t>
      </w:r>
      <w:r w:rsidRPr="006317C7">
        <w:rPr>
          <w:rFonts w:ascii="Times New Roman" w:hAnsi="Times New Roman" w:cs="Times New Roman"/>
          <w:color w:val="000000" w:themeColor="text1"/>
          <w:sz w:val="24"/>
          <w:szCs w:val="24"/>
        </w:rPr>
        <w:t>BMSB 2015 Conference</w:t>
      </w:r>
      <w:r w:rsidR="00EB7658" w:rsidRPr="006317C7">
        <w:rPr>
          <w:rFonts w:ascii="Times New Roman" w:hAnsi="Times New Roman" w:cs="Times New Roman"/>
          <w:color w:val="000000" w:themeColor="text1"/>
          <w:sz w:val="24"/>
          <w:szCs w:val="24"/>
        </w:rPr>
        <w:t>.</w:t>
      </w:r>
    </w:p>
    <w:p w:rsidR="00E25919" w:rsidRPr="006317C7" w:rsidRDefault="00134E9B"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[14</w:t>
      </w:r>
      <w:r w:rsidR="00E25919" w:rsidRPr="006317C7">
        <w:rPr>
          <w:rFonts w:ascii="Times New Roman" w:hAnsi="Times New Roman" w:cs="Times New Roman"/>
          <w:color w:val="000000" w:themeColor="text1"/>
          <w:sz w:val="24"/>
          <w:szCs w:val="24"/>
        </w:rPr>
        <w:t>]</w:t>
      </w:r>
      <w:r w:rsidR="00E25919" w:rsidRPr="006317C7">
        <w:rPr>
          <w:rFonts w:ascii="Times New Roman" w:hAnsi="Times New Roman" w:cs="Times New Roman"/>
          <w:color w:val="000000" w:themeColor="text1"/>
          <w:sz w:val="24"/>
          <w:szCs w:val="24"/>
        </w:rPr>
        <w:tab/>
        <w:t xml:space="preserve">T. Rappaport, </w:t>
      </w:r>
      <w:r w:rsidR="00C8230E">
        <w:rPr>
          <w:rFonts w:ascii="Times New Roman" w:hAnsi="Times New Roman" w:cs="Times New Roman"/>
          <w:color w:val="000000" w:themeColor="text1"/>
          <w:sz w:val="24"/>
          <w:szCs w:val="24"/>
        </w:rPr>
        <w:t>‘’</w:t>
      </w:r>
      <w:r w:rsidR="00E25919" w:rsidRPr="00C8230E">
        <w:rPr>
          <w:rFonts w:ascii="Times New Roman" w:hAnsi="Times New Roman" w:cs="Times New Roman"/>
          <w:i/>
          <w:color w:val="000000" w:themeColor="text1"/>
          <w:sz w:val="24"/>
          <w:szCs w:val="24"/>
        </w:rPr>
        <w:t>Wireless communication</w:t>
      </w:r>
      <w:r w:rsidR="00C8230E">
        <w:rPr>
          <w:rFonts w:ascii="Times New Roman" w:hAnsi="Times New Roman" w:cs="Times New Roman"/>
          <w:i/>
          <w:color w:val="000000" w:themeColor="text1"/>
          <w:sz w:val="24"/>
          <w:szCs w:val="24"/>
        </w:rPr>
        <w:t>’’</w:t>
      </w:r>
      <w:r w:rsidR="00E25919" w:rsidRPr="006317C7">
        <w:rPr>
          <w:rFonts w:ascii="Times New Roman" w:hAnsi="Times New Roman" w:cs="Times New Roman"/>
          <w:color w:val="000000" w:themeColor="text1"/>
          <w:sz w:val="24"/>
          <w:szCs w:val="24"/>
        </w:rPr>
        <w:t xml:space="preserve">: Principle and Practice, 2nd ed., Singapore: </w:t>
      </w:r>
      <w:r w:rsidR="00E25919" w:rsidRPr="006317C7">
        <w:rPr>
          <w:rFonts w:ascii="Times New Roman" w:hAnsi="Times New Roman" w:cs="Times New Roman"/>
          <w:color w:val="000000" w:themeColor="text1"/>
          <w:sz w:val="24"/>
          <w:szCs w:val="24"/>
        </w:rPr>
        <w:tab/>
        <w:t>Pearson Education, 2002.</w:t>
      </w:r>
    </w:p>
    <w:p w:rsidR="00C613E2" w:rsidRPr="00C613E2" w:rsidRDefault="00134E9B" w:rsidP="00C613E2">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[15</w:t>
      </w:r>
      <w:r w:rsidR="00E25919" w:rsidRPr="006317C7">
        <w:rPr>
          <w:rFonts w:ascii="Times New Roman" w:hAnsi="Times New Roman" w:cs="Times New Roman"/>
          <w:color w:val="000000" w:themeColor="text1"/>
          <w:sz w:val="24"/>
          <w:szCs w:val="24"/>
        </w:rPr>
        <w:t xml:space="preserve">] </w:t>
      </w:r>
      <w:r w:rsidR="00C66024" w:rsidRPr="006317C7">
        <w:rPr>
          <w:rFonts w:ascii="Times New Roman" w:hAnsi="Times New Roman" w:cs="Times New Roman"/>
          <w:color w:val="000000" w:themeColor="text1"/>
          <w:sz w:val="24"/>
          <w:szCs w:val="24"/>
        </w:rPr>
        <w:tab/>
      </w:r>
      <w:r w:rsidR="00C613E2" w:rsidRPr="00C613E2">
        <w:rPr>
          <w:rFonts w:ascii="Times New Roman" w:hAnsi="Times New Roman" w:cs="Times New Roman"/>
          <w:color w:val="000000" w:themeColor="text1"/>
          <w:sz w:val="24"/>
          <w:szCs w:val="24"/>
        </w:rPr>
        <w:t>L. Dai, B. Wang, Y. Yuan, S. Han, C. l. I and Z. Wang, “</w:t>
      </w:r>
      <w:r w:rsidR="00C613E2" w:rsidRPr="00C8230E">
        <w:rPr>
          <w:rFonts w:ascii="Times New Roman" w:hAnsi="Times New Roman" w:cs="Times New Roman"/>
          <w:i/>
          <w:color w:val="000000" w:themeColor="text1"/>
          <w:sz w:val="24"/>
          <w:szCs w:val="24"/>
        </w:rPr>
        <w:t xml:space="preserve">Non-orthogonal multiple access </w:t>
      </w:r>
      <w:r w:rsidR="00C613E2" w:rsidRPr="00C8230E">
        <w:rPr>
          <w:rFonts w:ascii="Times New Roman" w:hAnsi="Times New Roman" w:cs="Times New Roman"/>
          <w:i/>
          <w:color w:val="000000" w:themeColor="text1"/>
          <w:sz w:val="24"/>
          <w:szCs w:val="24"/>
        </w:rPr>
        <w:tab/>
        <w:t>for 5G: solutions, challenges, opportunities, and future research trends,”</w:t>
      </w:r>
      <w:r w:rsidR="00C613E2" w:rsidRPr="00C613E2">
        <w:rPr>
          <w:rFonts w:ascii="Times New Roman" w:hAnsi="Times New Roman" w:cs="Times New Roman"/>
          <w:color w:val="000000" w:themeColor="text1"/>
          <w:sz w:val="24"/>
          <w:szCs w:val="24"/>
        </w:rPr>
        <w:t xml:space="preserve"> </w:t>
      </w:r>
      <w:r w:rsidR="00C613E2" w:rsidRPr="00C613E2">
        <w:rPr>
          <w:rFonts w:ascii="Times New Roman" w:hAnsi="Times New Roman" w:cs="Times New Roman"/>
          <w:iCs/>
          <w:color w:val="000000" w:themeColor="text1"/>
          <w:sz w:val="24"/>
          <w:szCs w:val="24"/>
        </w:rPr>
        <w:t xml:space="preserve">IEEE Commun. </w:t>
      </w:r>
      <w:r w:rsidR="00C613E2" w:rsidRPr="00C613E2">
        <w:rPr>
          <w:rFonts w:ascii="Times New Roman" w:hAnsi="Times New Roman" w:cs="Times New Roman"/>
          <w:iCs/>
          <w:color w:val="000000" w:themeColor="text1"/>
          <w:sz w:val="24"/>
          <w:szCs w:val="24"/>
        </w:rPr>
        <w:tab/>
        <w:t>Mag.</w:t>
      </w:r>
      <w:r w:rsidR="00C613E2" w:rsidRPr="00C613E2">
        <w:rPr>
          <w:rFonts w:ascii="Times New Roman" w:hAnsi="Times New Roman" w:cs="Times New Roman"/>
          <w:color w:val="000000" w:themeColor="text1"/>
          <w:sz w:val="24"/>
          <w:szCs w:val="24"/>
        </w:rPr>
        <w:t xml:space="preserve">, vol. 53, no. 9, pp. 74-81, Sep. 2015. </w:t>
      </w:r>
    </w:p>
    <w:p w:rsidR="00C66024" w:rsidRPr="006317C7" w:rsidRDefault="00C613E2" w:rsidP="00C613E2">
      <w:pPr>
        <w:spacing w:line="360" w:lineRule="auto"/>
        <w:jc w:val="both"/>
        <w:rPr>
          <w:rFonts w:ascii="Times New Roman" w:hAnsi="Times New Roman" w:cs="Times New Roman"/>
          <w:color w:val="000000" w:themeColor="text1"/>
          <w:sz w:val="24"/>
          <w:szCs w:val="24"/>
        </w:rPr>
      </w:pPr>
      <w:r w:rsidRPr="00C613E2">
        <w:rPr>
          <w:rFonts w:ascii="Times New Roman" w:hAnsi="Times New Roman" w:cs="Times New Roman"/>
          <w:color w:val="000000" w:themeColor="text1"/>
          <w:sz w:val="24"/>
          <w:szCs w:val="24"/>
        </w:rPr>
        <w:t xml:space="preserve"> </w:t>
      </w:r>
      <w:r w:rsidR="001F2294" w:rsidRPr="006317C7">
        <w:rPr>
          <w:rFonts w:ascii="Times New Roman" w:hAnsi="Times New Roman" w:cs="Times New Roman"/>
          <w:color w:val="000000" w:themeColor="text1"/>
          <w:sz w:val="24"/>
          <w:szCs w:val="24"/>
        </w:rPr>
        <w:t>[16</w:t>
      </w:r>
      <w:r w:rsidR="00C66024" w:rsidRPr="006317C7">
        <w:rPr>
          <w:rFonts w:ascii="Times New Roman" w:hAnsi="Times New Roman" w:cs="Times New Roman"/>
          <w:color w:val="000000" w:themeColor="text1"/>
          <w:sz w:val="24"/>
          <w:szCs w:val="24"/>
        </w:rPr>
        <w:t xml:space="preserve">] </w:t>
      </w:r>
      <w:r w:rsidR="00C66024" w:rsidRPr="006317C7">
        <w:rPr>
          <w:rFonts w:ascii="Times New Roman" w:hAnsi="Times New Roman" w:cs="Times New Roman"/>
          <w:color w:val="000000" w:themeColor="text1"/>
          <w:sz w:val="24"/>
          <w:szCs w:val="24"/>
        </w:rPr>
        <w:tab/>
        <w:t>M. Morshed, "</w:t>
      </w:r>
      <w:r w:rsidR="00C66024" w:rsidRPr="00C8230E">
        <w:rPr>
          <w:rFonts w:ascii="Times New Roman" w:hAnsi="Times New Roman" w:cs="Times New Roman"/>
          <w:i/>
          <w:color w:val="000000" w:themeColor="text1"/>
          <w:sz w:val="24"/>
          <w:szCs w:val="24"/>
        </w:rPr>
        <w:t>Synchronization performance in DVB-T2 system,"</w:t>
      </w:r>
      <w:r w:rsidR="00C66024" w:rsidRPr="006317C7">
        <w:rPr>
          <w:rFonts w:ascii="Times New Roman" w:hAnsi="Times New Roman" w:cs="Times New Roman"/>
          <w:color w:val="000000" w:themeColor="text1"/>
          <w:sz w:val="24"/>
          <w:szCs w:val="24"/>
        </w:rPr>
        <w:t xml:space="preserve"> MSC thesis, Tamere, </w:t>
      </w:r>
      <w:r w:rsidR="00C66024" w:rsidRPr="006317C7">
        <w:rPr>
          <w:rFonts w:ascii="Times New Roman" w:hAnsi="Times New Roman" w:cs="Times New Roman"/>
          <w:color w:val="000000" w:themeColor="text1"/>
          <w:sz w:val="24"/>
          <w:szCs w:val="24"/>
        </w:rPr>
        <w:tab/>
        <w:t>2009</w:t>
      </w:r>
    </w:p>
    <w:p w:rsidR="00E25919" w:rsidRPr="006317C7" w:rsidRDefault="001F2294"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[17</w:t>
      </w:r>
      <w:r w:rsidR="00E25919" w:rsidRPr="006317C7">
        <w:rPr>
          <w:rFonts w:ascii="Times New Roman" w:hAnsi="Times New Roman" w:cs="Times New Roman"/>
          <w:color w:val="000000" w:themeColor="text1"/>
          <w:sz w:val="24"/>
          <w:szCs w:val="24"/>
        </w:rPr>
        <w:t>]</w:t>
      </w:r>
      <w:r w:rsidR="00C66024" w:rsidRPr="006317C7">
        <w:rPr>
          <w:rFonts w:ascii="Times New Roman" w:hAnsi="Times New Roman" w:cs="Times New Roman"/>
          <w:color w:val="000000" w:themeColor="text1"/>
          <w:sz w:val="24"/>
          <w:szCs w:val="24"/>
        </w:rPr>
        <w:tab/>
      </w:r>
      <w:r w:rsidR="004D4D69" w:rsidRPr="006317C7">
        <w:rPr>
          <w:rFonts w:ascii="Times New Roman" w:hAnsi="Times New Roman" w:cs="Times New Roman"/>
          <w:color w:val="000000" w:themeColor="text1"/>
          <w:sz w:val="24"/>
          <w:szCs w:val="24"/>
        </w:rPr>
        <w:t>Y. X. Jian Wang, “</w:t>
      </w:r>
      <w:r w:rsidR="00E25919" w:rsidRPr="00C8230E">
        <w:rPr>
          <w:rFonts w:ascii="Times New Roman" w:hAnsi="Times New Roman" w:cs="Times New Roman"/>
          <w:i/>
          <w:color w:val="000000" w:themeColor="text1"/>
          <w:sz w:val="24"/>
          <w:szCs w:val="24"/>
        </w:rPr>
        <w:t xml:space="preserve">Behavior Modeling of a Digital Video Broadcasting System and the </w:t>
      </w:r>
      <w:r w:rsidR="00C66024" w:rsidRPr="00C8230E">
        <w:rPr>
          <w:rFonts w:ascii="Times New Roman" w:hAnsi="Times New Roman" w:cs="Times New Roman"/>
          <w:i/>
          <w:color w:val="000000" w:themeColor="text1"/>
          <w:sz w:val="24"/>
          <w:szCs w:val="24"/>
        </w:rPr>
        <w:tab/>
      </w:r>
      <w:r w:rsidR="00E25919" w:rsidRPr="00C8230E">
        <w:rPr>
          <w:rFonts w:ascii="Times New Roman" w:hAnsi="Times New Roman" w:cs="Times New Roman"/>
          <w:i/>
          <w:color w:val="000000" w:themeColor="text1"/>
          <w:sz w:val="24"/>
          <w:szCs w:val="24"/>
        </w:rPr>
        <w:t>Evaluation of its Equalization Meth</w:t>
      </w:r>
      <w:r w:rsidR="004D4D69" w:rsidRPr="00C8230E">
        <w:rPr>
          <w:rFonts w:ascii="Times New Roman" w:hAnsi="Times New Roman" w:cs="Times New Roman"/>
          <w:i/>
          <w:color w:val="000000" w:themeColor="text1"/>
          <w:sz w:val="24"/>
          <w:szCs w:val="24"/>
        </w:rPr>
        <w:t>ods,”</w:t>
      </w:r>
      <w:r w:rsidR="002664AE" w:rsidRPr="006317C7">
        <w:rPr>
          <w:rFonts w:ascii="Times New Roman" w:hAnsi="Times New Roman" w:cs="Times New Roman"/>
          <w:color w:val="000000" w:themeColor="text1"/>
          <w:sz w:val="24"/>
          <w:szCs w:val="24"/>
        </w:rPr>
        <w:t xml:space="preserve"> Linköping, 18th March 2017</w:t>
      </w:r>
      <w:r w:rsidR="00E25919" w:rsidRPr="006317C7">
        <w:rPr>
          <w:rFonts w:ascii="Times New Roman" w:hAnsi="Times New Roman" w:cs="Times New Roman"/>
          <w:color w:val="000000" w:themeColor="text1"/>
          <w:sz w:val="24"/>
          <w:szCs w:val="24"/>
        </w:rPr>
        <w:t>.</w:t>
      </w:r>
    </w:p>
    <w:p w:rsidR="00E25919" w:rsidRPr="006317C7" w:rsidRDefault="00C66024"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 xml:space="preserve"> </w:t>
      </w:r>
      <w:r w:rsidR="001F2294" w:rsidRPr="006317C7">
        <w:rPr>
          <w:rFonts w:ascii="Times New Roman" w:hAnsi="Times New Roman" w:cs="Times New Roman"/>
          <w:color w:val="000000" w:themeColor="text1"/>
          <w:sz w:val="24"/>
          <w:szCs w:val="24"/>
        </w:rPr>
        <w:t>[18</w:t>
      </w:r>
      <w:r w:rsidR="00E25919" w:rsidRPr="006317C7">
        <w:rPr>
          <w:rFonts w:ascii="Times New Roman" w:hAnsi="Times New Roman" w:cs="Times New Roman"/>
          <w:color w:val="000000" w:themeColor="text1"/>
          <w:sz w:val="24"/>
          <w:szCs w:val="24"/>
        </w:rPr>
        <w:t>]</w:t>
      </w:r>
      <w:r w:rsidRPr="006317C7">
        <w:rPr>
          <w:rFonts w:ascii="Times New Roman" w:hAnsi="Times New Roman" w:cs="Times New Roman"/>
          <w:color w:val="000000" w:themeColor="text1"/>
          <w:sz w:val="24"/>
          <w:szCs w:val="24"/>
        </w:rPr>
        <w:tab/>
      </w:r>
      <w:r w:rsidR="00E25919" w:rsidRPr="006317C7">
        <w:rPr>
          <w:rFonts w:ascii="Times New Roman" w:hAnsi="Times New Roman" w:cs="Times New Roman"/>
          <w:color w:val="000000" w:themeColor="text1"/>
          <w:sz w:val="24"/>
          <w:szCs w:val="24"/>
        </w:rPr>
        <w:t>COST207, "</w:t>
      </w:r>
      <w:r w:rsidR="00E25919" w:rsidRPr="00C8230E">
        <w:rPr>
          <w:rFonts w:ascii="Times New Roman" w:hAnsi="Times New Roman" w:cs="Times New Roman"/>
          <w:i/>
          <w:color w:val="000000" w:themeColor="text1"/>
          <w:sz w:val="24"/>
          <w:szCs w:val="24"/>
        </w:rPr>
        <w:t>Digital land mobile radio communications (final report),"</w:t>
      </w:r>
      <w:r w:rsidR="00E25919" w:rsidRPr="006317C7">
        <w:rPr>
          <w:rFonts w:ascii="Times New Roman" w:hAnsi="Times New Roman" w:cs="Times New Roman"/>
          <w:color w:val="000000" w:themeColor="text1"/>
          <w:sz w:val="24"/>
          <w:szCs w:val="24"/>
        </w:rPr>
        <w:t xml:space="preserve"> commission of </w:t>
      </w:r>
      <w:r w:rsidRPr="006317C7">
        <w:rPr>
          <w:rFonts w:ascii="Times New Roman" w:hAnsi="Times New Roman" w:cs="Times New Roman"/>
          <w:color w:val="000000" w:themeColor="text1"/>
          <w:sz w:val="24"/>
          <w:szCs w:val="24"/>
        </w:rPr>
        <w:tab/>
      </w:r>
      <w:r w:rsidR="00E25919" w:rsidRPr="006317C7">
        <w:rPr>
          <w:rFonts w:ascii="Times New Roman" w:hAnsi="Times New Roman" w:cs="Times New Roman"/>
          <w:color w:val="000000" w:themeColor="text1"/>
          <w:sz w:val="24"/>
          <w:szCs w:val="24"/>
        </w:rPr>
        <w:t>European communities, 1989.</w:t>
      </w:r>
    </w:p>
    <w:p w:rsidR="00E25919" w:rsidRPr="006317C7" w:rsidRDefault="001F2294"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lastRenderedPageBreak/>
        <w:t>[19</w:t>
      </w:r>
      <w:r w:rsidR="00E25919" w:rsidRPr="006317C7">
        <w:rPr>
          <w:rFonts w:ascii="Times New Roman" w:hAnsi="Times New Roman" w:cs="Times New Roman"/>
          <w:color w:val="000000" w:themeColor="text1"/>
          <w:sz w:val="24"/>
          <w:szCs w:val="24"/>
        </w:rPr>
        <w:t>]</w:t>
      </w:r>
      <w:r w:rsidR="00C66024" w:rsidRPr="006317C7">
        <w:rPr>
          <w:rFonts w:ascii="Times New Roman" w:hAnsi="Times New Roman" w:cs="Times New Roman"/>
          <w:color w:val="000000" w:themeColor="text1"/>
          <w:sz w:val="24"/>
          <w:szCs w:val="24"/>
        </w:rPr>
        <w:tab/>
      </w:r>
      <w:r w:rsidR="005E3D31" w:rsidRPr="006317C7">
        <w:rPr>
          <w:rFonts w:ascii="Times New Roman" w:hAnsi="Times New Roman" w:cs="Times New Roman"/>
          <w:color w:val="000000" w:themeColor="text1"/>
          <w:sz w:val="24"/>
          <w:szCs w:val="24"/>
        </w:rPr>
        <w:t>M. Sohail and T.Y.Al-Naffouri, “</w:t>
      </w:r>
      <w:r w:rsidR="005E3D31" w:rsidRPr="00C8230E">
        <w:rPr>
          <w:rFonts w:ascii="Times New Roman" w:hAnsi="Times New Roman" w:cs="Times New Roman"/>
          <w:i/>
          <w:color w:val="000000" w:themeColor="text1"/>
          <w:sz w:val="24"/>
          <w:szCs w:val="24"/>
        </w:rPr>
        <w:t xml:space="preserve">An em based frequency domain channel estimation </w:t>
      </w:r>
      <w:r w:rsidR="005E2BC0" w:rsidRPr="00C8230E">
        <w:rPr>
          <w:rFonts w:ascii="Times New Roman" w:hAnsi="Times New Roman" w:cs="Times New Roman"/>
          <w:i/>
          <w:color w:val="000000" w:themeColor="text1"/>
          <w:sz w:val="24"/>
          <w:szCs w:val="24"/>
        </w:rPr>
        <w:tab/>
      </w:r>
      <w:r w:rsidR="005E3D31" w:rsidRPr="00C8230E">
        <w:rPr>
          <w:rFonts w:ascii="Times New Roman" w:hAnsi="Times New Roman" w:cs="Times New Roman"/>
          <w:i/>
          <w:color w:val="000000" w:themeColor="text1"/>
          <w:sz w:val="24"/>
          <w:szCs w:val="24"/>
        </w:rPr>
        <w:t>algorithm for multi access OFD</w:t>
      </w:r>
      <w:r w:rsidR="005E2BC0" w:rsidRPr="00C8230E">
        <w:rPr>
          <w:rFonts w:ascii="Times New Roman" w:hAnsi="Times New Roman" w:cs="Times New Roman"/>
          <w:i/>
          <w:color w:val="000000" w:themeColor="text1"/>
          <w:sz w:val="24"/>
          <w:szCs w:val="24"/>
        </w:rPr>
        <w:t xml:space="preserve"> systems,”</w:t>
      </w:r>
      <w:r w:rsidR="005E2BC0" w:rsidRPr="006317C7">
        <w:rPr>
          <w:rFonts w:ascii="Times New Roman" w:hAnsi="Times New Roman" w:cs="Times New Roman"/>
          <w:color w:val="000000" w:themeColor="text1"/>
          <w:sz w:val="24"/>
          <w:szCs w:val="24"/>
        </w:rPr>
        <w:t xml:space="preserve"> Elsevier Journal </w:t>
      </w:r>
      <w:r w:rsidR="005E3D31" w:rsidRPr="006317C7">
        <w:rPr>
          <w:rFonts w:ascii="Times New Roman" w:hAnsi="Times New Roman" w:cs="Times New Roman"/>
          <w:color w:val="000000" w:themeColor="text1"/>
          <w:sz w:val="24"/>
          <w:szCs w:val="24"/>
        </w:rPr>
        <w:t xml:space="preserve">of Signal Processing, vol. 10, </w:t>
      </w:r>
      <w:r w:rsidR="005E2BC0" w:rsidRPr="006317C7">
        <w:rPr>
          <w:rFonts w:ascii="Times New Roman" w:hAnsi="Times New Roman" w:cs="Times New Roman"/>
          <w:color w:val="000000" w:themeColor="text1"/>
          <w:sz w:val="24"/>
          <w:szCs w:val="24"/>
        </w:rPr>
        <w:tab/>
      </w:r>
      <w:r w:rsidR="005E3D31" w:rsidRPr="006317C7">
        <w:rPr>
          <w:rFonts w:ascii="Times New Roman" w:hAnsi="Times New Roman" w:cs="Times New Roman"/>
          <w:color w:val="000000" w:themeColor="text1"/>
          <w:sz w:val="24"/>
          <w:szCs w:val="24"/>
        </w:rPr>
        <w:t>pp. 1562–1572, 2010.</w:t>
      </w:r>
    </w:p>
    <w:p w:rsidR="00FE27DB" w:rsidRPr="00984D1A" w:rsidRDefault="002B2898" w:rsidP="00984D1A">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[20</w:t>
      </w:r>
      <w:r w:rsidR="00FE27DB" w:rsidRPr="006317C7">
        <w:rPr>
          <w:rFonts w:ascii="Times New Roman" w:hAnsi="Times New Roman" w:cs="Times New Roman"/>
          <w:color w:val="000000" w:themeColor="text1"/>
          <w:sz w:val="24"/>
          <w:szCs w:val="24"/>
        </w:rPr>
        <w:t>]</w:t>
      </w:r>
      <w:r w:rsidR="00FE27DB" w:rsidRPr="006317C7">
        <w:rPr>
          <w:rFonts w:ascii="Times New Roman" w:hAnsi="Times New Roman" w:cs="Times New Roman"/>
          <w:color w:val="000000" w:themeColor="text1"/>
          <w:sz w:val="24"/>
          <w:szCs w:val="24"/>
        </w:rPr>
        <w:tab/>
      </w:r>
      <w:r w:rsidR="00984D1A" w:rsidRPr="00984D1A">
        <w:rPr>
          <w:rFonts w:ascii="Times New Roman" w:hAnsi="Times New Roman" w:cs="Times New Roman"/>
          <w:sz w:val="24"/>
          <w:szCs w:val="24"/>
        </w:rPr>
        <w:t xml:space="preserve">P. Venkateswarlu. </w:t>
      </w:r>
      <w:r w:rsidR="00984D1A" w:rsidRPr="00984D1A">
        <w:rPr>
          <w:rFonts w:ascii="Times New Roman" w:hAnsi="Times New Roman" w:cs="Times New Roman"/>
          <w:iCs/>
          <w:sz w:val="24"/>
          <w:szCs w:val="24"/>
        </w:rPr>
        <w:t>“</w:t>
      </w:r>
      <w:r w:rsidR="00984D1A" w:rsidRPr="00C8230E">
        <w:rPr>
          <w:rFonts w:ascii="Times New Roman" w:hAnsi="Times New Roman" w:cs="Times New Roman"/>
          <w:i/>
          <w:iCs/>
          <w:sz w:val="24"/>
          <w:szCs w:val="24"/>
        </w:rPr>
        <w:t>Channel Estimation techniques in MIMO OFDM LTE systems</w:t>
      </w:r>
      <w:r w:rsidR="00984D1A" w:rsidRPr="00984D1A">
        <w:rPr>
          <w:rFonts w:ascii="Times New Roman" w:hAnsi="Times New Roman" w:cs="Times New Roman"/>
          <w:iCs/>
          <w:sz w:val="24"/>
          <w:szCs w:val="24"/>
        </w:rPr>
        <w:t xml:space="preserve">” </w:t>
      </w:r>
      <w:r w:rsidR="00984D1A" w:rsidRPr="00984D1A">
        <w:rPr>
          <w:rFonts w:ascii="Times New Roman" w:hAnsi="Times New Roman" w:cs="Times New Roman"/>
          <w:sz w:val="24"/>
          <w:szCs w:val="24"/>
        </w:rPr>
        <w:t xml:space="preserve">Int. </w:t>
      </w:r>
      <w:r w:rsidR="00984D1A" w:rsidRPr="00984D1A">
        <w:rPr>
          <w:rFonts w:ascii="Times New Roman" w:hAnsi="Times New Roman" w:cs="Times New Roman"/>
          <w:sz w:val="24"/>
          <w:szCs w:val="24"/>
        </w:rPr>
        <w:tab/>
        <w:t xml:space="preserve">Journal of Engineering Research and Applications ISSN: 2248-9622, Vol. 4, Issue </w:t>
      </w:r>
      <w:r w:rsidR="00984D1A" w:rsidRPr="00984D1A">
        <w:rPr>
          <w:rFonts w:ascii="Times New Roman" w:hAnsi="Times New Roman" w:cs="Times New Roman"/>
          <w:sz w:val="24"/>
          <w:szCs w:val="24"/>
        </w:rPr>
        <w:tab/>
        <w:t>7(version1) July 2014, and pp. 157-161</w:t>
      </w:r>
    </w:p>
    <w:p w:rsidR="00FE27DB" w:rsidRPr="006317C7" w:rsidRDefault="002B2898"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[21</w:t>
      </w:r>
      <w:r w:rsidR="00FE27DB" w:rsidRPr="006317C7">
        <w:rPr>
          <w:rFonts w:ascii="Times New Roman" w:hAnsi="Times New Roman" w:cs="Times New Roman"/>
          <w:color w:val="000000" w:themeColor="text1"/>
          <w:sz w:val="24"/>
          <w:szCs w:val="24"/>
        </w:rPr>
        <w:t>]</w:t>
      </w:r>
      <w:r w:rsidR="00FE27DB" w:rsidRPr="006317C7">
        <w:rPr>
          <w:rFonts w:ascii="Times New Roman" w:hAnsi="Times New Roman" w:cs="Times New Roman"/>
          <w:color w:val="000000" w:themeColor="text1"/>
          <w:sz w:val="24"/>
          <w:szCs w:val="24"/>
        </w:rPr>
        <w:tab/>
        <w:t xml:space="preserve">D. Jaeger, C. Schaaf,” </w:t>
      </w:r>
      <w:r w:rsidR="00FE27DB" w:rsidRPr="00C8230E">
        <w:rPr>
          <w:rFonts w:ascii="Times New Roman" w:hAnsi="Times New Roman" w:cs="Times New Roman"/>
          <w:i/>
          <w:color w:val="000000" w:themeColor="text1"/>
          <w:sz w:val="24"/>
          <w:szCs w:val="24"/>
        </w:rPr>
        <w:t xml:space="preserve">High Performance Data Transmission on Cable Technology, </w:t>
      </w:r>
      <w:r w:rsidR="00FE27DB" w:rsidRPr="00C8230E">
        <w:rPr>
          <w:rFonts w:ascii="Times New Roman" w:hAnsi="Times New Roman" w:cs="Times New Roman"/>
          <w:i/>
          <w:color w:val="000000" w:themeColor="text1"/>
          <w:sz w:val="24"/>
          <w:szCs w:val="24"/>
        </w:rPr>
        <w:tab/>
        <w:t>Implementation, Networks”,</w:t>
      </w:r>
      <w:r w:rsidR="00FE27DB" w:rsidRPr="006317C7">
        <w:rPr>
          <w:rFonts w:ascii="Times New Roman" w:hAnsi="Times New Roman" w:cs="Times New Roman"/>
          <w:color w:val="000000" w:themeColor="text1"/>
          <w:sz w:val="24"/>
          <w:szCs w:val="24"/>
        </w:rPr>
        <w:t xml:space="preserve"> Shaker Verlag Aachen 2010.</w:t>
      </w:r>
    </w:p>
    <w:p w:rsidR="00FE27DB" w:rsidRPr="006317C7" w:rsidRDefault="002B2898"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[22</w:t>
      </w:r>
      <w:r w:rsidR="00FE27DB" w:rsidRPr="006317C7">
        <w:rPr>
          <w:rFonts w:ascii="Times New Roman" w:hAnsi="Times New Roman" w:cs="Times New Roman"/>
          <w:color w:val="000000" w:themeColor="text1"/>
          <w:sz w:val="24"/>
          <w:szCs w:val="24"/>
        </w:rPr>
        <w:t>]</w:t>
      </w:r>
      <w:r w:rsidR="00FE27DB" w:rsidRPr="006317C7">
        <w:rPr>
          <w:rFonts w:ascii="Times New Roman" w:hAnsi="Times New Roman" w:cs="Times New Roman"/>
          <w:color w:val="000000" w:themeColor="text1"/>
          <w:sz w:val="24"/>
          <w:szCs w:val="24"/>
        </w:rPr>
        <w:tab/>
        <w:t>J. Morgade, P. A. Frank, "</w:t>
      </w:r>
      <w:r w:rsidR="00FE27DB" w:rsidRPr="00C8230E">
        <w:rPr>
          <w:rFonts w:ascii="Times New Roman" w:hAnsi="Times New Roman" w:cs="Times New Roman"/>
          <w:i/>
          <w:color w:val="000000" w:themeColor="text1"/>
          <w:sz w:val="24"/>
          <w:szCs w:val="24"/>
        </w:rPr>
        <w:t xml:space="preserve">SFN-SISO and SFN-MISO gain performance </w:t>
      </w:r>
      <w:r w:rsidR="00FE27DB" w:rsidRPr="00C8230E">
        <w:rPr>
          <w:rFonts w:ascii="Times New Roman" w:hAnsi="Times New Roman" w:cs="Times New Roman"/>
          <w:i/>
          <w:color w:val="000000" w:themeColor="text1"/>
          <w:sz w:val="24"/>
          <w:szCs w:val="24"/>
        </w:rPr>
        <w:tab/>
        <w:t xml:space="preserve">Analysis for </w:t>
      </w:r>
      <w:r w:rsidR="00FE27DB" w:rsidRPr="00C8230E">
        <w:rPr>
          <w:rFonts w:ascii="Times New Roman" w:hAnsi="Times New Roman" w:cs="Times New Roman"/>
          <w:i/>
          <w:color w:val="000000" w:themeColor="text1"/>
          <w:sz w:val="24"/>
          <w:szCs w:val="24"/>
        </w:rPr>
        <w:tab/>
        <w:t>DVB-T2 Network Planning,"</w:t>
      </w:r>
      <w:r w:rsidR="00FE27DB" w:rsidRPr="006317C7">
        <w:rPr>
          <w:rFonts w:ascii="Times New Roman" w:hAnsi="Times New Roman" w:cs="Times New Roman"/>
          <w:color w:val="000000" w:themeColor="text1"/>
          <w:sz w:val="24"/>
          <w:szCs w:val="24"/>
        </w:rPr>
        <w:t xml:space="preserve"> IEEE Transactions on Broadcasting, June 2014.</w:t>
      </w:r>
    </w:p>
    <w:p w:rsidR="00FE27DB" w:rsidRPr="006317C7" w:rsidRDefault="002B2898"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[23</w:t>
      </w:r>
      <w:r w:rsidR="00FE27DB" w:rsidRPr="006317C7">
        <w:rPr>
          <w:rFonts w:ascii="Times New Roman" w:hAnsi="Times New Roman" w:cs="Times New Roman"/>
          <w:color w:val="000000" w:themeColor="text1"/>
          <w:sz w:val="24"/>
          <w:szCs w:val="24"/>
        </w:rPr>
        <w:t>]</w:t>
      </w:r>
      <w:r w:rsidR="00FE27DB" w:rsidRPr="006317C7">
        <w:rPr>
          <w:rFonts w:ascii="Times New Roman" w:hAnsi="Times New Roman" w:cs="Times New Roman"/>
          <w:color w:val="000000" w:themeColor="text1"/>
          <w:sz w:val="24"/>
          <w:szCs w:val="24"/>
        </w:rPr>
        <w:tab/>
        <w:t>J. T. C. (. B. o. t. European, "</w:t>
      </w:r>
      <w:r w:rsidR="00FE27DB" w:rsidRPr="00C8230E">
        <w:rPr>
          <w:rFonts w:ascii="Times New Roman" w:hAnsi="Times New Roman" w:cs="Times New Roman"/>
          <w:i/>
          <w:color w:val="000000" w:themeColor="text1"/>
          <w:sz w:val="24"/>
          <w:szCs w:val="24"/>
        </w:rPr>
        <w:t xml:space="preserve">Digital Video Broadcasting (DVB; Implementation </w:t>
      </w:r>
      <w:r w:rsidR="00FE27DB" w:rsidRPr="00C8230E">
        <w:rPr>
          <w:rFonts w:ascii="Times New Roman" w:hAnsi="Times New Roman" w:cs="Times New Roman"/>
          <w:i/>
          <w:color w:val="000000" w:themeColor="text1"/>
          <w:sz w:val="24"/>
          <w:szCs w:val="24"/>
        </w:rPr>
        <w:tab/>
        <w:t>guidelines for a second generation digital terrestrial television broadcasting system (DVB-</w:t>
      </w:r>
      <w:r w:rsidR="00FE27DB" w:rsidRPr="00C8230E">
        <w:rPr>
          <w:rFonts w:ascii="Times New Roman" w:hAnsi="Times New Roman" w:cs="Times New Roman"/>
          <w:i/>
          <w:color w:val="000000" w:themeColor="text1"/>
          <w:sz w:val="24"/>
          <w:szCs w:val="24"/>
        </w:rPr>
        <w:tab/>
        <w:t>T2),"</w:t>
      </w:r>
      <w:r w:rsidR="00FE27DB" w:rsidRPr="006317C7">
        <w:rPr>
          <w:rFonts w:ascii="Times New Roman" w:hAnsi="Times New Roman" w:cs="Times New Roman"/>
          <w:color w:val="000000" w:themeColor="text1"/>
          <w:sz w:val="24"/>
          <w:szCs w:val="24"/>
        </w:rPr>
        <w:t xml:space="preserve"> European Broadcasting Union, Geneva, June 2016.</w:t>
      </w:r>
    </w:p>
    <w:p w:rsidR="00FE27DB" w:rsidRPr="006317C7" w:rsidRDefault="002B2898"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 xml:space="preserve"> [24</w:t>
      </w:r>
      <w:r w:rsidR="00FE27DB" w:rsidRPr="006317C7">
        <w:rPr>
          <w:rFonts w:ascii="Times New Roman" w:hAnsi="Times New Roman" w:cs="Times New Roman"/>
          <w:color w:val="000000" w:themeColor="text1"/>
          <w:sz w:val="24"/>
          <w:szCs w:val="24"/>
        </w:rPr>
        <w:t>]</w:t>
      </w:r>
      <w:r w:rsidR="00FE27DB" w:rsidRPr="006317C7">
        <w:rPr>
          <w:rFonts w:ascii="Times New Roman" w:hAnsi="Times New Roman" w:cs="Times New Roman"/>
          <w:color w:val="000000" w:themeColor="text1"/>
          <w:sz w:val="24"/>
          <w:szCs w:val="24"/>
        </w:rPr>
        <w:tab/>
        <w:t>Progira parts of s-group, “</w:t>
      </w:r>
      <w:r w:rsidR="00FE27DB" w:rsidRPr="00C8230E">
        <w:rPr>
          <w:rFonts w:ascii="Times New Roman" w:hAnsi="Times New Roman" w:cs="Times New Roman"/>
          <w:i/>
          <w:color w:val="000000" w:themeColor="text1"/>
          <w:sz w:val="24"/>
          <w:szCs w:val="24"/>
        </w:rPr>
        <w:t>Why the Choice of T2-Frame Length is Essential for DVB-T2”</w:t>
      </w:r>
      <w:r w:rsidR="00FE27DB" w:rsidRPr="006317C7">
        <w:rPr>
          <w:rFonts w:ascii="Times New Roman" w:hAnsi="Times New Roman" w:cs="Times New Roman"/>
          <w:color w:val="000000" w:themeColor="text1"/>
          <w:sz w:val="24"/>
          <w:szCs w:val="24"/>
        </w:rPr>
        <w:t xml:space="preserve"> </w:t>
      </w:r>
      <w:r w:rsidR="00FE27DB" w:rsidRPr="006317C7">
        <w:rPr>
          <w:rFonts w:ascii="Times New Roman" w:hAnsi="Times New Roman" w:cs="Times New Roman"/>
          <w:color w:val="000000" w:themeColor="text1"/>
          <w:sz w:val="24"/>
          <w:szCs w:val="24"/>
        </w:rPr>
        <w:tab/>
        <w:t xml:space="preserve">Network coverage Infrastructure Investment Optimization, Nov 11, 2013. </w:t>
      </w:r>
      <w:r w:rsidR="00FE27DB" w:rsidRPr="006317C7">
        <w:rPr>
          <w:rFonts w:ascii="Times New Roman" w:hAnsi="Times New Roman" w:cs="Times New Roman"/>
          <w:color w:val="000000" w:themeColor="text1"/>
          <w:sz w:val="24"/>
          <w:szCs w:val="24"/>
        </w:rPr>
        <w:tab/>
        <w:t xml:space="preserve">[Online].Available: </w:t>
      </w:r>
      <w:hyperlink r:id="rId46" w:history="1">
        <w:r w:rsidR="00FE27DB" w:rsidRPr="006317C7">
          <w:rPr>
            <w:rStyle w:val="Hyperlink"/>
            <w:rFonts w:ascii="Times New Roman" w:hAnsi="Times New Roman" w:cs="Times New Roman"/>
            <w:color w:val="000000" w:themeColor="text1"/>
            <w:sz w:val="24"/>
            <w:szCs w:val="24"/>
            <w:u w:val="none"/>
          </w:rPr>
          <w:t>https://www.progira.com/news/choice-t2-frame-length-essential-dvb-</w:t>
        </w:r>
      </w:hyperlink>
      <w:r w:rsidR="00FE27DB" w:rsidRPr="006317C7">
        <w:rPr>
          <w:rFonts w:ascii="Times New Roman" w:hAnsi="Times New Roman" w:cs="Times New Roman"/>
          <w:color w:val="000000" w:themeColor="text1"/>
          <w:sz w:val="24"/>
          <w:szCs w:val="24"/>
        </w:rPr>
        <w:tab/>
        <w:t>t2. [Accessed: Nov.3, 2018]</w:t>
      </w:r>
    </w:p>
    <w:p w:rsidR="00FE27DB" w:rsidRPr="006317C7" w:rsidRDefault="00FE27DB"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w:t>
      </w:r>
      <w:r w:rsidR="002B2898" w:rsidRPr="006317C7">
        <w:rPr>
          <w:rFonts w:ascii="Times New Roman" w:hAnsi="Times New Roman" w:cs="Times New Roman"/>
          <w:color w:val="000000" w:themeColor="text1"/>
          <w:sz w:val="24"/>
          <w:szCs w:val="24"/>
        </w:rPr>
        <w:t>25</w:t>
      </w:r>
      <w:r w:rsidRPr="006317C7">
        <w:rPr>
          <w:rFonts w:ascii="Times New Roman" w:hAnsi="Times New Roman" w:cs="Times New Roman"/>
          <w:color w:val="000000" w:themeColor="text1"/>
          <w:sz w:val="24"/>
          <w:szCs w:val="24"/>
        </w:rPr>
        <w:t xml:space="preserve">] </w:t>
      </w:r>
      <w:r w:rsidRPr="006317C7">
        <w:rPr>
          <w:rFonts w:ascii="Times New Roman" w:hAnsi="Times New Roman" w:cs="Times New Roman"/>
          <w:color w:val="000000" w:themeColor="text1"/>
          <w:sz w:val="24"/>
          <w:szCs w:val="24"/>
        </w:rPr>
        <w:tab/>
        <w:t>M. S. Morshed, “</w:t>
      </w:r>
      <w:r w:rsidRPr="00C8230E">
        <w:rPr>
          <w:rFonts w:ascii="Times New Roman" w:hAnsi="Times New Roman" w:cs="Times New Roman"/>
          <w:i/>
          <w:color w:val="000000" w:themeColor="text1"/>
          <w:sz w:val="24"/>
          <w:szCs w:val="24"/>
        </w:rPr>
        <w:t>Synchronization Performance in DVB-T2 System”.</w:t>
      </w:r>
      <w:r w:rsidRPr="006317C7">
        <w:rPr>
          <w:rFonts w:ascii="Times New Roman" w:hAnsi="Times New Roman" w:cs="Times New Roman"/>
          <w:color w:val="000000" w:themeColor="text1"/>
          <w:sz w:val="24"/>
          <w:szCs w:val="24"/>
        </w:rPr>
        <w:t xml:space="preserve"> Tampere University </w:t>
      </w:r>
      <w:r w:rsidRPr="006317C7">
        <w:rPr>
          <w:rFonts w:ascii="Times New Roman" w:hAnsi="Times New Roman" w:cs="Times New Roman"/>
          <w:color w:val="000000" w:themeColor="text1"/>
          <w:sz w:val="24"/>
          <w:szCs w:val="24"/>
        </w:rPr>
        <w:tab/>
        <w:t>of Technology Faculty of Computing and Electrical Engineering on 04.03.2009.</w:t>
      </w:r>
    </w:p>
    <w:p w:rsidR="00FE27DB" w:rsidRPr="006317C7" w:rsidRDefault="00FE27DB"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 xml:space="preserve"> </w:t>
      </w:r>
      <w:r w:rsidR="002B2898" w:rsidRPr="006317C7">
        <w:rPr>
          <w:rFonts w:ascii="Times New Roman" w:hAnsi="Times New Roman" w:cs="Times New Roman"/>
          <w:color w:val="000000" w:themeColor="text1"/>
          <w:sz w:val="24"/>
          <w:szCs w:val="24"/>
        </w:rPr>
        <w:t>[26</w:t>
      </w:r>
      <w:r w:rsidRPr="006317C7">
        <w:rPr>
          <w:rFonts w:ascii="Times New Roman" w:hAnsi="Times New Roman" w:cs="Times New Roman"/>
          <w:color w:val="000000" w:themeColor="text1"/>
          <w:sz w:val="24"/>
          <w:szCs w:val="24"/>
        </w:rPr>
        <w:t>]</w:t>
      </w:r>
      <w:r w:rsidRPr="006317C7">
        <w:rPr>
          <w:rFonts w:ascii="Times New Roman" w:hAnsi="Times New Roman" w:cs="Times New Roman"/>
          <w:color w:val="000000" w:themeColor="text1"/>
          <w:sz w:val="24"/>
          <w:szCs w:val="24"/>
        </w:rPr>
        <w:tab/>
        <w:t>N. Cornillet, M. Crussi`ere, J. Fran¸ C.´ elard, "</w:t>
      </w:r>
      <w:r w:rsidRPr="00C8230E">
        <w:rPr>
          <w:rFonts w:ascii="Times New Roman" w:hAnsi="Times New Roman" w:cs="Times New Roman"/>
          <w:i/>
          <w:color w:val="000000" w:themeColor="text1"/>
          <w:sz w:val="24"/>
          <w:szCs w:val="24"/>
        </w:rPr>
        <w:t>Performance of the DVB-</w:t>
      </w:r>
      <w:r w:rsidRPr="00C8230E">
        <w:rPr>
          <w:rFonts w:ascii="Times New Roman" w:hAnsi="Times New Roman" w:cs="Times New Roman"/>
          <w:i/>
          <w:color w:val="000000" w:themeColor="text1"/>
          <w:sz w:val="24"/>
          <w:szCs w:val="24"/>
        </w:rPr>
        <w:tab/>
        <w:t xml:space="preserve">T2 System in a </w:t>
      </w:r>
      <w:r w:rsidRPr="00C8230E">
        <w:rPr>
          <w:rFonts w:ascii="Times New Roman" w:hAnsi="Times New Roman" w:cs="Times New Roman"/>
          <w:i/>
          <w:color w:val="000000" w:themeColor="text1"/>
          <w:sz w:val="24"/>
          <w:szCs w:val="24"/>
        </w:rPr>
        <w:tab/>
        <w:t>Single Frequency Network: Analysis of the Distributed Alamouti Scheme,"</w:t>
      </w:r>
      <w:r w:rsidRPr="006317C7">
        <w:rPr>
          <w:rFonts w:ascii="Times New Roman" w:hAnsi="Times New Roman" w:cs="Times New Roman"/>
          <w:color w:val="000000" w:themeColor="text1"/>
          <w:sz w:val="24"/>
          <w:szCs w:val="24"/>
        </w:rPr>
        <w:t xml:space="preserve"> in IEEE </w:t>
      </w:r>
      <w:r w:rsidRPr="006317C7">
        <w:rPr>
          <w:rFonts w:ascii="Times New Roman" w:hAnsi="Times New Roman" w:cs="Times New Roman"/>
          <w:color w:val="000000" w:themeColor="text1"/>
          <w:sz w:val="24"/>
          <w:szCs w:val="24"/>
        </w:rPr>
        <w:tab/>
        <w:t>International Symposium, Nuremb erg, Germany, Jun 2011.</w:t>
      </w:r>
    </w:p>
    <w:p w:rsidR="00FE27DB" w:rsidRPr="006317C7" w:rsidRDefault="00FE27DB"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w:t>
      </w:r>
      <w:r w:rsidR="002B2898" w:rsidRPr="006317C7">
        <w:rPr>
          <w:rFonts w:ascii="Times New Roman" w:hAnsi="Times New Roman" w:cs="Times New Roman"/>
          <w:color w:val="000000" w:themeColor="text1"/>
          <w:sz w:val="24"/>
          <w:szCs w:val="24"/>
        </w:rPr>
        <w:t>27</w:t>
      </w:r>
      <w:r w:rsidRPr="006317C7">
        <w:rPr>
          <w:rFonts w:ascii="Times New Roman" w:hAnsi="Times New Roman" w:cs="Times New Roman"/>
          <w:color w:val="000000" w:themeColor="text1"/>
          <w:sz w:val="24"/>
          <w:szCs w:val="24"/>
        </w:rPr>
        <w:t>]</w:t>
      </w:r>
      <w:r w:rsidRPr="006317C7">
        <w:rPr>
          <w:rFonts w:ascii="Times New Roman" w:hAnsi="Times New Roman" w:cs="Times New Roman"/>
          <w:color w:val="000000" w:themeColor="text1"/>
          <w:sz w:val="24"/>
          <w:szCs w:val="24"/>
        </w:rPr>
        <w:tab/>
        <w:t>V. Von, J. Metzger, "</w:t>
      </w:r>
      <w:r w:rsidRPr="00C8230E">
        <w:rPr>
          <w:rFonts w:ascii="Times New Roman" w:hAnsi="Times New Roman" w:cs="Times New Roman"/>
          <w:i/>
          <w:color w:val="000000" w:themeColor="text1"/>
          <w:sz w:val="24"/>
          <w:szCs w:val="24"/>
        </w:rPr>
        <w:t>Variance of DVB-T2 Performance Gains over different channels</w:t>
      </w:r>
      <w:r w:rsidRPr="006317C7">
        <w:rPr>
          <w:rFonts w:ascii="Times New Roman" w:hAnsi="Times New Roman" w:cs="Times New Roman"/>
          <w:color w:val="000000" w:themeColor="text1"/>
          <w:sz w:val="24"/>
          <w:szCs w:val="24"/>
        </w:rPr>
        <w:t xml:space="preserve">," </w:t>
      </w:r>
      <w:r w:rsidRPr="006317C7">
        <w:rPr>
          <w:rFonts w:ascii="Times New Roman" w:hAnsi="Times New Roman" w:cs="Times New Roman"/>
          <w:color w:val="000000" w:themeColor="text1"/>
          <w:sz w:val="24"/>
          <w:szCs w:val="24"/>
        </w:rPr>
        <w:tab/>
        <w:t>2009.</w:t>
      </w:r>
    </w:p>
    <w:p w:rsidR="00FE27DB" w:rsidRPr="006317C7" w:rsidRDefault="00840F14"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[28</w:t>
      </w:r>
      <w:r w:rsidR="00FE27DB" w:rsidRPr="006317C7">
        <w:rPr>
          <w:rFonts w:ascii="Times New Roman" w:hAnsi="Times New Roman" w:cs="Times New Roman"/>
          <w:color w:val="000000" w:themeColor="text1"/>
          <w:sz w:val="24"/>
          <w:szCs w:val="24"/>
        </w:rPr>
        <w:t>]</w:t>
      </w:r>
      <w:r w:rsidR="00FE27DB" w:rsidRPr="006317C7">
        <w:rPr>
          <w:rFonts w:ascii="Times New Roman" w:hAnsi="Times New Roman" w:cs="Times New Roman"/>
          <w:color w:val="000000" w:themeColor="text1"/>
          <w:sz w:val="24"/>
          <w:szCs w:val="24"/>
        </w:rPr>
        <w:tab/>
        <w:t>J. Vlaović, S. R. Drlje and G. Horvat, "</w:t>
      </w:r>
      <w:r w:rsidR="00FE27DB" w:rsidRPr="00C8230E">
        <w:rPr>
          <w:rFonts w:ascii="Times New Roman" w:hAnsi="Times New Roman" w:cs="Times New Roman"/>
          <w:i/>
          <w:color w:val="000000" w:themeColor="text1"/>
          <w:sz w:val="24"/>
          <w:szCs w:val="24"/>
        </w:rPr>
        <w:t xml:space="preserve">Overview of OFDM Channel Estimation </w:t>
      </w:r>
      <w:r w:rsidR="00FE27DB" w:rsidRPr="00C8230E">
        <w:rPr>
          <w:rFonts w:ascii="Times New Roman" w:hAnsi="Times New Roman" w:cs="Times New Roman"/>
          <w:i/>
          <w:color w:val="000000" w:themeColor="text1"/>
          <w:sz w:val="24"/>
          <w:szCs w:val="24"/>
        </w:rPr>
        <w:tab/>
        <w:t>Techniques for DVB-T2 Systems,"</w:t>
      </w:r>
      <w:r w:rsidR="00FE27DB" w:rsidRPr="006317C7">
        <w:rPr>
          <w:rFonts w:ascii="Times New Roman" w:hAnsi="Times New Roman" w:cs="Times New Roman"/>
          <w:color w:val="000000" w:themeColor="text1"/>
          <w:sz w:val="24"/>
          <w:szCs w:val="24"/>
        </w:rPr>
        <w:t xml:space="preserve"> Universit at des Saarlandes Naturwissen </w:t>
      </w:r>
      <w:r w:rsidR="00FE27DB" w:rsidRPr="006317C7">
        <w:rPr>
          <w:rFonts w:ascii="Times New Roman" w:hAnsi="Times New Roman" w:cs="Times New Roman"/>
          <w:color w:val="000000" w:themeColor="text1"/>
          <w:sz w:val="24"/>
          <w:szCs w:val="24"/>
        </w:rPr>
        <w:tab/>
        <w:t xml:space="preserve">schaftlich-Technische Fakultat Fachrichtung Computer-und Kommuni kationstechnik </w:t>
      </w:r>
      <w:r w:rsidR="00FE27DB" w:rsidRPr="006317C7">
        <w:rPr>
          <w:rFonts w:ascii="Times New Roman" w:hAnsi="Times New Roman" w:cs="Times New Roman"/>
          <w:color w:val="000000" w:themeColor="text1"/>
          <w:sz w:val="24"/>
          <w:szCs w:val="24"/>
        </w:rPr>
        <w:tab/>
        <w:t>IEEE, 2016.</w:t>
      </w:r>
    </w:p>
    <w:p w:rsidR="00FE27DB" w:rsidRPr="006317C7" w:rsidRDefault="00840F14" w:rsidP="006317C7">
      <w:pPr>
        <w:spacing w:line="360" w:lineRule="auto"/>
        <w:rPr>
          <w:rFonts w:ascii="Times New Roman" w:hAnsi="Times New Roman" w:cs="Times New Roman"/>
          <w:bCs/>
          <w:iCs/>
          <w:color w:val="000000" w:themeColor="text1"/>
          <w:sz w:val="24"/>
          <w:szCs w:val="24"/>
        </w:rPr>
      </w:pPr>
      <w:r w:rsidRPr="006317C7">
        <w:rPr>
          <w:rFonts w:ascii="Times New Roman" w:hAnsi="Times New Roman" w:cs="Times New Roman"/>
          <w:color w:val="000000" w:themeColor="text1"/>
          <w:sz w:val="24"/>
          <w:szCs w:val="24"/>
        </w:rPr>
        <w:lastRenderedPageBreak/>
        <w:t>[29</w:t>
      </w:r>
      <w:r w:rsidR="00FE27DB" w:rsidRPr="006317C7">
        <w:rPr>
          <w:rFonts w:ascii="Times New Roman" w:hAnsi="Times New Roman" w:cs="Times New Roman"/>
          <w:color w:val="000000" w:themeColor="text1"/>
          <w:sz w:val="24"/>
          <w:szCs w:val="24"/>
        </w:rPr>
        <w:t>]</w:t>
      </w:r>
      <w:r w:rsidR="00FE27DB" w:rsidRPr="006317C7">
        <w:rPr>
          <w:rFonts w:ascii="Times New Roman" w:hAnsi="Times New Roman" w:cs="Times New Roman"/>
          <w:color w:val="000000" w:themeColor="text1"/>
          <w:sz w:val="24"/>
          <w:szCs w:val="24"/>
        </w:rPr>
        <w:tab/>
        <w:t xml:space="preserve">M. X. Chang, </w:t>
      </w:r>
      <w:r w:rsidR="00FE27DB" w:rsidRPr="006317C7">
        <w:rPr>
          <w:rFonts w:ascii="Times New Roman" w:hAnsi="Times New Roman" w:cs="Times New Roman"/>
          <w:iCs/>
          <w:color w:val="000000" w:themeColor="text1"/>
          <w:sz w:val="24"/>
          <w:szCs w:val="24"/>
        </w:rPr>
        <w:t>Member, IEEE,</w:t>
      </w:r>
      <w:r w:rsidR="00FE27DB" w:rsidRPr="006317C7">
        <w:rPr>
          <w:rFonts w:ascii="Times New Roman" w:hAnsi="Times New Roman" w:cs="Times New Roman"/>
          <w:bCs/>
          <w:color w:val="000000" w:themeColor="text1"/>
          <w:sz w:val="24"/>
          <w:szCs w:val="24"/>
        </w:rPr>
        <w:t xml:space="preserve"> </w:t>
      </w:r>
      <w:r w:rsidR="00C8230E">
        <w:rPr>
          <w:rFonts w:ascii="Times New Roman" w:hAnsi="Times New Roman" w:cs="Times New Roman"/>
          <w:bCs/>
          <w:color w:val="000000" w:themeColor="text1"/>
          <w:sz w:val="24"/>
          <w:szCs w:val="24"/>
        </w:rPr>
        <w:t>‘</w:t>
      </w:r>
      <w:r w:rsidR="00FE27DB" w:rsidRPr="00C8230E">
        <w:rPr>
          <w:rFonts w:ascii="Times New Roman" w:hAnsi="Times New Roman" w:cs="Times New Roman"/>
          <w:bCs/>
          <w:i/>
          <w:iCs/>
          <w:color w:val="000000" w:themeColor="text1"/>
          <w:sz w:val="24"/>
          <w:szCs w:val="24"/>
        </w:rPr>
        <w:t xml:space="preserve">Analytic Comparison for Channel Response Estimation </w:t>
      </w:r>
      <w:r w:rsidR="00FE27DB" w:rsidRPr="00C8230E">
        <w:rPr>
          <w:rFonts w:ascii="Times New Roman" w:hAnsi="Times New Roman" w:cs="Times New Roman"/>
          <w:bCs/>
          <w:i/>
          <w:iCs/>
          <w:color w:val="000000" w:themeColor="text1"/>
          <w:sz w:val="24"/>
          <w:szCs w:val="24"/>
        </w:rPr>
        <w:tab/>
        <w:t>Based on Time- and Frequency-Domain Pilot Signals,</w:t>
      </w:r>
      <w:r w:rsidR="00C8230E" w:rsidRPr="00C8230E">
        <w:rPr>
          <w:rFonts w:ascii="Times New Roman" w:hAnsi="Times New Roman" w:cs="Times New Roman"/>
          <w:bCs/>
          <w:i/>
          <w:iCs/>
          <w:color w:val="000000" w:themeColor="text1"/>
          <w:sz w:val="24"/>
          <w:szCs w:val="24"/>
        </w:rPr>
        <w:t>’’</w:t>
      </w:r>
      <w:r w:rsidR="00FE27DB" w:rsidRPr="00C8230E">
        <w:rPr>
          <w:rFonts w:ascii="Times New Roman" w:hAnsi="Times New Roman" w:cs="Times New Roman"/>
          <w:i/>
          <w:color w:val="000000" w:themeColor="text1"/>
          <w:sz w:val="24"/>
          <w:szCs w:val="24"/>
        </w:rPr>
        <w:t xml:space="preserve"> </w:t>
      </w:r>
      <w:r w:rsidR="00FE27DB" w:rsidRPr="006317C7">
        <w:rPr>
          <w:rFonts w:ascii="Times New Roman" w:hAnsi="Times New Roman" w:cs="Times New Roman"/>
          <w:bCs/>
          <w:iCs/>
          <w:color w:val="000000" w:themeColor="text1"/>
          <w:sz w:val="24"/>
          <w:szCs w:val="24"/>
        </w:rPr>
        <w:t xml:space="preserve">IEEE </w:t>
      </w:r>
      <w:r w:rsidR="006317C7" w:rsidRPr="006317C7">
        <w:rPr>
          <w:rFonts w:ascii="Times New Roman" w:hAnsi="Times New Roman" w:cs="Times New Roman"/>
          <w:bCs/>
          <w:iCs/>
          <w:color w:val="000000" w:themeColor="text1"/>
          <w:sz w:val="24"/>
          <w:szCs w:val="24"/>
        </w:rPr>
        <w:t xml:space="preserve">Transactions </w:t>
      </w:r>
      <w:proofErr w:type="gramStart"/>
      <w:r w:rsidR="006317C7" w:rsidRPr="006317C7">
        <w:rPr>
          <w:rFonts w:ascii="Times New Roman" w:hAnsi="Times New Roman" w:cs="Times New Roman"/>
          <w:bCs/>
          <w:iCs/>
          <w:color w:val="000000" w:themeColor="text1"/>
          <w:sz w:val="24"/>
          <w:szCs w:val="24"/>
        </w:rPr>
        <w:t>On</w:t>
      </w:r>
      <w:proofErr w:type="gramEnd"/>
      <w:r w:rsidR="006317C7" w:rsidRPr="006317C7">
        <w:rPr>
          <w:rFonts w:ascii="Times New Roman" w:hAnsi="Times New Roman" w:cs="Times New Roman"/>
          <w:bCs/>
          <w:iCs/>
          <w:color w:val="000000" w:themeColor="text1"/>
          <w:sz w:val="24"/>
          <w:szCs w:val="24"/>
        </w:rPr>
        <w:t xml:space="preserve"> </w:t>
      </w:r>
      <w:r w:rsidR="006317C7" w:rsidRPr="006317C7">
        <w:rPr>
          <w:rFonts w:ascii="Times New Roman" w:hAnsi="Times New Roman" w:cs="Times New Roman"/>
          <w:bCs/>
          <w:iCs/>
          <w:color w:val="000000" w:themeColor="text1"/>
          <w:sz w:val="24"/>
          <w:szCs w:val="24"/>
        </w:rPr>
        <w:tab/>
        <w:t>Vehicular Technology, Vol. 64, No. 9, September 2017</w:t>
      </w:r>
      <w:r w:rsidR="00FE27DB" w:rsidRPr="006317C7">
        <w:rPr>
          <w:rFonts w:ascii="Times New Roman" w:hAnsi="Times New Roman" w:cs="Times New Roman"/>
          <w:bCs/>
          <w:iCs/>
          <w:color w:val="000000" w:themeColor="text1"/>
          <w:sz w:val="24"/>
          <w:szCs w:val="24"/>
        </w:rPr>
        <w:t>.</w:t>
      </w:r>
    </w:p>
    <w:p w:rsidR="00FE27DB" w:rsidRPr="006317C7" w:rsidRDefault="00840F14" w:rsidP="006317C7">
      <w:pPr>
        <w:spacing w:line="360" w:lineRule="auto"/>
        <w:rPr>
          <w:rFonts w:ascii="Times New Roman" w:hAnsi="Times New Roman" w:cs="Times New Roman"/>
          <w:bCs/>
          <w:iCs/>
          <w:color w:val="000000" w:themeColor="text1"/>
          <w:sz w:val="24"/>
          <w:szCs w:val="24"/>
        </w:rPr>
      </w:pPr>
      <w:r w:rsidRPr="006317C7">
        <w:rPr>
          <w:rFonts w:ascii="Times New Roman" w:hAnsi="Times New Roman" w:cs="Times New Roman"/>
          <w:bCs/>
          <w:iCs/>
          <w:color w:val="000000" w:themeColor="text1"/>
          <w:sz w:val="24"/>
          <w:szCs w:val="24"/>
        </w:rPr>
        <w:t>[30</w:t>
      </w:r>
      <w:r w:rsidR="00FE27DB" w:rsidRPr="006317C7">
        <w:rPr>
          <w:rFonts w:ascii="Times New Roman" w:hAnsi="Times New Roman" w:cs="Times New Roman"/>
          <w:bCs/>
          <w:iCs/>
          <w:color w:val="000000" w:themeColor="text1"/>
          <w:sz w:val="24"/>
          <w:szCs w:val="24"/>
        </w:rPr>
        <w:t xml:space="preserve">] </w:t>
      </w:r>
      <w:r w:rsidR="00FE27DB" w:rsidRPr="006317C7">
        <w:rPr>
          <w:rFonts w:ascii="Times New Roman" w:hAnsi="Times New Roman" w:cs="Times New Roman"/>
          <w:bCs/>
          <w:iCs/>
          <w:color w:val="000000" w:themeColor="text1"/>
          <w:sz w:val="24"/>
          <w:szCs w:val="24"/>
        </w:rPr>
        <w:tab/>
        <w:t>S. Lambotharan, J. Chambers and J. Johnson C. R.,”</w:t>
      </w:r>
      <w:r w:rsidR="00FE27DB" w:rsidRPr="008238E7">
        <w:rPr>
          <w:rFonts w:ascii="Times New Roman" w:hAnsi="Times New Roman" w:cs="Times New Roman"/>
          <w:bCs/>
          <w:i/>
          <w:iCs/>
          <w:color w:val="000000" w:themeColor="text1"/>
          <w:sz w:val="24"/>
          <w:szCs w:val="24"/>
        </w:rPr>
        <w:t xml:space="preserve">Attraction of saddles and slow </w:t>
      </w:r>
      <w:r w:rsidR="00FE27DB" w:rsidRPr="008238E7">
        <w:rPr>
          <w:rFonts w:ascii="Times New Roman" w:hAnsi="Times New Roman" w:cs="Times New Roman"/>
          <w:bCs/>
          <w:i/>
          <w:iCs/>
          <w:color w:val="000000" w:themeColor="text1"/>
          <w:sz w:val="24"/>
          <w:szCs w:val="24"/>
        </w:rPr>
        <w:tab/>
        <w:t>Convergence in CMA adaptation”</w:t>
      </w:r>
      <w:r w:rsidR="00FE27DB" w:rsidRPr="006317C7">
        <w:rPr>
          <w:rFonts w:ascii="Times New Roman" w:hAnsi="Times New Roman" w:cs="Times New Roman"/>
          <w:bCs/>
          <w:iCs/>
          <w:color w:val="000000" w:themeColor="text1"/>
          <w:sz w:val="24"/>
          <w:szCs w:val="24"/>
        </w:rPr>
        <w:t>, Signal processing 59 (1997), pp. 335-340.</w:t>
      </w:r>
    </w:p>
    <w:p w:rsidR="00FE27DB" w:rsidRPr="00BB5C1B" w:rsidRDefault="00840F14" w:rsidP="006317C7">
      <w:pPr>
        <w:spacing w:line="360" w:lineRule="auto"/>
        <w:rPr>
          <w:rFonts w:ascii="Times New Roman" w:hAnsi="Times New Roman" w:cs="Times New Roman"/>
          <w:bCs/>
          <w:iCs/>
          <w:color w:val="000000" w:themeColor="text1"/>
          <w:sz w:val="24"/>
          <w:szCs w:val="24"/>
        </w:rPr>
      </w:pPr>
      <w:r w:rsidRPr="006317C7">
        <w:rPr>
          <w:rFonts w:ascii="Times New Roman" w:hAnsi="Times New Roman" w:cs="Times New Roman"/>
          <w:bCs/>
          <w:iCs/>
          <w:color w:val="000000" w:themeColor="text1"/>
          <w:sz w:val="24"/>
          <w:szCs w:val="24"/>
        </w:rPr>
        <w:t>[31</w:t>
      </w:r>
      <w:r w:rsidR="00FE27DB" w:rsidRPr="006317C7">
        <w:rPr>
          <w:rFonts w:ascii="Times New Roman" w:hAnsi="Times New Roman" w:cs="Times New Roman"/>
          <w:bCs/>
          <w:iCs/>
          <w:color w:val="000000" w:themeColor="text1"/>
          <w:sz w:val="24"/>
          <w:szCs w:val="24"/>
        </w:rPr>
        <w:t xml:space="preserve">] </w:t>
      </w:r>
      <w:r w:rsidR="00FE27DB" w:rsidRPr="006317C7">
        <w:rPr>
          <w:rFonts w:ascii="Times New Roman" w:hAnsi="Times New Roman" w:cs="Times New Roman"/>
          <w:bCs/>
          <w:iCs/>
          <w:color w:val="000000" w:themeColor="text1"/>
          <w:sz w:val="24"/>
          <w:szCs w:val="24"/>
        </w:rPr>
        <w:tab/>
      </w:r>
      <w:r w:rsidR="00380573" w:rsidRPr="00BB5C1B">
        <w:rPr>
          <w:rFonts w:ascii="Times New Roman" w:hAnsi="Times New Roman" w:cs="Times New Roman"/>
          <w:bCs/>
          <w:iCs/>
          <w:color w:val="000000" w:themeColor="text1"/>
          <w:sz w:val="24"/>
          <w:szCs w:val="24"/>
        </w:rPr>
        <w:t>Q. Sun, S. Han, I. C. Li</w:t>
      </w:r>
      <w:r w:rsidR="008238E7">
        <w:rPr>
          <w:rFonts w:ascii="Times New Roman" w:hAnsi="Times New Roman" w:cs="Times New Roman"/>
          <w:bCs/>
          <w:iCs/>
          <w:color w:val="000000" w:themeColor="text1"/>
          <w:sz w:val="24"/>
          <w:szCs w:val="24"/>
        </w:rPr>
        <w:t xml:space="preserve">n, and Z. Pan, “On the ergodic </w:t>
      </w:r>
      <w:r w:rsidR="008238E7" w:rsidRPr="008238E7">
        <w:rPr>
          <w:rFonts w:ascii="Times New Roman" w:hAnsi="Times New Roman" w:cs="Times New Roman"/>
          <w:bCs/>
          <w:i/>
          <w:iCs/>
          <w:color w:val="000000" w:themeColor="text1"/>
          <w:sz w:val="24"/>
          <w:szCs w:val="24"/>
        </w:rPr>
        <w:t>C</w:t>
      </w:r>
      <w:r w:rsidR="00380573" w:rsidRPr="008238E7">
        <w:rPr>
          <w:rFonts w:ascii="Times New Roman" w:hAnsi="Times New Roman" w:cs="Times New Roman"/>
          <w:bCs/>
          <w:i/>
          <w:iCs/>
          <w:color w:val="000000" w:themeColor="text1"/>
          <w:sz w:val="24"/>
          <w:szCs w:val="24"/>
        </w:rPr>
        <w:t xml:space="preserve">apacity of MIMO NOMA </w:t>
      </w:r>
      <w:r w:rsidR="00380573" w:rsidRPr="008238E7">
        <w:rPr>
          <w:rFonts w:ascii="Times New Roman" w:hAnsi="Times New Roman" w:cs="Times New Roman"/>
          <w:bCs/>
          <w:i/>
          <w:iCs/>
          <w:color w:val="000000" w:themeColor="text1"/>
          <w:sz w:val="24"/>
          <w:szCs w:val="24"/>
        </w:rPr>
        <w:tab/>
        <w:t>systems,”</w:t>
      </w:r>
      <w:r w:rsidR="00380573" w:rsidRPr="00BB5C1B">
        <w:rPr>
          <w:rFonts w:ascii="Times New Roman" w:hAnsi="Times New Roman" w:cs="Times New Roman"/>
          <w:bCs/>
          <w:iCs/>
          <w:color w:val="000000" w:themeColor="text1"/>
          <w:sz w:val="24"/>
          <w:szCs w:val="24"/>
        </w:rPr>
        <w:t xml:space="preserve"> IEEE Wireless Commun. Lett. vol.4, no.4, pp. 405-408, Aug. 2015. </w:t>
      </w:r>
    </w:p>
    <w:p w:rsidR="00FE27DB" w:rsidRPr="006317C7" w:rsidRDefault="00840F14" w:rsidP="006317C7">
      <w:pPr>
        <w:spacing w:line="360" w:lineRule="auto"/>
        <w:rPr>
          <w:rFonts w:ascii="Times New Roman" w:hAnsi="Times New Roman" w:cs="Times New Roman"/>
          <w:bCs/>
          <w:iCs/>
          <w:color w:val="000000" w:themeColor="text1"/>
          <w:sz w:val="24"/>
          <w:szCs w:val="24"/>
        </w:rPr>
      </w:pPr>
      <w:r w:rsidRPr="006317C7">
        <w:rPr>
          <w:rFonts w:ascii="Times New Roman" w:hAnsi="Times New Roman" w:cs="Times New Roman"/>
          <w:bCs/>
          <w:iCs/>
          <w:color w:val="000000" w:themeColor="text1"/>
          <w:sz w:val="24"/>
          <w:szCs w:val="24"/>
        </w:rPr>
        <w:t>[32</w:t>
      </w:r>
      <w:r w:rsidR="00FE27DB" w:rsidRPr="006317C7">
        <w:rPr>
          <w:rFonts w:ascii="Times New Roman" w:hAnsi="Times New Roman" w:cs="Times New Roman"/>
          <w:bCs/>
          <w:iCs/>
          <w:color w:val="000000" w:themeColor="text1"/>
          <w:sz w:val="24"/>
          <w:szCs w:val="24"/>
        </w:rPr>
        <w:t>]</w:t>
      </w:r>
      <w:r w:rsidR="00FE27DB" w:rsidRPr="006317C7">
        <w:rPr>
          <w:rFonts w:ascii="Times New Roman" w:hAnsi="Times New Roman" w:cs="Times New Roman"/>
          <w:bCs/>
          <w:iCs/>
          <w:color w:val="000000" w:themeColor="text1"/>
          <w:sz w:val="24"/>
          <w:szCs w:val="24"/>
        </w:rPr>
        <w:tab/>
        <w:t xml:space="preserve"> L. Li, H. Fan, “</w:t>
      </w:r>
      <w:r w:rsidR="00FE27DB" w:rsidRPr="008238E7">
        <w:rPr>
          <w:rFonts w:ascii="Times New Roman" w:hAnsi="Times New Roman" w:cs="Times New Roman"/>
          <w:bCs/>
          <w:i/>
          <w:iCs/>
          <w:color w:val="000000" w:themeColor="text1"/>
          <w:sz w:val="24"/>
          <w:szCs w:val="24"/>
        </w:rPr>
        <w:t xml:space="preserve">Blind CDMA detection and equalization using linearly </w:t>
      </w:r>
      <w:r w:rsidR="00FE27DB" w:rsidRPr="008238E7">
        <w:rPr>
          <w:rFonts w:ascii="Times New Roman" w:hAnsi="Times New Roman" w:cs="Times New Roman"/>
          <w:bCs/>
          <w:i/>
          <w:iCs/>
          <w:color w:val="000000" w:themeColor="text1"/>
          <w:sz w:val="24"/>
          <w:szCs w:val="24"/>
        </w:rPr>
        <w:tab/>
        <w:t xml:space="preserve">Constrained </w:t>
      </w:r>
      <w:r w:rsidR="00FE27DB" w:rsidRPr="008238E7">
        <w:rPr>
          <w:rFonts w:ascii="Times New Roman" w:hAnsi="Times New Roman" w:cs="Times New Roman"/>
          <w:bCs/>
          <w:i/>
          <w:iCs/>
          <w:color w:val="000000" w:themeColor="text1"/>
          <w:sz w:val="24"/>
          <w:szCs w:val="24"/>
        </w:rPr>
        <w:tab/>
        <w:t>CMA”</w:t>
      </w:r>
      <w:r w:rsidR="00FE27DB" w:rsidRPr="006317C7">
        <w:rPr>
          <w:rFonts w:ascii="Times New Roman" w:hAnsi="Times New Roman" w:cs="Times New Roman"/>
          <w:bCs/>
          <w:iCs/>
          <w:color w:val="000000" w:themeColor="text1"/>
          <w:sz w:val="24"/>
          <w:szCs w:val="24"/>
        </w:rPr>
        <w:t xml:space="preserve">, In Proc. Int. Conf. Acoustics, speech and signal processing (Istanbul, </w:t>
      </w:r>
      <w:r w:rsidR="00FE27DB" w:rsidRPr="006317C7">
        <w:rPr>
          <w:rFonts w:ascii="Times New Roman" w:hAnsi="Times New Roman" w:cs="Times New Roman"/>
          <w:bCs/>
          <w:iCs/>
          <w:color w:val="000000" w:themeColor="text1"/>
          <w:sz w:val="24"/>
          <w:szCs w:val="24"/>
        </w:rPr>
        <w:tab/>
        <w:t>Turkey, 2000), vol. 5. Pp. 2905-2908.</w:t>
      </w:r>
    </w:p>
    <w:p w:rsidR="00FE27DB" w:rsidRPr="006317C7" w:rsidRDefault="00840F14" w:rsidP="006317C7">
      <w:pPr>
        <w:spacing w:line="360" w:lineRule="auto"/>
        <w:jc w:val="both"/>
        <w:rPr>
          <w:rFonts w:ascii="Times New Roman" w:hAnsi="Times New Roman" w:cs="Times New Roman"/>
          <w:bCs/>
          <w:iCs/>
          <w:color w:val="000000" w:themeColor="text1"/>
          <w:sz w:val="24"/>
          <w:szCs w:val="24"/>
        </w:rPr>
      </w:pPr>
      <w:r w:rsidRPr="006317C7">
        <w:rPr>
          <w:rFonts w:ascii="Times New Roman" w:hAnsi="Times New Roman" w:cs="Times New Roman"/>
          <w:bCs/>
          <w:iCs/>
          <w:color w:val="000000" w:themeColor="text1"/>
          <w:sz w:val="24"/>
          <w:szCs w:val="24"/>
        </w:rPr>
        <w:t>[33</w:t>
      </w:r>
      <w:r w:rsidR="00FE27DB" w:rsidRPr="006317C7">
        <w:rPr>
          <w:rFonts w:ascii="Times New Roman" w:hAnsi="Times New Roman" w:cs="Times New Roman"/>
          <w:bCs/>
          <w:iCs/>
          <w:color w:val="000000" w:themeColor="text1"/>
          <w:sz w:val="24"/>
          <w:szCs w:val="24"/>
        </w:rPr>
        <w:t xml:space="preserve">] </w:t>
      </w:r>
      <w:r w:rsidR="00FE27DB" w:rsidRPr="006317C7">
        <w:rPr>
          <w:rFonts w:ascii="Times New Roman" w:hAnsi="Times New Roman" w:cs="Times New Roman"/>
          <w:bCs/>
          <w:iCs/>
          <w:color w:val="000000" w:themeColor="text1"/>
          <w:sz w:val="24"/>
          <w:szCs w:val="24"/>
        </w:rPr>
        <w:tab/>
        <w:t>J. K</w:t>
      </w:r>
      <w:r w:rsidR="00FE27DB" w:rsidRPr="006317C7">
        <w:rPr>
          <w:rFonts w:ascii="Times New Roman" w:hAnsi="Times New Roman" w:cs="Times New Roman"/>
          <w:color w:val="000000" w:themeColor="text1"/>
          <w:sz w:val="24"/>
          <w:szCs w:val="24"/>
        </w:rPr>
        <w:t xml:space="preserve"> .</w:t>
      </w:r>
      <w:r w:rsidR="00FE27DB" w:rsidRPr="006317C7">
        <w:rPr>
          <w:rFonts w:ascii="Times New Roman" w:hAnsi="Times New Roman" w:cs="Times New Roman"/>
          <w:bCs/>
          <w:iCs/>
          <w:color w:val="000000" w:themeColor="text1"/>
          <w:sz w:val="24"/>
          <w:szCs w:val="24"/>
        </w:rPr>
        <w:t>Tugnait, T. Li, “</w:t>
      </w:r>
      <w:r w:rsidR="00FE27DB" w:rsidRPr="008238E7">
        <w:rPr>
          <w:rFonts w:ascii="Times New Roman" w:hAnsi="Times New Roman" w:cs="Times New Roman"/>
          <w:bCs/>
          <w:i/>
          <w:iCs/>
          <w:color w:val="000000" w:themeColor="text1"/>
          <w:sz w:val="24"/>
          <w:szCs w:val="24"/>
        </w:rPr>
        <w:t xml:space="preserve">Blind asynchronous multiuser CDMA receivers for ISI Channels </w:t>
      </w:r>
      <w:r w:rsidR="00FE27DB" w:rsidRPr="008238E7">
        <w:rPr>
          <w:rFonts w:ascii="Times New Roman" w:hAnsi="Times New Roman" w:cs="Times New Roman"/>
          <w:bCs/>
          <w:i/>
          <w:iCs/>
          <w:color w:val="000000" w:themeColor="text1"/>
          <w:sz w:val="24"/>
          <w:szCs w:val="24"/>
        </w:rPr>
        <w:tab/>
        <w:t>using code-aided CMA”</w:t>
      </w:r>
      <w:r w:rsidR="00FE27DB" w:rsidRPr="006317C7">
        <w:rPr>
          <w:rFonts w:ascii="Times New Roman" w:hAnsi="Times New Roman" w:cs="Times New Roman"/>
          <w:bCs/>
          <w:iCs/>
          <w:color w:val="000000" w:themeColor="text1"/>
          <w:sz w:val="24"/>
          <w:szCs w:val="24"/>
        </w:rPr>
        <w:t>, IEEE J. Select. Areas Commun. 19 (2001), pp. 1520-1530.</w:t>
      </w:r>
    </w:p>
    <w:p w:rsidR="00FE27DB" w:rsidRPr="006317C7" w:rsidRDefault="00840F14" w:rsidP="006317C7">
      <w:pPr>
        <w:spacing w:line="360" w:lineRule="auto"/>
        <w:jc w:val="both"/>
        <w:rPr>
          <w:rFonts w:ascii="Times New Roman" w:hAnsi="Times New Roman" w:cs="Times New Roman"/>
          <w:bCs/>
          <w:iCs/>
          <w:color w:val="000000" w:themeColor="text1"/>
          <w:sz w:val="24"/>
          <w:szCs w:val="24"/>
        </w:rPr>
      </w:pPr>
      <w:r w:rsidRPr="006317C7">
        <w:rPr>
          <w:rFonts w:ascii="Times New Roman" w:hAnsi="Times New Roman" w:cs="Times New Roman"/>
          <w:bCs/>
          <w:iCs/>
          <w:color w:val="000000" w:themeColor="text1"/>
          <w:sz w:val="24"/>
          <w:szCs w:val="24"/>
        </w:rPr>
        <w:t>[34</w:t>
      </w:r>
      <w:r w:rsidR="00FE27DB" w:rsidRPr="006317C7">
        <w:rPr>
          <w:rFonts w:ascii="Times New Roman" w:hAnsi="Times New Roman" w:cs="Times New Roman"/>
          <w:bCs/>
          <w:iCs/>
          <w:color w:val="000000" w:themeColor="text1"/>
          <w:sz w:val="24"/>
          <w:szCs w:val="24"/>
        </w:rPr>
        <w:t xml:space="preserve">] </w:t>
      </w:r>
      <w:r w:rsidR="00FE27DB" w:rsidRPr="006317C7">
        <w:rPr>
          <w:rFonts w:ascii="Times New Roman" w:hAnsi="Times New Roman" w:cs="Times New Roman"/>
          <w:bCs/>
          <w:iCs/>
          <w:color w:val="000000" w:themeColor="text1"/>
          <w:sz w:val="24"/>
          <w:szCs w:val="24"/>
        </w:rPr>
        <w:tab/>
        <w:t>K. Kumar, A. Grover,</w:t>
      </w:r>
      <w:r w:rsidR="00FE27DB" w:rsidRPr="006317C7">
        <w:rPr>
          <w:rFonts w:ascii="Times New Roman" w:hAnsi="Times New Roman" w:cs="Times New Roman"/>
          <w:color w:val="000000" w:themeColor="text1"/>
          <w:sz w:val="24"/>
          <w:szCs w:val="24"/>
        </w:rPr>
        <w:t xml:space="preserve"> “</w:t>
      </w:r>
      <w:r w:rsidR="00FE27DB" w:rsidRPr="008238E7">
        <w:rPr>
          <w:rFonts w:ascii="Times New Roman" w:hAnsi="Times New Roman" w:cs="Times New Roman"/>
          <w:bCs/>
          <w:i/>
          <w:iCs/>
          <w:color w:val="000000" w:themeColor="text1"/>
          <w:sz w:val="24"/>
          <w:szCs w:val="24"/>
        </w:rPr>
        <w:t xml:space="preserve">Comparison of Block Type Pilot Channel Estimation </w:t>
      </w:r>
      <w:r w:rsidR="00FE27DB" w:rsidRPr="008238E7">
        <w:rPr>
          <w:rFonts w:ascii="Times New Roman" w:hAnsi="Times New Roman" w:cs="Times New Roman"/>
          <w:bCs/>
          <w:i/>
          <w:iCs/>
          <w:color w:val="000000" w:themeColor="text1"/>
          <w:sz w:val="24"/>
          <w:szCs w:val="24"/>
        </w:rPr>
        <w:tab/>
        <w:t>Techniques for evaluating the performance of OFDM,”</w:t>
      </w:r>
      <w:r w:rsidR="00FE27DB" w:rsidRPr="006317C7">
        <w:rPr>
          <w:rFonts w:ascii="Times New Roman" w:hAnsi="Times New Roman" w:cs="Times New Roman"/>
          <w:color w:val="000000" w:themeColor="text1"/>
          <w:sz w:val="24"/>
          <w:szCs w:val="24"/>
        </w:rPr>
        <w:t xml:space="preserve"> </w:t>
      </w:r>
      <w:r w:rsidR="00FE27DB" w:rsidRPr="006317C7">
        <w:rPr>
          <w:rFonts w:ascii="Times New Roman" w:hAnsi="Times New Roman" w:cs="Times New Roman"/>
          <w:bCs/>
          <w:iCs/>
          <w:color w:val="000000" w:themeColor="text1"/>
          <w:sz w:val="24"/>
          <w:szCs w:val="24"/>
        </w:rPr>
        <w:t xml:space="preserve">International Journal of Scientific </w:t>
      </w:r>
      <w:r w:rsidR="00FE27DB" w:rsidRPr="006317C7">
        <w:rPr>
          <w:rFonts w:ascii="Times New Roman" w:hAnsi="Times New Roman" w:cs="Times New Roman"/>
          <w:bCs/>
          <w:iCs/>
          <w:color w:val="000000" w:themeColor="text1"/>
          <w:sz w:val="24"/>
          <w:szCs w:val="24"/>
        </w:rPr>
        <w:tab/>
        <w:t>&amp; Engineering Research, Volume 3, Issue 11, November-2012 1ISSN 2229-5518</w:t>
      </w:r>
    </w:p>
    <w:p w:rsidR="00FE27DB" w:rsidRPr="006317C7" w:rsidRDefault="00840F14" w:rsidP="006317C7">
      <w:pPr>
        <w:spacing w:line="360" w:lineRule="auto"/>
        <w:jc w:val="both"/>
        <w:rPr>
          <w:rFonts w:ascii="Times New Roman" w:hAnsi="Times New Roman" w:cs="Times New Roman"/>
          <w:bCs/>
          <w:iCs/>
          <w:color w:val="000000" w:themeColor="text1"/>
          <w:sz w:val="24"/>
          <w:szCs w:val="24"/>
        </w:rPr>
      </w:pPr>
      <w:r w:rsidRPr="006317C7">
        <w:rPr>
          <w:rFonts w:ascii="Times New Roman" w:hAnsi="Times New Roman" w:cs="Times New Roman"/>
          <w:bCs/>
          <w:iCs/>
          <w:color w:val="000000" w:themeColor="text1"/>
          <w:sz w:val="24"/>
          <w:szCs w:val="24"/>
        </w:rPr>
        <w:t xml:space="preserve"> [35</w:t>
      </w:r>
      <w:r w:rsidR="00FE27DB" w:rsidRPr="006317C7">
        <w:rPr>
          <w:rFonts w:ascii="Times New Roman" w:hAnsi="Times New Roman" w:cs="Times New Roman"/>
          <w:bCs/>
          <w:iCs/>
          <w:color w:val="000000" w:themeColor="text1"/>
          <w:sz w:val="24"/>
          <w:szCs w:val="24"/>
        </w:rPr>
        <w:t xml:space="preserve">] </w:t>
      </w:r>
      <w:r w:rsidR="00FE27DB" w:rsidRPr="006317C7">
        <w:rPr>
          <w:rFonts w:ascii="Times New Roman" w:hAnsi="Times New Roman" w:cs="Times New Roman"/>
          <w:bCs/>
          <w:iCs/>
          <w:color w:val="000000" w:themeColor="text1"/>
          <w:sz w:val="24"/>
          <w:szCs w:val="24"/>
        </w:rPr>
        <w:tab/>
        <w:t>L. M. Jiménez, "</w:t>
      </w:r>
      <w:r w:rsidR="00FE27DB" w:rsidRPr="008238E7">
        <w:rPr>
          <w:rFonts w:ascii="Times New Roman" w:hAnsi="Times New Roman" w:cs="Times New Roman"/>
          <w:bCs/>
          <w:i/>
          <w:iCs/>
          <w:color w:val="000000" w:themeColor="text1"/>
          <w:sz w:val="24"/>
          <w:szCs w:val="24"/>
        </w:rPr>
        <w:t xml:space="preserve">Channel Estimation Architectures For Mobile Reception In Emerging </w:t>
      </w:r>
      <w:r w:rsidR="00FE27DB" w:rsidRPr="008238E7">
        <w:rPr>
          <w:rFonts w:ascii="Times New Roman" w:hAnsi="Times New Roman" w:cs="Times New Roman"/>
          <w:bCs/>
          <w:i/>
          <w:iCs/>
          <w:color w:val="000000" w:themeColor="text1"/>
          <w:sz w:val="24"/>
          <w:szCs w:val="24"/>
        </w:rPr>
        <w:tab/>
        <w:t>DVB Standards,"</w:t>
      </w:r>
      <w:r w:rsidR="00FE27DB" w:rsidRPr="006317C7">
        <w:rPr>
          <w:rFonts w:ascii="Times New Roman" w:hAnsi="Times New Roman" w:cs="Times New Roman"/>
          <w:bCs/>
          <w:iCs/>
          <w:color w:val="000000" w:themeColor="text1"/>
          <w:sz w:val="24"/>
          <w:szCs w:val="24"/>
        </w:rPr>
        <w:t xml:space="preserve"> May 2012.</w:t>
      </w:r>
    </w:p>
    <w:p w:rsidR="00FE27DB" w:rsidRPr="006317C7" w:rsidRDefault="00840F14" w:rsidP="006317C7">
      <w:pPr>
        <w:spacing w:line="360" w:lineRule="auto"/>
        <w:jc w:val="both"/>
        <w:rPr>
          <w:rFonts w:ascii="Times New Roman" w:hAnsi="Times New Roman" w:cs="Times New Roman"/>
          <w:bCs/>
          <w:iCs/>
          <w:color w:val="000000" w:themeColor="text1"/>
          <w:sz w:val="24"/>
          <w:szCs w:val="24"/>
        </w:rPr>
      </w:pPr>
      <w:r w:rsidRPr="006317C7">
        <w:rPr>
          <w:rFonts w:ascii="Times New Roman" w:hAnsi="Times New Roman" w:cs="Times New Roman"/>
          <w:bCs/>
          <w:iCs/>
          <w:color w:val="000000" w:themeColor="text1"/>
          <w:sz w:val="24"/>
          <w:szCs w:val="24"/>
        </w:rPr>
        <w:t>[36</w:t>
      </w:r>
      <w:r w:rsidR="00FE27DB" w:rsidRPr="006317C7">
        <w:rPr>
          <w:rFonts w:ascii="Times New Roman" w:hAnsi="Times New Roman" w:cs="Times New Roman"/>
          <w:bCs/>
          <w:iCs/>
          <w:color w:val="000000" w:themeColor="text1"/>
          <w:sz w:val="24"/>
          <w:szCs w:val="24"/>
        </w:rPr>
        <w:t xml:space="preserve">] </w:t>
      </w:r>
      <w:r w:rsidR="00FE27DB" w:rsidRPr="006317C7">
        <w:rPr>
          <w:rFonts w:ascii="Times New Roman" w:hAnsi="Times New Roman" w:cs="Times New Roman"/>
          <w:bCs/>
          <w:iCs/>
          <w:color w:val="000000" w:themeColor="text1"/>
          <w:sz w:val="24"/>
          <w:szCs w:val="24"/>
        </w:rPr>
        <w:tab/>
        <w:t>M. Mendicute, I. Sobrón, L. Martínez and P. Ochandiano, "</w:t>
      </w:r>
      <w:r w:rsidR="00FE27DB" w:rsidRPr="008238E7">
        <w:rPr>
          <w:rFonts w:ascii="Times New Roman" w:hAnsi="Times New Roman" w:cs="Times New Roman"/>
          <w:bCs/>
          <w:i/>
          <w:iCs/>
          <w:color w:val="000000" w:themeColor="text1"/>
          <w:sz w:val="24"/>
          <w:szCs w:val="24"/>
        </w:rPr>
        <w:t xml:space="preserve">DVB-T2: New Signal </w:t>
      </w:r>
      <w:r w:rsidR="00FE27DB" w:rsidRPr="008238E7">
        <w:rPr>
          <w:rFonts w:ascii="Times New Roman" w:hAnsi="Times New Roman" w:cs="Times New Roman"/>
          <w:bCs/>
          <w:i/>
          <w:iCs/>
          <w:color w:val="000000" w:themeColor="text1"/>
          <w:sz w:val="24"/>
          <w:szCs w:val="24"/>
        </w:rPr>
        <w:tab/>
        <w:t xml:space="preserve">Processing Algorithms for a Challenging Digital Video Broadcasting Standard, </w:t>
      </w:r>
      <w:r w:rsidR="00FE27DB" w:rsidRPr="008238E7">
        <w:rPr>
          <w:rFonts w:ascii="Times New Roman" w:hAnsi="Times New Roman" w:cs="Times New Roman"/>
          <w:bCs/>
          <w:i/>
          <w:iCs/>
          <w:color w:val="000000" w:themeColor="text1"/>
          <w:sz w:val="24"/>
          <w:szCs w:val="24"/>
        </w:rPr>
        <w:tab/>
        <w:t xml:space="preserve">Digital </w:t>
      </w:r>
      <w:r w:rsidR="00FE27DB" w:rsidRPr="008238E7">
        <w:rPr>
          <w:rFonts w:ascii="Times New Roman" w:hAnsi="Times New Roman" w:cs="Times New Roman"/>
          <w:bCs/>
          <w:i/>
          <w:iCs/>
          <w:color w:val="000000" w:themeColor="text1"/>
          <w:sz w:val="24"/>
          <w:szCs w:val="24"/>
        </w:rPr>
        <w:tab/>
        <w:t>Video,"</w:t>
      </w:r>
      <w:r w:rsidR="00FE27DB" w:rsidRPr="006317C7">
        <w:rPr>
          <w:rFonts w:ascii="Times New Roman" w:hAnsi="Times New Roman" w:cs="Times New Roman"/>
          <w:bCs/>
          <w:iCs/>
          <w:color w:val="000000" w:themeColor="text1"/>
          <w:sz w:val="24"/>
          <w:szCs w:val="24"/>
        </w:rPr>
        <w:t xml:space="preserve"> InTech, China, February, 2010.</w:t>
      </w:r>
    </w:p>
    <w:p w:rsidR="00FE27DB" w:rsidRPr="006317C7" w:rsidRDefault="00840F14" w:rsidP="006317C7">
      <w:pPr>
        <w:spacing w:line="360" w:lineRule="auto"/>
        <w:jc w:val="both"/>
        <w:rPr>
          <w:rFonts w:ascii="Times New Roman" w:hAnsi="Times New Roman" w:cs="Times New Roman"/>
          <w:bCs/>
          <w:iCs/>
          <w:color w:val="000000" w:themeColor="text1"/>
          <w:sz w:val="24"/>
          <w:szCs w:val="24"/>
        </w:rPr>
      </w:pPr>
      <w:r w:rsidRPr="006317C7">
        <w:rPr>
          <w:rFonts w:ascii="Times New Roman" w:hAnsi="Times New Roman" w:cs="Times New Roman"/>
          <w:bCs/>
          <w:iCs/>
          <w:color w:val="000000" w:themeColor="text1"/>
          <w:sz w:val="24"/>
          <w:szCs w:val="24"/>
        </w:rPr>
        <w:t>[37</w:t>
      </w:r>
      <w:r w:rsidR="00FE27DB" w:rsidRPr="006317C7">
        <w:rPr>
          <w:rFonts w:ascii="Times New Roman" w:hAnsi="Times New Roman" w:cs="Times New Roman"/>
          <w:bCs/>
          <w:iCs/>
          <w:color w:val="000000" w:themeColor="text1"/>
          <w:sz w:val="24"/>
          <w:szCs w:val="24"/>
        </w:rPr>
        <w:t>]</w:t>
      </w:r>
      <w:r w:rsidR="00FE27DB" w:rsidRPr="006317C7">
        <w:rPr>
          <w:rFonts w:ascii="Times New Roman" w:hAnsi="Times New Roman" w:cs="Times New Roman"/>
          <w:bCs/>
          <w:iCs/>
          <w:color w:val="000000" w:themeColor="text1"/>
          <w:sz w:val="24"/>
          <w:szCs w:val="24"/>
        </w:rPr>
        <w:tab/>
        <w:t>Y. Zhang, F. Salman and J. Cosmas, "</w:t>
      </w:r>
      <w:r w:rsidR="00FE27DB" w:rsidRPr="008238E7">
        <w:rPr>
          <w:rFonts w:ascii="Times New Roman" w:hAnsi="Times New Roman" w:cs="Times New Roman"/>
          <w:bCs/>
          <w:i/>
          <w:iCs/>
          <w:color w:val="000000" w:themeColor="text1"/>
          <w:sz w:val="24"/>
          <w:szCs w:val="24"/>
        </w:rPr>
        <w:t xml:space="preserve">Modelling and Performance of a DVB-T2 </w:t>
      </w:r>
      <w:r w:rsidR="00FE27DB" w:rsidRPr="008238E7">
        <w:rPr>
          <w:rFonts w:ascii="Times New Roman" w:hAnsi="Times New Roman" w:cs="Times New Roman"/>
          <w:bCs/>
          <w:i/>
          <w:iCs/>
          <w:color w:val="000000" w:themeColor="text1"/>
          <w:sz w:val="24"/>
          <w:szCs w:val="24"/>
        </w:rPr>
        <w:tab/>
        <w:t>Channel Estimator and Equaliser for Different Pilot Patterns,"</w:t>
      </w:r>
      <w:r w:rsidR="00FE27DB" w:rsidRPr="006317C7">
        <w:rPr>
          <w:rFonts w:ascii="Times New Roman" w:hAnsi="Times New Roman" w:cs="Times New Roman"/>
          <w:bCs/>
          <w:iCs/>
          <w:color w:val="000000" w:themeColor="text1"/>
          <w:sz w:val="24"/>
          <w:szCs w:val="24"/>
        </w:rPr>
        <w:t xml:space="preserve"> IEEE.</w:t>
      </w:r>
    </w:p>
    <w:p w:rsidR="00FE27DB" w:rsidRPr="006317C7" w:rsidRDefault="00840F14" w:rsidP="006317C7">
      <w:pPr>
        <w:spacing w:line="360" w:lineRule="auto"/>
        <w:jc w:val="both"/>
        <w:rPr>
          <w:rFonts w:ascii="Times New Roman" w:hAnsi="Times New Roman" w:cs="Times New Roman"/>
          <w:bCs/>
          <w:iCs/>
          <w:color w:val="000000" w:themeColor="text1"/>
          <w:sz w:val="24"/>
          <w:szCs w:val="24"/>
        </w:rPr>
      </w:pPr>
      <w:r w:rsidRPr="006317C7">
        <w:rPr>
          <w:rFonts w:ascii="Times New Roman" w:hAnsi="Times New Roman" w:cs="Times New Roman"/>
          <w:bCs/>
          <w:iCs/>
          <w:color w:val="000000" w:themeColor="text1"/>
          <w:sz w:val="24"/>
          <w:szCs w:val="24"/>
        </w:rPr>
        <w:t xml:space="preserve"> [38</w:t>
      </w:r>
      <w:r w:rsidR="00FE27DB" w:rsidRPr="006317C7">
        <w:rPr>
          <w:rFonts w:ascii="Times New Roman" w:hAnsi="Times New Roman" w:cs="Times New Roman"/>
          <w:bCs/>
          <w:iCs/>
          <w:color w:val="000000" w:themeColor="text1"/>
          <w:sz w:val="24"/>
          <w:szCs w:val="24"/>
        </w:rPr>
        <w:t xml:space="preserve">] </w:t>
      </w:r>
      <w:r w:rsidR="00FE27DB" w:rsidRPr="006317C7">
        <w:rPr>
          <w:rFonts w:ascii="Times New Roman" w:hAnsi="Times New Roman" w:cs="Times New Roman"/>
          <w:bCs/>
          <w:iCs/>
          <w:color w:val="000000" w:themeColor="text1"/>
          <w:sz w:val="24"/>
          <w:szCs w:val="24"/>
        </w:rPr>
        <w:tab/>
        <w:t>A. Rizaner, Shahrzad Kavianirad, and H. Amca,”</w:t>
      </w:r>
      <w:r w:rsidR="00FE27DB" w:rsidRPr="006317C7">
        <w:rPr>
          <w:rFonts w:ascii="Times New Roman" w:hAnsi="Times New Roman" w:cs="Times New Roman"/>
          <w:color w:val="000000" w:themeColor="text1"/>
          <w:sz w:val="24"/>
          <w:szCs w:val="24"/>
        </w:rPr>
        <w:t xml:space="preserve"> </w:t>
      </w:r>
      <w:r w:rsidR="00FE27DB" w:rsidRPr="008238E7">
        <w:rPr>
          <w:rFonts w:ascii="Times New Roman" w:hAnsi="Times New Roman" w:cs="Times New Roman"/>
          <w:bCs/>
          <w:i/>
          <w:iCs/>
          <w:color w:val="000000" w:themeColor="text1"/>
          <w:sz w:val="24"/>
          <w:szCs w:val="24"/>
        </w:rPr>
        <w:t xml:space="preserve">Channel Estimation and Equalization of </w:t>
      </w:r>
      <w:r w:rsidR="00FE27DB" w:rsidRPr="008238E7">
        <w:rPr>
          <w:rFonts w:ascii="Times New Roman" w:hAnsi="Times New Roman" w:cs="Times New Roman"/>
          <w:bCs/>
          <w:i/>
          <w:iCs/>
          <w:color w:val="000000" w:themeColor="text1"/>
          <w:sz w:val="24"/>
          <w:szCs w:val="24"/>
        </w:rPr>
        <w:tab/>
        <w:t>DVB-T in Fast Fading Multipath Channels”</w:t>
      </w:r>
      <w:r w:rsidR="00FE27DB" w:rsidRPr="006317C7">
        <w:rPr>
          <w:rFonts w:ascii="Times New Roman" w:hAnsi="Times New Roman" w:cs="Times New Roman"/>
          <w:bCs/>
          <w:iCs/>
          <w:color w:val="000000" w:themeColor="text1"/>
          <w:sz w:val="24"/>
          <w:szCs w:val="24"/>
        </w:rPr>
        <w:t>,</w:t>
      </w:r>
      <w:r w:rsidR="00FE27DB" w:rsidRPr="006317C7">
        <w:rPr>
          <w:rFonts w:ascii="Times New Roman" w:hAnsi="Times New Roman" w:cs="Times New Roman"/>
          <w:color w:val="000000" w:themeColor="text1"/>
          <w:sz w:val="24"/>
          <w:szCs w:val="24"/>
        </w:rPr>
        <w:t xml:space="preserve"> </w:t>
      </w:r>
      <w:r w:rsidR="00FE27DB" w:rsidRPr="006317C7">
        <w:rPr>
          <w:rFonts w:ascii="Times New Roman" w:hAnsi="Times New Roman" w:cs="Times New Roman"/>
          <w:bCs/>
          <w:iCs/>
          <w:color w:val="000000" w:themeColor="text1"/>
          <w:sz w:val="24"/>
          <w:szCs w:val="24"/>
        </w:rPr>
        <w:t xml:space="preserve">Lecture Notes on Information Theory Vol. </w:t>
      </w:r>
      <w:r w:rsidR="00FE27DB" w:rsidRPr="006317C7">
        <w:rPr>
          <w:rFonts w:ascii="Times New Roman" w:hAnsi="Times New Roman" w:cs="Times New Roman"/>
          <w:bCs/>
          <w:iCs/>
          <w:color w:val="000000" w:themeColor="text1"/>
          <w:sz w:val="24"/>
          <w:szCs w:val="24"/>
        </w:rPr>
        <w:tab/>
        <w:t>3, No. 2, December 2015.</w:t>
      </w:r>
    </w:p>
    <w:p w:rsidR="00FE27DB" w:rsidRPr="006317C7" w:rsidRDefault="00840F14" w:rsidP="006317C7">
      <w:pPr>
        <w:spacing w:line="360" w:lineRule="auto"/>
        <w:rPr>
          <w:rFonts w:ascii="Times New Roman" w:hAnsi="Times New Roman" w:cs="Times New Roman"/>
          <w:bCs/>
          <w:iCs/>
          <w:color w:val="000000" w:themeColor="text1"/>
          <w:sz w:val="24"/>
          <w:szCs w:val="24"/>
        </w:rPr>
      </w:pPr>
      <w:r w:rsidRPr="006317C7">
        <w:rPr>
          <w:rFonts w:ascii="Times New Roman" w:hAnsi="Times New Roman" w:cs="Times New Roman"/>
          <w:bCs/>
          <w:iCs/>
          <w:color w:val="000000" w:themeColor="text1"/>
          <w:sz w:val="24"/>
          <w:szCs w:val="24"/>
        </w:rPr>
        <w:lastRenderedPageBreak/>
        <w:t>[39</w:t>
      </w:r>
      <w:r w:rsidR="00FE27DB" w:rsidRPr="006317C7">
        <w:rPr>
          <w:rFonts w:ascii="Times New Roman" w:hAnsi="Times New Roman" w:cs="Times New Roman"/>
          <w:bCs/>
          <w:iCs/>
          <w:color w:val="000000" w:themeColor="text1"/>
          <w:sz w:val="24"/>
          <w:szCs w:val="24"/>
        </w:rPr>
        <w:t>]</w:t>
      </w:r>
      <w:r w:rsidR="00FE27DB" w:rsidRPr="006317C7">
        <w:rPr>
          <w:rFonts w:ascii="Times New Roman" w:hAnsi="Times New Roman" w:cs="Times New Roman"/>
          <w:bCs/>
          <w:iCs/>
          <w:color w:val="000000" w:themeColor="text1"/>
          <w:sz w:val="24"/>
          <w:szCs w:val="24"/>
        </w:rPr>
        <w:tab/>
        <w:t>ETSI, "</w:t>
      </w:r>
      <w:r w:rsidR="00FE27DB" w:rsidRPr="008238E7">
        <w:rPr>
          <w:rFonts w:ascii="Times New Roman" w:hAnsi="Times New Roman" w:cs="Times New Roman"/>
          <w:bCs/>
          <w:i/>
          <w:iCs/>
          <w:color w:val="000000" w:themeColor="text1"/>
          <w:sz w:val="24"/>
          <w:szCs w:val="24"/>
        </w:rPr>
        <w:t xml:space="preserve">Digital Video Broadcasting (DVB); Frame structure channel coding and </w:t>
      </w:r>
      <w:r w:rsidR="00FE27DB" w:rsidRPr="008238E7">
        <w:rPr>
          <w:rFonts w:ascii="Times New Roman" w:hAnsi="Times New Roman" w:cs="Times New Roman"/>
          <w:bCs/>
          <w:i/>
          <w:iCs/>
          <w:color w:val="000000" w:themeColor="text1"/>
          <w:sz w:val="24"/>
          <w:szCs w:val="24"/>
        </w:rPr>
        <w:tab/>
        <w:t xml:space="preserve">modulation for a second generation digital terrestrial television broadcasting system </w:t>
      </w:r>
      <w:r w:rsidR="00FE27DB" w:rsidRPr="008238E7">
        <w:rPr>
          <w:rFonts w:ascii="Times New Roman" w:hAnsi="Times New Roman" w:cs="Times New Roman"/>
          <w:bCs/>
          <w:i/>
          <w:iCs/>
          <w:color w:val="000000" w:themeColor="text1"/>
          <w:sz w:val="24"/>
          <w:szCs w:val="24"/>
        </w:rPr>
        <w:tab/>
        <w:t>(DVB-T2) ETSI EN 302 755,"</w:t>
      </w:r>
      <w:r w:rsidR="00FE27DB" w:rsidRPr="006317C7">
        <w:rPr>
          <w:rFonts w:ascii="Times New Roman" w:hAnsi="Times New Roman" w:cs="Times New Roman"/>
          <w:bCs/>
          <w:iCs/>
          <w:color w:val="000000" w:themeColor="text1"/>
          <w:sz w:val="24"/>
          <w:szCs w:val="24"/>
        </w:rPr>
        <w:t xml:space="preserve"> Tech. rep., 2009.</w:t>
      </w:r>
    </w:p>
    <w:p w:rsidR="00FE27DB" w:rsidRPr="00A46AF0" w:rsidRDefault="00840F14" w:rsidP="00A46AF0">
      <w:pPr>
        <w:spacing w:line="360" w:lineRule="auto"/>
        <w:rPr>
          <w:rFonts w:ascii="Times New Roman" w:hAnsi="Times New Roman" w:cs="Times New Roman"/>
          <w:bCs/>
          <w:iCs/>
          <w:color w:val="000000" w:themeColor="text1"/>
          <w:sz w:val="24"/>
          <w:szCs w:val="24"/>
        </w:rPr>
      </w:pPr>
      <w:r w:rsidRPr="006317C7">
        <w:rPr>
          <w:rFonts w:ascii="Times New Roman" w:hAnsi="Times New Roman" w:cs="Times New Roman"/>
          <w:bCs/>
          <w:iCs/>
          <w:color w:val="000000" w:themeColor="text1"/>
          <w:sz w:val="24"/>
          <w:szCs w:val="24"/>
        </w:rPr>
        <w:t xml:space="preserve"> [40</w:t>
      </w:r>
      <w:r w:rsidR="00FE27DB" w:rsidRPr="006317C7">
        <w:rPr>
          <w:rFonts w:ascii="Times New Roman" w:hAnsi="Times New Roman" w:cs="Times New Roman"/>
          <w:bCs/>
          <w:iCs/>
          <w:color w:val="000000" w:themeColor="text1"/>
          <w:sz w:val="24"/>
          <w:szCs w:val="24"/>
        </w:rPr>
        <w:t xml:space="preserve">] </w:t>
      </w:r>
      <w:r w:rsidR="00FE27DB" w:rsidRPr="006317C7">
        <w:rPr>
          <w:rFonts w:ascii="Times New Roman" w:hAnsi="Times New Roman" w:cs="Times New Roman"/>
          <w:bCs/>
          <w:iCs/>
          <w:color w:val="000000" w:themeColor="text1"/>
          <w:sz w:val="24"/>
          <w:szCs w:val="24"/>
        </w:rPr>
        <w:tab/>
        <w:t>E. T. 102, "</w:t>
      </w:r>
      <w:r w:rsidR="00FE27DB" w:rsidRPr="008238E7">
        <w:rPr>
          <w:rFonts w:ascii="Times New Roman" w:hAnsi="Times New Roman" w:cs="Times New Roman"/>
          <w:bCs/>
          <w:i/>
          <w:iCs/>
          <w:color w:val="000000" w:themeColor="text1"/>
          <w:sz w:val="24"/>
          <w:szCs w:val="24"/>
        </w:rPr>
        <w:t xml:space="preserve">Digital Video Broadcasting (DVB); Implementation guidelines for a second </w:t>
      </w:r>
      <w:r w:rsidR="00FE27DB" w:rsidRPr="008238E7">
        <w:rPr>
          <w:rFonts w:ascii="Times New Roman" w:hAnsi="Times New Roman" w:cs="Times New Roman"/>
          <w:bCs/>
          <w:i/>
          <w:iCs/>
          <w:color w:val="000000" w:themeColor="text1"/>
          <w:sz w:val="24"/>
          <w:szCs w:val="24"/>
        </w:rPr>
        <w:tab/>
        <w:t>generation digital terrestrial television broadcasting system (DVB-T2),"</w:t>
      </w:r>
      <w:r w:rsidR="00FE27DB" w:rsidRPr="006317C7">
        <w:rPr>
          <w:rFonts w:ascii="Times New Roman" w:hAnsi="Times New Roman" w:cs="Times New Roman"/>
          <w:bCs/>
          <w:iCs/>
          <w:color w:val="000000" w:themeColor="text1"/>
          <w:sz w:val="24"/>
          <w:szCs w:val="24"/>
        </w:rPr>
        <w:t xml:space="preserve"> V1.2.1, 2012.</w:t>
      </w:r>
    </w:p>
    <w:p w:rsidR="005E2BC0" w:rsidRPr="006317C7" w:rsidRDefault="00840F14" w:rsidP="006317C7">
      <w:pPr>
        <w:spacing w:line="360" w:lineRule="auto"/>
        <w:jc w:val="both"/>
        <w:rPr>
          <w:rStyle w:val="Hyperlink"/>
          <w:rFonts w:ascii="Times New Roman" w:hAnsi="Times New Roman" w:cs="Times New Roman"/>
          <w:color w:val="000000" w:themeColor="text1"/>
          <w:sz w:val="24"/>
          <w:szCs w:val="24"/>
          <w:u w:val="none"/>
        </w:rPr>
      </w:pPr>
      <w:r w:rsidRPr="006317C7">
        <w:rPr>
          <w:rFonts w:ascii="Times New Roman" w:hAnsi="Times New Roman" w:cs="Times New Roman"/>
          <w:color w:val="000000" w:themeColor="text1"/>
          <w:sz w:val="24"/>
          <w:szCs w:val="24"/>
        </w:rPr>
        <w:t>[41</w:t>
      </w:r>
      <w:r w:rsidR="00776BF4" w:rsidRPr="006317C7">
        <w:rPr>
          <w:rFonts w:ascii="Times New Roman" w:hAnsi="Times New Roman" w:cs="Times New Roman"/>
          <w:color w:val="000000" w:themeColor="text1"/>
          <w:sz w:val="24"/>
          <w:szCs w:val="24"/>
        </w:rPr>
        <w:t>]</w:t>
      </w:r>
      <w:r w:rsidR="00776BF4" w:rsidRPr="006317C7">
        <w:rPr>
          <w:rFonts w:ascii="Times New Roman" w:hAnsi="Times New Roman" w:cs="Times New Roman"/>
          <w:color w:val="000000" w:themeColor="text1"/>
          <w:sz w:val="24"/>
          <w:szCs w:val="24"/>
        </w:rPr>
        <w:tab/>
      </w:r>
      <w:r w:rsidR="00652263" w:rsidRPr="006317C7">
        <w:rPr>
          <w:rFonts w:ascii="Times New Roman" w:hAnsi="Times New Roman" w:cs="Times New Roman"/>
          <w:color w:val="000000" w:themeColor="text1"/>
          <w:sz w:val="24"/>
          <w:szCs w:val="24"/>
        </w:rPr>
        <w:t xml:space="preserve">Dr. Sheng-Chou Lin,” Small-scale Multipath Propagation”, </w:t>
      </w:r>
      <w:r w:rsidR="00652263" w:rsidRPr="008238E7">
        <w:rPr>
          <w:rFonts w:ascii="Times New Roman" w:hAnsi="Times New Roman" w:cs="Times New Roman"/>
          <w:i/>
          <w:color w:val="000000" w:themeColor="text1"/>
          <w:sz w:val="24"/>
          <w:szCs w:val="24"/>
        </w:rPr>
        <w:t>Wireless Communication</w:t>
      </w:r>
      <w:r w:rsidR="00C7641C" w:rsidRPr="008238E7">
        <w:rPr>
          <w:rFonts w:ascii="Times New Roman" w:hAnsi="Times New Roman" w:cs="Times New Roman"/>
          <w:i/>
          <w:color w:val="000000" w:themeColor="text1"/>
          <w:sz w:val="24"/>
          <w:szCs w:val="24"/>
        </w:rPr>
        <w:t>,</w:t>
      </w:r>
      <w:r w:rsidR="00C7641C" w:rsidRPr="006317C7">
        <w:rPr>
          <w:rFonts w:ascii="Times New Roman" w:hAnsi="Times New Roman" w:cs="Times New Roman"/>
          <w:color w:val="000000" w:themeColor="text1"/>
          <w:sz w:val="24"/>
          <w:szCs w:val="24"/>
        </w:rPr>
        <w:t xml:space="preserve"> </w:t>
      </w:r>
      <w:r w:rsidR="00C7641C" w:rsidRPr="006317C7">
        <w:rPr>
          <w:rFonts w:ascii="Times New Roman" w:hAnsi="Times New Roman" w:cs="Times New Roman"/>
          <w:color w:val="000000" w:themeColor="text1"/>
          <w:sz w:val="24"/>
          <w:szCs w:val="24"/>
        </w:rPr>
        <w:tab/>
      </w:r>
      <w:r w:rsidR="00730C9F" w:rsidRPr="006317C7">
        <w:rPr>
          <w:rFonts w:ascii="Times New Roman" w:hAnsi="Times New Roman" w:cs="Times New Roman"/>
          <w:color w:val="000000" w:themeColor="text1"/>
          <w:sz w:val="24"/>
          <w:szCs w:val="24"/>
        </w:rPr>
        <w:t>[Online]:</w:t>
      </w:r>
      <w:r w:rsidR="00C7641C" w:rsidRPr="006317C7">
        <w:rPr>
          <w:rFonts w:ascii="Times New Roman" w:hAnsi="Times New Roman" w:cs="Times New Roman"/>
          <w:color w:val="000000" w:themeColor="text1"/>
          <w:sz w:val="24"/>
          <w:szCs w:val="24"/>
        </w:rPr>
        <w:t>https://www.google.com/search?ei=9mCqXPfwG87QkwWxoY=small+scale+m</w:t>
      </w:r>
      <w:r w:rsidR="00C7641C" w:rsidRPr="006317C7">
        <w:rPr>
          <w:rFonts w:ascii="Times New Roman" w:hAnsi="Times New Roman" w:cs="Times New Roman"/>
          <w:color w:val="000000" w:themeColor="text1"/>
          <w:sz w:val="24"/>
          <w:szCs w:val="24"/>
        </w:rPr>
        <w:tab/>
        <w:t xml:space="preserve">ultipath+propagation, </w:t>
      </w:r>
      <w:r w:rsidR="00730C9F" w:rsidRPr="006317C7">
        <w:rPr>
          <w:rFonts w:ascii="Times New Roman" w:hAnsi="Times New Roman" w:cs="Times New Roman"/>
          <w:color w:val="000000" w:themeColor="text1"/>
          <w:sz w:val="24"/>
          <w:szCs w:val="24"/>
        </w:rPr>
        <w:t>[Accessed: Nov.7</w:t>
      </w:r>
      <w:r w:rsidR="00C7641C" w:rsidRPr="006317C7">
        <w:rPr>
          <w:rFonts w:ascii="Times New Roman" w:hAnsi="Times New Roman" w:cs="Times New Roman"/>
          <w:color w:val="000000" w:themeColor="text1"/>
          <w:sz w:val="24"/>
          <w:szCs w:val="24"/>
        </w:rPr>
        <w:t>, 2018]</w:t>
      </w:r>
    </w:p>
    <w:p w:rsidR="00C81736" w:rsidRPr="006317C7" w:rsidRDefault="005E2BC0"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 xml:space="preserve"> </w:t>
      </w:r>
      <w:r w:rsidR="00840F14" w:rsidRPr="006317C7">
        <w:rPr>
          <w:rFonts w:ascii="Times New Roman" w:hAnsi="Times New Roman" w:cs="Times New Roman"/>
          <w:color w:val="000000" w:themeColor="text1"/>
          <w:sz w:val="24"/>
          <w:szCs w:val="24"/>
        </w:rPr>
        <w:t>[42</w:t>
      </w:r>
      <w:r w:rsidR="00C81736" w:rsidRPr="006317C7">
        <w:rPr>
          <w:rFonts w:ascii="Times New Roman" w:hAnsi="Times New Roman" w:cs="Times New Roman"/>
          <w:color w:val="000000" w:themeColor="text1"/>
          <w:sz w:val="24"/>
          <w:szCs w:val="24"/>
        </w:rPr>
        <w:t xml:space="preserve">] </w:t>
      </w:r>
      <w:r w:rsidR="00C81736" w:rsidRPr="006317C7">
        <w:rPr>
          <w:rFonts w:ascii="Times New Roman" w:hAnsi="Times New Roman" w:cs="Times New Roman"/>
          <w:color w:val="000000" w:themeColor="text1"/>
          <w:sz w:val="24"/>
          <w:szCs w:val="24"/>
        </w:rPr>
        <w:tab/>
      </w:r>
      <w:r w:rsidR="00AD6C5E" w:rsidRPr="006317C7">
        <w:rPr>
          <w:rFonts w:ascii="Times New Roman" w:hAnsi="Times New Roman" w:cs="Times New Roman"/>
          <w:color w:val="000000" w:themeColor="text1"/>
          <w:sz w:val="24"/>
          <w:szCs w:val="24"/>
        </w:rPr>
        <w:t xml:space="preserve">L. Polak T. </w:t>
      </w:r>
      <w:r w:rsidR="00392348" w:rsidRPr="006317C7">
        <w:rPr>
          <w:rFonts w:ascii="Times New Roman" w:hAnsi="Times New Roman" w:cs="Times New Roman"/>
          <w:color w:val="000000" w:themeColor="text1"/>
          <w:sz w:val="24"/>
          <w:szCs w:val="24"/>
        </w:rPr>
        <w:t xml:space="preserve">Kratochvil, </w:t>
      </w:r>
      <w:r w:rsidR="00AD6C5E" w:rsidRPr="006317C7">
        <w:rPr>
          <w:rFonts w:ascii="Times New Roman" w:hAnsi="Times New Roman" w:cs="Times New Roman"/>
          <w:color w:val="000000" w:themeColor="text1"/>
          <w:sz w:val="24"/>
          <w:szCs w:val="24"/>
        </w:rPr>
        <w:t>“</w:t>
      </w:r>
      <w:r w:rsidR="00AD6C5E" w:rsidRPr="008238E7">
        <w:rPr>
          <w:rFonts w:ascii="Times New Roman" w:hAnsi="Times New Roman" w:cs="Times New Roman"/>
          <w:i/>
          <w:color w:val="000000" w:themeColor="text1"/>
          <w:sz w:val="24"/>
          <w:szCs w:val="24"/>
        </w:rPr>
        <w:t xml:space="preserve">Simulation and </w:t>
      </w:r>
      <w:r w:rsidR="00C81736" w:rsidRPr="008238E7">
        <w:rPr>
          <w:rFonts w:ascii="Times New Roman" w:hAnsi="Times New Roman" w:cs="Times New Roman"/>
          <w:i/>
          <w:color w:val="000000" w:themeColor="text1"/>
          <w:sz w:val="24"/>
          <w:szCs w:val="24"/>
        </w:rPr>
        <w:t xml:space="preserve">Measurement of the Transmission </w:t>
      </w:r>
      <w:r w:rsidR="00C81736" w:rsidRPr="008238E7">
        <w:rPr>
          <w:rFonts w:ascii="Times New Roman" w:hAnsi="Times New Roman" w:cs="Times New Roman"/>
          <w:i/>
          <w:color w:val="000000" w:themeColor="text1"/>
          <w:sz w:val="24"/>
          <w:szCs w:val="24"/>
        </w:rPr>
        <w:tab/>
        <w:t>Distortions of the Digital Television DVB-T/H Part 3: Transmission in Fading Channels”,</w:t>
      </w:r>
      <w:r w:rsidR="00C81736" w:rsidRPr="006317C7">
        <w:rPr>
          <w:rFonts w:ascii="Times New Roman" w:hAnsi="Times New Roman" w:cs="Times New Roman"/>
          <w:color w:val="000000" w:themeColor="text1"/>
          <w:sz w:val="24"/>
          <w:szCs w:val="24"/>
        </w:rPr>
        <w:t xml:space="preserve"> </w:t>
      </w:r>
      <w:r w:rsidR="00C81736" w:rsidRPr="006317C7">
        <w:rPr>
          <w:rFonts w:ascii="Times New Roman" w:hAnsi="Times New Roman" w:cs="Times New Roman"/>
          <w:color w:val="000000" w:themeColor="text1"/>
          <w:sz w:val="24"/>
          <w:szCs w:val="24"/>
        </w:rPr>
        <w:tab/>
        <w:t>Radio engineering, vol. 19, pp. 703-711</w:t>
      </w:r>
      <w:r w:rsidR="00392348" w:rsidRPr="006317C7">
        <w:rPr>
          <w:rFonts w:ascii="Times New Roman" w:hAnsi="Times New Roman" w:cs="Times New Roman"/>
          <w:color w:val="000000" w:themeColor="text1"/>
          <w:sz w:val="24"/>
          <w:szCs w:val="24"/>
        </w:rPr>
        <w:t xml:space="preserve"> 2016</w:t>
      </w:r>
      <w:r w:rsidR="00C81736" w:rsidRPr="006317C7">
        <w:rPr>
          <w:rFonts w:ascii="Times New Roman" w:hAnsi="Times New Roman" w:cs="Times New Roman"/>
          <w:color w:val="000000" w:themeColor="text1"/>
          <w:sz w:val="24"/>
          <w:szCs w:val="24"/>
        </w:rPr>
        <w:t>.</w:t>
      </w:r>
    </w:p>
    <w:p w:rsidR="00C81736" w:rsidRPr="006317C7" w:rsidRDefault="00840F14"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[43</w:t>
      </w:r>
      <w:r w:rsidR="00C81736" w:rsidRPr="006317C7">
        <w:rPr>
          <w:rFonts w:ascii="Times New Roman" w:hAnsi="Times New Roman" w:cs="Times New Roman"/>
          <w:color w:val="000000" w:themeColor="text1"/>
          <w:sz w:val="24"/>
          <w:szCs w:val="24"/>
        </w:rPr>
        <w:t xml:space="preserve">] </w:t>
      </w:r>
      <w:r w:rsidR="00C81736" w:rsidRPr="006317C7">
        <w:rPr>
          <w:rFonts w:ascii="Times New Roman" w:hAnsi="Times New Roman" w:cs="Times New Roman"/>
          <w:color w:val="000000" w:themeColor="text1"/>
          <w:sz w:val="24"/>
          <w:szCs w:val="24"/>
        </w:rPr>
        <w:tab/>
        <w:t>European Telecommunica</w:t>
      </w:r>
      <w:r w:rsidR="00392348" w:rsidRPr="006317C7">
        <w:rPr>
          <w:rFonts w:ascii="Times New Roman" w:hAnsi="Times New Roman" w:cs="Times New Roman"/>
          <w:color w:val="000000" w:themeColor="text1"/>
          <w:sz w:val="24"/>
          <w:szCs w:val="24"/>
        </w:rPr>
        <w:t>tions Standards Institute, “</w:t>
      </w:r>
      <w:r w:rsidR="00392348" w:rsidRPr="008238E7">
        <w:rPr>
          <w:rFonts w:ascii="Times New Roman" w:hAnsi="Times New Roman" w:cs="Times New Roman"/>
          <w:i/>
          <w:color w:val="000000" w:themeColor="text1"/>
          <w:sz w:val="24"/>
          <w:szCs w:val="24"/>
        </w:rPr>
        <w:t>Digital</w:t>
      </w:r>
      <w:r w:rsidR="00C81736" w:rsidRPr="008238E7">
        <w:rPr>
          <w:rFonts w:ascii="Times New Roman" w:hAnsi="Times New Roman" w:cs="Times New Roman"/>
          <w:i/>
          <w:color w:val="000000" w:themeColor="text1"/>
          <w:sz w:val="24"/>
          <w:szCs w:val="24"/>
        </w:rPr>
        <w:t xml:space="preserve"> Video Broadcasting </w:t>
      </w:r>
      <w:r w:rsidR="00C81736" w:rsidRPr="008238E7">
        <w:rPr>
          <w:rFonts w:ascii="Times New Roman" w:hAnsi="Times New Roman" w:cs="Times New Roman"/>
          <w:i/>
          <w:color w:val="000000" w:themeColor="text1"/>
          <w:sz w:val="24"/>
          <w:szCs w:val="24"/>
        </w:rPr>
        <w:tab/>
        <w:t xml:space="preserve">(DVB): </w:t>
      </w:r>
      <w:r w:rsidR="008238E7">
        <w:rPr>
          <w:rFonts w:ascii="Times New Roman" w:hAnsi="Times New Roman" w:cs="Times New Roman"/>
          <w:i/>
          <w:color w:val="000000" w:themeColor="text1"/>
          <w:sz w:val="24"/>
          <w:szCs w:val="24"/>
        </w:rPr>
        <w:tab/>
      </w:r>
      <w:r w:rsidR="00C81736" w:rsidRPr="008238E7">
        <w:rPr>
          <w:rFonts w:ascii="Times New Roman" w:hAnsi="Times New Roman" w:cs="Times New Roman"/>
          <w:i/>
          <w:color w:val="000000" w:themeColor="text1"/>
          <w:sz w:val="24"/>
          <w:szCs w:val="24"/>
        </w:rPr>
        <w:t>Measurement guidelines for DVB systems”</w:t>
      </w:r>
      <w:r w:rsidR="00C81736" w:rsidRPr="006317C7">
        <w:rPr>
          <w:rFonts w:ascii="Times New Roman" w:hAnsi="Times New Roman" w:cs="Times New Roman"/>
          <w:color w:val="000000" w:themeColor="text1"/>
          <w:sz w:val="24"/>
          <w:szCs w:val="24"/>
        </w:rPr>
        <w:t xml:space="preserve"> European Telecommunications </w:t>
      </w:r>
      <w:r w:rsidR="00C81736" w:rsidRPr="006317C7">
        <w:rPr>
          <w:rFonts w:ascii="Times New Roman" w:hAnsi="Times New Roman" w:cs="Times New Roman"/>
          <w:color w:val="000000" w:themeColor="text1"/>
          <w:sz w:val="24"/>
          <w:szCs w:val="24"/>
        </w:rPr>
        <w:tab/>
        <w:t>Standards Institute, ETSI TR 101 290 V1.2.1</w:t>
      </w:r>
      <w:r w:rsidR="00392348" w:rsidRPr="006317C7">
        <w:rPr>
          <w:rFonts w:ascii="Times New Roman" w:hAnsi="Times New Roman" w:cs="Times New Roman"/>
          <w:color w:val="000000" w:themeColor="text1"/>
          <w:sz w:val="24"/>
          <w:szCs w:val="24"/>
        </w:rPr>
        <w:t xml:space="preserve"> 2001.</w:t>
      </w:r>
    </w:p>
    <w:p w:rsidR="00C81736" w:rsidRPr="006317C7" w:rsidRDefault="00840F14"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[44</w:t>
      </w:r>
      <w:r w:rsidR="00C81736" w:rsidRPr="006317C7">
        <w:rPr>
          <w:rFonts w:ascii="Times New Roman" w:hAnsi="Times New Roman" w:cs="Times New Roman"/>
          <w:color w:val="000000" w:themeColor="text1"/>
          <w:sz w:val="24"/>
          <w:szCs w:val="24"/>
        </w:rPr>
        <w:t xml:space="preserve">] </w:t>
      </w:r>
      <w:r w:rsidR="00C81736" w:rsidRPr="006317C7">
        <w:rPr>
          <w:rFonts w:ascii="Times New Roman" w:hAnsi="Times New Roman" w:cs="Times New Roman"/>
          <w:color w:val="000000" w:themeColor="text1"/>
          <w:sz w:val="24"/>
          <w:szCs w:val="24"/>
        </w:rPr>
        <w:tab/>
        <w:t>European Telecommunications Standards Institute (2006) “</w:t>
      </w:r>
      <w:r w:rsidR="00C81736" w:rsidRPr="008238E7">
        <w:rPr>
          <w:rFonts w:ascii="Times New Roman" w:hAnsi="Times New Roman" w:cs="Times New Roman"/>
          <w:i/>
          <w:color w:val="000000" w:themeColor="text1"/>
          <w:sz w:val="24"/>
          <w:szCs w:val="24"/>
        </w:rPr>
        <w:t xml:space="preserve">Digital Video Broadcasting </w:t>
      </w:r>
      <w:r w:rsidR="00C81736" w:rsidRPr="008238E7">
        <w:rPr>
          <w:rFonts w:ascii="Times New Roman" w:hAnsi="Times New Roman" w:cs="Times New Roman"/>
          <w:i/>
          <w:color w:val="000000" w:themeColor="text1"/>
          <w:sz w:val="24"/>
          <w:szCs w:val="24"/>
        </w:rPr>
        <w:tab/>
        <w:t xml:space="preserve">(DVB): Second generation framing structure, channel coding and modulation systems for </w:t>
      </w:r>
      <w:r w:rsidR="00C81736" w:rsidRPr="008238E7">
        <w:rPr>
          <w:rFonts w:ascii="Times New Roman" w:hAnsi="Times New Roman" w:cs="Times New Roman"/>
          <w:i/>
          <w:color w:val="000000" w:themeColor="text1"/>
          <w:sz w:val="24"/>
          <w:szCs w:val="24"/>
        </w:rPr>
        <w:tab/>
        <w:t xml:space="preserve">Broadcasting, Interactive Services, News Gathering and other broadband satellite </w:t>
      </w:r>
      <w:r w:rsidR="00C81736" w:rsidRPr="008238E7">
        <w:rPr>
          <w:rFonts w:ascii="Times New Roman" w:hAnsi="Times New Roman" w:cs="Times New Roman"/>
          <w:i/>
          <w:color w:val="000000" w:themeColor="text1"/>
          <w:sz w:val="24"/>
          <w:szCs w:val="24"/>
        </w:rPr>
        <w:tab/>
        <w:t>applications”</w:t>
      </w:r>
      <w:r w:rsidR="00C81736" w:rsidRPr="006317C7">
        <w:rPr>
          <w:rFonts w:ascii="Times New Roman" w:hAnsi="Times New Roman" w:cs="Times New Roman"/>
          <w:color w:val="000000" w:themeColor="text1"/>
          <w:sz w:val="24"/>
          <w:szCs w:val="24"/>
        </w:rPr>
        <w:t xml:space="preserve"> European Telecommunications Standards Institute, ETSI EN 302 307 </w:t>
      </w:r>
      <w:r w:rsidR="00C81736" w:rsidRPr="006317C7">
        <w:rPr>
          <w:rFonts w:ascii="Times New Roman" w:hAnsi="Times New Roman" w:cs="Times New Roman"/>
          <w:color w:val="000000" w:themeColor="text1"/>
          <w:sz w:val="24"/>
          <w:szCs w:val="24"/>
        </w:rPr>
        <w:tab/>
        <w:t>V1.1.2.</w:t>
      </w:r>
    </w:p>
    <w:p w:rsidR="00C81736" w:rsidRPr="006317C7" w:rsidRDefault="00840F14"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[45</w:t>
      </w:r>
      <w:r w:rsidR="00392348" w:rsidRPr="006317C7">
        <w:rPr>
          <w:rFonts w:ascii="Times New Roman" w:hAnsi="Times New Roman" w:cs="Times New Roman"/>
          <w:color w:val="000000" w:themeColor="text1"/>
          <w:sz w:val="24"/>
          <w:szCs w:val="24"/>
        </w:rPr>
        <w:t>]</w:t>
      </w:r>
      <w:r w:rsidR="00392348" w:rsidRPr="006317C7">
        <w:rPr>
          <w:rFonts w:ascii="Times New Roman" w:hAnsi="Times New Roman" w:cs="Times New Roman"/>
          <w:color w:val="000000" w:themeColor="text1"/>
          <w:sz w:val="24"/>
          <w:szCs w:val="24"/>
        </w:rPr>
        <w:tab/>
        <w:t>B. Eriz, G. Eizmendi</w:t>
      </w:r>
      <w:r w:rsidR="00C81736" w:rsidRPr="006317C7">
        <w:rPr>
          <w:rFonts w:ascii="Times New Roman" w:hAnsi="Times New Roman" w:cs="Times New Roman"/>
          <w:color w:val="000000" w:themeColor="text1"/>
          <w:sz w:val="24"/>
          <w:szCs w:val="24"/>
        </w:rPr>
        <w:t>., "</w:t>
      </w:r>
      <w:r w:rsidR="00C81736" w:rsidRPr="008238E7">
        <w:rPr>
          <w:rFonts w:ascii="Times New Roman" w:hAnsi="Times New Roman" w:cs="Times New Roman"/>
          <w:i/>
          <w:color w:val="000000" w:themeColor="text1"/>
          <w:sz w:val="24"/>
          <w:szCs w:val="24"/>
        </w:rPr>
        <w:t>Laboratory Tests for testing D</w:t>
      </w:r>
      <w:r w:rsidR="002664AE" w:rsidRPr="008238E7">
        <w:rPr>
          <w:rFonts w:ascii="Times New Roman" w:hAnsi="Times New Roman" w:cs="Times New Roman"/>
          <w:i/>
          <w:color w:val="000000" w:themeColor="text1"/>
          <w:sz w:val="24"/>
          <w:szCs w:val="24"/>
        </w:rPr>
        <w:t>VB-T2 mobile performance,"</w:t>
      </w:r>
      <w:r w:rsidR="002664AE" w:rsidRPr="006317C7">
        <w:rPr>
          <w:rFonts w:ascii="Times New Roman" w:hAnsi="Times New Roman" w:cs="Times New Roman"/>
          <w:color w:val="000000" w:themeColor="text1"/>
          <w:sz w:val="24"/>
          <w:szCs w:val="24"/>
        </w:rPr>
        <w:t xml:space="preserve"> </w:t>
      </w:r>
      <w:r w:rsidR="002664AE" w:rsidRPr="006317C7">
        <w:rPr>
          <w:rFonts w:ascii="Times New Roman" w:hAnsi="Times New Roman" w:cs="Times New Roman"/>
          <w:color w:val="000000" w:themeColor="text1"/>
          <w:sz w:val="24"/>
          <w:szCs w:val="24"/>
        </w:rPr>
        <w:tab/>
      </w:r>
      <w:r w:rsidR="00B41CC7" w:rsidRPr="006317C7">
        <w:rPr>
          <w:rFonts w:ascii="Times New Roman" w:hAnsi="Times New Roman" w:cs="Times New Roman"/>
          <w:color w:val="000000" w:themeColor="text1"/>
          <w:sz w:val="24"/>
          <w:szCs w:val="24"/>
        </w:rPr>
        <w:t xml:space="preserve">Conference: Broadband Multimedia Systems and Broadcasting (BMSB), 2011 IEEE </w:t>
      </w:r>
      <w:r w:rsidR="00B41CC7" w:rsidRPr="006317C7">
        <w:rPr>
          <w:rFonts w:ascii="Times New Roman" w:hAnsi="Times New Roman" w:cs="Times New Roman"/>
          <w:color w:val="000000" w:themeColor="text1"/>
          <w:sz w:val="24"/>
          <w:szCs w:val="24"/>
        </w:rPr>
        <w:tab/>
        <w:t>International Symposium on</w:t>
      </w:r>
    </w:p>
    <w:p w:rsidR="00C81736" w:rsidRPr="006317C7" w:rsidRDefault="00840F14"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[46</w:t>
      </w:r>
      <w:r w:rsidR="00392348" w:rsidRPr="006317C7">
        <w:rPr>
          <w:rFonts w:ascii="Times New Roman" w:hAnsi="Times New Roman" w:cs="Times New Roman"/>
          <w:color w:val="000000" w:themeColor="text1"/>
          <w:sz w:val="24"/>
          <w:szCs w:val="24"/>
        </w:rPr>
        <w:t>]</w:t>
      </w:r>
      <w:r w:rsidR="00392348" w:rsidRPr="006317C7">
        <w:rPr>
          <w:rFonts w:ascii="Times New Roman" w:hAnsi="Times New Roman" w:cs="Times New Roman"/>
          <w:color w:val="000000" w:themeColor="text1"/>
          <w:sz w:val="24"/>
          <w:szCs w:val="24"/>
        </w:rPr>
        <w:tab/>
        <w:t>P. Ing, T.</w:t>
      </w:r>
      <w:r w:rsidR="00C81736" w:rsidRPr="006317C7">
        <w:rPr>
          <w:rFonts w:ascii="Times New Roman" w:hAnsi="Times New Roman" w:cs="Times New Roman"/>
          <w:color w:val="000000" w:themeColor="text1"/>
          <w:sz w:val="24"/>
          <w:szCs w:val="24"/>
        </w:rPr>
        <w:t xml:space="preserve"> Kratochvíl, "</w:t>
      </w:r>
      <w:r w:rsidR="00C81736" w:rsidRPr="008238E7">
        <w:rPr>
          <w:rFonts w:ascii="Times New Roman" w:hAnsi="Times New Roman" w:cs="Times New Roman"/>
          <w:i/>
          <w:color w:val="000000" w:themeColor="text1"/>
          <w:sz w:val="24"/>
          <w:szCs w:val="24"/>
        </w:rPr>
        <w:t xml:space="preserve">Analysis of Transmission Distortions in Digital Television </w:t>
      </w:r>
      <w:r w:rsidR="00C81736" w:rsidRPr="008238E7">
        <w:rPr>
          <w:rFonts w:ascii="Times New Roman" w:hAnsi="Times New Roman" w:cs="Times New Roman"/>
          <w:i/>
          <w:color w:val="000000" w:themeColor="text1"/>
          <w:sz w:val="24"/>
          <w:szCs w:val="24"/>
        </w:rPr>
        <w:tab/>
        <w:t>DVB-</w:t>
      </w:r>
      <w:r w:rsidR="00C81736" w:rsidRPr="008238E7">
        <w:rPr>
          <w:rFonts w:ascii="Times New Roman" w:hAnsi="Times New Roman" w:cs="Times New Roman"/>
          <w:i/>
          <w:color w:val="000000" w:themeColor="text1"/>
          <w:sz w:val="24"/>
          <w:szCs w:val="24"/>
        </w:rPr>
        <w:tab/>
        <w:t>T/H,"</w:t>
      </w:r>
      <w:r w:rsidR="00C81736" w:rsidRPr="006317C7">
        <w:rPr>
          <w:rFonts w:ascii="Times New Roman" w:hAnsi="Times New Roman" w:cs="Times New Roman"/>
          <w:color w:val="000000" w:themeColor="text1"/>
          <w:sz w:val="24"/>
          <w:szCs w:val="24"/>
        </w:rPr>
        <w:t xml:space="preserve"> 2009.</w:t>
      </w:r>
    </w:p>
    <w:p w:rsidR="00776BF4" w:rsidRPr="006317C7" w:rsidRDefault="00840F14"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[47</w:t>
      </w:r>
      <w:r w:rsidR="00776BF4" w:rsidRPr="006317C7">
        <w:rPr>
          <w:rFonts w:ascii="Times New Roman" w:hAnsi="Times New Roman" w:cs="Times New Roman"/>
          <w:color w:val="000000" w:themeColor="text1"/>
          <w:sz w:val="24"/>
          <w:szCs w:val="24"/>
        </w:rPr>
        <w:t>]</w:t>
      </w:r>
      <w:r w:rsidR="00776BF4" w:rsidRPr="006317C7">
        <w:rPr>
          <w:rFonts w:ascii="Times New Roman" w:hAnsi="Times New Roman" w:cs="Times New Roman"/>
          <w:color w:val="000000" w:themeColor="text1"/>
          <w:sz w:val="24"/>
          <w:szCs w:val="24"/>
        </w:rPr>
        <w:tab/>
      </w:r>
      <w:r w:rsidR="00A12F83" w:rsidRPr="006317C7">
        <w:rPr>
          <w:rFonts w:ascii="Times New Roman" w:hAnsi="Times New Roman" w:cs="Times New Roman"/>
          <w:color w:val="000000" w:themeColor="text1"/>
          <w:sz w:val="24"/>
          <w:szCs w:val="24"/>
        </w:rPr>
        <w:t>European Telecommunications Standards Institute, “</w:t>
      </w:r>
      <w:r w:rsidR="00A12F83" w:rsidRPr="008238E7">
        <w:rPr>
          <w:rFonts w:ascii="Times New Roman" w:hAnsi="Times New Roman" w:cs="Times New Roman"/>
          <w:i/>
          <w:color w:val="000000" w:themeColor="text1"/>
          <w:sz w:val="24"/>
          <w:szCs w:val="24"/>
        </w:rPr>
        <w:t xml:space="preserve">Digital Video Broadcasting (DVB): </w:t>
      </w:r>
      <w:r w:rsidR="00A12F83" w:rsidRPr="008238E7">
        <w:rPr>
          <w:rFonts w:ascii="Times New Roman" w:hAnsi="Times New Roman" w:cs="Times New Roman"/>
          <w:i/>
          <w:color w:val="000000" w:themeColor="text1"/>
          <w:sz w:val="24"/>
          <w:szCs w:val="24"/>
        </w:rPr>
        <w:tab/>
        <w:t>Implementation guide for DVB terrestrial services; transmission aspects,”</w:t>
      </w:r>
      <w:r w:rsidR="00A12F83" w:rsidRPr="006317C7">
        <w:rPr>
          <w:rFonts w:ascii="Times New Roman" w:hAnsi="Times New Roman" w:cs="Times New Roman"/>
          <w:color w:val="000000" w:themeColor="text1"/>
          <w:sz w:val="24"/>
          <w:szCs w:val="24"/>
        </w:rPr>
        <w:t xml:space="preserve">European </w:t>
      </w:r>
      <w:r w:rsidR="00A12F83" w:rsidRPr="006317C7">
        <w:rPr>
          <w:rFonts w:ascii="Times New Roman" w:hAnsi="Times New Roman" w:cs="Times New Roman"/>
          <w:color w:val="000000" w:themeColor="text1"/>
          <w:sz w:val="24"/>
          <w:szCs w:val="24"/>
        </w:rPr>
        <w:tab/>
        <w:t xml:space="preserve">Telecommunications Standards Institute, ETSI-TR-101, 2007. [Online].Available: </w:t>
      </w:r>
      <w:r w:rsidR="00A12F83" w:rsidRPr="006317C7">
        <w:rPr>
          <w:rFonts w:ascii="Times New Roman" w:hAnsi="Times New Roman" w:cs="Times New Roman"/>
          <w:color w:val="000000" w:themeColor="text1"/>
          <w:sz w:val="24"/>
          <w:szCs w:val="24"/>
        </w:rPr>
        <w:tab/>
        <w:t>htt</w:t>
      </w:r>
      <w:r w:rsidR="00A110DC" w:rsidRPr="006317C7">
        <w:rPr>
          <w:rFonts w:ascii="Times New Roman" w:hAnsi="Times New Roman" w:cs="Times New Roman"/>
          <w:color w:val="000000" w:themeColor="text1"/>
          <w:sz w:val="24"/>
          <w:szCs w:val="24"/>
        </w:rPr>
        <w:t>p://www.etsi.org. [Accessed: Des. 5, 2018</w:t>
      </w:r>
      <w:r w:rsidR="00A12F83" w:rsidRPr="006317C7">
        <w:rPr>
          <w:rFonts w:ascii="Times New Roman" w:hAnsi="Times New Roman" w:cs="Times New Roman"/>
          <w:color w:val="000000" w:themeColor="text1"/>
          <w:sz w:val="24"/>
          <w:szCs w:val="24"/>
        </w:rPr>
        <w:t>].</w:t>
      </w:r>
    </w:p>
    <w:p w:rsidR="00D36AC7" w:rsidRPr="006317C7" w:rsidRDefault="00840F14"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lastRenderedPageBreak/>
        <w:t>[48</w:t>
      </w:r>
      <w:r w:rsidR="0017403A" w:rsidRPr="006317C7">
        <w:rPr>
          <w:rFonts w:ascii="Times New Roman" w:hAnsi="Times New Roman" w:cs="Times New Roman"/>
          <w:color w:val="000000" w:themeColor="text1"/>
          <w:sz w:val="24"/>
          <w:szCs w:val="24"/>
        </w:rPr>
        <w:t>]</w:t>
      </w:r>
      <w:r w:rsidR="0017403A" w:rsidRPr="006317C7">
        <w:rPr>
          <w:rFonts w:ascii="Times New Roman" w:hAnsi="Times New Roman" w:cs="Times New Roman"/>
          <w:color w:val="000000" w:themeColor="text1"/>
          <w:sz w:val="24"/>
          <w:szCs w:val="24"/>
        </w:rPr>
        <w:tab/>
      </w:r>
      <w:r w:rsidR="008A1F63" w:rsidRPr="006317C7">
        <w:rPr>
          <w:rFonts w:ascii="Times New Roman" w:hAnsi="Times New Roman" w:cs="Times New Roman"/>
          <w:color w:val="000000" w:themeColor="text1"/>
          <w:sz w:val="24"/>
          <w:szCs w:val="24"/>
        </w:rPr>
        <w:t xml:space="preserve">T. Kratochvil,” </w:t>
      </w:r>
      <w:r w:rsidR="008A1F63" w:rsidRPr="008238E7">
        <w:rPr>
          <w:rFonts w:ascii="Times New Roman" w:hAnsi="Times New Roman" w:cs="Times New Roman"/>
          <w:i/>
          <w:color w:val="000000" w:themeColor="text1"/>
          <w:sz w:val="24"/>
          <w:szCs w:val="24"/>
        </w:rPr>
        <w:t>DVB-T/H Portable and Mobile TV Performance”,</w:t>
      </w:r>
      <w:r w:rsidR="008A1F63" w:rsidRPr="006317C7">
        <w:rPr>
          <w:rFonts w:ascii="Times New Roman" w:hAnsi="Times New Roman" w:cs="Times New Roman"/>
          <w:color w:val="000000" w:themeColor="text1"/>
          <w:sz w:val="24"/>
          <w:szCs w:val="24"/>
        </w:rPr>
        <w:t xml:space="preserve"> </w:t>
      </w:r>
      <w:r w:rsidR="006C22F7" w:rsidRPr="006317C7">
        <w:rPr>
          <w:rFonts w:ascii="Times New Roman" w:hAnsi="Times New Roman" w:cs="Times New Roman"/>
          <w:color w:val="000000" w:themeColor="text1"/>
          <w:sz w:val="24"/>
          <w:szCs w:val="24"/>
        </w:rPr>
        <w:t xml:space="preserve">Purkyňova 118, 61200 </w:t>
      </w:r>
      <w:r w:rsidR="00E16F8F" w:rsidRPr="006317C7">
        <w:rPr>
          <w:rFonts w:ascii="Times New Roman" w:hAnsi="Times New Roman" w:cs="Times New Roman"/>
          <w:color w:val="000000" w:themeColor="text1"/>
          <w:sz w:val="24"/>
          <w:szCs w:val="24"/>
        </w:rPr>
        <w:tab/>
      </w:r>
      <w:r w:rsidR="006C22F7" w:rsidRPr="006317C7">
        <w:rPr>
          <w:rFonts w:ascii="Times New Roman" w:hAnsi="Times New Roman" w:cs="Times New Roman"/>
          <w:color w:val="000000" w:themeColor="text1"/>
          <w:sz w:val="24"/>
          <w:szCs w:val="24"/>
        </w:rPr>
        <w:t>Brno, Czech Republic, LNICST 16, pp. 163–174, 2009.</w:t>
      </w:r>
    </w:p>
    <w:p w:rsidR="00D36AC7" w:rsidRPr="006317C7" w:rsidRDefault="00840F14" w:rsidP="006317C7">
      <w:pPr>
        <w:spacing w:line="360" w:lineRule="auto"/>
        <w:ind w:left="720" w:hanging="720"/>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[49</w:t>
      </w:r>
      <w:r w:rsidR="0017403A" w:rsidRPr="006317C7">
        <w:rPr>
          <w:rFonts w:ascii="Times New Roman" w:hAnsi="Times New Roman" w:cs="Times New Roman"/>
          <w:color w:val="000000" w:themeColor="text1"/>
          <w:sz w:val="24"/>
          <w:szCs w:val="24"/>
        </w:rPr>
        <w:t>]</w:t>
      </w:r>
      <w:r w:rsidR="0017403A" w:rsidRPr="006317C7">
        <w:rPr>
          <w:rFonts w:ascii="Times New Roman" w:hAnsi="Times New Roman" w:cs="Times New Roman"/>
          <w:color w:val="000000" w:themeColor="text1"/>
          <w:sz w:val="24"/>
          <w:szCs w:val="24"/>
        </w:rPr>
        <w:tab/>
      </w:r>
      <w:r w:rsidR="00392348" w:rsidRPr="006317C7">
        <w:rPr>
          <w:rFonts w:ascii="Times New Roman" w:hAnsi="Times New Roman" w:cs="Times New Roman"/>
          <w:color w:val="000000" w:themeColor="text1"/>
          <w:sz w:val="24"/>
          <w:szCs w:val="24"/>
        </w:rPr>
        <w:t>M. Mendicute, I. Sobrón, L. Martínez and P.</w:t>
      </w:r>
      <w:r w:rsidR="00D36AC7" w:rsidRPr="006317C7">
        <w:rPr>
          <w:rFonts w:ascii="Times New Roman" w:hAnsi="Times New Roman" w:cs="Times New Roman"/>
          <w:color w:val="000000" w:themeColor="text1"/>
          <w:sz w:val="24"/>
          <w:szCs w:val="24"/>
        </w:rPr>
        <w:t xml:space="preserve"> Ochandiano, "</w:t>
      </w:r>
      <w:r w:rsidR="00D36AC7" w:rsidRPr="008238E7">
        <w:rPr>
          <w:rFonts w:ascii="Times New Roman" w:hAnsi="Times New Roman" w:cs="Times New Roman"/>
          <w:i/>
          <w:color w:val="000000" w:themeColor="text1"/>
          <w:sz w:val="24"/>
          <w:szCs w:val="24"/>
        </w:rPr>
        <w:t xml:space="preserve">DVB-T2: New Signal Processing Algorithms for a Challenging Digital Video Broadcasting Standard, </w:t>
      </w:r>
      <w:r w:rsidR="0017403A" w:rsidRPr="008238E7">
        <w:rPr>
          <w:rFonts w:ascii="Times New Roman" w:hAnsi="Times New Roman" w:cs="Times New Roman"/>
          <w:i/>
          <w:color w:val="000000" w:themeColor="text1"/>
          <w:sz w:val="24"/>
          <w:szCs w:val="24"/>
        </w:rPr>
        <w:tab/>
      </w:r>
      <w:r w:rsidR="00D36AC7" w:rsidRPr="008238E7">
        <w:rPr>
          <w:rFonts w:ascii="Times New Roman" w:hAnsi="Times New Roman" w:cs="Times New Roman"/>
          <w:i/>
          <w:color w:val="000000" w:themeColor="text1"/>
          <w:sz w:val="24"/>
          <w:szCs w:val="24"/>
        </w:rPr>
        <w:t>Digital Video,"</w:t>
      </w:r>
      <w:r w:rsidR="00D36AC7" w:rsidRPr="006317C7">
        <w:rPr>
          <w:rFonts w:ascii="Times New Roman" w:hAnsi="Times New Roman" w:cs="Times New Roman"/>
          <w:color w:val="000000" w:themeColor="text1"/>
          <w:sz w:val="24"/>
          <w:szCs w:val="24"/>
        </w:rPr>
        <w:t xml:space="preserve"> InTech, China, February, 2010.</w:t>
      </w:r>
    </w:p>
    <w:p w:rsidR="00D36AC7" w:rsidRPr="006317C7" w:rsidRDefault="0017403A"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w:t>
      </w:r>
      <w:r w:rsidR="00840F14" w:rsidRPr="006317C7">
        <w:rPr>
          <w:rFonts w:ascii="Times New Roman" w:hAnsi="Times New Roman" w:cs="Times New Roman"/>
          <w:color w:val="000000" w:themeColor="text1"/>
          <w:sz w:val="24"/>
          <w:szCs w:val="24"/>
        </w:rPr>
        <w:t>50</w:t>
      </w:r>
      <w:r w:rsidRPr="006317C7">
        <w:rPr>
          <w:rFonts w:ascii="Times New Roman" w:hAnsi="Times New Roman" w:cs="Times New Roman"/>
          <w:color w:val="000000" w:themeColor="text1"/>
          <w:sz w:val="24"/>
          <w:szCs w:val="24"/>
        </w:rPr>
        <w:t>]</w:t>
      </w:r>
      <w:r w:rsidRPr="006317C7">
        <w:rPr>
          <w:rFonts w:ascii="Times New Roman" w:hAnsi="Times New Roman" w:cs="Times New Roman"/>
          <w:color w:val="000000" w:themeColor="text1"/>
          <w:sz w:val="24"/>
          <w:szCs w:val="24"/>
        </w:rPr>
        <w:tab/>
      </w:r>
      <w:r w:rsidR="00D36AC7" w:rsidRPr="006317C7">
        <w:rPr>
          <w:rFonts w:ascii="Times New Roman" w:hAnsi="Times New Roman" w:cs="Times New Roman"/>
          <w:color w:val="000000" w:themeColor="text1"/>
          <w:sz w:val="24"/>
          <w:szCs w:val="24"/>
        </w:rPr>
        <w:t>M. Dąbrowski, "</w:t>
      </w:r>
      <w:r w:rsidR="00D36AC7" w:rsidRPr="008238E7">
        <w:rPr>
          <w:rFonts w:ascii="Times New Roman" w:hAnsi="Times New Roman" w:cs="Times New Roman"/>
          <w:i/>
          <w:color w:val="000000" w:themeColor="text1"/>
          <w:sz w:val="24"/>
          <w:szCs w:val="24"/>
        </w:rPr>
        <w:t xml:space="preserve">Investigation of Digital Terrestrial Television Receiver Architectures for </w:t>
      </w:r>
      <w:r w:rsidRPr="008238E7">
        <w:rPr>
          <w:rFonts w:ascii="Times New Roman" w:hAnsi="Times New Roman" w:cs="Times New Roman"/>
          <w:i/>
          <w:color w:val="000000" w:themeColor="text1"/>
          <w:sz w:val="24"/>
          <w:szCs w:val="24"/>
        </w:rPr>
        <w:tab/>
      </w:r>
      <w:r w:rsidR="00D36AC7" w:rsidRPr="008238E7">
        <w:rPr>
          <w:rFonts w:ascii="Times New Roman" w:hAnsi="Times New Roman" w:cs="Times New Roman"/>
          <w:i/>
          <w:color w:val="000000" w:themeColor="text1"/>
          <w:sz w:val="24"/>
          <w:szCs w:val="24"/>
        </w:rPr>
        <w:t>DVB-T2 Standa</w:t>
      </w:r>
      <w:r w:rsidR="002664AE" w:rsidRPr="008238E7">
        <w:rPr>
          <w:rFonts w:ascii="Times New Roman" w:hAnsi="Times New Roman" w:cs="Times New Roman"/>
          <w:i/>
          <w:color w:val="000000" w:themeColor="text1"/>
          <w:sz w:val="24"/>
          <w:szCs w:val="24"/>
        </w:rPr>
        <w:t>rd,"</w:t>
      </w:r>
      <w:r w:rsidR="002664AE" w:rsidRPr="006317C7">
        <w:rPr>
          <w:rFonts w:ascii="Times New Roman" w:hAnsi="Times New Roman" w:cs="Times New Roman"/>
          <w:color w:val="000000" w:themeColor="text1"/>
          <w:sz w:val="24"/>
          <w:szCs w:val="24"/>
        </w:rPr>
        <w:t xml:space="preserve"> Ph. D. Thesis, Warsaw, 2017</w:t>
      </w:r>
      <w:r w:rsidR="00D36AC7" w:rsidRPr="006317C7">
        <w:rPr>
          <w:rFonts w:ascii="Times New Roman" w:hAnsi="Times New Roman" w:cs="Times New Roman"/>
          <w:color w:val="000000" w:themeColor="text1"/>
          <w:sz w:val="24"/>
          <w:szCs w:val="24"/>
        </w:rPr>
        <w:t>.</w:t>
      </w:r>
    </w:p>
    <w:p w:rsidR="00E06C09" w:rsidRPr="006317C7" w:rsidRDefault="00840F14"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[51</w:t>
      </w:r>
      <w:r w:rsidR="00E06C09" w:rsidRPr="006317C7">
        <w:rPr>
          <w:rFonts w:ascii="Times New Roman" w:hAnsi="Times New Roman" w:cs="Times New Roman"/>
          <w:color w:val="000000" w:themeColor="text1"/>
          <w:sz w:val="24"/>
          <w:szCs w:val="24"/>
        </w:rPr>
        <w:t>]</w:t>
      </w:r>
      <w:r w:rsidR="00E06C09" w:rsidRPr="006317C7">
        <w:rPr>
          <w:rFonts w:ascii="Times New Roman" w:hAnsi="Times New Roman" w:cs="Times New Roman"/>
          <w:color w:val="000000" w:themeColor="text1"/>
          <w:sz w:val="24"/>
          <w:szCs w:val="24"/>
        </w:rPr>
        <w:tab/>
      </w:r>
      <w:r w:rsidR="003371D7" w:rsidRPr="006317C7">
        <w:rPr>
          <w:rFonts w:ascii="Times New Roman" w:hAnsi="Times New Roman" w:cs="Times New Roman"/>
          <w:color w:val="000000" w:themeColor="text1"/>
          <w:sz w:val="24"/>
          <w:szCs w:val="24"/>
        </w:rPr>
        <w:t xml:space="preserve">S. Kavianirad,” </w:t>
      </w:r>
      <w:r w:rsidR="003371D7" w:rsidRPr="008238E7">
        <w:rPr>
          <w:rFonts w:ascii="Times New Roman" w:hAnsi="Times New Roman" w:cs="Times New Roman"/>
          <w:i/>
          <w:color w:val="000000" w:themeColor="text1"/>
          <w:sz w:val="24"/>
          <w:szCs w:val="24"/>
        </w:rPr>
        <w:t xml:space="preserve">Performance of DVB-T System under Multipath Fading with LS Channel </w:t>
      </w:r>
      <w:r w:rsidR="003371D7" w:rsidRPr="008238E7">
        <w:rPr>
          <w:rFonts w:ascii="Times New Roman" w:hAnsi="Times New Roman" w:cs="Times New Roman"/>
          <w:i/>
          <w:color w:val="000000" w:themeColor="text1"/>
          <w:sz w:val="24"/>
          <w:szCs w:val="24"/>
        </w:rPr>
        <w:tab/>
        <w:t>Estimation and Equalization”,</w:t>
      </w:r>
      <w:r w:rsidR="003371D7" w:rsidRPr="006317C7">
        <w:rPr>
          <w:rFonts w:ascii="Times New Roman" w:hAnsi="Times New Roman" w:cs="Times New Roman"/>
          <w:color w:val="000000" w:themeColor="text1"/>
          <w:sz w:val="24"/>
          <w:szCs w:val="24"/>
        </w:rPr>
        <w:t xml:space="preserve"> Eastern Mediterranean University August 2015</w:t>
      </w:r>
    </w:p>
    <w:p w:rsidR="00D36AC7" w:rsidRPr="006317C7" w:rsidRDefault="007B5479"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 xml:space="preserve"> </w:t>
      </w:r>
      <w:r w:rsidR="00840F14" w:rsidRPr="006317C7">
        <w:rPr>
          <w:rFonts w:ascii="Times New Roman" w:hAnsi="Times New Roman" w:cs="Times New Roman"/>
          <w:color w:val="000000" w:themeColor="text1"/>
          <w:sz w:val="24"/>
          <w:szCs w:val="24"/>
        </w:rPr>
        <w:t>[52</w:t>
      </w:r>
      <w:r w:rsidR="00D36AC7" w:rsidRPr="006317C7">
        <w:rPr>
          <w:rFonts w:ascii="Times New Roman" w:hAnsi="Times New Roman" w:cs="Times New Roman"/>
          <w:color w:val="000000" w:themeColor="text1"/>
          <w:sz w:val="24"/>
          <w:szCs w:val="24"/>
        </w:rPr>
        <w:t>]</w:t>
      </w:r>
      <w:r w:rsidR="0017403A" w:rsidRPr="006317C7">
        <w:rPr>
          <w:rFonts w:ascii="Times New Roman" w:hAnsi="Times New Roman" w:cs="Times New Roman"/>
          <w:color w:val="000000" w:themeColor="text1"/>
          <w:sz w:val="24"/>
          <w:szCs w:val="24"/>
        </w:rPr>
        <w:tab/>
      </w:r>
      <w:r w:rsidR="00D36AC7" w:rsidRPr="006317C7">
        <w:rPr>
          <w:rFonts w:ascii="Times New Roman" w:hAnsi="Times New Roman" w:cs="Times New Roman"/>
          <w:color w:val="000000" w:themeColor="text1"/>
          <w:sz w:val="24"/>
          <w:szCs w:val="24"/>
        </w:rPr>
        <w:t>ETSI, "</w:t>
      </w:r>
      <w:r w:rsidR="00D36AC7" w:rsidRPr="008238E7">
        <w:rPr>
          <w:rFonts w:ascii="Times New Roman" w:hAnsi="Times New Roman" w:cs="Times New Roman"/>
          <w:i/>
          <w:color w:val="000000" w:themeColor="text1"/>
          <w:sz w:val="24"/>
          <w:szCs w:val="24"/>
        </w:rPr>
        <w:t xml:space="preserve">Digital Video Broadcasting (DVB); Frame structure channel coding and </w:t>
      </w:r>
      <w:r w:rsidR="0017403A" w:rsidRPr="008238E7">
        <w:rPr>
          <w:rFonts w:ascii="Times New Roman" w:hAnsi="Times New Roman" w:cs="Times New Roman"/>
          <w:i/>
          <w:color w:val="000000" w:themeColor="text1"/>
          <w:sz w:val="24"/>
          <w:szCs w:val="24"/>
        </w:rPr>
        <w:tab/>
      </w:r>
      <w:r w:rsidR="00D36AC7" w:rsidRPr="008238E7">
        <w:rPr>
          <w:rFonts w:ascii="Times New Roman" w:hAnsi="Times New Roman" w:cs="Times New Roman"/>
          <w:i/>
          <w:color w:val="000000" w:themeColor="text1"/>
          <w:sz w:val="24"/>
          <w:szCs w:val="24"/>
        </w:rPr>
        <w:t xml:space="preserve">modulation for a second generation digital terrestrial television broadcasting system </w:t>
      </w:r>
      <w:r w:rsidR="008238E7">
        <w:rPr>
          <w:rFonts w:ascii="Times New Roman" w:hAnsi="Times New Roman" w:cs="Times New Roman"/>
          <w:i/>
          <w:color w:val="000000" w:themeColor="text1"/>
          <w:sz w:val="24"/>
          <w:szCs w:val="24"/>
        </w:rPr>
        <w:tab/>
      </w:r>
      <w:r w:rsidR="00D36AC7" w:rsidRPr="008238E7">
        <w:rPr>
          <w:rFonts w:ascii="Times New Roman" w:hAnsi="Times New Roman" w:cs="Times New Roman"/>
          <w:i/>
          <w:color w:val="000000" w:themeColor="text1"/>
          <w:sz w:val="24"/>
          <w:szCs w:val="24"/>
        </w:rPr>
        <w:t>(DVB-</w:t>
      </w:r>
      <w:r w:rsidR="0017403A" w:rsidRPr="008238E7">
        <w:rPr>
          <w:rFonts w:ascii="Times New Roman" w:hAnsi="Times New Roman" w:cs="Times New Roman"/>
          <w:i/>
          <w:color w:val="000000" w:themeColor="text1"/>
          <w:sz w:val="24"/>
          <w:szCs w:val="24"/>
        </w:rPr>
        <w:tab/>
      </w:r>
      <w:r w:rsidR="00D36AC7" w:rsidRPr="008238E7">
        <w:rPr>
          <w:rFonts w:ascii="Times New Roman" w:hAnsi="Times New Roman" w:cs="Times New Roman"/>
          <w:i/>
          <w:color w:val="000000" w:themeColor="text1"/>
          <w:sz w:val="24"/>
          <w:szCs w:val="24"/>
        </w:rPr>
        <w:t>T2</w:t>
      </w:r>
      <w:r w:rsidR="0017403A" w:rsidRPr="008238E7">
        <w:rPr>
          <w:rFonts w:ascii="Times New Roman" w:hAnsi="Times New Roman" w:cs="Times New Roman"/>
          <w:i/>
          <w:color w:val="000000" w:themeColor="text1"/>
          <w:sz w:val="24"/>
          <w:szCs w:val="24"/>
        </w:rPr>
        <w:t>) ETSI</w:t>
      </w:r>
      <w:r w:rsidR="00D36AC7" w:rsidRPr="008238E7">
        <w:rPr>
          <w:rFonts w:ascii="Times New Roman" w:hAnsi="Times New Roman" w:cs="Times New Roman"/>
          <w:i/>
          <w:color w:val="000000" w:themeColor="text1"/>
          <w:sz w:val="24"/>
          <w:szCs w:val="24"/>
        </w:rPr>
        <w:t xml:space="preserve"> EN 302 755,"</w:t>
      </w:r>
      <w:r w:rsidR="00D36AC7" w:rsidRPr="006317C7">
        <w:rPr>
          <w:rFonts w:ascii="Times New Roman" w:hAnsi="Times New Roman" w:cs="Times New Roman"/>
          <w:color w:val="000000" w:themeColor="text1"/>
          <w:sz w:val="24"/>
          <w:szCs w:val="24"/>
        </w:rPr>
        <w:t xml:space="preserve"> Tech. rep., 2009.</w:t>
      </w:r>
    </w:p>
    <w:p w:rsidR="00D36AC7" w:rsidRPr="006317C7" w:rsidRDefault="00840F14"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[53</w:t>
      </w:r>
      <w:r w:rsidR="0017403A" w:rsidRPr="006317C7">
        <w:rPr>
          <w:rFonts w:ascii="Times New Roman" w:hAnsi="Times New Roman" w:cs="Times New Roman"/>
          <w:color w:val="000000" w:themeColor="text1"/>
          <w:sz w:val="24"/>
          <w:szCs w:val="24"/>
        </w:rPr>
        <w:t>]</w:t>
      </w:r>
      <w:r w:rsidR="0017403A" w:rsidRPr="006317C7">
        <w:rPr>
          <w:rFonts w:ascii="Times New Roman" w:hAnsi="Times New Roman" w:cs="Times New Roman"/>
          <w:color w:val="000000" w:themeColor="text1"/>
          <w:sz w:val="24"/>
          <w:szCs w:val="24"/>
        </w:rPr>
        <w:tab/>
      </w:r>
      <w:r w:rsidR="00D36AC7" w:rsidRPr="006317C7">
        <w:rPr>
          <w:rFonts w:ascii="Times New Roman" w:hAnsi="Times New Roman" w:cs="Times New Roman"/>
          <w:color w:val="000000" w:themeColor="text1"/>
          <w:sz w:val="24"/>
          <w:szCs w:val="24"/>
        </w:rPr>
        <w:t xml:space="preserve">M. Morshed, </w:t>
      </w:r>
      <w:r w:rsidR="00D36AC7" w:rsidRPr="008238E7">
        <w:rPr>
          <w:rFonts w:ascii="Times New Roman" w:hAnsi="Times New Roman" w:cs="Times New Roman"/>
          <w:i/>
          <w:color w:val="000000" w:themeColor="text1"/>
          <w:sz w:val="24"/>
          <w:szCs w:val="24"/>
        </w:rPr>
        <w:t>"Synchronization performance in DV</w:t>
      </w:r>
      <w:r w:rsidR="00AD6C5E" w:rsidRPr="008238E7">
        <w:rPr>
          <w:rFonts w:ascii="Times New Roman" w:hAnsi="Times New Roman" w:cs="Times New Roman"/>
          <w:i/>
          <w:color w:val="000000" w:themeColor="text1"/>
          <w:sz w:val="24"/>
          <w:szCs w:val="24"/>
        </w:rPr>
        <w:t>B-T2 system,"</w:t>
      </w:r>
      <w:r w:rsidR="00AD6C5E" w:rsidRPr="006317C7">
        <w:rPr>
          <w:rFonts w:ascii="Times New Roman" w:hAnsi="Times New Roman" w:cs="Times New Roman"/>
          <w:color w:val="000000" w:themeColor="text1"/>
          <w:sz w:val="24"/>
          <w:szCs w:val="24"/>
        </w:rPr>
        <w:t xml:space="preserve"> Tampere University of </w:t>
      </w:r>
      <w:r w:rsidR="00AD6C5E" w:rsidRPr="006317C7">
        <w:rPr>
          <w:rFonts w:ascii="Times New Roman" w:hAnsi="Times New Roman" w:cs="Times New Roman"/>
          <w:color w:val="000000" w:themeColor="text1"/>
          <w:sz w:val="24"/>
          <w:szCs w:val="24"/>
        </w:rPr>
        <w:tab/>
        <w:t>Technology, September 2015.</w:t>
      </w:r>
      <w:r w:rsidR="0017403A" w:rsidRPr="006317C7">
        <w:rPr>
          <w:rFonts w:ascii="Times New Roman" w:hAnsi="Times New Roman" w:cs="Times New Roman"/>
          <w:color w:val="000000" w:themeColor="text1"/>
          <w:sz w:val="24"/>
          <w:szCs w:val="24"/>
        </w:rPr>
        <w:tab/>
      </w:r>
    </w:p>
    <w:p w:rsidR="00E43FB4" w:rsidRPr="006317C7" w:rsidRDefault="00840F14"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[54</w:t>
      </w:r>
      <w:r w:rsidR="00E43FB4" w:rsidRPr="006317C7">
        <w:rPr>
          <w:rFonts w:ascii="Times New Roman" w:hAnsi="Times New Roman" w:cs="Times New Roman"/>
          <w:color w:val="000000" w:themeColor="text1"/>
          <w:sz w:val="24"/>
          <w:szCs w:val="24"/>
        </w:rPr>
        <w:t>]</w:t>
      </w:r>
      <w:r w:rsidR="00E43FB4" w:rsidRPr="006317C7">
        <w:rPr>
          <w:rFonts w:ascii="Times New Roman" w:hAnsi="Times New Roman" w:cs="Times New Roman"/>
          <w:color w:val="000000" w:themeColor="text1"/>
          <w:sz w:val="24"/>
          <w:szCs w:val="24"/>
        </w:rPr>
        <w:tab/>
        <w:t>L. M. Jiménez, "Channel Estimation Architectures For Mobile Reception In Em</w:t>
      </w:r>
      <w:r w:rsidR="002664AE" w:rsidRPr="006317C7">
        <w:rPr>
          <w:rFonts w:ascii="Times New Roman" w:hAnsi="Times New Roman" w:cs="Times New Roman"/>
          <w:color w:val="000000" w:themeColor="text1"/>
          <w:sz w:val="24"/>
          <w:szCs w:val="24"/>
        </w:rPr>
        <w:t xml:space="preserve">erging </w:t>
      </w:r>
      <w:r w:rsidR="002664AE" w:rsidRPr="006317C7">
        <w:rPr>
          <w:rFonts w:ascii="Times New Roman" w:hAnsi="Times New Roman" w:cs="Times New Roman"/>
          <w:color w:val="000000" w:themeColor="text1"/>
          <w:sz w:val="24"/>
          <w:szCs w:val="24"/>
        </w:rPr>
        <w:tab/>
        <w:t>DVB Standards," May 2017</w:t>
      </w:r>
      <w:r w:rsidR="00E43FB4" w:rsidRPr="006317C7">
        <w:rPr>
          <w:rFonts w:ascii="Times New Roman" w:hAnsi="Times New Roman" w:cs="Times New Roman"/>
          <w:color w:val="000000" w:themeColor="text1"/>
          <w:sz w:val="24"/>
          <w:szCs w:val="24"/>
        </w:rPr>
        <w:t>.</w:t>
      </w:r>
    </w:p>
    <w:p w:rsidR="00E43FB4" w:rsidRPr="006317C7" w:rsidRDefault="00840F14" w:rsidP="006317C7">
      <w:pPr>
        <w:spacing w:line="360" w:lineRule="auto"/>
        <w:jc w:val="both"/>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[55</w:t>
      </w:r>
      <w:r w:rsidR="00E43FB4" w:rsidRPr="006317C7">
        <w:rPr>
          <w:rFonts w:ascii="Times New Roman" w:hAnsi="Times New Roman" w:cs="Times New Roman"/>
          <w:color w:val="000000" w:themeColor="text1"/>
          <w:sz w:val="24"/>
          <w:szCs w:val="24"/>
        </w:rPr>
        <w:t>]</w:t>
      </w:r>
      <w:r w:rsidR="00E43FB4" w:rsidRPr="006317C7">
        <w:rPr>
          <w:rFonts w:ascii="Times New Roman" w:hAnsi="Times New Roman" w:cs="Times New Roman"/>
          <w:color w:val="000000" w:themeColor="text1"/>
          <w:sz w:val="24"/>
          <w:szCs w:val="24"/>
        </w:rPr>
        <w:tab/>
        <w:t>E. T. 102, "</w:t>
      </w:r>
      <w:r w:rsidR="00E43FB4" w:rsidRPr="008238E7">
        <w:rPr>
          <w:rFonts w:ascii="Times New Roman" w:hAnsi="Times New Roman" w:cs="Times New Roman"/>
          <w:i/>
          <w:color w:val="000000" w:themeColor="text1"/>
          <w:sz w:val="24"/>
          <w:szCs w:val="24"/>
        </w:rPr>
        <w:t xml:space="preserve">Digital Video Broadcasting (DVB); Implementation guidelines for a second </w:t>
      </w:r>
      <w:r w:rsidR="00E43FB4" w:rsidRPr="008238E7">
        <w:rPr>
          <w:rFonts w:ascii="Times New Roman" w:hAnsi="Times New Roman" w:cs="Times New Roman"/>
          <w:i/>
          <w:color w:val="000000" w:themeColor="text1"/>
          <w:sz w:val="24"/>
          <w:szCs w:val="24"/>
        </w:rPr>
        <w:tab/>
        <w:t>generation digital terrestrial television broadcastin</w:t>
      </w:r>
      <w:r w:rsidR="002664AE" w:rsidRPr="008238E7">
        <w:rPr>
          <w:rFonts w:ascii="Times New Roman" w:hAnsi="Times New Roman" w:cs="Times New Roman"/>
          <w:i/>
          <w:color w:val="000000" w:themeColor="text1"/>
          <w:sz w:val="24"/>
          <w:szCs w:val="24"/>
        </w:rPr>
        <w:t>g system (DVB-T2),"</w:t>
      </w:r>
      <w:r w:rsidR="002664AE" w:rsidRPr="006317C7">
        <w:rPr>
          <w:rFonts w:ascii="Times New Roman" w:hAnsi="Times New Roman" w:cs="Times New Roman"/>
          <w:color w:val="000000" w:themeColor="text1"/>
          <w:sz w:val="24"/>
          <w:szCs w:val="24"/>
        </w:rPr>
        <w:t xml:space="preserve"> V1.2.1, 2017</w:t>
      </w:r>
      <w:r w:rsidR="00E43FB4" w:rsidRPr="006317C7">
        <w:rPr>
          <w:rFonts w:ascii="Times New Roman" w:hAnsi="Times New Roman" w:cs="Times New Roman"/>
          <w:color w:val="000000" w:themeColor="text1"/>
          <w:sz w:val="24"/>
          <w:szCs w:val="24"/>
        </w:rPr>
        <w:t>.</w:t>
      </w:r>
      <w:r w:rsidR="00A110DC" w:rsidRPr="006317C7">
        <w:rPr>
          <w:rFonts w:ascii="Times New Roman" w:hAnsi="Times New Roman" w:cs="Times New Roman"/>
          <w:color w:val="000000" w:themeColor="text1"/>
          <w:sz w:val="24"/>
          <w:szCs w:val="24"/>
        </w:rPr>
        <w:t xml:space="preserve"> </w:t>
      </w:r>
      <w:r w:rsidR="00A110DC" w:rsidRPr="006317C7">
        <w:rPr>
          <w:rFonts w:ascii="Times New Roman" w:hAnsi="Times New Roman" w:cs="Times New Roman"/>
          <w:color w:val="000000" w:themeColor="text1"/>
          <w:sz w:val="24"/>
          <w:szCs w:val="24"/>
        </w:rPr>
        <w:tab/>
        <w:t>[Online].Available: https://www.progira.com/news/choice-t2-frame-length-essential-dvb-</w:t>
      </w:r>
      <w:r w:rsidR="00A110DC" w:rsidRPr="006317C7">
        <w:rPr>
          <w:rFonts w:ascii="Times New Roman" w:hAnsi="Times New Roman" w:cs="Times New Roman"/>
          <w:color w:val="000000" w:themeColor="text1"/>
          <w:sz w:val="24"/>
          <w:szCs w:val="24"/>
        </w:rPr>
        <w:tab/>
        <w:t>t2. [Accessed: June.3, 2018]</w:t>
      </w:r>
    </w:p>
    <w:p w:rsidR="003B3677" w:rsidRPr="006317C7" w:rsidRDefault="00FE27DB" w:rsidP="006317C7">
      <w:pPr>
        <w:spacing w:line="360" w:lineRule="auto"/>
        <w:jc w:val="both"/>
        <w:rPr>
          <w:rFonts w:ascii="Times New Roman" w:hAnsi="Times New Roman" w:cs="Times New Roman"/>
          <w:bCs/>
          <w:color w:val="000000" w:themeColor="text1"/>
          <w:sz w:val="24"/>
          <w:szCs w:val="24"/>
        </w:rPr>
      </w:pPr>
      <w:r w:rsidRPr="006317C7">
        <w:rPr>
          <w:rFonts w:ascii="Times New Roman" w:hAnsi="Times New Roman" w:cs="Times New Roman"/>
          <w:bCs/>
          <w:iCs/>
          <w:color w:val="000000" w:themeColor="text1"/>
          <w:sz w:val="24"/>
          <w:szCs w:val="24"/>
        </w:rPr>
        <w:t xml:space="preserve"> </w:t>
      </w:r>
      <w:r w:rsidR="003C365A" w:rsidRPr="006317C7">
        <w:rPr>
          <w:rFonts w:ascii="Times New Roman" w:hAnsi="Times New Roman" w:cs="Times New Roman"/>
          <w:bCs/>
          <w:iCs/>
          <w:color w:val="000000" w:themeColor="text1"/>
          <w:sz w:val="24"/>
          <w:szCs w:val="24"/>
        </w:rPr>
        <w:t>[56</w:t>
      </w:r>
      <w:r w:rsidR="003B3677" w:rsidRPr="006317C7">
        <w:rPr>
          <w:rFonts w:ascii="Times New Roman" w:hAnsi="Times New Roman" w:cs="Times New Roman"/>
          <w:bCs/>
          <w:iCs/>
          <w:color w:val="000000" w:themeColor="text1"/>
          <w:sz w:val="24"/>
          <w:szCs w:val="24"/>
        </w:rPr>
        <w:t>]</w:t>
      </w:r>
      <w:r w:rsidR="003C365A" w:rsidRPr="006317C7">
        <w:rPr>
          <w:rFonts w:ascii="Times New Roman" w:hAnsi="Times New Roman" w:cs="Times New Roman"/>
          <w:bCs/>
          <w:iCs/>
          <w:color w:val="000000" w:themeColor="text1"/>
          <w:sz w:val="24"/>
          <w:szCs w:val="24"/>
        </w:rPr>
        <w:tab/>
      </w:r>
      <w:r w:rsidR="00C328C9" w:rsidRPr="006317C7">
        <w:rPr>
          <w:rFonts w:ascii="Times New Roman" w:hAnsi="Times New Roman" w:cs="Times New Roman"/>
          <w:bCs/>
          <w:color w:val="000000" w:themeColor="text1"/>
          <w:sz w:val="24"/>
          <w:szCs w:val="24"/>
        </w:rPr>
        <w:t>A. B. Singh1, V. K.</w:t>
      </w:r>
      <w:r w:rsidR="00D742F8" w:rsidRPr="006317C7">
        <w:rPr>
          <w:rFonts w:ascii="Times New Roman" w:hAnsi="Times New Roman" w:cs="Times New Roman"/>
          <w:bCs/>
          <w:color w:val="000000" w:themeColor="text1"/>
          <w:sz w:val="24"/>
          <w:szCs w:val="24"/>
        </w:rPr>
        <w:t xml:space="preserve"> Gupta, </w:t>
      </w:r>
      <w:r w:rsidR="00C328C9" w:rsidRPr="006317C7">
        <w:rPr>
          <w:rFonts w:ascii="Times New Roman" w:hAnsi="Times New Roman" w:cs="Times New Roman"/>
          <w:bCs/>
          <w:color w:val="000000" w:themeColor="text1"/>
          <w:sz w:val="24"/>
          <w:szCs w:val="24"/>
        </w:rPr>
        <w:t>“</w:t>
      </w:r>
      <w:r w:rsidR="00D742F8" w:rsidRPr="008238E7">
        <w:rPr>
          <w:rFonts w:ascii="Times New Roman" w:hAnsi="Times New Roman" w:cs="Times New Roman"/>
          <w:bCs/>
          <w:i/>
          <w:color w:val="000000" w:themeColor="text1"/>
          <w:sz w:val="24"/>
          <w:szCs w:val="24"/>
        </w:rPr>
        <w:t xml:space="preserve">Performance Evaluation of MMSE and LS </w:t>
      </w:r>
      <w:r w:rsidR="00C328C9" w:rsidRPr="008238E7">
        <w:rPr>
          <w:rFonts w:ascii="Times New Roman" w:hAnsi="Times New Roman" w:cs="Times New Roman"/>
          <w:bCs/>
          <w:i/>
          <w:color w:val="000000" w:themeColor="text1"/>
          <w:sz w:val="24"/>
          <w:szCs w:val="24"/>
        </w:rPr>
        <w:tab/>
      </w:r>
      <w:r w:rsidR="00D742F8" w:rsidRPr="008238E7">
        <w:rPr>
          <w:rFonts w:ascii="Times New Roman" w:hAnsi="Times New Roman" w:cs="Times New Roman"/>
          <w:bCs/>
          <w:i/>
          <w:color w:val="000000" w:themeColor="text1"/>
          <w:sz w:val="24"/>
          <w:szCs w:val="24"/>
        </w:rPr>
        <w:t xml:space="preserve">Channel </w:t>
      </w:r>
      <w:r w:rsidR="00C328C9" w:rsidRPr="008238E7">
        <w:rPr>
          <w:rFonts w:ascii="Times New Roman" w:hAnsi="Times New Roman" w:cs="Times New Roman"/>
          <w:bCs/>
          <w:i/>
          <w:color w:val="000000" w:themeColor="text1"/>
          <w:sz w:val="24"/>
          <w:szCs w:val="24"/>
        </w:rPr>
        <w:tab/>
      </w:r>
      <w:r w:rsidR="00D742F8" w:rsidRPr="008238E7">
        <w:rPr>
          <w:rFonts w:ascii="Times New Roman" w:hAnsi="Times New Roman" w:cs="Times New Roman"/>
          <w:bCs/>
          <w:i/>
          <w:color w:val="000000" w:themeColor="text1"/>
          <w:sz w:val="24"/>
          <w:szCs w:val="24"/>
        </w:rPr>
        <w:t>Estimation in OFDM System</w:t>
      </w:r>
      <w:r w:rsidR="00C328C9" w:rsidRPr="008238E7">
        <w:rPr>
          <w:rFonts w:ascii="Times New Roman" w:hAnsi="Times New Roman" w:cs="Times New Roman"/>
          <w:bCs/>
          <w:i/>
          <w:color w:val="000000" w:themeColor="text1"/>
          <w:sz w:val="24"/>
          <w:szCs w:val="24"/>
        </w:rPr>
        <w:t>”</w:t>
      </w:r>
      <w:r w:rsidR="00D742F8" w:rsidRPr="008238E7">
        <w:rPr>
          <w:rFonts w:ascii="Times New Roman" w:hAnsi="Times New Roman" w:cs="Times New Roman"/>
          <w:bCs/>
          <w:i/>
          <w:color w:val="000000" w:themeColor="text1"/>
          <w:sz w:val="24"/>
          <w:szCs w:val="24"/>
        </w:rPr>
        <w:t>,</w:t>
      </w:r>
      <w:r w:rsidR="00D742F8" w:rsidRPr="006317C7">
        <w:rPr>
          <w:rFonts w:ascii="Times New Roman" w:hAnsi="Times New Roman" w:cs="Times New Roman"/>
          <w:bCs/>
          <w:iCs/>
          <w:color w:val="000000" w:themeColor="text1"/>
          <w:sz w:val="24"/>
          <w:szCs w:val="24"/>
        </w:rPr>
        <w:t xml:space="preserve"> International Journal of Engineering Trends and </w:t>
      </w:r>
      <w:r w:rsidR="00D742F8" w:rsidRPr="006317C7">
        <w:rPr>
          <w:rFonts w:ascii="Times New Roman" w:hAnsi="Times New Roman" w:cs="Times New Roman"/>
          <w:bCs/>
          <w:iCs/>
          <w:color w:val="000000" w:themeColor="text1"/>
          <w:sz w:val="24"/>
          <w:szCs w:val="24"/>
        </w:rPr>
        <w:tab/>
        <w:t>Technology (IJETT) – Volume 15 Number 1 – Sep 2014</w:t>
      </w:r>
    </w:p>
    <w:p w:rsidR="003B3677" w:rsidRPr="006317C7" w:rsidRDefault="003C365A" w:rsidP="006317C7">
      <w:pPr>
        <w:spacing w:line="360" w:lineRule="auto"/>
        <w:rPr>
          <w:rFonts w:ascii="Times New Roman" w:hAnsi="Times New Roman" w:cs="Times New Roman"/>
          <w:bCs/>
          <w:iCs/>
          <w:color w:val="000000" w:themeColor="text1"/>
          <w:sz w:val="24"/>
          <w:szCs w:val="24"/>
        </w:rPr>
      </w:pPr>
      <w:r w:rsidRPr="006317C7">
        <w:rPr>
          <w:rFonts w:ascii="Times New Roman" w:hAnsi="Times New Roman" w:cs="Times New Roman"/>
          <w:bCs/>
          <w:iCs/>
          <w:color w:val="000000" w:themeColor="text1"/>
          <w:sz w:val="24"/>
          <w:szCs w:val="24"/>
        </w:rPr>
        <w:t>[57</w:t>
      </w:r>
      <w:r w:rsidR="003B3677" w:rsidRPr="006317C7">
        <w:rPr>
          <w:rFonts w:ascii="Times New Roman" w:hAnsi="Times New Roman" w:cs="Times New Roman"/>
          <w:bCs/>
          <w:iCs/>
          <w:color w:val="000000" w:themeColor="text1"/>
          <w:sz w:val="24"/>
          <w:szCs w:val="24"/>
        </w:rPr>
        <w:t xml:space="preserve">] </w:t>
      </w:r>
      <w:r w:rsidRPr="006317C7">
        <w:rPr>
          <w:rFonts w:ascii="Times New Roman" w:hAnsi="Times New Roman" w:cs="Times New Roman"/>
          <w:bCs/>
          <w:iCs/>
          <w:color w:val="000000" w:themeColor="text1"/>
          <w:sz w:val="24"/>
          <w:szCs w:val="24"/>
        </w:rPr>
        <w:tab/>
      </w:r>
      <w:r w:rsidR="00C328C9" w:rsidRPr="006317C7">
        <w:rPr>
          <w:rFonts w:ascii="Times New Roman" w:hAnsi="Times New Roman" w:cs="Times New Roman"/>
          <w:bCs/>
          <w:iCs/>
          <w:color w:val="000000" w:themeColor="text1"/>
          <w:sz w:val="24"/>
          <w:szCs w:val="24"/>
        </w:rPr>
        <w:t>J. Morgade, P.</w:t>
      </w:r>
      <w:r w:rsidR="003B3677" w:rsidRPr="006317C7">
        <w:rPr>
          <w:rFonts w:ascii="Times New Roman" w:hAnsi="Times New Roman" w:cs="Times New Roman"/>
          <w:bCs/>
          <w:iCs/>
          <w:color w:val="000000" w:themeColor="text1"/>
          <w:sz w:val="24"/>
          <w:szCs w:val="24"/>
        </w:rPr>
        <w:t xml:space="preserve"> Angueira</w:t>
      </w:r>
      <w:r w:rsidR="00C328C9" w:rsidRPr="006317C7">
        <w:rPr>
          <w:rFonts w:ascii="Times New Roman" w:hAnsi="Times New Roman" w:cs="Times New Roman"/>
          <w:bCs/>
          <w:iCs/>
          <w:color w:val="000000" w:themeColor="text1"/>
          <w:sz w:val="24"/>
          <w:szCs w:val="24"/>
        </w:rPr>
        <w:t xml:space="preserve"> and</w:t>
      </w:r>
      <w:r w:rsidRPr="006317C7">
        <w:rPr>
          <w:rFonts w:ascii="Times New Roman" w:hAnsi="Times New Roman" w:cs="Times New Roman"/>
          <w:bCs/>
          <w:iCs/>
          <w:color w:val="000000" w:themeColor="text1"/>
          <w:sz w:val="24"/>
          <w:szCs w:val="24"/>
        </w:rPr>
        <w:t xml:space="preserve"> J.Frank</w:t>
      </w:r>
      <w:r w:rsidR="003B3677" w:rsidRPr="006317C7">
        <w:rPr>
          <w:rFonts w:ascii="Times New Roman" w:hAnsi="Times New Roman" w:cs="Times New Roman"/>
          <w:bCs/>
          <w:iCs/>
          <w:color w:val="000000" w:themeColor="text1"/>
          <w:sz w:val="24"/>
          <w:szCs w:val="24"/>
        </w:rPr>
        <w:t>, "</w:t>
      </w:r>
      <w:r w:rsidR="003B3677" w:rsidRPr="008238E7">
        <w:rPr>
          <w:rFonts w:ascii="Times New Roman" w:hAnsi="Times New Roman" w:cs="Times New Roman"/>
          <w:bCs/>
          <w:i/>
          <w:iCs/>
          <w:color w:val="000000" w:themeColor="text1"/>
          <w:sz w:val="24"/>
          <w:szCs w:val="24"/>
        </w:rPr>
        <w:t xml:space="preserve">SFN-SISO and SFN-MISO gain performance </w:t>
      </w:r>
      <w:r w:rsidRPr="008238E7">
        <w:rPr>
          <w:rFonts w:ascii="Times New Roman" w:hAnsi="Times New Roman" w:cs="Times New Roman"/>
          <w:bCs/>
          <w:i/>
          <w:iCs/>
          <w:color w:val="000000" w:themeColor="text1"/>
          <w:sz w:val="24"/>
          <w:szCs w:val="24"/>
        </w:rPr>
        <w:tab/>
      </w:r>
      <w:r w:rsidR="003B3677" w:rsidRPr="008238E7">
        <w:rPr>
          <w:rFonts w:ascii="Times New Roman" w:hAnsi="Times New Roman" w:cs="Times New Roman"/>
          <w:bCs/>
          <w:i/>
          <w:iCs/>
          <w:color w:val="000000" w:themeColor="text1"/>
          <w:sz w:val="24"/>
          <w:szCs w:val="24"/>
        </w:rPr>
        <w:t>Analysis for DVB-T2 Network Planning,"</w:t>
      </w:r>
      <w:r w:rsidR="003B3677" w:rsidRPr="006317C7">
        <w:rPr>
          <w:rFonts w:ascii="Times New Roman" w:hAnsi="Times New Roman" w:cs="Times New Roman"/>
          <w:bCs/>
          <w:iCs/>
          <w:color w:val="000000" w:themeColor="text1"/>
          <w:sz w:val="24"/>
          <w:szCs w:val="24"/>
        </w:rPr>
        <w:t xml:space="preserve"> IEEE Transactions on Broadcasting, June </w:t>
      </w:r>
      <w:r w:rsidRPr="006317C7">
        <w:rPr>
          <w:rFonts w:ascii="Times New Roman" w:hAnsi="Times New Roman" w:cs="Times New Roman"/>
          <w:bCs/>
          <w:iCs/>
          <w:color w:val="000000" w:themeColor="text1"/>
          <w:sz w:val="24"/>
          <w:szCs w:val="24"/>
        </w:rPr>
        <w:tab/>
      </w:r>
      <w:r w:rsidR="003B3677" w:rsidRPr="006317C7">
        <w:rPr>
          <w:rFonts w:ascii="Times New Roman" w:hAnsi="Times New Roman" w:cs="Times New Roman"/>
          <w:bCs/>
          <w:iCs/>
          <w:color w:val="000000" w:themeColor="text1"/>
          <w:sz w:val="24"/>
          <w:szCs w:val="24"/>
        </w:rPr>
        <w:t>2014.</w:t>
      </w:r>
    </w:p>
    <w:p w:rsidR="003B3677" w:rsidRPr="006317C7" w:rsidRDefault="003C365A" w:rsidP="006317C7">
      <w:pPr>
        <w:spacing w:line="360" w:lineRule="auto"/>
        <w:rPr>
          <w:rFonts w:ascii="Times New Roman" w:hAnsi="Times New Roman" w:cs="Times New Roman"/>
          <w:bCs/>
          <w:iCs/>
          <w:color w:val="000000" w:themeColor="text1"/>
          <w:sz w:val="24"/>
          <w:szCs w:val="24"/>
        </w:rPr>
      </w:pPr>
      <w:r w:rsidRPr="006317C7">
        <w:rPr>
          <w:rFonts w:ascii="Times New Roman" w:hAnsi="Times New Roman" w:cs="Times New Roman"/>
          <w:bCs/>
          <w:iCs/>
          <w:color w:val="000000" w:themeColor="text1"/>
          <w:sz w:val="24"/>
          <w:szCs w:val="24"/>
        </w:rPr>
        <w:lastRenderedPageBreak/>
        <w:t>[58</w:t>
      </w:r>
      <w:r w:rsidR="003B3677" w:rsidRPr="006317C7">
        <w:rPr>
          <w:rFonts w:ascii="Times New Roman" w:hAnsi="Times New Roman" w:cs="Times New Roman"/>
          <w:bCs/>
          <w:iCs/>
          <w:color w:val="000000" w:themeColor="text1"/>
          <w:sz w:val="24"/>
          <w:szCs w:val="24"/>
        </w:rPr>
        <w:t xml:space="preserve">] </w:t>
      </w:r>
      <w:r w:rsidRPr="006317C7">
        <w:rPr>
          <w:rFonts w:ascii="Times New Roman" w:hAnsi="Times New Roman" w:cs="Times New Roman"/>
          <w:bCs/>
          <w:iCs/>
          <w:color w:val="000000" w:themeColor="text1"/>
          <w:sz w:val="24"/>
          <w:szCs w:val="24"/>
        </w:rPr>
        <w:tab/>
      </w:r>
      <w:r w:rsidR="00C328C9" w:rsidRPr="006317C7">
        <w:rPr>
          <w:rFonts w:ascii="Times New Roman" w:hAnsi="Times New Roman" w:cs="Times New Roman"/>
          <w:bCs/>
          <w:iCs/>
          <w:color w:val="000000" w:themeColor="text1"/>
          <w:sz w:val="24"/>
          <w:szCs w:val="24"/>
        </w:rPr>
        <w:t>J.</w:t>
      </w:r>
      <w:r w:rsidR="00EF2977" w:rsidRPr="006317C7">
        <w:rPr>
          <w:rFonts w:ascii="Times New Roman" w:hAnsi="Times New Roman" w:cs="Times New Roman"/>
          <w:bCs/>
          <w:iCs/>
          <w:color w:val="000000" w:themeColor="text1"/>
          <w:sz w:val="24"/>
          <w:szCs w:val="24"/>
        </w:rPr>
        <w:t xml:space="preserve"> Hwang, </w:t>
      </w:r>
      <w:r w:rsidR="00C328C9" w:rsidRPr="006317C7">
        <w:rPr>
          <w:rFonts w:ascii="Times New Roman" w:hAnsi="Times New Roman" w:cs="Times New Roman"/>
          <w:bCs/>
          <w:iCs/>
          <w:color w:val="000000" w:themeColor="text1"/>
          <w:sz w:val="24"/>
          <w:szCs w:val="24"/>
        </w:rPr>
        <w:t>“</w:t>
      </w:r>
      <w:r w:rsidR="00C328C9" w:rsidRPr="008238E7">
        <w:rPr>
          <w:rFonts w:ascii="Times New Roman" w:hAnsi="Times New Roman" w:cs="Times New Roman"/>
          <w:bCs/>
          <w:i/>
          <w:iCs/>
          <w:color w:val="000000" w:themeColor="text1"/>
          <w:sz w:val="24"/>
          <w:szCs w:val="24"/>
        </w:rPr>
        <w:t xml:space="preserve">Simplified </w:t>
      </w:r>
      <w:r w:rsidR="00EF2977" w:rsidRPr="008238E7">
        <w:rPr>
          <w:rFonts w:ascii="Times New Roman" w:hAnsi="Times New Roman" w:cs="Times New Roman"/>
          <w:bCs/>
          <w:i/>
          <w:iCs/>
          <w:color w:val="000000" w:themeColor="text1"/>
          <w:sz w:val="24"/>
          <w:szCs w:val="24"/>
        </w:rPr>
        <w:t xml:space="preserve">Channel Estimation Techniques for OFDM Systems with </w:t>
      </w:r>
      <w:r w:rsidR="00EF2977" w:rsidRPr="008238E7">
        <w:rPr>
          <w:rFonts w:ascii="Times New Roman" w:hAnsi="Times New Roman" w:cs="Times New Roman"/>
          <w:bCs/>
          <w:i/>
          <w:iCs/>
          <w:color w:val="000000" w:themeColor="text1"/>
          <w:sz w:val="24"/>
          <w:szCs w:val="24"/>
        </w:rPr>
        <w:tab/>
        <w:t>Realistic Indoor Fading Channels</w:t>
      </w:r>
      <w:r w:rsidR="00C328C9" w:rsidRPr="008238E7">
        <w:rPr>
          <w:rFonts w:ascii="Times New Roman" w:hAnsi="Times New Roman" w:cs="Times New Roman"/>
          <w:bCs/>
          <w:i/>
          <w:iCs/>
          <w:color w:val="000000" w:themeColor="text1"/>
          <w:sz w:val="24"/>
          <w:szCs w:val="24"/>
        </w:rPr>
        <w:t>”</w:t>
      </w:r>
      <w:r w:rsidR="00EF2977" w:rsidRPr="008238E7">
        <w:rPr>
          <w:rFonts w:ascii="Times New Roman" w:hAnsi="Times New Roman" w:cs="Times New Roman"/>
          <w:bCs/>
          <w:i/>
          <w:iCs/>
          <w:color w:val="000000" w:themeColor="text1"/>
          <w:sz w:val="24"/>
          <w:szCs w:val="24"/>
        </w:rPr>
        <w:t>,</w:t>
      </w:r>
      <w:r w:rsidR="00EF2977" w:rsidRPr="006317C7">
        <w:rPr>
          <w:rFonts w:ascii="Times New Roman" w:hAnsi="Times New Roman" w:cs="Times New Roman"/>
          <w:color w:val="000000" w:themeColor="text1"/>
          <w:sz w:val="24"/>
          <w:szCs w:val="24"/>
        </w:rPr>
        <w:t xml:space="preserve"> </w:t>
      </w:r>
      <w:r w:rsidR="00EF2977" w:rsidRPr="006317C7">
        <w:rPr>
          <w:rFonts w:ascii="Times New Roman" w:hAnsi="Times New Roman" w:cs="Times New Roman"/>
          <w:bCs/>
          <w:iCs/>
          <w:color w:val="000000" w:themeColor="text1"/>
          <w:sz w:val="24"/>
          <w:szCs w:val="24"/>
        </w:rPr>
        <w:t xml:space="preserve">Waterloo, Ontario, Canada, 2009 c Jake Hwang, </w:t>
      </w:r>
      <w:r w:rsidR="008238E7">
        <w:rPr>
          <w:rFonts w:ascii="Times New Roman" w:hAnsi="Times New Roman" w:cs="Times New Roman"/>
          <w:bCs/>
          <w:iCs/>
          <w:color w:val="000000" w:themeColor="text1"/>
          <w:sz w:val="24"/>
          <w:szCs w:val="24"/>
        </w:rPr>
        <w:tab/>
      </w:r>
      <w:r w:rsidR="00EF2977" w:rsidRPr="006317C7">
        <w:rPr>
          <w:rFonts w:ascii="Times New Roman" w:hAnsi="Times New Roman" w:cs="Times New Roman"/>
          <w:bCs/>
          <w:iCs/>
          <w:color w:val="000000" w:themeColor="text1"/>
          <w:sz w:val="24"/>
          <w:szCs w:val="24"/>
        </w:rPr>
        <w:t>2009</w:t>
      </w:r>
    </w:p>
    <w:p w:rsidR="00EF2977" w:rsidRPr="008238E7" w:rsidRDefault="003C365A" w:rsidP="006317C7">
      <w:pPr>
        <w:spacing w:line="360" w:lineRule="auto"/>
        <w:rPr>
          <w:rFonts w:ascii="Times New Roman" w:hAnsi="Times New Roman" w:cs="Times New Roman"/>
          <w:bCs/>
          <w:i/>
          <w:iCs/>
          <w:color w:val="000000" w:themeColor="text1"/>
          <w:sz w:val="24"/>
          <w:szCs w:val="24"/>
        </w:rPr>
      </w:pPr>
      <w:r w:rsidRPr="006317C7">
        <w:rPr>
          <w:rFonts w:ascii="Times New Roman" w:hAnsi="Times New Roman" w:cs="Times New Roman"/>
          <w:bCs/>
          <w:iCs/>
          <w:color w:val="000000" w:themeColor="text1"/>
          <w:sz w:val="24"/>
          <w:szCs w:val="24"/>
        </w:rPr>
        <w:t>[59</w:t>
      </w:r>
      <w:r w:rsidR="003B3677" w:rsidRPr="006317C7">
        <w:rPr>
          <w:rFonts w:ascii="Times New Roman" w:hAnsi="Times New Roman" w:cs="Times New Roman"/>
          <w:bCs/>
          <w:iCs/>
          <w:color w:val="000000" w:themeColor="text1"/>
          <w:sz w:val="24"/>
          <w:szCs w:val="24"/>
        </w:rPr>
        <w:t>]</w:t>
      </w:r>
      <w:r w:rsidRPr="006317C7">
        <w:rPr>
          <w:rFonts w:ascii="Times New Roman" w:hAnsi="Times New Roman" w:cs="Times New Roman"/>
          <w:bCs/>
          <w:iCs/>
          <w:color w:val="000000" w:themeColor="text1"/>
          <w:sz w:val="24"/>
          <w:szCs w:val="24"/>
        </w:rPr>
        <w:t xml:space="preserve"> </w:t>
      </w:r>
      <w:r w:rsidRPr="006317C7">
        <w:rPr>
          <w:rFonts w:ascii="Times New Roman" w:hAnsi="Times New Roman" w:cs="Times New Roman"/>
          <w:bCs/>
          <w:iCs/>
          <w:color w:val="000000" w:themeColor="text1"/>
          <w:sz w:val="24"/>
          <w:szCs w:val="24"/>
        </w:rPr>
        <w:tab/>
      </w:r>
      <w:r w:rsidR="00EF2977" w:rsidRPr="006317C7">
        <w:rPr>
          <w:rFonts w:ascii="Times New Roman" w:hAnsi="Times New Roman" w:cs="Times New Roman"/>
          <w:bCs/>
          <w:iCs/>
          <w:color w:val="000000" w:themeColor="text1"/>
          <w:sz w:val="24"/>
          <w:szCs w:val="24"/>
        </w:rPr>
        <w:t xml:space="preserve">C. R. N. Athaudage and </w:t>
      </w:r>
      <w:r w:rsidR="00C328C9" w:rsidRPr="006317C7">
        <w:rPr>
          <w:rFonts w:ascii="Times New Roman" w:hAnsi="Times New Roman" w:cs="Times New Roman"/>
          <w:bCs/>
          <w:iCs/>
          <w:color w:val="000000" w:themeColor="text1"/>
          <w:sz w:val="24"/>
          <w:szCs w:val="24"/>
        </w:rPr>
        <w:t xml:space="preserve">A. D. S. Jayalath, </w:t>
      </w:r>
      <w:r w:rsidR="00C328C9" w:rsidRPr="008238E7">
        <w:rPr>
          <w:rFonts w:ascii="Times New Roman" w:hAnsi="Times New Roman" w:cs="Times New Roman"/>
          <w:bCs/>
          <w:i/>
          <w:iCs/>
          <w:color w:val="000000" w:themeColor="text1"/>
          <w:sz w:val="24"/>
          <w:szCs w:val="24"/>
        </w:rPr>
        <w:t>“Enhanced</w:t>
      </w:r>
      <w:r w:rsidR="00EF2977" w:rsidRPr="008238E7">
        <w:rPr>
          <w:rFonts w:ascii="Times New Roman" w:hAnsi="Times New Roman" w:cs="Times New Roman"/>
          <w:bCs/>
          <w:i/>
          <w:iCs/>
          <w:color w:val="000000" w:themeColor="text1"/>
          <w:sz w:val="24"/>
          <w:szCs w:val="24"/>
        </w:rPr>
        <w:t xml:space="preserve"> MMSE channel estimation using</w:t>
      </w:r>
    </w:p>
    <w:p w:rsidR="003B3677" w:rsidRPr="006317C7" w:rsidRDefault="00EF2977" w:rsidP="006317C7">
      <w:pPr>
        <w:spacing w:line="360" w:lineRule="auto"/>
        <w:rPr>
          <w:rFonts w:ascii="Times New Roman" w:hAnsi="Times New Roman" w:cs="Times New Roman"/>
          <w:bCs/>
          <w:iCs/>
          <w:color w:val="000000" w:themeColor="text1"/>
          <w:sz w:val="24"/>
          <w:szCs w:val="24"/>
        </w:rPr>
      </w:pPr>
      <w:r w:rsidRPr="008238E7">
        <w:rPr>
          <w:rFonts w:ascii="Times New Roman" w:hAnsi="Times New Roman" w:cs="Times New Roman"/>
          <w:bCs/>
          <w:i/>
          <w:iCs/>
          <w:color w:val="000000" w:themeColor="text1"/>
          <w:sz w:val="24"/>
          <w:szCs w:val="24"/>
        </w:rPr>
        <w:tab/>
        <w:t>Timing error statistics for wireless OFDM systems</w:t>
      </w:r>
      <w:r w:rsidR="00C328C9" w:rsidRPr="008238E7">
        <w:rPr>
          <w:rFonts w:ascii="Times New Roman" w:hAnsi="Times New Roman" w:cs="Times New Roman"/>
          <w:bCs/>
          <w:i/>
          <w:iCs/>
          <w:color w:val="000000" w:themeColor="text1"/>
          <w:sz w:val="24"/>
          <w:szCs w:val="24"/>
        </w:rPr>
        <w:t>”</w:t>
      </w:r>
      <w:r w:rsidRPr="008238E7">
        <w:rPr>
          <w:rFonts w:ascii="Times New Roman" w:hAnsi="Times New Roman" w:cs="Times New Roman"/>
          <w:bCs/>
          <w:i/>
          <w:iCs/>
          <w:color w:val="000000" w:themeColor="text1"/>
          <w:sz w:val="24"/>
          <w:szCs w:val="24"/>
        </w:rPr>
        <w:t>.</w:t>
      </w:r>
      <w:r w:rsidRPr="006317C7">
        <w:rPr>
          <w:rFonts w:ascii="Times New Roman" w:hAnsi="Times New Roman" w:cs="Times New Roman"/>
          <w:bCs/>
          <w:iCs/>
          <w:color w:val="000000" w:themeColor="text1"/>
          <w:sz w:val="24"/>
          <w:szCs w:val="24"/>
        </w:rPr>
        <w:t xml:space="preserve"> IEEE Trans. Broadcast., 50(4), Dec. </w:t>
      </w:r>
      <w:r w:rsidRPr="006317C7">
        <w:rPr>
          <w:rFonts w:ascii="Times New Roman" w:hAnsi="Times New Roman" w:cs="Times New Roman"/>
          <w:bCs/>
          <w:iCs/>
          <w:color w:val="000000" w:themeColor="text1"/>
          <w:sz w:val="24"/>
          <w:szCs w:val="24"/>
        </w:rPr>
        <w:tab/>
        <w:t>2004.</w:t>
      </w:r>
    </w:p>
    <w:p w:rsidR="003A591A" w:rsidRPr="006317C7" w:rsidRDefault="00664AFB" w:rsidP="006317C7">
      <w:pPr>
        <w:spacing w:line="360" w:lineRule="auto"/>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[60</w:t>
      </w:r>
      <w:r w:rsidR="003A591A" w:rsidRPr="006317C7">
        <w:rPr>
          <w:rFonts w:ascii="Times New Roman" w:hAnsi="Times New Roman" w:cs="Times New Roman"/>
          <w:color w:val="000000" w:themeColor="text1"/>
          <w:sz w:val="24"/>
          <w:szCs w:val="24"/>
        </w:rPr>
        <w:t xml:space="preserve">] </w:t>
      </w:r>
      <w:r w:rsidR="00EF24FD" w:rsidRPr="006317C7">
        <w:rPr>
          <w:rFonts w:ascii="Times New Roman" w:hAnsi="Times New Roman" w:cs="Times New Roman"/>
          <w:color w:val="000000" w:themeColor="text1"/>
          <w:sz w:val="24"/>
          <w:szCs w:val="24"/>
        </w:rPr>
        <w:tab/>
      </w:r>
      <w:r w:rsidR="00C328C9" w:rsidRPr="006317C7">
        <w:rPr>
          <w:rFonts w:ascii="Times New Roman" w:hAnsi="Times New Roman" w:cs="Times New Roman"/>
          <w:color w:val="000000" w:themeColor="text1"/>
          <w:sz w:val="24"/>
          <w:szCs w:val="24"/>
        </w:rPr>
        <w:t xml:space="preserve">S. Y. Cho, J. Kim, W.Y .Yang and C. G. Kang, </w:t>
      </w:r>
      <w:r w:rsidR="008238E7" w:rsidRPr="008238E7">
        <w:rPr>
          <w:rFonts w:ascii="Times New Roman" w:hAnsi="Times New Roman" w:cs="Times New Roman"/>
          <w:i/>
          <w:color w:val="000000" w:themeColor="text1"/>
          <w:sz w:val="24"/>
          <w:szCs w:val="24"/>
        </w:rPr>
        <w:t>‘</w:t>
      </w:r>
      <w:r w:rsidR="00C328C9" w:rsidRPr="008238E7">
        <w:rPr>
          <w:rFonts w:ascii="Times New Roman" w:hAnsi="Times New Roman" w:cs="Times New Roman"/>
          <w:i/>
          <w:color w:val="000000" w:themeColor="text1"/>
          <w:sz w:val="24"/>
          <w:szCs w:val="24"/>
        </w:rPr>
        <w:t>‘</w:t>
      </w:r>
      <w:r w:rsidR="003A591A" w:rsidRPr="008238E7">
        <w:rPr>
          <w:rFonts w:ascii="Times New Roman" w:hAnsi="Times New Roman" w:cs="Times New Roman"/>
          <w:i/>
          <w:iCs/>
          <w:color w:val="000000" w:themeColor="text1"/>
          <w:sz w:val="24"/>
          <w:szCs w:val="24"/>
        </w:rPr>
        <w:t>MIMO</w:t>
      </w:r>
      <w:r w:rsidR="00EF24FD" w:rsidRPr="008238E7">
        <w:rPr>
          <w:rFonts w:ascii="Times New Roman" w:hAnsi="Times New Roman" w:cs="Times New Roman"/>
          <w:i/>
          <w:iCs/>
          <w:color w:val="000000" w:themeColor="text1"/>
          <w:sz w:val="24"/>
          <w:szCs w:val="24"/>
        </w:rPr>
        <w:t xml:space="preserve">-OFDM </w:t>
      </w:r>
      <w:r w:rsidR="00EF24FD" w:rsidRPr="008238E7">
        <w:rPr>
          <w:rFonts w:ascii="Times New Roman" w:hAnsi="Times New Roman" w:cs="Times New Roman"/>
          <w:i/>
          <w:iCs/>
          <w:color w:val="000000" w:themeColor="text1"/>
          <w:sz w:val="24"/>
          <w:szCs w:val="24"/>
        </w:rPr>
        <w:tab/>
      </w:r>
      <w:r w:rsidR="006317C7" w:rsidRPr="008238E7">
        <w:rPr>
          <w:rFonts w:ascii="Times New Roman" w:hAnsi="Times New Roman" w:cs="Times New Roman"/>
          <w:i/>
          <w:iCs/>
          <w:color w:val="000000" w:themeColor="text1"/>
          <w:sz w:val="24"/>
          <w:szCs w:val="24"/>
        </w:rPr>
        <w:t xml:space="preserve">Wireless </w:t>
      </w:r>
      <w:r w:rsidR="006317C7" w:rsidRPr="008238E7">
        <w:rPr>
          <w:rFonts w:ascii="Times New Roman" w:hAnsi="Times New Roman" w:cs="Times New Roman"/>
          <w:i/>
          <w:iCs/>
          <w:color w:val="000000" w:themeColor="text1"/>
          <w:sz w:val="24"/>
          <w:szCs w:val="24"/>
        </w:rPr>
        <w:tab/>
        <w:t>Communications With MATLAB</w:t>
      </w:r>
      <w:r w:rsidR="00C328C9" w:rsidRPr="008238E7">
        <w:rPr>
          <w:rFonts w:ascii="Times New Roman" w:hAnsi="Times New Roman" w:cs="Times New Roman"/>
          <w:i/>
          <w:iCs/>
          <w:color w:val="000000" w:themeColor="text1"/>
          <w:sz w:val="24"/>
          <w:szCs w:val="24"/>
        </w:rPr>
        <w:t>”</w:t>
      </w:r>
      <w:r w:rsidR="003A591A" w:rsidRPr="006317C7">
        <w:rPr>
          <w:rFonts w:ascii="Times New Roman" w:hAnsi="Times New Roman" w:cs="Times New Roman"/>
          <w:iCs/>
          <w:color w:val="000000" w:themeColor="text1"/>
          <w:sz w:val="24"/>
          <w:szCs w:val="24"/>
        </w:rPr>
        <w:t xml:space="preserve">, </w:t>
      </w:r>
      <w:r w:rsidR="003A591A" w:rsidRPr="006317C7">
        <w:rPr>
          <w:rFonts w:ascii="Times New Roman" w:hAnsi="Times New Roman" w:cs="Times New Roman"/>
          <w:color w:val="000000" w:themeColor="text1"/>
          <w:sz w:val="24"/>
          <w:szCs w:val="24"/>
        </w:rPr>
        <w:t xml:space="preserve">Singapore: John Wiley &amp; Sons (Asia) Pte </w:t>
      </w:r>
      <w:r w:rsidR="00C328C9" w:rsidRPr="006317C7">
        <w:rPr>
          <w:rFonts w:ascii="Times New Roman" w:hAnsi="Times New Roman" w:cs="Times New Roman"/>
          <w:color w:val="000000" w:themeColor="text1"/>
          <w:sz w:val="24"/>
          <w:szCs w:val="24"/>
        </w:rPr>
        <w:tab/>
      </w:r>
      <w:r w:rsidR="003A591A" w:rsidRPr="006317C7">
        <w:rPr>
          <w:rFonts w:ascii="Times New Roman" w:hAnsi="Times New Roman" w:cs="Times New Roman"/>
          <w:color w:val="000000" w:themeColor="text1"/>
          <w:sz w:val="24"/>
          <w:szCs w:val="24"/>
        </w:rPr>
        <w:t xml:space="preserve">Ltd, </w:t>
      </w:r>
      <w:r w:rsidR="006317C7" w:rsidRPr="006317C7">
        <w:rPr>
          <w:rFonts w:ascii="Times New Roman" w:hAnsi="Times New Roman" w:cs="Times New Roman"/>
          <w:color w:val="000000" w:themeColor="text1"/>
          <w:sz w:val="24"/>
          <w:szCs w:val="24"/>
        </w:rPr>
        <w:tab/>
      </w:r>
      <w:r w:rsidR="003A591A" w:rsidRPr="006317C7">
        <w:rPr>
          <w:rFonts w:ascii="Times New Roman" w:hAnsi="Times New Roman" w:cs="Times New Roman"/>
          <w:color w:val="000000" w:themeColor="text1"/>
          <w:sz w:val="24"/>
          <w:szCs w:val="24"/>
        </w:rPr>
        <w:t>2010</w:t>
      </w:r>
      <w:r w:rsidR="00C328C9" w:rsidRPr="006317C7">
        <w:rPr>
          <w:rFonts w:ascii="Times New Roman" w:hAnsi="Times New Roman" w:cs="Times New Roman"/>
          <w:color w:val="000000" w:themeColor="text1"/>
          <w:sz w:val="24"/>
          <w:szCs w:val="24"/>
        </w:rPr>
        <w:t>.</w:t>
      </w:r>
    </w:p>
    <w:p w:rsidR="003A591A" w:rsidRPr="006317C7" w:rsidRDefault="00664AFB" w:rsidP="006317C7">
      <w:pPr>
        <w:spacing w:line="360" w:lineRule="auto"/>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[61</w:t>
      </w:r>
      <w:r w:rsidR="003A591A" w:rsidRPr="006317C7">
        <w:rPr>
          <w:rFonts w:ascii="Times New Roman" w:hAnsi="Times New Roman" w:cs="Times New Roman"/>
          <w:color w:val="000000" w:themeColor="text1"/>
          <w:sz w:val="24"/>
          <w:szCs w:val="24"/>
        </w:rPr>
        <w:t xml:space="preserve">] </w:t>
      </w:r>
      <w:r w:rsidR="00EF24FD" w:rsidRPr="006317C7">
        <w:rPr>
          <w:rFonts w:ascii="Times New Roman" w:hAnsi="Times New Roman" w:cs="Times New Roman"/>
          <w:color w:val="000000" w:themeColor="text1"/>
          <w:sz w:val="24"/>
          <w:szCs w:val="24"/>
        </w:rPr>
        <w:tab/>
      </w:r>
      <w:r w:rsidR="00C328C9" w:rsidRPr="006317C7">
        <w:rPr>
          <w:rFonts w:ascii="Times New Roman" w:hAnsi="Times New Roman" w:cs="Times New Roman"/>
          <w:color w:val="000000" w:themeColor="text1"/>
          <w:sz w:val="24"/>
          <w:szCs w:val="24"/>
        </w:rPr>
        <w:t>Y. Zhang, F. Salman and J.</w:t>
      </w:r>
      <w:r w:rsidR="007B5479" w:rsidRPr="006317C7">
        <w:rPr>
          <w:rFonts w:ascii="Times New Roman" w:hAnsi="Times New Roman" w:cs="Times New Roman"/>
          <w:color w:val="000000" w:themeColor="text1"/>
          <w:sz w:val="24"/>
          <w:szCs w:val="24"/>
        </w:rPr>
        <w:t xml:space="preserve"> Cosmas, "</w:t>
      </w:r>
      <w:r w:rsidR="007B5479" w:rsidRPr="008238E7">
        <w:rPr>
          <w:rFonts w:ascii="Times New Roman" w:hAnsi="Times New Roman" w:cs="Times New Roman"/>
          <w:i/>
          <w:color w:val="000000" w:themeColor="text1"/>
          <w:sz w:val="24"/>
          <w:szCs w:val="24"/>
        </w:rPr>
        <w:t>Modelling and Perf</w:t>
      </w:r>
      <w:r w:rsidR="008238E7">
        <w:rPr>
          <w:rFonts w:ascii="Times New Roman" w:hAnsi="Times New Roman" w:cs="Times New Roman"/>
          <w:i/>
          <w:color w:val="000000" w:themeColor="text1"/>
          <w:sz w:val="24"/>
          <w:szCs w:val="24"/>
        </w:rPr>
        <w:t xml:space="preserve">ormance of </w:t>
      </w:r>
      <w:r w:rsidR="007B5479" w:rsidRPr="008238E7">
        <w:rPr>
          <w:rFonts w:ascii="Times New Roman" w:hAnsi="Times New Roman" w:cs="Times New Roman"/>
          <w:i/>
          <w:color w:val="000000" w:themeColor="text1"/>
          <w:sz w:val="24"/>
          <w:szCs w:val="24"/>
        </w:rPr>
        <w:t xml:space="preserve">DVB-T2 </w:t>
      </w:r>
      <w:r w:rsidR="00C328C9" w:rsidRPr="008238E7">
        <w:rPr>
          <w:rFonts w:ascii="Times New Roman" w:hAnsi="Times New Roman" w:cs="Times New Roman"/>
          <w:i/>
          <w:color w:val="000000" w:themeColor="text1"/>
          <w:sz w:val="24"/>
          <w:szCs w:val="24"/>
        </w:rPr>
        <w:tab/>
      </w:r>
      <w:r w:rsidR="007B5479" w:rsidRPr="008238E7">
        <w:rPr>
          <w:rFonts w:ascii="Times New Roman" w:hAnsi="Times New Roman" w:cs="Times New Roman"/>
          <w:i/>
          <w:color w:val="000000" w:themeColor="text1"/>
          <w:sz w:val="24"/>
          <w:szCs w:val="24"/>
        </w:rPr>
        <w:t>Channel Estimator and Equaliser for Different Pilot Patterns,"</w:t>
      </w:r>
      <w:r w:rsidR="007B5479" w:rsidRPr="006317C7">
        <w:rPr>
          <w:rFonts w:ascii="Times New Roman" w:hAnsi="Times New Roman" w:cs="Times New Roman"/>
          <w:color w:val="000000" w:themeColor="text1"/>
          <w:sz w:val="24"/>
          <w:szCs w:val="24"/>
        </w:rPr>
        <w:t xml:space="preserve"> IEEE.</w:t>
      </w:r>
    </w:p>
    <w:p w:rsidR="002A415D" w:rsidRPr="006317C7" w:rsidRDefault="004033A8" w:rsidP="006317C7">
      <w:pPr>
        <w:spacing w:line="360" w:lineRule="auto"/>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 xml:space="preserve"> </w:t>
      </w:r>
      <w:r w:rsidR="002A415D" w:rsidRPr="006317C7">
        <w:rPr>
          <w:rFonts w:ascii="Times New Roman" w:hAnsi="Times New Roman" w:cs="Times New Roman"/>
          <w:color w:val="000000" w:themeColor="text1"/>
          <w:sz w:val="24"/>
          <w:szCs w:val="24"/>
        </w:rPr>
        <w:t xml:space="preserve">[62] </w:t>
      </w:r>
      <w:r w:rsidRPr="006317C7">
        <w:rPr>
          <w:rFonts w:ascii="Times New Roman" w:hAnsi="Times New Roman" w:cs="Times New Roman"/>
          <w:color w:val="000000" w:themeColor="text1"/>
          <w:sz w:val="24"/>
          <w:szCs w:val="24"/>
        </w:rPr>
        <w:tab/>
      </w:r>
      <w:r w:rsidR="002A415D" w:rsidRPr="006317C7">
        <w:rPr>
          <w:rFonts w:ascii="Times New Roman" w:hAnsi="Times New Roman" w:cs="Times New Roman"/>
          <w:color w:val="000000" w:themeColor="text1"/>
          <w:sz w:val="24"/>
          <w:szCs w:val="24"/>
        </w:rPr>
        <w:t xml:space="preserve">K. Eneman. ECEg-6021.Class Lecture, </w:t>
      </w:r>
      <w:r w:rsidR="008238E7">
        <w:rPr>
          <w:rFonts w:ascii="Times New Roman" w:hAnsi="Times New Roman" w:cs="Times New Roman"/>
          <w:color w:val="000000" w:themeColor="text1"/>
          <w:sz w:val="24"/>
          <w:szCs w:val="24"/>
        </w:rPr>
        <w:t>‘</w:t>
      </w:r>
      <w:r w:rsidR="002A415D" w:rsidRPr="008238E7">
        <w:rPr>
          <w:rFonts w:ascii="Times New Roman" w:hAnsi="Times New Roman" w:cs="Times New Roman"/>
          <w:i/>
          <w:color w:val="000000" w:themeColor="text1"/>
          <w:sz w:val="24"/>
          <w:szCs w:val="24"/>
        </w:rPr>
        <w:t>Topic: “Adaptive filters”,</w:t>
      </w:r>
      <w:r w:rsidR="002A415D" w:rsidRPr="006317C7">
        <w:rPr>
          <w:rFonts w:ascii="Times New Roman" w:hAnsi="Times New Roman" w:cs="Times New Roman"/>
          <w:color w:val="000000" w:themeColor="text1"/>
          <w:sz w:val="24"/>
          <w:szCs w:val="24"/>
        </w:rPr>
        <w:t xml:space="preserve"> School of Electrical </w:t>
      </w:r>
      <w:r w:rsidR="008238E7">
        <w:rPr>
          <w:rFonts w:ascii="Times New Roman" w:hAnsi="Times New Roman" w:cs="Times New Roman"/>
          <w:color w:val="000000" w:themeColor="text1"/>
          <w:sz w:val="24"/>
          <w:szCs w:val="24"/>
        </w:rPr>
        <w:tab/>
      </w:r>
      <w:r w:rsidR="002A415D" w:rsidRPr="006317C7">
        <w:rPr>
          <w:rFonts w:ascii="Times New Roman" w:hAnsi="Times New Roman" w:cs="Times New Roman"/>
          <w:color w:val="000000" w:themeColor="text1"/>
          <w:sz w:val="24"/>
          <w:szCs w:val="24"/>
        </w:rPr>
        <w:t xml:space="preserve">and Computer Engineering, HGPP Project, </w:t>
      </w:r>
      <w:r w:rsidR="006317C7" w:rsidRPr="006317C7">
        <w:rPr>
          <w:rFonts w:ascii="Times New Roman" w:hAnsi="Times New Roman" w:cs="Times New Roman"/>
          <w:color w:val="000000" w:themeColor="text1"/>
          <w:sz w:val="24"/>
          <w:szCs w:val="24"/>
        </w:rPr>
        <w:t xml:space="preserve">Hawassa Institute Of Technology, </w:t>
      </w:r>
      <w:r w:rsidR="006317C7" w:rsidRPr="006317C7">
        <w:rPr>
          <w:rFonts w:ascii="Times New Roman" w:hAnsi="Times New Roman" w:cs="Times New Roman"/>
          <w:color w:val="000000" w:themeColor="text1"/>
          <w:sz w:val="24"/>
          <w:szCs w:val="24"/>
        </w:rPr>
        <w:tab/>
        <w:t xml:space="preserve">Ku </w:t>
      </w:r>
      <w:r w:rsidR="008238E7">
        <w:rPr>
          <w:rFonts w:ascii="Times New Roman" w:hAnsi="Times New Roman" w:cs="Times New Roman"/>
          <w:color w:val="000000" w:themeColor="text1"/>
          <w:sz w:val="24"/>
          <w:szCs w:val="24"/>
        </w:rPr>
        <w:tab/>
        <w:t xml:space="preserve">Leuven, </w:t>
      </w:r>
      <w:r w:rsidR="006317C7" w:rsidRPr="006317C7">
        <w:rPr>
          <w:rFonts w:ascii="Times New Roman" w:hAnsi="Times New Roman" w:cs="Times New Roman"/>
          <w:color w:val="000000" w:themeColor="text1"/>
          <w:sz w:val="24"/>
          <w:szCs w:val="24"/>
        </w:rPr>
        <w:t>April 2017</w:t>
      </w:r>
    </w:p>
    <w:p w:rsidR="00EF24FD" w:rsidRPr="006317C7" w:rsidRDefault="00664AFB" w:rsidP="006317C7">
      <w:pPr>
        <w:pStyle w:val="Default"/>
        <w:spacing w:line="360" w:lineRule="auto"/>
        <w:rPr>
          <w:color w:val="000000" w:themeColor="text1"/>
        </w:rPr>
      </w:pPr>
      <w:r w:rsidRPr="006317C7">
        <w:rPr>
          <w:color w:val="000000" w:themeColor="text1"/>
        </w:rPr>
        <w:t>[63</w:t>
      </w:r>
      <w:r w:rsidR="00EF24FD" w:rsidRPr="006317C7">
        <w:rPr>
          <w:color w:val="000000" w:themeColor="text1"/>
        </w:rPr>
        <w:t xml:space="preserve">] </w:t>
      </w:r>
      <w:r w:rsidR="00EF24FD" w:rsidRPr="006317C7">
        <w:rPr>
          <w:color w:val="000000" w:themeColor="text1"/>
        </w:rPr>
        <w:tab/>
      </w:r>
      <w:r w:rsidR="00B45537" w:rsidRPr="006317C7">
        <w:rPr>
          <w:color w:val="000000" w:themeColor="text1"/>
        </w:rPr>
        <w:t>M. Hsieh,</w:t>
      </w:r>
      <w:r w:rsidR="00EF24FD" w:rsidRPr="006317C7">
        <w:rPr>
          <w:color w:val="000000" w:themeColor="text1"/>
        </w:rPr>
        <w:t xml:space="preserve"> </w:t>
      </w:r>
      <w:r w:rsidR="00B45537" w:rsidRPr="006317C7">
        <w:rPr>
          <w:color w:val="000000" w:themeColor="text1"/>
        </w:rPr>
        <w:t>C. Wei</w:t>
      </w:r>
      <w:r w:rsidR="00EF24FD" w:rsidRPr="006317C7">
        <w:rPr>
          <w:color w:val="000000" w:themeColor="text1"/>
        </w:rPr>
        <w:t>. “</w:t>
      </w:r>
      <w:r w:rsidR="00EF24FD" w:rsidRPr="008238E7">
        <w:rPr>
          <w:i/>
          <w:iCs/>
          <w:color w:val="000000" w:themeColor="text1"/>
        </w:rPr>
        <w:t xml:space="preserve">Channel estimation for OFDM systems based on comb-type pilot </w:t>
      </w:r>
      <w:r w:rsidR="00EF24FD" w:rsidRPr="008238E7">
        <w:rPr>
          <w:i/>
          <w:iCs/>
          <w:color w:val="000000" w:themeColor="text1"/>
        </w:rPr>
        <w:tab/>
        <w:t>arrangement in frequency selective fading channels.”</w:t>
      </w:r>
      <w:r w:rsidR="00EF24FD" w:rsidRPr="006317C7">
        <w:rPr>
          <w:iCs/>
          <w:color w:val="000000" w:themeColor="text1"/>
        </w:rPr>
        <w:t xml:space="preserve"> </w:t>
      </w:r>
      <w:r w:rsidR="00EF24FD" w:rsidRPr="006317C7">
        <w:rPr>
          <w:color w:val="000000" w:themeColor="text1"/>
        </w:rPr>
        <w:t xml:space="preserve">IEEE Trans. Consumer Electron, </w:t>
      </w:r>
      <w:r w:rsidR="00EF24FD" w:rsidRPr="006317C7">
        <w:rPr>
          <w:color w:val="000000" w:themeColor="text1"/>
        </w:rPr>
        <w:tab/>
        <w:t xml:space="preserve">44(1), </w:t>
      </w:r>
      <w:r w:rsidR="00EF24FD" w:rsidRPr="006317C7">
        <w:rPr>
          <w:color w:val="000000" w:themeColor="text1"/>
        </w:rPr>
        <w:tab/>
        <w:t>217–228, 1998.</w:t>
      </w:r>
    </w:p>
    <w:p w:rsidR="0089366C" w:rsidRPr="006317C7" w:rsidRDefault="00116328" w:rsidP="006317C7">
      <w:pPr>
        <w:spacing w:line="360" w:lineRule="auto"/>
        <w:rPr>
          <w:rStyle w:val="Hyperlink"/>
          <w:rFonts w:ascii="Times New Roman" w:hAnsi="Times New Roman" w:cs="Times New Roman"/>
          <w:color w:val="000000" w:themeColor="text1"/>
          <w:sz w:val="24"/>
          <w:szCs w:val="24"/>
          <w:u w:val="none"/>
        </w:rPr>
      </w:pPr>
      <w:r w:rsidRPr="006317C7">
        <w:rPr>
          <w:rFonts w:ascii="Times New Roman" w:hAnsi="Times New Roman" w:cs="Times New Roman"/>
          <w:color w:val="000000" w:themeColor="text1"/>
          <w:sz w:val="24"/>
          <w:szCs w:val="24"/>
        </w:rPr>
        <w:t xml:space="preserve">[64] </w:t>
      </w:r>
      <w:r w:rsidRPr="006317C7">
        <w:rPr>
          <w:rFonts w:ascii="Times New Roman" w:hAnsi="Times New Roman" w:cs="Times New Roman"/>
          <w:color w:val="000000" w:themeColor="text1"/>
          <w:sz w:val="24"/>
          <w:szCs w:val="24"/>
        </w:rPr>
        <w:tab/>
      </w:r>
      <w:r w:rsidR="00385006" w:rsidRPr="006317C7">
        <w:rPr>
          <w:rStyle w:val="Hyperlink"/>
          <w:rFonts w:ascii="Times New Roman" w:hAnsi="Times New Roman" w:cs="Times New Roman"/>
          <w:color w:val="000000" w:themeColor="text1"/>
          <w:sz w:val="24"/>
          <w:szCs w:val="24"/>
          <w:u w:val="none"/>
        </w:rPr>
        <w:t>S. K. Bandari,</w:t>
      </w:r>
      <w:r w:rsidR="0089366C" w:rsidRPr="006317C7">
        <w:rPr>
          <w:rStyle w:val="Hyperlink"/>
          <w:rFonts w:ascii="Times New Roman" w:hAnsi="Times New Roman" w:cs="Times New Roman"/>
          <w:color w:val="000000" w:themeColor="text1"/>
          <w:sz w:val="24"/>
          <w:szCs w:val="24"/>
          <w:u w:val="none"/>
        </w:rPr>
        <w:t xml:space="preserve"> V. M. Vakamulla,</w:t>
      </w:r>
      <w:r w:rsidR="00385006" w:rsidRPr="006317C7">
        <w:rPr>
          <w:rStyle w:val="Hyperlink"/>
          <w:rFonts w:ascii="Times New Roman" w:hAnsi="Times New Roman" w:cs="Times New Roman"/>
          <w:color w:val="000000" w:themeColor="text1"/>
          <w:sz w:val="24"/>
          <w:szCs w:val="24"/>
          <w:u w:val="none"/>
        </w:rPr>
        <w:t xml:space="preserve"> and A. Drosopoulos</w:t>
      </w:r>
      <w:r w:rsidR="0089366C" w:rsidRPr="006317C7">
        <w:rPr>
          <w:rStyle w:val="Hyperlink"/>
          <w:rFonts w:ascii="Times New Roman" w:hAnsi="Times New Roman" w:cs="Times New Roman"/>
          <w:color w:val="000000" w:themeColor="text1"/>
          <w:sz w:val="24"/>
          <w:szCs w:val="24"/>
          <w:u w:val="none"/>
        </w:rPr>
        <w:t>,”</w:t>
      </w:r>
      <w:r w:rsidR="00385006" w:rsidRPr="006317C7">
        <w:rPr>
          <w:rStyle w:val="Hyperlink"/>
          <w:rFonts w:ascii="Times New Roman" w:hAnsi="Times New Roman" w:cs="Times New Roman"/>
          <w:color w:val="000000" w:themeColor="text1"/>
          <w:sz w:val="24"/>
          <w:szCs w:val="24"/>
          <w:u w:val="none"/>
        </w:rPr>
        <w:t xml:space="preserve"> </w:t>
      </w:r>
      <w:r w:rsidR="0089366C" w:rsidRPr="008238E7">
        <w:rPr>
          <w:rStyle w:val="Hyperlink"/>
          <w:rFonts w:ascii="Times New Roman" w:hAnsi="Times New Roman" w:cs="Times New Roman"/>
          <w:i/>
          <w:color w:val="000000" w:themeColor="text1"/>
          <w:sz w:val="24"/>
          <w:szCs w:val="24"/>
          <w:u w:val="none"/>
        </w:rPr>
        <w:t xml:space="preserve">Training Based Channel </w:t>
      </w:r>
      <w:r w:rsidR="0089366C" w:rsidRPr="008238E7">
        <w:rPr>
          <w:rStyle w:val="Hyperlink"/>
          <w:rFonts w:ascii="Times New Roman" w:hAnsi="Times New Roman" w:cs="Times New Roman"/>
          <w:i/>
          <w:color w:val="000000" w:themeColor="text1"/>
          <w:sz w:val="24"/>
          <w:szCs w:val="24"/>
          <w:u w:val="none"/>
        </w:rPr>
        <w:tab/>
        <w:t>Estimation for Multi taper GFDM System”</w:t>
      </w:r>
      <w:r w:rsidR="0089366C" w:rsidRPr="006317C7">
        <w:rPr>
          <w:rStyle w:val="Hyperlink"/>
          <w:rFonts w:ascii="Times New Roman" w:hAnsi="Times New Roman" w:cs="Times New Roman"/>
          <w:color w:val="000000" w:themeColor="text1"/>
          <w:sz w:val="24"/>
          <w:szCs w:val="24"/>
          <w:u w:val="none"/>
        </w:rPr>
        <w:t>,</w:t>
      </w:r>
      <w:r w:rsidR="0089366C" w:rsidRPr="006317C7">
        <w:rPr>
          <w:rFonts w:ascii="Times New Roman" w:hAnsi="Times New Roman" w:cs="Times New Roman"/>
          <w:color w:val="000000" w:themeColor="text1"/>
          <w:sz w:val="24"/>
          <w:szCs w:val="24"/>
        </w:rPr>
        <w:t xml:space="preserve"> </w:t>
      </w:r>
      <w:r w:rsidR="0089366C" w:rsidRPr="006317C7">
        <w:rPr>
          <w:rStyle w:val="Hyperlink"/>
          <w:rFonts w:ascii="Times New Roman" w:hAnsi="Times New Roman" w:cs="Times New Roman"/>
          <w:color w:val="000000" w:themeColor="text1"/>
          <w:sz w:val="24"/>
          <w:szCs w:val="24"/>
          <w:u w:val="none"/>
        </w:rPr>
        <w:t xml:space="preserve">1Electronics &amp; Communication Engineering, </w:t>
      </w:r>
      <w:r w:rsidR="0089366C" w:rsidRPr="006317C7">
        <w:rPr>
          <w:rStyle w:val="Hyperlink"/>
          <w:rFonts w:ascii="Times New Roman" w:hAnsi="Times New Roman" w:cs="Times New Roman"/>
          <w:color w:val="000000" w:themeColor="text1"/>
          <w:sz w:val="24"/>
          <w:szCs w:val="24"/>
          <w:u w:val="none"/>
        </w:rPr>
        <w:tab/>
        <w:t>National Institute of Technology, Warangal 506004, India,</w:t>
      </w:r>
      <w:r w:rsidR="0089366C" w:rsidRPr="006317C7">
        <w:rPr>
          <w:rFonts w:ascii="Times New Roman" w:hAnsi="Times New Roman" w:cs="Times New Roman"/>
          <w:color w:val="000000" w:themeColor="text1"/>
          <w:sz w:val="24"/>
          <w:szCs w:val="24"/>
        </w:rPr>
        <w:t xml:space="preserve"> </w:t>
      </w:r>
      <w:r w:rsidR="0089366C" w:rsidRPr="006317C7">
        <w:rPr>
          <w:rStyle w:val="Hyperlink"/>
          <w:rFonts w:ascii="Times New Roman" w:hAnsi="Times New Roman" w:cs="Times New Roman"/>
          <w:color w:val="000000" w:themeColor="text1"/>
          <w:sz w:val="24"/>
          <w:szCs w:val="24"/>
          <w:u w:val="none"/>
        </w:rPr>
        <w:t xml:space="preserve">Volume 2017, Article ID </w:t>
      </w:r>
      <w:r w:rsidR="0089366C" w:rsidRPr="006317C7">
        <w:rPr>
          <w:rStyle w:val="Hyperlink"/>
          <w:rFonts w:ascii="Times New Roman" w:hAnsi="Times New Roman" w:cs="Times New Roman"/>
          <w:color w:val="000000" w:themeColor="text1"/>
          <w:sz w:val="24"/>
          <w:szCs w:val="24"/>
          <w:u w:val="none"/>
        </w:rPr>
        <w:tab/>
        <w:t>4747256, 8 pages,</w:t>
      </w:r>
      <w:r w:rsidR="0089366C" w:rsidRPr="006317C7">
        <w:rPr>
          <w:rFonts w:ascii="Times New Roman" w:hAnsi="Times New Roman" w:cs="Times New Roman"/>
          <w:color w:val="000000" w:themeColor="text1"/>
          <w:sz w:val="24"/>
          <w:szCs w:val="24"/>
        </w:rPr>
        <w:t xml:space="preserve"> </w:t>
      </w:r>
      <w:r w:rsidR="0089366C" w:rsidRPr="006317C7">
        <w:rPr>
          <w:rStyle w:val="Hyperlink"/>
          <w:rFonts w:ascii="Times New Roman" w:hAnsi="Times New Roman" w:cs="Times New Roman"/>
          <w:color w:val="000000" w:themeColor="text1"/>
          <w:sz w:val="24"/>
          <w:szCs w:val="24"/>
          <w:u w:val="none"/>
        </w:rPr>
        <w:t>1 October 2017</w:t>
      </w:r>
    </w:p>
    <w:p w:rsidR="00EF24FD" w:rsidRPr="006317C7" w:rsidRDefault="00116328" w:rsidP="006317C7">
      <w:pPr>
        <w:spacing w:line="360" w:lineRule="auto"/>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[65</w:t>
      </w:r>
      <w:r w:rsidR="00EF24FD" w:rsidRPr="006317C7">
        <w:rPr>
          <w:rFonts w:ascii="Times New Roman" w:hAnsi="Times New Roman" w:cs="Times New Roman"/>
          <w:color w:val="000000" w:themeColor="text1"/>
          <w:sz w:val="24"/>
          <w:szCs w:val="24"/>
        </w:rPr>
        <w:t xml:space="preserve">] </w:t>
      </w:r>
      <w:r w:rsidR="00EF24FD" w:rsidRPr="006317C7">
        <w:rPr>
          <w:rFonts w:ascii="Times New Roman" w:hAnsi="Times New Roman" w:cs="Times New Roman"/>
          <w:color w:val="000000" w:themeColor="text1"/>
          <w:sz w:val="24"/>
          <w:szCs w:val="24"/>
        </w:rPr>
        <w:tab/>
      </w:r>
      <w:r w:rsidR="00B45537" w:rsidRPr="006317C7">
        <w:rPr>
          <w:rFonts w:ascii="Times New Roman" w:hAnsi="Times New Roman" w:cs="Times New Roman"/>
          <w:color w:val="000000" w:themeColor="text1"/>
          <w:sz w:val="24"/>
          <w:szCs w:val="24"/>
        </w:rPr>
        <w:t>K. Hariprasad, S. Sandeep</w:t>
      </w:r>
      <w:r w:rsidR="00F42B31" w:rsidRPr="006317C7">
        <w:rPr>
          <w:rFonts w:ascii="Times New Roman" w:hAnsi="Times New Roman" w:cs="Times New Roman"/>
          <w:color w:val="000000" w:themeColor="text1"/>
          <w:sz w:val="24"/>
          <w:szCs w:val="24"/>
        </w:rPr>
        <w:t xml:space="preserve">, </w:t>
      </w:r>
      <w:r w:rsidR="00B45537" w:rsidRPr="006317C7">
        <w:rPr>
          <w:rFonts w:ascii="Times New Roman" w:hAnsi="Times New Roman" w:cs="Times New Roman"/>
          <w:color w:val="000000" w:themeColor="text1"/>
          <w:sz w:val="24"/>
          <w:szCs w:val="24"/>
        </w:rPr>
        <w:t>“</w:t>
      </w:r>
      <w:r w:rsidR="00F42B31" w:rsidRPr="008238E7">
        <w:rPr>
          <w:rFonts w:ascii="Times New Roman" w:hAnsi="Times New Roman" w:cs="Times New Roman"/>
          <w:i/>
          <w:color w:val="000000" w:themeColor="text1"/>
          <w:sz w:val="24"/>
          <w:szCs w:val="24"/>
        </w:rPr>
        <w:t xml:space="preserve">An Interpolation Technique for Channel Estimation </w:t>
      </w:r>
      <w:r w:rsidR="00B45537" w:rsidRPr="008238E7">
        <w:rPr>
          <w:rFonts w:ascii="Times New Roman" w:hAnsi="Times New Roman" w:cs="Times New Roman"/>
          <w:i/>
          <w:color w:val="000000" w:themeColor="text1"/>
          <w:sz w:val="24"/>
          <w:szCs w:val="24"/>
        </w:rPr>
        <w:t xml:space="preserve">in </w:t>
      </w:r>
      <w:r w:rsidR="00B45537" w:rsidRPr="008238E7">
        <w:rPr>
          <w:rFonts w:ascii="Times New Roman" w:hAnsi="Times New Roman" w:cs="Times New Roman"/>
          <w:i/>
          <w:color w:val="000000" w:themeColor="text1"/>
          <w:sz w:val="24"/>
          <w:szCs w:val="24"/>
        </w:rPr>
        <w:tab/>
        <w:t>OFDM”</w:t>
      </w:r>
      <w:r w:rsidR="00B45537" w:rsidRPr="006317C7">
        <w:rPr>
          <w:rFonts w:ascii="Times New Roman" w:hAnsi="Times New Roman" w:cs="Times New Roman"/>
          <w:color w:val="000000" w:themeColor="text1"/>
          <w:sz w:val="24"/>
          <w:szCs w:val="24"/>
        </w:rPr>
        <w:t xml:space="preserve"> </w:t>
      </w:r>
      <w:r w:rsidR="00F42B31" w:rsidRPr="006317C7">
        <w:rPr>
          <w:rFonts w:ascii="Times New Roman" w:hAnsi="Times New Roman" w:cs="Times New Roman"/>
          <w:color w:val="000000" w:themeColor="text1"/>
          <w:sz w:val="24"/>
          <w:szCs w:val="24"/>
        </w:rPr>
        <w:t>Systems, Manikanta C</w:t>
      </w:r>
      <w:r w:rsidR="00EF24FD" w:rsidRPr="006317C7">
        <w:rPr>
          <w:rFonts w:ascii="Times New Roman" w:hAnsi="Times New Roman" w:cs="Times New Roman"/>
          <w:color w:val="000000" w:themeColor="text1"/>
          <w:sz w:val="24"/>
          <w:szCs w:val="24"/>
        </w:rPr>
        <w:t>.</w:t>
      </w:r>
      <w:r w:rsidR="00F42B31" w:rsidRPr="006317C7">
        <w:rPr>
          <w:rFonts w:ascii="Times New Roman" w:hAnsi="Times New Roman" w:cs="Times New Roman"/>
          <w:color w:val="000000" w:themeColor="text1"/>
          <w:sz w:val="24"/>
          <w:szCs w:val="24"/>
        </w:rPr>
        <w:t xml:space="preserve"> International Journal of Science and Research (IJSR) </w:t>
      </w:r>
      <w:r w:rsidR="00B45537" w:rsidRPr="006317C7">
        <w:rPr>
          <w:rFonts w:ascii="Times New Roman" w:hAnsi="Times New Roman" w:cs="Times New Roman"/>
          <w:color w:val="000000" w:themeColor="text1"/>
          <w:sz w:val="24"/>
          <w:szCs w:val="24"/>
        </w:rPr>
        <w:tab/>
      </w:r>
      <w:r w:rsidR="00F42B31" w:rsidRPr="006317C7">
        <w:rPr>
          <w:rFonts w:ascii="Times New Roman" w:hAnsi="Times New Roman" w:cs="Times New Roman"/>
          <w:color w:val="000000" w:themeColor="text1"/>
          <w:sz w:val="24"/>
          <w:szCs w:val="24"/>
        </w:rPr>
        <w:t xml:space="preserve">ISSN </w:t>
      </w:r>
      <w:r w:rsidR="00F42B31" w:rsidRPr="006317C7">
        <w:rPr>
          <w:rFonts w:ascii="Times New Roman" w:hAnsi="Times New Roman" w:cs="Times New Roman"/>
          <w:color w:val="000000" w:themeColor="text1"/>
          <w:sz w:val="24"/>
          <w:szCs w:val="24"/>
        </w:rPr>
        <w:tab/>
        <w:t>(Online): 2319-7064 Index Copernicus Value (2013</w:t>
      </w:r>
      <w:r w:rsidR="00385006" w:rsidRPr="006317C7">
        <w:rPr>
          <w:rFonts w:ascii="Times New Roman" w:hAnsi="Times New Roman" w:cs="Times New Roman"/>
          <w:color w:val="000000" w:themeColor="text1"/>
          <w:sz w:val="24"/>
          <w:szCs w:val="24"/>
        </w:rPr>
        <w:t>): 6.14/</w:t>
      </w:r>
      <w:r w:rsidRPr="006317C7">
        <w:rPr>
          <w:rFonts w:ascii="Times New Roman" w:hAnsi="Times New Roman" w:cs="Times New Roman"/>
          <w:color w:val="000000" w:themeColor="text1"/>
          <w:sz w:val="24"/>
          <w:szCs w:val="24"/>
        </w:rPr>
        <w:t xml:space="preserve"> Impact Factor (2013</w:t>
      </w:r>
      <w:r w:rsidR="00B45537" w:rsidRPr="006317C7">
        <w:rPr>
          <w:rFonts w:ascii="Times New Roman" w:hAnsi="Times New Roman" w:cs="Times New Roman"/>
          <w:color w:val="000000" w:themeColor="text1"/>
          <w:sz w:val="24"/>
          <w:szCs w:val="24"/>
        </w:rPr>
        <w:tab/>
      </w:r>
      <w:r w:rsidR="00F42B31" w:rsidRPr="006317C7">
        <w:rPr>
          <w:rFonts w:ascii="Times New Roman" w:hAnsi="Times New Roman" w:cs="Times New Roman"/>
          <w:color w:val="000000" w:themeColor="text1"/>
          <w:sz w:val="24"/>
          <w:szCs w:val="24"/>
        </w:rPr>
        <w:t>4.438</w:t>
      </w:r>
      <w:r w:rsidR="00EF24FD" w:rsidRPr="006317C7">
        <w:rPr>
          <w:rFonts w:ascii="Times New Roman" w:hAnsi="Times New Roman" w:cs="Times New Roman"/>
          <w:color w:val="000000" w:themeColor="text1"/>
          <w:sz w:val="24"/>
          <w:szCs w:val="24"/>
        </w:rPr>
        <w:t xml:space="preserve">. </w:t>
      </w:r>
    </w:p>
    <w:p w:rsidR="00EF24FD" w:rsidRPr="006317C7" w:rsidRDefault="00664AFB" w:rsidP="006317C7">
      <w:pPr>
        <w:spacing w:line="360" w:lineRule="auto"/>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t>[6</w:t>
      </w:r>
      <w:r w:rsidR="00EF24FD" w:rsidRPr="006317C7">
        <w:rPr>
          <w:rFonts w:ascii="Times New Roman" w:hAnsi="Times New Roman" w:cs="Times New Roman"/>
          <w:color w:val="000000" w:themeColor="text1"/>
          <w:sz w:val="24"/>
          <w:szCs w:val="24"/>
        </w:rPr>
        <w:t xml:space="preserve">6] </w:t>
      </w:r>
      <w:r w:rsidR="00EF24FD" w:rsidRPr="006317C7">
        <w:rPr>
          <w:rFonts w:ascii="Times New Roman" w:hAnsi="Times New Roman" w:cs="Times New Roman"/>
          <w:color w:val="000000" w:themeColor="text1"/>
          <w:sz w:val="24"/>
          <w:szCs w:val="24"/>
        </w:rPr>
        <w:tab/>
      </w:r>
      <w:r w:rsidR="00B45537" w:rsidRPr="006317C7">
        <w:rPr>
          <w:rFonts w:ascii="Times New Roman" w:hAnsi="Times New Roman" w:cs="Times New Roman"/>
          <w:color w:val="000000" w:themeColor="text1"/>
          <w:sz w:val="24"/>
          <w:szCs w:val="24"/>
        </w:rPr>
        <w:t>P.</w:t>
      </w:r>
      <w:r w:rsidR="00837C11" w:rsidRPr="006317C7">
        <w:rPr>
          <w:rFonts w:ascii="Times New Roman" w:hAnsi="Times New Roman" w:cs="Times New Roman"/>
          <w:color w:val="000000" w:themeColor="text1"/>
          <w:sz w:val="24"/>
          <w:szCs w:val="24"/>
        </w:rPr>
        <w:t xml:space="preserve"> Yuvapoositanon, “</w:t>
      </w:r>
      <w:r w:rsidR="00837C11" w:rsidRPr="008238E7">
        <w:rPr>
          <w:rFonts w:ascii="Times New Roman" w:hAnsi="Times New Roman" w:cs="Times New Roman"/>
          <w:i/>
          <w:color w:val="000000" w:themeColor="text1"/>
          <w:sz w:val="24"/>
          <w:szCs w:val="24"/>
        </w:rPr>
        <w:t xml:space="preserve">Blind Adaptive Techniques for Direct-sequence Code </w:t>
      </w:r>
      <w:r w:rsidR="00837C11" w:rsidRPr="008238E7">
        <w:rPr>
          <w:rFonts w:ascii="Times New Roman" w:hAnsi="Times New Roman" w:cs="Times New Roman"/>
          <w:i/>
          <w:color w:val="000000" w:themeColor="text1"/>
          <w:sz w:val="24"/>
          <w:szCs w:val="24"/>
        </w:rPr>
        <w:tab/>
        <w:t>Division Multiple Access Receivers”,</w:t>
      </w:r>
      <w:r w:rsidR="00837C11" w:rsidRPr="006317C7">
        <w:rPr>
          <w:rFonts w:ascii="Times New Roman" w:hAnsi="Times New Roman" w:cs="Times New Roman"/>
          <w:color w:val="000000" w:themeColor="text1"/>
          <w:sz w:val="24"/>
          <w:szCs w:val="24"/>
        </w:rPr>
        <w:t xml:space="preserve"> Ph.D. dissertation, university of London, 2015.</w:t>
      </w:r>
    </w:p>
    <w:p w:rsidR="00EF24FD" w:rsidRPr="006317C7" w:rsidRDefault="00664AFB" w:rsidP="006317C7">
      <w:pPr>
        <w:spacing w:line="360" w:lineRule="auto"/>
        <w:rPr>
          <w:rFonts w:ascii="Times New Roman" w:hAnsi="Times New Roman" w:cs="Times New Roman"/>
          <w:color w:val="000000" w:themeColor="text1"/>
          <w:sz w:val="24"/>
          <w:szCs w:val="24"/>
        </w:rPr>
      </w:pPr>
      <w:r w:rsidRPr="006317C7">
        <w:rPr>
          <w:rFonts w:ascii="Times New Roman" w:hAnsi="Times New Roman" w:cs="Times New Roman"/>
          <w:color w:val="000000" w:themeColor="text1"/>
          <w:sz w:val="24"/>
          <w:szCs w:val="24"/>
        </w:rPr>
        <w:lastRenderedPageBreak/>
        <w:t>[67</w:t>
      </w:r>
      <w:r w:rsidR="00EF24FD" w:rsidRPr="006317C7">
        <w:rPr>
          <w:rFonts w:ascii="Times New Roman" w:hAnsi="Times New Roman" w:cs="Times New Roman"/>
          <w:color w:val="000000" w:themeColor="text1"/>
          <w:sz w:val="24"/>
          <w:szCs w:val="24"/>
        </w:rPr>
        <w:t>]</w:t>
      </w:r>
      <w:r w:rsidR="00EF24FD" w:rsidRPr="006317C7">
        <w:rPr>
          <w:rFonts w:ascii="Times New Roman" w:hAnsi="Times New Roman" w:cs="Times New Roman"/>
          <w:color w:val="000000" w:themeColor="text1"/>
          <w:sz w:val="24"/>
          <w:szCs w:val="24"/>
        </w:rPr>
        <w:tab/>
        <w:t xml:space="preserve"> C. Shin, R. W. Heath, and E. J. Powers, “</w:t>
      </w:r>
      <w:r w:rsidR="00EF24FD" w:rsidRPr="008238E7">
        <w:rPr>
          <w:rFonts w:ascii="Times New Roman" w:hAnsi="Times New Roman" w:cs="Times New Roman"/>
          <w:i/>
          <w:iCs/>
          <w:color w:val="000000" w:themeColor="text1"/>
          <w:sz w:val="24"/>
          <w:szCs w:val="24"/>
        </w:rPr>
        <w:t xml:space="preserve">Blind channel estimation for MIMO-OFDM </w:t>
      </w:r>
      <w:r w:rsidR="00EF24FD" w:rsidRPr="008238E7">
        <w:rPr>
          <w:rFonts w:ascii="Times New Roman" w:hAnsi="Times New Roman" w:cs="Times New Roman"/>
          <w:i/>
          <w:iCs/>
          <w:color w:val="000000" w:themeColor="text1"/>
          <w:sz w:val="24"/>
          <w:szCs w:val="24"/>
        </w:rPr>
        <w:tab/>
        <w:t>systems,</w:t>
      </w:r>
      <w:r w:rsidR="00F12602" w:rsidRPr="008238E7">
        <w:rPr>
          <w:rFonts w:ascii="Times New Roman" w:hAnsi="Times New Roman" w:cs="Times New Roman"/>
          <w:i/>
          <w:color w:val="000000" w:themeColor="text1"/>
          <w:sz w:val="24"/>
          <w:szCs w:val="24"/>
        </w:rPr>
        <w:t>”</w:t>
      </w:r>
      <w:r w:rsidR="00F12602" w:rsidRPr="006317C7">
        <w:rPr>
          <w:rFonts w:ascii="Times New Roman" w:hAnsi="Times New Roman" w:cs="Times New Roman"/>
          <w:color w:val="000000" w:themeColor="text1"/>
          <w:sz w:val="24"/>
          <w:szCs w:val="24"/>
        </w:rPr>
        <w:t xml:space="preserve"> IEEE Trans. </w:t>
      </w:r>
      <w:r w:rsidR="00EF24FD" w:rsidRPr="006317C7">
        <w:rPr>
          <w:rFonts w:ascii="Times New Roman" w:hAnsi="Times New Roman" w:cs="Times New Roman"/>
          <w:color w:val="000000" w:themeColor="text1"/>
          <w:sz w:val="24"/>
          <w:szCs w:val="24"/>
        </w:rPr>
        <w:t>Veh. Tech., vol. 56, pp. 70–685, Mar. 2007.</w:t>
      </w:r>
    </w:p>
    <w:p w:rsidR="00EF24FD" w:rsidRPr="006317C7" w:rsidRDefault="00664AFB" w:rsidP="006317C7">
      <w:pPr>
        <w:spacing w:line="360" w:lineRule="auto"/>
        <w:rPr>
          <w:rFonts w:ascii="Times New Roman" w:hAnsi="Times New Roman" w:cs="Times New Roman"/>
          <w:bCs/>
          <w:iCs/>
          <w:color w:val="000000" w:themeColor="text1"/>
          <w:sz w:val="24"/>
          <w:szCs w:val="24"/>
        </w:rPr>
      </w:pPr>
      <w:r w:rsidRPr="006317C7">
        <w:rPr>
          <w:rFonts w:ascii="Times New Roman" w:hAnsi="Times New Roman" w:cs="Times New Roman"/>
          <w:color w:val="000000" w:themeColor="text1"/>
          <w:sz w:val="24"/>
          <w:szCs w:val="24"/>
        </w:rPr>
        <w:t>[68</w:t>
      </w:r>
      <w:r w:rsidR="00EF24FD" w:rsidRPr="006317C7">
        <w:rPr>
          <w:rFonts w:ascii="Times New Roman" w:hAnsi="Times New Roman" w:cs="Times New Roman"/>
          <w:color w:val="000000" w:themeColor="text1"/>
          <w:sz w:val="24"/>
          <w:szCs w:val="24"/>
        </w:rPr>
        <w:t xml:space="preserve">] </w:t>
      </w:r>
      <w:r w:rsidR="00EF24FD" w:rsidRPr="006317C7">
        <w:rPr>
          <w:rFonts w:ascii="Times New Roman" w:hAnsi="Times New Roman" w:cs="Times New Roman"/>
          <w:color w:val="000000" w:themeColor="text1"/>
          <w:sz w:val="24"/>
          <w:szCs w:val="24"/>
        </w:rPr>
        <w:tab/>
        <w:t>V. Buchoux, O. Cappe,´ E. Moulines, and A. Gorokhov, “</w:t>
      </w:r>
      <w:r w:rsidR="00EF24FD" w:rsidRPr="008238E7">
        <w:rPr>
          <w:rFonts w:ascii="Times New Roman" w:hAnsi="Times New Roman" w:cs="Times New Roman"/>
          <w:i/>
          <w:iCs/>
          <w:color w:val="000000" w:themeColor="text1"/>
          <w:sz w:val="24"/>
          <w:szCs w:val="24"/>
        </w:rPr>
        <w:t>On the performance of semi-</w:t>
      </w:r>
      <w:r w:rsidR="00EF24FD" w:rsidRPr="008238E7">
        <w:rPr>
          <w:rFonts w:ascii="Times New Roman" w:hAnsi="Times New Roman" w:cs="Times New Roman"/>
          <w:i/>
          <w:iCs/>
          <w:color w:val="000000" w:themeColor="text1"/>
          <w:sz w:val="24"/>
          <w:szCs w:val="24"/>
        </w:rPr>
        <w:tab/>
        <w:t>blind subspace-based channel estimation,</w:t>
      </w:r>
      <w:r w:rsidR="00EF24FD" w:rsidRPr="008238E7">
        <w:rPr>
          <w:rFonts w:ascii="Times New Roman" w:hAnsi="Times New Roman" w:cs="Times New Roman"/>
          <w:i/>
          <w:color w:val="000000" w:themeColor="text1"/>
          <w:sz w:val="24"/>
          <w:szCs w:val="24"/>
        </w:rPr>
        <w:t>”</w:t>
      </w:r>
      <w:r w:rsidR="00EF24FD" w:rsidRPr="006317C7">
        <w:rPr>
          <w:rFonts w:ascii="Times New Roman" w:hAnsi="Times New Roman" w:cs="Times New Roman"/>
          <w:color w:val="000000" w:themeColor="text1"/>
          <w:sz w:val="24"/>
          <w:szCs w:val="24"/>
        </w:rPr>
        <w:t xml:space="preserve"> IEEE Trans. Signal Proc.,vol. 48, pp. 1750–</w:t>
      </w:r>
      <w:r w:rsidR="00EF24FD" w:rsidRPr="006317C7">
        <w:rPr>
          <w:rFonts w:ascii="Times New Roman" w:hAnsi="Times New Roman" w:cs="Times New Roman"/>
          <w:color w:val="000000" w:themeColor="text1"/>
          <w:sz w:val="24"/>
          <w:szCs w:val="24"/>
        </w:rPr>
        <w:tab/>
        <w:t>1759, June 2000.</w:t>
      </w:r>
    </w:p>
    <w:p w:rsidR="003B3677" w:rsidRPr="006317C7" w:rsidRDefault="003B3677" w:rsidP="006317C7">
      <w:pPr>
        <w:spacing w:line="360" w:lineRule="auto"/>
        <w:rPr>
          <w:rFonts w:ascii="Times New Roman" w:hAnsi="Times New Roman" w:cs="Times New Roman"/>
          <w:bCs/>
          <w:iCs/>
          <w:color w:val="000000" w:themeColor="text1"/>
          <w:sz w:val="24"/>
          <w:szCs w:val="24"/>
        </w:rPr>
      </w:pPr>
    </w:p>
    <w:p w:rsidR="00BC1144" w:rsidRPr="006317C7" w:rsidRDefault="00BC1144" w:rsidP="006317C7">
      <w:pPr>
        <w:spacing w:line="360" w:lineRule="auto"/>
        <w:rPr>
          <w:rFonts w:ascii="Times New Roman" w:hAnsi="Times New Roman" w:cs="Times New Roman"/>
          <w:bCs/>
          <w:i/>
          <w:iCs/>
          <w:color w:val="000000" w:themeColor="text1"/>
          <w:sz w:val="24"/>
          <w:szCs w:val="24"/>
        </w:rPr>
      </w:pPr>
    </w:p>
    <w:p w:rsidR="001C2C86" w:rsidRPr="006317C7" w:rsidRDefault="001C2C86" w:rsidP="006317C7">
      <w:pPr>
        <w:pStyle w:val="ListParagraph"/>
        <w:spacing w:line="360" w:lineRule="auto"/>
        <w:jc w:val="both"/>
        <w:rPr>
          <w:rFonts w:ascii="Times New Roman" w:hAnsi="Times New Roman" w:cs="Times New Roman"/>
          <w:color w:val="000000" w:themeColor="text1"/>
          <w:sz w:val="24"/>
          <w:szCs w:val="24"/>
        </w:rPr>
      </w:pPr>
    </w:p>
    <w:p w:rsidR="004A3DD6" w:rsidRPr="006317C7" w:rsidRDefault="004A3DD6" w:rsidP="006317C7">
      <w:pPr>
        <w:pStyle w:val="ListParagraph"/>
        <w:spacing w:line="360" w:lineRule="auto"/>
        <w:jc w:val="both"/>
        <w:rPr>
          <w:rFonts w:ascii="Times New Roman" w:hAnsi="Times New Roman" w:cs="Times New Roman"/>
          <w:color w:val="000000" w:themeColor="text1"/>
          <w:sz w:val="24"/>
          <w:szCs w:val="24"/>
        </w:rPr>
      </w:pPr>
    </w:p>
    <w:p w:rsidR="00C036F9" w:rsidRPr="006F422D" w:rsidRDefault="00C036F9" w:rsidP="006F422D">
      <w:pPr>
        <w:pStyle w:val="ListParagraph"/>
        <w:spacing w:line="360" w:lineRule="auto"/>
        <w:jc w:val="both"/>
        <w:rPr>
          <w:rFonts w:ascii="Times New Roman" w:hAnsi="Times New Roman" w:cs="Times New Roman"/>
          <w:sz w:val="36"/>
          <w:szCs w:val="36"/>
        </w:rPr>
      </w:pPr>
    </w:p>
    <w:p w:rsidR="00DD1249" w:rsidRPr="006F422D" w:rsidRDefault="00DD1249" w:rsidP="006F422D">
      <w:pPr>
        <w:pStyle w:val="ListParagraph"/>
        <w:spacing w:line="360" w:lineRule="auto"/>
        <w:jc w:val="both"/>
        <w:rPr>
          <w:rFonts w:ascii="Times New Roman" w:hAnsi="Times New Roman" w:cs="Times New Roman"/>
          <w:sz w:val="36"/>
          <w:szCs w:val="36"/>
        </w:rPr>
      </w:pPr>
    </w:p>
    <w:p w:rsidR="00C036F9" w:rsidRPr="006F422D" w:rsidRDefault="00C036F9" w:rsidP="006F422D">
      <w:pPr>
        <w:pStyle w:val="ListParagraph"/>
        <w:spacing w:line="360" w:lineRule="auto"/>
        <w:jc w:val="both"/>
        <w:rPr>
          <w:rFonts w:ascii="Times New Roman" w:hAnsi="Times New Roman" w:cs="Times New Roman"/>
          <w:sz w:val="36"/>
          <w:szCs w:val="36"/>
        </w:rPr>
      </w:pPr>
    </w:p>
    <w:p w:rsidR="00C036F9" w:rsidRPr="006F422D" w:rsidRDefault="00C036F9" w:rsidP="006F422D">
      <w:pPr>
        <w:pStyle w:val="ListParagraph"/>
        <w:spacing w:line="360" w:lineRule="auto"/>
        <w:jc w:val="both"/>
        <w:rPr>
          <w:rFonts w:ascii="Times New Roman" w:hAnsi="Times New Roman" w:cs="Times New Roman"/>
          <w:sz w:val="36"/>
          <w:szCs w:val="36"/>
        </w:rPr>
      </w:pPr>
    </w:p>
    <w:p w:rsidR="00A4450C" w:rsidRPr="006F422D" w:rsidRDefault="00A4450C" w:rsidP="006F422D">
      <w:pPr>
        <w:pStyle w:val="ListParagraph"/>
        <w:spacing w:line="360" w:lineRule="auto"/>
        <w:jc w:val="both"/>
        <w:rPr>
          <w:rFonts w:ascii="Times New Roman" w:hAnsi="Times New Roman" w:cs="Times New Roman"/>
          <w:sz w:val="36"/>
          <w:szCs w:val="36"/>
        </w:rPr>
      </w:pPr>
    </w:p>
    <w:sectPr w:rsidR="00A4450C" w:rsidRPr="006F422D" w:rsidSect="00050E21">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13B9" w:rsidRDefault="00F913B9" w:rsidP="00DD0FDB">
      <w:pPr>
        <w:spacing w:after="0" w:line="240" w:lineRule="auto"/>
      </w:pPr>
      <w:r>
        <w:separator/>
      </w:r>
    </w:p>
  </w:endnote>
  <w:endnote w:type="continuationSeparator" w:id="0">
    <w:p w:rsidR="00F913B9" w:rsidRDefault="00F913B9" w:rsidP="00DD0F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Palatino Linotype">
    <w:altName w:val="Palatino"/>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Yu Mincho Light">
    <w:panose1 w:val="02020300000000000000"/>
    <w:charset w:val="80"/>
    <w:family w:val="roman"/>
    <w:pitch w:val="variable"/>
    <w:sig w:usb0="800002E7" w:usb1="2AC7FCF0" w:usb2="00000012" w:usb3="00000000" w:csb0="0002009F" w:csb1="00000000"/>
  </w:font>
  <w:font w:name="Arial">
    <w:panose1 w:val="020B0604020202020204"/>
    <w:charset w:val="00"/>
    <w:family w:val="swiss"/>
    <w:pitch w:val="variable"/>
    <w:sig w:usb0="E0002AFF" w:usb1="C0007843" w:usb2="00000009" w:usb3="00000000" w:csb0="000001FF"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TimesNewRomanPSMT">
    <w:panose1 w:val="00000000000000000000"/>
    <w:charset w:val="00"/>
    <w:family w:val="swiss"/>
    <w:notTrueType/>
    <w:pitch w:val="default"/>
    <w:sig w:usb0="00000003" w:usb1="00000000" w:usb2="00000000" w:usb3="00000000" w:csb0="00000001" w:csb1="00000000"/>
  </w:font>
  <w:font w:name="Times-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4512525"/>
      <w:docPartObj>
        <w:docPartGallery w:val="Page Numbers (Bottom of Page)"/>
        <w:docPartUnique/>
      </w:docPartObj>
    </w:sdtPr>
    <w:sdtEndPr>
      <w:rPr>
        <w:color w:val="7F7F7F"/>
        <w:spacing w:val="60"/>
      </w:rPr>
    </w:sdtEndPr>
    <w:sdtContent>
      <w:p w:rsidR="0022625D" w:rsidRDefault="0022625D" w:rsidP="00F41D57">
        <w:pPr>
          <w:pStyle w:val="Footer"/>
          <w:pBdr>
            <w:top w:val="single" w:sz="4" w:space="1" w:color="D9D9D9"/>
          </w:pBdr>
          <w:rPr>
            <w:b/>
            <w:bCs/>
          </w:rPr>
        </w:pPr>
        <w:r>
          <w:fldChar w:fldCharType="begin"/>
        </w:r>
        <w:r>
          <w:instrText xml:space="preserve"> PAGE   \* MERGEFORMAT </w:instrText>
        </w:r>
        <w:r>
          <w:fldChar w:fldCharType="separate"/>
        </w:r>
        <w:r w:rsidR="00EB28C0" w:rsidRPr="00EB28C0">
          <w:rPr>
            <w:b/>
            <w:bCs/>
            <w:noProof/>
          </w:rPr>
          <w:t>20</w:t>
        </w:r>
        <w:r>
          <w:rPr>
            <w:b/>
            <w:bCs/>
            <w:noProof/>
          </w:rPr>
          <w:fldChar w:fldCharType="end"/>
        </w:r>
        <w:r>
          <w:rPr>
            <w:b/>
            <w:bCs/>
          </w:rPr>
          <w:t xml:space="preserve"> | </w:t>
        </w:r>
        <w:r w:rsidRPr="00F41D57">
          <w:rPr>
            <w:color w:val="7F7F7F"/>
            <w:spacing w:val="60"/>
          </w:rPr>
          <w:t>Page</w:t>
        </w:r>
      </w:p>
    </w:sdtContent>
  </w:sdt>
  <w:p w:rsidR="0022625D" w:rsidRDefault="0022625D" w:rsidP="006A4594">
    <w:pPr>
      <w:pStyle w:val="Footer"/>
      <w:tabs>
        <w:tab w:val="clear" w:pos="4680"/>
        <w:tab w:val="clear" w:pos="9360"/>
        <w:tab w:val="left" w:pos="1860"/>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625D" w:rsidRDefault="0022625D" w:rsidP="00F41D57">
    <w:pPr>
      <w:pStyle w:val="Footer"/>
      <w:pBdr>
        <w:top w:val="single" w:sz="4" w:space="1" w:color="D9D9D9"/>
      </w:pBdr>
      <w:rPr>
        <w:b/>
        <w:bCs/>
      </w:rPr>
    </w:pPr>
  </w:p>
  <w:p w:rsidR="0022625D" w:rsidRDefault="002262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13B9" w:rsidRDefault="00F913B9" w:rsidP="00DD0FDB">
      <w:pPr>
        <w:spacing w:after="0" w:line="240" w:lineRule="auto"/>
      </w:pPr>
      <w:r>
        <w:separator/>
      </w:r>
    </w:p>
  </w:footnote>
  <w:footnote w:type="continuationSeparator" w:id="0">
    <w:p w:rsidR="00F913B9" w:rsidRDefault="00F913B9" w:rsidP="00DD0FD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625D" w:rsidRDefault="0022625D">
    <w:pPr>
      <w:pStyle w:val="Header"/>
    </w:pPr>
  </w:p>
  <w:p w:rsidR="0022625D" w:rsidRDefault="0022625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6" type="#_x0000_t75" style="width:11.25pt;height:11.25pt" o:bullet="t">
        <v:imagedata r:id="rId1" o:title="mso4BF0"/>
      </v:shape>
    </w:pict>
  </w:numPicBullet>
  <w:numPicBullet w:numPicBulletId="1">
    <w:pict>
      <v:shape id="_x0000_i1097" type="#_x0000_t75" style="width:11.25pt;height:11.25pt" o:bullet="t">
        <v:imagedata r:id="rId2" o:title="mso1168"/>
      </v:shape>
    </w:pict>
  </w:numPicBullet>
  <w:abstractNum w:abstractNumId="0" w15:restartNumberingAfterBreak="0">
    <w:nsid w:val="01C169B6"/>
    <w:multiLevelType w:val="hybridMultilevel"/>
    <w:tmpl w:val="FB00DE6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22B48A9"/>
    <w:multiLevelType w:val="hybridMultilevel"/>
    <w:tmpl w:val="F80474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BA533D"/>
    <w:multiLevelType w:val="hybridMultilevel"/>
    <w:tmpl w:val="BA223D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382D91"/>
    <w:multiLevelType w:val="hybridMultilevel"/>
    <w:tmpl w:val="A62678E6"/>
    <w:lvl w:ilvl="0" w:tplc="04090001">
      <w:start w:val="1"/>
      <w:numFmt w:val="bullet"/>
      <w:lvlText w:val=""/>
      <w:lvlJc w:val="left"/>
      <w:pPr>
        <w:ind w:left="705" w:hanging="360"/>
      </w:pPr>
      <w:rPr>
        <w:rFonts w:ascii="Symbol" w:hAnsi="Symbol" w:hint="default"/>
      </w:rPr>
    </w:lvl>
    <w:lvl w:ilvl="1" w:tplc="04090003">
      <w:start w:val="1"/>
      <w:numFmt w:val="bullet"/>
      <w:lvlText w:val="o"/>
      <w:lvlJc w:val="left"/>
      <w:pPr>
        <w:ind w:left="1425" w:hanging="360"/>
      </w:pPr>
      <w:rPr>
        <w:rFonts w:ascii="Courier New" w:hAnsi="Courier New" w:cs="Courier New" w:hint="default"/>
      </w:rPr>
    </w:lvl>
    <w:lvl w:ilvl="2" w:tplc="04090005">
      <w:start w:val="1"/>
      <w:numFmt w:val="bullet"/>
      <w:lvlText w:val=""/>
      <w:lvlJc w:val="left"/>
      <w:pPr>
        <w:ind w:left="2145" w:hanging="360"/>
      </w:pPr>
      <w:rPr>
        <w:rFonts w:ascii="Wingdings" w:hAnsi="Wingdings" w:hint="default"/>
      </w:rPr>
    </w:lvl>
    <w:lvl w:ilvl="3" w:tplc="04090001">
      <w:start w:val="1"/>
      <w:numFmt w:val="bullet"/>
      <w:lvlText w:val=""/>
      <w:lvlJc w:val="left"/>
      <w:pPr>
        <w:ind w:left="2865" w:hanging="360"/>
      </w:pPr>
      <w:rPr>
        <w:rFonts w:ascii="Symbol" w:hAnsi="Symbol" w:hint="default"/>
      </w:rPr>
    </w:lvl>
    <w:lvl w:ilvl="4" w:tplc="04090003">
      <w:start w:val="1"/>
      <w:numFmt w:val="bullet"/>
      <w:lvlText w:val="o"/>
      <w:lvlJc w:val="left"/>
      <w:pPr>
        <w:ind w:left="3585" w:hanging="360"/>
      </w:pPr>
      <w:rPr>
        <w:rFonts w:ascii="Courier New" w:hAnsi="Courier New" w:cs="Courier New" w:hint="default"/>
      </w:rPr>
    </w:lvl>
    <w:lvl w:ilvl="5" w:tplc="04090005">
      <w:start w:val="1"/>
      <w:numFmt w:val="bullet"/>
      <w:lvlText w:val=""/>
      <w:lvlJc w:val="left"/>
      <w:pPr>
        <w:ind w:left="4305" w:hanging="360"/>
      </w:pPr>
      <w:rPr>
        <w:rFonts w:ascii="Wingdings" w:hAnsi="Wingdings" w:hint="default"/>
      </w:rPr>
    </w:lvl>
    <w:lvl w:ilvl="6" w:tplc="04090001">
      <w:start w:val="1"/>
      <w:numFmt w:val="bullet"/>
      <w:lvlText w:val=""/>
      <w:lvlJc w:val="left"/>
      <w:pPr>
        <w:ind w:left="5025" w:hanging="360"/>
      </w:pPr>
      <w:rPr>
        <w:rFonts w:ascii="Symbol" w:hAnsi="Symbol" w:hint="default"/>
      </w:rPr>
    </w:lvl>
    <w:lvl w:ilvl="7" w:tplc="04090003">
      <w:start w:val="1"/>
      <w:numFmt w:val="bullet"/>
      <w:lvlText w:val="o"/>
      <w:lvlJc w:val="left"/>
      <w:pPr>
        <w:ind w:left="5745" w:hanging="360"/>
      </w:pPr>
      <w:rPr>
        <w:rFonts w:ascii="Courier New" w:hAnsi="Courier New" w:cs="Courier New" w:hint="default"/>
      </w:rPr>
    </w:lvl>
    <w:lvl w:ilvl="8" w:tplc="04090005">
      <w:start w:val="1"/>
      <w:numFmt w:val="bullet"/>
      <w:lvlText w:val=""/>
      <w:lvlJc w:val="left"/>
      <w:pPr>
        <w:ind w:left="6465" w:hanging="360"/>
      </w:pPr>
      <w:rPr>
        <w:rFonts w:ascii="Wingdings" w:hAnsi="Wingdings" w:hint="default"/>
      </w:rPr>
    </w:lvl>
  </w:abstractNum>
  <w:abstractNum w:abstractNumId="4" w15:restartNumberingAfterBreak="0">
    <w:nsid w:val="07876C70"/>
    <w:multiLevelType w:val="hybridMultilevel"/>
    <w:tmpl w:val="D78E23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9A586B"/>
    <w:multiLevelType w:val="hybridMultilevel"/>
    <w:tmpl w:val="A6AE08BA"/>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C01226D"/>
    <w:multiLevelType w:val="hybridMultilevel"/>
    <w:tmpl w:val="E56621F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E335E0C"/>
    <w:multiLevelType w:val="hybridMultilevel"/>
    <w:tmpl w:val="77988B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2E1687B"/>
    <w:multiLevelType w:val="hybridMultilevel"/>
    <w:tmpl w:val="FFB45DA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6CF41E2"/>
    <w:multiLevelType w:val="hybridMultilevel"/>
    <w:tmpl w:val="D28CE2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800F69"/>
    <w:multiLevelType w:val="hybridMultilevel"/>
    <w:tmpl w:val="7A1891BC"/>
    <w:lvl w:ilvl="0" w:tplc="5F221542">
      <w:start w:val="1"/>
      <w:numFmt w:val="decimal"/>
      <w:lvlText w:val="%1."/>
      <w:lvlJc w:val="righ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9743122"/>
    <w:multiLevelType w:val="multilevel"/>
    <w:tmpl w:val="34FAA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A1F5668"/>
    <w:multiLevelType w:val="hybridMultilevel"/>
    <w:tmpl w:val="177A2230"/>
    <w:lvl w:ilvl="0" w:tplc="04090007">
      <w:start w:val="1"/>
      <w:numFmt w:val="bullet"/>
      <w:lvlText w:val=""/>
      <w:lvlPicBulletId w:val="1"/>
      <w:lvlJc w:val="left"/>
      <w:pPr>
        <w:ind w:left="2250" w:hanging="360"/>
      </w:pPr>
      <w:rPr>
        <w:rFonts w:ascii="Symbol" w:hAnsi="Symbol"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13" w15:restartNumberingAfterBreak="0">
    <w:nsid w:val="1FFD5203"/>
    <w:multiLevelType w:val="hybridMultilevel"/>
    <w:tmpl w:val="D2FA6A62"/>
    <w:lvl w:ilvl="0" w:tplc="04090007">
      <w:start w:val="1"/>
      <w:numFmt w:val="bullet"/>
      <w:lvlText w:val=""/>
      <w:lvlPicBulletId w:val="1"/>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22527A3"/>
    <w:multiLevelType w:val="hybridMultilevel"/>
    <w:tmpl w:val="F2BA5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6F544BC"/>
    <w:multiLevelType w:val="hybridMultilevel"/>
    <w:tmpl w:val="5F4EA898"/>
    <w:lvl w:ilvl="0" w:tplc="CE8EC8C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102410"/>
    <w:multiLevelType w:val="hybridMultilevel"/>
    <w:tmpl w:val="4CC4554C"/>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7" w15:restartNumberingAfterBreak="0">
    <w:nsid w:val="320B17DE"/>
    <w:multiLevelType w:val="hybridMultilevel"/>
    <w:tmpl w:val="5A0020C4"/>
    <w:lvl w:ilvl="0" w:tplc="04090007">
      <w:start w:val="1"/>
      <w:numFmt w:val="bullet"/>
      <w:lvlText w:val=""/>
      <w:lvlPicBulletId w:val="1"/>
      <w:lvlJc w:val="left"/>
      <w:pPr>
        <w:ind w:left="1440" w:hanging="360"/>
      </w:pPr>
      <w:rPr>
        <w:rFonts w:ascii="Symbol" w:hAnsi="Symbol" w:hint="default"/>
        <w:b/>
        <w:color w:val="auto"/>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33AE64E8"/>
    <w:multiLevelType w:val="hybridMultilevel"/>
    <w:tmpl w:val="C144C9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89B48A2"/>
    <w:multiLevelType w:val="hybridMultilevel"/>
    <w:tmpl w:val="9564B108"/>
    <w:lvl w:ilvl="0" w:tplc="EA96264C">
      <w:start w:val="1"/>
      <w:numFmt w:val="decimal"/>
      <w:lvlText w:val="%1."/>
      <w:lvlJc w:val="left"/>
      <w:pPr>
        <w:ind w:left="720" w:hanging="360"/>
      </w:pPr>
      <w:rPr>
        <w:rFonts w:eastAsiaTheme="minorHAnsi"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A952D60"/>
    <w:multiLevelType w:val="hybridMultilevel"/>
    <w:tmpl w:val="F1D4D87C"/>
    <w:lvl w:ilvl="0" w:tplc="89B20E62">
      <w:start w:val="1"/>
      <w:numFmt w:val="bullet"/>
      <w:lvlText w:val=""/>
      <w:lvlJc w:val="left"/>
      <w:pPr>
        <w:ind w:left="7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00D8BEA8">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E2CEB080">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C522565C">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99B078F8">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21DA17A4">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3CE80A72">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156E63D8">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BB88E42A">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3C484667"/>
    <w:multiLevelType w:val="hybridMultilevel"/>
    <w:tmpl w:val="5D0E4E4C"/>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22" w15:restartNumberingAfterBreak="0">
    <w:nsid w:val="3CBC3D20"/>
    <w:multiLevelType w:val="hybridMultilevel"/>
    <w:tmpl w:val="83D63B7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E835C16"/>
    <w:multiLevelType w:val="hybridMultilevel"/>
    <w:tmpl w:val="F5B8532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5B87325"/>
    <w:multiLevelType w:val="hybridMultilevel"/>
    <w:tmpl w:val="B37AD01C"/>
    <w:lvl w:ilvl="0" w:tplc="0409000D">
      <w:start w:val="1"/>
      <w:numFmt w:val="bullet"/>
      <w:lvlText w:val=""/>
      <w:lvlJc w:val="left"/>
      <w:pPr>
        <w:ind w:left="720" w:hanging="360"/>
      </w:pPr>
      <w:rPr>
        <w:rFonts w:ascii="Wingdings" w:hAnsi="Wingdings" w:hint="default"/>
      </w:rPr>
    </w:lvl>
    <w:lvl w:ilvl="1" w:tplc="BF7CA1C8">
      <w:numFmt w:val="bullet"/>
      <w:lvlText w:val="-"/>
      <w:lvlJc w:val="left"/>
      <w:pPr>
        <w:ind w:left="1440" w:hanging="360"/>
      </w:pPr>
      <w:rPr>
        <w:rFonts w:ascii="Times New Roman" w:eastAsia="Palatino Linotype"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95C23F4"/>
    <w:multiLevelType w:val="hybridMultilevel"/>
    <w:tmpl w:val="2E5490CC"/>
    <w:lvl w:ilvl="0" w:tplc="7FCC28EC">
      <w:start w:val="1"/>
      <w:numFmt w:val="lowerLetter"/>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26" w15:restartNumberingAfterBreak="0">
    <w:nsid w:val="4BEC63B8"/>
    <w:multiLevelType w:val="hybridMultilevel"/>
    <w:tmpl w:val="88268016"/>
    <w:lvl w:ilvl="0" w:tplc="3C5A98D0">
      <w:start w:val="1"/>
      <w:numFmt w:val="bullet"/>
      <w:lvlText w:val=""/>
      <w:lvlJc w:val="left"/>
      <w:pPr>
        <w:ind w:left="7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F24E2154">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DEBC4FF0">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246CC746">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6E1A6D80">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6590AFE8">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E2B4D7DE">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E7762534">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992C92DE">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4F0A7B6D"/>
    <w:multiLevelType w:val="hybridMultilevel"/>
    <w:tmpl w:val="8E68A130"/>
    <w:lvl w:ilvl="0" w:tplc="89B67B10">
      <w:start w:val="1"/>
      <w:numFmt w:val="upperLetter"/>
      <w:lvlText w:val="%1)"/>
      <w:lvlJc w:val="left"/>
      <w:pPr>
        <w:ind w:left="1125" w:hanging="360"/>
      </w:pPr>
      <w:rPr>
        <w:rFonts w:hint="default"/>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28" w15:restartNumberingAfterBreak="0">
    <w:nsid w:val="58CC6562"/>
    <w:multiLevelType w:val="hybridMultilevel"/>
    <w:tmpl w:val="DCBCC0BC"/>
    <w:lvl w:ilvl="0" w:tplc="21FAD7B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1839BE"/>
    <w:multiLevelType w:val="hybridMultilevel"/>
    <w:tmpl w:val="9564B108"/>
    <w:lvl w:ilvl="0" w:tplc="EA96264C">
      <w:start w:val="1"/>
      <w:numFmt w:val="decimal"/>
      <w:lvlText w:val="%1."/>
      <w:lvlJc w:val="left"/>
      <w:pPr>
        <w:ind w:left="720" w:hanging="360"/>
      </w:pPr>
      <w:rPr>
        <w:rFonts w:eastAsiaTheme="minorHAnsi"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5D15ADE"/>
    <w:multiLevelType w:val="hybridMultilevel"/>
    <w:tmpl w:val="E892E2F6"/>
    <w:lvl w:ilvl="0" w:tplc="AB0A2B6A">
      <w:start w:val="3"/>
      <w:numFmt w:val="upperLetter"/>
      <w:lvlText w:val="%1)"/>
      <w:lvlJc w:val="left"/>
      <w:pPr>
        <w:ind w:left="2790" w:hanging="360"/>
      </w:pPr>
      <w:rPr>
        <w:rFonts w:eastAsia="Calibri" w:hint="default"/>
        <w:color w:val="auto"/>
      </w:rPr>
    </w:lvl>
    <w:lvl w:ilvl="1" w:tplc="04090019" w:tentative="1">
      <w:start w:val="1"/>
      <w:numFmt w:val="lowerLetter"/>
      <w:lvlText w:val="%2."/>
      <w:lvlJc w:val="left"/>
      <w:pPr>
        <w:ind w:left="3510" w:hanging="360"/>
      </w:pPr>
    </w:lvl>
    <w:lvl w:ilvl="2" w:tplc="0409001B" w:tentative="1">
      <w:start w:val="1"/>
      <w:numFmt w:val="lowerRoman"/>
      <w:lvlText w:val="%3."/>
      <w:lvlJc w:val="right"/>
      <w:pPr>
        <w:ind w:left="4230" w:hanging="180"/>
      </w:pPr>
    </w:lvl>
    <w:lvl w:ilvl="3" w:tplc="0409000F" w:tentative="1">
      <w:start w:val="1"/>
      <w:numFmt w:val="decimal"/>
      <w:lvlText w:val="%4."/>
      <w:lvlJc w:val="left"/>
      <w:pPr>
        <w:ind w:left="4950" w:hanging="360"/>
      </w:pPr>
    </w:lvl>
    <w:lvl w:ilvl="4" w:tplc="04090019" w:tentative="1">
      <w:start w:val="1"/>
      <w:numFmt w:val="lowerLetter"/>
      <w:lvlText w:val="%5."/>
      <w:lvlJc w:val="left"/>
      <w:pPr>
        <w:ind w:left="5670" w:hanging="360"/>
      </w:pPr>
    </w:lvl>
    <w:lvl w:ilvl="5" w:tplc="0409001B" w:tentative="1">
      <w:start w:val="1"/>
      <w:numFmt w:val="lowerRoman"/>
      <w:lvlText w:val="%6."/>
      <w:lvlJc w:val="right"/>
      <w:pPr>
        <w:ind w:left="6390" w:hanging="180"/>
      </w:pPr>
    </w:lvl>
    <w:lvl w:ilvl="6" w:tplc="0409000F" w:tentative="1">
      <w:start w:val="1"/>
      <w:numFmt w:val="decimal"/>
      <w:lvlText w:val="%7."/>
      <w:lvlJc w:val="left"/>
      <w:pPr>
        <w:ind w:left="7110" w:hanging="360"/>
      </w:pPr>
    </w:lvl>
    <w:lvl w:ilvl="7" w:tplc="04090019" w:tentative="1">
      <w:start w:val="1"/>
      <w:numFmt w:val="lowerLetter"/>
      <w:lvlText w:val="%8."/>
      <w:lvlJc w:val="left"/>
      <w:pPr>
        <w:ind w:left="7830" w:hanging="360"/>
      </w:pPr>
    </w:lvl>
    <w:lvl w:ilvl="8" w:tplc="0409001B" w:tentative="1">
      <w:start w:val="1"/>
      <w:numFmt w:val="lowerRoman"/>
      <w:lvlText w:val="%9."/>
      <w:lvlJc w:val="right"/>
      <w:pPr>
        <w:ind w:left="8550" w:hanging="180"/>
      </w:pPr>
    </w:lvl>
  </w:abstractNum>
  <w:abstractNum w:abstractNumId="31" w15:restartNumberingAfterBreak="0">
    <w:nsid w:val="6BCD5C8A"/>
    <w:multiLevelType w:val="hybridMultilevel"/>
    <w:tmpl w:val="DD022A1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CC80509"/>
    <w:multiLevelType w:val="hybridMultilevel"/>
    <w:tmpl w:val="A21ED5B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11E513E"/>
    <w:multiLevelType w:val="hybridMultilevel"/>
    <w:tmpl w:val="0E483E5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38B7CC8"/>
    <w:multiLevelType w:val="hybridMultilevel"/>
    <w:tmpl w:val="BFF25E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46E73A8"/>
    <w:multiLevelType w:val="hybridMultilevel"/>
    <w:tmpl w:val="ADDC51A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57610AA"/>
    <w:multiLevelType w:val="hybridMultilevel"/>
    <w:tmpl w:val="13BC56C2"/>
    <w:lvl w:ilvl="0" w:tplc="C38A27BE">
      <w:start w:val="1"/>
      <w:numFmt w:val="bullet"/>
      <w:lvlText w:val=""/>
      <w:lvlJc w:val="left"/>
      <w:pPr>
        <w:ind w:left="7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2556D2FC">
      <w:start w:val="1"/>
      <w:numFmt w:val="bullet"/>
      <w:lvlText w:val="o"/>
      <w:lvlJc w:val="left"/>
      <w:pPr>
        <w:ind w:left="15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A90CBFDC">
      <w:start w:val="1"/>
      <w:numFmt w:val="bullet"/>
      <w:lvlText w:val="▪"/>
      <w:lvlJc w:val="left"/>
      <w:pPr>
        <w:ind w:left="22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EB9ECD92">
      <w:start w:val="1"/>
      <w:numFmt w:val="bullet"/>
      <w:lvlText w:val="•"/>
      <w:lvlJc w:val="left"/>
      <w:pPr>
        <w:ind w:left="29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D0C825AE">
      <w:start w:val="1"/>
      <w:numFmt w:val="bullet"/>
      <w:lvlText w:val="o"/>
      <w:lvlJc w:val="left"/>
      <w:pPr>
        <w:ind w:left="36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004CDED6">
      <w:start w:val="1"/>
      <w:numFmt w:val="bullet"/>
      <w:lvlText w:val="▪"/>
      <w:lvlJc w:val="left"/>
      <w:pPr>
        <w:ind w:left="43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7B223360">
      <w:start w:val="1"/>
      <w:numFmt w:val="bullet"/>
      <w:lvlText w:val="•"/>
      <w:lvlJc w:val="left"/>
      <w:pPr>
        <w:ind w:left="51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5FBADA92">
      <w:start w:val="1"/>
      <w:numFmt w:val="bullet"/>
      <w:lvlText w:val="o"/>
      <w:lvlJc w:val="left"/>
      <w:pPr>
        <w:ind w:left="58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A01A92B2">
      <w:start w:val="1"/>
      <w:numFmt w:val="bullet"/>
      <w:lvlText w:val="▪"/>
      <w:lvlJc w:val="left"/>
      <w:pPr>
        <w:ind w:left="65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77763F87"/>
    <w:multiLevelType w:val="hybridMultilevel"/>
    <w:tmpl w:val="76DAFE90"/>
    <w:lvl w:ilvl="0" w:tplc="08BA1E9A">
      <w:numFmt w:val="decimal"/>
      <w:lvlText w:val="%1"/>
      <w:lvlJc w:val="left"/>
      <w:pPr>
        <w:ind w:left="3660" w:hanging="231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38" w15:restartNumberingAfterBreak="0">
    <w:nsid w:val="777C1477"/>
    <w:multiLevelType w:val="hybridMultilevel"/>
    <w:tmpl w:val="50369C3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9CF409A"/>
    <w:multiLevelType w:val="hybridMultilevel"/>
    <w:tmpl w:val="E7FC44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B374D3B"/>
    <w:multiLevelType w:val="hybridMultilevel"/>
    <w:tmpl w:val="12940B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1" w15:restartNumberingAfterBreak="0">
    <w:nsid w:val="7DAC025A"/>
    <w:multiLevelType w:val="hybridMultilevel"/>
    <w:tmpl w:val="CD1AF8A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E513013"/>
    <w:multiLevelType w:val="hybridMultilevel"/>
    <w:tmpl w:val="EB72FA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6"/>
  </w:num>
  <w:num w:numId="2">
    <w:abstractNumId w:val="0"/>
  </w:num>
  <w:num w:numId="3">
    <w:abstractNumId w:val="39"/>
  </w:num>
  <w:num w:numId="4">
    <w:abstractNumId w:val="42"/>
  </w:num>
  <w:num w:numId="5">
    <w:abstractNumId w:val="12"/>
  </w:num>
  <w:num w:numId="6">
    <w:abstractNumId w:val="7"/>
  </w:num>
  <w:num w:numId="7">
    <w:abstractNumId w:val="8"/>
  </w:num>
  <w:num w:numId="8">
    <w:abstractNumId w:val="33"/>
  </w:num>
  <w:num w:numId="9">
    <w:abstractNumId w:val="11"/>
  </w:num>
  <w:num w:numId="10">
    <w:abstractNumId w:val="9"/>
  </w:num>
  <w:num w:numId="11">
    <w:abstractNumId w:val="34"/>
  </w:num>
  <w:num w:numId="12">
    <w:abstractNumId w:val="4"/>
  </w:num>
  <w:num w:numId="13">
    <w:abstractNumId w:val="2"/>
  </w:num>
  <w:num w:numId="14">
    <w:abstractNumId w:val="36"/>
  </w:num>
  <w:num w:numId="15">
    <w:abstractNumId w:val="21"/>
  </w:num>
  <w:num w:numId="16">
    <w:abstractNumId w:val="23"/>
  </w:num>
  <w:num w:numId="17">
    <w:abstractNumId w:val="16"/>
  </w:num>
  <w:num w:numId="18">
    <w:abstractNumId w:val="3"/>
  </w:num>
  <w:num w:numId="19">
    <w:abstractNumId w:val="40"/>
  </w:num>
  <w:num w:numId="20">
    <w:abstractNumId w:val="20"/>
  </w:num>
  <w:num w:numId="21">
    <w:abstractNumId w:val="1"/>
  </w:num>
  <w:num w:numId="22">
    <w:abstractNumId w:val="25"/>
  </w:num>
  <w:num w:numId="23">
    <w:abstractNumId w:val="17"/>
  </w:num>
  <w:num w:numId="24">
    <w:abstractNumId w:val="38"/>
  </w:num>
  <w:num w:numId="25">
    <w:abstractNumId w:val="22"/>
  </w:num>
  <w:num w:numId="26">
    <w:abstractNumId w:val="35"/>
  </w:num>
  <w:num w:numId="27">
    <w:abstractNumId w:val="32"/>
  </w:num>
  <w:num w:numId="28">
    <w:abstractNumId w:val="24"/>
  </w:num>
  <w:num w:numId="29">
    <w:abstractNumId w:val="5"/>
  </w:num>
  <w:num w:numId="30">
    <w:abstractNumId w:val="41"/>
  </w:num>
  <w:num w:numId="31">
    <w:abstractNumId w:val="6"/>
  </w:num>
  <w:num w:numId="32">
    <w:abstractNumId w:val="31"/>
  </w:num>
  <w:num w:numId="33">
    <w:abstractNumId w:val="37"/>
  </w:num>
  <w:num w:numId="34">
    <w:abstractNumId w:val="27"/>
  </w:num>
  <w:num w:numId="35">
    <w:abstractNumId w:val="18"/>
  </w:num>
  <w:num w:numId="36">
    <w:abstractNumId w:val="29"/>
  </w:num>
  <w:num w:numId="37">
    <w:abstractNumId w:val="13"/>
  </w:num>
  <w:num w:numId="38">
    <w:abstractNumId w:val="19"/>
  </w:num>
  <w:num w:numId="39">
    <w:abstractNumId w:val="10"/>
  </w:num>
  <w:num w:numId="40">
    <w:abstractNumId w:val="14"/>
  </w:num>
  <w:num w:numId="41">
    <w:abstractNumId w:val="28"/>
  </w:num>
  <w:num w:numId="42">
    <w:abstractNumId w:val="15"/>
  </w:num>
  <w:num w:numId="4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176"/>
    <w:rsid w:val="00000E3B"/>
    <w:rsid w:val="00001838"/>
    <w:rsid w:val="00003769"/>
    <w:rsid w:val="00005158"/>
    <w:rsid w:val="000055D9"/>
    <w:rsid w:val="00006CF6"/>
    <w:rsid w:val="00007D32"/>
    <w:rsid w:val="000111F8"/>
    <w:rsid w:val="00011B13"/>
    <w:rsid w:val="00013A99"/>
    <w:rsid w:val="0001577F"/>
    <w:rsid w:val="0001628E"/>
    <w:rsid w:val="000165B0"/>
    <w:rsid w:val="00017E2C"/>
    <w:rsid w:val="00021618"/>
    <w:rsid w:val="000217B9"/>
    <w:rsid w:val="00023BB5"/>
    <w:rsid w:val="0002516C"/>
    <w:rsid w:val="00025177"/>
    <w:rsid w:val="00025AF3"/>
    <w:rsid w:val="00026305"/>
    <w:rsid w:val="0002641C"/>
    <w:rsid w:val="0002726F"/>
    <w:rsid w:val="00027657"/>
    <w:rsid w:val="00027F3A"/>
    <w:rsid w:val="000302EC"/>
    <w:rsid w:val="00031422"/>
    <w:rsid w:val="0003391E"/>
    <w:rsid w:val="00033BE0"/>
    <w:rsid w:val="00034451"/>
    <w:rsid w:val="00034C9C"/>
    <w:rsid w:val="00035974"/>
    <w:rsid w:val="000359CE"/>
    <w:rsid w:val="00035D92"/>
    <w:rsid w:val="00040843"/>
    <w:rsid w:val="00041651"/>
    <w:rsid w:val="0004217E"/>
    <w:rsid w:val="0004249C"/>
    <w:rsid w:val="00043481"/>
    <w:rsid w:val="000437FF"/>
    <w:rsid w:val="000439D2"/>
    <w:rsid w:val="00044DBF"/>
    <w:rsid w:val="00045AA7"/>
    <w:rsid w:val="00046320"/>
    <w:rsid w:val="00046532"/>
    <w:rsid w:val="00046B12"/>
    <w:rsid w:val="0005039B"/>
    <w:rsid w:val="00050B98"/>
    <w:rsid w:val="00050E21"/>
    <w:rsid w:val="0005155B"/>
    <w:rsid w:val="00051B6C"/>
    <w:rsid w:val="00051BEC"/>
    <w:rsid w:val="00052EAD"/>
    <w:rsid w:val="00053B36"/>
    <w:rsid w:val="000545A1"/>
    <w:rsid w:val="00054675"/>
    <w:rsid w:val="00054BCA"/>
    <w:rsid w:val="00055639"/>
    <w:rsid w:val="00055AD4"/>
    <w:rsid w:val="00056303"/>
    <w:rsid w:val="000564E1"/>
    <w:rsid w:val="00057A9D"/>
    <w:rsid w:val="00060883"/>
    <w:rsid w:val="00060D5A"/>
    <w:rsid w:val="00061289"/>
    <w:rsid w:val="00061FF0"/>
    <w:rsid w:val="000623D9"/>
    <w:rsid w:val="00062551"/>
    <w:rsid w:val="00063906"/>
    <w:rsid w:val="000639E1"/>
    <w:rsid w:val="00063C89"/>
    <w:rsid w:val="00064378"/>
    <w:rsid w:val="000645B7"/>
    <w:rsid w:val="00064883"/>
    <w:rsid w:val="00065926"/>
    <w:rsid w:val="00066126"/>
    <w:rsid w:val="00066176"/>
    <w:rsid w:val="00066B1D"/>
    <w:rsid w:val="00071786"/>
    <w:rsid w:val="00071FAE"/>
    <w:rsid w:val="0007249A"/>
    <w:rsid w:val="00072F9D"/>
    <w:rsid w:val="000746B3"/>
    <w:rsid w:val="0007645F"/>
    <w:rsid w:val="00077AD9"/>
    <w:rsid w:val="00077ECF"/>
    <w:rsid w:val="00080250"/>
    <w:rsid w:val="00081566"/>
    <w:rsid w:val="000817B6"/>
    <w:rsid w:val="000817E5"/>
    <w:rsid w:val="00082C23"/>
    <w:rsid w:val="00083208"/>
    <w:rsid w:val="00084E9B"/>
    <w:rsid w:val="000856BF"/>
    <w:rsid w:val="00085ADF"/>
    <w:rsid w:val="00085C63"/>
    <w:rsid w:val="0008675E"/>
    <w:rsid w:val="00086E8F"/>
    <w:rsid w:val="00087077"/>
    <w:rsid w:val="00087637"/>
    <w:rsid w:val="00090B7D"/>
    <w:rsid w:val="00091169"/>
    <w:rsid w:val="00092033"/>
    <w:rsid w:val="00092105"/>
    <w:rsid w:val="00092281"/>
    <w:rsid w:val="000924DD"/>
    <w:rsid w:val="00092A05"/>
    <w:rsid w:val="0009399F"/>
    <w:rsid w:val="00093C31"/>
    <w:rsid w:val="00093E34"/>
    <w:rsid w:val="0009400F"/>
    <w:rsid w:val="00094BA4"/>
    <w:rsid w:val="00095012"/>
    <w:rsid w:val="00095CD2"/>
    <w:rsid w:val="00095F62"/>
    <w:rsid w:val="00096F22"/>
    <w:rsid w:val="00097A6C"/>
    <w:rsid w:val="000A168D"/>
    <w:rsid w:val="000A1744"/>
    <w:rsid w:val="000A2038"/>
    <w:rsid w:val="000A20B2"/>
    <w:rsid w:val="000A3846"/>
    <w:rsid w:val="000A3F94"/>
    <w:rsid w:val="000A45AB"/>
    <w:rsid w:val="000A48FC"/>
    <w:rsid w:val="000A4DE1"/>
    <w:rsid w:val="000A5039"/>
    <w:rsid w:val="000A66C9"/>
    <w:rsid w:val="000A6A0F"/>
    <w:rsid w:val="000A6F7F"/>
    <w:rsid w:val="000B02A7"/>
    <w:rsid w:val="000B0644"/>
    <w:rsid w:val="000B0D6E"/>
    <w:rsid w:val="000B0F08"/>
    <w:rsid w:val="000B219A"/>
    <w:rsid w:val="000B2231"/>
    <w:rsid w:val="000B2916"/>
    <w:rsid w:val="000B34FD"/>
    <w:rsid w:val="000B44CA"/>
    <w:rsid w:val="000B4B3B"/>
    <w:rsid w:val="000B628B"/>
    <w:rsid w:val="000B686B"/>
    <w:rsid w:val="000B69BD"/>
    <w:rsid w:val="000B72AB"/>
    <w:rsid w:val="000B7BFD"/>
    <w:rsid w:val="000C0430"/>
    <w:rsid w:val="000C1647"/>
    <w:rsid w:val="000C2CA6"/>
    <w:rsid w:val="000C3C7D"/>
    <w:rsid w:val="000C4897"/>
    <w:rsid w:val="000C5F7D"/>
    <w:rsid w:val="000C66CB"/>
    <w:rsid w:val="000D06AB"/>
    <w:rsid w:val="000D0A29"/>
    <w:rsid w:val="000D18C8"/>
    <w:rsid w:val="000D350E"/>
    <w:rsid w:val="000D3DC1"/>
    <w:rsid w:val="000D4415"/>
    <w:rsid w:val="000D495C"/>
    <w:rsid w:val="000D4A8E"/>
    <w:rsid w:val="000D4ABC"/>
    <w:rsid w:val="000D5C14"/>
    <w:rsid w:val="000D6497"/>
    <w:rsid w:val="000D6706"/>
    <w:rsid w:val="000D6F30"/>
    <w:rsid w:val="000D7A88"/>
    <w:rsid w:val="000E00D6"/>
    <w:rsid w:val="000E0CF4"/>
    <w:rsid w:val="000E22ED"/>
    <w:rsid w:val="000E4FE6"/>
    <w:rsid w:val="000E66AA"/>
    <w:rsid w:val="000F0410"/>
    <w:rsid w:val="000F080E"/>
    <w:rsid w:val="000F3369"/>
    <w:rsid w:val="000F381B"/>
    <w:rsid w:val="000F4D43"/>
    <w:rsid w:val="000F50CB"/>
    <w:rsid w:val="000F53B8"/>
    <w:rsid w:val="000F57EC"/>
    <w:rsid w:val="000F62F8"/>
    <w:rsid w:val="000F6B24"/>
    <w:rsid w:val="000F7D60"/>
    <w:rsid w:val="00100F4E"/>
    <w:rsid w:val="001010FF"/>
    <w:rsid w:val="001023AE"/>
    <w:rsid w:val="001025CB"/>
    <w:rsid w:val="0010276E"/>
    <w:rsid w:val="00103115"/>
    <w:rsid w:val="001033B9"/>
    <w:rsid w:val="00103894"/>
    <w:rsid w:val="00104EF4"/>
    <w:rsid w:val="0010524F"/>
    <w:rsid w:val="001053DF"/>
    <w:rsid w:val="001054F4"/>
    <w:rsid w:val="00106CEF"/>
    <w:rsid w:val="001077B4"/>
    <w:rsid w:val="0011072D"/>
    <w:rsid w:val="0011080A"/>
    <w:rsid w:val="00111046"/>
    <w:rsid w:val="001116DB"/>
    <w:rsid w:val="00111B4B"/>
    <w:rsid w:val="001133C8"/>
    <w:rsid w:val="00113C16"/>
    <w:rsid w:val="00114512"/>
    <w:rsid w:val="00114943"/>
    <w:rsid w:val="00114972"/>
    <w:rsid w:val="00114A81"/>
    <w:rsid w:val="00116328"/>
    <w:rsid w:val="00116EEE"/>
    <w:rsid w:val="00120735"/>
    <w:rsid w:val="001211B0"/>
    <w:rsid w:val="0012213F"/>
    <w:rsid w:val="00122A70"/>
    <w:rsid w:val="00122C11"/>
    <w:rsid w:val="00122C58"/>
    <w:rsid w:val="00124C89"/>
    <w:rsid w:val="00127EA6"/>
    <w:rsid w:val="001318FA"/>
    <w:rsid w:val="00131D7A"/>
    <w:rsid w:val="00132196"/>
    <w:rsid w:val="0013384B"/>
    <w:rsid w:val="00133D3C"/>
    <w:rsid w:val="00134189"/>
    <w:rsid w:val="001341DD"/>
    <w:rsid w:val="0013455D"/>
    <w:rsid w:val="001347E8"/>
    <w:rsid w:val="001347F4"/>
    <w:rsid w:val="00134E9B"/>
    <w:rsid w:val="00135357"/>
    <w:rsid w:val="00137330"/>
    <w:rsid w:val="00137EFF"/>
    <w:rsid w:val="00140CBA"/>
    <w:rsid w:val="001417C6"/>
    <w:rsid w:val="00141E3B"/>
    <w:rsid w:val="001473A8"/>
    <w:rsid w:val="00151E71"/>
    <w:rsid w:val="00153B61"/>
    <w:rsid w:val="00156A24"/>
    <w:rsid w:val="00160CA1"/>
    <w:rsid w:val="00161042"/>
    <w:rsid w:val="001610E7"/>
    <w:rsid w:val="00161146"/>
    <w:rsid w:val="00161666"/>
    <w:rsid w:val="00161EE0"/>
    <w:rsid w:val="00163E4C"/>
    <w:rsid w:val="001644D9"/>
    <w:rsid w:val="00171C23"/>
    <w:rsid w:val="00172118"/>
    <w:rsid w:val="001721A5"/>
    <w:rsid w:val="00172DE2"/>
    <w:rsid w:val="0017403A"/>
    <w:rsid w:val="00174C9E"/>
    <w:rsid w:val="0017505B"/>
    <w:rsid w:val="001751B1"/>
    <w:rsid w:val="001753AA"/>
    <w:rsid w:val="001762E5"/>
    <w:rsid w:val="001767A7"/>
    <w:rsid w:val="00177454"/>
    <w:rsid w:val="00177A56"/>
    <w:rsid w:val="001804C1"/>
    <w:rsid w:val="00180E02"/>
    <w:rsid w:val="0018241C"/>
    <w:rsid w:val="001825DD"/>
    <w:rsid w:val="00184010"/>
    <w:rsid w:val="001840F9"/>
    <w:rsid w:val="0018447B"/>
    <w:rsid w:val="00184984"/>
    <w:rsid w:val="00184A31"/>
    <w:rsid w:val="001851FE"/>
    <w:rsid w:val="00187168"/>
    <w:rsid w:val="001873C1"/>
    <w:rsid w:val="00187BBC"/>
    <w:rsid w:val="001908CD"/>
    <w:rsid w:val="00190995"/>
    <w:rsid w:val="00191B1C"/>
    <w:rsid w:val="00193CC6"/>
    <w:rsid w:val="00193E24"/>
    <w:rsid w:val="00194A23"/>
    <w:rsid w:val="00194E03"/>
    <w:rsid w:val="0019618A"/>
    <w:rsid w:val="0019647D"/>
    <w:rsid w:val="0019735E"/>
    <w:rsid w:val="00197AC0"/>
    <w:rsid w:val="00197D04"/>
    <w:rsid w:val="001A010C"/>
    <w:rsid w:val="001A03A5"/>
    <w:rsid w:val="001A1175"/>
    <w:rsid w:val="001A261F"/>
    <w:rsid w:val="001A30F9"/>
    <w:rsid w:val="001A3181"/>
    <w:rsid w:val="001A39C6"/>
    <w:rsid w:val="001A3C0F"/>
    <w:rsid w:val="001A3F7F"/>
    <w:rsid w:val="001A4041"/>
    <w:rsid w:val="001A4112"/>
    <w:rsid w:val="001A4419"/>
    <w:rsid w:val="001A48AA"/>
    <w:rsid w:val="001A4A46"/>
    <w:rsid w:val="001A676F"/>
    <w:rsid w:val="001A6D70"/>
    <w:rsid w:val="001A77A5"/>
    <w:rsid w:val="001B0272"/>
    <w:rsid w:val="001B0B12"/>
    <w:rsid w:val="001B0DB6"/>
    <w:rsid w:val="001B1009"/>
    <w:rsid w:val="001B13EF"/>
    <w:rsid w:val="001B1B3F"/>
    <w:rsid w:val="001B21E6"/>
    <w:rsid w:val="001B2A02"/>
    <w:rsid w:val="001B3104"/>
    <w:rsid w:val="001B31B4"/>
    <w:rsid w:val="001B3D78"/>
    <w:rsid w:val="001B3DED"/>
    <w:rsid w:val="001B4168"/>
    <w:rsid w:val="001B4B31"/>
    <w:rsid w:val="001B4D2F"/>
    <w:rsid w:val="001B630E"/>
    <w:rsid w:val="001B7549"/>
    <w:rsid w:val="001B7D29"/>
    <w:rsid w:val="001B7DF7"/>
    <w:rsid w:val="001C0B9C"/>
    <w:rsid w:val="001C1A5C"/>
    <w:rsid w:val="001C1A7A"/>
    <w:rsid w:val="001C1EB2"/>
    <w:rsid w:val="001C2C86"/>
    <w:rsid w:val="001C33E6"/>
    <w:rsid w:val="001C34E6"/>
    <w:rsid w:val="001C3E59"/>
    <w:rsid w:val="001C45CA"/>
    <w:rsid w:val="001C476B"/>
    <w:rsid w:val="001C4FAB"/>
    <w:rsid w:val="001C56A8"/>
    <w:rsid w:val="001C679D"/>
    <w:rsid w:val="001D001C"/>
    <w:rsid w:val="001D01B2"/>
    <w:rsid w:val="001D15E2"/>
    <w:rsid w:val="001D2920"/>
    <w:rsid w:val="001D34A1"/>
    <w:rsid w:val="001D458B"/>
    <w:rsid w:val="001D4ADE"/>
    <w:rsid w:val="001D5798"/>
    <w:rsid w:val="001D663E"/>
    <w:rsid w:val="001D7CC6"/>
    <w:rsid w:val="001E0199"/>
    <w:rsid w:val="001E152D"/>
    <w:rsid w:val="001E1ACA"/>
    <w:rsid w:val="001E1C10"/>
    <w:rsid w:val="001E2D39"/>
    <w:rsid w:val="001E2ECF"/>
    <w:rsid w:val="001E3353"/>
    <w:rsid w:val="001E4DB7"/>
    <w:rsid w:val="001E59B1"/>
    <w:rsid w:val="001E5A23"/>
    <w:rsid w:val="001E6505"/>
    <w:rsid w:val="001E67DD"/>
    <w:rsid w:val="001E699F"/>
    <w:rsid w:val="001E7401"/>
    <w:rsid w:val="001F03BD"/>
    <w:rsid w:val="001F0682"/>
    <w:rsid w:val="001F2294"/>
    <w:rsid w:val="001F3CE0"/>
    <w:rsid w:val="001F3EF3"/>
    <w:rsid w:val="001F439D"/>
    <w:rsid w:val="001F442F"/>
    <w:rsid w:val="001F4CD0"/>
    <w:rsid w:val="001F5BDC"/>
    <w:rsid w:val="001F6B1C"/>
    <w:rsid w:val="001F6EF1"/>
    <w:rsid w:val="001F7F11"/>
    <w:rsid w:val="002004CB"/>
    <w:rsid w:val="002007E6"/>
    <w:rsid w:val="00201544"/>
    <w:rsid w:val="0020196B"/>
    <w:rsid w:val="00201B6C"/>
    <w:rsid w:val="00202244"/>
    <w:rsid w:val="002025E9"/>
    <w:rsid w:val="00202E14"/>
    <w:rsid w:val="00203346"/>
    <w:rsid w:val="0020392C"/>
    <w:rsid w:val="0020402A"/>
    <w:rsid w:val="00204901"/>
    <w:rsid w:val="002054A7"/>
    <w:rsid w:val="002057F1"/>
    <w:rsid w:val="00206B10"/>
    <w:rsid w:val="002072CC"/>
    <w:rsid w:val="00207846"/>
    <w:rsid w:val="00207CB5"/>
    <w:rsid w:val="0021009B"/>
    <w:rsid w:val="00210C8D"/>
    <w:rsid w:val="002116B6"/>
    <w:rsid w:val="00211A70"/>
    <w:rsid w:val="002129D3"/>
    <w:rsid w:val="00213D32"/>
    <w:rsid w:val="00214B9F"/>
    <w:rsid w:val="002150C3"/>
    <w:rsid w:val="002151CD"/>
    <w:rsid w:val="00216861"/>
    <w:rsid w:val="00216B2C"/>
    <w:rsid w:val="00216E7D"/>
    <w:rsid w:val="00217138"/>
    <w:rsid w:val="00217A41"/>
    <w:rsid w:val="002204EA"/>
    <w:rsid w:val="00221286"/>
    <w:rsid w:val="00221C1B"/>
    <w:rsid w:val="002236DB"/>
    <w:rsid w:val="00223E5C"/>
    <w:rsid w:val="00224D98"/>
    <w:rsid w:val="00225711"/>
    <w:rsid w:val="00225DB8"/>
    <w:rsid w:val="0022605A"/>
    <w:rsid w:val="0022625D"/>
    <w:rsid w:val="00230244"/>
    <w:rsid w:val="00230711"/>
    <w:rsid w:val="002308C2"/>
    <w:rsid w:val="002314B8"/>
    <w:rsid w:val="00232374"/>
    <w:rsid w:val="00232ABF"/>
    <w:rsid w:val="002337A6"/>
    <w:rsid w:val="00234171"/>
    <w:rsid w:val="002355EA"/>
    <w:rsid w:val="00235B5B"/>
    <w:rsid w:val="0023650B"/>
    <w:rsid w:val="00236984"/>
    <w:rsid w:val="0023739F"/>
    <w:rsid w:val="00241038"/>
    <w:rsid w:val="00241539"/>
    <w:rsid w:val="0024187A"/>
    <w:rsid w:val="0024320D"/>
    <w:rsid w:val="0024327C"/>
    <w:rsid w:val="00245D28"/>
    <w:rsid w:val="00245DB6"/>
    <w:rsid w:val="00246269"/>
    <w:rsid w:val="00246F91"/>
    <w:rsid w:val="00247AD8"/>
    <w:rsid w:val="00251E99"/>
    <w:rsid w:val="00253003"/>
    <w:rsid w:val="002530F2"/>
    <w:rsid w:val="00253AC2"/>
    <w:rsid w:val="00254567"/>
    <w:rsid w:val="00254786"/>
    <w:rsid w:val="002553F7"/>
    <w:rsid w:val="00257C49"/>
    <w:rsid w:val="0026035D"/>
    <w:rsid w:val="00260D7C"/>
    <w:rsid w:val="00263045"/>
    <w:rsid w:val="002637AD"/>
    <w:rsid w:val="00263972"/>
    <w:rsid w:val="00263A8C"/>
    <w:rsid w:val="00264E41"/>
    <w:rsid w:val="00265560"/>
    <w:rsid w:val="002655C5"/>
    <w:rsid w:val="002664AE"/>
    <w:rsid w:val="00266B87"/>
    <w:rsid w:val="00266C73"/>
    <w:rsid w:val="00267241"/>
    <w:rsid w:val="00272413"/>
    <w:rsid w:val="0027285A"/>
    <w:rsid w:val="002728FD"/>
    <w:rsid w:val="00272FE8"/>
    <w:rsid w:val="00275443"/>
    <w:rsid w:val="00275F9F"/>
    <w:rsid w:val="00277E1A"/>
    <w:rsid w:val="002803E3"/>
    <w:rsid w:val="002809AB"/>
    <w:rsid w:val="00285463"/>
    <w:rsid w:val="002865E0"/>
    <w:rsid w:val="00286C00"/>
    <w:rsid w:val="002879F6"/>
    <w:rsid w:val="00287ED2"/>
    <w:rsid w:val="00291D55"/>
    <w:rsid w:val="00292924"/>
    <w:rsid w:val="00293017"/>
    <w:rsid w:val="00293834"/>
    <w:rsid w:val="0029509B"/>
    <w:rsid w:val="002951A0"/>
    <w:rsid w:val="00295F0B"/>
    <w:rsid w:val="0029625B"/>
    <w:rsid w:val="00297866"/>
    <w:rsid w:val="002A22AC"/>
    <w:rsid w:val="002A2E4C"/>
    <w:rsid w:val="002A415D"/>
    <w:rsid w:val="002A5085"/>
    <w:rsid w:val="002A5203"/>
    <w:rsid w:val="002A530F"/>
    <w:rsid w:val="002A627F"/>
    <w:rsid w:val="002A6FE1"/>
    <w:rsid w:val="002A7FC5"/>
    <w:rsid w:val="002B15A8"/>
    <w:rsid w:val="002B17AE"/>
    <w:rsid w:val="002B1EDA"/>
    <w:rsid w:val="002B272A"/>
    <w:rsid w:val="002B2898"/>
    <w:rsid w:val="002B29AB"/>
    <w:rsid w:val="002B3026"/>
    <w:rsid w:val="002B3427"/>
    <w:rsid w:val="002B3A6C"/>
    <w:rsid w:val="002B5221"/>
    <w:rsid w:val="002B55DB"/>
    <w:rsid w:val="002B60FC"/>
    <w:rsid w:val="002C0063"/>
    <w:rsid w:val="002C15D9"/>
    <w:rsid w:val="002C252B"/>
    <w:rsid w:val="002C2545"/>
    <w:rsid w:val="002C3568"/>
    <w:rsid w:val="002C456E"/>
    <w:rsid w:val="002C5EB5"/>
    <w:rsid w:val="002C717E"/>
    <w:rsid w:val="002C76A4"/>
    <w:rsid w:val="002C7792"/>
    <w:rsid w:val="002D0A59"/>
    <w:rsid w:val="002D1F87"/>
    <w:rsid w:val="002D21C8"/>
    <w:rsid w:val="002D2E34"/>
    <w:rsid w:val="002D38A3"/>
    <w:rsid w:val="002D625D"/>
    <w:rsid w:val="002D6759"/>
    <w:rsid w:val="002D7671"/>
    <w:rsid w:val="002D7CF4"/>
    <w:rsid w:val="002E06E3"/>
    <w:rsid w:val="002E08DC"/>
    <w:rsid w:val="002E101B"/>
    <w:rsid w:val="002E109D"/>
    <w:rsid w:val="002E1179"/>
    <w:rsid w:val="002E2A8A"/>
    <w:rsid w:val="002E317F"/>
    <w:rsid w:val="002E38C3"/>
    <w:rsid w:val="002E567C"/>
    <w:rsid w:val="002E6314"/>
    <w:rsid w:val="002E6605"/>
    <w:rsid w:val="002E7F65"/>
    <w:rsid w:val="002F1E19"/>
    <w:rsid w:val="002F23D8"/>
    <w:rsid w:val="002F28A0"/>
    <w:rsid w:val="002F2DB6"/>
    <w:rsid w:val="002F4FAA"/>
    <w:rsid w:val="002F6D44"/>
    <w:rsid w:val="002F7A6F"/>
    <w:rsid w:val="00302223"/>
    <w:rsid w:val="00302408"/>
    <w:rsid w:val="0030302C"/>
    <w:rsid w:val="003042A3"/>
    <w:rsid w:val="00306295"/>
    <w:rsid w:val="003073A0"/>
    <w:rsid w:val="003101B8"/>
    <w:rsid w:val="00310C0B"/>
    <w:rsid w:val="00311526"/>
    <w:rsid w:val="00311604"/>
    <w:rsid w:val="00311D50"/>
    <w:rsid w:val="00311EB4"/>
    <w:rsid w:val="0031251B"/>
    <w:rsid w:val="003140A8"/>
    <w:rsid w:val="00314420"/>
    <w:rsid w:val="00316284"/>
    <w:rsid w:val="00316D08"/>
    <w:rsid w:val="00317EB0"/>
    <w:rsid w:val="0032100E"/>
    <w:rsid w:val="003213C9"/>
    <w:rsid w:val="00322E34"/>
    <w:rsid w:val="003231D5"/>
    <w:rsid w:val="00323F41"/>
    <w:rsid w:val="00325795"/>
    <w:rsid w:val="00325F28"/>
    <w:rsid w:val="003262D4"/>
    <w:rsid w:val="00326FBF"/>
    <w:rsid w:val="0033062C"/>
    <w:rsid w:val="00330652"/>
    <w:rsid w:val="00332929"/>
    <w:rsid w:val="0033356B"/>
    <w:rsid w:val="003336B5"/>
    <w:rsid w:val="00334138"/>
    <w:rsid w:val="0033611E"/>
    <w:rsid w:val="00336D77"/>
    <w:rsid w:val="003370A4"/>
    <w:rsid w:val="003371D7"/>
    <w:rsid w:val="00337219"/>
    <w:rsid w:val="00337383"/>
    <w:rsid w:val="003376AB"/>
    <w:rsid w:val="00337B73"/>
    <w:rsid w:val="003408E1"/>
    <w:rsid w:val="00342DC9"/>
    <w:rsid w:val="00342F40"/>
    <w:rsid w:val="0034355B"/>
    <w:rsid w:val="00344CB0"/>
    <w:rsid w:val="00345A7B"/>
    <w:rsid w:val="0034613C"/>
    <w:rsid w:val="00346E62"/>
    <w:rsid w:val="003472AD"/>
    <w:rsid w:val="0034740D"/>
    <w:rsid w:val="00347B01"/>
    <w:rsid w:val="00350BB3"/>
    <w:rsid w:val="0035252F"/>
    <w:rsid w:val="003529C2"/>
    <w:rsid w:val="00353113"/>
    <w:rsid w:val="0035451C"/>
    <w:rsid w:val="0035558F"/>
    <w:rsid w:val="00356B01"/>
    <w:rsid w:val="00356F2B"/>
    <w:rsid w:val="00361C99"/>
    <w:rsid w:val="0036221C"/>
    <w:rsid w:val="00362B8F"/>
    <w:rsid w:val="0036354E"/>
    <w:rsid w:val="00363FDC"/>
    <w:rsid w:val="0036452A"/>
    <w:rsid w:val="00364641"/>
    <w:rsid w:val="00364C9E"/>
    <w:rsid w:val="00366E45"/>
    <w:rsid w:val="00366EC8"/>
    <w:rsid w:val="003674FF"/>
    <w:rsid w:val="00367F48"/>
    <w:rsid w:val="003711C3"/>
    <w:rsid w:val="00372325"/>
    <w:rsid w:val="00373019"/>
    <w:rsid w:val="0037314E"/>
    <w:rsid w:val="00373AA1"/>
    <w:rsid w:val="003754E6"/>
    <w:rsid w:val="0037564E"/>
    <w:rsid w:val="0037648F"/>
    <w:rsid w:val="0037666E"/>
    <w:rsid w:val="00376931"/>
    <w:rsid w:val="00376F7D"/>
    <w:rsid w:val="00377DD7"/>
    <w:rsid w:val="0038051F"/>
    <w:rsid w:val="00380573"/>
    <w:rsid w:val="00380EF0"/>
    <w:rsid w:val="00382A37"/>
    <w:rsid w:val="00383D88"/>
    <w:rsid w:val="00384E44"/>
    <w:rsid w:val="00384F57"/>
    <w:rsid w:val="00385006"/>
    <w:rsid w:val="003857C4"/>
    <w:rsid w:val="00387243"/>
    <w:rsid w:val="003876AE"/>
    <w:rsid w:val="003876B2"/>
    <w:rsid w:val="003878C9"/>
    <w:rsid w:val="00387956"/>
    <w:rsid w:val="0038796E"/>
    <w:rsid w:val="00387CF6"/>
    <w:rsid w:val="00390513"/>
    <w:rsid w:val="003905F9"/>
    <w:rsid w:val="003915C3"/>
    <w:rsid w:val="003915D3"/>
    <w:rsid w:val="00392023"/>
    <w:rsid w:val="00392338"/>
    <w:rsid w:val="00392348"/>
    <w:rsid w:val="00392B19"/>
    <w:rsid w:val="003930E8"/>
    <w:rsid w:val="003938C8"/>
    <w:rsid w:val="00393C01"/>
    <w:rsid w:val="00393DC4"/>
    <w:rsid w:val="00394074"/>
    <w:rsid w:val="003953A6"/>
    <w:rsid w:val="00395CBB"/>
    <w:rsid w:val="00396490"/>
    <w:rsid w:val="00396613"/>
    <w:rsid w:val="00396E9B"/>
    <w:rsid w:val="003979C8"/>
    <w:rsid w:val="003A041D"/>
    <w:rsid w:val="003A1353"/>
    <w:rsid w:val="003A2713"/>
    <w:rsid w:val="003A2A33"/>
    <w:rsid w:val="003A2B09"/>
    <w:rsid w:val="003A2BC2"/>
    <w:rsid w:val="003A2DEF"/>
    <w:rsid w:val="003A2F15"/>
    <w:rsid w:val="003A413D"/>
    <w:rsid w:val="003A4596"/>
    <w:rsid w:val="003A45C6"/>
    <w:rsid w:val="003A4783"/>
    <w:rsid w:val="003A499A"/>
    <w:rsid w:val="003A57C7"/>
    <w:rsid w:val="003A591A"/>
    <w:rsid w:val="003A6DF7"/>
    <w:rsid w:val="003A76D8"/>
    <w:rsid w:val="003B0166"/>
    <w:rsid w:val="003B049E"/>
    <w:rsid w:val="003B104B"/>
    <w:rsid w:val="003B17E0"/>
    <w:rsid w:val="003B3003"/>
    <w:rsid w:val="003B3677"/>
    <w:rsid w:val="003B3E8B"/>
    <w:rsid w:val="003B4678"/>
    <w:rsid w:val="003B4B58"/>
    <w:rsid w:val="003B5594"/>
    <w:rsid w:val="003B5DF7"/>
    <w:rsid w:val="003B6829"/>
    <w:rsid w:val="003B7664"/>
    <w:rsid w:val="003B7899"/>
    <w:rsid w:val="003C0F8A"/>
    <w:rsid w:val="003C2934"/>
    <w:rsid w:val="003C2F1B"/>
    <w:rsid w:val="003C341E"/>
    <w:rsid w:val="003C34FF"/>
    <w:rsid w:val="003C365A"/>
    <w:rsid w:val="003C36E2"/>
    <w:rsid w:val="003C3FDC"/>
    <w:rsid w:val="003C4659"/>
    <w:rsid w:val="003C5014"/>
    <w:rsid w:val="003C5593"/>
    <w:rsid w:val="003C6FF7"/>
    <w:rsid w:val="003C7785"/>
    <w:rsid w:val="003D041F"/>
    <w:rsid w:val="003D07B9"/>
    <w:rsid w:val="003D5C5E"/>
    <w:rsid w:val="003D650F"/>
    <w:rsid w:val="003D7A27"/>
    <w:rsid w:val="003E0060"/>
    <w:rsid w:val="003E10E3"/>
    <w:rsid w:val="003E2862"/>
    <w:rsid w:val="003E2876"/>
    <w:rsid w:val="003E48D2"/>
    <w:rsid w:val="003E5BEB"/>
    <w:rsid w:val="003E61FF"/>
    <w:rsid w:val="003E7971"/>
    <w:rsid w:val="003E7D13"/>
    <w:rsid w:val="003F00E1"/>
    <w:rsid w:val="003F1D2F"/>
    <w:rsid w:val="003F2850"/>
    <w:rsid w:val="003F3DD2"/>
    <w:rsid w:val="003F4509"/>
    <w:rsid w:val="003F4C37"/>
    <w:rsid w:val="003F4D06"/>
    <w:rsid w:val="003F4F32"/>
    <w:rsid w:val="003F4FBC"/>
    <w:rsid w:val="003F61C1"/>
    <w:rsid w:val="003F6356"/>
    <w:rsid w:val="003F6670"/>
    <w:rsid w:val="003F727C"/>
    <w:rsid w:val="003F75CA"/>
    <w:rsid w:val="003F7FE2"/>
    <w:rsid w:val="00400432"/>
    <w:rsid w:val="0040085E"/>
    <w:rsid w:val="00400AFF"/>
    <w:rsid w:val="004016FA"/>
    <w:rsid w:val="00401D74"/>
    <w:rsid w:val="00402141"/>
    <w:rsid w:val="00402576"/>
    <w:rsid w:val="00403338"/>
    <w:rsid w:val="004033A8"/>
    <w:rsid w:val="00403493"/>
    <w:rsid w:val="00403AE7"/>
    <w:rsid w:val="004042C7"/>
    <w:rsid w:val="004044C0"/>
    <w:rsid w:val="0040478C"/>
    <w:rsid w:val="004054F2"/>
    <w:rsid w:val="004066F8"/>
    <w:rsid w:val="00406F50"/>
    <w:rsid w:val="00407193"/>
    <w:rsid w:val="00410CA1"/>
    <w:rsid w:val="00410E17"/>
    <w:rsid w:val="004112AA"/>
    <w:rsid w:val="00413D2D"/>
    <w:rsid w:val="0041404A"/>
    <w:rsid w:val="004141AE"/>
    <w:rsid w:val="00414802"/>
    <w:rsid w:val="00415606"/>
    <w:rsid w:val="0041598D"/>
    <w:rsid w:val="00415CCF"/>
    <w:rsid w:val="0041748D"/>
    <w:rsid w:val="0041751D"/>
    <w:rsid w:val="00420E6F"/>
    <w:rsid w:val="00420F6A"/>
    <w:rsid w:val="004214B2"/>
    <w:rsid w:val="00421800"/>
    <w:rsid w:val="00421F32"/>
    <w:rsid w:val="00423053"/>
    <w:rsid w:val="004232A6"/>
    <w:rsid w:val="00424BDF"/>
    <w:rsid w:val="00424EA3"/>
    <w:rsid w:val="00426286"/>
    <w:rsid w:val="0042681E"/>
    <w:rsid w:val="00426BFF"/>
    <w:rsid w:val="00426E12"/>
    <w:rsid w:val="004271C9"/>
    <w:rsid w:val="004279F3"/>
    <w:rsid w:val="00431B92"/>
    <w:rsid w:val="00431B9F"/>
    <w:rsid w:val="00431D74"/>
    <w:rsid w:val="00432E8D"/>
    <w:rsid w:val="004332D7"/>
    <w:rsid w:val="00434D76"/>
    <w:rsid w:val="004402E5"/>
    <w:rsid w:val="00443132"/>
    <w:rsid w:val="00443A21"/>
    <w:rsid w:val="00443AB3"/>
    <w:rsid w:val="00443D09"/>
    <w:rsid w:val="004442F7"/>
    <w:rsid w:val="00445DFD"/>
    <w:rsid w:val="00446C73"/>
    <w:rsid w:val="00447062"/>
    <w:rsid w:val="004474FB"/>
    <w:rsid w:val="004478BF"/>
    <w:rsid w:val="00447B1F"/>
    <w:rsid w:val="0045050A"/>
    <w:rsid w:val="00450FFE"/>
    <w:rsid w:val="00451452"/>
    <w:rsid w:val="0045191B"/>
    <w:rsid w:val="0045220A"/>
    <w:rsid w:val="004531FE"/>
    <w:rsid w:val="004532C0"/>
    <w:rsid w:val="0045370A"/>
    <w:rsid w:val="00454238"/>
    <w:rsid w:val="00454349"/>
    <w:rsid w:val="004543F8"/>
    <w:rsid w:val="0045465E"/>
    <w:rsid w:val="00454BEA"/>
    <w:rsid w:val="00454C72"/>
    <w:rsid w:val="004550B3"/>
    <w:rsid w:val="00457A27"/>
    <w:rsid w:val="00460002"/>
    <w:rsid w:val="004616AB"/>
    <w:rsid w:val="004627D3"/>
    <w:rsid w:val="00462A0E"/>
    <w:rsid w:val="00462B71"/>
    <w:rsid w:val="00463B9F"/>
    <w:rsid w:val="0046416C"/>
    <w:rsid w:val="00464582"/>
    <w:rsid w:val="00464C24"/>
    <w:rsid w:val="00464DFC"/>
    <w:rsid w:val="0046585E"/>
    <w:rsid w:val="00465EBF"/>
    <w:rsid w:val="00466939"/>
    <w:rsid w:val="00466E30"/>
    <w:rsid w:val="00467CCA"/>
    <w:rsid w:val="00467E3C"/>
    <w:rsid w:val="004701FD"/>
    <w:rsid w:val="004702D3"/>
    <w:rsid w:val="00470716"/>
    <w:rsid w:val="00470E34"/>
    <w:rsid w:val="004727B1"/>
    <w:rsid w:val="00472DF0"/>
    <w:rsid w:val="00473EBD"/>
    <w:rsid w:val="0047460D"/>
    <w:rsid w:val="004753F9"/>
    <w:rsid w:val="00475494"/>
    <w:rsid w:val="0047652F"/>
    <w:rsid w:val="004768C3"/>
    <w:rsid w:val="00476FC1"/>
    <w:rsid w:val="0047789F"/>
    <w:rsid w:val="00477D5E"/>
    <w:rsid w:val="004829E1"/>
    <w:rsid w:val="00482A48"/>
    <w:rsid w:val="00482C38"/>
    <w:rsid w:val="0048316B"/>
    <w:rsid w:val="00483834"/>
    <w:rsid w:val="004849AF"/>
    <w:rsid w:val="00484B66"/>
    <w:rsid w:val="0048601F"/>
    <w:rsid w:val="00486632"/>
    <w:rsid w:val="004914B4"/>
    <w:rsid w:val="00491567"/>
    <w:rsid w:val="004915F3"/>
    <w:rsid w:val="00491BD3"/>
    <w:rsid w:val="00491F62"/>
    <w:rsid w:val="004922B6"/>
    <w:rsid w:val="00492D39"/>
    <w:rsid w:val="0049522A"/>
    <w:rsid w:val="0049757F"/>
    <w:rsid w:val="004A039B"/>
    <w:rsid w:val="004A0A41"/>
    <w:rsid w:val="004A1E4A"/>
    <w:rsid w:val="004A3DD6"/>
    <w:rsid w:val="004A40D8"/>
    <w:rsid w:val="004A666D"/>
    <w:rsid w:val="004A6AF5"/>
    <w:rsid w:val="004A6B4E"/>
    <w:rsid w:val="004A78F3"/>
    <w:rsid w:val="004B0D1B"/>
    <w:rsid w:val="004B2526"/>
    <w:rsid w:val="004B2D2A"/>
    <w:rsid w:val="004B363D"/>
    <w:rsid w:val="004B3C47"/>
    <w:rsid w:val="004B4445"/>
    <w:rsid w:val="004B4AFC"/>
    <w:rsid w:val="004B4FAF"/>
    <w:rsid w:val="004B5060"/>
    <w:rsid w:val="004B538B"/>
    <w:rsid w:val="004B5D29"/>
    <w:rsid w:val="004B6DFC"/>
    <w:rsid w:val="004B73B0"/>
    <w:rsid w:val="004C116A"/>
    <w:rsid w:val="004C1243"/>
    <w:rsid w:val="004C1A20"/>
    <w:rsid w:val="004C28DE"/>
    <w:rsid w:val="004C4D37"/>
    <w:rsid w:val="004C6A98"/>
    <w:rsid w:val="004C7730"/>
    <w:rsid w:val="004C793A"/>
    <w:rsid w:val="004C795F"/>
    <w:rsid w:val="004D0C1C"/>
    <w:rsid w:val="004D2454"/>
    <w:rsid w:val="004D24EF"/>
    <w:rsid w:val="004D2A38"/>
    <w:rsid w:val="004D4CC8"/>
    <w:rsid w:val="004D4D69"/>
    <w:rsid w:val="004D5A5A"/>
    <w:rsid w:val="004D7158"/>
    <w:rsid w:val="004D754B"/>
    <w:rsid w:val="004D7D3E"/>
    <w:rsid w:val="004D7F2F"/>
    <w:rsid w:val="004E057E"/>
    <w:rsid w:val="004E1806"/>
    <w:rsid w:val="004E2DE5"/>
    <w:rsid w:val="004E2E86"/>
    <w:rsid w:val="004E302E"/>
    <w:rsid w:val="004E3055"/>
    <w:rsid w:val="004E39CA"/>
    <w:rsid w:val="004E58B4"/>
    <w:rsid w:val="004E5EAA"/>
    <w:rsid w:val="004F037C"/>
    <w:rsid w:val="004F1A02"/>
    <w:rsid w:val="004F24FA"/>
    <w:rsid w:val="004F3B54"/>
    <w:rsid w:val="004F50B4"/>
    <w:rsid w:val="004F5A7D"/>
    <w:rsid w:val="004F5BC4"/>
    <w:rsid w:val="004F5D31"/>
    <w:rsid w:val="004F5E88"/>
    <w:rsid w:val="004F61E4"/>
    <w:rsid w:val="004F6DC5"/>
    <w:rsid w:val="004F6EDF"/>
    <w:rsid w:val="004F7D49"/>
    <w:rsid w:val="005009EE"/>
    <w:rsid w:val="005018E1"/>
    <w:rsid w:val="00502FEB"/>
    <w:rsid w:val="005033FD"/>
    <w:rsid w:val="005038EC"/>
    <w:rsid w:val="0050391E"/>
    <w:rsid w:val="00503F9E"/>
    <w:rsid w:val="0050401F"/>
    <w:rsid w:val="00506FB6"/>
    <w:rsid w:val="0051133E"/>
    <w:rsid w:val="00511704"/>
    <w:rsid w:val="00511B30"/>
    <w:rsid w:val="00511FC1"/>
    <w:rsid w:val="005122A8"/>
    <w:rsid w:val="0051337A"/>
    <w:rsid w:val="00514044"/>
    <w:rsid w:val="00515279"/>
    <w:rsid w:val="00515E5C"/>
    <w:rsid w:val="00516A39"/>
    <w:rsid w:val="00516BEB"/>
    <w:rsid w:val="00516E23"/>
    <w:rsid w:val="00520DAA"/>
    <w:rsid w:val="005213F5"/>
    <w:rsid w:val="00522A42"/>
    <w:rsid w:val="00523428"/>
    <w:rsid w:val="00523754"/>
    <w:rsid w:val="00523D3F"/>
    <w:rsid w:val="005252CC"/>
    <w:rsid w:val="00531257"/>
    <w:rsid w:val="0053596B"/>
    <w:rsid w:val="00536BED"/>
    <w:rsid w:val="0053740D"/>
    <w:rsid w:val="00537C1A"/>
    <w:rsid w:val="005413BA"/>
    <w:rsid w:val="00541F28"/>
    <w:rsid w:val="0054217D"/>
    <w:rsid w:val="0054289B"/>
    <w:rsid w:val="00542C1A"/>
    <w:rsid w:val="00543258"/>
    <w:rsid w:val="005433DF"/>
    <w:rsid w:val="00544333"/>
    <w:rsid w:val="0054468F"/>
    <w:rsid w:val="00544CEA"/>
    <w:rsid w:val="005457C4"/>
    <w:rsid w:val="0054601E"/>
    <w:rsid w:val="005464F2"/>
    <w:rsid w:val="00547B75"/>
    <w:rsid w:val="0055151E"/>
    <w:rsid w:val="005520EB"/>
    <w:rsid w:val="00552566"/>
    <w:rsid w:val="00552F38"/>
    <w:rsid w:val="00553550"/>
    <w:rsid w:val="00553CAD"/>
    <w:rsid w:val="00554239"/>
    <w:rsid w:val="00554338"/>
    <w:rsid w:val="005551B6"/>
    <w:rsid w:val="005555D3"/>
    <w:rsid w:val="00555721"/>
    <w:rsid w:val="00555AF6"/>
    <w:rsid w:val="00560DDE"/>
    <w:rsid w:val="00561771"/>
    <w:rsid w:val="005625E8"/>
    <w:rsid w:val="00562E4C"/>
    <w:rsid w:val="0056326C"/>
    <w:rsid w:val="00563C4D"/>
    <w:rsid w:val="00564742"/>
    <w:rsid w:val="005651AB"/>
    <w:rsid w:val="00565239"/>
    <w:rsid w:val="005656FC"/>
    <w:rsid w:val="005658C3"/>
    <w:rsid w:val="00565E6E"/>
    <w:rsid w:val="005664FF"/>
    <w:rsid w:val="0056680E"/>
    <w:rsid w:val="00567022"/>
    <w:rsid w:val="00567079"/>
    <w:rsid w:val="00572B9C"/>
    <w:rsid w:val="00573271"/>
    <w:rsid w:val="005759C1"/>
    <w:rsid w:val="00577393"/>
    <w:rsid w:val="005803E8"/>
    <w:rsid w:val="0058042F"/>
    <w:rsid w:val="00580C6F"/>
    <w:rsid w:val="005813D6"/>
    <w:rsid w:val="00581D45"/>
    <w:rsid w:val="00582A68"/>
    <w:rsid w:val="005842D4"/>
    <w:rsid w:val="00585E01"/>
    <w:rsid w:val="00586318"/>
    <w:rsid w:val="0059207D"/>
    <w:rsid w:val="00592D18"/>
    <w:rsid w:val="00593D30"/>
    <w:rsid w:val="00596E9F"/>
    <w:rsid w:val="00597660"/>
    <w:rsid w:val="00597AC5"/>
    <w:rsid w:val="00597BCF"/>
    <w:rsid w:val="005A029A"/>
    <w:rsid w:val="005A0585"/>
    <w:rsid w:val="005A15EF"/>
    <w:rsid w:val="005A1BFD"/>
    <w:rsid w:val="005A1DD3"/>
    <w:rsid w:val="005A378F"/>
    <w:rsid w:val="005A3D4F"/>
    <w:rsid w:val="005A4F94"/>
    <w:rsid w:val="005A65B6"/>
    <w:rsid w:val="005A76BD"/>
    <w:rsid w:val="005B07E8"/>
    <w:rsid w:val="005B22B5"/>
    <w:rsid w:val="005B25CE"/>
    <w:rsid w:val="005B26E2"/>
    <w:rsid w:val="005B3912"/>
    <w:rsid w:val="005B46D7"/>
    <w:rsid w:val="005B512B"/>
    <w:rsid w:val="005B5267"/>
    <w:rsid w:val="005B61C0"/>
    <w:rsid w:val="005B6A35"/>
    <w:rsid w:val="005B6D81"/>
    <w:rsid w:val="005C0FB2"/>
    <w:rsid w:val="005C166B"/>
    <w:rsid w:val="005C1883"/>
    <w:rsid w:val="005C239A"/>
    <w:rsid w:val="005C2B1D"/>
    <w:rsid w:val="005C3C65"/>
    <w:rsid w:val="005C43C8"/>
    <w:rsid w:val="005C4854"/>
    <w:rsid w:val="005C534E"/>
    <w:rsid w:val="005C6120"/>
    <w:rsid w:val="005C70AB"/>
    <w:rsid w:val="005C76DB"/>
    <w:rsid w:val="005C7B58"/>
    <w:rsid w:val="005C7BAF"/>
    <w:rsid w:val="005D0EEE"/>
    <w:rsid w:val="005D23C6"/>
    <w:rsid w:val="005D252F"/>
    <w:rsid w:val="005D3D6D"/>
    <w:rsid w:val="005D4C97"/>
    <w:rsid w:val="005D5197"/>
    <w:rsid w:val="005D5C39"/>
    <w:rsid w:val="005D6E0C"/>
    <w:rsid w:val="005D6EBA"/>
    <w:rsid w:val="005D771E"/>
    <w:rsid w:val="005E11D5"/>
    <w:rsid w:val="005E2BC0"/>
    <w:rsid w:val="005E3D31"/>
    <w:rsid w:val="005E3E87"/>
    <w:rsid w:val="005E3FDA"/>
    <w:rsid w:val="005E4054"/>
    <w:rsid w:val="005E458F"/>
    <w:rsid w:val="005E646A"/>
    <w:rsid w:val="005E6774"/>
    <w:rsid w:val="005E6B84"/>
    <w:rsid w:val="005E798B"/>
    <w:rsid w:val="005E7C2A"/>
    <w:rsid w:val="005F0F35"/>
    <w:rsid w:val="005F10BF"/>
    <w:rsid w:val="005F2FC2"/>
    <w:rsid w:val="005F59DB"/>
    <w:rsid w:val="005F675C"/>
    <w:rsid w:val="005F6B20"/>
    <w:rsid w:val="005F6B50"/>
    <w:rsid w:val="005F6C7B"/>
    <w:rsid w:val="005F757F"/>
    <w:rsid w:val="00600036"/>
    <w:rsid w:val="00600FB7"/>
    <w:rsid w:val="00600FF1"/>
    <w:rsid w:val="006018BE"/>
    <w:rsid w:val="00602315"/>
    <w:rsid w:val="00602B3C"/>
    <w:rsid w:val="006032EF"/>
    <w:rsid w:val="00604589"/>
    <w:rsid w:val="006049F4"/>
    <w:rsid w:val="006064B5"/>
    <w:rsid w:val="00607B46"/>
    <w:rsid w:val="00607BDD"/>
    <w:rsid w:val="00612A20"/>
    <w:rsid w:val="00613D17"/>
    <w:rsid w:val="00614401"/>
    <w:rsid w:val="00614487"/>
    <w:rsid w:val="006148A8"/>
    <w:rsid w:val="00614D8C"/>
    <w:rsid w:val="00615398"/>
    <w:rsid w:val="006155AE"/>
    <w:rsid w:val="00615C95"/>
    <w:rsid w:val="00616462"/>
    <w:rsid w:val="00616F21"/>
    <w:rsid w:val="00616F85"/>
    <w:rsid w:val="006172D5"/>
    <w:rsid w:val="00617B2A"/>
    <w:rsid w:val="00620741"/>
    <w:rsid w:val="006208CD"/>
    <w:rsid w:val="00622232"/>
    <w:rsid w:val="00622C79"/>
    <w:rsid w:val="006231E9"/>
    <w:rsid w:val="00623924"/>
    <w:rsid w:val="0062396C"/>
    <w:rsid w:val="00623A7F"/>
    <w:rsid w:val="00624C0E"/>
    <w:rsid w:val="006252F1"/>
    <w:rsid w:val="006253D6"/>
    <w:rsid w:val="006259AD"/>
    <w:rsid w:val="00625C13"/>
    <w:rsid w:val="00626C04"/>
    <w:rsid w:val="0062788F"/>
    <w:rsid w:val="00627CD6"/>
    <w:rsid w:val="00630E83"/>
    <w:rsid w:val="00631316"/>
    <w:rsid w:val="00631365"/>
    <w:rsid w:val="00631523"/>
    <w:rsid w:val="006317C7"/>
    <w:rsid w:val="00632471"/>
    <w:rsid w:val="00632974"/>
    <w:rsid w:val="00633493"/>
    <w:rsid w:val="006341BF"/>
    <w:rsid w:val="0063456D"/>
    <w:rsid w:val="00640617"/>
    <w:rsid w:val="00640B7A"/>
    <w:rsid w:val="00640BDA"/>
    <w:rsid w:val="00642BCB"/>
    <w:rsid w:val="0064424C"/>
    <w:rsid w:val="006443CD"/>
    <w:rsid w:val="00644514"/>
    <w:rsid w:val="00644AFA"/>
    <w:rsid w:val="00644B84"/>
    <w:rsid w:val="00647AF8"/>
    <w:rsid w:val="006502BC"/>
    <w:rsid w:val="006505BA"/>
    <w:rsid w:val="006506E6"/>
    <w:rsid w:val="00652263"/>
    <w:rsid w:val="00653C4F"/>
    <w:rsid w:val="00653F7D"/>
    <w:rsid w:val="006545C8"/>
    <w:rsid w:val="00654E48"/>
    <w:rsid w:val="0065586A"/>
    <w:rsid w:val="00655D86"/>
    <w:rsid w:val="006564D5"/>
    <w:rsid w:val="00657C34"/>
    <w:rsid w:val="00657DAA"/>
    <w:rsid w:val="00661C20"/>
    <w:rsid w:val="006623A0"/>
    <w:rsid w:val="006624B2"/>
    <w:rsid w:val="006633B2"/>
    <w:rsid w:val="006636BF"/>
    <w:rsid w:val="00664223"/>
    <w:rsid w:val="00664AFB"/>
    <w:rsid w:val="006659E0"/>
    <w:rsid w:val="00666356"/>
    <w:rsid w:val="00666A31"/>
    <w:rsid w:val="00667C03"/>
    <w:rsid w:val="00670070"/>
    <w:rsid w:val="00670182"/>
    <w:rsid w:val="006705D0"/>
    <w:rsid w:val="00671002"/>
    <w:rsid w:val="00671171"/>
    <w:rsid w:val="00671719"/>
    <w:rsid w:val="00671913"/>
    <w:rsid w:val="006727C3"/>
    <w:rsid w:val="0067340B"/>
    <w:rsid w:val="00675AD5"/>
    <w:rsid w:val="00675B98"/>
    <w:rsid w:val="0067775B"/>
    <w:rsid w:val="00677DF4"/>
    <w:rsid w:val="00680918"/>
    <w:rsid w:val="00680D4D"/>
    <w:rsid w:val="006813FB"/>
    <w:rsid w:val="00681918"/>
    <w:rsid w:val="00681D66"/>
    <w:rsid w:val="00682405"/>
    <w:rsid w:val="006824EE"/>
    <w:rsid w:val="00682981"/>
    <w:rsid w:val="0068344C"/>
    <w:rsid w:val="0068494A"/>
    <w:rsid w:val="00690141"/>
    <w:rsid w:val="00690C7D"/>
    <w:rsid w:val="006922FD"/>
    <w:rsid w:val="0069241E"/>
    <w:rsid w:val="0069270F"/>
    <w:rsid w:val="006929DA"/>
    <w:rsid w:val="006932A9"/>
    <w:rsid w:val="00693F6F"/>
    <w:rsid w:val="00695666"/>
    <w:rsid w:val="006962F5"/>
    <w:rsid w:val="0069685C"/>
    <w:rsid w:val="006968CB"/>
    <w:rsid w:val="00696BC0"/>
    <w:rsid w:val="00697AA2"/>
    <w:rsid w:val="006A05DC"/>
    <w:rsid w:val="006A0D3A"/>
    <w:rsid w:val="006A1459"/>
    <w:rsid w:val="006A1BD8"/>
    <w:rsid w:val="006A3794"/>
    <w:rsid w:val="006A4594"/>
    <w:rsid w:val="006A473E"/>
    <w:rsid w:val="006A5834"/>
    <w:rsid w:val="006A6889"/>
    <w:rsid w:val="006A6F80"/>
    <w:rsid w:val="006A70D0"/>
    <w:rsid w:val="006B0BF4"/>
    <w:rsid w:val="006B4336"/>
    <w:rsid w:val="006B441B"/>
    <w:rsid w:val="006B5263"/>
    <w:rsid w:val="006B55C8"/>
    <w:rsid w:val="006C0B70"/>
    <w:rsid w:val="006C0B88"/>
    <w:rsid w:val="006C1423"/>
    <w:rsid w:val="006C1CC7"/>
    <w:rsid w:val="006C1DE8"/>
    <w:rsid w:val="006C22F7"/>
    <w:rsid w:val="006C2C09"/>
    <w:rsid w:val="006C3180"/>
    <w:rsid w:val="006C44C8"/>
    <w:rsid w:val="006C53D2"/>
    <w:rsid w:val="006C57EC"/>
    <w:rsid w:val="006C5D9A"/>
    <w:rsid w:val="006C5E79"/>
    <w:rsid w:val="006C6ABF"/>
    <w:rsid w:val="006D0746"/>
    <w:rsid w:val="006D0BBF"/>
    <w:rsid w:val="006D0D40"/>
    <w:rsid w:val="006D1D02"/>
    <w:rsid w:val="006D335E"/>
    <w:rsid w:val="006D3B7C"/>
    <w:rsid w:val="006D49D3"/>
    <w:rsid w:val="006D53E7"/>
    <w:rsid w:val="006D5A81"/>
    <w:rsid w:val="006D5F72"/>
    <w:rsid w:val="006D60F4"/>
    <w:rsid w:val="006D64F9"/>
    <w:rsid w:val="006E03C0"/>
    <w:rsid w:val="006E0EC7"/>
    <w:rsid w:val="006E1595"/>
    <w:rsid w:val="006E3DC6"/>
    <w:rsid w:val="006E4F16"/>
    <w:rsid w:val="006E5398"/>
    <w:rsid w:val="006E59E2"/>
    <w:rsid w:val="006E6256"/>
    <w:rsid w:val="006E6793"/>
    <w:rsid w:val="006E73FD"/>
    <w:rsid w:val="006E7A63"/>
    <w:rsid w:val="006F023D"/>
    <w:rsid w:val="006F1467"/>
    <w:rsid w:val="006F1C3A"/>
    <w:rsid w:val="006F2B70"/>
    <w:rsid w:val="006F312E"/>
    <w:rsid w:val="006F35BF"/>
    <w:rsid w:val="006F422D"/>
    <w:rsid w:val="006F4536"/>
    <w:rsid w:val="006F4908"/>
    <w:rsid w:val="006F5A87"/>
    <w:rsid w:val="006F7114"/>
    <w:rsid w:val="0070085C"/>
    <w:rsid w:val="00700F9F"/>
    <w:rsid w:val="007013C8"/>
    <w:rsid w:val="0070150E"/>
    <w:rsid w:val="00702B5A"/>
    <w:rsid w:val="00702FD6"/>
    <w:rsid w:val="007031AC"/>
    <w:rsid w:val="007034EE"/>
    <w:rsid w:val="0070628B"/>
    <w:rsid w:val="00706A27"/>
    <w:rsid w:val="00707CD1"/>
    <w:rsid w:val="00711F18"/>
    <w:rsid w:val="00712471"/>
    <w:rsid w:val="007144DC"/>
    <w:rsid w:val="00714A63"/>
    <w:rsid w:val="00714B92"/>
    <w:rsid w:val="00716733"/>
    <w:rsid w:val="00716FB8"/>
    <w:rsid w:val="00720BBA"/>
    <w:rsid w:val="007210F0"/>
    <w:rsid w:val="007215F0"/>
    <w:rsid w:val="00721967"/>
    <w:rsid w:val="00721A0A"/>
    <w:rsid w:val="00721F9E"/>
    <w:rsid w:val="007233CD"/>
    <w:rsid w:val="00723784"/>
    <w:rsid w:val="007239D4"/>
    <w:rsid w:val="007243BA"/>
    <w:rsid w:val="007246F5"/>
    <w:rsid w:val="00724916"/>
    <w:rsid w:val="00724D0F"/>
    <w:rsid w:val="00725453"/>
    <w:rsid w:val="00725A54"/>
    <w:rsid w:val="00725B17"/>
    <w:rsid w:val="0072602E"/>
    <w:rsid w:val="007260F1"/>
    <w:rsid w:val="00726C53"/>
    <w:rsid w:val="00726E80"/>
    <w:rsid w:val="00727005"/>
    <w:rsid w:val="007271F8"/>
    <w:rsid w:val="007277C8"/>
    <w:rsid w:val="00730C9F"/>
    <w:rsid w:val="007316F1"/>
    <w:rsid w:val="00731BBC"/>
    <w:rsid w:val="00732800"/>
    <w:rsid w:val="00732806"/>
    <w:rsid w:val="00733D85"/>
    <w:rsid w:val="00735EF5"/>
    <w:rsid w:val="007401CF"/>
    <w:rsid w:val="007411B9"/>
    <w:rsid w:val="007461FC"/>
    <w:rsid w:val="00746394"/>
    <w:rsid w:val="007467A6"/>
    <w:rsid w:val="0074773F"/>
    <w:rsid w:val="00754EBA"/>
    <w:rsid w:val="007561F7"/>
    <w:rsid w:val="0075634E"/>
    <w:rsid w:val="00756A3E"/>
    <w:rsid w:val="007575D4"/>
    <w:rsid w:val="00763495"/>
    <w:rsid w:val="00763FB1"/>
    <w:rsid w:val="0076673A"/>
    <w:rsid w:val="007667B6"/>
    <w:rsid w:val="00766AC1"/>
    <w:rsid w:val="007709F0"/>
    <w:rsid w:val="00771E73"/>
    <w:rsid w:val="007729FD"/>
    <w:rsid w:val="00772F0B"/>
    <w:rsid w:val="00773ACB"/>
    <w:rsid w:val="00774EB2"/>
    <w:rsid w:val="007750D8"/>
    <w:rsid w:val="0077528E"/>
    <w:rsid w:val="007762EF"/>
    <w:rsid w:val="00776BF4"/>
    <w:rsid w:val="00776DA0"/>
    <w:rsid w:val="007808B7"/>
    <w:rsid w:val="00781319"/>
    <w:rsid w:val="00781870"/>
    <w:rsid w:val="00786C0B"/>
    <w:rsid w:val="00787043"/>
    <w:rsid w:val="007871FB"/>
    <w:rsid w:val="00787B7A"/>
    <w:rsid w:val="00787C8E"/>
    <w:rsid w:val="00791C74"/>
    <w:rsid w:val="00792F46"/>
    <w:rsid w:val="00792FBB"/>
    <w:rsid w:val="007936E3"/>
    <w:rsid w:val="0079499A"/>
    <w:rsid w:val="00795DD1"/>
    <w:rsid w:val="007A008B"/>
    <w:rsid w:val="007A0381"/>
    <w:rsid w:val="007A04F1"/>
    <w:rsid w:val="007A0B05"/>
    <w:rsid w:val="007A1189"/>
    <w:rsid w:val="007A33A7"/>
    <w:rsid w:val="007A3620"/>
    <w:rsid w:val="007A3EDF"/>
    <w:rsid w:val="007A581C"/>
    <w:rsid w:val="007A5EBF"/>
    <w:rsid w:val="007A6633"/>
    <w:rsid w:val="007A68AA"/>
    <w:rsid w:val="007A70F0"/>
    <w:rsid w:val="007A79DC"/>
    <w:rsid w:val="007A7DFB"/>
    <w:rsid w:val="007B3082"/>
    <w:rsid w:val="007B4316"/>
    <w:rsid w:val="007B5479"/>
    <w:rsid w:val="007B595C"/>
    <w:rsid w:val="007B5C76"/>
    <w:rsid w:val="007B5FEB"/>
    <w:rsid w:val="007B6049"/>
    <w:rsid w:val="007B623B"/>
    <w:rsid w:val="007B7EC5"/>
    <w:rsid w:val="007C1261"/>
    <w:rsid w:val="007C1F5E"/>
    <w:rsid w:val="007C2FAC"/>
    <w:rsid w:val="007C3CD1"/>
    <w:rsid w:val="007C3FEB"/>
    <w:rsid w:val="007C4058"/>
    <w:rsid w:val="007C53F6"/>
    <w:rsid w:val="007C65DF"/>
    <w:rsid w:val="007C702B"/>
    <w:rsid w:val="007C730D"/>
    <w:rsid w:val="007C7CD7"/>
    <w:rsid w:val="007D02DC"/>
    <w:rsid w:val="007D0A1C"/>
    <w:rsid w:val="007D10F1"/>
    <w:rsid w:val="007D2954"/>
    <w:rsid w:val="007D2AEB"/>
    <w:rsid w:val="007D3117"/>
    <w:rsid w:val="007D327B"/>
    <w:rsid w:val="007D3E2A"/>
    <w:rsid w:val="007D3ECE"/>
    <w:rsid w:val="007D405D"/>
    <w:rsid w:val="007D46DD"/>
    <w:rsid w:val="007D487E"/>
    <w:rsid w:val="007D48A8"/>
    <w:rsid w:val="007D50B0"/>
    <w:rsid w:val="007D50EC"/>
    <w:rsid w:val="007D54EF"/>
    <w:rsid w:val="007D575D"/>
    <w:rsid w:val="007D5DF6"/>
    <w:rsid w:val="007D64C4"/>
    <w:rsid w:val="007D78A3"/>
    <w:rsid w:val="007D7A52"/>
    <w:rsid w:val="007E1310"/>
    <w:rsid w:val="007E2549"/>
    <w:rsid w:val="007E25D7"/>
    <w:rsid w:val="007E2F13"/>
    <w:rsid w:val="007E3148"/>
    <w:rsid w:val="007E31B1"/>
    <w:rsid w:val="007E350C"/>
    <w:rsid w:val="007E3B6D"/>
    <w:rsid w:val="007E51EF"/>
    <w:rsid w:val="007E67A0"/>
    <w:rsid w:val="007E6E9E"/>
    <w:rsid w:val="007E7E4D"/>
    <w:rsid w:val="007F0D2A"/>
    <w:rsid w:val="007F11CC"/>
    <w:rsid w:val="007F323E"/>
    <w:rsid w:val="007F3486"/>
    <w:rsid w:val="007F3524"/>
    <w:rsid w:val="007F3879"/>
    <w:rsid w:val="007F3DD3"/>
    <w:rsid w:val="007F3EF4"/>
    <w:rsid w:val="007F4C66"/>
    <w:rsid w:val="007F5D3E"/>
    <w:rsid w:val="007F669C"/>
    <w:rsid w:val="007F6E87"/>
    <w:rsid w:val="0080058E"/>
    <w:rsid w:val="00801680"/>
    <w:rsid w:val="00801B35"/>
    <w:rsid w:val="00801BDA"/>
    <w:rsid w:val="008031A7"/>
    <w:rsid w:val="008031D3"/>
    <w:rsid w:val="008035A4"/>
    <w:rsid w:val="00803EAF"/>
    <w:rsid w:val="00804A49"/>
    <w:rsid w:val="00805FF3"/>
    <w:rsid w:val="0080608E"/>
    <w:rsid w:val="00806157"/>
    <w:rsid w:val="00806C5B"/>
    <w:rsid w:val="00806E80"/>
    <w:rsid w:val="008075E9"/>
    <w:rsid w:val="00807DF1"/>
    <w:rsid w:val="00810341"/>
    <w:rsid w:val="00811404"/>
    <w:rsid w:val="00811CEE"/>
    <w:rsid w:val="008121D3"/>
    <w:rsid w:val="00813780"/>
    <w:rsid w:val="00813E50"/>
    <w:rsid w:val="008141BB"/>
    <w:rsid w:val="00814CB1"/>
    <w:rsid w:val="008167E8"/>
    <w:rsid w:val="008173D6"/>
    <w:rsid w:val="00817561"/>
    <w:rsid w:val="00820D85"/>
    <w:rsid w:val="00821B31"/>
    <w:rsid w:val="00822212"/>
    <w:rsid w:val="00822D59"/>
    <w:rsid w:val="00823742"/>
    <w:rsid w:val="008238E7"/>
    <w:rsid w:val="00824176"/>
    <w:rsid w:val="00824A2E"/>
    <w:rsid w:val="00825765"/>
    <w:rsid w:val="008267FF"/>
    <w:rsid w:val="00826D65"/>
    <w:rsid w:val="00827B67"/>
    <w:rsid w:val="00827D2D"/>
    <w:rsid w:val="00831800"/>
    <w:rsid w:val="00831E5E"/>
    <w:rsid w:val="008332B0"/>
    <w:rsid w:val="0083333C"/>
    <w:rsid w:val="00833B29"/>
    <w:rsid w:val="008340ED"/>
    <w:rsid w:val="0083460A"/>
    <w:rsid w:val="008350E4"/>
    <w:rsid w:val="00835B92"/>
    <w:rsid w:val="00837AD9"/>
    <w:rsid w:val="00837C11"/>
    <w:rsid w:val="00840D1C"/>
    <w:rsid w:val="00840EEA"/>
    <w:rsid w:val="00840F14"/>
    <w:rsid w:val="00843075"/>
    <w:rsid w:val="008438DA"/>
    <w:rsid w:val="008439CB"/>
    <w:rsid w:val="00844020"/>
    <w:rsid w:val="0084466A"/>
    <w:rsid w:val="00844F90"/>
    <w:rsid w:val="0084514C"/>
    <w:rsid w:val="008451BA"/>
    <w:rsid w:val="00845B47"/>
    <w:rsid w:val="0084620D"/>
    <w:rsid w:val="00846D64"/>
    <w:rsid w:val="00852E6B"/>
    <w:rsid w:val="0085337D"/>
    <w:rsid w:val="00853A50"/>
    <w:rsid w:val="00853A8E"/>
    <w:rsid w:val="00854780"/>
    <w:rsid w:val="00854BC8"/>
    <w:rsid w:val="00854BD7"/>
    <w:rsid w:val="00857C1C"/>
    <w:rsid w:val="00862169"/>
    <w:rsid w:val="00863C19"/>
    <w:rsid w:val="00864E8A"/>
    <w:rsid w:val="00864FE5"/>
    <w:rsid w:val="0086677A"/>
    <w:rsid w:val="00867284"/>
    <w:rsid w:val="00867567"/>
    <w:rsid w:val="00867719"/>
    <w:rsid w:val="00867988"/>
    <w:rsid w:val="00867C38"/>
    <w:rsid w:val="00867DDB"/>
    <w:rsid w:val="008711FB"/>
    <w:rsid w:val="00871B41"/>
    <w:rsid w:val="00871E7F"/>
    <w:rsid w:val="00872400"/>
    <w:rsid w:val="00872D0A"/>
    <w:rsid w:val="00873D66"/>
    <w:rsid w:val="00876CF3"/>
    <w:rsid w:val="00880248"/>
    <w:rsid w:val="00880A8A"/>
    <w:rsid w:val="00882A60"/>
    <w:rsid w:val="00883909"/>
    <w:rsid w:val="008845C2"/>
    <w:rsid w:val="0088561D"/>
    <w:rsid w:val="00885D39"/>
    <w:rsid w:val="00887FCB"/>
    <w:rsid w:val="0089058B"/>
    <w:rsid w:val="00890A9A"/>
    <w:rsid w:val="00890C34"/>
    <w:rsid w:val="00890DC2"/>
    <w:rsid w:val="00891E01"/>
    <w:rsid w:val="0089366C"/>
    <w:rsid w:val="008961C4"/>
    <w:rsid w:val="008963CE"/>
    <w:rsid w:val="00896D84"/>
    <w:rsid w:val="008977AF"/>
    <w:rsid w:val="008A06DC"/>
    <w:rsid w:val="008A1B0C"/>
    <w:rsid w:val="008A1F63"/>
    <w:rsid w:val="008A2BB2"/>
    <w:rsid w:val="008A2FF8"/>
    <w:rsid w:val="008A333C"/>
    <w:rsid w:val="008A3A77"/>
    <w:rsid w:val="008A40F9"/>
    <w:rsid w:val="008A52D1"/>
    <w:rsid w:val="008A5776"/>
    <w:rsid w:val="008A5F9E"/>
    <w:rsid w:val="008A6253"/>
    <w:rsid w:val="008A6414"/>
    <w:rsid w:val="008A64E5"/>
    <w:rsid w:val="008A6FF6"/>
    <w:rsid w:val="008B1DB7"/>
    <w:rsid w:val="008B1EAA"/>
    <w:rsid w:val="008B3978"/>
    <w:rsid w:val="008B4189"/>
    <w:rsid w:val="008B44DB"/>
    <w:rsid w:val="008B5D97"/>
    <w:rsid w:val="008B7F37"/>
    <w:rsid w:val="008C261A"/>
    <w:rsid w:val="008C32DF"/>
    <w:rsid w:val="008C44BD"/>
    <w:rsid w:val="008C53CB"/>
    <w:rsid w:val="008C59D3"/>
    <w:rsid w:val="008C6A47"/>
    <w:rsid w:val="008C75EF"/>
    <w:rsid w:val="008C787E"/>
    <w:rsid w:val="008C7ECE"/>
    <w:rsid w:val="008D0654"/>
    <w:rsid w:val="008D1096"/>
    <w:rsid w:val="008D2584"/>
    <w:rsid w:val="008D290E"/>
    <w:rsid w:val="008D3135"/>
    <w:rsid w:val="008D3338"/>
    <w:rsid w:val="008D49FA"/>
    <w:rsid w:val="008D5522"/>
    <w:rsid w:val="008D7A81"/>
    <w:rsid w:val="008E008F"/>
    <w:rsid w:val="008E141C"/>
    <w:rsid w:val="008E3D5E"/>
    <w:rsid w:val="008E72E9"/>
    <w:rsid w:val="008F0B67"/>
    <w:rsid w:val="008F1686"/>
    <w:rsid w:val="008F3665"/>
    <w:rsid w:val="008F4D86"/>
    <w:rsid w:val="008F5417"/>
    <w:rsid w:val="008F548C"/>
    <w:rsid w:val="008F59E7"/>
    <w:rsid w:val="008F5B8E"/>
    <w:rsid w:val="008F5C17"/>
    <w:rsid w:val="008F6057"/>
    <w:rsid w:val="008F669E"/>
    <w:rsid w:val="008F749B"/>
    <w:rsid w:val="008F7516"/>
    <w:rsid w:val="0090107B"/>
    <w:rsid w:val="00901366"/>
    <w:rsid w:val="00901888"/>
    <w:rsid w:val="00902371"/>
    <w:rsid w:val="009053EA"/>
    <w:rsid w:val="00905582"/>
    <w:rsid w:val="00906CB6"/>
    <w:rsid w:val="00907C0A"/>
    <w:rsid w:val="0091024D"/>
    <w:rsid w:val="009108C2"/>
    <w:rsid w:val="00910B56"/>
    <w:rsid w:val="0091275A"/>
    <w:rsid w:val="00913898"/>
    <w:rsid w:val="00913BDE"/>
    <w:rsid w:val="00913F10"/>
    <w:rsid w:val="009146F0"/>
    <w:rsid w:val="00914761"/>
    <w:rsid w:val="00914776"/>
    <w:rsid w:val="009152F7"/>
    <w:rsid w:val="009166EC"/>
    <w:rsid w:val="009168AC"/>
    <w:rsid w:val="009176D8"/>
    <w:rsid w:val="009208DE"/>
    <w:rsid w:val="0092111B"/>
    <w:rsid w:val="00921F35"/>
    <w:rsid w:val="00922048"/>
    <w:rsid w:val="009224CB"/>
    <w:rsid w:val="009227BC"/>
    <w:rsid w:val="009229BA"/>
    <w:rsid w:val="00922AE2"/>
    <w:rsid w:val="0092341B"/>
    <w:rsid w:val="00923D6F"/>
    <w:rsid w:val="0092499F"/>
    <w:rsid w:val="00924FDA"/>
    <w:rsid w:val="00925072"/>
    <w:rsid w:val="0092547B"/>
    <w:rsid w:val="00926688"/>
    <w:rsid w:val="00930AD4"/>
    <w:rsid w:val="00932228"/>
    <w:rsid w:val="00934FF7"/>
    <w:rsid w:val="00936C35"/>
    <w:rsid w:val="009373F4"/>
    <w:rsid w:val="009374F4"/>
    <w:rsid w:val="00937522"/>
    <w:rsid w:val="009376DF"/>
    <w:rsid w:val="00937909"/>
    <w:rsid w:val="00940D8C"/>
    <w:rsid w:val="009418DD"/>
    <w:rsid w:val="00942CB9"/>
    <w:rsid w:val="009440CD"/>
    <w:rsid w:val="00944E66"/>
    <w:rsid w:val="009457B0"/>
    <w:rsid w:val="00945E69"/>
    <w:rsid w:val="00946315"/>
    <w:rsid w:val="0094634C"/>
    <w:rsid w:val="00946568"/>
    <w:rsid w:val="009465D4"/>
    <w:rsid w:val="00946F69"/>
    <w:rsid w:val="00947104"/>
    <w:rsid w:val="009477FC"/>
    <w:rsid w:val="00951257"/>
    <w:rsid w:val="00951369"/>
    <w:rsid w:val="0095259A"/>
    <w:rsid w:val="0095286F"/>
    <w:rsid w:val="009529F1"/>
    <w:rsid w:val="00953918"/>
    <w:rsid w:val="00956137"/>
    <w:rsid w:val="00956586"/>
    <w:rsid w:val="009566D4"/>
    <w:rsid w:val="00956AA5"/>
    <w:rsid w:val="009604AB"/>
    <w:rsid w:val="00960694"/>
    <w:rsid w:val="00961331"/>
    <w:rsid w:val="00961B7B"/>
    <w:rsid w:val="009634C4"/>
    <w:rsid w:val="009654A7"/>
    <w:rsid w:val="00965597"/>
    <w:rsid w:val="00967BCE"/>
    <w:rsid w:val="00970473"/>
    <w:rsid w:val="00971219"/>
    <w:rsid w:val="00971408"/>
    <w:rsid w:val="009718B5"/>
    <w:rsid w:val="0097197C"/>
    <w:rsid w:val="0097205E"/>
    <w:rsid w:val="00972296"/>
    <w:rsid w:val="009724F0"/>
    <w:rsid w:val="009728B9"/>
    <w:rsid w:val="00972BDA"/>
    <w:rsid w:val="00974F55"/>
    <w:rsid w:val="00975D14"/>
    <w:rsid w:val="00976012"/>
    <w:rsid w:val="009760A4"/>
    <w:rsid w:val="00980964"/>
    <w:rsid w:val="009816B7"/>
    <w:rsid w:val="009830B4"/>
    <w:rsid w:val="009832B5"/>
    <w:rsid w:val="00983E28"/>
    <w:rsid w:val="009844B9"/>
    <w:rsid w:val="00984D1A"/>
    <w:rsid w:val="00985B8E"/>
    <w:rsid w:val="00985E64"/>
    <w:rsid w:val="00985F50"/>
    <w:rsid w:val="009863FB"/>
    <w:rsid w:val="0099097F"/>
    <w:rsid w:val="00990BBB"/>
    <w:rsid w:val="0099131F"/>
    <w:rsid w:val="009914B0"/>
    <w:rsid w:val="009920D0"/>
    <w:rsid w:val="009923E6"/>
    <w:rsid w:val="00992611"/>
    <w:rsid w:val="00992B75"/>
    <w:rsid w:val="00995621"/>
    <w:rsid w:val="00995795"/>
    <w:rsid w:val="00995D99"/>
    <w:rsid w:val="00996810"/>
    <w:rsid w:val="00996A12"/>
    <w:rsid w:val="00996AEC"/>
    <w:rsid w:val="00996F2F"/>
    <w:rsid w:val="00997196"/>
    <w:rsid w:val="0099733A"/>
    <w:rsid w:val="009A0472"/>
    <w:rsid w:val="009A1125"/>
    <w:rsid w:val="009A1212"/>
    <w:rsid w:val="009A1F3E"/>
    <w:rsid w:val="009A3847"/>
    <w:rsid w:val="009A64E8"/>
    <w:rsid w:val="009A69EC"/>
    <w:rsid w:val="009A6C3D"/>
    <w:rsid w:val="009A7C92"/>
    <w:rsid w:val="009A7C9C"/>
    <w:rsid w:val="009B0BCA"/>
    <w:rsid w:val="009B287F"/>
    <w:rsid w:val="009B339B"/>
    <w:rsid w:val="009B4D5F"/>
    <w:rsid w:val="009B4E1A"/>
    <w:rsid w:val="009B5488"/>
    <w:rsid w:val="009B6457"/>
    <w:rsid w:val="009C21EA"/>
    <w:rsid w:val="009C255D"/>
    <w:rsid w:val="009C32D8"/>
    <w:rsid w:val="009C37F7"/>
    <w:rsid w:val="009C3B04"/>
    <w:rsid w:val="009C3D22"/>
    <w:rsid w:val="009C4A5C"/>
    <w:rsid w:val="009C4DBC"/>
    <w:rsid w:val="009C4DF0"/>
    <w:rsid w:val="009C4F6B"/>
    <w:rsid w:val="009D358B"/>
    <w:rsid w:val="009D6904"/>
    <w:rsid w:val="009E1DFD"/>
    <w:rsid w:val="009E2118"/>
    <w:rsid w:val="009E2B7C"/>
    <w:rsid w:val="009E3226"/>
    <w:rsid w:val="009E33E2"/>
    <w:rsid w:val="009E3486"/>
    <w:rsid w:val="009E3590"/>
    <w:rsid w:val="009E473B"/>
    <w:rsid w:val="009E4A1D"/>
    <w:rsid w:val="009E4F5C"/>
    <w:rsid w:val="009E55E2"/>
    <w:rsid w:val="009E5918"/>
    <w:rsid w:val="009E654D"/>
    <w:rsid w:val="009E68E9"/>
    <w:rsid w:val="009E7127"/>
    <w:rsid w:val="009E771A"/>
    <w:rsid w:val="009E7912"/>
    <w:rsid w:val="009F12D5"/>
    <w:rsid w:val="009F1A1E"/>
    <w:rsid w:val="009F28D5"/>
    <w:rsid w:val="009F3014"/>
    <w:rsid w:val="009F3E5A"/>
    <w:rsid w:val="009F5500"/>
    <w:rsid w:val="009F5D07"/>
    <w:rsid w:val="009F67F9"/>
    <w:rsid w:val="00A00543"/>
    <w:rsid w:val="00A00F18"/>
    <w:rsid w:val="00A024CB"/>
    <w:rsid w:val="00A02B1F"/>
    <w:rsid w:val="00A02F5D"/>
    <w:rsid w:val="00A042DF"/>
    <w:rsid w:val="00A04850"/>
    <w:rsid w:val="00A0727D"/>
    <w:rsid w:val="00A07458"/>
    <w:rsid w:val="00A07A42"/>
    <w:rsid w:val="00A110DC"/>
    <w:rsid w:val="00A113B0"/>
    <w:rsid w:val="00A113D6"/>
    <w:rsid w:val="00A11CB1"/>
    <w:rsid w:val="00A11F41"/>
    <w:rsid w:val="00A12185"/>
    <w:rsid w:val="00A121C6"/>
    <w:rsid w:val="00A12F83"/>
    <w:rsid w:val="00A139B2"/>
    <w:rsid w:val="00A15287"/>
    <w:rsid w:val="00A168FE"/>
    <w:rsid w:val="00A16A74"/>
    <w:rsid w:val="00A20679"/>
    <w:rsid w:val="00A20E69"/>
    <w:rsid w:val="00A21132"/>
    <w:rsid w:val="00A235EB"/>
    <w:rsid w:val="00A24660"/>
    <w:rsid w:val="00A25567"/>
    <w:rsid w:val="00A25EC5"/>
    <w:rsid w:val="00A26458"/>
    <w:rsid w:val="00A268FB"/>
    <w:rsid w:val="00A27156"/>
    <w:rsid w:val="00A305CE"/>
    <w:rsid w:val="00A3079B"/>
    <w:rsid w:val="00A3135C"/>
    <w:rsid w:val="00A31F0C"/>
    <w:rsid w:val="00A31F10"/>
    <w:rsid w:val="00A323EB"/>
    <w:rsid w:val="00A32B29"/>
    <w:rsid w:val="00A3370A"/>
    <w:rsid w:val="00A33A7C"/>
    <w:rsid w:val="00A33C96"/>
    <w:rsid w:val="00A34CFB"/>
    <w:rsid w:val="00A35D86"/>
    <w:rsid w:val="00A3767D"/>
    <w:rsid w:val="00A37B24"/>
    <w:rsid w:val="00A40491"/>
    <w:rsid w:val="00A404E2"/>
    <w:rsid w:val="00A40D1A"/>
    <w:rsid w:val="00A41F18"/>
    <w:rsid w:val="00A42BB5"/>
    <w:rsid w:val="00A42EFE"/>
    <w:rsid w:val="00A44144"/>
    <w:rsid w:val="00A4450C"/>
    <w:rsid w:val="00A44AFE"/>
    <w:rsid w:val="00A44F2F"/>
    <w:rsid w:val="00A46AF0"/>
    <w:rsid w:val="00A47AE1"/>
    <w:rsid w:val="00A508B8"/>
    <w:rsid w:val="00A50966"/>
    <w:rsid w:val="00A5143E"/>
    <w:rsid w:val="00A52B07"/>
    <w:rsid w:val="00A52B3E"/>
    <w:rsid w:val="00A52E33"/>
    <w:rsid w:val="00A542CD"/>
    <w:rsid w:val="00A5444F"/>
    <w:rsid w:val="00A548B7"/>
    <w:rsid w:val="00A553AF"/>
    <w:rsid w:val="00A56280"/>
    <w:rsid w:val="00A60BD4"/>
    <w:rsid w:val="00A6279F"/>
    <w:rsid w:val="00A6484D"/>
    <w:rsid w:val="00A6683B"/>
    <w:rsid w:val="00A668B3"/>
    <w:rsid w:val="00A668ED"/>
    <w:rsid w:val="00A66D5B"/>
    <w:rsid w:val="00A674CF"/>
    <w:rsid w:val="00A67F48"/>
    <w:rsid w:val="00A701ED"/>
    <w:rsid w:val="00A72074"/>
    <w:rsid w:val="00A7214E"/>
    <w:rsid w:val="00A723BB"/>
    <w:rsid w:val="00A72972"/>
    <w:rsid w:val="00A73658"/>
    <w:rsid w:val="00A73F75"/>
    <w:rsid w:val="00A75820"/>
    <w:rsid w:val="00A761B8"/>
    <w:rsid w:val="00A765FA"/>
    <w:rsid w:val="00A77244"/>
    <w:rsid w:val="00A77E8E"/>
    <w:rsid w:val="00A816FB"/>
    <w:rsid w:val="00A8451A"/>
    <w:rsid w:val="00A8452A"/>
    <w:rsid w:val="00A84E37"/>
    <w:rsid w:val="00A85AFA"/>
    <w:rsid w:val="00A85C78"/>
    <w:rsid w:val="00A86DB4"/>
    <w:rsid w:val="00A90F1A"/>
    <w:rsid w:val="00A92B16"/>
    <w:rsid w:val="00A94214"/>
    <w:rsid w:val="00A94BEB"/>
    <w:rsid w:val="00A95589"/>
    <w:rsid w:val="00A961AC"/>
    <w:rsid w:val="00AA0120"/>
    <w:rsid w:val="00AA0FEA"/>
    <w:rsid w:val="00AA1F28"/>
    <w:rsid w:val="00AA2A50"/>
    <w:rsid w:val="00AA472C"/>
    <w:rsid w:val="00AA4942"/>
    <w:rsid w:val="00AA4B90"/>
    <w:rsid w:val="00AA714C"/>
    <w:rsid w:val="00AA7201"/>
    <w:rsid w:val="00AB09E3"/>
    <w:rsid w:val="00AB0C2A"/>
    <w:rsid w:val="00AB3D1A"/>
    <w:rsid w:val="00AB401A"/>
    <w:rsid w:val="00AB4678"/>
    <w:rsid w:val="00AB6A9A"/>
    <w:rsid w:val="00AB6D5C"/>
    <w:rsid w:val="00AC0449"/>
    <w:rsid w:val="00AC0EF4"/>
    <w:rsid w:val="00AC1B11"/>
    <w:rsid w:val="00AC6089"/>
    <w:rsid w:val="00AC691E"/>
    <w:rsid w:val="00AD00C7"/>
    <w:rsid w:val="00AD1179"/>
    <w:rsid w:val="00AD2024"/>
    <w:rsid w:val="00AD245D"/>
    <w:rsid w:val="00AD26CE"/>
    <w:rsid w:val="00AD2FBD"/>
    <w:rsid w:val="00AD38F3"/>
    <w:rsid w:val="00AD6C5E"/>
    <w:rsid w:val="00AD6C99"/>
    <w:rsid w:val="00AD6FD8"/>
    <w:rsid w:val="00AD7302"/>
    <w:rsid w:val="00AD732F"/>
    <w:rsid w:val="00AD7E6B"/>
    <w:rsid w:val="00AE1B2D"/>
    <w:rsid w:val="00AE4A11"/>
    <w:rsid w:val="00AE6B5E"/>
    <w:rsid w:val="00AE6C50"/>
    <w:rsid w:val="00AF01AA"/>
    <w:rsid w:val="00AF0784"/>
    <w:rsid w:val="00AF20BA"/>
    <w:rsid w:val="00AF2AD1"/>
    <w:rsid w:val="00AF32B8"/>
    <w:rsid w:val="00AF3CE2"/>
    <w:rsid w:val="00AF4A81"/>
    <w:rsid w:val="00AF54E4"/>
    <w:rsid w:val="00AF6ADC"/>
    <w:rsid w:val="00AF6ED0"/>
    <w:rsid w:val="00B00623"/>
    <w:rsid w:val="00B0287A"/>
    <w:rsid w:val="00B03B00"/>
    <w:rsid w:val="00B04310"/>
    <w:rsid w:val="00B047A1"/>
    <w:rsid w:val="00B0652F"/>
    <w:rsid w:val="00B06CEC"/>
    <w:rsid w:val="00B0748A"/>
    <w:rsid w:val="00B0764C"/>
    <w:rsid w:val="00B07A31"/>
    <w:rsid w:val="00B10A30"/>
    <w:rsid w:val="00B11E98"/>
    <w:rsid w:val="00B12788"/>
    <w:rsid w:val="00B13C30"/>
    <w:rsid w:val="00B1460E"/>
    <w:rsid w:val="00B1510A"/>
    <w:rsid w:val="00B158D9"/>
    <w:rsid w:val="00B17289"/>
    <w:rsid w:val="00B17684"/>
    <w:rsid w:val="00B17BC0"/>
    <w:rsid w:val="00B17EC0"/>
    <w:rsid w:val="00B20AE4"/>
    <w:rsid w:val="00B20FE0"/>
    <w:rsid w:val="00B2102E"/>
    <w:rsid w:val="00B219A9"/>
    <w:rsid w:val="00B22407"/>
    <w:rsid w:val="00B23E83"/>
    <w:rsid w:val="00B24887"/>
    <w:rsid w:val="00B24ACC"/>
    <w:rsid w:val="00B25C55"/>
    <w:rsid w:val="00B27DC7"/>
    <w:rsid w:val="00B27EAD"/>
    <w:rsid w:val="00B322B6"/>
    <w:rsid w:val="00B3313C"/>
    <w:rsid w:val="00B338F1"/>
    <w:rsid w:val="00B33F66"/>
    <w:rsid w:val="00B3534D"/>
    <w:rsid w:val="00B354D9"/>
    <w:rsid w:val="00B362B7"/>
    <w:rsid w:val="00B36895"/>
    <w:rsid w:val="00B36C10"/>
    <w:rsid w:val="00B37A62"/>
    <w:rsid w:val="00B37BC0"/>
    <w:rsid w:val="00B401CE"/>
    <w:rsid w:val="00B41963"/>
    <w:rsid w:val="00B41CC7"/>
    <w:rsid w:val="00B42B3B"/>
    <w:rsid w:val="00B436B0"/>
    <w:rsid w:val="00B44D6E"/>
    <w:rsid w:val="00B44FB0"/>
    <w:rsid w:val="00B45181"/>
    <w:rsid w:val="00B45537"/>
    <w:rsid w:val="00B45934"/>
    <w:rsid w:val="00B46229"/>
    <w:rsid w:val="00B46E75"/>
    <w:rsid w:val="00B47539"/>
    <w:rsid w:val="00B47642"/>
    <w:rsid w:val="00B47D5D"/>
    <w:rsid w:val="00B47E80"/>
    <w:rsid w:val="00B50F07"/>
    <w:rsid w:val="00B51994"/>
    <w:rsid w:val="00B52A6F"/>
    <w:rsid w:val="00B53472"/>
    <w:rsid w:val="00B5381B"/>
    <w:rsid w:val="00B53EA9"/>
    <w:rsid w:val="00B54144"/>
    <w:rsid w:val="00B55CFD"/>
    <w:rsid w:val="00B567EC"/>
    <w:rsid w:val="00B56A60"/>
    <w:rsid w:val="00B61835"/>
    <w:rsid w:val="00B62C16"/>
    <w:rsid w:val="00B6394A"/>
    <w:rsid w:val="00B646F1"/>
    <w:rsid w:val="00B64BDD"/>
    <w:rsid w:val="00B66A44"/>
    <w:rsid w:val="00B676E4"/>
    <w:rsid w:val="00B729C9"/>
    <w:rsid w:val="00B73D1E"/>
    <w:rsid w:val="00B73EF5"/>
    <w:rsid w:val="00B73F43"/>
    <w:rsid w:val="00B745CF"/>
    <w:rsid w:val="00B764AC"/>
    <w:rsid w:val="00B77802"/>
    <w:rsid w:val="00B800B5"/>
    <w:rsid w:val="00B8158F"/>
    <w:rsid w:val="00B81655"/>
    <w:rsid w:val="00B81B68"/>
    <w:rsid w:val="00B82AEF"/>
    <w:rsid w:val="00B82E0E"/>
    <w:rsid w:val="00B8545E"/>
    <w:rsid w:val="00B862C2"/>
    <w:rsid w:val="00B87896"/>
    <w:rsid w:val="00B90BA8"/>
    <w:rsid w:val="00B91323"/>
    <w:rsid w:val="00B91C2C"/>
    <w:rsid w:val="00B922FD"/>
    <w:rsid w:val="00B929EB"/>
    <w:rsid w:val="00B933A2"/>
    <w:rsid w:val="00B939DD"/>
    <w:rsid w:val="00B94AD9"/>
    <w:rsid w:val="00B963F5"/>
    <w:rsid w:val="00B97147"/>
    <w:rsid w:val="00B97FA7"/>
    <w:rsid w:val="00BA0004"/>
    <w:rsid w:val="00BA07AC"/>
    <w:rsid w:val="00BA1151"/>
    <w:rsid w:val="00BA1D0D"/>
    <w:rsid w:val="00BA1D8D"/>
    <w:rsid w:val="00BA24B2"/>
    <w:rsid w:val="00BA3D26"/>
    <w:rsid w:val="00BA42CD"/>
    <w:rsid w:val="00BA4452"/>
    <w:rsid w:val="00BA4676"/>
    <w:rsid w:val="00BA50DE"/>
    <w:rsid w:val="00BA587B"/>
    <w:rsid w:val="00BA5BB9"/>
    <w:rsid w:val="00BA75BE"/>
    <w:rsid w:val="00BA762B"/>
    <w:rsid w:val="00BA7A1B"/>
    <w:rsid w:val="00BA7BFA"/>
    <w:rsid w:val="00BA7E9A"/>
    <w:rsid w:val="00BB0518"/>
    <w:rsid w:val="00BB0650"/>
    <w:rsid w:val="00BB0D7F"/>
    <w:rsid w:val="00BB14A3"/>
    <w:rsid w:val="00BB2547"/>
    <w:rsid w:val="00BB298B"/>
    <w:rsid w:val="00BB2F42"/>
    <w:rsid w:val="00BB3230"/>
    <w:rsid w:val="00BB341C"/>
    <w:rsid w:val="00BB3DEE"/>
    <w:rsid w:val="00BB3ED1"/>
    <w:rsid w:val="00BB52A3"/>
    <w:rsid w:val="00BB5C1B"/>
    <w:rsid w:val="00BB6111"/>
    <w:rsid w:val="00BB6C94"/>
    <w:rsid w:val="00BB748D"/>
    <w:rsid w:val="00BB75DA"/>
    <w:rsid w:val="00BB7C7B"/>
    <w:rsid w:val="00BC0963"/>
    <w:rsid w:val="00BC0CCC"/>
    <w:rsid w:val="00BC1144"/>
    <w:rsid w:val="00BC3A0C"/>
    <w:rsid w:val="00BC40E2"/>
    <w:rsid w:val="00BC478E"/>
    <w:rsid w:val="00BC4EA8"/>
    <w:rsid w:val="00BC57D9"/>
    <w:rsid w:val="00BC65AB"/>
    <w:rsid w:val="00BC7178"/>
    <w:rsid w:val="00BC75BA"/>
    <w:rsid w:val="00BC7D78"/>
    <w:rsid w:val="00BD037B"/>
    <w:rsid w:val="00BD138C"/>
    <w:rsid w:val="00BD1825"/>
    <w:rsid w:val="00BD24D2"/>
    <w:rsid w:val="00BD346C"/>
    <w:rsid w:val="00BD369C"/>
    <w:rsid w:val="00BD41FD"/>
    <w:rsid w:val="00BD5F4D"/>
    <w:rsid w:val="00BE0AE9"/>
    <w:rsid w:val="00BE25B5"/>
    <w:rsid w:val="00BE27D0"/>
    <w:rsid w:val="00BE28FB"/>
    <w:rsid w:val="00BE3CC8"/>
    <w:rsid w:val="00BE4C86"/>
    <w:rsid w:val="00BE5AC4"/>
    <w:rsid w:val="00BE6155"/>
    <w:rsid w:val="00BE63F9"/>
    <w:rsid w:val="00BE659A"/>
    <w:rsid w:val="00BE6CCA"/>
    <w:rsid w:val="00BE7DCB"/>
    <w:rsid w:val="00BF017A"/>
    <w:rsid w:val="00BF02A6"/>
    <w:rsid w:val="00BF1327"/>
    <w:rsid w:val="00BF2523"/>
    <w:rsid w:val="00BF2871"/>
    <w:rsid w:val="00BF3E70"/>
    <w:rsid w:val="00BF3FC1"/>
    <w:rsid w:val="00BF55B4"/>
    <w:rsid w:val="00BF5E50"/>
    <w:rsid w:val="00BF6654"/>
    <w:rsid w:val="00BF6AC1"/>
    <w:rsid w:val="00BF7AD7"/>
    <w:rsid w:val="00C020DC"/>
    <w:rsid w:val="00C02463"/>
    <w:rsid w:val="00C036F9"/>
    <w:rsid w:val="00C03CDA"/>
    <w:rsid w:val="00C04201"/>
    <w:rsid w:val="00C04B43"/>
    <w:rsid w:val="00C059B8"/>
    <w:rsid w:val="00C05E97"/>
    <w:rsid w:val="00C06931"/>
    <w:rsid w:val="00C071CF"/>
    <w:rsid w:val="00C07352"/>
    <w:rsid w:val="00C11AF8"/>
    <w:rsid w:val="00C126BA"/>
    <w:rsid w:val="00C129D8"/>
    <w:rsid w:val="00C14BB9"/>
    <w:rsid w:val="00C1656B"/>
    <w:rsid w:val="00C17717"/>
    <w:rsid w:val="00C179B2"/>
    <w:rsid w:val="00C2009D"/>
    <w:rsid w:val="00C20115"/>
    <w:rsid w:val="00C20336"/>
    <w:rsid w:val="00C233EA"/>
    <w:rsid w:val="00C23570"/>
    <w:rsid w:val="00C238CE"/>
    <w:rsid w:val="00C238F8"/>
    <w:rsid w:val="00C2437C"/>
    <w:rsid w:val="00C24B33"/>
    <w:rsid w:val="00C26130"/>
    <w:rsid w:val="00C272D4"/>
    <w:rsid w:val="00C30269"/>
    <w:rsid w:val="00C322DF"/>
    <w:rsid w:val="00C328C9"/>
    <w:rsid w:val="00C3352E"/>
    <w:rsid w:val="00C33822"/>
    <w:rsid w:val="00C33BD3"/>
    <w:rsid w:val="00C35204"/>
    <w:rsid w:val="00C35F9F"/>
    <w:rsid w:val="00C3673C"/>
    <w:rsid w:val="00C378BD"/>
    <w:rsid w:val="00C411B7"/>
    <w:rsid w:val="00C414A5"/>
    <w:rsid w:val="00C42C1F"/>
    <w:rsid w:val="00C43A2F"/>
    <w:rsid w:val="00C47445"/>
    <w:rsid w:val="00C47BEA"/>
    <w:rsid w:val="00C51B07"/>
    <w:rsid w:val="00C51E9B"/>
    <w:rsid w:val="00C52287"/>
    <w:rsid w:val="00C5243C"/>
    <w:rsid w:val="00C52A3E"/>
    <w:rsid w:val="00C52B43"/>
    <w:rsid w:val="00C52D55"/>
    <w:rsid w:val="00C5389B"/>
    <w:rsid w:val="00C5390F"/>
    <w:rsid w:val="00C539C8"/>
    <w:rsid w:val="00C53D7D"/>
    <w:rsid w:val="00C54281"/>
    <w:rsid w:val="00C543FE"/>
    <w:rsid w:val="00C54432"/>
    <w:rsid w:val="00C557A8"/>
    <w:rsid w:val="00C5598D"/>
    <w:rsid w:val="00C55EC0"/>
    <w:rsid w:val="00C56999"/>
    <w:rsid w:val="00C57446"/>
    <w:rsid w:val="00C5797D"/>
    <w:rsid w:val="00C57CCB"/>
    <w:rsid w:val="00C60FAA"/>
    <w:rsid w:val="00C613E2"/>
    <w:rsid w:val="00C613F3"/>
    <w:rsid w:val="00C6177F"/>
    <w:rsid w:val="00C61A4E"/>
    <w:rsid w:val="00C61C06"/>
    <w:rsid w:val="00C63974"/>
    <w:rsid w:val="00C6404A"/>
    <w:rsid w:val="00C641CF"/>
    <w:rsid w:val="00C64A67"/>
    <w:rsid w:val="00C65ACA"/>
    <w:rsid w:val="00C65CB5"/>
    <w:rsid w:val="00C66024"/>
    <w:rsid w:val="00C671DB"/>
    <w:rsid w:val="00C674F0"/>
    <w:rsid w:val="00C71118"/>
    <w:rsid w:val="00C71C63"/>
    <w:rsid w:val="00C71F52"/>
    <w:rsid w:val="00C7223C"/>
    <w:rsid w:val="00C722A7"/>
    <w:rsid w:val="00C7265B"/>
    <w:rsid w:val="00C72C29"/>
    <w:rsid w:val="00C72FD2"/>
    <w:rsid w:val="00C73D24"/>
    <w:rsid w:val="00C742C1"/>
    <w:rsid w:val="00C74500"/>
    <w:rsid w:val="00C74A6D"/>
    <w:rsid w:val="00C74ABB"/>
    <w:rsid w:val="00C76200"/>
    <w:rsid w:val="00C76404"/>
    <w:rsid w:val="00C7641C"/>
    <w:rsid w:val="00C806AC"/>
    <w:rsid w:val="00C80E6F"/>
    <w:rsid w:val="00C81277"/>
    <w:rsid w:val="00C81736"/>
    <w:rsid w:val="00C81ACC"/>
    <w:rsid w:val="00C81C97"/>
    <w:rsid w:val="00C8212E"/>
    <w:rsid w:val="00C8230E"/>
    <w:rsid w:val="00C823D1"/>
    <w:rsid w:val="00C8301F"/>
    <w:rsid w:val="00C830C5"/>
    <w:rsid w:val="00C83C0E"/>
    <w:rsid w:val="00C8481E"/>
    <w:rsid w:val="00C848A7"/>
    <w:rsid w:val="00C86871"/>
    <w:rsid w:val="00C86D2B"/>
    <w:rsid w:val="00C86F14"/>
    <w:rsid w:val="00C86FDD"/>
    <w:rsid w:val="00C87DDD"/>
    <w:rsid w:val="00C87F1E"/>
    <w:rsid w:val="00C9068F"/>
    <w:rsid w:val="00C91AD0"/>
    <w:rsid w:val="00C936B2"/>
    <w:rsid w:val="00C93DB7"/>
    <w:rsid w:val="00C9428F"/>
    <w:rsid w:val="00C94DF2"/>
    <w:rsid w:val="00C950C1"/>
    <w:rsid w:val="00C96F3F"/>
    <w:rsid w:val="00C971BC"/>
    <w:rsid w:val="00C97655"/>
    <w:rsid w:val="00C9783C"/>
    <w:rsid w:val="00CA063A"/>
    <w:rsid w:val="00CA1774"/>
    <w:rsid w:val="00CA1B92"/>
    <w:rsid w:val="00CA272A"/>
    <w:rsid w:val="00CA2AEB"/>
    <w:rsid w:val="00CA334D"/>
    <w:rsid w:val="00CA34DE"/>
    <w:rsid w:val="00CA3517"/>
    <w:rsid w:val="00CA352B"/>
    <w:rsid w:val="00CA3CDE"/>
    <w:rsid w:val="00CA3D52"/>
    <w:rsid w:val="00CA3EE2"/>
    <w:rsid w:val="00CA4346"/>
    <w:rsid w:val="00CA4461"/>
    <w:rsid w:val="00CA5B5F"/>
    <w:rsid w:val="00CA5CE8"/>
    <w:rsid w:val="00CA675D"/>
    <w:rsid w:val="00CA6F94"/>
    <w:rsid w:val="00CA74CF"/>
    <w:rsid w:val="00CA751A"/>
    <w:rsid w:val="00CA7588"/>
    <w:rsid w:val="00CA79FD"/>
    <w:rsid w:val="00CB465A"/>
    <w:rsid w:val="00CB59DA"/>
    <w:rsid w:val="00CB5F22"/>
    <w:rsid w:val="00CB683A"/>
    <w:rsid w:val="00CB715C"/>
    <w:rsid w:val="00CB7441"/>
    <w:rsid w:val="00CB7767"/>
    <w:rsid w:val="00CB7D15"/>
    <w:rsid w:val="00CC02CE"/>
    <w:rsid w:val="00CC0C9F"/>
    <w:rsid w:val="00CC168F"/>
    <w:rsid w:val="00CC16A4"/>
    <w:rsid w:val="00CC2384"/>
    <w:rsid w:val="00CC2DA1"/>
    <w:rsid w:val="00CC3F5A"/>
    <w:rsid w:val="00CC506C"/>
    <w:rsid w:val="00CC60ED"/>
    <w:rsid w:val="00CC648B"/>
    <w:rsid w:val="00CC6737"/>
    <w:rsid w:val="00CC6DE8"/>
    <w:rsid w:val="00CC728E"/>
    <w:rsid w:val="00CC7719"/>
    <w:rsid w:val="00CD0199"/>
    <w:rsid w:val="00CD0F35"/>
    <w:rsid w:val="00CD205A"/>
    <w:rsid w:val="00CD2C4E"/>
    <w:rsid w:val="00CD2FD9"/>
    <w:rsid w:val="00CD33AB"/>
    <w:rsid w:val="00CD4892"/>
    <w:rsid w:val="00CD4966"/>
    <w:rsid w:val="00CD5CEF"/>
    <w:rsid w:val="00CD697E"/>
    <w:rsid w:val="00CD7D61"/>
    <w:rsid w:val="00CE088C"/>
    <w:rsid w:val="00CE3003"/>
    <w:rsid w:val="00CE306B"/>
    <w:rsid w:val="00CE3529"/>
    <w:rsid w:val="00CE3BA0"/>
    <w:rsid w:val="00CE488F"/>
    <w:rsid w:val="00CE7A30"/>
    <w:rsid w:val="00CF05C4"/>
    <w:rsid w:val="00CF0D8B"/>
    <w:rsid w:val="00CF169F"/>
    <w:rsid w:val="00CF3076"/>
    <w:rsid w:val="00CF36F8"/>
    <w:rsid w:val="00CF3AF6"/>
    <w:rsid w:val="00CF4446"/>
    <w:rsid w:val="00CF50F7"/>
    <w:rsid w:val="00CF7891"/>
    <w:rsid w:val="00CF7B1C"/>
    <w:rsid w:val="00D0054B"/>
    <w:rsid w:val="00D008C1"/>
    <w:rsid w:val="00D00F97"/>
    <w:rsid w:val="00D01D4A"/>
    <w:rsid w:val="00D02501"/>
    <w:rsid w:val="00D02BFA"/>
    <w:rsid w:val="00D03448"/>
    <w:rsid w:val="00D03625"/>
    <w:rsid w:val="00D03BFC"/>
    <w:rsid w:val="00D04C0A"/>
    <w:rsid w:val="00D06513"/>
    <w:rsid w:val="00D0699C"/>
    <w:rsid w:val="00D0756A"/>
    <w:rsid w:val="00D077BC"/>
    <w:rsid w:val="00D10DAC"/>
    <w:rsid w:val="00D11366"/>
    <w:rsid w:val="00D1141F"/>
    <w:rsid w:val="00D11CFA"/>
    <w:rsid w:val="00D122EE"/>
    <w:rsid w:val="00D12549"/>
    <w:rsid w:val="00D1309B"/>
    <w:rsid w:val="00D131BD"/>
    <w:rsid w:val="00D14626"/>
    <w:rsid w:val="00D14940"/>
    <w:rsid w:val="00D14942"/>
    <w:rsid w:val="00D15C4F"/>
    <w:rsid w:val="00D164FD"/>
    <w:rsid w:val="00D16CF2"/>
    <w:rsid w:val="00D16D76"/>
    <w:rsid w:val="00D17697"/>
    <w:rsid w:val="00D213AD"/>
    <w:rsid w:val="00D21505"/>
    <w:rsid w:val="00D2154D"/>
    <w:rsid w:val="00D2308E"/>
    <w:rsid w:val="00D23AFB"/>
    <w:rsid w:val="00D24C77"/>
    <w:rsid w:val="00D255FF"/>
    <w:rsid w:val="00D25F97"/>
    <w:rsid w:val="00D2662E"/>
    <w:rsid w:val="00D26E9E"/>
    <w:rsid w:val="00D2701B"/>
    <w:rsid w:val="00D30717"/>
    <w:rsid w:val="00D308B1"/>
    <w:rsid w:val="00D30936"/>
    <w:rsid w:val="00D30D8C"/>
    <w:rsid w:val="00D31769"/>
    <w:rsid w:val="00D31FE5"/>
    <w:rsid w:val="00D32AB2"/>
    <w:rsid w:val="00D32B82"/>
    <w:rsid w:val="00D3366E"/>
    <w:rsid w:val="00D343C5"/>
    <w:rsid w:val="00D344BD"/>
    <w:rsid w:val="00D36AC7"/>
    <w:rsid w:val="00D37156"/>
    <w:rsid w:val="00D371B5"/>
    <w:rsid w:val="00D371F8"/>
    <w:rsid w:val="00D379C5"/>
    <w:rsid w:val="00D4038D"/>
    <w:rsid w:val="00D40831"/>
    <w:rsid w:val="00D40A70"/>
    <w:rsid w:val="00D41A9E"/>
    <w:rsid w:val="00D41EE9"/>
    <w:rsid w:val="00D4266F"/>
    <w:rsid w:val="00D42795"/>
    <w:rsid w:val="00D42EA8"/>
    <w:rsid w:val="00D4321D"/>
    <w:rsid w:val="00D4348E"/>
    <w:rsid w:val="00D44B2A"/>
    <w:rsid w:val="00D44C26"/>
    <w:rsid w:val="00D46010"/>
    <w:rsid w:val="00D4628A"/>
    <w:rsid w:val="00D46D9C"/>
    <w:rsid w:val="00D473FB"/>
    <w:rsid w:val="00D5061D"/>
    <w:rsid w:val="00D52E02"/>
    <w:rsid w:val="00D532D4"/>
    <w:rsid w:val="00D537AD"/>
    <w:rsid w:val="00D5402D"/>
    <w:rsid w:val="00D5450A"/>
    <w:rsid w:val="00D549A7"/>
    <w:rsid w:val="00D55B4D"/>
    <w:rsid w:val="00D5621A"/>
    <w:rsid w:val="00D5749A"/>
    <w:rsid w:val="00D57C9D"/>
    <w:rsid w:val="00D62D5B"/>
    <w:rsid w:val="00D6434F"/>
    <w:rsid w:val="00D64489"/>
    <w:rsid w:val="00D64D47"/>
    <w:rsid w:val="00D663A0"/>
    <w:rsid w:val="00D6768A"/>
    <w:rsid w:val="00D67C41"/>
    <w:rsid w:val="00D70669"/>
    <w:rsid w:val="00D71291"/>
    <w:rsid w:val="00D71B2C"/>
    <w:rsid w:val="00D725B8"/>
    <w:rsid w:val="00D7287F"/>
    <w:rsid w:val="00D742F8"/>
    <w:rsid w:val="00D7463A"/>
    <w:rsid w:val="00D75997"/>
    <w:rsid w:val="00D75B98"/>
    <w:rsid w:val="00D76CEB"/>
    <w:rsid w:val="00D76E88"/>
    <w:rsid w:val="00D779C9"/>
    <w:rsid w:val="00D77EAD"/>
    <w:rsid w:val="00D80614"/>
    <w:rsid w:val="00D80AD0"/>
    <w:rsid w:val="00D80CAD"/>
    <w:rsid w:val="00D82007"/>
    <w:rsid w:val="00D829BE"/>
    <w:rsid w:val="00D83332"/>
    <w:rsid w:val="00D833E6"/>
    <w:rsid w:val="00D84300"/>
    <w:rsid w:val="00D84B23"/>
    <w:rsid w:val="00D8514A"/>
    <w:rsid w:val="00D8533B"/>
    <w:rsid w:val="00D8571E"/>
    <w:rsid w:val="00D85F21"/>
    <w:rsid w:val="00D8651F"/>
    <w:rsid w:val="00D8670E"/>
    <w:rsid w:val="00D87F25"/>
    <w:rsid w:val="00D87FAD"/>
    <w:rsid w:val="00D90705"/>
    <w:rsid w:val="00D90C4D"/>
    <w:rsid w:val="00D90C91"/>
    <w:rsid w:val="00D91416"/>
    <w:rsid w:val="00D91EEC"/>
    <w:rsid w:val="00D921B1"/>
    <w:rsid w:val="00D92403"/>
    <w:rsid w:val="00D92552"/>
    <w:rsid w:val="00D939C2"/>
    <w:rsid w:val="00D93D5D"/>
    <w:rsid w:val="00D95784"/>
    <w:rsid w:val="00D969F2"/>
    <w:rsid w:val="00D9725E"/>
    <w:rsid w:val="00D97A7D"/>
    <w:rsid w:val="00DA0582"/>
    <w:rsid w:val="00DA2193"/>
    <w:rsid w:val="00DA2AA8"/>
    <w:rsid w:val="00DA321A"/>
    <w:rsid w:val="00DA35B9"/>
    <w:rsid w:val="00DA3C01"/>
    <w:rsid w:val="00DA4554"/>
    <w:rsid w:val="00DA6438"/>
    <w:rsid w:val="00DA7A55"/>
    <w:rsid w:val="00DA7D86"/>
    <w:rsid w:val="00DB0D12"/>
    <w:rsid w:val="00DB1071"/>
    <w:rsid w:val="00DB1843"/>
    <w:rsid w:val="00DB3372"/>
    <w:rsid w:val="00DB3EF6"/>
    <w:rsid w:val="00DB436F"/>
    <w:rsid w:val="00DB54FB"/>
    <w:rsid w:val="00DB72AA"/>
    <w:rsid w:val="00DB797B"/>
    <w:rsid w:val="00DC007A"/>
    <w:rsid w:val="00DC04D2"/>
    <w:rsid w:val="00DC055B"/>
    <w:rsid w:val="00DC0EC7"/>
    <w:rsid w:val="00DC11B1"/>
    <w:rsid w:val="00DC180D"/>
    <w:rsid w:val="00DC1F31"/>
    <w:rsid w:val="00DC2A24"/>
    <w:rsid w:val="00DC4955"/>
    <w:rsid w:val="00DC55EC"/>
    <w:rsid w:val="00DC6A7E"/>
    <w:rsid w:val="00DC738F"/>
    <w:rsid w:val="00DC74C6"/>
    <w:rsid w:val="00DC7678"/>
    <w:rsid w:val="00DC78F1"/>
    <w:rsid w:val="00DD0FDB"/>
    <w:rsid w:val="00DD1249"/>
    <w:rsid w:val="00DD15BA"/>
    <w:rsid w:val="00DD26E4"/>
    <w:rsid w:val="00DD33C2"/>
    <w:rsid w:val="00DD35F1"/>
    <w:rsid w:val="00DD375B"/>
    <w:rsid w:val="00DD3AD1"/>
    <w:rsid w:val="00DD3AF2"/>
    <w:rsid w:val="00DD415F"/>
    <w:rsid w:val="00DD42C7"/>
    <w:rsid w:val="00DD66C1"/>
    <w:rsid w:val="00DD7317"/>
    <w:rsid w:val="00DD752A"/>
    <w:rsid w:val="00DD7BFB"/>
    <w:rsid w:val="00DE02A2"/>
    <w:rsid w:val="00DE070C"/>
    <w:rsid w:val="00DE3306"/>
    <w:rsid w:val="00DE3FB6"/>
    <w:rsid w:val="00DE569A"/>
    <w:rsid w:val="00DE685D"/>
    <w:rsid w:val="00DE7919"/>
    <w:rsid w:val="00DF02BB"/>
    <w:rsid w:val="00DF087F"/>
    <w:rsid w:val="00DF0C5E"/>
    <w:rsid w:val="00DF0F48"/>
    <w:rsid w:val="00DF1794"/>
    <w:rsid w:val="00DF1907"/>
    <w:rsid w:val="00DF1C3C"/>
    <w:rsid w:val="00DF20B2"/>
    <w:rsid w:val="00DF31A6"/>
    <w:rsid w:val="00DF3524"/>
    <w:rsid w:val="00DF44D1"/>
    <w:rsid w:val="00DF4EBC"/>
    <w:rsid w:val="00DF59CA"/>
    <w:rsid w:val="00DF6051"/>
    <w:rsid w:val="00DF751D"/>
    <w:rsid w:val="00DF7CD2"/>
    <w:rsid w:val="00E0024C"/>
    <w:rsid w:val="00E009BA"/>
    <w:rsid w:val="00E020DA"/>
    <w:rsid w:val="00E023E0"/>
    <w:rsid w:val="00E0276D"/>
    <w:rsid w:val="00E02D96"/>
    <w:rsid w:val="00E03AF2"/>
    <w:rsid w:val="00E03C67"/>
    <w:rsid w:val="00E0433F"/>
    <w:rsid w:val="00E05175"/>
    <w:rsid w:val="00E05754"/>
    <w:rsid w:val="00E061C6"/>
    <w:rsid w:val="00E06C09"/>
    <w:rsid w:val="00E06ED6"/>
    <w:rsid w:val="00E07159"/>
    <w:rsid w:val="00E07F86"/>
    <w:rsid w:val="00E1055C"/>
    <w:rsid w:val="00E10FE2"/>
    <w:rsid w:val="00E11445"/>
    <w:rsid w:val="00E1162E"/>
    <w:rsid w:val="00E12359"/>
    <w:rsid w:val="00E12C35"/>
    <w:rsid w:val="00E13134"/>
    <w:rsid w:val="00E138FD"/>
    <w:rsid w:val="00E14001"/>
    <w:rsid w:val="00E140B3"/>
    <w:rsid w:val="00E14287"/>
    <w:rsid w:val="00E14F08"/>
    <w:rsid w:val="00E14F61"/>
    <w:rsid w:val="00E15013"/>
    <w:rsid w:val="00E152DE"/>
    <w:rsid w:val="00E16206"/>
    <w:rsid w:val="00E16F8F"/>
    <w:rsid w:val="00E23C72"/>
    <w:rsid w:val="00E23DB8"/>
    <w:rsid w:val="00E23FB1"/>
    <w:rsid w:val="00E2409D"/>
    <w:rsid w:val="00E241F1"/>
    <w:rsid w:val="00E24FDF"/>
    <w:rsid w:val="00E253BB"/>
    <w:rsid w:val="00E255C8"/>
    <w:rsid w:val="00E25919"/>
    <w:rsid w:val="00E25BCC"/>
    <w:rsid w:val="00E262B4"/>
    <w:rsid w:val="00E269DE"/>
    <w:rsid w:val="00E26DD6"/>
    <w:rsid w:val="00E27333"/>
    <w:rsid w:val="00E300B1"/>
    <w:rsid w:val="00E30164"/>
    <w:rsid w:val="00E30514"/>
    <w:rsid w:val="00E30EFD"/>
    <w:rsid w:val="00E315E0"/>
    <w:rsid w:val="00E31CB9"/>
    <w:rsid w:val="00E32429"/>
    <w:rsid w:val="00E32DD9"/>
    <w:rsid w:val="00E337DA"/>
    <w:rsid w:val="00E35143"/>
    <w:rsid w:val="00E360F5"/>
    <w:rsid w:val="00E36E99"/>
    <w:rsid w:val="00E36FF2"/>
    <w:rsid w:val="00E37B72"/>
    <w:rsid w:val="00E37EA4"/>
    <w:rsid w:val="00E405BF"/>
    <w:rsid w:val="00E40A06"/>
    <w:rsid w:val="00E40D8E"/>
    <w:rsid w:val="00E42C61"/>
    <w:rsid w:val="00E43CDE"/>
    <w:rsid w:val="00E43FB4"/>
    <w:rsid w:val="00E44495"/>
    <w:rsid w:val="00E452A7"/>
    <w:rsid w:val="00E46703"/>
    <w:rsid w:val="00E47397"/>
    <w:rsid w:val="00E479AA"/>
    <w:rsid w:val="00E47DA4"/>
    <w:rsid w:val="00E47DB5"/>
    <w:rsid w:val="00E510B9"/>
    <w:rsid w:val="00E51432"/>
    <w:rsid w:val="00E51DF2"/>
    <w:rsid w:val="00E526F7"/>
    <w:rsid w:val="00E52A12"/>
    <w:rsid w:val="00E52C85"/>
    <w:rsid w:val="00E52F31"/>
    <w:rsid w:val="00E53491"/>
    <w:rsid w:val="00E53C10"/>
    <w:rsid w:val="00E546B9"/>
    <w:rsid w:val="00E55A94"/>
    <w:rsid w:val="00E56300"/>
    <w:rsid w:val="00E57B04"/>
    <w:rsid w:val="00E6056C"/>
    <w:rsid w:val="00E60F23"/>
    <w:rsid w:val="00E60F32"/>
    <w:rsid w:val="00E61E90"/>
    <w:rsid w:val="00E6202F"/>
    <w:rsid w:val="00E6227A"/>
    <w:rsid w:val="00E629E0"/>
    <w:rsid w:val="00E637C4"/>
    <w:rsid w:val="00E6380C"/>
    <w:rsid w:val="00E643DF"/>
    <w:rsid w:val="00E65609"/>
    <w:rsid w:val="00E6668F"/>
    <w:rsid w:val="00E67B3A"/>
    <w:rsid w:val="00E715DB"/>
    <w:rsid w:val="00E72F70"/>
    <w:rsid w:val="00E72FE1"/>
    <w:rsid w:val="00E73100"/>
    <w:rsid w:val="00E73EB1"/>
    <w:rsid w:val="00E74F40"/>
    <w:rsid w:val="00E750FC"/>
    <w:rsid w:val="00E7528E"/>
    <w:rsid w:val="00E7545D"/>
    <w:rsid w:val="00E75591"/>
    <w:rsid w:val="00E75769"/>
    <w:rsid w:val="00E75D87"/>
    <w:rsid w:val="00E761D2"/>
    <w:rsid w:val="00E770AF"/>
    <w:rsid w:val="00E774CC"/>
    <w:rsid w:val="00E775E5"/>
    <w:rsid w:val="00E77935"/>
    <w:rsid w:val="00E77EB7"/>
    <w:rsid w:val="00E80709"/>
    <w:rsid w:val="00E81953"/>
    <w:rsid w:val="00E81D92"/>
    <w:rsid w:val="00E8270B"/>
    <w:rsid w:val="00E8453D"/>
    <w:rsid w:val="00E84B14"/>
    <w:rsid w:val="00E84CFE"/>
    <w:rsid w:val="00E860DC"/>
    <w:rsid w:val="00E867D2"/>
    <w:rsid w:val="00E8680B"/>
    <w:rsid w:val="00E868FD"/>
    <w:rsid w:val="00E871ED"/>
    <w:rsid w:val="00E872CB"/>
    <w:rsid w:val="00E877CC"/>
    <w:rsid w:val="00E87BDD"/>
    <w:rsid w:val="00E87F7E"/>
    <w:rsid w:val="00E90928"/>
    <w:rsid w:val="00E90F84"/>
    <w:rsid w:val="00E91075"/>
    <w:rsid w:val="00E95A00"/>
    <w:rsid w:val="00E962ED"/>
    <w:rsid w:val="00E9768C"/>
    <w:rsid w:val="00E97903"/>
    <w:rsid w:val="00EA09B5"/>
    <w:rsid w:val="00EA337F"/>
    <w:rsid w:val="00EA3E10"/>
    <w:rsid w:val="00EA56ED"/>
    <w:rsid w:val="00EA675D"/>
    <w:rsid w:val="00EA7010"/>
    <w:rsid w:val="00EA70FC"/>
    <w:rsid w:val="00EA72C1"/>
    <w:rsid w:val="00EA7C5A"/>
    <w:rsid w:val="00EB1068"/>
    <w:rsid w:val="00EB1218"/>
    <w:rsid w:val="00EB12AD"/>
    <w:rsid w:val="00EB165C"/>
    <w:rsid w:val="00EB1A42"/>
    <w:rsid w:val="00EB1B6C"/>
    <w:rsid w:val="00EB28C0"/>
    <w:rsid w:val="00EB3734"/>
    <w:rsid w:val="00EB3858"/>
    <w:rsid w:val="00EB468F"/>
    <w:rsid w:val="00EB4D5A"/>
    <w:rsid w:val="00EB4E91"/>
    <w:rsid w:val="00EB6B36"/>
    <w:rsid w:val="00EB6E9F"/>
    <w:rsid w:val="00EB7559"/>
    <w:rsid w:val="00EB7658"/>
    <w:rsid w:val="00EB7FAF"/>
    <w:rsid w:val="00EC0D88"/>
    <w:rsid w:val="00EC1A6F"/>
    <w:rsid w:val="00EC2B76"/>
    <w:rsid w:val="00EC3127"/>
    <w:rsid w:val="00EC3D1A"/>
    <w:rsid w:val="00EC44FA"/>
    <w:rsid w:val="00EC4926"/>
    <w:rsid w:val="00EC53D7"/>
    <w:rsid w:val="00EC5D56"/>
    <w:rsid w:val="00EC6572"/>
    <w:rsid w:val="00EC6A97"/>
    <w:rsid w:val="00EC6BAF"/>
    <w:rsid w:val="00EC78C7"/>
    <w:rsid w:val="00ED0599"/>
    <w:rsid w:val="00ED0635"/>
    <w:rsid w:val="00ED0D99"/>
    <w:rsid w:val="00ED20F6"/>
    <w:rsid w:val="00ED24DA"/>
    <w:rsid w:val="00ED297C"/>
    <w:rsid w:val="00ED2A23"/>
    <w:rsid w:val="00ED2CDC"/>
    <w:rsid w:val="00ED2D55"/>
    <w:rsid w:val="00ED470D"/>
    <w:rsid w:val="00ED4848"/>
    <w:rsid w:val="00ED55BD"/>
    <w:rsid w:val="00ED584E"/>
    <w:rsid w:val="00ED5AC4"/>
    <w:rsid w:val="00ED5DE6"/>
    <w:rsid w:val="00ED6207"/>
    <w:rsid w:val="00ED63A7"/>
    <w:rsid w:val="00ED69B0"/>
    <w:rsid w:val="00ED69CD"/>
    <w:rsid w:val="00ED711F"/>
    <w:rsid w:val="00ED7D57"/>
    <w:rsid w:val="00EE11D5"/>
    <w:rsid w:val="00EE2171"/>
    <w:rsid w:val="00EE2633"/>
    <w:rsid w:val="00EE27EB"/>
    <w:rsid w:val="00EE2C22"/>
    <w:rsid w:val="00EE36D9"/>
    <w:rsid w:val="00EE3DE6"/>
    <w:rsid w:val="00EE4365"/>
    <w:rsid w:val="00EE53E2"/>
    <w:rsid w:val="00EE5576"/>
    <w:rsid w:val="00EE61CA"/>
    <w:rsid w:val="00EE6635"/>
    <w:rsid w:val="00EE6B9F"/>
    <w:rsid w:val="00EE78FF"/>
    <w:rsid w:val="00EF05F4"/>
    <w:rsid w:val="00EF1D77"/>
    <w:rsid w:val="00EF1D83"/>
    <w:rsid w:val="00EF23BD"/>
    <w:rsid w:val="00EF24FD"/>
    <w:rsid w:val="00EF2977"/>
    <w:rsid w:val="00EF38BB"/>
    <w:rsid w:val="00EF3FF3"/>
    <w:rsid w:val="00EF430C"/>
    <w:rsid w:val="00EF499D"/>
    <w:rsid w:val="00EF4B38"/>
    <w:rsid w:val="00EF55B1"/>
    <w:rsid w:val="00EF6F8A"/>
    <w:rsid w:val="00F00C9D"/>
    <w:rsid w:val="00F01387"/>
    <w:rsid w:val="00F013EB"/>
    <w:rsid w:val="00F03072"/>
    <w:rsid w:val="00F03534"/>
    <w:rsid w:val="00F04316"/>
    <w:rsid w:val="00F06D08"/>
    <w:rsid w:val="00F0752F"/>
    <w:rsid w:val="00F0784A"/>
    <w:rsid w:val="00F07B94"/>
    <w:rsid w:val="00F07E67"/>
    <w:rsid w:val="00F105D6"/>
    <w:rsid w:val="00F1086A"/>
    <w:rsid w:val="00F110DD"/>
    <w:rsid w:val="00F1247C"/>
    <w:rsid w:val="00F12602"/>
    <w:rsid w:val="00F13251"/>
    <w:rsid w:val="00F13815"/>
    <w:rsid w:val="00F13F40"/>
    <w:rsid w:val="00F13F93"/>
    <w:rsid w:val="00F15123"/>
    <w:rsid w:val="00F154AF"/>
    <w:rsid w:val="00F173AB"/>
    <w:rsid w:val="00F2047F"/>
    <w:rsid w:val="00F20CF2"/>
    <w:rsid w:val="00F21A76"/>
    <w:rsid w:val="00F226D6"/>
    <w:rsid w:val="00F2308C"/>
    <w:rsid w:val="00F24393"/>
    <w:rsid w:val="00F24A46"/>
    <w:rsid w:val="00F24C35"/>
    <w:rsid w:val="00F25166"/>
    <w:rsid w:val="00F25240"/>
    <w:rsid w:val="00F257FA"/>
    <w:rsid w:val="00F267AC"/>
    <w:rsid w:val="00F3078F"/>
    <w:rsid w:val="00F30A68"/>
    <w:rsid w:val="00F30B9B"/>
    <w:rsid w:val="00F31031"/>
    <w:rsid w:val="00F316C5"/>
    <w:rsid w:val="00F31A19"/>
    <w:rsid w:val="00F31E60"/>
    <w:rsid w:val="00F334E3"/>
    <w:rsid w:val="00F34222"/>
    <w:rsid w:val="00F34AD8"/>
    <w:rsid w:val="00F3533A"/>
    <w:rsid w:val="00F37C73"/>
    <w:rsid w:val="00F41D57"/>
    <w:rsid w:val="00F41F22"/>
    <w:rsid w:val="00F427CB"/>
    <w:rsid w:val="00F42B31"/>
    <w:rsid w:val="00F42E40"/>
    <w:rsid w:val="00F4417D"/>
    <w:rsid w:val="00F4596D"/>
    <w:rsid w:val="00F45D0D"/>
    <w:rsid w:val="00F46656"/>
    <w:rsid w:val="00F46D39"/>
    <w:rsid w:val="00F47798"/>
    <w:rsid w:val="00F47A45"/>
    <w:rsid w:val="00F50E5A"/>
    <w:rsid w:val="00F50EB5"/>
    <w:rsid w:val="00F52914"/>
    <w:rsid w:val="00F53D4F"/>
    <w:rsid w:val="00F551BF"/>
    <w:rsid w:val="00F5553B"/>
    <w:rsid w:val="00F5632D"/>
    <w:rsid w:val="00F57D7D"/>
    <w:rsid w:val="00F608C0"/>
    <w:rsid w:val="00F61C83"/>
    <w:rsid w:val="00F62043"/>
    <w:rsid w:val="00F62AF3"/>
    <w:rsid w:val="00F62B2B"/>
    <w:rsid w:val="00F63443"/>
    <w:rsid w:val="00F63EA1"/>
    <w:rsid w:val="00F64298"/>
    <w:rsid w:val="00F658C7"/>
    <w:rsid w:val="00F668E3"/>
    <w:rsid w:val="00F7035F"/>
    <w:rsid w:val="00F70C73"/>
    <w:rsid w:val="00F712E5"/>
    <w:rsid w:val="00F73227"/>
    <w:rsid w:val="00F73406"/>
    <w:rsid w:val="00F74684"/>
    <w:rsid w:val="00F751BE"/>
    <w:rsid w:val="00F75479"/>
    <w:rsid w:val="00F76AE6"/>
    <w:rsid w:val="00F76B88"/>
    <w:rsid w:val="00F7701E"/>
    <w:rsid w:val="00F80E0E"/>
    <w:rsid w:val="00F828CA"/>
    <w:rsid w:val="00F830B2"/>
    <w:rsid w:val="00F841B1"/>
    <w:rsid w:val="00F84C26"/>
    <w:rsid w:val="00F85EE7"/>
    <w:rsid w:val="00F8685D"/>
    <w:rsid w:val="00F877B1"/>
    <w:rsid w:val="00F879CA"/>
    <w:rsid w:val="00F900E8"/>
    <w:rsid w:val="00F909EB"/>
    <w:rsid w:val="00F90B6E"/>
    <w:rsid w:val="00F913B9"/>
    <w:rsid w:val="00F937D3"/>
    <w:rsid w:val="00F938CD"/>
    <w:rsid w:val="00F94830"/>
    <w:rsid w:val="00F95885"/>
    <w:rsid w:val="00F95DC4"/>
    <w:rsid w:val="00F961B9"/>
    <w:rsid w:val="00F9645A"/>
    <w:rsid w:val="00F96523"/>
    <w:rsid w:val="00F96D04"/>
    <w:rsid w:val="00FA0203"/>
    <w:rsid w:val="00FA02FC"/>
    <w:rsid w:val="00FA0CAB"/>
    <w:rsid w:val="00FA1343"/>
    <w:rsid w:val="00FA1876"/>
    <w:rsid w:val="00FA2A66"/>
    <w:rsid w:val="00FA2E6D"/>
    <w:rsid w:val="00FA38F3"/>
    <w:rsid w:val="00FA3E3F"/>
    <w:rsid w:val="00FA4AA3"/>
    <w:rsid w:val="00FA5189"/>
    <w:rsid w:val="00FA585C"/>
    <w:rsid w:val="00FA6C59"/>
    <w:rsid w:val="00FA7C82"/>
    <w:rsid w:val="00FA7D3A"/>
    <w:rsid w:val="00FA7D4A"/>
    <w:rsid w:val="00FB1315"/>
    <w:rsid w:val="00FB134C"/>
    <w:rsid w:val="00FB16FF"/>
    <w:rsid w:val="00FB1B00"/>
    <w:rsid w:val="00FB1EA8"/>
    <w:rsid w:val="00FB1FFB"/>
    <w:rsid w:val="00FB2954"/>
    <w:rsid w:val="00FB2F96"/>
    <w:rsid w:val="00FB2FD2"/>
    <w:rsid w:val="00FB3094"/>
    <w:rsid w:val="00FB4EA1"/>
    <w:rsid w:val="00FB5006"/>
    <w:rsid w:val="00FB5039"/>
    <w:rsid w:val="00FB5384"/>
    <w:rsid w:val="00FB79E2"/>
    <w:rsid w:val="00FC0E4C"/>
    <w:rsid w:val="00FC10FE"/>
    <w:rsid w:val="00FC1D02"/>
    <w:rsid w:val="00FC32C7"/>
    <w:rsid w:val="00FC3F99"/>
    <w:rsid w:val="00FC4EFA"/>
    <w:rsid w:val="00FC621D"/>
    <w:rsid w:val="00FC66C4"/>
    <w:rsid w:val="00FD0311"/>
    <w:rsid w:val="00FD0BA8"/>
    <w:rsid w:val="00FD2594"/>
    <w:rsid w:val="00FD2818"/>
    <w:rsid w:val="00FD29BA"/>
    <w:rsid w:val="00FD34F7"/>
    <w:rsid w:val="00FD362E"/>
    <w:rsid w:val="00FD3798"/>
    <w:rsid w:val="00FD3C33"/>
    <w:rsid w:val="00FD6166"/>
    <w:rsid w:val="00FD6318"/>
    <w:rsid w:val="00FD63FC"/>
    <w:rsid w:val="00FD70FA"/>
    <w:rsid w:val="00FD75C9"/>
    <w:rsid w:val="00FD7B40"/>
    <w:rsid w:val="00FE19DD"/>
    <w:rsid w:val="00FE1CCC"/>
    <w:rsid w:val="00FE27DB"/>
    <w:rsid w:val="00FE350A"/>
    <w:rsid w:val="00FE3E06"/>
    <w:rsid w:val="00FE51F8"/>
    <w:rsid w:val="00FE5A00"/>
    <w:rsid w:val="00FE5E73"/>
    <w:rsid w:val="00FE6571"/>
    <w:rsid w:val="00FE68AC"/>
    <w:rsid w:val="00FE73BF"/>
    <w:rsid w:val="00FF0193"/>
    <w:rsid w:val="00FF0F58"/>
    <w:rsid w:val="00FF3794"/>
    <w:rsid w:val="00FF3A38"/>
    <w:rsid w:val="00FF3C85"/>
    <w:rsid w:val="00FF4A78"/>
    <w:rsid w:val="00FF51DB"/>
    <w:rsid w:val="00FF56CD"/>
    <w:rsid w:val="00FF66E9"/>
    <w:rsid w:val="00FF6EC7"/>
    <w:rsid w:val="00FF6FD8"/>
    <w:rsid w:val="00FF7436"/>
    <w:rsid w:val="00FF74EB"/>
    <w:rsid w:val="00FF7AB4"/>
    <w:rsid w:val="00FF7A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9B85E6"/>
  <w15:chartTrackingRefBased/>
  <w15:docId w15:val="{3D7D2CEF-C855-407C-9EBF-4DE2F29C46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625D"/>
  </w:style>
  <w:style w:type="paragraph" w:styleId="Heading1">
    <w:name w:val="heading 1"/>
    <w:basedOn w:val="Normal"/>
    <w:next w:val="Normal"/>
    <w:link w:val="Heading1Char"/>
    <w:uiPriority w:val="9"/>
    <w:qFormat/>
    <w:rsid w:val="00FD7B4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F59E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8F59E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E020DA"/>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13134"/>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rsid w:val="008C6A47"/>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8">
    <w:name w:val="heading 8"/>
    <w:basedOn w:val="Normal"/>
    <w:next w:val="Normal"/>
    <w:link w:val="Heading8Char"/>
    <w:uiPriority w:val="9"/>
    <w:semiHidden/>
    <w:unhideWhenUsed/>
    <w:qFormat/>
    <w:rsid w:val="00E13134"/>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E1313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60002"/>
    <w:rPr>
      <w:color w:val="0563C1" w:themeColor="hyperlink"/>
      <w:u w:val="single"/>
    </w:rPr>
  </w:style>
  <w:style w:type="paragraph" w:styleId="Header">
    <w:name w:val="header"/>
    <w:basedOn w:val="Normal"/>
    <w:link w:val="HeaderChar"/>
    <w:uiPriority w:val="99"/>
    <w:unhideWhenUsed/>
    <w:rsid w:val="00DD0FD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0FDB"/>
  </w:style>
  <w:style w:type="paragraph" w:styleId="Footer">
    <w:name w:val="footer"/>
    <w:basedOn w:val="Normal"/>
    <w:link w:val="FooterChar"/>
    <w:uiPriority w:val="99"/>
    <w:unhideWhenUsed/>
    <w:rsid w:val="00DD0FD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0FDB"/>
  </w:style>
  <w:style w:type="character" w:customStyle="1" w:styleId="Heading6Char">
    <w:name w:val="Heading 6 Char"/>
    <w:basedOn w:val="DefaultParagraphFont"/>
    <w:link w:val="Heading6"/>
    <w:uiPriority w:val="9"/>
    <w:rsid w:val="008C6A47"/>
    <w:rPr>
      <w:rFonts w:asciiTheme="majorHAnsi" w:eastAsiaTheme="majorEastAsia" w:hAnsiTheme="majorHAnsi" w:cstheme="majorBidi"/>
      <w:color w:val="1F4D78" w:themeColor="accent1" w:themeShade="7F"/>
    </w:rPr>
  </w:style>
  <w:style w:type="character" w:customStyle="1" w:styleId="Heading4Char">
    <w:name w:val="Heading 4 Char"/>
    <w:basedOn w:val="DefaultParagraphFont"/>
    <w:link w:val="Heading4"/>
    <w:uiPriority w:val="9"/>
    <w:rsid w:val="00E020DA"/>
    <w:rPr>
      <w:rFonts w:asciiTheme="majorHAnsi" w:eastAsiaTheme="majorEastAsia" w:hAnsiTheme="majorHAnsi" w:cstheme="majorBidi"/>
      <w:i/>
      <w:iCs/>
      <w:color w:val="2E74B5" w:themeColor="accent1" w:themeShade="BF"/>
    </w:rPr>
  </w:style>
  <w:style w:type="paragraph" w:styleId="ListParagraph">
    <w:name w:val="List Paragraph"/>
    <w:basedOn w:val="Normal"/>
    <w:uiPriority w:val="34"/>
    <w:qFormat/>
    <w:rsid w:val="00D06513"/>
    <w:pPr>
      <w:ind w:left="720"/>
      <w:contextualSpacing/>
    </w:pPr>
  </w:style>
  <w:style w:type="character" w:customStyle="1" w:styleId="Heading2Char">
    <w:name w:val="Heading 2 Char"/>
    <w:basedOn w:val="DefaultParagraphFont"/>
    <w:link w:val="Heading2"/>
    <w:uiPriority w:val="9"/>
    <w:rsid w:val="008F59E7"/>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8F59E7"/>
    <w:rPr>
      <w:rFonts w:asciiTheme="majorHAnsi" w:eastAsiaTheme="majorEastAsia" w:hAnsiTheme="majorHAnsi" w:cstheme="majorBidi"/>
      <w:color w:val="1F4D78" w:themeColor="accent1" w:themeShade="7F"/>
      <w:sz w:val="24"/>
      <w:szCs w:val="24"/>
    </w:rPr>
  </w:style>
  <w:style w:type="table" w:customStyle="1" w:styleId="TableGrid">
    <w:name w:val="TableGrid"/>
    <w:rsid w:val="008F59E7"/>
    <w:pPr>
      <w:spacing w:after="0" w:line="240" w:lineRule="auto"/>
    </w:pPr>
    <w:rPr>
      <w:rFonts w:eastAsia="Times New Roman"/>
    </w:rPr>
    <w:tblPr>
      <w:tblCellMar>
        <w:top w:w="0" w:type="dxa"/>
        <w:left w:w="0" w:type="dxa"/>
        <w:bottom w:w="0" w:type="dxa"/>
        <w:right w:w="0" w:type="dxa"/>
      </w:tblCellMar>
    </w:tblPr>
  </w:style>
  <w:style w:type="table" w:customStyle="1" w:styleId="TableGrid1">
    <w:name w:val="TableGrid1"/>
    <w:rsid w:val="00E637C4"/>
    <w:pPr>
      <w:spacing w:after="0" w:line="240" w:lineRule="auto"/>
    </w:pPr>
    <w:rPr>
      <w:rFonts w:eastAsia="Times New Roman"/>
    </w:rPr>
    <w:tblPr>
      <w:tblCellMar>
        <w:top w:w="0" w:type="dxa"/>
        <w:left w:w="0" w:type="dxa"/>
        <w:bottom w:w="0" w:type="dxa"/>
        <w:right w:w="0" w:type="dxa"/>
      </w:tblCellMar>
    </w:tblPr>
  </w:style>
  <w:style w:type="character" w:styleId="PlaceholderText">
    <w:name w:val="Placeholder Text"/>
    <w:basedOn w:val="DefaultParagraphFont"/>
    <w:uiPriority w:val="99"/>
    <w:semiHidden/>
    <w:rsid w:val="00A3135C"/>
    <w:rPr>
      <w:color w:val="808080"/>
    </w:rPr>
  </w:style>
  <w:style w:type="paragraph" w:styleId="NormalWeb">
    <w:name w:val="Normal (Web)"/>
    <w:basedOn w:val="Normal"/>
    <w:uiPriority w:val="99"/>
    <w:semiHidden/>
    <w:unhideWhenUsed/>
    <w:rsid w:val="0097229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FD7B40"/>
    <w:rPr>
      <w:rFonts w:asciiTheme="majorHAnsi" w:eastAsiaTheme="majorEastAsia" w:hAnsiTheme="majorHAnsi" w:cstheme="majorBidi"/>
      <w:color w:val="2E74B5" w:themeColor="accent1" w:themeShade="BF"/>
      <w:sz w:val="32"/>
      <w:szCs w:val="32"/>
    </w:rPr>
  </w:style>
  <w:style w:type="table" w:customStyle="1" w:styleId="TableGrid2">
    <w:name w:val="TableGrid2"/>
    <w:rsid w:val="00D537AD"/>
    <w:pPr>
      <w:spacing w:after="0" w:line="240" w:lineRule="auto"/>
    </w:pPr>
    <w:rPr>
      <w:rFonts w:eastAsiaTheme="minorEastAsia"/>
    </w:rPr>
    <w:tblPr>
      <w:tblCellMar>
        <w:top w:w="0" w:type="dxa"/>
        <w:left w:w="0" w:type="dxa"/>
        <w:bottom w:w="0" w:type="dxa"/>
        <w:right w:w="0" w:type="dxa"/>
      </w:tblCellMar>
    </w:tblPr>
  </w:style>
  <w:style w:type="table" w:customStyle="1" w:styleId="TableGrid3">
    <w:name w:val="TableGrid3"/>
    <w:rsid w:val="00E52A12"/>
    <w:pPr>
      <w:spacing w:after="0" w:line="240" w:lineRule="auto"/>
    </w:pPr>
    <w:rPr>
      <w:rFonts w:eastAsiaTheme="minorEastAsia"/>
    </w:rPr>
    <w:tblPr>
      <w:tblCellMar>
        <w:top w:w="0" w:type="dxa"/>
        <w:left w:w="0" w:type="dxa"/>
        <w:bottom w:w="0" w:type="dxa"/>
        <w:right w:w="0" w:type="dxa"/>
      </w:tblCellMar>
    </w:tblPr>
  </w:style>
  <w:style w:type="table" w:customStyle="1" w:styleId="TableGrid4">
    <w:name w:val="TableGrid4"/>
    <w:rsid w:val="00BC7D78"/>
    <w:pPr>
      <w:spacing w:after="0" w:line="240" w:lineRule="auto"/>
    </w:pPr>
    <w:rPr>
      <w:rFonts w:ascii="Calibri" w:eastAsia="Times New Roman" w:hAnsi="Calibri" w:cs="Times New Roman"/>
    </w:rPr>
    <w:tblPr>
      <w:tblCellMar>
        <w:top w:w="0" w:type="dxa"/>
        <w:left w:w="0" w:type="dxa"/>
        <w:bottom w:w="0" w:type="dxa"/>
        <w:right w:w="0" w:type="dxa"/>
      </w:tblCellMar>
    </w:tblPr>
  </w:style>
  <w:style w:type="paragraph" w:customStyle="1" w:styleId="Default">
    <w:name w:val="Default"/>
    <w:rsid w:val="00BC7D78"/>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Grid5">
    <w:name w:val="TableGrid5"/>
    <w:rsid w:val="00622C79"/>
    <w:pPr>
      <w:spacing w:after="0" w:line="240" w:lineRule="auto"/>
    </w:pPr>
    <w:rPr>
      <w:rFonts w:ascii="Calibri" w:eastAsia="Times New Roman" w:hAnsi="Calibri" w:cs="Times New Roman"/>
    </w:rPr>
    <w:tblPr>
      <w:tblCellMar>
        <w:top w:w="0" w:type="dxa"/>
        <w:left w:w="0" w:type="dxa"/>
        <w:bottom w:w="0" w:type="dxa"/>
        <w:right w:w="0" w:type="dxa"/>
      </w:tblCellMar>
    </w:tblPr>
  </w:style>
  <w:style w:type="character" w:customStyle="1" w:styleId="Heading5Char">
    <w:name w:val="Heading 5 Char"/>
    <w:basedOn w:val="DefaultParagraphFont"/>
    <w:link w:val="Heading5"/>
    <w:uiPriority w:val="9"/>
    <w:rsid w:val="00E13134"/>
    <w:rPr>
      <w:rFonts w:asciiTheme="majorHAnsi" w:eastAsiaTheme="majorEastAsia" w:hAnsiTheme="majorHAnsi" w:cstheme="majorBidi"/>
      <w:color w:val="2E74B5" w:themeColor="accent1" w:themeShade="BF"/>
    </w:rPr>
  </w:style>
  <w:style w:type="character" w:customStyle="1" w:styleId="Heading8Char">
    <w:name w:val="Heading 8 Char"/>
    <w:basedOn w:val="DefaultParagraphFont"/>
    <w:link w:val="Heading8"/>
    <w:uiPriority w:val="9"/>
    <w:semiHidden/>
    <w:rsid w:val="00E13134"/>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E13134"/>
    <w:rPr>
      <w:rFonts w:asciiTheme="majorHAnsi" w:eastAsiaTheme="majorEastAsia" w:hAnsiTheme="majorHAnsi" w:cstheme="majorBidi"/>
      <w:i/>
      <w:iCs/>
      <w:color w:val="272727" w:themeColor="text1" w:themeTint="D8"/>
      <w:sz w:val="21"/>
      <w:szCs w:val="21"/>
    </w:rPr>
  </w:style>
  <w:style w:type="table" w:customStyle="1" w:styleId="TableGrid6">
    <w:name w:val="TableGrid6"/>
    <w:rsid w:val="00E13134"/>
    <w:pPr>
      <w:spacing w:after="0" w:line="240" w:lineRule="auto"/>
    </w:pPr>
    <w:rPr>
      <w:rFonts w:ascii="Calibri" w:eastAsia="Times New Roman" w:hAnsi="Calibri" w:cs="Times New Roman"/>
    </w:rPr>
    <w:tblPr>
      <w:tblCellMar>
        <w:top w:w="0" w:type="dxa"/>
        <w:left w:w="0" w:type="dxa"/>
        <w:bottom w:w="0" w:type="dxa"/>
        <w:right w:w="0" w:type="dxa"/>
      </w:tblCellMar>
    </w:tblPr>
  </w:style>
  <w:style w:type="table" w:styleId="TableGrid0">
    <w:name w:val="Table Grid"/>
    <w:basedOn w:val="TableNormal"/>
    <w:uiPriority w:val="39"/>
    <w:rsid w:val="00FE3E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586318"/>
    <w:pPr>
      <w:outlineLvl w:val="9"/>
    </w:pPr>
  </w:style>
  <w:style w:type="paragraph" w:styleId="TOC1">
    <w:name w:val="toc 1"/>
    <w:basedOn w:val="Normal"/>
    <w:next w:val="Normal"/>
    <w:autoRedefine/>
    <w:uiPriority w:val="39"/>
    <w:unhideWhenUsed/>
    <w:rsid w:val="00586318"/>
    <w:pPr>
      <w:spacing w:after="100"/>
    </w:pPr>
  </w:style>
  <w:style w:type="paragraph" w:styleId="TOC2">
    <w:name w:val="toc 2"/>
    <w:basedOn w:val="Normal"/>
    <w:next w:val="Normal"/>
    <w:autoRedefine/>
    <w:uiPriority w:val="39"/>
    <w:unhideWhenUsed/>
    <w:rsid w:val="00586318"/>
    <w:pPr>
      <w:spacing w:after="100"/>
      <w:ind w:left="220"/>
    </w:pPr>
  </w:style>
  <w:style w:type="paragraph" w:styleId="TOC3">
    <w:name w:val="toc 3"/>
    <w:basedOn w:val="Normal"/>
    <w:next w:val="Normal"/>
    <w:autoRedefine/>
    <w:uiPriority w:val="39"/>
    <w:unhideWhenUsed/>
    <w:rsid w:val="00586318"/>
    <w:pPr>
      <w:spacing w:after="100"/>
      <w:ind w:left="440"/>
    </w:pPr>
  </w:style>
  <w:style w:type="paragraph" w:styleId="TableofFigures">
    <w:name w:val="table of figures"/>
    <w:basedOn w:val="Normal"/>
    <w:next w:val="Normal"/>
    <w:autoRedefine/>
    <w:uiPriority w:val="99"/>
    <w:unhideWhenUsed/>
    <w:rsid w:val="00387956"/>
    <w:pPr>
      <w:spacing w:after="0"/>
    </w:pPr>
  </w:style>
  <w:style w:type="table" w:customStyle="1" w:styleId="TableGrid7">
    <w:name w:val="TableGrid7"/>
    <w:rsid w:val="003F4FBC"/>
    <w:pPr>
      <w:spacing w:after="0" w:line="240" w:lineRule="auto"/>
    </w:pPr>
    <w:rPr>
      <w:rFonts w:eastAsiaTheme="minorEastAsia"/>
    </w:rPr>
    <w:tblPr>
      <w:tblCellMar>
        <w:top w:w="0" w:type="dxa"/>
        <w:left w:w="0" w:type="dxa"/>
        <w:bottom w:w="0" w:type="dxa"/>
        <w:right w:w="0" w:type="dxa"/>
      </w:tblCellMar>
    </w:tblPr>
  </w:style>
  <w:style w:type="table" w:customStyle="1" w:styleId="TableGrid10">
    <w:name w:val="Table Grid1"/>
    <w:basedOn w:val="TableNormal"/>
    <w:next w:val="TableGrid0"/>
    <w:uiPriority w:val="39"/>
    <w:rsid w:val="00CD2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
    <w:basedOn w:val="TableNormal"/>
    <w:next w:val="TableGrid0"/>
    <w:uiPriority w:val="39"/>
    <w:rsid w:val="004702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8561D"/>
    <w:rPr>
      <w:sz w:val="16"/>
      <w:szCs w:val="16"/>
    </w:rPr>
  </w:style>
  <w:style w:type="paragraph" w:styleId="CommentText">
    <w:name w:val="annotation text"/>
    <w:basedOn w:val="Normal"/>
    <w:link w:val="CommentTextChar"/>
    <w:uiPriority w:val="99"/>
    <w:semiHidden/>
    <w:unhideWhenUsed/>
    <w:rsid w:val="0088561D"/>
    <w:pPr>
      <w:spacing w:line="240" w:lineRule="auto"/>
    </w:pPr>
    <w:rPr>
      <w:sz w:val="20"/>
      <w:szCs w:val="20"/>
    </w:rPr>
  </w:style>
  <w:style w:type="character" w:customStyle="1" w:styleId="CommentTextChar">
    <w:name w:val="Comment Text Char"/>
    <w:basedOn w:val="DefaultParagraphFont"/>
    <w:link w:val="CommentText"/>
    <w:uiPriority w:val="99"/>
    <w:semiHidden/>
    <w:rsid w:val="0088561D"/>
    <w:rPr>
      <w:sz w:val="20"/>
      <w:szCs w:val="20"/>
    </w:rPr>
  </w:style>
  <w:style w:type="paragraph" w:styleId="CommentSubject">
    <w:name w:val="annotation subject"/>
    <w:basedOn w:val="CommentText"/>
    <w:next w:val="CommentText"/>
    <w:link w:val="CommentSubjectChar"/>
    <w:uiPriority w:val="99"/>
    <w:semiHidden/>
    <w:unhideWhenUsed/>
    <w:rsid w:val="0088561D"/>
    <w:rPr>
      <w:b/>
      <w:bCs/>
    </w:rPr>
  </w:style>
  <w:style w:type="character" w:customStyle="1" w:styleId="CommentSubjectChar">
    <w:name w:val="Comment Subject Char"/>
    <w:basedOn w:val="CommentTextChar"/>
    <w:link w:val="CommentSubject"/>
    <w:uiPriority w:val="99"/>
    <w:semiHidden/>
    <w:rsid w:val="0088561D"/>
    <w:rPr>
      <w:b/>
      <w:bCs/>
      <w:sz w:val="20"/>
      <w:szCs w:val="20"/>
    </w:rPr>
  </w:style>
  <w:style w:type="paragraph" w:styleId="BalloonText">
    <w:name w:val="Balloon Text"/>
    <w:basedOn w:val="Normal"/>
    <w:link w:val="BalloonTextChar"/>
    <w:uiPriority w:val="99"/>
    <w:semiHidden/>
    <w:unhideWhenUsed/>
    <w:rsid w:val="0088561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561D"/>
    <w:rPr>
      <w:rFonts w:ascii="Segoe UI" w:hAnsi="Segoe UI" w:cs="Segoe UI"/>
      <w:sz w:val="18"/>
      <w:szCs w:val="18"/>
    </w:rPr>
  </w:style>
  <w:style w:type="paragraph" w:styleId="TOC4">
    <w:name w:val="toc 4"/>
    <w:basedOn w:val="Normal"/>
    <w:next w:val="Normal"/>
    <w:autoRedefine/>
    <w:uiPriority w:val="39"/>
    <w:unhideWhenUsed/>
    <w:rsid w:val="006C57EC"/>
    <w:pPr>
      <w:spacing w:after="100"/>
      <w:ind w:left="660"/>
    </w:pPr>
    <w:rPr>
      <w:rFonts w:eastAsiaTheme="minorEastAsia"/>
    </w:rPr>
  </w:style>
  <w:style w:type="paragraph" w:styleId="TOC5">
    <w:name w:val="toc 5"/>
    <w:basedOn w:val="Normal"/>
    <w:next w:val="Normal"/>
    <w:autoRedefine/>
    <w:uiPriority w:val="39"/>
    <w:unhideWhenUsed/>
    <w:rsid w:val="006C57EC"/>
    <w:pPr>
      <w:spacing w:after="100"/>
      <w:ind w:left="880"/>
    </w:pPr>
    <w:rPr>
      <w:rFonts w:eastAsiaTheme="minorEastAsia"/>
    </w:rPr>
  </w:style>
  <w:style w:type="paragraph" w:styleId="TOC6">
    <w:name w:val="toc 6"/>
    <w:basedOn w:val="Normal"/>
    <w:next w:val="Normal"/>
    <w:autoRedefine/>
    <w:uiPriority w:val="39"/>
    <w:unhideWhenUsed/>
    <w:rsid w:val="006C57EC"/>
    <w:pPr>
      <w:spacing w:after="100"/>
      <w:ind w:left="1100"/>
    </w:pPr>
    <w:rPr>
      <w:rFonts w:eastAsiaTheme="minorEastAsia"/>
    </w:rPr>
  </w:style>
  <w:style w:type="paragraph" w:styleId="TOC7">
    <w:name w:val="toc 7"/>
    <w:basedOn w:val="Normal"/>
    <w:next w:val="Normal"/>
    <w:autoRedefine/>
    <w:uiPriority w:val="39"/>
    <w:unhideWhenUsed/>
    <w:rsid w:val="006C57EC"/>
    <w:pPr>
      <w:spacing w:after="100"/>
      <w:ind w:left="1320"/>
    </w:pPr>
    <w:rPr>
      <w:rFonts w:eastAsiaTheme="minorEastAsia"/>
    </w:rPr>
  </w:style>
  <w:style w:type="paragraph" w:styleId="TOC8">
    <w:name w:val="toc 8"/>
    <w:basedOn w:val="Normal"/>
    <w:next w:val="Normal"/>
    <w:autoRedefine/>
    <w:uiPriority w:val="39"/>
    <w:unhideWhenUsed/>
    <w:rsid w:val="006C57EC"/>
    <w:pPr>
      <w:spacing w:after="100"/>
      <w:ind w:left="1540"/>
    </w:pPr>
    <w:rPr>
      <w:rFonts w:eastAsiaTheme="minorEastAsia"/>
    </w:rPr>
  </w:style>
  <w:style w:type="paragraph" w:styleId="TOC9">
    <w:name w:val="toc 9"/>
    <w:basedOn w:val="Normal"/>
    <w:next w:val="Normal"/>
    <w:autoRedefine/>
    <w:uiPriority w:val="39"/>
    <w:unhideWhenUsed/>
    <w:rsid w:val="006C57EC"/>
    <w:pPr>
      <w:spacing w:after="100"/>
      <w:ind w:left="1760"/>
    </w:pPr>
    <w:rPr>
      <w:rFonts w:eastAsiaTheme="minorEastAsia"/>
    </w:rPr>
  </w:style>
  <w:style w:type="paragraph" w:styleId="Caption">
    <w:name w:val="caption"/>
    <w:basedOn w:val="Normal"/>
    <w:next w:val="Normal"/>
    <w:uiPriority w:val="35"/>
    <w:unhideWhenUsed/>
    <w:qFormat/>
    <w:rsid w:val="001053DF"/>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630851">
      <w:bodyDiv w:val="1"/>
      <w:marLeft w:val="0"/>
      <w:marRight w:val="0"/>
      <w:marTop w:val="0"/>
      <w:marBottom w:val="0"/>
      <w:divBdr>
        <w:top w:val="none" w:sz="0" w:space="0" w:color="auto"/>
        <w:left w:val="none" w:sz="0" w:space="0" w:color="auto"/>
        <w:bottom w:val="none" w:sz="0" w:space="0" w:color="auto"/>
        <w:right w:val="none" w:sz="0" w:space="0" w:color="auto"/>
      </w:divBdr>
    </w:div>
    <w:div w:id="472259465">
      <w:bodyDiv w:val="1"/>
      <w:marLeft w:val="0"/>
      <w:marRight w:val="0"/>
      <w:marTop w:val="0"/>
      <w:marBottom w:val="0"/>
      <w:divBdr>
        <w:top w:val="none" w:sz="0" w:space="0" w:color="auto"/>
        <w:left w:val="none" w:sz="0" w:space="0" w:color="auto"/>
        <w:bottom w:val="none" w:sz="0" w:space="0" w:color="auto"/>
        <w:right w:val="none" w:sz="0" w:space="0" w:color="auto"/>
      </w:divBdr>
    </w:div>
    <w:div w:id="530268730">
      <w:bodyDiv w:val="1"/>
      <w:marLeft w:val="0"/>
      <w:marRight w:val="0"/>
      <w:marTop w:val="0"/>
      <w:marBottom w:val="0"/>
      <w:divBdr>
        <w:top w:val="none" w:sz="0" w:space="0" w:color="auto"/>
        <w:left w:val="none" w:sz="0" w:space="0" w:color="auto"/>
        <w:bottom w:val="none" w:sz="0" w:space="0" w:color="auto"/>
        <w:right w:val="none" w:sz="0" w:space="0" w:color="auto"/>
      </w:divBdr>
    </w:div>
    <w:div w:id="616566843">
      <w:bodyDiv w:val="1"/>
      <w:marLeft w:val="0"/>
      <w:marRight w:val="0"/>
      <w:marTop w:val="0"/>
      <w:marBottom w:val="0"/>
      <w:divBdr>
        <w:top w:val="none" w:sz="0" w:space="0" w:color="auto"/>
        <w:left w:val="none" w:sz="0" w:space="0" w:color="auto"/>
        <w:bottom w:val="none" w:sz="0" w:space="0" w:color="auto"/>
        <w:right w:val="none" w:sz="0" w:space="0" w:color="auto"/>
      </w:divBdr>
    </w:div>
    <w:div w:id="706688224">
      <w:bodyDiv w:val="1"/>
      <w:marLeft w:val="0"/>
      <w:marRight w:val="0"/>
      <w:marTop w:val="0"/>
      <w:marBottom w:val="0"/>
      <w:divBdr>
        <w:top w:val="none" w:sz="0" w:space="0" w:color="auto"/>
        <w:left w:val="none" w:sz="0" w:space="0" w:color="auto"/>
        <w:bottom w:val="none" w:sz="0" w:space="0" w:color="auto"/>
        <w:right w:val="none" w:sz="0" w:space="0" w:color="auto"/>
      </w:divBdr>
    </w:div>
    <w:div w:id="731470253">
      <w:bodyDiv w:val="1"/>
      <w:marLeft w:val="0"/>
      <w:marRight w:val="0"/>
      <w:marTop w:val="0"/>
      <w:marBottom w:val="0"/>
      <w:divBdr>
        <w:top w:val="none" w:sz="0" w:space="0" w:color="auto"/>
        <w:left w:val="none" w:sz="0" w:space="0" w:color="auto"/>
        <w:bottom w:val="none" w:sz="0" w:space="0" w:color="auto"/>
        <w:right w:val="none" w:sz="0" w:space="0" w:color="auto"/>
      </w:divBdr>
    </w:div>
    <w:div w:id="738480796">
      <w:bodyDiv w:val="1"/>
      <w:marLeft w:val="0"/>
      <w:marRight w:val="0"/>
      <w:marTop w:val="0"/>
      <w:marBottom w:val="0"/>
      <w:divBdr>
        <w:top w:val="none" w:sz="0" w:space="0" w:color="auto"/>
        <w:left w:val="none" w:sz="0" w:space="0" w:color="auto"/>
        <w:bottom w:val="none" w:sz="0" w:space="0" w:color="auto"/>
        <w:right w:val="none" w:sz="0" w:space="0" w:color="auto"/>
      </w:divBdr>
    </w:div>
    <w:div w:id="775903937">
      <w:bodyDiv w:val="1"/>
      <w:marLeft w:val="0"/>
      <w:marRight w:val="0"/>
      <w:marTop w:val="0"/>
      <w:marBottom w:val="0"/>
      <w:divBdr>
        <w:top w:val="none" w:sz="0" w:space="0" w:color="auto"/>
        <w:left w:val="none" w:sz="0" w:space="0" w:color="auto"/>
        <w:bottom w:val="none" w:sz="0" w:space="0" w:color="auto"/>
        <w:right w:val="none" w:sz="0" w:space="0" w:color="auto"/>
      </w:divBdr>
    </w:div>
    <w:div w:id="1077245694">
      <w:bodyDiv w:val="1"/>
      <w:marLeft w:val="0"/>
      <w:marRight w:val="0"/>
      <w:marTop w:val="0"/>
      <w:marBottom w:val="0"/>
      <w:divBdr>
        <w:top w:val="none" w:sz="0" w:space="0" w:color="auto"/>
        <w:left w:val="none" w:sz="0" w:space="0" w:color="auto"/>
        <w:bottom w:val="none" w:sz="0" w:space="0" w:color="auto"/>
        <w:right w:val="none" w:sz="0" w:space="0" w:color="auto"/>
      </w:divBdr>
    </w:div>
    <w:div w:id="1267736914">
      <w:bodyDiv w:val="1"/>
      <w:marLeft w:val="0"/>
      <w:marRight w:val="0"/>
      <w:marTop w:val="0"/>
      <w:marBottom w:val="0"/>
      <w:divBdr>
        <w:top w:val="none" w:sz="0" w:space="0" w:color="auto"/>
        <w:left w:val="none" w:sz="0" w:space="0" w:color="auto"/>
        <w:bottom w:val="none" w:sz="0" w:space="0" w:color="auto"/>
        <w:right w:val="none" w:sz="0" w:space="0" w:color="auto"/>
      </w:divBdr>
    </w:div>
    <w:div w:id="1308508115">
      <w:bodyDiv w:val="1"/>
      <w:marLeft w:val="0"/>
      <w:marRight w:val="0"/>
      <w:marTop w:val="0"/>
      <w:marBottom w:val="0"/>
      <w:divBdr>
        <w:top w:val="none" w:sz="0" w:space="0" w:color="auto"/>
        <w:left w:val="none" w:sz="0" w:space="0" w:color="auto"/>
        <w:bottom w:val="none" w:sz="0" w:space="0" w:color="auto"/>
        <w:right w:val="none" w:sz="0" w:space="0" w:color="auto"/>
      </w:divBdr>
    </w:div>
    <w:div w:id="1376856616">
      <w:bodyDiv w:val="1"/>
      <w:marLeft w:val="0"/>
      <w:marRight w:val="0"/>
      <w:marTop w:val="0"/>
      <w:marBottom w:val="0"/>
      <w:divBdr>
        <w:top w:val="none" w:sz="0" w:space="0" w:color="auto"/>
        <w:left w:val="none" w:sz="0" w:space="0" w:color="auto"/>
        <w:bottom w:val="none" w:sz="0" w:space="0" w:color="auto"/>
        <w:right w:val="none" w:sz="0" w:space="0" w:color="auto"/>
      </w:divBdr>
    </w:div>
    <w:div w:id="1668825082">
      <w:bodyDiv w:val="1"/>
      <w:marLeft w:val="0"/>
      <w:marRight w:val="0"/>
      <w:marTop w:val="0"/>
      <w:marBottom w:val="0"/>
      <w:divBdr>
        <w:top w:val="none" w:sz="0" w:space="0" w:color="auto"/>
        <w:left w:val="none" w:sz="0" w:space="0" w:color="auto"/>
        <w:bottom w:val="none" w:sz="0" w:space="0" w:color="auto"/>
        <w:right w:val="none" w:sz="0" w:space="0" w:color="auto"/>
      </w:divBdr>
    </w:div>
    <w:div w:id="1743331178">
      <w:bodyDiv w:val="1"/>
      <w:marLeft w:val="0"/>
      <w:marRight w:val="0"/>
      <w:marTop w:val="0"/>
      <w:marBottom w:val="0"/>
      <w:divBdr>
        <w:top w:val="none" w:sz="0" w:space="0" w:color="auto"/>
        <w:left w:val="none" w:sz="0" w:space="0" w:color="auto"/>
        <w:bottom w:val="none" w:sz="0" w:space="0" w:color="auto"/>
        <w:right w:val="none" w:sz="0" w:space="0" w:color="auto"/>
      </w:divBdr>
    </w:div>
    <w:div w:id="1818953148">
      <w:bodyDiv w:val="1"/>
      <w:marLeft w:val="0"/>
      <w:marRight w:val="0"/>
      <w:marTop w:val="0"/>
      <w:marBottom w:val="0"/>
      <w:divBdr>
        <w:top w:val="none" w:sz="0" w:space="0" w:color="auto"/>
        <w:left w:val="none" w:sz="0" w:space="0" w:color="auto"/>
        <w:bottom w:val="none" w:sz="0" w:space="0" w:color="auto"/>
        <w:right w:val="none" w:sz="0" w:space="0" w:color="auto"/>
      </w:divBdr>
    </w:div>
    <w:div w:id="1839271555">
      <w:bodyDiv w:val="1"/>
      <w:marLeft w:val="0"/>
      <w:marRight w:val="0"/>
      <w:marTop w:val="0"/>
      <w:marBottom w:val="0"/>
      <w:divBdr>
        <w:top w:val="none" w:sz="0" w:space="0" w:color="auto"/>
        <w:left w:val="none" w:sz="0" w:space="0" w:color="auto"/>
        <w:bottom w:val="none" w:sz="0" w:space="0" w:color="auto"/>
        <w:right w:val="none" w:sz="0" w:space="0" w:color="auto"/>
      </w:divBdr>
    </w:div>
    <w:div w:id="1954166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oleObject" Target="embeddings/oleObject3.bin"/><Relationship Id="rId39" Type="http://schemas.openxmlformats.org/officeDocument/2006/relationships/image" Target="media/image27.tiff"/><Relationship Id="rId21" Type="http://schemas.openxmlformats.org/officeDocument/2006/relationships/image" Target="media/image13.wmf"/><Relationship Id="rId34" Type="http://schemas.openxmlformats.org/officeDocument/2006/relationships/image" Target="media/image22.tiff"/><Relationship Id="rId42" Type="http://schemas.openxmlformats.org/officeDocument/2006/relationships/image" Target="media/image30.tiff"/><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oleObject" Target="embeddings/oleObject2.bin"/><Relationship Id="rId32" Type="http://schemas.openxmlformats.org/officeDocument/2006/relationships/image" Target="media/image20.png"/><Relationship Id="rId37" Type="http://schemas.openxmlformats.org/officeDocument/2006/relationships/image" Target="media/image25.tiff"/><Relationship Id="rId40" Type="http://schemas.openxmlformats.org/officeDocument/2006/relationships/image" Target="media/image28.tiff"/><Relationship Id="rId45" Type="http://schemas.openxmlformats.org/officeDocument/2006/relationships/image" Target="media/image33.tiff"/><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wmf"/><Relationship Id="rId28" Type="http://schemas.openxmlformats.org/officeDocument/2006/relationships/oleObject" Target="embeddings/oleObject4.bin"/><Relationship Id="rId36" Type="http://schemas.openxmlformats.org/officeDocument/2006/relationships/image" Target="media/image24.tiff"/><Relationship Id="rId10" Type="http://schemas.openxmlformats.org/officeDocument/2006/relationships/header" Target="header1.xml"/><Relationship Id="rId19" Type="http://schemas.openxmlformats.org/officeDocument/2006/relationships/image" Target="media/image11.png"/><Relationship Id="rId31" Type="http://schemas.openxmlformats.org/officeDocument/2006/relationships/image" Target="media/image19.png"/><Relationship Id="rId44" Type="http://schemas.openxmlformats.org/officeDocument/2006/relationships/image" Target="media/image32.tif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oleObject" Target="embeddings/oleObject1.bin"/><Relationship Id="rId27" Type="http://schemas.openxmlformats.org/officeDocument/2006/relationships/image" Target="media/image16.wmf"/><Relationship Id="rId30" Type="http://schemas.openxmlformats.org/officeDocument/2006/relationships/image" Target="media/image18.png"/><Relationship Id="rId35" Type="http://schemas.openxmlformats.org/officeDocument/2006/relationships/image" Target="media/image23.tiff"/><Relationship Id="rId43" Type="http://schemas.openxmlformats.org/officeDocument/2006/relationships/image" Target="media/image31.tiff"/><Relationship Id="rId48" Type="http://schemas.openxmlformats.org/officeDocument/2006/relationships/theme" Target="theme/theme1.xml"/><Relationship Id="rId8" Type="http://schemas.openxmlformats.org/officeDocument/2006/relationships/image" Target="media/image3.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5.wmf"/><Relationship Id="rId33" Type="http://schemas.openxmlformats.org/officeDocument/2006/relationships/image" Target="media/image21.tiff"/><Relationship Id="rId38" Type="http://schemas.openxmlformats.org/officeDocument/2006/relationships/image" Target="media/image26.tiff"/><Relationship Id="rId46" Type="http://schemas.openxmlformats.org/officeDocument/2006/relationships/hyperlink" Target="https://www.progira.com/news/choice-t2-frame-length-essential-dvb-" TargetMode="External"/><Relationship Id="rId20" Type="http://schemas.openxmlformats.org/officeDocument/2006/relationships/image" Target="media/image12.png"/><Relationship Id="rId41" Type="http://schemas.openxmlformats.org/officeDocument/2006/relationships/image" Target="media/image29.tiff"/></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0DE0C4-5DC0-4AF8-A7B1-A9CCE21FF6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1647</TotalTime>
  <Pages>1</Pages>
  <Words>18579</Words>
  <Characters>105906</Characters>
  <Application>Microsoft Office Word</Application>
  <DocSecurity>0</DocSecurity>
  <Lines>882</Lines>
  <Paragraphs>248</Paragraphs>
  <ScaleCrop>false</ScaleCrop>
  <HeadingPairs>
    <vt:vector size="2" baseType="variant">
      <vt:variant>
        <vt:lpstr>Title</vt:lpstr>
      </vt:variant>
      <vt:variant>
        <vt:i4>1</vt:i4>
      </vt:variant>
    </vt:vector>
  </HeadingPairs>
  <TitlesOfParts>
    <vt:vector size="1" baseType="lpstr">
      <vt:lpstr>Pilot-based Channel Estimation technique in OFDM Systems forDVB-T2 over fading channel</vt:lpstr>
    </vt:vector>
  </TitlesOfParts>
  <Company/>
  <LinksUpToDate>false</LinksUpToDate>
  <CharactersWithSpaces>124237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Pilot-based Channel Estimation technique in OFDM Systems forDVB-T2 over fading channel</dc:title>
  <dc:subject/>
  <dc:creator>abebemogos123@gmail.com</dc:creator>
  <cp:keywords/>
  <dc:description/>
  <cp:lastModifiedBy>BRUNO</cp:lastModifiedBy>
  <cp:revision>155</cp:revision>
  <cp:lastPrinted>2019-06-24T11:55:00Z</cp:lastPrinted>
  <dcterms:created xsi:type="dcterms:W3CDTF">2019-06-22T04:11:00Z</dcterms:created>
  <dcterms:modified xsi:type="dcterms:W3CDTF">2019-06-24T12:01:00Z</dcterms:modified>
</cp:coreProperties>
</file>