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7.xml" ContentType="application/vnd.openxmlformats-officedocument.drawingml.chart+xml"/>
  <Override PartName="/word/charts/chart8.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675E" w:rsidRPr="00146646" w:rsidRDefault="004F675E" w:rsidP="002D1A45">
      <w:pPr>
        <w:spacing w:line="360" w:lineRule="auto"/>
        <w:ind w:left="2160" w:firstLine="720"/>
        <w:jc w:val="both"/>
        <w:rPr>
          <w:b/>
          <w:i/>
          <w:color w:val="000000" w:themeColor="text1"/>
          <w:sz w:val="28"/>
          <w:szCs w:val="28"/>
        </w:rPr>
      </w:pPr>
      <w:r w:rsidRPr="00146646">
        <w:rPr>
          <w:b/>
          <w:bCs/>
          <w:noProof/>
          <w:color w:val="000000" w:themeColor="text1"/>
          <w:sz w:val="28"/>
          <w:szCs w:val="28"/>
        </w:rPr>
        <w:drawing>
          <wp:inline distT="0" distB="0" distL="0" distR="0" wp14:anchorId="51A4532E" wp14:editId="2817F31D">
            <wp:extent cx="2247900" cy="1988820"/>
            <wp:effectExtent l="0" t="0" r="0" b="0"/>
            <wp:docPr id="11" name="Picture 1" descr="Finallogo"/>
            <wp:cNvGraphicFramePr/>
            <a:graphic xmlns:a="http://schemas.openxmlformats.org/drawingml/2006/main">
              <a:graphicData uri="http://schemas.openxmlformats.org/drawingml/2006/picture">
                <pic:pic xmlns:pic="http://schemas.openxmlformats.org/drawingml/2006/picture">
                  <pic:nvPicPr>
                    <pic:cNvPr id="0" name="Picture 2" descr="Finallogo"/>
                    <pic:cNvPicPr>
                      <a:picLocks noChangeAspect="1" noChangeArrowheads="1"/>
                    </pic:cNvPicPr>
                  </pic:nvPicPr>
                  <pic:blipFill>
                    <a:blip r:embed="rId8" cstate="print"/>
                    <a:srcRect/>
                    <a:stretch>
                      <a:fillRect/>
                    </a:stretch>
                  </pic:blipFill>
                  <pic:spPr bwMode="auto">
                    <a:xfrm>
                      <a:off x="0" y="0"/>
                      <a:ext cx="2256066" cy="1996045"/>
                    </a:xfrm>
                    <a:prstGeom prst="rect">
                      <a:avLst/>
                    </a:prstGeom>
                    <a:noFill/>
                    <a:ln w="9525">
                      <a:noFill/>
                      <a:miter lim="800000"/>
                      <a:headEnd/>
                      <a:tailEnd/>
                    </a:ln>
                  </pic:spPr>
                </pic:pic>
              </a:graphicData>
            </a:graphic>
          </wp:inline>
        </w:drawing>
      </w:r>
    </w:p>
    <w:p w:rsidR="009D0B70" w:rsidRPr="0076352D" w:rsidRDefault="009D0B70" w:rsidP="002D1A45">
      <w:pPr>
        <w:spacing w:line="360" w:lineRule="auto"/>
        <w:ind w:left="2160" w:firstLine="720"/>
        <w:jc w:val="both"/>
        <w:rPr>
          <w:b/>
          <w:color w:val="000000" w:themeColor="text1"/>
          <w:sz w:val="28"/>
          <w:szCs w:val="28"/>
        </w:rPr>
      </w:pPr>
    </w:p>
    <w:p w:rsidR="00A4547B" w:rsidRDefault="00B14821" w:rsidP="00020BAF">
      <w:pPr>
        <w:widowControl/>
        <w:autoSpaceDE/>
        <w:autoSpaceDN/>
        <w:spacing w:after="160" w:line="360" w:lineRule="auto"/>
        <w:jc w:val="center"/>
        <w:rPr>
          <w:rFonts w:eastAsiaTheme="minorHAnsi"/>
          <w:b/>
          <w:color w:val="000000" w:themeColor="text1"/>
          <w:sz w:val="28"/>
          <w:szCs w:val="28"/>
        </w:rPr>
      </w:pPr>
      <w:r w:rsidRPr="00146646">
        <w:rPr>
          <w:rFonts w:eastAsiaTheme="minorHAnsi"/>
          <w:b/>
          <w:color w:val="000000" w:themeColor="text1"/>
          <w:sz w:val="28"/>
          <w:szCs w:val="28"/>
        </w:rPr>
        <w:t xml:space="preserve">ASSESSEMENT OF </w:t>
      </w:r>
      <w:r w:rsidR="005350B8">
        <w:rPr>
          <w:rFonts w:eastAsiaTheme="minorHAnsi"/>
          <w:b/>
          <w:color w:val="000000" w:themeColor="text1"/>
          <w:sz w:val="28"/>
          <w:szCs w:val="28"/>
        </w:rPr>
        <w:t xml:space="preserve">URBAN </w:t>
      </w:r>
      <w:r w:rsidRPr="00146646">
        <w:rPr>
          <w:rFonts w:eastAsiaTheme="minorHAnsi"/>
          <w:b/>
          <w:color w:val="000000" w:themeColor="text1"/>
          <w:sz w:val="28"/>
          <w:szCs w:val="28"/>
        </w:rPr>
        <w:t xml:space="preserve">WATER </w:t>
      </w:r>
      <w:r w:rsidR="00A4547B">
        <w:rPr>
          <w:rFonts w:eastAsiaTheme="minorHAnsi"/>
          <w:b/>
          <w:color w:val="000000" w:themeColor="text1"/>
          <w:sz w:val="28"/>
          <w:szCs w:val="28"/>
        </w:rPr>
        <w:t xml:space="preserve">SUPPLY </w:t>
      </w:r>
      <w:r w:rsidR="0024736A">
        <w:rPr>
          <w:rFonts w:eastAsiaTheme="minorHAnsi"/>
          <w:b/>
          <w:color w:val="000000" w:themeColor="text1"/>
          <w:sz w:val="28"/>
          <w:szCs w:val="28"/>
        </w:rPr>
        <w:t>AD</w:t>
      </w:r>
      <w:r w:rsidR="00BE451E">
        <w:rPr>
          <w:rFonts w:eastAsiaTheme="minorHAnsi"/>
          <w:b/>
          <w:color w:val="000000" w:themeColor="text1"/>
          <w:sz w:val="28"/>
          <w:szCs w:val="28"/>
        </w:rPr>
        <w:t>E</w:t>
      </w:r>
      <w:r w:rsidR="0024736A">
        <w:rPr>
          <w:rFonts w:eastAsiaTheme="minorHAnsi"/>
          <w:b/>
          <w:color w:val="000000" w:themeColor="text1"/>
          <w:sz w:val="28"/>
          <w:szCs w:val="28"/>
        </w:rPr>
        <w:t>QU</w:t>
      </w:r>
      <w:r w:rsidR="00BE451E">
        <w:rPr>
          <w:rFonts w:eastAsiaTheme="minorHAnsi"/>
          <w:b/>
          <w:color w:val="000000" w:themeColor="text1"/>
          <w:sz w:val="28"/>
          <w:szCs w:val="28"/>
        </w:rPr>
        <w:t>A</w:t>
      </w:r>
      <w:r w:rsidR="0024736A">
        <w:rPr>
          <w:rFonts w:eastAsiaTheme="minorHAnsi"/>
          <w:b/>
          <w:color w:val="000000" w:themeColor="text1"/>
          <w:sz w:val="28"/>
          <w:szCs w:val="28"/>
        </w:rPr>
        <w:t>CY</w:t>
      </w:r>
      <w:r w:rsidRPr="00146646">
        <w:rPr>
          <w:rFonts w:eastAsiaTheme="minorHAnsi"/>
          <w:b/>
          <w:color w:val="000000" w:themeColor="text1"/>
          <w:sz w:val="28"/>
          <w:szCs w:val="28"/>
        </w:rPr>
        <w:t xml:space="preserve"> AND</w:t>
      </w:r>
      <w:r w:rsidR="007341B0" w:rsidRPr="00146646">
        <w:rPr>
          <w:rFonts w:eastAsiaTheme="minorHAnsi"/>
          <w:b/>
          <w:color w:val="000000" w:themeColor="text1"/>
          <w:sz w:val="28"/>
          <w:szCs w:val="28"/>
        </w:rPr>
        <w:t xml:space="preserve"> </w:t>
      </w:r>
      <w:r w:rsidR="00C2621F">
        <w:rPr>
          <w:rFonts w:eastAsiaTheme="minorHAnsi"/>
          <w:b/>
          <w:color w:val="000000" w:themeColor="text1"/>
          <w:sz w:val="28"/>
          <w:szCs w:val="28"/>
        </w:rPr>
        <w:t xml:space="preserve">EVALUATION OF </w:t>
      </w:r>
      <w:r w:rsidR="00BE451E">
        <w:rPr>
          <w:rFonts w:eastAsiaTheme="minorHAnsi"/>
          <w:b/>
          <w:color w:val="000000" w:themeColor="text1"/>
          <w:sz w:val="28"/>
          <w:szCs w:val="28"/>
        </w:rPr>
        <w:t>HYDR</w:t>
      </w:r>
      <w:r w:rsidR="006E17E7">
        <w:rPr>
          <w:rFonts w:eastAsiaTheme="minorHAnsi"/>
          <w:b/>
          <w:color w:val="000000" w:themeColor="text1"/>
          <w:sz w:val="28"/>
          <w:szCs w:val="28"/>
        </w:rPr>
        <w:t>A</w:t>
      </w:r>
      <w:r w:rsidR="00BE451E">
        <w:rPr>
          <w:rFonts w:eastAsiaTheme="minorHAnsi"/>
          <w:b/>
          <w:color w:val="000000" w:themeColor="text1"/>
          <w:sz w:val="28"/>
          <w:szCs w:val="28"/>
        </w:rPr>
        <w:t xml:space="preserve">ULIC INTEGRITY </w:t>
      </w:r>
    </w:p>
    <w:p w:rsidR="00B14821" w:rsidRDefault="0094753E" w:rsidP="006E17E7">
      <w:pPr>
        <w:widowControl/>
        <w:autoSpaceDE/>
        <w:autoSpaceDN/>
        <w:spacing w:after="160" w:line="360" w:lineRule="auto"/>
        <w:jc w:val="center"/>
        <w:rPr>
          <w:rFonts w:eastAsiaTheme="minorHAnsi"/>
          <w:b/>
          <w:color w:val="000000" w:themeColor="text1"/>
          <w:sz w:val="28"/>
          <w:szCs w:val="28"/>
        </w:rPr>
      </w:pPr>
      <w:r>
        <w:rPr>
          <w:rFonts w:eastAsiaTheme="minorHAnsi"/>
          <w:b/>
          <w:color w:val="000000" w:themeColor="text1"/>
          <w:sz w:val="28"/>
          <w:szCs w:val="28"/>
        </w:rPr>
        <w:t>(</w:t>
      </w:r>
      <w:r w:rsidR="00F5752C" w:rsidRPr="00146646">
        <w:rPr>
          <w:rFonts w:eastAsiaTheme="minorHAnsi"/>
          <w:b/>
          <w:color w:val="000000" w:themeColor="text1"/>
          <w:sz w:val="28"/>
          <w:szCs w:val="28"/>
        </w:rPr>
        <w:t xml:space="preserve">THE CASE IN SHONE TOWN, HADIYA ZONE </w:t>
      </w:r>
      <w:r w:rsidR="00900EB6" w:rsidRPr="00146646">
        <w:rPr>
          <w:rFonts w:eastAsiaTheme="minorHAnsi"/>
          <w:b/>
          <w:color w:val="000000" w:themeColor="text1"/>
          <w:sz w:val="28"/>
          <w:szCs w:val="28"/>
        </w:rPr>
        <w:t xml:space="preserve">SNNPR </w:t>
      </w:r>
      <w:r w:rsidR="00900EB6">
        <w:rPr>
          <w:rFonts w:eastAsiaTheme="minorHAnsi"/>
          <w:b/>
          <w:color w:val="000000" w:themeColor="text1"/>
          <w:sz w:val="28"/>
          <w:szCs w:val="28"/>
        </w:rPr>
        <w:t>STATE</w:t>
      </w:r>
      <w:r>
        <w:rPr>
          <w:rFonts w:eastAsiaTheme="minorHAnsi"/>
          <w:b/>
          <w:color w:val="000000" w:themeColor="text1"/>
          <w:sz w:val="28"/>
          <w:szCs w:val="28"/>
        </w:rPr>
        <w:t>)</w:t>
      </w:r>
      <w:r w:rsidR="006E17E7" w:rsidRPr="006E17E7">
        <w:rPr>
          <w:rStyle w:val="Heading1Char"/>
          <w:rFonts w:eastAsiaTheme="majorEastAsia"/>
        </w:rPr>
        <w:t xml:space="preserve"> </w:t>
      </w:r>
    </w:p>
    <w:p w:rsidR="00D96CDB" w:rsidRPr="00146646" w:rsidRDefault="00D96CDB" w:rsidP="00020BAF">
      <w:pPr>
        <w:widowControl/>
        <w:autoSpaceDE/>
        <w:autoSpaceDN/>
        <w:spacing w:after="160" w:line="360" w:lineRule="auto"/>
        <w:jc w:val="center"/>
        <w:rPr>
          <w:rFonts w:eastAsiaTheme="minorHAnsi"/>
          <w:b/>
          <w:color w:val="000000" w:themeColor="text1"/>
          <w:sz w:val="28"/>
          <w:szCs w:val="28"/>
        </w:rPr>
      </w:pPr>
    </w:p>
    <w:p w:rsidR="004F675E" w:rsidRPr="00146646" w:rsidRDefault="004F675E" w:rsidP="002D1A45">
      <w:pPr>
        <w:widowControl/>
        <w:autoSpaceDE/>
        <w:autoSpaceDN/>
        <w:spacing w:after="160" w:line="360" w:lineRule="auto"/>
        <w:jc w:val="center"/>
        <w:rPr>
          <w:rFonts w:eastAsiaTheme="minorHAnsi"/>
          <w:b/>
          <w:color w:val="000000" w:themeColor="text1"/>
          <w:sz w:val="28"/>
          <w:szCs w:val="28"/>
        </w:rPr>
      </w:pPr>
      <w:r w:rsidRPr="00146646">
        <w:rPr>
          <w:rFonts w:eastAsiaTheme="minorHAnsi"/>
          <w:b/>
          <w:color w:val="000000" w:themeColor="text1"/>
          <w:sz w:val="28"/>
          <w:szCs w:val="28"/>
        </w:rPr>
        <w:t>M</w:t>
      </w:r>
      <w:r w:rsidR="00936F9E">
        <w:rPr>
          <w:rFonts w:eastAsiaTheme="minorHAnsi"/>
          <w:b/>
          <w:color w:val="000000" w:themeColor="text1"/>
          <w:sz w:val="28"/>
          <w:szCs w:val="28"/>
        </w:rPr>
        <w:t>.</w:t>
      </w:r>
      <w:r w:rsidRPr="00146646">
        <w:rPr>
          <w:rFonts w:eastAsiaTheme="minorHAnsi"/>
          <w:b/>
          <w:color w:val="000000" w:themeColor="text1"/>
          <w:sz w:val="28"/>
          <w:szCs w:val="28"/>
        </w:rPr>
        <w:t>S</w:t>
      </w:r>
      <w:r w:rsidR="00124A04" w:rsidRPr="00146646">
        <w:rPr>
          <w:rFonts w:eastAsiaTheme="minorHAnsi"/>
          <w:b/>
          <w:color w:val="000000" w:themeColor="text1"/>
          <w:sz w:val="28"/>
          <w:szCs w:val="28"/>
        </w:rPr>
        <w:t>c.</w:t>
      </w:r>
      <w:r w:rsidRPr="00146646">
        <w:rPr>
          <w:rFonts w:eastAsiaTheme="minorHAnsi"/>
          <w:b/>
          <w:color w:val="000000" w:themeColor="text1"/>
          <w:sz w:val="28"/>
          <w:szCs w:val="28"/>
        </w:rPr>
        <w:t xml:space="preserve"> THESIS </w:t>
      </w:r>
    </w:p>
    <w:p w:rsidR="004F675E" w:rsidRPr="00146646" w:rsidRDefault="00482CBB" w:rsidP="00482CBB">
      <w:pPr>
        <w:spacing w:line="360" w:lineRule="auto"/>
        <w:jc w:val="center"/>
        <w:rPr>
          <w:b/>
          <w:color w:val="000000" w:themeColor="text1"/>
          <w:sz w:val="28"/>
          <w:szCs w:val="28"/>
        </w:rPr>
      </w:pPr>
      <w:r>
        <w:rPr>
          <w:b/>
          <w:color w:val="000000" w:themeColor="text1"/>
          <w:sz w:val="28"/>
          <w:szCs w:val="28"/>
        </w:rPr>
        <w:t>By</w:t>
      </w:r>
    </w:p>
    <w:p w:rsidR="001843C5" w:rsidRPr="00146646" w:rsidRDefault="001843C5" w:rsidP="002D1A45">
      <w:pPr>
        <w:spacing w:line="360" w:lineRule="auto"/>
        <w:rPr>
          <w:b/>
          <w:color w:val="000000" w:themeColor="text1"/>
          <w:sz w:val="28"/>
          <w:szCs w:val="28"/>
        </w:rPr>
      </w:pPr>
    </w:p>
    <w:p w:rsidR="00891EEE" w:rsidRDefault="004F675E" w:rsidP="002D1A45">
      <w:pPr>
        <w:widowControl/>
        <w:autoSpaceDE/>
        <w:autoSpaceDN/>
        <w:spacing w:line="360" w:lineRule="auto"/>
        <w:jc w:val="center"/>
        <w:rPr>
          <w:rFonts w:eastAsiaTheme="minorEastAsia"/>
          <w:b/>
          <w:color w:val="000000" w:themeColor="text1"/>
          <w:sz w:val="28"/>
          <w:szCs w:val="28"/>
        </w:rPr>
      </w:pPr>
      <w:r w:rsidRPr="00146646">
        <w:rPr>
          <w:rFonts w:eastAsiaTheme="minorEastAsia"/>
          <w:b/>
          <w:color w:val="000000" w:themeColor="text1"/>
          <w:sz w:val="28"/>
          <w:szCs w:val="28"/>
        </w:rPr>
        <w:t>WAJANA SORSA BARATA</w:t>
      </w:r>
    </w:p>
    <w:p w:rsidR="009738EA" w:rsidRPr="00146646" w:rsidRDefault="009738EA" w:rsidP="002D1A45">
      <w:pPr>
        <w:widowControl/>
        <w:autoSpaceDE/>
        <w:autoSpaceDN/>
        <w:spacing w:line="360" w:lineRule="auto"/>
        <w:jc w:val="center"/>
        <w:rPr>
          <w:rFonts w:eastAsiaTheme="minorEastAsia"/>
          <w:b/>
          <w:color w:val="000000" w:themeColor="text1"/>
          <w:sz w:val="28"/>
          <w:szCs w:val="28"/>
        </w:rPr>
      </w:pPr>
    </w:p>
    <w:p w:rsidR="00891EEE" w:rsidRPr="00146646" w:rsidRDefault="009738EA" w:rsidP="009738EA">
      <w:pPr>
        <w:widowControl/>
        <w:autoSpaceDE/>
        <w:autoSpaceDN/>
        <w:spacing w:after="200" w:line="360" w:lineRule="auto"/>
        <w:jc w:val="center"/>
        <w:rPr>
          <w:rFonts w:eastAsiaTheme="minorEastAsia"/>
          <w:b/>
          <w:color w:val="000000" w:themeColor="text1"/>
          <w:sz w:val="28"/>
          <w:szCs w:val="28"/>
        </w:rPr>
      </w:pPr>
      <w:r>
        <w:rPr>
          <w:rFonts w:eastAsiaTheme="minorEastAsia"/>
          <w:b/>
          <w:color w:val="000000" w:themeColor="text1"/>
          <w:sz w:val="28"/>
          <w:szCs w:val="28"/>
        </w:rPr>
        <w:t>HAWASSA UNIVERSITY, HAWASSA, ETHIOPIA</w:t>
      </w:r>
    </w:p>
    <w:p w:rsidR="00F5752C" w:rsidRDefault="00F5752C" w:rsidP="002D1A45">
      <w:pPr>
        <w:widowControl/>
        <w:autoSpaceDE/>
        <w:autoSpaceDN/>
        <w:spacing w:after="200" w:line="360" w:lineRule="auto"/>
        <w:ind w:left="5760" w:firstLine="720"/>
        <w:jc w:val="right"/>
        <w:rPr>
          <w:rFonts w:eastAsiaTheme="minorEastAsia"/>
          <w:b/>
          <w:color w:val="000000" w:themeColor="text1"/>
          <w:sz w:val="28"/>
          <w:szCs w:val="28"/>
        </w:rPr>
      </w:pPr>
    </w:p>
    <w:p w:rsidR="00FC06BD" w:rsidRPr="00146646" w:rsidRDefault="00FC06BD" w:rsidP="002D1A45">
      <w:pPr>
        <w:widowControl/>
        <w:autoSpaceDE/>
        <w:autoSpaceDN/>
        <w:spacing w:after="200" w:line="360" w:lineRule="auto"/>
        <w:ind w:left="5760" w:firstLine="720"/>
        <w:jc w:val="right"/>
        <w:rPr>
          <w:rFonts w:eastAsiaTheme="minorEastAsia"/>
          <w:b/>
          <w:color w:val="000000" w:themeColor="text1"/>
          <w:sz w:val="28"/>
          <w:szCs w:val="28"/>
        </w:rPr>
      </w:pPr>
    </w:p>
    <w:p w:rsidR="009738EA" w:rsidRDefault="009738EA" w:rsidP="002D1A45">
      <w:pPr>
        <w:widowControl/>
        <w:autoSpaceDE/>
        <w:autoSpaceDN/>
        <w:spacing w:after="200" w:line="360" w:lineRule="auto"/>
        <w:ind w:left="5760" w:firstLine="720"/>
        <w:jc w:val="right"/>
        <w:rPr>
          <w:rFonts w:eastAsiaTheme="minorEastAsia"/>
          <w:b/>
          <w:color w:val="000000" w:themeColor="text1"/>
          <w:sz w:val="28"/>
          <w:szCs w:val="28"/>
        </w:rPr>
      </w:pPr>
    </w:p>
    <w:p w:rsidR="004F675E" w:rsidRDefault="002325D8" w:rsidP="002D1A45">
      <w:pPr>
        <w:widowControl/>
        <w:autoSpaceDE/>
        <w:autoSpaceDN/>
        <w:spacing w:after="200" w:line="360" w:lineRule="auto"/>
        <w:ind w:left="5760" w:firstLine="720"/>
        <w:jc w:val="right"/>
        <w:rPr>
          <w:rFonts w:eastAsiaTheme="minorEastAsia"/>
          <w:b/>
          <w:color w:val="000000" w:themeColor="text1"/>
          <w:sz w:val="28"/>
          <w:szCs w:val="28"/>
        </w:rPr>
      </w:pPr>
      <w:r>
        <w:rPr>
          <w:rFonts w:eastAsiaTheme="minorEastAsia"/>
          <w:b/>
          <w:color w:val="000000" w:themeColor="text1"/>
          <w:sz w:val="28"/>
          <w:szCs w:val="28"/>
        </w:rPr>
        <w:t>NOVOMBER</w:t>
      </w:r>
      <w:r w:rsidR="002014E8">
        <w:rPr>
          <w:rFonts w:eastAsiaTheme="minorEastAsia"/>
          <w:b/>
          <w:color w:val="000000" w:themeColor="text1"/>
          <w:sz w:val="28"/>
          <w:szCs w:val="28"/>
        </w:rPr>
        <w:t>, 20</w:t>
      </w:r>
      <w:r w:rsidR="004310B2" w:rsidRPr="00146646">
        <w:rPr>
          <w:rFonts w:eastAsiaTheme="minorEastAsia"/>
          <w:b/>
          <w:color w:val="000000" w:themeColor="text1"/>
          <w:sz w:val="28"/>
          <w:szCs w:val="28"/>
        </w:rPr>
        <w:t>23</w:t>
      </w:r>
    </w:p>
    <w:p w:rsidR="00B25C29" w:rsidRDefault="00FC06BD" w:rsidP="00FC06BD">
      <w:pPr>
        <w:widowControl/>
        <w:autoSpaceDE/>
        <w:autoSpaceDN/>
        <w:spacing w:after="200" w:line="360" w:lineRule="auto"/>
        <w:jc w:val="right"/>
        <w:rPr>
          <w:rFonts w:eastAsiaTheme="minorEastAsia"/>
          <w:b/>
          <w:color w:val="000000" w:themeColor="text1"/>
          <w:sz w:val="28"/>
          <w:szCs w:val="28"/>
        </w:rPr>
        <w:sectPr w:rsidR="00B25C29" w:rsidSect="00B25C29">
          <w:footerReference w:type="default" r:id="rId9"/>
          <w:pgSz w:w="12240" w:h="15840"/>
          <w:pgMar w:top="1699" w:right="1138" w:bottom="1411" w:left="1987" w:header="720" w:footer="720" w:gutter="0"/>
          <w:pgNumType w:fmt="upperRoman" w:start="1"/>
          <w:cols w:space="720"/>
          <w:titlePg/>
          <w:docGrid w:linePitch="360"/>
        </w:sectPr>
      </w:pPr>
      <w:r>
        <w:rPr>
          <w:rFonts w:eastAsiaTheme="minorEastAsia"/>
          <w:b/>
          <w:color w:val="000000" w:themeColor="text1"/>
          <w:sz w:val="28"/>
          <w:szCs w:val="28"/>
        </w:rPr>
        <w:t>HAWASSA, ETHIOPIA</w:t>
      </w:r>
    </w:p>
    <w:p w:rsidR="00257104" w:rsidRDefault="00257104" w:rsidP="00257104">
      <w:pPr>
        <w:widowControl/>
        <w:autoSpaceDE/>
        <w:autoSpaceDN/>
        <w:spacing w:after="160" w:line="360" w:lineRule="auto"/>
        <w:jc w:val="center"/>
        <w:rPr>
          <w:rFonts w:eastAsiaTheme="minorHAnsi"/>
          <w:b/>
          <w:color w:val="000000" w:themeColor="text1"/>
          <w:sz w:val="28"/>
          <w:szCs w:val="28"/>
        </w:rPr>
      </w:pPr>
      <w:r w:rsidRPr="00146646">
        <w:rPr>
          <w:rFonts w:eastAsiaTheme="minorHAnsi"/>
          <w:b/>
          <w:color w:val="000000" w:themeColor="text1"/>
          <w:sz w:val="28"/>
          <w:szCs w:val="28"/>
        </w:rPr>
        <w:lastRenderedPageBreak/>
        <w:t xml:space="preserve">ASSESSEMENT OF </w:t>
      </w:r>
      <w:r>
        <w:rPr>
          <w:rFonts w:eastAsiaTheme="minorHAnsi"/>
          <w:b/>
          <w:color w:val="000000" w:themeColor="text1"/>
          <w:sz w:val="28"/>
          <w:szCs w:val="28"/>
        </w:rPr>
        <w:t xml:space="preserve">URBAN </w:t>
      </w:r>
      <w:r w:rsidRPr="00146646">
        <w:rPr>
          <w:rFonts w:eastAsiaTheme="minorHAnsi"/>
          <w:b/>
          <w:color w:val="000000" w:themeColor="text1"/>
          <w:sz w:val="28"/>
          <w:szCs w:val="28"/>
        </w:rPr>
        <w:t xml:space="preserve">WATER </w:t>
      </w:r>
      <w:r>
        <w:rPr>
          <w:rFonts w:eastAsiaTheme="minorHAnsi"/>
          <w:b/>
          <w:color w:val="000000" w:themeColor="text1"/>
          <w:sz w:val="28"/>
          <w:szCs w:val="28"/>
        </w:rPr>
        <w:t>SUPPLY ADEQUACY</w:t>
      </w:r>
      <w:r w:rsidRPr="00146646">
        <w:rPr>
          <w:rFonts w:eastAsiaTheme="minorHAnsi"/>
          <w:b/>
          <w:color w:val="000000" w:themeColor="text1"/>
          <w:sz w:val="28"/>
          <w:szCs w:val="28"/>
        </w:rPr>
        <w:t xml:space="preserve"> AND </w:t>
      </w:r>
      <w:r>
        <w:rPr>
          <w:rFonts w:eastAsiaTheme="minorHAnsi"/>
          <w:b/>
          <w:color w:val="000000" w:themeColor="text1"/>
          <w:sz w:val="28"/>
          <w:szCs w:val="28"/>
        </w:rPr>
        <w:t>EVALUATION OF HYDR</w:t>
      </w:r>
      <w:r w:rsidR="00644C82">
        <w:rPr>
          <w:rFonts w:eastAsiaTheme="minorHAnsi"/>
          <w:b/>
          <w:color w:val="000000" w:themeColor="text1"/>
          <w:sz w:val="28"/>
          <w:szCs w:val="28"/>
        </w:rPr>
        <w:t>A</w:t>
      </w:r>
      <w:r>
        <w:rPr>
          <w:rFonts w:eastAsiaTheme="minorHAnsi"/>
          <w:b/>
          <w:color w:val="000000" w:themeColor="text1"/>
          <w:sz w:val="28"/>
          <w:szCs w:val="28"/>
        </w:rPr>
        <w:t xml:space="preserve">ULIC INTEGRITY </w:t>
      </w:r>
    </w:p>
    <w:p w:rsidR="00B52A50" w:rsidRPr="00146646" w:rsidRDefault="00DE22A9" w:rsidP="002D1A45">
      <w:pPr>
        <w:widowControl/>
        <w:autoSpaceDE/>
        <w:autoSpaceDN/>
        <w:spacing w:after="160" w:line="360" w:lineRule="auto"/>
        <w:jc w:val="center"/>
        <w:rPr>
          <w:rFonts w:eastAsiaTheme="minorHAnsi"/>
          <w:b/>
          <w:color w:val="000000" w:themeColor="text1"/>
          <w:sz w:val="28"/>
          <w:szCs w:val="28"/>
        </w:rPr>
      </w:pPr>
      <w:r>
        <w:rPr>
          <w:b/>
          <w:color w:val="000000" w:themeColor="text1"/>
          <w:sz w:val="28"/>
          <w:szCs w:val="28"/>
          <w:lang w:eastAsia="ja-JP"/>
        </w:rPr>
        <w:t>(</w:t>
      </w:r>
      <w:r w:rsidR="00EE7B48" w:rsidRPr="00146646">
        <w:rPr>
          <w:b/>
          <w:color w:val="000000" w:themeColor="text1"/>
          <w:sz w:val="28"/>
          <w:szCs w:val="28"/>
          <w:lang w:eastAsia="ja-JP"/>
        </w:rPr>
        <w:t>THE CASE IN SHONE TOWN, HADIYA ZONE SNNP</w:t>
      </w:r>
      <w:r w:rsidR="00B52A50">
        <w:rPr>
          <w:b/>
          <w:color w:val="000000" w:themeColor="text1"/>
          <w:sz w:val="28"/>
          <w:szCs w:val="28"/>
          <w:lang w:eastAsia="ja-JP"/>
        </w:rPr>
        <w:t>R</w:t>
      </w:r>
      <w:r w:rsidR="00020BAF">
        <w:rPr>
          <w:b/>
          <w:color w:val="000000" w:themeColor="text1"/>
          <w:sz w:val="28"/>
          <w:szCs w:val="28"/>
          <w:lang w:eastAsia="ja-JP"/>
        </w:rPr>
        <w:t xml:space="preserve"> STATE</w:t>
      </w:r>
      <w:r>
        <w:rPr>
          <w:b/>
          <w:color w:val="000000" w:themeColor="text1"/>
          <w:sz w:val="28"/>
          <w:szCs w:val="28"/>
          <w:lang w:eastAsia="ja-JP"/>
        </w:rPr>
        <w:t>)</w:t>
      </w:r>
      <w:r w:rsidR="00644C82" w:rsidRPr="00644C82">
        <w:rPr>
          <w:rFonts w:eastAsiaTheme="minorHAnsi"/>
          <w:b/>
          <w:color w:val="000000" w:themeColor="text1"/>
          <w:sz w:val="28"/>
          <w:szCs w:val="28"/>
        </w:rPr>
        <w:t xml:space="preserve"> </w:t>
      </w:r>
    </w:p>
    <w:p w:rsidR="00CB312A" w:rsidRPr="00146646" w:rsidRDefault="00B52A50" w:rsidP="002D1A45">
      <w:pPr>
        <w:spacing w:after="160" w:line="360" w:lineRule="auto"/>
        <w:jc w:val="center"/>
        <w:rPr>
          <w:b/>
          <w:color w:val="000000" w:themeColor="text1"/>
          <w:sz w:val="28"/>
          <w:szCs w:val="28"/>
          <w:lang w:eastAsia="ja-JP"/>
        </w:rPr>
      </w:pPr>
      <w:r>
        <w:rPr>
          <w:b/>
          <w:color w:val="000000" w:themeColor="text1"/>
          <w:sz w:val="28"/>
          <w:szCs w:val="28"/>
          <w:lang w:eastAsia="ja-JP"/>
        </w:rPr>
        <w:t>WAJANA SORSA BARATA</w:t>
      </w:r>
      <w:r w:rsidR="00CB312A" w:rsidRPr="00146646">
        <w:rPr>
          <w:b/>
          <w:color w:val="000000" w:themeColor="text1"/>
          <w:sz w:val="28"/>
          <w:szCs w:val="28"/>
          <w:lang w:eastAsia="ja-JP"/>
        </w:rPr>
        <w:t xml:space="preserve"> </w:t>
      </w:r>
    </w:p>
    <w:p w:rsidR="004F675E" w:rsidRPr="00146646" w:rsidRDefault="004F675E" w:rsidP="002D1A45">
      <w:pPr>
        <w:spacing w:before="120" w:line="360" w:lineRule="auto"/>
        <w:jc w:val="center"/>
        <w:rPr>
          <w:b/>
          <w:color w:val="000000" w:themeColor="text1"/>
          <w:sz w:val="28"/>
          <w:szCs w:val="28"/>
          <w:lang w:eastAsia="ja-JP"/>
        </w:rPr>
      </w:pPr>
    </w:p>
    <w:p w:rsidR="007B5107" w:rsidRPr="00B52A50" w:rsidRDefault="00A977C9" w:rsidP="0006121B">
      <w:pPr>
        <w:spacing w:before="120" w:line="360" w:lineRule="auto"/>
        <w:jc w:val="center"/>
        <w:rPr>
          <w:color w:val="000000" w:themeColor="text1"/>
          <w:sz w:val="28"/>
          <w:szCs w:val="28"/>
          <w:lang w:eastAsia="ja-JP"/>
        </w:rPr>
      </w:pPr>
      <w:r w:rsidRPr="00B52A50">
        <w:rPr>
          <w:color w:val="000000" w:themeColor="text1"/>
          <w:sz w:val="28"/>
          <w:szCs w:val="28"/>
          <w:lang w:eastAsia="ja-JP"/>
        </w:rPr>
        <w:t xml:space="preserve">A </w:t>
      </w:r>
      <w:r w:rsidR="004F675E" w:rsidRPr="00B52A50">
        <w:rPr>
          <w:color w:val="000000" w:themeColor="text1"/>
          <w:sz w:val="28"/>
          <w:szCs w:val="28"/>
          <w:lang w:eastAsia="ja-JP"/>
        </w:rPr>
        <w:t>THE</w:t>
      </w:r>
      <w:r w:rsidRPr="00B52A50">
        <w:rPr>
          <w:color w:val="000000" w:themeColor="text1"/>
          <w:sz w:val="28"/>
          <w:szCs w:val="28"/>
          <w:lang w:eastAsia="ja-JP"/>
        </w:rPr>
        <w:t>SIS</w:t>
      </w:r>
      <w:r w:rsidR="004F675E" w:rsidRPr="00B52A50">
        <w:rPr>
          <w:color w:val="000000" w:themeColor="text1"/>
          <w:sz w:val="28"/>
          <w:szCs w:val="28"/>
          <w:lang w:eastAsia="ja-JP"/>
        </w:rPr>
        <w:t xml:space="preserve"> SUBMITTED TO </w:t>
      </w:r>
      <w:r w:rsidR="007B5107" w:rsidRPr="00B52A50">
        <w:rPr>
          <w:color w:val="000000" w:themeColor="text1"/>
          <w:sz w:val="28"/>
          <w:szCs w:val="28"/>
          <w:lang w:eastAsia="ja-JP"/>
        </w:rPr>
        <w:t xml:space="preserve">THE DEPRTMENT OF </w:t>
      </w:r>
      <w:r w:rsidR="0045073E">
        <w:rPr>
          <w:color w:val="000000" w:themeColor="text1"/>
          <w:sz w:val="28"/>
          <w:szCs w:val="28"/>
          <w:lang w:eastAsia="ja-JP"/>
        </w:rPr>
        <w:t>WATER</w:t>
      </w:r>
      <w:r w:rsidR="007B5107" w:rsidRPr="00B52A50">
        <w:rPr>
          <w:color w:val="000000" w:themeColor="text1"/>
          <w:sz w:val="28"/>
          <w:szCs w:val="28"/>
          <w:lang w:eastAsia="ja-JP"/>
        </w:rPr>
        <w:t xml:space="preserve"> RESOURCE </w:t>
      </w:r>
      <w:r w:rsidR="0045073E">
        <w:rPr>
          <w:color w:val="000000" w:themeColor="text1"/>
          <w:sz w:val="28"/>
          <w:szCs w:val="28"/>
          <w:lang w:eastAsia="ja-JP"/>
        </w:rPr>
        <w:t xml:space="preserve">AND IRRIGATION </w:t>
      </w:r>
      <w:r w:rsidR="007B5107" w:rsidRPr="00B52A50">
        <w:rPr>
          <w:color w:val="000000" w:themeColor="text1"/>
          <w:sz w:val="28"/>
          <w:szCs w:val="28"/>
          <w:lang w:eastAsia="ja-JP"/>
        </w:rPr>
        <w:t xml:space="preserve">ENGINEERING </w:t>
      </w:r>
    </w:p>
    <w:p w:rsidR="007B5107" w:rsidRPr="00B52A50" w:rsidRDefault="007B5107" w:rsidP="0006121B">
      <w:pPr>
        <w:spacing w:before="120" w:line="360" w:lineRule="auto"/>
        <w:jc w:val="center"/>
        <w:rPr>
          <w:color w:val="000000" w:themeColor="text1"/>
          <w:sz w:val="28"/>
          <w:szCs w:val="28"/>
          <w:lang w:eastAsia="ja-JP"/>
        </w:rPr>
      </w:pPr>
    </w:p>
    <w:p w:rsidR="00B52A50" w:rsidRPr="00B52A50" w:rsidRDefault="00B52A50" w:rsidP="0006121B">
      <w:pPr>
        <w:spacing w:before="120" w:line="360" w:lineRule="auto"/>
        <w:jc w:val="center"/>
        <w:rPr>
          <w:color w:val="000000" w:themeColor="text1"/>
          <w:sz w:val="28"/>
          <w:szCs w:val="28"/>
          <w:lang w:eastAsia="ja-JP"/>
        </w:rPr>
      </w:pPr>
      <w:r w:rsidRPr="00B52A50">
        <w:rPr>
          <w:color w:val="000000" w:themeColor="text1"/>
          <w:sz w:val="28"/>
          <w:szCs w:val="28"/>
          <w:lang w:eastAsia="ja-JP"/>
        </w:rPr>
        <w:t xml:space="preserve">HAWASSA </w:t>
      </w:r>
      <w:r w:rsidR="007B5107" w:rsidRPr="00B52A50">
        <w:rPr>
          <w:color w:val="000000" w:themeColor="text1"/>
          <w:sz w:val="28"/>
          <w:szCs w:val="28"/>
          <w:lang w:eastAsia="ja-JP"/>
        </w:rPr>
        <w:t>INSTITUDE OF TECHNOLOGY</w:t>
      </w:r>
      <w:r w:rsidRPr="00B52A50">
        <w:rPr>
          <w:color w:val="000000" w:themeColor="text1"/>
          <w:sz w:val="28"/>
          <w:szCs w:val="28"/>
          <w:lang w:eastAsia="ja-JP"/>
        </w:rPr>
        <w:t>,</w:t>
      </w:r>
      <w:r w:rsidR="007B5107" w:rsidRPr="00B52A50">
        <w:rPr>
          <w:color w:val="000000" w:themeColor="text1"/>
          <w:sz w:val="28"/>
          <w:szCs w:val="28"/>
          <w:lang w:eastAsia="ja-JP"/>
        </w:rPr>
        <w:t xml:space="preserve"> </w:t>
      </w:r>
      <w:r w:rsidR="004F675E" w:rsidRPr="00B52A50">
        <w:rPr>
          <w:color w:val="000000" w:themeColor="text1"/>
          <w:sz w:val="28"/>
          <w:szCs w:val="28"/>
          <w:lang w:eastAsia="ja-JP"/>
        </w:rPr>
        <w:t>SCHOOL OF GRADUATE STUDIES</w:t>
      </w:r>
      <w:r w:rsidRPr="00B52A50">
        <w:rPr>
          <w:color w:val="000000" w:themeColor="text1"/>
          <w:sz w:val="28"/>
          <w:szCs w:val="28"/>
          <w:lang w:eastAsia="ja-JP"/>
        </w:rPr>
        <w:t xml:space="preserve"> HAWASSA UNIVERSITY</w:t>
      </w:r>
      <w:r w:rsidR="004F675E" w:rsidRPr="00B52A50">
        <w:rPr>
          <w:color w:val="000000" w:themeColor="text1"/>
          <w:sz w:val="28"/>
          <w:szCs w:val="28"/>
          <w:lang w:eastAsia="ja-JP"/>
        </w:rPr>
        <w:t xml:space="preserve"> </w:t>
      </w:r>
      <w:r w:rsidRPr="00B52A50">
        <w:rPr>
          <w:color w:val="000000" w:themeColor="text1"/>
          <w:sz w:val="28"/>
          <w:szCs w:val="28"/>
          <w:lang w:eastAsia="ja-JP"/>
        </w:rPr>
        <w:t xml:space="preserve"> </w:t>
      </w:r>
    </w:p>
    <w:p w:rsidR="007B5107" w:rsidRPr="00B52A50" w:rsidRDefault="00B52A50" w:rsidP="0006121B">
      <w:pPr>
        <w:spacing w:before="120" w:line="360" w:lineRule="auto"/>
        <w:jc w:val="center"/>
        <w:rPr>
          <w:color w:val="000000" w:themeColor="text1"/>
          <w:sz w:val="28"/>
          <w:szCs w:val="28"/>
          <w:lang w:eastAsia="ja-JP"/>
        </w:rPr>
      </w:pPr>
      <w:r w:rsidRPr="00B52A50">
        <w:rPr>
          <w:color w:val="000000" w:themeColor="text1"/>
          <w:sz w:val="28"/>
          <w:szCs w:val="28"/>
          <w:lang w:eastAsia="ja-JP"/>
        </w:rPr>
        <w:t>HAWASSA, ETHIOPIA</w:t>
      </w:r>
    </w:p>
    <w:p w:rsidR="00B52A50" w:rsidRDefault="00B52A50" w:rsidP="0006121B">
      <w:pPr>
        <w:spacing w:before="120" w:line="360" w:lineRule="auto"/>
        <w:jc w:val="center"/>
        <w:rPr>
          <w:color w:val="000000" w:themeColor="text1"/>
          <w:sz w:val="28"/>
          <w:szCs w:val="28"/>
          <w:lang w:eastAsia="ja-JP"/>
        </w:rPr>
      </w:pPr>
    </w:p>
    <w:p w:rsidR="004D432B" w:rsidRPr="00B52A50" w:rsidRDefault="004D432B" w:rsidP="0006121B">
      <w:pPr>
        <w:spacing w:before="120" w:line="360" w:lineRule="auto"/>
        <w:jc w:val="center"/>
        <w:rPr>
          <w:color w:val="000000" w:themeColor="text1"/>
          <w:sz w:val="28"/>
          <w:szCs w:val="28"/>
          <w:lang w:eastAsia="ja-JP"/>
        </w:rPr>
      </w:pPr>
    </w:p>
    <w:p w:rsidR="007B5107" w:rsidRPr="00B52A50" w:rsidRDefault="007B5107" w:rsidP="0006121B">
      <w:pPr>
        <w:spacing w:before="120" w:line="360" w:lineRule="auto"/>
        <w:jc w:val="center"/>
        <w:rPr>
          <w:color w:val="000000" w:themeColor="text1"/>
          <w:sz w:val="28"/>
          <w:szCs w:val="28"/>
          <w:lang w:eastAsia="ja-JP"/>
        </w:rPr>
      </w:pPr>
    </w:p>
    <w:p w:rsidR="004F675E" w:rsidRPr="00B52A50" w:rsidRDefault="004F675E" w:rsidP="0006121B">
      <w:pPr>
        <w:spacing w:before="120" w:line="360" w:lineRule="auto"/>
        <w:jc w:val="center"/>
        <w:rPr>
          <w:color w:val="000000" w:themeColor="text1"/>
          <w:sz w:val="28"/>
          <w:szCs w:val="28"/>
          <w:lang w:eastAsia="ja-JP"/>
        </w:rPr>
      </w:pPr>
      <w:r w:rsidRPr="00B52A50">
        <w:rPr>
          <w:color w:val="000000" w:themeColor="text1"/>
          <w:sz w:val="28"/>
          <w:szCs w:val="28"/>
          <w:lang w:eastAsia="ja-JP"/>
        </w:rPr>
        <w:t>I</w:t>
      </w:r>
      <w:r w:rsidR="007B5107" w:rsidRPr="00B52A50">
        <w:rPr>
          <w:color w:val="000000" w:themeColor="text1"/>
          <w:sz w:val="28"/>
          <w:szCs w:val="28"/>
          <w:lang w:eastAsia="ja-JP"/>
        </w:rPr>
        <w:t xml:space="preserve">N </w:t>
      </w:r>
      <w:r w:rsidRPr="00B52A50">
        <w:rPr>
          <w:color w:val="000000" w:themeColor="text1"/>
          <w:sz w:val="28"/>
          <w:szCs w:val="28"/>
          <w:lang w:eastAsia="ja-JP"/>
        </w:rPr>
        <w:t>PARTIAL FULFILLMENT OF THE REQUIREMENTS FOR THE DEGREE OF MASTER OF SCIENCE IN WATER RESOURCE ENGINEERING AND MANAGEMENT</w:t>
      </w:r>
    </w:p>
    <w:p w:rsidR="004F675E" w:rsidRPr="00B52A50" w:rsidRDefault="004F675E" w:rsidP="002D1A45">
      <w:pPr>
        <w:spacing w:before="120" w:line="360" w:lineRule="auto"/>
        <w:jc w:val="center"/>
        <w:rPr>
          <w:color w:val="000000" w:themeColor="text1"/>
          <w:sz w:val="28"/>
          <w:szCs w:val="28"/>
          <w:lang w:eastAsia="ja-JP"/>
        </w:rPr>
      </w:pPr>
    </w:p>
    <w:p w:rsidR="004F675E" w:rsidRPr="00B52A50" w:rsidRDefault="004F675E" w:rsidP="002D1A45">
      <w:pPr>
        <w:spacing w:before="120" w:line="360" w:lineRule="auto"/>
        <w:jc w:val="center"/>
        <w:rPr>
          <w:color w:val="000000" w:themeColor="text1"/>
          <w:sz w:val="28"/>
          <w:szCs w:val="28"/>
          <w:lang w:eastAsia="ja-JP"/>
        </w:rPr>
      </w:pPr>
    </w:p>
    <w:p w:rsidR="00B25C29" w:rsidRDefault="002325D8" w:rsidP="002D1A45">
      <w:pPr>
        <w:spacing w:before="120" w:line="360" w:lineRule="auto"/>
        <w:jc w:val="right"/>
        <w:rPr>
          <w:color w:val="000000" w:themeColor="text1"/>
          <w:sz w:val="28"/>
          <w:szCs w:val="28"/>
          <w:lang w:eastAsia="ja-JP"/>
        </w:rPr>
        <w:sectPr w:rsidR="00B25C29" w:rsidSect="00B25C29">
          <w:pgSz w:w="12240" w:h="15840"/>
          <w:pgMar w:top="1699" w:right="1138" w:bottom="1411" w:left="1987" w:header="720" w:footer="720" w:gutter="0"/>
          <w:pgNumType w:fmt="upperRoman" w:start="1"/>
          <w:cols w:space="720"/>
          <w:titlePg/>
          <w:docGrid w:linePitch="360"/>
        </w:sectPr>
      </w:pPr>
      <w:bookmarkStart w:id="0" w:name="_Toc104149788"/>
      <w:r>
        <w:rPr>
          <w:color w:val="000000" w:themeColor="text1"/>
          <w:sz w:val="28"/>
          <w:szCs w:val="28"/>
          <w:lang w:eastAsia="ja-JP"/>
        </w:rPr>
        <w:t>NOVOMBER</w:t>
      </w:r>
      <w:r w:rsidR="002014E8" w:rsidRPr="00B52A50">
        <w:rPr>
          <w:color w:val="000000" w:themeColor="text1"/>
          <w:sz w:val="28"/>
          <w:szCs w:val="28"/>
          <w:lang w:eastAsia="ja-JP"/>
        </w:rPr>
        <w:t>, 20</w:t>
      </w:r>
      <w:r w:rsidR="00920D7E" w:rsidRPr="00B52A50">
        <w:rPr>
          <w:color w:val="000000" w:themeColor="text1"/>
          <w:sz w:val="28"/>
          <w:szCs w:val="28"/>
          <w:lang w:eastAsia="ja-JP"/>
        </w:rPr>
        <w:t>23</w:t>
      </w:r>
    </w:p>
    <w:p w:rsidR="00B25C29" w:rsidRDefault="00B25C29" w:rsidP="002D1A45">
      <w:pPr>
        <w:spacing w:before="120" w:line="360" w:lineRule="auto"/>
        <w:jc w:val="center"/>
        <w:rPr>
          <w:color w:val="000000" w:themeColor="text1"/>
          <w:sz w:val="28"/>
          <w:szCs w:val="28"/>
          <w:lang w:eastAsia="ja-JP"/>
        </w:rPr>
      </w:pPr>
    </w:p>
    <w:p w:rsidR="00B25C29" w:rsidRDefault="00B25C29" w:rsidP="002D1A45">
      <w:pPr>
        <w:spacing w:before="120" w:line="360" w:lineRule="auto"/>
        <w:jc w:val="center"/>
        <w:rPr>
          <w:b/>
          <w:bCs/>
          <w:color w:val="000000" w:themeColor="text1"/>
          <w:sz w:val="28"/>
          <w:szCs w:val="28"/>
        </w:rPr>
        <w:sectPr w:rsidR="00B25C29" w:rsidSect="00B25C29">
          <w:type w:val="continuous"/>
          <w:pgSz w:w="12240" w:h="15840" w:code="1"/>
          <w:pgMar w:top="1699" w:right="1138" w:bottom="1411" w:left="1987" w:header="720" w:footer="657" w:gutter="0"/>
          <w:pgNumType w:start="1"/>
          <w:cols w:space="720"/>
          <w:docGrid w:linePitch="360"/>
        </w:sectPr>
      </w:pPr>
    </w:p>
    <w:p w:rsidR="00F05130" w:rsidRDefault="00F05130" w:rsidP="002D1A45">
      <w:pPr>
        <w:spacing w:before="120" w:line="360" w:lineRule="auto"/>
        <w:jc w:val="center"/>
        <w:rPr>
          <w:b/>
          <w:bCs/>
          <w:color w:val="000000" w:themeColor="text1"/>
          <w:sz w:val="28"/>
          <w:szCs w:val="28"/>
        </w:rPr>
      </w:pPr>
    </w:p>
    <w:p w:rsidR="00517CAE" w:rsidRPr="00146646" w:rsidRDefault="00517CAE" w:rsidP="002D1A45">
      <w:pPr>
        <w:spacing w:before="120" w:line="360" w:lineRule="auto"/>
        <w:jc w:val="center"/>
        <w:rPr>
          <w:b/>
          <w:color w:val="000000" w:themeColor="text1"/>
          <w:sz w:val="28"/>
          <w:szCs w:val="28"/>
          <w:lang w:eastAsia="ja-JP"/>
        </w:rPr>
      </w:pPr>
      <w:r w:rsidRPr="00146646">
        <w:rPr>
          <w:b/>
          <w:bCs/>
          <w:color w:val="000000" w:themeColor="text1"/>
          <w:sz w:val="28"/>
          <w:szCs w:val="28"/>
        </w:rPr>
        <w:lastRenderedPageBreak/>
        <w:t>SCHOOL OF GRADUATE STUDIES</w:t>
      </w:r>
      <w:bookmarkEnd w:id="0"/>
    </w:p>
    <w:p w:rsidR="00B25C29" w:rsidRDefault="00517CAE" w:rsidP="00491B83">
      <w:pPr>
        <w:spacing w:line="360" w:lineRule="auto"/>
        <w:jc w:val="center"/>
        <w:rPr>
          <w:b/>
          <w:bCs/>
          <w:color w:val="000000" w:themeColor="text1"/>
          <w:sz w:val="28"/>
          <w:szCs w:val="28"/>
        </w:rPr>
      </w:pPr>
      <w:r w:rsidRPr="00146646">
        <w:rPr>
          <w:b/>
          <w:bCs/>
          <w:color w:val="000000" w:themeColor="text1"/>
          <w:sz w:val="28"/>
          <w:szCs w:val="28"/>
        </w:rPr>
        <w:t>HAWASSA UNIVERSITY</w:t>
      </w:r>
      <w:bookmarkStart w:id="1" w:name="_Toc104149789"/>
      <w:bookmarkStart w:id="2" w:name="_Toc139211538"/>
      <w:r w:rsidR="00491B83">
        <w:rPr>
          <w:b/>
          <w:bCs/>
          <w:color w:val="000000" w:themeColor="text1"/>
          <w:sz w:val="28"/>
          <w:szCs w:val="28"/>
        </w:rPr>
        <w:t xml:space="preserve"> </w:t>
      </w:r>
    </w:p>
    <w:p w:rsidR="00517CAE" w:rsidRPr="005B36AD" w:rsidRDefault="00491B83" w:rsidP="00491B83">
      <w:pPr>
        <w:spacing w:line="360" w:lineRule="auto"/>
        <w:jc w:val="center"/>
        <w:rPr>
          <w:rStyle w:val="Heading1Char"/>
          <w:rFonts w:eastAsia="Calibri"/>
          <w:b/>
          <w:bCs w:val="0"/>
          <w:sz w:val="36"/>
        </w:rPr>
      </w:pPr>
      <w:r>
        <w:rPr>
          <w:b/>
          <w:bCs/>
          <w:color w:val="000000" w:themeColor="text1"/>
          <w:sz w:val="28"/>
          <w:szCs w:val="28"/>
        </w:rPr>
        <w:t xml:space="preserve">ADVISORS’S </w:t>
      </w:r>
      <w:r w:rsidR="00517CAE" w:rsidRPr="005B36AD">
        <w:rPr>
          <w:b/>
          <w:sz w:val="28"/>
        </w:rPr>
        <w:t>APPROVAL SHEET</w:t>
      </w:r>
      <w:bookmarkEnd w:id="1"/>
      <w:bookmarkEnd w:id="2"/>
    </w:p>
    <w:p w:rsidR="00122117" w:rsidRPr="000749D4" w:rsidRDefault="00517CAE" w:rsidP="00936F9E">
      <w:pPr>
        <w:widowControl/>
        <w:autoSpaceDE/>
        <w:autoSpaceDN/>
        <w:spacing w:after="160" w:line="360" w:lineRule="auto"/>
        <w:jc w:val="both"/>
        <w:rPr>
          <w:color w:val="000000" w:themeColor="text1"/>
          <w:sz w:val="24"/>
          <w:szCs w:val="24"/>
          <w:u w:val="single"/>
          <w:lang w:eastAsia="ja-JP"/>
        </w:rPr>
      </w:pPr>
      <w:r w:rsidRPr="000749D4">
        <w:rPr>
          <w:color w:val="000000" w:themeColor="text1"/>
          <w:sz w:val="24"/>
          <w:szCs w:val="24"/>
        </w:rPr>
        <w:t xml:space="preserve">This is to certify that the thesis entitled </w:t>
      </w:r>
      <w:r w:rsidRPr="000749D4">
        <w:rPr>
          <w:bCs/>
          <w:color w:val="000000" w:themeColor="text1"/>
          <w:sz w:val="24"/>
          <w:szCs w:val="24"/>
        </w:rPr>
        <w:t>“</w:t>
      </w:r>
      <w:r w:rsidRPr="000749D4">
        <w:rPr>
          <w:color w:val="000000" w:themeColor="text1"/>
          <w:sz w:val="24"/>
          <w:szCs w:val="24"/>
          <w:lang w:eastAsia="ja-JP"/>
        </w:rPr>
        <w:t>ASSESSEMENT</w:t>
      </w:r>
      <w:r w:rsidR="00403329">
        <w:rPr>
          <w:color w:val="000000" w:themeColor="text1"/>
          <w:sz w:val="24"/>
          <w:szCs w:val="24"/>
          <w:lang w:eastAsia="ja-JP"/>
        </w:rPr>
        <w:t xml:space="preserve"> OF</w:t>
      </w:r>
      <w:r w:rsidRPr="000749D4">
        <w:rPr>
          <w:color w:val="000000" w:themeColor="text1"/>
          <w:sz w:val="24"/>
          <w:szCs w:val="24"/>
          <w:lang w:eastAsia="ja-JP"/>
        </w:rPr>
        <w:t xml:space="preserve"> </w:t>
      </w:r>
      <w:r w:rsidR="000749D4">
        <w:rPr>
          <w:color w:val="000000" w:themeColor="text1"/>
          <w:sz w:val="24"/>
          <w:szCs w:val="24"/>
          <w:lang w:eastAsia="ja-JP"/>
        </w:rPr>
        <w:t xml:space="preserve">URBAN </w:t>
      </w:r>
      <w:r w:rsidRPr="000749D4">
        <w:rPr>
          <w:color w:val="000000" w:themeColor="text1"/>
          <w:sz w:val="24"/>
          <w:szCs w:val="24"/>
          <w:lang w:eastAsia="ja-JP"/>
        </w:rPr>
        <w:t xml:space="preserve">WATER SUPPLY </w:t>
      </w:r>
      <w:r w:rsidR="00BB7720" w:rsidRPr="000749D4">
        <w:rPr>
          <w:rFonts w:eastAsiaTheme="minorHAnsi"/>
          <w:color w:val="000000" w:themeColor="text1"/>
          <w:sz w:val="24"/>
          <w:szCs w:val="24"/>
        </w:rPr>
        <w:t>ADEQUACY</w:t>
      </w:r>
      <w:r w:rsidR="00BB7720" w:rsidRPr="000749D4">
        <w:rPr>
          <w:color w:val="000000" w:themeColor="text1"/>
          <w:sz w:val="24"/>
          <w:szCs w:val="24"/>
          <w:lang w:eastAsia="ja-JP"/>
        </w:rPr>
        <w:t xml:space="preserve"> </w:t>
      </w:r>
      <w:r w:rsidRPr="000749D4">
        <w:rPr>
          <w:color w:val="000000" w:themeColor="text1"/>
          <w:sz w:val="24"/>
          <w:szCs w:val="24"/>
          <w:lang w:eastAsia="ja-JP"/>
        </w:rPr>
        <w:t xml:space="preserve">AND </w:t>
      </w:r>
      <w:r w:rsidR="00BB7720" w:rsidRPr="000749D4">
        <w:rPr>
          <w:rFonts w:eastAsiaTheme="minorHAnsi"/>
          <w:color w:val="000000" w:themeColor="text1"/>
          <w:sz w:val="24"/>
          <w:szCs w:val="24"/>
        </w:rPr>
        <w:t>EVALUATION OF HYDR</w:t>
      </w:r>
      <w:r w:rsidR="00644C82">
        <w:rPr>
          <w:rFonts w:eastAsiaTheme="minorHAnsi"/>
          <w:color w:val="000000" w:themeColor="text1"/>
          <w:sz w:val="24"/>
          <w:szCs w:val="24"/>
        </w:rPr>
        <w:t>A</w:t>
      </w:r>
      <w:r w:rsidR="00BB7720" w:rsidRPr="000749D4">
        <w:rPr>
          <w:rFonts w:eastAsiaTheme="minorHAnsi"/>
          <w:color w:val="000000" w:themeColor="text1"/>
          <w:sz w:val="24"/>
          <w:szCs w:val="24"/>
        </w:rPr>
        <w:t>ULIC INTEGRITY</w:t>
      </w:r>
      <w:r w:rsidR="00EE7B48" w:rsidRPr="000749D4">
        <w:rPr>
          <w:color w:val="000000" w:themeColor="text1"/>
          <w:sz w:val="24"/>
          <w:szCs w:val="24"/>
          <w:lang w:eastAsia="ja-JP"/>
        </w:rPr>
        <w:t>:</w:t>
      </w:r>
      <w:r w:rsidRPr="000749D4">
        <w:rPr>
          <w:color w:val="000000" w:themeColor="text1"/>
          <w:sz w:val="24"/>
          <w:szCs w:val="24"/>
          <w:lang w:eastAsia="ja-JP"/>
        </w:rPr>
        <w:t xml:space="preserve"> </w:t>
      </w:r>
      <w:r w:rsidR="00EE7B48" w:rsidRPr="000749D4">
        <w:rPr>
          <w:color w:val="000000" w:themeColor="text1"/>
          <w:sz w:val="24"/>
          <w:szCs w:val="24"/>
          <w:lang w:eastAsia="ja-JP"/>
        </w:rPr>
        <w:t>THE CASE IN SHONE TOWN, HADIYA ZONE SNNPR</w:t>
      </w:r>
      <w:r w:rsidR="0006121B" w:rsidRPr="000749D4">
        <w:rPr>
          <w:color w:val="000000" w:themeColor="text1"/>
          <w:sz w:val="24"/>
          <w:szCs w:val="24"/>
          <w:lang w:eastAsia="ja-JP"/>
        </w:rPr>
        <w:t xml:space="preserve"> STATE, </w:t>
      </w:r>
      <w:r w:rsidR="00EE7B48" w:rsidRPr="000749D4">
        <w:rPr>
          <w:color w:val="000000" w:themeColor="text1"/>
          <w:sz w:val="24"/>
          <w:szCs w:val="24"/>
        </w:rPr>
        <w:t>S</w:t>
      </w:r>
      <w:r w:rsidRPr="000749D4">
        <w:rPr>
          <w:color w:val="000000" w:themeColor="text1"/>
          <w:sz w:val="24"/>
          <w:szCs w:val="24"/>
        </w:rPr>
        <w:t xml:space="preserve">ubmitted in partial fulfillment of the requirements for the degree of Master of Science in </w:t>
      </w:r>
      <w:r w:rsidRPr="000749D4">
        <w:rPr>
          <w:color w:val="000000" w:themeColor="text1"/>
          <w:sz w:val="24"/>
          <w:szCs w:val="24"/>
          <w:lang w:eastAsia="ja-JP"/>
        </w:rPr>
        <w:t xml:space="preserve">Water Resource Engineering and Management </w:t>
      </w:r>
      <w:r w:rsidRPr="000749D4">
        <w:rPr>
          <w:color w:val="000000" w:themeColor="text1"/>
          <w:sz w:val="24"/>
          <w:szCs w:val="24"/>
        </w:rPr>
        <w:t xml:space="preserve">of the graduate program of the </w:t>
      </w:r>
      <w:r w:rsidR="00122117" w:rsidRPr="000749D4">
        <w:rPr>
          <w:color w:val="000000" w:themeColor="text1"/>
          <w:sz w:val="24"/>
          <w:szCs w:val="24"/>
        </w:rPr>
        <w:t>School of Bio</w:t>
      </w:r>
      <w:r w:rsidR="00940F0A" w:rsidRPr="000749D4">
        <w:rPr>
          <w:color w:val="000000" w:themeColor="text1"/>
          <w:sz w:val="24"/>
          <w:szCs w:val="24"/>
        </w:rPr>
        <w:t>system and W</w:t>
      </w:r>
      <w:r w:rsidR="00122117" w:rsidRPr="000749D4">
        <w:rPr>
          <w:color w:val="000000" w:themeColor="text1"/>
          <w:sz w:val="24"/>
          <w:szCs w:val="24"/>
        </w:rPr>
        <w:t xml:space="preserve">ater </w:t>
      </w:r>
      <w:r w:rsidR="00940F0A" w:rsidRPr="000749D4">
        <w:rPr>
          <w:color w:val="000000" w:themeColor="text1"/>
          <w:sz w:val="24"/>
          <w:szCs w:val="24"/>
        </w:rPr>
        <w:t>Resource</w:t>
      </w:r>
      <w:r w:rsidR="00122117" w:rsidRPr="000749D4">
        <w:rPr>
          <w:color w:val="000000" w:themeColor="text1"/>
          <w:sz w:val="24"/>
          <w:szCs w:val="24"/>
        </w:rPr>
        <w:t xml:space="preserve"> Management</w:t>
      </w:r>
      <w:r w:rsidRPr="000749D4">
        <w:rPr>
          <w:color w:val="000000" w:themeColor="text1"/>
          <w:sz w:val="24"/>
          <w:szCs w:val="24"/>
        </w:rPr>
        <w:t xml:space="preserve">, Hawassa University, and is a record of original </w:t>
      </w:r>
      <w:r w:rsidR="00940F0A" w:rsidRPr="000749D4">
        <w:rPr>
          <w:color w:val="000000" w:themeColor="text1"/>
          <w:sz w:val="24"/>
          <w:szCs w:val="24"/>
        </w:rPr>
        <w:t>p</w:t>
      </w:r>
      <w:r w:rsidR="008A6CC0" w:rsidRPr="000749D4">
        <w:rPr>
          <w:color w:val="000000" w:themeColor="text1"/>
          <w:sz w:val="24"/>
          <w:szCs w:val="24"/>
        </w:rPr>
        <w:t>roposal</w:t>
      </w:r>
      <w:r w:rsidRPr="000749D4">
        <w:rPr>
          <w:color w:val="000000" w:themeColor="text1"/>
          <w:sz w:val="24"/>
          <w:szCs w:val="24"/>
        </w:rPr>
        <w:t xml:space="preserve"> carried out by Wajana Sorsa Barata (ID No GPWREM/0016/12), under my supervision, and no part of the </w:t>
      </w:r>
      <w:r w:rsidR="00BE5F49" w:rsidRPr="000749D4">
        <w:rPr>
          <w:color w:val="000000" w:themeColor="text1"/>
          <w:sz w:val="24"/>
          <w:szCs w:val="24"/>
        </w:rPr>
        <w:t>p</w:t>
      </w:r>
      <w:r w:rsidR="008A6CC0" w:rsidRPr="000749D4">
        <w:rPr>
          <w:color w:val="000000" w:themeColor="text1"/>
          <w:sz w:val="24"/>
          <w:szCs w:val="24"/>
        </w:rPr>
        <w:t xml:space="preserve">roposal </w:t>
      </w:r>
      <w:r w:rsidRPr="000749D4">
        <w:rPr>
          <w:color w:val="000000" w:themeColor="text1"/>
          <w:sz w:val="24"/>
          <w:szCs w:val="24"/>
        </w:rPr>
        <w:t>has been submitted for any other degree or diploma.</w:t>
      </w:r>
      <w:r w:rsidRPr="000749D4">
        <w:rPr>
          <w:color w:val="000000" w:themeColor="text1"/>
          <w:sz w:val="24"/>
          <w:szCs w:val="24"/>
          <w:lang w:eastAsia="ja-JP"/>
        </w:rPr>
        <w:t xml:space="preserve"> </w:t>
      </w:r>
      <w:r w:rsidRPr="000749D4">
        <w:rPr>
          <w:color w:val="000000" w:themeColor="text1"/>
          <w:sz w:val="24"/>
          <w:szCs w:val="24"/>
        </w:rPr>
        <w:t xml:space="preserve">The assistance and help received during the course of this investigation have been duly acknowledged. Therefore, I recommend that it is accepted as fulfilling the </w:t>
      </w:r>
      <w:r w:rsidR="00BE5F49" w:rsidRPr="000749D4">
        <w:rPr>
          <w:color w:val="000000" w:themeColor="text1"/>
          <w:sz w:val="24"/>
          <w:szCs w:val="24"/>
        </w:rPr>
        <w:t>p</w:t>
      </w:r>
      <w:r w:rsidR="008A6CC0" w:rsidRPr="000749D4">
        <w:rPr>
          <w:color w:val="000000" w:themeColor="text1"/>
          <w:sz w:val="24"/>
          <w:szCs w:val="24"/>
        </w:rPr>
        <w:t>roposal</w:t>
      </w:r>
      <w:r w:rsidRPr="000749D4">
        <w:rPr>
          <w:color w:val="000000" w:themeColor="text1"/>
          <w:sz w:val="24"/>
          <w:szCs w:val="24"/>
        </w:rPr>
        <w:t xml:space="preserve"> requirements.</w:t>
      </w:r>
    </w:p>
    <w:p w:rsidR="00122117" w:rsidRDefault="00122117" w:rsidP="002D1A45">
      <w:pPr>
        <w:spacing w:line="360" w:lineRule="auto"/>
        <w:jc w:val="both"/>
        <w:rPr>
          <w:b/>
          <w:color w:val="000000" w:themeColor="text1"/>
          <w:sz w:val="24"/>
          <w:szCs w:val="24"/>
          <w:u w:val="single"/>
          <w:lang w:eastAsia="ja-JP"/>
        </w:rPr>
      </w:pPr>
      <w:r w:rsidRPr="00146646">
        <w:rPr>
          <w:b/>
          <w:color w:val="000000" w:themeColor="text1"/>
          <w:sz w:val="24"/>
          <w:szCs w:val="24"/>
          <w:u w:val="single"/>
          <w:lang w:eastAsia="ja-JP"/>
        </w:rPr>
        <w:t>Approved by:</w:t>
      </w:r>
    </w:p>
    <w:p w:rsidR="00491B83" w:rsidRPr="00146646" w:rsidRDefault="00491B83" w:rsidP="002D1A45">
      <w:pPr>
        <w:spacing w:line="360" w:lineRule="auto"/>
        <w:jc w:val="both"/>
        <w:rPr>
          <w:b/>
          <w:color w:val="000000" w:themeColor="text1"/>
          <w:sz w:val="24"/>
          <w:szCs w:val="24"/>
          <w:u w:val="single"/>
          <w:lang w:eastAsia="ja-JP"/>
        </w:rPr>
      </w:pPr>
    </w:p>
    <w:p w:rsidR="00517CAE" w:rsidRDefault="00403329" w:rsidP="002D1A45">
      <w:pPr>
        <w:spacing w:line="360" w:lineRule="auto"/>
        <w:jc w:val="both"/>
        <w:rPr>
          <w:color w:val="000000" w:themeColor="text1"/>
          <w:sz w:val="24"/>
          <w:szCs w:val="24"/>
        </w:rPr>
      </w:pPr>
      <w:r>
        <w:rPr>
          <w:color w:val="000000" w:themeColor="text1"/>
          <w:sz w:val="24"/>
          <w:szCs w:val="24"/>
          <w:u w:val="single"/>
          <w:lang w:eastAsia="ja-JP"/>
        </w:rPr>
        <w:t>Mihret Dananto (</w:t>
      </w:r>
      <w:r w:rsidR="008C4DDB" w:rsidRPr="008C4DDB">
        <w:rPr>
          <w:color w:val="000000" w:themeColor="text1"/>
          <w:sz w:val="24"/>
          <w:szCs w:val="24"/>
          <w:u w:val="single"/>
          <w:lang w:eastAsia="ja-JP"/>
        </w:rPr>
        <w:t>PhD</w:t>
      </w:r>
      <w:r w:rsidR="008C4DDB">
        <w:rPr>
          <w:color w:val="000000" w:themeColor="text1"/>
          <w:sz w:val="24"/>
          <w:szCs w:val="24"/>
          <w:u w:val="single"/>
          <w:lang w:eastAsia="ja-JP"/>
        </w:rPr>
        <w:t xml:space="preserve"> </w:t>
      </w:r>
      <w:r w:rsidR="008C4DDB" w:rsidRPr="008C4DDB">
        <w:rPr>
          <w:color w:val="000000" w:themeColor="text1"/>
          <w:sz w:val="24"/>
          <w:szCs w:val="24"/>
          <w:u w:val="single"/>
          <w:lang w:eastAsia="ja-JP"/>
        </w:rPr>
        <w:t>Ass</w:t>
      </w:r>
      <w:r w:rsidR="008C4DDB">
        <w:rPr>
          <w:color w:val="000000" w:themeColor="text1"/>
          <w:sz w:val="24"/>
          <w:szCs w:val="24"/>
          <w:u w:val="single"/>
          <w:lang w:eastAsia="ja-JP"/>
        </w:rPr>
        <w:t xml:space="preserve">. </w:t>
      </w:r>
      <w:r w:rsidR="008C4DDB" w:rsidRPr="008C4DDB">
        <w:rPr>
          <w:color w:val="000000" w:themeColor="text1"/>
          <w:sz w:val="24"/>
          <w:szCs w:val="24"/>
          <w:u w:val="single"/>
          <w:lang w:eastAsia="ja-JP"/>
        </w:rPr>
        <w:t>Prof</w:t>
      </w:r>
      <w:r w:rsidR="008C4DDB">
        <w:rPr>
          <w:color w:val="000000" w:themeColor="text1"/>
          <w:sz w:val="24"/>
          <w:szCs w:val="24"/>
          <w:u w:val="single"/>
          <w:lang w:eastAsia="ja-JP"/>
        </w:rPr>
        <w:t>)</w:t>
      </w:r>
      <w:r w:rsidR="008C4DDB" w:rsidRPr="00146646">
        <w:rPr>
          <w:color w:val="000000" w:themeColor="text1"/>
          <w:sz w:val="24"/>
          <w:szCs w:val="24"/>
          <w:lang w:eastAsia="ja-JP"/>
        </w:rPr>
        <w:t xml:space="preserve"> _</w:t>
      </w:r>
      <w:r w:rsidR="00517CAE" w:rsidRPr="00146646">
        <w:rPr>
          <w:color w:val="000000" w:themeColor="text1"/>
          <w:sz w:val="24"/>
          <w:szCs w:val="24"/>
        </w:rPr>
        <w:t>_________________           ______________</w:t>
      </w:r>
    </w:p>
    <w:p w:rsidR="00491B83" w:rsidRPr="00146646" w:rsidRDefault="00491B83" w:rsidP="002D1A45">
      <w:pPr>
        <w:spacing w:line="360" w:lineRule="auto"/>
        <w:jc w:val="both"/>
        <w:rPr>
          <w:color w:val="000000" w:themeColor="text1"/>
          <w:sz w:val="24"/>
          <w:szCs w:val="24"/>
        </w:rPr>
      </w:pPr>
    </w:p>
    <w:p w:rsidR="00517CAE" w:rsidRDefault="00517CAE" w:rsidP="002D1A45">
      <w:pPr>
        <w:spacing w:line="360" w:lineRule="auto"/>
        <w:jc w:val="both"/>
        <w:rPr>
          <w:color w:val="000000" w:themeColor="text1"/>
          <w:sz w:val="24"/>
          <w:szCs w:val="24"/>
        </w:rPr>
      </w:pPr>
      <w:r w:rsidRPr="00146646">
        <w:rPr>
          <w:color w:val="000000" w:themeColor="text1"/>
          <w:sz w:val="24"/>
          <w:szCs w:val="24"/>
        </w:rPr>
        <w:t xml:space="preserve">Name of Major Advisor                               Signature             </w:t>
      </w:r>
      <w:r w:rsidR="0076721E" w:rsidRPr="00146646">
        <w:rPr>
          <w:color w:val="000000" w:themeColor="text1"/>
          <w:sz w:val="24"/>
          <w:szCs w:val="24"/>
        </w:rPr>
        <w:t xml:space="preserve">                 </w:t>
      </w:r>
      <w:r w:rsidRPr="00146646">
        <w:rPr>
          <w:color w:val="000000" w:themeColor="text1"/>
          <w:sz w:val="24"/>
          <w:szCs w:val="24"/>
        </w:rPr>
        <w:t>Date</w:t>
      </w:r>
    </w:p>
    <w:p w:rsidR="00491B83" w:rsidRPr="00146646" w:rsidRDefault="00491B83" w:rsidP="002D1A45">
      <w:pPr>
        <w:spacing w:line="360" w:lineRule="auto"/>
        <w:jc w:val="both"/>
        <w:rPr>
          <w:color w:val="000000" w:themeColor="text1"/>
          <w:sz w:val="24"/>
          <w:szCs w:val="24"/>
        </w:rPr>
      </w:pPr>
    </w:p>
    <w:p w:rsidR="00517CAE" w:rsidRDefault="00517CAE" w:rsidP="002D1A45">
      <w:pPr>
        <w:spacing w:before="120" w:line="360" w:lineRule="auto"/>
        <w:rPr>
          <w:color w:val="000000" w:themeColor="text1"/>
          <w:sz w:val="24"/>
          <w:szCs w:val="24"/>
        </w:rPr>
      </w:pPr>
      <w:r w:rsidRPr="00146646">
        <w:rPr>
          <w:color w:val="000000" w:themeColor="text1"/>
          <w:sz w:val="24"/>
          <w:szCs w:val="24"/>
          <w:u w:val="single"/>
          <w:lang w:eastAsia="ja-JP"/>
        </w:rPr>
        <w:t>Desalegn Jewesa (</w:t>
      </w:r>
      <w:r w:rsidR="00554007" w:rsidRPr="00146646">
        <w:rPr>
          <w:color w:val="000000" w:themeColor="text1"/>
          <w:sz w:val="24"/>
          <w:szCs w:val="24"/>
          <w:u w:val="single"/>
          <w:lang w:eastAsia="ja-JP"/>
        </w:rPr>
        <w:t>PhD</w:t>
      </w:r>
      <w:r w:rsidR="001B34DF" w:rsidRPr="00146646">
        <w:rPr>
          <w:color w:val="000000" w:themeColor="text1"/>
          <w:sz w:val="24"/>
          <w:szCs w:val="24"/>
          <w:u w:val="single"/>
          <w:lang w:eastAsia="ja-JP"/>
        </w:rPr>
        <w:t>.</w:t>
      </w:r>
      <w:r w:rsidR="00554007" w:rsidRPr="00146646">
        <w:rPr>
          <w:color w:val="000000" w:themeColor="text1"/>
          <w:sz w:val="24"/>
          <w:szCs w:val="24"/>
          <w:u w:val="single"/>
          <w:lang w:eastAsia="ja-JP"/>
        </w:rPr>
        <w:t>)</w:t>
      </w:r>
      <w:r w:rsidR="00554007" w:rsidRPr="00146646">
        <w:rPr>
          <w:color w:val="000000" w:themeColor="text1"/>
          <w:sz w:val="24"/>
          <w:szCs w:val="24"/>
          <w:lang w:eastAsia="ja-JP"/>
        </w:rPr>
        <w:t xml:space="preserve">  </w:t>
      </w:r>
      <w:r w:rsidRPr="00146646">
        <w:rPr>
          <w:color w:val="000000" w:themeColor="text1"/>
          <w:sz w:val="24"/>
          <w:szCs w:val="24"/>
          <w:lang w:eastAsia="ja-JP"/>
        </w:rPr>
        <w:t xml:space="preserve">    </w:t>
      </w:r>
      <w:r w:rsidR="007A237A" w:rsidRPr="00146646">
        <w:rPr>
          <w:color w:val="000000" w:themeColor="text1"/>
          <w:sz w:val="24"/>
          <w:szCs w:val="24"/>
          <w:lang w:eastAsia="ja-JP"/>
        </w:rPr>
        <w:t xml:space="preserve">     </w:t>
      </w:r>
      <w:r w:rsidRPr="00146646">
        <w:rPr>
          <w:color w:val="000000" w:themeColor="text1"/>
          <w:sz w:val="24"/>
          <w:szCs w:val="24"/>
          <w:lang w:eastAsia="ja-JP"/>
        </w:rPr>
        <w:t xml:space="preserve"> </w:t>
      </w:r>
      <w:r w:rsidR="00554007" w:rsidRPr="00146646">
        <w:rPr>
          <w:color w:val="000000" w:themeColor="text1"/>
          <w:sz w:val="24"/>
          <w:szCs w:val="24"/>
          <w:lang w:eastAsia="ja-JP"/>
        </w:rPr>
        <w:t xml:space="preserve">   </w:t>
      </w:r>
      <w:r w:rsidRPr="00146646">
        <w:rPr>
          <w:color w:val="000000" w:themeColor="text1"/>
          <w:sz w:val="24"/>
          <w:szCs w:val="24"/>
          <w:lang w:eastAsia="ja-JP"/>
        </w:rPr>
        <w:t xml:space="preserve"> </w:t>
      </w:r>
      <w:r w:rsidRPr="00146646">
        <w:rPr>
          <w:color w:val="000000" w:themeColor="text1"/>
          <w:sz w:val="24"/>
          <w:szCs w:val="24"/>
        </w:rPr>
        <w:t xml:space="preserve">__________________        </w:t>
      </w:r>
      <w:r w:rsidR="001F1E8E" w:rsidRPr="00146646">
        <w:rPr>
          <w:color w:val="000000" w:themeColor="text1"/>
          <w:sz w:val="24"/>
          <w:szCs w:val="24"/>
        </w:rPr>
        <w:t xml:space="preserve">  </w:t>
      </w:r>
      <w:r w:rsidRPr="00146646">
        <w:rPr>
          <w:color w:val="000000" w:themeColor="text1"/>
          <w:sz w:val="24"/>
          <w:szCs w:val="24"/>
        </w:rPr>
        <w:t xml:space="preserve">   ______________</w:t>
      </w:r>
    </w:p>
    <w:p w:rsidR="00491B83" w:rsidRPr="00146646" w:rsidRDefault="00491B83" w:rsidP="002D1A45">
      <w:pPr>
        <w:spacing w:before="120" w:line="360" w:lineRule="auto"/>
        <w:rPr>
          <w:color w:val="000000" w:themeColor="text1"/>
          <w:sz w:val="24"/>
          <w:szCs w:val="24"/>
          <w:lang w:eastAsia="ja-JP"/>
        </w:rPr>
      </w:pPr>
    </w:p>
    <w:p w:rsidR="00517CAE" w:rsidRPr="00146646" w:rsidRDefault="00713ED2" w:rsidP="002D1A45">
      <w:pPr>
        <w:spacing w:line="360" w:lineRule="auto"/>
        <w:jc w:val="both"/>
        <w:rPr>
          <w:color w:val="000000" w:themeColor="text1"/>
          <w:sz w:val="24"/>
          <w:szCs w:val="24"/>
        </w:rPr>
      </w:pPr>
      <w:r w:rsidRPr="00146646">
        <w:rPr>
          <w:color w:val="000000" w:themeColor="text1"/>
          <w:sz w:val="24"/>
          <w:szCs w:val="24"/>
        </w:rPr>
        <w:t>Name of Co-</w:t>
      </w:r>
      <w:r w:rsidR="00517CAE" w:rsidRPr="00146646">
        <w:rPr>
          <w:color w:val="000000" w:themeColor="text1"/>
          <w:sz w:val="24"/>
          <w:szCs w:val="24"/>
        </w:rPr>
        <w:t xml:space="preserve">Advisor                                  Signature                               </w:t>
      </w:r>
      <w:r w:rsidR="0076721E" w:rsidRPr="00146646">
        <w:rPr>
          <w:color w:val="000000" w:themeColor="text1"/>
          <w:sz w:val="24"/>
          <w:szCs w:val="24"/>
        </w:rPr>
        <w:t xml:space="preserve"> </w:t>
      </w:r>
      <w:r w:rsidR="00517CAE" w:rsidRPr="00146646">
        <w:rPr>
          <w:color w:val="000000" w:themeColor="text1"/>
          <w:sz w:val="24"/>
          <w:szCs w:val="24"/>
        </w:rPr>
        <w:t>Date</w:t>
      </w:r>
    </w:p>
    <w:p w:rsidR="006B3CB1" w:rsidRPr="00627099" w:rsidRDefault="00517CAE" w:rsidP="00627099">
      <w:pPr>
        <w:spacing w:before="120" w:line="360" w:lineRule="auto"/>
        <w:jc w:val="center"/>
        <w:rPr>
          <w:b/>
          <w:bCs/>
          <w:color w:val="000000" w:themeColor="text1"/>
          <w:sz w:val="28"/>
          <w:szCs w:val="28"/>
        </w:rPr>
      </w:pPr>
      <w:r w:rsidRPr="00146646">
        <w:rPr>
          <w:color w:val="000000" w:themeColor="text1"/>
          <w:sz w:val="24"/>
          <w:szCs w:val="24"/>
        </w:rPr>
        <w:br w:type="page"/>
      </w:r>
    </w:p>
    <w:p w:rsidR="006B3CB1" w:rsidRDefault="006B3CB1" w:rsidP="00627099">
      <w:pPr>
        <w:spacing w:before="120" w:line="360" w:lineRule="auto"/>
        <w:jc w:val="center"/>
        <w:rPr>
          <w:b/>
          <w:bCs/>
          <w:color w:val="000000" w:themeColor="text1"/>
          <w:sz w:val="28"/>
          <w:szCs w:val="28"/>
        </w:rPr>
      </w:pPr>
      <w:r w:rsidRPr="00627099">
        <w:rPr>
          <w:b/>
          <w:bCs/>
          <w:color w:val="000000" w:themeColor="text1"/>
          <w:sz w:val="28"/>
          <w:szCs w:val="28"/>
        </w:rPr>
        <w:lastRenderedPageBreak/>
        <w:t>SCHOOL OF GRADUATE STUDES</w:t>
      </w:r>
    </w:p>
    <w:p w:rsidR="00D732AA" w:rsidRPr="00627099" w:rsidRDefault="006B3CB1" w:rsidP="00627099">
      <w:pPr>
        <w:spacing w:before="120" w:line="360" w:lineRule="auto"/>
        <w:jc w:val="center"/>
        <w:rPr>
          <w:sz w:val="28"/>
        </w:rPr>
      </w:pPr>
      <w:r w:rsidRPr="00627099">
        <w:rPr>
          <w:b/>
          <w:bCs/>
          <w:color w:val="000000" w:themeColor="text1"/>
          <w:sz w:val="28"/>
          <w:szCs w:val="28"/>
        </w:rPr>
        <w:t>HAWASSA UNIVERSITY EXAMONERS’APPROVAL SHEET</w:t>
      </w:r>
    </w:p>
    <w:p w:rsidR="006B3CB1" w:rsidRPr="00146646" w:rsidRDefault="006B3CB1" w:rsidP="002D1A45">
      <w:pPr>
        <w:widowControl/>
        <w:autoSpaceDE/>
        <w:autoSpaceDN/>
        <w:spacing w:after="160" w:line="360" w:lineRule="auto"/>
        <w:jc w:val="both"/>
        <w:rPr>
          <w:color w:val="000000" w:themeColor="text1"/>
          <w:sz w:val="24"/>
          <w:szCs w:val="24"/>
        </w:rPr>
      </w:pPr>
      <w:r w:rsidRPr="00146646">
        <w:rPr>
          <w:color w:val="000000" w:themeColor="text1"/>
          <w:sz w:val="24"/>
          <w:szCs w:val="24"/>
        </w:rPr>
        <w:t>We, the undersigned, members of the Board of Examiners of the final open defense by WAJANA SORSA</w:t>
      </w:r>
      <w:r w:rsidR="00A93770">
        <w:rPr>
          <w:color w:val="000000" w:themeColor="text1"/>
          <w:sz w:val="24"/>
          <w:szCs w:val="24"/>
        </w:rPr>
        <w:t xml:space="preserve"> BARATA</w:t>
      </w:r>
      <w:r w:rsidRPr="00146646">
        <w:rPr>
          <w:color w:val="000000" w:themeColor="text1"/>
          <w:sz w:val="24"/>
          <w:szCs w:val="24"/>
        </w:rPr>
        <w:t xml:space="preserve"> have read and evaluated his MSc thesis entitled “</w:t>
      </w:r>
      <w:r w:rsidRPr="00146646">
        <w:rPr>
          <w:color w:val="000000" w:themeColor="text1"/>
          <w:sz w:val="24"/>
          <w:szCs w:val="24"/>
          <w:lang w:eastAsia="ja-JP"/>
        </w:rPr>
        <w:t xml:space="preserve">ASSESSEMENT </w:t>
      </w:r>
      <w:r w:rsidR="00237D5A">
        <w:rPr>
          <w:color w:val="000000" w:themeColor="text1"/>
          <w:sz w:val="24"/>
          <w:szCs w:val="24"/>
          <w:lang w:eastAsia="ja-JP"/>
        </w:rPr>
        <w:t xml:space="preserve">OF </w:t>
      </w:r>
      <w:r w:rsidR="00936F9E">
        <w:rPr>
          <w:color w:val="000000" w:themeColor="text1"/>
          <w:sz w:val="24"/>
          <w:szCs w:val="24"/>
          <w:lang w:eastAsia="ja-JP"/>
        </w:rPr>
        <w:t xml:space="preserve">URBAN </w:t>
      </w:r>
      <w:r w:rsidRPr="00146646">
        <w:rPr>
          <w:color w:val="000000" w:themeColor="text1"/>
          <w:sz w:val="24"/>
          <w:szCs w:val="24"/>
          <w:lang w:eastAsia="ja-JP"/>
        </w:rPr>
        <w:t xml:space="preserve">WATER SUPPLY </w:t>
      </w:r>
      <w:r w:rsidR="00BB7720">
        <w:rPr>
          <w:color w:val="000000" w:themeColor="text1"/>
          <w:sz w:val="24"/>
          <w:szCs w:val="24"/>
          <w:lang w:eastAsia="ja-JP"/>
        </w:rPr>
        <w:t>ADEQUACY</w:t>
      </w:r>
      <w:r w:rsidRPr="00146646">
        <w:rPr>
          <w:color w:val="000000" w:themeColor="text1"/>
          <w:sz w:val="24"/>
          <w:szCs w:val="24"/>
          <w:lang w:eastAsia="ja-JP"/>
        </w:rPr>
        <w:t xml:space="preserve"> AND EVALUATION OF </w:t>
      </w:r>
      <w:r w:rsidR="00BB7720">
        <w:rPr>
          <w:color w:val="000000" w:themeColor="text1"/>
          <w:sz w:val="24"/>
          <w:szCs w:val="24"/>
          <w:lang w:eastAsia="ja-JP"/>
        </w:rPr>
        <w:t>HYD</w:t>
      </w:r>
      <w:r w:rsidR="00644C82">
        <w:rPr>
          <w:color w:val="000000" w:themeColor="text1"/>
          <w:sz w:val="24"/>
          <w:szCs w:val="24"/>
          <w:lang w:eastAsia="ja-JP"/>
        </w:rPr>
        <w:t>RA</w:t>
      </w:r>
      <w:r w:rsidR="00BB7720">
        <w:rPr>
          <w:color w:val="000000" w:themeColor="text1"/>
          <w:sz w:val="24"/>
          <w:szCs w:val="24"/>
          <w:lang w:eastAsia="ja-JP"/>
        </w:rPr>
        <w:t>ULIC INTEGRITY</w:t>
      </w:r>
      <w:r w:rsidRPr="00146646">
        <w:rPr>
          <w:color w:val="000000" w:themeColor="text1"/>
          <w:sz w:val="24"/>
          <w:szCs w:val="24"/>
          <w:lang w:eastAsia="ja-JP"/>
        </w:rPr>
        <w:t>: THE CASE IN SHONE TOWN, HADIYA ZONE SNNPR</w:t>
      </w:r>
      <w:r w:rsidR="0006121B">
        <w:rPr>
          <w:color w:val="000000" w:themeColor="text1"/>
          <w:sz w:val="24"/>
          <w:szCs w:val="24"/>
          <w:lang w:eastAsia="ja-JP"/>
        </w:rPr>
        <w:t xml:space="preserve"> STATE</w:t>
      </w:r>
      <w:r w:rsidRPr="00146646">
        <w:rPr>
          <w:color w:val="000000" w:themeColor="text1"/>
          <w:sz w:val="24"/>
          <w:szCs w:val="24"/>
        </w:rPr>
        <w:t>”, and examined the candidate. This is, therefore, to certify that the thesis has been accepted in partial fulfillment of the requirements for the degree.</w:t>
      </w:r>
    </w:p>
    <w:p w:rsidR="006B3CB1" w:rsidRPr="00146646" w:rsidRDefault="006B3CB1" w:rsidP="002D1A45">
      <w:pPr>
        <w:spacing w:line="360" w:lineRule="auto"/>
        <w:jc w:val="both"/>
        <w:rPr>
          <w:color w:val="000000" w:themeColor="text1"/>
          <w:sz w:val="24"/>
          <w:szCs w:val="24"/>
          <w:u w:val="single"/>
        </w:rPr>
      </w:pPr>
    </w:p>
    <w:p w:rsidR="006B3CB1" w:rsidRPr="00146646" w:rsidRDefault="00AB3128" w:rsidP="002D1A45">
      <w:pPr>
        <w:spacing w:line="360" w:lineRule="auto"/>
        <w:jc w:val="both"/>
        <w:rPr>
          <w:color w:val="000000" w:themeColor="text1"/>
          <w:sz w:val="24"/>
          <w:szCs w:val="24"/>
        </w:rPr>
      </w:pPr>
      <w:r>
        <w:rPr>
          <w:color w:val="000000" w:themeColor="text1"/>
          <w:sz w:val="24"/>
          <w:szCs w:val="24"/>
          <w:lang w:eastAsia="ja-JP"/>
        </w:rPr>
        <w:t>__________________________          ______________________     __________________</w:t>
      </w:r>
    </w:p>
    <w:p w:rsidR="006B3CB1" w:rsidRPr="00146646" w:rsidRDefault="006B3CB1" w:rsidP="00FE02C0">
      <w:pPr>
        <w:spacing w:before="240" w:line="360" w:lineRule="auto"/>
        <w:jc w:val="both"/>
        <w:rPr>
          <w:color w:val="000000" w:themeColor="text1"/>
          <w:sz w:val="24"/>
          <w:szCs w:val="24"/>
        </w:rPr>
      </w:pPr>
      <w:r w:rsidRPr="00146646">
        <w:rPr>
          <w:color w:val="000000" w:themeColor="text1"/>
          <w:sz w:val="24"/>
          <w:szCs w:val="24"/>
        </w:rPr>
        <w:t xml:space="preserve">Name of </w:t>
      </w:r>
      <w:r w:rsidR="000749D4">
        <w:rPr>
          <w:color w:val="000000" w:themeColor="text1"/>
          <w:sz w:val="24"/>
          <w:szCs w:val="24"/>
        </w:rPr>
        <w:t>Major Advisor</w:t>
      </w:r>
      <w:r w:rsidR="00AB3128">
        <w:rPr>
          <w:color w:val="000000" w:themeColor="text1"/>
          <w:sz w:val="24"/>
          <w:szCs w:val="24"/>
        </w:rPr>
        <w:t xml:space="preserve">                             </w:t>
      </w:r>
      <w:r w:rsidR="0034620E" w:rsidRPr="00146646">
        <w:rPr>
          <w:color w:val="000000" w:themeColor="text1"/>
          <w:sz w:val="24"/>
          <w:szCs w:val="24"/>
        </w:rPr>
        <w:t xml:space="preserve">    </w:t>
      </w:r>
      <w:r w:rsidRPr="00146646">
        <w:rPr>
          <w:color w:val="000000" w:themeColor="text1"/>
          <w:sz w:val="24"/>
          <w:szCs w:val="24"/>
        </w:rPr>
        <w:t>Signature                          Date</w:t>
      </w:r>
    </w:p>
    <w:p w:rsidR="00AB3128" w:rsidRPr="00146646" w:rsidRDefault="00AB3128" w:rsidP="00FE02C0">
      <w:pPr>
        <w:spacing w:before="240" w:line="360" w:lineRule="auto"/>
        <w:jc w:val="both"/>
        <w:rPr>
          <w:color w:val="000000" w:themeColor="text1"/>
          <w:sz w:val="24"/>
          <w:szCs w:val="24"/>
        </w:rPr>
      </w:pPr>
      <w:r>
        <w:rPr>
          <w:color w:val="000000" w:themeColor="text1"/>
          <w:sz w:val="24"/>
          <w:szCs w:val="24"/>
          <w:lang w:eastAsia="ja-JP"/>
        </w:rPr>
        <w:t>__________________________          ______________________     __________________</w:t>
      </w:r>
    </w:p>
    <w:p w:rsidR="006B3CB1" w:rsidRPr="00146646" w:rsidRDefault="006B3CB1" w:rsidP="00FE02C0">
      <w:pPr>
        <w:spacing w:before="240" w:line="360" w:lineRule="auto"/>
        <w:jc w:val="both"/>
        <w:rPr>
          <w:color w:val="000000" w:themeColor="text1"/>
          <w:sz w:val="24"/>
          <w:szCs w:val="24"/>
        </w:rPr>
      </w:pPr>
      <w:r w:rsidRPr="00146646">
        <w:rPr>
          <w:color w:val="000000" w:themeColor="text1"/>
          <w:sz w:val="24"/>
          <w:szCs w:val="24"/>
        </w:rPr>
        <w:t xml:space="preserve">Name of Internal Examiner-I                            Signature              </w:t>
      </w:r>
      <w:r w:rsidR="00AB3128">
        <w:rPr>
          <w:color w:val="000000" w:themeColor="text1"/>
          <w:sz w:val="24"/>
          <w:szCs w:val="24"/>
        </w:rPr>
        <w:t xml:space="preserve">   </w:t>
      </w:r>
      <w:r w:rsidRPr="00146646">
        <w:rPr>
          <w:color w:val="000000" w:themeColor="text1"/>
          <w:sz w:val="24"/>
          <w:szCs w:val="24"/>
        </w:rPr>
        <w:t xml:space="preserve">         Date</w:t>
      </w:r>
    </w:p>
    <w:p w:rsidR="00AB3128" w:rsidRPr="00146646" w:rsidRDefault="00AB3128" w:rsidP="00FE02C0">
      <w:pPr>
        <w:spacing w:before="240" w:line="360" w:lineRule="auto"/>
        <w:jc w:val="both"/>
        <w:rPr>
          <w:color w:val="000000" w:themeColor="text1"/>
          <w:sz w:val="24"/>
          <w:szCs w:val="24"/>
        </w:rPr>
      </w:pPr>
      <w:r>
        <w:rPr>
          <w:color w:val="000000" w:themeColor="text1"/>
          <w:sz w:val="24"/>
          <w:szCs w:val="24"/>
          <w:lang w:eastAsia="ja-JP"/>
        </w:rPr>
        <w:t>__________________________          ______________________     __________________</w:t>
      </w:r>
    </w:p>
    <w:p w:rsidR="006B3CB1" w:rsidRPr="00146646" w:rsidRDefault="006B3CB1" w:rsidP="00FE02C0">
      <w:pPr>
        <w:spacing w:before="240" w:line="360" w:lineRule="auto"/>
        <w:jc w:val="both"/>
        <w:rPr>
          <w:color w:val="000000" w:themeColor="text1"/>
          <w:sz w:val="24"/>
          <w:szCs w:val="24"/>
        </w:rPr>
      </w:pPr>
      <w:r w:rsidRPr="00146646">
        <w:rPr>
          <w:color w:val="000000" w:themeColor="text1"/>
          <w:sz w:val="24"/>
          <w:szCs w:val="24"/>
        </w:rPr>
        <w:t xml:space="preserve">Name of Internal Examiner-II                     </w:t>
      </w:r>
      <w:r w:rsidR="0034620E" w:rsidRPr="00146646">
        <w:rPr>
          <w:color w:val="000000" w:themeColor="text1"/>
          <w:sz w:val="24"/>
          <w:szCs w:val="24"/>
        </w:rPr>
        <w:t xml:space="preserve">      </w:t>
      </w:r>
      <w:r w:rsidRPr="00146646">
        <w:rPr>
          <w:color w:val="000000" w:themeColor="text1"/>
          <w:sz w:val="24"/>
          <w:szCs w:val="24"/>
        </w:rPr>
        <w:t>Signature</w:t>
      </w:r>
      <w:r w:rsidR="00AB3128">
        <w:rPr>
          <w:color w:val="000000" w:themeColor="text1"/>
          <w:sz w:val="24"/>
          <w:szCs w:val="24"/>
        </w:rPr>
        <w:t xml:space="preserve">                          </w:t>
      </w:r>
      <w:r w:rsidRPr="00146646">
        <w:rPr>
          <w:color w:val="000000" w:themeColor="text1"/>
          <w:sz w:val="24"/>
          <w:szCs w:val="24"/>
        </w:rPr>
        <w:t xml:space="preserve"> Date</w:t>
      </w:r>
    </w:p>
    <w:p w:rsidR="00AB3128" w:rsidRPr="00146646" w:rsidRDefault="00AB3128" w:rsidP="00FE02C0">
      <w:pPr>
        <w:spacing w:before="240" w:line="360" w:lineRule="auto"/>
        <w:jc w:val="both"/>
        <w:rPr>
          <w:color w:val="000000" w:themeColor="text1"/>
          <w:sz w:val="24"/>
          <w:szCs w:val="24"/>
        </w:rPr>
      </w:pPr>
      <w:r>
        <w:rPr>
          <w:color w:val="000000" w:themeColor="text1"/>
          <w:sz w:val="24"/>
          <w:szCs w:val="24"/>
          <w:lang w:eastAsia="ja-JP"/>
        </w:rPr>
        <w:t>__________________________          ______________________     __________________</w:t>
      </w:r>
    </w:p>
    <w:p w:rsidR="006B3CB1" w:rsidRPr="00146646" w:rsidRDefault="0034620E" w:rsidP="00FE02C0">
      <w:pPr>
        <w:spacing w:before="240" w:line="360" w:lineRule="auto"/>
        <w:rPr>
          <w:color w:val="000000" w:themeColor="text1"/>
          <w:sz w:val="24"/>
          <w:szCs w:val="24"/>
          <w:lang w:eastAsia="ja-JP"/>
        </w:rPr>
      </w:pPr>
      <w:r w:rsidRPr="00146646">
        <w:rPr>
          <w:color w:val="000000" w:themeColor="text1"/>
          <w:sz w:val="24"/>
          <w:szCs w:val="24"/>
        </w:rPr>
        <w:t xml:space="preserve">Name of </w:t>
      </w:r>
      <w:r w:rsidR="000749D4">
        <w:rPr>
          <w:color w:val="000000" w:themeColor="text1"/>
          <w:sz w:val="24"/>
          <w:szCs w:val="24"/>
        </w:rPr>
        <w:t>External Examiner</w:t>
      </w:r>
      <w:r w:rsidRPr="00146646">
        <w:rPr>
          <w:color w:val="000000" w:themeColor="text1"/>
          <w:sz w:val="24"/>
          <w:szCs w:val="24"/>
        </w:rPr>
        <w:t xml:space="preserve">                            </w:t>
      </w:r>
      <w:r w:rsidR="00AB3128">
        <w:rPr>
          <w:color w:val="000000" w:themeColor="text1"/>
          <w:sz w:val="24"/>
          <w:szCs w:val="24"/>
        </w:rPr>
        <w:t xml:space="preserve">     </w:t>
      </w:r>
      <w:r w:rsidRPr="00146646">
        <w:rPr>
          <w:color w:val="000000" w:themeColor="text1"/>
          <w:sz w:val="24"/>
          <w:szCs w:val="24"/>
        </w:rPr>
        <w:t xml:space="preserve">    </w:t>
      </w:r>
      <w:r w:rsidR="006B3CB1" w:rsidRPr="00146646">
        <w:rPr>
          <w:color w:val="000000" w:themeColor="text1"/>
          <w:sz w:val="24"/>
          <w:szCs w:val="24"/>
        </w:rPr>
        <w:t xml:space="preserve">Signature                  </w:t>
      </w:r>
      <w:r w:rsidR="00AB3128">
        <w:rPr>
          <w:color w:val="000000" w:themeColor="text1"/>
          <w:sz w:val="24"/>
          <w:szCs w:val="24"/>
        </w:rPr>
        <w:t xml:space="preserve">  </w:t>
      </w:r>
      <w:r w:rsidR="006B3CB1" w:rsidRPr="00146646">
        <w:rPr>
          <w:color w:val="000000" w:themeColor="text1"/>
          <w:sz w:val="24"/>
          <w:szCs w:val="24"/>
        </w:rPr>
        <w:t xml:space="preserve">             Date</w:t>
      </w:r>
    </w:p>
    <w:p w:rsidR="00AB3128" w:rsidRPr="00146646" w:rsidRDefault="00AB3128" w:rsidP="00FE02C0">
      <w:pPr>
        <w:spacing w:before="240" w:line="360" w:lineRule="auto"/>
        <w:jc w:val="both"/>
        <w:rPr>
          <w:color w:val="000000" w:themeColor="text1"/>
          <w:sz w:val="24"/>
          <w:szCs w:val="24"/>
        </w:rPr>
      </w:pPr>
      <w:r>
        <w:rPr>
          <w:color w:val="000000" w:themeColor="text1"/>
          <w:sz w:val="24"/>
          <w:szCs w:val="24"/>
          <w:lang w:eastAsia="ja-JP"/>
        </w:rPr>
        <w:t>__________________________          ______________________     __________________</w:t>
      </w:r>
    </w:p>
    <w:p w:rsidR="0034620E" w:rsidRPr="00146646" w:rsidRDefault="0034620E" w:rsidP="00FE02C0">
      <w:pPr>
        <w:spacing w:before="240" w:line="360" w:lineRule="auto"/>
        <w:rPr>
          <w:color w:val="000000" w:themeColor="text1"/>
          <w:sz w:val="24"/>
          <w:szCs w:val="24"/>
          <w:lang w:eastAsia="ja-JP"/>
        </w:rPr>
      </w:pPr>
      <w:r w:rsidRPr="00146646">
        <w:rPr>
          <w:color w:val="000000" w:themeColor="text1"/>
          <w:sz w:val="24"/>
          <w:szCs w:val="24"/>
        </w:rPr>
        <w:t xml:space="preserve">SGS Approval                                                  </w:t>
      </w:r>
      <w:r w:rsidR="00AB3128">
        <w:rPr>
          <w:color w:val="000000" w:themeColor="text1"/>
          <w:sz w:val="24"/>
          <w:szCs w:val="24"/>
        </w:rPr>
        <w:t xml:space="preserve">     </w:t>
      </w:r>
      <w:r w:rsidRPr="00146646">
        <w:rPr>
          <w:color w:val="000000" w:themeColor="text1"/>
          <w:sz w:val="24"/>
          <w:szCs w:val="24"/>
        </w:rPr>
        <w:t xml:space="preserve">    Signature                       </w:t>
      </w:r>
      <w:r w:rsidR="00AB3128">
        <w:rPr>
          <w:color w:val="000000" w:themeColor="text1"/>
          <w:sz w:val="24"/>
          <w:szCs w:val="24"/>
        </w:rPr>
        <w:t xml:space="preserve">  </w:t>
      </w:r>
      <w:r w:rsidRPr="00146646">
        <w:rPr>
          <w:color w:val="000000" w:themeColor="text1"/>
          <w:sz w:val="24"/>
          <w:szCs w:val="24"/>
        </w:rPr>
        <w:t xml:space="preserve">        Date</w:t>
      </w:r>
    </w:p>
    <w:p w:rsidR="00FE02C0" w:rsidRDefault="00FE02C0">
      <w:pPr>
        <w:rPr>
          <w:color w:val="000000" w:themeColor="text1"/>
          <w:sz w:val="24"/>
          <w:szCs w:val="24"/>
        </w:rPr>
      </w:pPr>
      <w:r>
        <w:rPr>
          <w:color w:val="000000" w:themeColor="text1"/>
          <w:sz w:val="24"/>
          <w:szCs w:val="24"/>
        </w:rPr>
        <w:br w:type="page"/>
      </w:r>
    </w:p>
    <w:p w:rsidR="00554007" w:rsidRPr="00CB1E87" w:rsidRDefault="00554007" w:rsidP="00627099">
      <w:pPr>
        <w:pStyle w:val="Heading1"/>
        <w:rPr>
          <w:b/>
        </w:rPr>
      </w:pPr>
      <w:bookmarkStart w:id="3" w:name="_Toc152308936"/>
      <w:r w:rsidRPr="00CB1E87">
        <w:rPr>
          <w:b/>
        </w:rPr>
        <w:lastRenderedPageBreak/>
        <w:t>ACKNOWLEDGMENT</w:t>
      </w:r>
      <w:bookmarkEnd w:id="3"/>
      <w:r w:rsidRPr="00CB1E87">
        <w:rPr>
          <w:b/>
        </w:rPr>
        <w:t xml:space="preserve"> </w:t>
      </w:r>
    </w:p>
    <w:p w:rsidR="00D26F47" w:rsidRPr="00146646" w:rsidRDefault="00554007" w:rsidP="002D1A45">
      <w:pPr>
        <w:spacing w:line="360" w:lineRule="auto"/>
        <w:jc w:val="both"/>
        <w:rPr>
          <w:color w:val="000000" w:themeColor="text1"/>
          <w:sz w:val="24"/>
        </w:rPr>
      </w:pPr>
      <w:r w:rsidRPr="00146646">
        <w:rPr>
          <w:color w:val="000000" w:themeColor="text1"/>
          <w:sz w:val="24"/>
        </w:rPr>
        <w:t xml:space="preserve">Above all, I thank </w:t>
      </w:r>
      <w:r w:rsidR="000F0D6B">
        <w:rPr>
          <w:color w:val="000000" w:themeColor="text1"/>
          <w:sz w:val="24"/>
        </w:rPr>
        <w:t>God</w:t>
      </w:r>
      <w:r w:rsidRPr="00146646">
        <w:rPr>
          <w:color w:val="000000" w:themeColor="text1"/>
          <w:sz w:val="24"/>
        </w:rPr>
        <w:t xml:space="preserve"> for his grace and mercy upon me during all my work</w:t>
      </w:r>
      <w:r w:rsidR="000F0D6B">
        <w:rPr>
          <w:color w:val="000000" w:themeColor="text1"/>
          <w:sz w:val="24"/>
        </w:rPr>
        <w:t xml:space="preserve"> journe</w:t>
      </w:r>
      <w:r w:rsidR="000F0D6B" w:rsidRPr="00146646">
        <w:rPr>
          <w:color w:val="000000" w:themeColor="text1"/>
          <w:sz w:val="24"/>
        </w:rPr>
        <w:t>ys</w:t>
      </w:r>
      <w:r w:rsidRPr="00146646">
        <w:rPr>
          <w:color w:val="000000" w:themeColor="text1"/>
          <w:sz w:val="24"/>
        </w:rPr>
        <w:t xml:space="preserve"> and in all my life and </w:t>
      </w:r>
      <w:r w:rsidR="000F0D6B">
        <w:rPr>
          <w:color w:val="000000" w:themeColor="text1"/>
          <w:sz w:val="24"/>
        </w:rPr>
        <w:t xml:space="preserve">his </w:t>
      </w:r>
      <w:r w:rsidRPr="00146646">
        <w:rPr>
          <w:color w:val="000000" w:themeColor="text1"/>
          <w:sz w:val="24"/>
        </w:rPr>
        <w:t xml:space="preserve">grace definitely did </w:t>
      </w:r>
      <w:r w:rsidR="000F0D6B">
        <w:rPr>
          <w:color w:val="000000" w:themeColor="text1"/>
          <w:sz w:val="24"/>
        </w:rPr>
        <w:t>all for good</w:t>
      </w:r>
      <w:r w:rsidRPr="00146646">
        <w:rPr>
          <w:color w:val="000000" w:themeColor="text1"/>
          <w:sz w:val="24"/>
        </w:rPr>
        <w:t xml:space="preserve">. </w:t>
      </w:r>
    </w:p>
    <w:p w:rsidR="00D26F47" w:rsidRPr="00146646" w:rsidRDefault="00554007" w:rsidP="002D1A45">
      <w:pPr>
        <w:spacing w:line="360" w:lineRule="auto"/>
        <w:jc w:val="both"/>
        <w:rPr>
          <w:color w:val="000000" w:themeColor="text1"/>
          <w:sz w:val="24"/>
        </w:rPr>
      </w:pPr>
      <w:r w:rsidRPr="00146646">
        <w:rPr>
          <w:color w:val="000000" w:themeColor="text1"/>
          <w:sz w:val="24"/>
        </w:rPr>
        <w:t xml:space="preserve">Very special thanks to my advisors Dr. Mihret Dananto and </w:t>
      </w:r>
      <w:r w:rsidR="00D26F47" w:rsidRPr="00146646">
        <w:rPr>
          <w:color w:val="000000" w:themeColor="text1"/>
          <w:sz w:val="24"/>
        </w:rPr>
        <w:t>Dr. Desalegn Jewesa</w:t>
      </w:r>
      <w:r w:rsidRPr="00146646">
        <w:rPr>
          <w:color w:val="000000" w:themeColor="text1"/>
          <w:sz w:val="24"/>
        </w:rPr>
        <w:t xml:space="preserve"> for their valuable guidance, support and encouragement throughout my research work. I am very grateful for their time and willingness to support and review my work</w:t>
      </w:r>
      <w:r w:rsidR="00D26F47" w:rsidRPr="00146646">
        <w:rPr>
          <w:color w:val="000000" w:themeColor="text1"/>
          <w:sz w:val="24"/>
        </w:rPr>
        <w:t>s</w:t>
      </w:r>
      <w:r w:rsidRPr="00146646">
        <w:rPr>
          <w:color w:val="000000" w:themeColor="text1"/>
          <w:sz w:val="24"/>
        </w:rPr>
        <w:t xml:space="preserve">. </w:t>
      </w:r>
    </w:p>
    <w:p w:rsidR="00D26F47" w:rsidRPr="00146646" w:rsidRDefault="00554007" w:rsidP="002D1A45">
      <w:pPr>
        <w:spacing w:line="360" w:lineRule="auto"/>
        <w:jc w:val="both"/>
        <w:rPr>
          <w:color w:val="000000" w:themeColor="text1"/>
          <w:sz w:val="24"/>
        </w:rPr>
      </w:pPr>
      <w:r w:rsidRPr="00146646">
        <w:rPr>
          <w:color w:val="000000" w:themeColor="text1"/>
          <w:sz w:val="24"/>
        </w:rPr>
        <w:t xml:space="preserve">I would like to thank the officials of </w:t>
      </w:r>
      <w:r w:rsidR="00D26F47" w:rsidRPr="00146646">
        <w:rPr>
          <w:color w:val="000000" w:themeColor="text1"/>
          <w:sz w:val="24"/>
        </w:rPr>
        <w:t xml:space="preserve">Woreda Administration Office, Woreda </w:t>
      </w:r>
      <w:r w:rsidRPr="00146646">
        <w:rPr>
          <w:color w:val="000000" w:themeColor="text1"/>
          <w:sz w:val="24"/>
        </w:rPr>
        <w:t xml:space="preserve">Water Supply Office, Finance and Economic Development Office, </w:t>
      </w:r>
      <w:r w:rsidR="00D26F47" w:rsidRPr="00146646">
        <w:rPr>
          <w:color w:val="000000" w:themeColor="text1"/>
          <w:sz w:val="24"/>
        </w:rPr>
        <w:t>Shone Town Municipality Office</w:t>
      </w:r>
      <w:r w:rsidR="00E53794">
        <w:rPr>
          <w:color w:val="000000" w:themeColor="text1"/>
          <w:sz w:val="24"/>
        </w:rPr>
        <w:t xml:space="preserve"> and S</w:t>
      </w:r>
      <w:r w:rsidR="00677FE9">
        <w:rPr>
          <w:color w:val="000000" w:themeColor="text1"/>
          <w:sz w:val="24"/>
        </w:rPr>
        <w:t>NNPR</w:t>
      </w:r>
      <w:r w:rsidR="00E53794">
        <w:rPr>
          <w:color w:val="000000" w:themeColor="text1"/>
          <w:sz w:val="24"/>
        </w:rPr>
        <w:t>S Water and Energy Office</w:t>
      </w:r>
      <w:r w:rsidR="00D26F47" w:rsidRPr="00146646">
        <w:rPr>
          <w:color w:val="000000" w:themeColor="text1"/>
          <w:sz w:val="24"/>
        </w:rPr>
        <w:t xml:space="preserve"> </w:t>
      </w:r>
      <w:r w:rsidRPr="00146646">
        <w:rPr>
          <w:color w:val="000000" w:themeColor="text1"/>
          <w:sz w:val="24"/>
        </w:rPr>
        <w:t xml:space="preserve">for their help by providing the necessary materials and for their tireless effort during data collection to my thesis work. </w:t>
      </w:r>
    </w:p>
    <w:p w:rsidR="005128C8" w:rsidRPr="00146646" w:rsidRDefault="00554007" w:rsidP="002D1A45">
      <w:pPr>
        <w:spacing w:line="360" w:lineRule="auto"/>
        <w:jc w:val="both"/>
        <w:rPr>
          <w:color w:val="000000" w:themeColor="text1"/>
          <w:sz w:val="24"/>
        </w:rPr>
      </w:pPr>
      <w:r w:rsidRPr="00146646">
        <w:rPr>
          <w:color w:val="000000" w:themeColor="text1"/>
          <w:sz w:val="24"/>
        </w:rPr>
        <w:t>At the last, but not least, I am very proud of my lovely wife and my family for their love, support and they are truly a special gift from God for me; and I don’t forget my close friends support and encouragements</w:t>
      </w:r>
      <w:bookmarkStart w:id="4" w:name="_Toc97217503"/>
      <w:r w:rsidR="005128C8" w:rsidRPr="00146646">
        <w:rPr>
          <w:color w:val="000000" w:themeColor="text1"/>
          <w:sz w:val="24"/>
        </w:rPr>
        <w:t>.</w:t>
      </w: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5128C8" w:rsidRPr="00146646" w:rsidRDefault="005128C8" w:rsidP="002D1A45">
      <w:pPr>
        <w:spacing w:line="360" w:lineRule="auto"/>
        <w:jc w:val="both"/>
        <w:rPr>
          <w:color w:val="000000" w:themeColor="text1"/>
        </w:rPr>
      </w:pPr>
    </w:p>
    <w:p w:rsidR="002D1A45" w:rsidRPr="00146646" w:rsidRDefault="002D1A45" w:rsidP="002D1A45">
      <w:pPr>
        <w:rPr>
          <w:color w:val="000000" w:themeColor="text1"/>
        </w:rPr>
      </w:pPr>
      <w:r w:rsidRPr="00146646">
        <w:rPr>
          <w:color w:val="000000" w:themeColor="text1"/>
        </w:rPr>
        <w:br w:type="page"/>
      </w:r>
    </w:p>
    <w:p w:rsidR="000F49A0" w:rsidRPr="0094578E" w:rsidRDefault="000F49A0" w:rsidP="002D1A45">
      <w:pPr>
        <w:spacing w:line="360" w:lineRule="auto"/>
        <w:jc w:val="center"/>
        <w:rPr>
          <w:color w:val="000000" w:themeColor="text1"/>
          <w:sz w:val="24"/>
          <w:szCs w:val="24"/>
        </w:rPr>
      </w:pPr>
      <w:r w:rsidRPr="0094578E">
        <w:rPr>
          <w:b/>
          <w:color w:val="000000" w:themeColor="text1"/>
          <w:sz w:val="24"/>
          <w:szCs w:val="24"/>
        </w:rPr>
        <w:lastRenderedPageBreak/>
        <w:t>TABLE OF CONTENTS</w:t>
      </w:r>
      <w:bookmarkEnd w:id="4"/>
    </w:p>
    <w:p w:rsidR="001A6E87" w:rsidRPr="00A14B30" w:rsidRDefault="0018304E" w:rsidP="002D1A45">
      <w:pPr>
        <w:jc w:val="both"/>
        <w:rPr>
          <w:color w:val="000000" w:themeColor="text1"/>
          <w:sz w:val="24"/>
          <w:szCs w:val="24"/>
        </w:rPr>
      </w:pPr>
      <w:bookmarkStart w:id="5" w:name="_Toc92961102"/>
      <w:bookmarkStart w:id="6" w:name="_Toc93935861"/>
      <w:r w:rsidRPr="00A14B30">
        <w:rPr>
          <w:color w:val="000000" w:themeColor="text1"/>
          <w:sz w:val="24"/>
          <w:szCs w:val="24"/>
        </w:rPr>
        <w:t>CONTENTS</w:t>
      </w:r>
      <w:r w:rsidRPr="00A14B30">
        <w:rPr>
          <w:color w:val="000000" w:themeColor="text1"/>
          <w:sz w:val="24"/>
          <w:szCs w:val="24"/>
        </w:rPr>
        <w:tab/>
      </w:r>
      <w:r w:rsidR="00E96826"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004177ED" w:rsidRPr="00A14B30">
        <w:rPr>
          <w:color w:val="000000" w:themeColor="text1"/>
          <w:sz w:val="24"/>
          <w:szCs w:val="24"/>
        </w:rPr>
        <w:tab/>
      </w:r>
      <w:r w:rsidRPr="00A14B30">
        <w:rPr>
          <w:color w:val="000000" w:themeColor="text1"/>
          <w:sz w:val="24"/>
          <w:szCs w:val="24"/>
        </w:rPr>
        <w:t xml:space="preserve">        PAGE</w:t>
      </w:r>
      <w:bookmarkEnd w:id="5"/>
      <w:bookmarkEnd w:id="6"/>
    </w:p>
    <w:bookmarkStart w:id="7" w:name="_Toc97217504"/>
    <w:p w:rsidR="002325D8" w:rsidRPr="002325D8" w:rsidRDefault="00481B97" w:rsidP="002325D8">
      <w:pPr>
        <w:pStyle w:val="TOC1"/>
        <w:tabs>
          <w:tab w:val="right" w:leader="dot" w:pos="9105"/>
        </w:tabs>
        <w:spacing w:line="360" w:lineRule="auto"/>
        <w:rPr>
          <w:rFonts w:eastAsiaTheme="minorEastAsia" w:cs="Times New Roman"/>
          <w:b w:val="0"/>
          <w:bCs w:val="0"/>
          <w:caps w:val="0"/>
          <w:noProof/>
          <w:szCs w:val="24"/>
        </w:rPr>
      </w:pPr>
      <w:r w:rsidRPr="002325D8">
        <w:rPr>
          <w:rFonts w:cs="Times New Roman"/>
          <w:b w:val="0"/>
          <w:szCs w:val="24"/>
        </w:rPr>
        <w:fldChar w:fldCharType="begin"/>
      </w:r>
      <w:r w:rsidRPr="002325D8">
        <w:rPr>
          <w:rFonts w:cs="Times New Roman"/>
          <w:b w:val="0"/>
          <w:szCs w:val="24"/>
        </w:rPr>
        <w:instrText xml:space="preserve"> TOC \o "1-5" \h \z \u </w:instrText>
      </w:r>
      <w:r w:rsidRPr="002325D8">
        <w:rPr>
          <w:rFonts w:cs="Times New Roman"/>
          <w:b w:val="0"/>
          <w:szCs w:val="24"/>
        </w:rPr>
        <w:fldChar w:fldCharType="separate"/>
      </w:r>
      <w:hyperlink w:anchor="_Toc152308936" w:history="1">
        <w:r w:rsidR="002325D8" w:rsidRPr="002325D8">
          <w:rPr>
            <w:rStyle w:val="Hyperlink"/>
            <w:rFonts w:cs="Times New Roman"/>
            <w:b w:val="0"/>
            <w:noProof/>
            <w:szCs w:val="24"/>
          </w:rPr>
          <w:t>ACKNOWLEDGMENT</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_Toc152308936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iv</w:t>
        </w:r>
        <w:r w:rsidR="002325D8" w:rsidRPr="002325D8">
          <w:rPr>
            <w:rFonts w:cs="Times New Roman"/>
            <w:b w:val="0"/>
            <w:noProof/>
            <w:webHidden/>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37" w:history="1">
        <w:r w:rsidR="002325D8" w:rsidRPr="002325D8">
          <w:rPr>
            <w:rStyle w:val="Hyperlink"/>
            <w:rFonts w:cs="Times New Roman"/>
            <w:b w:val="0"/>
            <w:noProof/>
            <w:szCs w:val="24"/>
          </w:rPr>
          <w:t>LIST OF FIGURE</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_Toc152308937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xii</w:t>
        </w:r>
        <w:r w:rsidR="002325D8" w:rsidRPr="002325D8">
          <w:rPr>
            <w:rFonts w:cs="Times New Roman"/>
            <w:b w:val="0"/>
            <w:noProof/>
            <w:webHidden/>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38" w:history="1">
        <w:r w:rsidR="002325D8" w:rsidRPr="002325D8">
          <w:rPr>
            <w:rStyle w:val="Hyperlink"/>
            <w:rFonts w:cs="Times New Roman"/>
            <w:b w:val="0"/>
            <w:noProof/>
            <w:szCs w:val="24"/>
          </w:rPr>
          <w:t>LIST OF ACRONYMS &amp; ABBREVIATIONS</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_Toc152308938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xiii</w:t>
        </w:r>
        <w:r w:rsidR="002325D8" w:rsidRPr="002325D8">
          <w:rPr>
            <w:rFonts w:cs="Times New Roman"/>
            <w:b w:val="0"/>
            <w:noProof/>
            <w:webHidden/>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39" w:history="1">
        <w:r w:rsidR="002325D8" w:rsidRPr="002325D8">
          <w:rPr>
            <w:rStyle w:val="Hyperlink"/>
            <w:rFonts w:cs="Times New Roman"/>
            <w:b w:val="0"/>
            <w:noProof/>
            <w:szCs w:val="24"/>
          </w:rPr>
          <w:t>ABSTRACT</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_Toc152308939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xvii</w:t>
        </w:r>
        <w:r w:rsidR="002325D8" w:rsidRPr="002325D8">
          <w:rPr>
            <w:rFonts w:cs="Times New Roman"/>
            <w:b w:val="0"/>
            <w:noProof/>
            <w:webHidden/>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40" w:history="1">
        <w:r w:rsidR="002325D8" w:rsidRPr="002325D8">
          <w:rPr>
            <w:rStyle w:val="Hyperlink"/>
            <w:rFonts w:cs="Times New Roman"/>
            <w:b w:val="0"/>
            <w:noProof/>
            <w:szCs w:val="24"/>
          </w:rPr>
          <w:t>1. INTRODUCTION</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_Toc152308940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18</w:t>
        </w:r>
        <w:r w:rsidR="002325D8" w:rsidRPr="002325D8">
          <w:rPr>
            <w:rFonts w:cs="Times New Roman"/>
            <w:b w:val="0"/>
            <w:noProof/>
            <w:webHidden/>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1" w:history="1">
        <w:r w:rsidR="002325D8" w:rsidRPr="002325D8">
          <w:rPr>
            <w:rStyle w:val="Hyperlink"/>
            <w:rFonts w:ascii="Times New Roman" w:hAnsi="Times New Roman" w:cs="Times New Roman"/>
            <w:noProof/>
            <w:sz w:val="24"/>
            <w:szCs w:val="24"/>
          </w:rPr>
          <w:t>1.1 General Background of the Study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2" w:history="1">
        <w:r w:rsidR="002325D8" w:rsidRPr="002325D8">
          <w:rPr>
            <w:rStyle w:val="Hyperlink"/>
            <w:rFonts w:ascii="Times New Roman" w:hAnsi="Times New Roman" w:cs="Times New Roman"/>
            <w:noProof/>
            <w:sz w:val="24"/>
            <w:szCs w:val="24"/>
          </w:rPr>
          <w:t>1.2 Statement of the Problem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3" w:history="1">
        <w:r w:rsidR="002325D8" w:rsidRPr="002325D8">
          <w:rPr>
            <w:rStyle w:val="Hyperlink"/>
            <w:rFonts w:ascii="Times New Roman" w:hAnsi="Times New Roman" w:cs="Times New Roman"/>
            <w:noProof/>
            <w:sz w:val="24"/>
            <w:szCs w:val="24"/>
          </w:rPr>
          <w:t xml:space="preserve">1.3 </w:t>
        </w:r>
        <w:r w:rsidR="002325D8" w:rsidRPr="002325D8">
          <w:rPr>
            <w:rStyle w:val="Hyperlink"/>
            <w:rFonts w:ascii="Times New Roman" w:eastAsiaTheme="majorEastAsia" w:hAnsi="Times New Roman" w:cs="Times New Roman"/>
            <w:noProof/>
            <w:sz w:val="24"/>
            <w:szCs w:val="24"/>
          </w:rPr>
          <w:t>Objectives of the Study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44" w:history="1">
        <w:r w:rsidR="002325D8" w:rsidRPr="002325D8">
          <w:rPr>
            <w:rStyle w:val="Hyperlink"/>
            <w:rFonts w:ascii="Times New Roman" w:hAnsi="Times New Roman" w:cs="Times New Roman"/>
            <w:i w:val="0"/>
            <w:noProof/>
            <w:sz w:val="24"/>
            <w:szCs w:val="24"/>
          </w:rPr>
          <w:t>1.3.1 Main Objective</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_Toc152308944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21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45" w:history="1">
        <w:r w:rsidR="002325D8" w:rsidRPr="002325D8">
          <w:rPr>
            <w:rStyle w:val="Hyperlink"/>
            <w:rFonts w:ascii="Times New Roman" w:hAnsi="Times New Roman" w:cs="Times New Roman"/>
            <w:i w:val="0"/>
            <w:noProof/>
            <w:sz w:val="24"/>
            <w:szCs w:val="24"/>
          </w:rPr>
          <w:t>1.3.2 Specific Objectives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_Toc152308945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21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6" w:history="1">
        <w:r w:rsidR="002325D8" w:rsidRPr="002325D8">
          <w:rPr>
            <w:rStyle w:val="Hyperlink"/>
            <w:rFonts w:ascii="Times New Roman" w:hAnsi="Times New Roman" w:cs="Times New Roman"/>
            <w:noProof/>
            <w:sz w:val="24"/>
            <w:szCs w:val="24"/>
          </w:rPr>
          <w:t>1.4 Research Questions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_Toc152308946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7" w:history="1">
        <w:r w:rsidR="002325D8" w:rsidRPr="002325D8">
          <w:rPr>
            <w:rStyle w:val="Hyperlink"/>
            <w:rFonts w:ascii="Times New Roman" w:hAnsi="Times New Roman" w:cs="Times New Roman"/>
            <w:noProof/>
            <w:sz w:val="24"/>
            <w:szCs w:val="24"/>
          </w:rPr>
          <w:t>1.5 Significances of the Study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8" w:history="1">
        <w:r w:rsidR="002325D8" w:rsidRPr="002325D8">
          <w:rPr>
            <w:rStyle w:val="Hyperlink"/>
            <w:rFonts w:ascii="Times New Roman" w:hAnsi="Times New Roman" w:cs="Times New Roman"/>
            <w:noProof/>
            <w:sz w:val="24"/>
            <w:szCs w:val="24"/>
          </w:rPr>
          <w:t>1.6 Research Limitations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49" w:history="1">
        <w:r w:rsidR="002325D8" w:rsidRPr="002325D8">
          <w:rPr>
            <w:rStyle w:val="Hyperlink"/>
            <w:rFonts w:ascii="Times New Roman" w:hAnsi="Times New Roman" w:cs="Times New Roman"/>
            <w:noProof/>
            <w:sz w:val="24"/>
            <w:szCs w:val="24"/>
          </w:rPr>
          <w:t>1.7 Scope of the Study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_Toc152308949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50" w:history="1">
        <w:r w:rsidR="002325D8" w:rsidRPr="002325D8">
          <w:rPr>
            <w:rStyle w:val="Hyperlink"/>
            <w:rFonts w:cs="Times New Roman"/>
            <w:b w:val="0"/>
            <w:noProof/>
            <w:szCs w:val="24"/>
          </w:rPr>
          <w:t>2. LITRATURE REVIEW</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_Toc152308950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23</w:t>
        </w:r>
        <w:r w:rsidR="002325D8" w:rsidRPr="002325D8">
          <w:rPr>
            <w:rFonts w:cs="Times New Roman"/>
            <w:b w:val="0"/>
            <w:noProof/>
            <w:webHidden/>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1" w:history="1">
        <w:r w:rsidR="002325D8" w:rsidRPr="002325D8">
          <w:rPr>
            <w:rStyle w:val="Hyperlink"/>
            <w:rFonts w:ascii="Times New Roman" w:hAnsi="Times New Roman" w:cs="Times New Roman"/>
            <w:noProof/>
            <w:sz w:val="24"/>
            <w:szCs w:val="24"/>
          </w:rPr>
          <w:t>2.1 General</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2" w:history="1">
        <w:r w:rsidR="002325D8" w:rsidRPr="002325D8">
          <w:rPr>
            <w:rStyle w:val="Hyperlink"/>
            <w:rFonts w:ascii="Times New Roman" w:hAnsi="Times New Roman" w:cs="Times New Roman"/>
            <w:noProof/>
            <w:sz w:val="24"/>
            <w:szCs w:val="24"/>
          </w:rPr>
          <w:t>2.2 Water Supply System Adequacy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3" w:history="1">
        <w:r w:rsidR="002325D8" w:rsidRPr="002325D8">
          <w:rPr>
            <w:rStyle w:val="Hyperlink"/>
            <w:rFonts w:ascii="Times New Roman" w:hAnsi="Times New Roman" w:cs="Times New Roman"/>
            <w:noProof/>
            <w:sz w:val="24"/>
            <w:szCs w:val="24"/>
          </w:rPr>
          <w:t>2.3 Urban Water Supply and Coverage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4" w:history="1">
        <w:r w:rsidR="002325D8" w:rsidRPr="002325D8">
          <w:rPr>
            <w:rStyle w:val="Hyperlink"/>
            <w:rFonts w:ascii="Times New Roman" w:hAnsi="Times New Roman" w:cs="Times New Roman"/>
            <w:noProof/>
            <w:sz w:val="24"/>
            <w:szCs w:val="24"/>
          </w:rPr>
          <w:t>2.4 Urban Water Quantity Requirements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5" w:history="1">
        <w:r w:rsidR="002325D8" w:rsidRPr="002325D8">
          <w:rPr>
            <w:rStyle w:val="Hyperlink"/>
            <w:rFonts w:ascii="Times New Roman" w:hAnsi="Times New Roman" w:cs="Times New Roman"/>
            <w:noProof/>
            <w:sz w:val="24"/>
            <w:szCs w:val="24"/>
          </w:rPr>
          <w:t>2.5 Urban Water Demand and Demand Forecasting</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_Toc152308955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56" w:history="1">
        <w:r w:rsidR="002325D8" w:rsidRPr="002325D8">
          <w:rPr>
            <w:rStyle w:val="Hyperlink"/>
            <w:rFonts w:ascii="Times New Roman" w:hAnsi="Times New Roman" w:cs="Times New Roman"/>
            <w:i w:val="0"/>
            <w:noProof/>
            <w:sz w:val="24"/>
            <w:szCs w:val="24"/>
          </w:rPr>
          <w:t>2.5.1 Types of Urban Water Demand</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_Toc152308956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27</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57" w:history="1">
        <w:r w:rsidR="002325D8" w:rsidRPr="002325D8">
          <w:rPr>
            <w:rStyle w:val="Hyperlink"/>
            <w:rFonts w:ascii="Times New Roman" w:hAnsi="Times New Roman" w:cs="Times New Roman"/>
            <w:noProof/>
            <w:sz w:val="24"/>
            <w:szCs w:val="24"/>
          </w:rPr>
          <w:t>2.6 Water Loss in Water Supply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_Toc152308957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28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58" w:history="1">
        <w:r w:rsidR="002325D8" w:rsidRPr="002325D8">
          <w:rPr>
            <w:rStyle w:val="Hyperlink"/>
            <w:rFonts w:ascii="Times New Roman" w:hAnsi="Times New Roman" w:cs="Times New Roman"/>
            <w:i w:val="0"/>
            <w:noProof/>
            <w:sz w:val="24"/>
            <w:szCs w:val="24"/>
          </w:rPr>
          <w:t>2.6.1 Water Loss Estimation Benchmarks from Literatures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_Toc152308958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29</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59" w:history="1">
        <w:r w:rsidR="002325D8" w:rsidRPr="002325D8">
          <w:rPr>
            <w:rStyle w:val="Hyperlink"/>
            <w:rFonts w:ascii="Times New Roman" w:hAnsi="Times New Roman" w:cs="Times New Roman"/>
            <w:i w:val="0"/>
            <w:noProof/>
            <w:sz w:val="24"/>
            <w:szCs w:val="24"/>
          </w:rPr>
          <w:t>2.6.2 Water Loss in Developing and Developed Countries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_Toc152308959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30</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60" w:history="1">
        <w:r w:rsidR="002325D8" w:rsidRPr="002325D8">
          <w:rPr>
            <w:rStyle w:val="Hyperlink"/>
            <w:rFonts w:ascii="Times New Roman" w:hAnsi="Times New Roman" w:cs="Times New Roman"/>
            <w:i w:val="0"/>
            <w:noProof/>
            <w:sz w:val="24"/>
            <w:szCs w:val="24"/>
          </w:rPr>
          <w:t>2.6.3 Possible Causes of Water Loss in WSS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_Toc152308960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30</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61" w:history="1">
        <w:r w:rsidR="002325D8" w:rsidRPr="002325D8">
          <w:rPr>
            <w:rStyle w:val="Hyperlink"/>
            <w:rFonts w:ascii="Times New Roman" w:hAnsi="Times New Roman" w:cs="Times New Roman"/>
            <w:noProof/>
            <w:sz w:val="24"/>
            <w:szCs w:val="24"/>
          </w:rPr>
          <w:t>2.6.3.1 Pressure and Water Loss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_Toc152308961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62" w:history="1">
        <w:r w:rsidR="002325D8" w:rsidRPr="002325D8">
          <w:rPr>
            <w:rStyle w:val="Hyperlink"/>
            <w:rFonts w:ascii="Times New Roman" w:hAnsi="Times New Roman" w:cs="Times New Roman"/>
            <w:noProof/>
            <w:sz w:val="24"/>
            <w:szCs w:val="24"/>
          </w:rPr>
          <w:t>2.6.3.2 Pipe Age and Water Loss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_Toc152308962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63" w:history="1">
        <w:r w:rsidR="002325D8" w:rsidRPr="002325D8">
          <w:rPr>
            <w:rStyle w:val="Hyperlink"/>
            <w:rFonts w:ascii="Times New Roman" w:hAnsi="Times New Roman" w:cs="Times New Roman"/>
            <w:noProof/>
            <w:sz w:val="24"/>
            <w:szCs w:val="24"/>
          </w:rPr>
          <w:t>2.6.3.3 Pipe Corrosion and Water Loss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_Toc152308963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64" w:history="1">
        <w:r w:rsidR="002325D8" w:rsidRPr="002325D8">
          <w:rPr>
            <w:rStyle w:val="Hyperlink"/>
            <w:rFonts w:ascii="Times New Roman" w:hAnsi="Times New Roman" w:cs="Times New Roman"/>
            <w:noProof/>
            <w:sz w:val="24"/>
            <w:szCs w:val="24"/>
          </w:rPr>
          <w:t>2.6.3.4 Illegal Connection and Water Loss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_Toc152308964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65" w:history="1">
        <w:r w:rsidR="002325D8" w:rsidRPr="002325D8">
          <w:rPr>
            <w:rStyle w:val="Hyperlink"/>
            <w:rFonts w:ascii="Times New Roman" w:hAnsi="Times New Roman" w:cs="Times New Roman"/>
            <w:noProof/>
            <w:sz w:val="24"/>
            <w:szCs w:val="24"/>
          </w:rPr>
          <w:t>2.7 Urban Water Supply Distribution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_Toc152308965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66" w:history="1">
        <w:r w:rsidR="002325D8" w:rsidRPr="002325D8">
          <w:rPr>
            <w:rStyle w:val="Hyperlink"/>
            <w:rFonts w:ascii="Times New Roman" w:hAnsi="Times New Roman" w:cs="Times New Roman"/>
            <w:i w:val="0"/>
            <w:noProof/>
            <w:sz w:val="24"/>
            <w:szCs w:val="24"/>
          </w:rPr>
          <w:t>2.7.1 Hydraulic Integrity of Water Distribution System</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_Toc152308966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67" w:history="1">
        <w:r w:rsidR="002325D8" w:rsidRPr="002325D8">
          <w:rPr>
            <w:rStyle w:val="Hyperlink"/>
            <w:rFonts w:ascii="Times New Roman" w:hAnsi="Times New Roman" w:cs="Times New Roman"/>
            <w:i w:val="0"/>
            <w:noProof/>
            <w:sz w:val="24"/>
            <w:szCs w:val="24"/>
          </w:rPr>
          <w:t>2.7.2 Causes of Loss of Hydraulic Integrity</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_Toc152308967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34</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68" w:history="1">
        <w:r w:rsidR="002325D8" w:rsidRPr="002325D8">
          <w:rPr>
            <w:rStyle w:val="Hyperlink"/>
            <w:rFonts w:ascii="Times New Roman" w:hAnsi="Times New Roman" w:cs="Times New Roman"/>
            <w:i w:val="0"/>
            <w:noProof/>
            <w:sz w:val="24"/>
            <w:szCs w:val="24"/>
          </w:rPr>
          <w:t>2.7.3 Maintaining Hydraulic Integrity in Water Distribution System</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_Toc152308968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35</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69" w:history="1">
        <w:r w:rsidR="002325D8" w:rsidRPr="002325D8">
          <w:rPr>
            <w:rStyle w:val="Hyperlink"/>
            <w:rFonts w:ascii="Times New Roman" w:hAnsi="Times New Roman" w:cs="Times New Roman"/>
            <w:i w:val="0"/>
            <w:noProof/>
            <w:sz w:val="24"/>
            <w:szCs w:val="24"/>
          </w:rPr>
          <w:t>2.7.4 Water Supply System in Distribution Network</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_Toc152308969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36</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70" w:history="1">
        <w:r w:rsidR="002325D8" w:rsidRPr="002325D8">
          <w:rPr>
            <w:rStyle w:val="Hyperlink"/>
            <w:rFonts w:ascii="Times New Roman" w:hAnsi="Times New Roman" w:cs="Times New Roman"/>
            <w:i w:val="0"/>
            <w:noProof/>
            <w:sz w:val="24"/>
            <w:szCs w:val="24"/>
          </w:rPr>
          <w:t>2.7.5 Basic Problems in Urban Water Distribution System</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_Toc152308970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36</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71" w:history="1">
        <w:r w:rsidR="002325D8" w:rsidRPr="002325D8">
          <w:rPr>
            <w:rStyle w:val="Hyperlink"/>
            <w:rFonts w:ascii="Times New Roman" w:hAnsi="Times New Roman" w:cs="Times New Roman"/>
            <w:noProof/>
            <w:sz w:val="24"/>
            <w:szCs w:val="24"/>
          </w:rPr>
          <w:t>2.8 Basic Principles of Hydraulic Modeling</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72" w:history="1">
        <w:r w:rsidR="002325D8" w:rsidRPr="002325D8">
          <w:rPr>
            <w:rStyle w:val="Hyperlink"/>
            <w:rFonts w:ascii="Times New Roman" w:hAnsi="Times New Roman" w:cs="Times New Roman"/>
            <w:i w:val="0"/>
            <w:noProof/>
            <w:sz w:val="24"/>
            <w:szCs w:val="24"/>
          </w:rPr>
          <w:t>2.8.1 Hydraulic Design Parameters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_Toc152308972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38</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73" w:history="1">
        <w:r w:rsidR="002325D8" w:rsidRPr="002325D8">
          <w:rPr>
            <w:rStyle w:val="Hyperlink"/>
            <w:rFonts w:ascii="Times New Roman" w:hAnsi="Times New Roman" w:cs="Times New Roman"/>
            <w:noProof/>
            <w:sz w:val="24"/>
            <w:szCs w:val="24"/>
          </w:rPr>
          <w:t>2.8.1.1 Pressure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74" w:history="1">
        <w:r w:rsidR="002325D8" w:rsidRPr="002325D8">
          <w:rPr>
            <w:rStyle w:val="Hyperlink"/>
            <w:rFonts w:ascii="Times New Roman" w:hAnsi="Times New Roman" w:cs="Times New Roman"/>
            <w:noProof/>
            <w:sz w:val="24"/>
            <w:szCs w:val="24"/>
          </w:rPr>
          <w:t>2.8.1.2 Negative Pressure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75" w:history="1">
        <w:r w:rsidR="002325D8" w:rsidRPr="002325D8">
          <w:rPr>
            <w:rStyle w:val="Hyperlink"/>
            <w:rFonts w:ascii="Times New Roman" w:hAnsi="Times New Roman" w:cs="Times New Roman"/>
            <w:noProof/>
            <w:sz w:val="24"/>
            <w:szCs w:val="24"/>
          </w:rPr>
          <w:t>2.8.1.3 Flow Rate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_Toc152308975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76" w:history="1">
        <w:r w:rsidR="002325D8" w:rsidRPr="002325D8">
          <w:rPr>
            <w:rStyle w:val="Hyperlink"/>
            <w:rFonts w:ascii="Times New Roman" w:hAnsi="Times New Roman" w:cs="Times New Roman"/>
            <w:noProof/>
            <w:sz w:val="24"/>
            <w:szCs w:val="24"/>
          </w:rPr>
          <w:t>2.8.1.4 Nodal Demands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_Toc152308976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39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8977" w:history="1">
        <w:r w:rsidR="002325D8" w:rsidRPr="002325D8">
          <w:rPr>
            <w:rStyle w:val="Hyperlink"/>
            <w:rFonts w:ascii="Times New Roman" w:hAnsi="Times New Roman" w:cs="Times New Roman"/>
            <w:noProof/>
            <w:sz w:val="24"/>
            <w:szCs w:val="24"/>
          </w:rPr>
          <w:t>2.8.1.4.1 Water Nodal Demand Distribution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78" w:history="1">
        <w:r w:rsidR="002325D8" w:rsidRPr="002325D8">
          <w:rPr>
            <w:rStyle w:val="Hyperlink"/>
            <w:rFonts w:ascii="Times New Roman" w:hAnsi="Times New Roman" w:cs="Times New Roman"/>
            <w:i w:val="0"/>
            <w:noProof/>
            <w:sz w:val="24"/>
            <w:szCs w:val="24"/>
          </w:rPr>
          <w:t>2.8.2 Hydraulic Model Selection Criteria</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_Toc152308978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79" w:history="1">
        <w:r w:rsidR="002325D8" w:rsidRPr="002325D8">
          <w:rPr>
            <w:rStyle w:val="Hyperlink"/>
            <w:rFonts w:ascii="Times New Roman" w:hAnsi="Times New Roman" w:cs="Times New Roman"/>
            <w:noProof/>
            <w:sz w:val="24"/>
            <w:szCs w:val="24"/>
          </w:rPr>
          <w:t>2.8.2.1 Water GEMS Connect Edition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_Toc152308979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80" w:history="1">
        <w:r w:rsidR="002325D8" w:rsidRPr="002325D8">
          <w:rPr>
            <w:rStyle w:val="Hyperlink"/>
            <w:rFonts w:ascii="Times New Roman" w:hAnsi="Times New Roman" w:cs="Times New Roman"/>
            <w:noProof/>
            <w:sz w:val="24"/>
            <w:szCs w:val="24"/>
          </w:rPr>
          <w:t>2.8.2.2 Input Data for Building the Models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81" w:history="1">
        <w:r w:rsidR="002325D8" w:rsidRPr="002325D8">
          <w:rPr>
            <w:rStyle w:val="Hyperlink"/>
            <w:rFonts w:ascii="Times New Roman" w:hAnsi="Times New Roman" w:cs="Times New Roman"/>
            <w:i w:val="0"/>
            <w:noProof/>
            <w:sz w:val="24"/>
            <w:szCs w:val="24"/>
          </w:rPr>
          <w:t>2.8.3 Water Distribution Network Simulation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_Toc152308981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82" w:history="1">
        <w:r w:rsidR="002325D8" w:rsidRPr="002325D8">
          <w:rPr>
            <w:rStyle w:val="Hyperlink"/>
            <w:rFonts w:ascii="Times New Roman" w:hAnsi="Times New Roman" w:cs="Times New Roman"/>
            <w:noProof/>
            <w:sz w:val="24"/>
            <w:szCs w:val="24"/>
          </w:rPr>
          <w:t>2.8.3.1 Steady-State Simulations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83" w:history="1">
        <w:r w:rsidR="002325D8" w:rsidRPr="002325D8">
          <w:rPr>
            <w:rStyle w:val="Hyperlink"/>
            <w:rFonts w:ascii="Times New Roman" w:hAnsi="Times New Roman" w:cs="Times New Roman"/>
            <w:noProof/>
            <w:sz w:val="24"/>
            <w:szCs w:val="24"/>
          </w:rPr>
          <w:t>2.8.3.2 Extended-Period Simulations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84" w:history="1">
        <w:r w:rsidR="002325D8" w:rsidRPr="002325D8">
          <w:rPr>
            <w:rStyle w:val="Hyperlink"/>
            <w:rFonts w:ascii="Times New Roman" w:hAnsi="Times New Roman" w:cs="Times New Roman"/>
            <w:noProof/>
            <w:sz w:val="24"/>
            <w:szCs w:val="24"/>
          </w:rPr>
          <w:t>2.9 Hydraulic Modeling of Water Distribution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85" w:history="1">
        <w:r w:rsidR="002325D8" w:rsidRPr="002325D8">
          <w:rPr>
            <w:rStyle w:val="Hyperlink"/>
            <w:rFonts w:ascii="Times New Roman" w:hAnsi="Times New Roman" w:cs="Times New Roman"/>
            <w:i w:val="0"/>
            <w:noProof/>
            <w:sz w:val="24"/>
            <w:szCs w:val="24"/>
          </w:rPr>
          <w:t>2.9.1 Model Skeletonization &amp; Sensitivity</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_Toc152308985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44</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86" w:history="1">
        <w:r w:rsidR="002325D8" w:rsidRPr="002325D8">
          <w:rPr>
            <w:rStyle w:val="Hyperlink"/>
            <w:rFonts w:ascii="Times New Roman" w:hAnsi="Times New Roman" w:cs="Times New Roman"/>
            <w:i w:val="0"/>
            <w:noProof/>
            <w:sz w:val="24"/>
            <w:szCs w:val="24"/>
          </w:rPr>
          <w:t>2.9.2 Model Calibration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_Toc152308986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44</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8987" w:history="1">
        <w:r w:rsidR="002325D8" w:rsidRPr="002325D8">
          <w:rPr>
            <w:rStyle w:val="Hyperlink"/>
            <w:rFonts w:ascii="Times New Roman" w:hAnsi="Times New Roman" w:cs="Times New Roman"/>
            <w:noProof/>
            <w:sz w:val="24"/>
            <w:szCs w:val="24"/>
          </w:rPr>
          <w:t>2.9.2.1 Model Calibration Parameters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8988" w:history="1">
        <w:r w:rsidR="002325D8" w:rsidRPr="002325D8">
          <w:rPr>
            <w:rStyle w:val="Hyperlink"/>
            <w:rFonts w:ascii="Times New Roman" w:hAnsi="Times New Roman" w:cs="Times New Roman"/>
            <w:noProof/>
            <w:sz w:val="24"/>
            <w:szCs w:val="24"/>
          </w:rPr>
          <w:t>2.9.2.1.1 Pipe Roughness Coefficient</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8989" w:history="1">
        <w:r w:rsidR="002325D8" w:rsidRPr="002325D8">
          <w:rPr>
            <w:rStyle w:val="Hyperlink"/>
            <w:rFonts w:ascii="Times New Roman" w:hAnsi="Times New Roman" w:cs="Times New Roman"/>
            <w:noProof/>
            <w:sz w:val="24"/>
            <w:szCs w:val="24"/>
          </w:rPr>
          <w:t>2.9.2.1.2 Nodal Demand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_Toc152308989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0" w:history="1">
        <w:r w:rsidR="002325D8" w:rsidRPr="002325D8">
          <w:rPr>
            <w:rStyle w:val="Hyperlink"/>
            <w:rFonts w:ascii="Times New Roman" w:hAnsi="Times New Roman" w:cs="Times New Roman"/>
            <w:i w:val="0"/>
            <w:noProof/>
            <w:sz w:val="24"/>
            <w:szCs w:val="24"/>
          </w:rPr>
          <w:t>2.9.3 Model Validation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_Toc152308990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46</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8991" w:history="1">
        <w:r w:rsidR="002325D8" w:rsidRPr="002325D8">
          <w:rPr>
            <w:rStyle w:val="Hyperlink"/>
            <w:rFonts w:cs="Times New Roman"/>
            <w:b w:val="0"/>
            <w:noProof/>
            <w:szCs w:val="24"/>
          </w:rPr>
          <w:t>3. MATERIALS AND METHODS</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_Toc152308991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47</w:t>
        </w:r>
        <w:r w:rsidR="002325D8" w:rsidRPr="002325D8">
          <w:rPr>
            <w:rFonts w:cs="Times New Roman"/>
            <w:b w:val="0"/>
            <w:noProof/>
            <w:webHidden/>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92" w:history="1">
        <w:r w:rsidR="002325D8" w:rsidRPr="002325D8">
          <w:rPr>
            <w:rStyle w:val="Hyperlink"/>
            <w:rFonts w:ascii="Times New Roman" w:hAnsi="Times New Roman" w:cs="Times New Roman"/>
            <w:noProof/>
            <w:sz w:val="24"/>
            <w:szCs w:val="24"/>
          </w:rPr>
          <w:t>3.1 General Description of the Study Area</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_Toc152308992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47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3" w:history="1">
        <w:r w:rsidR="002325D8" w:rsidRPr="002325D8">
          <w:rPr>
            <w:rStyle w:val="Hyperlink"/>
            <w:rFonts w:ascii="Times New Roman" w:hAnsi="Times New Roman" w:cs="Times New Roman"/>
            <w:i w:val="0"/>
            <w:noProof/>
            <w:sz w:val="24"/>
            <w:szCs w:val="24"/>
          </w:rPr>
          <w:t>3.1.1 Location of the Study Area</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_Toc152308993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47</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4" w:history="1">
        <w:r w:rsidR="002325D8" w:rsidRPr="002325D8">
          <w:rPr>
            <w:rStyle w:val="Hyperlink"/>
            <w:rFonts w:ascii="Times New Roman" w:hAnsi="Times New Roman" w:cs="Times New Roman"/>
            <w:i w:val="0"/>
            <w:noProof/>
            <w:sz w:val="24"/>
            <w:szCs w:val="24"/>
          </w:rPr>
          <w:t>3.1.2 Climate and Rainfall Distribution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_Toc152308994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49</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5" w:history="1">
        <w:r w:rsidR="002325D8" w:rsidRPr="002325D8">
          <w:rPr>
            <w:rStyle w:val="Hyperlink"/>
            <w:rFonts w:ascii="Times New Roman" w:hAnsi="Times New Roman" w:cs="Times New Roman"/>
            <w:i w:val="0"/>
            <w:noProof/>
            <w:sz w:val="24"/>
            <w:szCs w:val="24"/>
          </w:rPr>
          <w:t>3.1.3 Ground Water Quality in the Area</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49</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6" w:history="1">
        <w:r w:rsidR="002325D8" w:rsidRPr="002325D8">
          <w:rPr>
            <w:rStyle w:val="Hyperlink"/>
            <w:rFonts w:ascii="Times New Roman" w:hAnsi="Times New Roman" w:cs="Times New Roman"/>
            <w:i w:val="0"/>
            <w:noProof/>
            <w:sz w:val="24"/>
            <w:szCs w:val="24"/>
          </w:rPr>
          <w:t>3.1.4 Socio-Economic Feature of Shone Town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49</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97" w:history="1">
        <w:r w:rsidR="002325D8" w:rsidRPr="002325D8">
          <w:rPr>
            <w:rStyle w:val="Hyperlink"/>
            <w:rFonts w:ascii="Times New Roman" w:hAnsi="Times New Roman" w:cs="Times New Roman"/>
            <w:noProof/>
            <w:sz w:val="24"/>
            <w:szCs w:val="24"/>
          </w:rPr>
          <w:t>3.2 Materials and Tools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_Toc152308997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8998" w:history="1">
        <w:r w:rsidR="002325D8" w:rsidRPr="002325D8">
          <w:rPr>
            <w:rStyle w:val="Hyperlink"/>
            <w:rFonts w:ascii="Times New Roman" w:hAnsi="Times New Roman" w:cs="Times New Roman"/>
            <w:noProof/>
            <w:sz w:val="24"/>
            <w:szCs w:val="24"/>
          </w:rPr>
          <w:t>3.3 Data Sources and Collections Methods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_Toc152308998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8999" w:history="1">
        <w:r w:rsidR="002325D8" w:rsidRPr="002325D8">
          <w:rPr>
            <w:rStyle w:val="Hyperlink"/>
            <w:rFonts w:ascii="Times New Roman" w:hAnsi="Times New Roman" w:cs="Times New Roman"/>
            <w:i w:val="0"/>
            <w:noProof/>
            <w:sz w:val="24"/>
            <w:szCs w:val="24"/>
          </w:rPr>
          <w:t>3.3.1 Primary Data Collection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_Toc152308999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50</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00" w:history="1">
        <w:r w:rsidR="002325D8" w:rsidRPr="002325D8">
          <w:rPr>
            <w:rStyle w:val="Hyperlink"/>
            <w:rFonts w:ascii="Times New Roman" w:hAnsi="Times New Roman" w:cs="Times New Roman"/>
            <w:i w:val="0"/>
            <w:noProof/>
            <w:sz w:val="24"/>
            <w:szCs w:val="24"/>
          </w:rPr>
          <w:t>3.3.2 Secondary Data Collection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_Toc152309000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51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1" w:history="1">
        <w:r w:rsidR="002325D8" w:rsidRPr="002325D8">
          <w:rPr>
            <w:rStyle w:val="Hyperlink"/>
            <w:rFonts w:ascii="Times New Roman" w:hAnsi="Times New Roman" w:cs="Times New Roman"/>
            <w:noProof/>
            <w:sz w:val="24"/>
            <w:szCs w:val="24"/>
          </w:rPr>
          <w:t>3.3.2.1 Shone Town Water Supply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2" w:history="1">
        <w:r w:rsidR="002325D8" w:rsidRPr="002325D8">
          <w:rPr>
            <w:rStyle w:val="Hyperlink"/>
            <w:rFonts w:ascii="Times New Roman" w:hAnsi="Times New Roman" w:cs="Times New Roman"/>
            <w:noProof/>
            <w:sz w:val="24"/>
            <w:szCs w:val="24"/>
          </w:rPr>
          <w:t>3.3.2.2 Existing Water Sources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3" w:history="1">
        <w:r w:rsidR="002325D8" w:rsidRPr="002325D8">
          <w:rPr>
            <w:rStyle w:val="Hyperlink"/>
            <w:rFonts w:ascii="Times New Roman" w:hAnsi="Times New Roman" w:cs="Times New Roman"/>
            <w:noProof/>
            <w:sz w:val="24"/>
            <w:szCs w:val="24"/>
          </w:rPr>
          <w:t>3.3.2.3 Water Production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4" w:history="1">
        <w:r w:rsidR="002325D8" w:rsidRPr="002325D8">
          <w:rPr>
            <w:rStyle w:val="Hyperlink"/>
            <w:rFonts w:ascii="Times New Roman" w:hAnsi="Times New Roman" w:cs="Times New Roman"/>
            <w:noProof/>
            <w:sz w:val="24"/>
            <w:szCs w:val="24"/>
          </w:rPr>
          <w:t>3.3.2.4 Collectors and Transmission Mains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5" w:history="1">
        <w:r w:rsidR="002325D8" w:rsidRPr="002325D8">
          <w:rPr>
            <w:rStyle w:val="Hyperlink"/>
            <w:rFonts w:ascii="Times New Roman" w:hAnsi="Times New Roman" w:cs="Times New Roman"/>
            <w:noProof/>
            <w:sz w:val="24"/>
            <w:szCs w:val="24"/>
          </w:rPr>
          <w:t>3.3.2.5 Water Service Reservoirs/Tank</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_Toc152309005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6" w:history="1">
        <w:r w:rsidR="002325D8" w:rsidRPr="002325D8">
          <w:rPr>
            <w:rStyle w:val="Hyperlink"/>
            <w:rFonts w:ascii="Times New Roman" w:hAnsi="Times New Roman" w:cs="Times New Roman"/>
            <w:noProof/>
            <w:sz w:val="24"/>
            <w:szCs w:val="24"/>
          </w:rPr>
          <w:t>3.3.2.6 Distribution Pipe Line Network</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_Toc152309006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7" w:history="1">
        <w:r w:rsidR="002325D8" w:rsidRPr="002325D8">
          <w:rPr>
            <w:rStyle w:val="Hyperlink"/>
            <w:rFonts w:ascii="Times New Roman" w:hAnsi="Times New Roman" w:cs="Times New Roman"/>
            <w:noProof/>
            <w:sz w:val="24"/>
            <w:szCs w:val="24"/>
          </w:rPr>
          <w:t>3.3.2.7 Existing Electro-Mechanical Equipment’s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56</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8" w:history="1">
        <w:r w:rsidR="002325D8" w:rsidRPr="002325D8">
          <w:rPr>
            <w:rStyle w:val="Hyperlink"/>
            <w:rFonts w:ascii="Times New Roman" w:hAnsi="Times New Roman" w:cs="Times New Roman"/>
            <w:noProof/>
            <w:sz w:val="24"/>
            <w:szCs w:val="24"/>
          </w:rPr>
          <w:t>3.3.2.8 Existing Water Pumps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09" w:history="1">
        <w:r w:rsidR="002325D8" w:rsidRPr="002325D8">
          <w:rPr>
            <w:rStyle w:val="Hyperlink"/>
            <w:rFonts w:ascii="Times New Roman" w:hAnsi="Times New Roman" w:cs="Times New Roman"/>
            <w:noProof/>
            <w:sz w:val="24"/>
            <w:szCs w:val="24"/>
          </w:rPr>
          <w:t>3.3.2.9 Customers of Existing Water Supply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_Toc152309009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0" w:history="1">
        <w:r w:rsidR="002325D8" w:rsidRPr="002325D8">
          <w:rPr>
            <w:rStyle w:val="Hyperlink"/>
            <w:rFonts w:ascii="Times New Roman" w:hAnsi="Times New Roman" w:cs="Times New Roman"/>
            <w:noProof/>
            <w:sz w:val="24"/>
            <w:szCs w:val="24"/>
          </w:rPr>
          <w:t>3.3.2.10 Water Consumption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1" w:history="1">
        <w:r w:rsidR="002325D8" w:rsidRPr="002325D8">
          <w:rPr>
            <w:rStyle w:val="Hyperlink"/>
            <w:rFonts w:ascii="Times New Roman" w:hAnsi="Times New Roman" w:cs="Times New Roman"/>
            <w:noProof/>
            <w:sz w:val="24"/>
            <w:szCs w:val="24"/>
          </w:rPr>
          <w:t>3.3.2.11 Population Data</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2" w:history="1">
        <w:r w:rsidR="002325D8" w:rsidRPr="002325D8">
          <w:rPr>
            <w:rStyle w:val="Hyperlink"/>
            <w:rFonts w:ascii="Times New Roman" w:hAnsi="Times New Roman" w:cs="Times New Roman"/>
            <w:noProof/>
            <w:sz w:val="24"/>
            <w:szCs w:val="24"/>
          </w:rPr>
          <w:t>3.3.2.12 Shone Town Master Plan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59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3" w:history="1">
        <w:r w:rsidR="002325D8" w:rsidRPr="002325D8">
          <w:rPr>
            <w:rStyle w:val="Hyperlink"/>
            <w:rFonts w:ascii="Times New Roman" w:hAnsi="Times New Roman" w:cs="Times New Roman"/>
            <w:noProof/>
            <w:sz w:val="24"/>
            <w:szCs w:val="24"/>
          </w:rPr>
          <w:t>3.3.2.13 Nodal Elevation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14" w:history="1">
        <w:r w:rsidR="002325D8" w:rsidRPr="002325D8">
          <w:rPr>
            <w:rStyle w:val="Hyperlink"/>
            <w:rFonts w:ascii="Times New Roman" w:hAnsi="Times New Roman" w:cs="Times New Roman"/>
            <w:noProof/>
            <w:sz w:val="24"/>
            <w:szCs w:val="24"/>
          </w:rPr>
          <w:t>3.4 Methods of Data Collection and Analysis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15" w:history="1">
        <w:r w:rsidR="002325D8" w:rsidRPr="002325D8">
          <w:rPr>
            <w:rStyle w:val="Hyperlink"/>
            <w:rFonts w:ascii="Times New Roman" w:hAnsi="Times New Roman" w:cs="Times New Roman"/>
            <w:i w:val="0"/>
            <w:noProof/>
            <w:sz w:val="24"/>
            <w:szCs w:val="24"/>
          </w:rPr>
          <w:t>3.4.1 Water Supply Coverage Analysis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_Toc152309015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61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16" w:history="1">
        <w:r w:rsidR="002325D8" w:rsidRPr="002325D8">
          <w:rPr>
            <w:rStyle w:val="Hyperlink"/>
            <w:rFonts w:ascii="Times New Roman" w:hAnsi="Times New Roman" w:cs="Times New Roman"/>
            <w:i w:val="0"/>
            <w:noProof/>
            <w:sz w:val="24"/>
            <w:szCs w:val="24"/>
          </w:rPr>
          <w:t>3.4.2 Population Forecasting</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_Toc152309016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62</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17" w:history="1">
        <w:r w:rsidR="002325D8" w:rsidRPr="002325D8">
          <w:rPr>
            <w:rStyle w:val="Hyperlink"/>
            <w:rFonts w:ascii="Times New Roman" w:hAnsi="Times New Roman" w:cs="Times New Roman"/>
            <w:i w:val="0"/>
            <w:noProof/>
            <w:sz w:val="24"/>
            <w:szCs w:val="24"/>
          </w:rPr>
          <w:t>3.4.3 Water Demand Analysis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_Toc152309017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63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8" w:history="1">
        <w:r w:rsidR="002325D8" w:rsidRPr="002325D8">
          <w:rPr>
            <w:rStyle w:val="Hyperlink"/>
            <w:rFonts w:ascii="Times New Roman" w:hAnsi="Times New Roman" w:cs="Times New Roman"/>
            <w:noProof/>
            <w:sz w:val="24"/>
            <w:szCs w:val="24"/>
          </w:rPr>
          <w:t>3.4.3.1 Domestic Water Demand Analysis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19" w:history="1">
        <w:r w:rsidR="002325D8" w:rsidRPr="002325D8">
          <w:rPr>
            <w:rStyle w:val="Hyperlink"/>
            <w:rFonts w:ascii="Times New Roman" w:hAnsi="Times New Roman" w:cs="Times New Roman"/>
            <w:noProof/>
            <w:sz w:val="24"/>
            <w:szCs w:val="24"/>
          </w:rPr>
          <w:t>3.4.3.2 Non-Domestic Water Demand Analysis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_Toc152309019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0" w:history="1">
        <w:r w:rsidR="002325D8" w:rsidRPr="002325D8">
          <w:rPr>
            <w:rStyle w:val="Hyperlink"/>
            <w:rFonts w:ascii="Times New Roman" w:hAnsi="Times New Roman" w:cs="Times New Roman"/>
            <w:noProof/>
            <w:sz w:val="24"/>
            <w:szCs w:val="24"/>
          </w:rPr>
          <w:t>3.4.3.2.1 Institutional, Public and Commercial Water Demand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1" w:history="1">
        <w:r w:rsidR="002325D8" w:rsidRPr="002325D8">
          <w:rPr>
            <w:rStyle w:val="Hyperlink"/>
            <w:rFonts w:ascii="Times New Roman" w:hAnsi="Times New Roman" w:cs="Times New Roman"/>
            <w:noProof/>
            <w:sz w:val="24"/>
            <w:szCs w:val="24"/>
          </w:rPr>
          <w:t>3.4.3.2.3 Industrial Water Demand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2" w:history="1">
        <w:r w:rsidR="002325D8" w:rsidRPr="002325D8">
          <w:rPr>
            <w:rStyle w:val="Hyperlink"/>
            <w:rFonts w:ascii="Times New Roman" w:hAnsi="Times New Roman" w:cs="Times New Roman"/>
            <w:noProof/>
            <w:sz w:val="24"/>
            <w:szCs w:val="24"/>
          </w:rPr>
          <w:t>3.4.3.2.4 Firefighting Water Demand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3" w:history="1">
        <w:r w:rsidR="002325D8" w:rsidRPr="002325D8">
          <w:rPr>
            <w:rStyle w:val="Hyperlink"/>
            <w:rFonts w:ascii="Times New Roman" w:hAnsi="Times New Roman" w:cs="Times New Roman"/>
            <w:noProof/>
            <w:sz w:val="24"/>
            <w:szCs w:val="24"/>
          </w:rPr>
          <w:t>3.4.3.2.5 Non Revenue Water Demand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24" w:history="1">
        <w:r w:rsidR="002325D8" w:rsidRPr="002325D8">
          <w:rPr>
            <w:rStyle w:val="Hyperlink"/>
            <w:rFonts w:ascii="Times New Roman" w:hAnsi="Times New Roman" w:cs="Times New Roman"/>
            <w:noProof/>
            <w:sz w:val="24"/>
            <w:szCs w:val="24"/>
          </w:rPr>
          <w:t>3.4.3.3 Patterns of Water Demand Variation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5" w:history="1">
        <w:r w:rsidR="002325D8" w:rsidRPr="002325D8">
          <w:rPr>
            <w:rStyle w:val="Hyperlink"/>
            <w:rFonts w:ascii="Times New Roman" w:hAnsi="Times New Roman" w:cs="Times New Roman"/>
            <w:noProof/>
            <w:sz w:val="24"/>
            <w:szCs w:val="24"/>
          </w:rPr>
          <w:t>3.4.3.3.1 Average Day Demand (ADD)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_Toc152309025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69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6" w:history="1">
        <w:r w:rsidR="002325D8" w:rsidRPr="002325D8">
          <w:rPr>
            <w:rStyle w:val="Hyperlink"/>
            <w:rFonts w:ascii="Times New Roman" w:hAnsi="Times New Roman" w:cs="Times New Roman"/>
            <w:noProof/>
            <w:sz w:val="24"/>
            <w:szCs w:val="24"/>
          </w:rPr>
          <w:t>3.4.3.3.2 Maximum Day Demand (MDD)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_Toc152309026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7" w:history="1">
        <w:r w:rsidR="002325D8" w:rsidRPr="002325D8">
          <w:rPr>
            <w:rStyle w:val="Hyperlink"/>
            <w:rFonts w:ascii="Times New Roman" w:hAnsi="Times New Roman" w:cs="Times New Roman"/>
            <w:noProof/>
            <w:sz w:val="24"/>
            <w:szCs w:val="24"/>
          </w:rPr>
          <w:t>3.4.3.3.3 Peak Hour Demand (PHD)</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5"/>
        <w:tabs>
          <w:tab w:val="right" w:leader="dot" w:pos="9105"/>
        </w:tabs>
        <w:spacing w:line="360" w:lineRule="auto"/>
        <w:rPr>
          <w:rFonts w:ascii="Times New Roman" w:eastAsiaTheme="minorEastAsia" w:hAnsi="Times New Roman" w:cs="Times New Roman"/>
          <w:noProof/>
          <w:sz w:val="24"/>
          <w:szCs w:val="24"/>
        </w:rPr>
      </w:pPr>
      <w:hyperlink w:anchor="_Toc152309028" w:history="1">
        <w:r w:rsidR="002325D8" w:rsidRPr="002325D8">
          <w:rPr>
            <w:rStyle w:val="Hyperlink"/>
            <w:rFonts w:ascii="Times New Roman" w:hAnsi="Times New Roman" w:cs="Times New Roman"/>
            <w:noProof/>
            <w:sz w:val="24"/>
            <w:szCs w:val="24"/>
          </w:rPr>
          <w:t>3.4.3.3.4 Water Source Assessment</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_Toc152309028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71</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29" w:history="1">
        <w:r w:rsidR="002325D8" w:rsidRPr="002325D8">
          <w:rPr>
            <w:rStyle w:val="Hyperlink"/>
            <w:rFonts w:ascii="Times New Roman" w:hAnsi="Times New Roman" w:cs="Times New Roman"/>
            <w:i w:val="0"/>
            <w:noProof/>
            <w:sz w:val="24"/>
            <w:szCs w:val="24"/>
          </w:rPr>
          <w:t>3.4.5 Maintaining Hydraulic Integrity &amp; Modeling Water Distribution System</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_Toc152309029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72</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0" w:history="1">
        <w:r w:rsidR="002325D8" w:rsidRPr="002325D8">
          <w:rPr>
            <w:rStyle w:val="Hyperlink"/>
            <w:rFonts w:ascii="Times New Roman" w:hAnsi="Times New Roman" w:cs="Times New Roman"/>
            <w:noProof/>
            <w:sz w:val="24"/>
            <w:szCs w:val="24"/>
          </w:rPr>
          <w:t>3.4.5.1 Maintaining Hydraulic Integrity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1" w:history="1">
        <w:r w:rsidR="002325D8" w:rsidRPr="002325D8">
          <w:rPr>
            <w:rStyle w:val="Hyperlink"/>
            <w:rFonts w:ascii="Times New Roman" w:hAnsi="Times New Roman" w:cs="Times New Roman"/>
            <w:noProof/>
            <w:sz w:val="24"/>
            <w:szCs w:val="24"/>
          </w:rPr>
          <w:t>3.4.5.2 Modeling Water Distribution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2" w:history="1">
        <w:r w:rsidR="002325D8" w:rsidRPr="002325D8">
          <w:rPr>
            <w:rStyle w:val="Hyperlink"/>
            <w:rFonts w:ascii="Times New Roman" w:hAnsi="Times New Roman" w:cs="Times New Roman"/>
            <w:noProof/>
            <w:sz w:val="24"/>
            <w:szCs w:val="24"/>
          </w:rPr>
          <w:t>3.4.5.3 Selection Criteria for Hydraulic Simulation Software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3" w:history="1">
        <w:r w:rsidR="002325D8" w:rsidRPr="002325D8">
          <w:rPr>
            <w:rStyle w:val="Hyperlink"/>
            <w:rFonts w:ascii="Times New Roman" w:hAnsi="Times New Roman" w:cs="Times New Roman"/>
            <w:noProof/>
            <w:sz w:val="24"/>
            <w:szCs w:val="24"/>
          </w:rPr>
          <w:t>3.4.5.4 Building/Skeletonizing the Model</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4" w:history="1">
        <w:r w:rsidR="002325D8" w:rsidRPr="002325D8">
          <w:rPr>
            <w:rStyle w:val="Hyperlink"/>
            <w:rFonts w:ascii="Times New Roman" w:hAnsi="Times New Roman" w:cs="Times New Roman"/>
            <w:noProof/>
            <w:sz w:val="24"/>
            <w:szCs w:val="24"/>
          </w:rPr>
          <w:t>3.4.5.5 Allocation of Nodal Demand by Area Proportional</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35" w:history="1">
        <w:r w:rsidR="002325D8" w:rsidRPr="002325D8">
          <w:rPr>
            <w:rStyle w:val="Hyperlink"/>
            <w:rFonts w:ascii="Times New Roman" w:hAnsi="Times New Roman" w:cs="Times New Roman"/>
            <w:i w:val="0"/>
            <w:noProof/>
            <w:sz w:val="24"/>
            <w:szCs w:val="24"/>
          </w:rPr>
          <w:t>3.4.6 Water Distribution Simulation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_Toc152309035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75</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36" w:history="1">
        <w:r w:rsidR="002325D8" w:rsidRPr="002325D8">
          <w:rPr>
            <w:rStyle w:val="Hyperlink"/>
            <w:rFonts w:ascii="Times New Roman" w:hAnsi="Times New Roman" w:cs="Times New Roman"/>
            <w:i w:val="0"/>
            <w:noProof/>
            <w:sz w:val="24"/>
            <w:szCs w:val="24"/>
          </w:rPr>
          <w:t>3.4.7 Model Calibration Analysis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_Toc152309036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75</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7" w:history="1">
        <w:r w:rsidR="002325D8" w:rsidRPr="002325D8">
          <w:rPr>
            <w:rStyle w:val="Hyperlink"/>
            <w:rFonts w:ascii="Times New Roman" w:hAnsi="Times New Roman" w:cs="Times New Roman"/>
            <w:noProof/>
            <w:sz w:val="24"/>
            <w:szCs w:val="24"/>
          </w:rPr>
          <w:t>3.4.7.1 Sampling Location for Calibration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38" w:history="1">
        <w:r w:rsidR="002325D8" w:rsidRPr="002325D8">
          <w:rPr>
            <w:rStyle w:val="Hyperlink"/>
            <w:rFonts w:ascii="Times New Roman" w:hAnsi="Times New Roman" w:cs="Times New Roman"/>
            <w:noProof/>
            <w:sz w:val="24"/>
            <w:szCs w:val="24"/>
          </w:rPr>
          <w:t>3.4.7.2 Sampling Size for Calibration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_Toc152309038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39" w:history="1">
        <w:r w:rsidR="002325D8" w:rsidRPr="002325D8">
          <w:rPr>
            <w:rStyle w:val="Hyperlink"/>
            <w:rFonts w:ascii="Times New Roman" w:hAnsi="Times New Roman" w:cs="Times New Roman"/>
            <w:i w:val="0"/>
            <w:noProof/>
            <w:sz w:val="24"/>
            <w:szCs w:val="24"/>
          </w:rPr>
          <w:t>3.4.8 Analysis for Model Calibration Parameters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_Toc152309039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76</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0" w:history="1">
        <w:r w:rsidR="002325D8" w:rsidRPr="002325D8">
          <w:rPr>
            <w:rStyle w:val="Hyperlink"/>
            <w:rFonts w:ascii="Times New Roman" w:hAnsi="Times New Roman" w:cs="Times New Roman"/>
            <w:i w:val="0"/>
            <w:noProof/>
            <w:sz w:val="24"/>
            <w:szCs w:val="24"/>
          </w:rPr>
          <w:t>3.4.9 Field Nodal Pressure Readings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_Toc152309040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76</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9041" w:history="1">
        <w:r w:rsidR="002325D8" w:rsidRPr="002325D8">
          <w:rPr>
            <w:rStyle w:val="Hyperlink"/>
            <w:rFonts w:cs="Times New Roman"/>
            <w:b w:val="0"/>
            <w:noProof/>
            <w:szCs w:val="24"/>
          </w:rPr>
          <w:t>4. RESULT AND DISCUSSION</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_Toc152309041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77</w:t>
        </w:r>
        <w:r w:rsidR="002325D8" w:rsidRPr="002325D8">
          <w:rPr>
            <w:rFonts w:cs="Times New Roman"/>
            <w:b w:val="0"/>
            <w:noProof/>
            <w:webHidden/>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42" w:history="1">
        <w:r w:rsidR="002325D8" w:rsidRPr="002325D8">
          <w:rPr>
            <w:rStyle w:val="Hyperlink"/>
            <w:rFonts w:ascii="Times New Roman" w:hAnsi="Times New Roman" w:cs="Times New Roman"/>
            <w:noProof/>
            <w:sz w:val="24"/>
            <w:szCs w:val="24"/>
          </w:rPr>
          <w:t>4.1 Analysis of Domestic Water Supply Coverage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_Toc152309042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77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3" w:history="1">
        <w:r w:rsidR="002325D8" w:rsidRPr="002325D8">
          <w:rPr>
            <w:rStyle w:val="Hyperlink"/>
            <w:rFonts w:ascii="Times New Roman" w:hAnsi="Times New Roman" w:cs="Times New Roman"/>
            <w:i w:val="0"/>
            <w:noProof/>
            <w:sz w:val="24"/>
            <w:szCs w:val="24"/>
          </w:rPr>
          <w:t>4.1.1 Average Per-Capita Consumption and Water Coverage Analysis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_Toc152309043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77</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4" w:history="1">
        <w:r w:rsidR="002325D8" w:rsidRPr="002325D8">
          <w:rPr>
            <w:rStyle w:val="Hyperlink"/>
            <w:rFonts w:ascii="Times New Roman" w:hAnsi="Times New Roman" w:cs="Times New Roman"/>
            <w:i w:val="0"/>
            <w:noProof/>
            <w:sz w:val="24"/>
            <w:szCs w:val="24"/>
          </w:rPr>
          <w:t>4.1.2 Average Daily Per-Capita Consumption at Keble Level</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_Toc152309044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78</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5" w:history="1">
        <w:r w:rsidR="002325D8" w:rsidRPr="002325D8">
          <w:rPr>
            <w:rStyle w:val="Hyperlink"/>
            <w:rFonts w:ascii="Times New Roman" w:hAnsi="Times New Roman" w:cs="Times New Roman"/>
            <w:i w:val="0"/>
            <w:noProof/>
            <w:sz w:val="24"/>
            <w:szCs w:val="24"/>
          </w:rPr>
          <w:t>4.1.3 Level of Connection per Family</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79</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6" w:history="1">
        <w:r w:rsidR="002325D8" w:rsidRPr="002325D8">
          <w:rPr>
            <w:rStyle w:val="Hyperlink"/>
            <w:rFonts w:ascii="Times New Roman" w:hAnsi="Times New Roman" w:cs="Times New Roman"/>
            <w:i w:val="0"/>
            <w:noProof/>
            <w:sz w:val="24"/>
            <w:szCs w:val="24"/>
          </w:rPr>
          <w:t>4.1.4 Discussions on Level of Connection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81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7" w:history="1">
        <w:r w:rsidR="002325D8" w:rsidRPr="002325D8">
          <w:rPr>
            <w:rStyle w:val="Hyperlink"/>
            <w:rFonts w:ascii="Times New Roman" w:hAnsi="Times New Roman" w:cs="Times New Roman"/>
            <w:i w:val="0"/>
            <w:noProof/>
            <w:sz w:val="24"/>
            <w:szCs w:val="24"/>
          </w:rPr>
          <w:t>4.1.5 Water Supply Coverage Based on Existing Connection Types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_Toc152309047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82</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48" w:history="1">
        <w:r w:rsidR="002325D8" w:rsidRPr="002325D8">
          <w:rPr>
            <w:rStyle w:val="Hyperlink"/>
            <w:rFonts w:ascii="Times New Roman" w:hAnsi="Times New Roman" w:cs="Times New Roman"/>
            <w:noProof/>
            <w:sz w:val="24"/>
            <w:szCs w:val="24"/>
          </w:rPr>
          <w:t>4.2 Water Demand Computation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_Toc152309048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84</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49" w:history="1">
        <w:r w:rsidR="002325D8" w:rsidRPr="002325D8">
          <w:rPr>
            <w:rStyle w:val="Hyperlink"/>
            <w:rFonts w:ascii="Times New Roman" w:hAnsi="Times New Roman" w:cs="Times New Roman"/>
            <w:i w:val="0"/>
            <w:noProof/>
            <w:sz w:val="24"/>
            <w:szCs w:val="24"/>
          </w:rPr>
          <w:t>4.2.1 Present and Future Domestic Demand</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_Toc152309049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84</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50" w:history="1">
        <w:r w:rsidR="002325D8" w:rsidRPr="002325D8">
          <w:rPr>
            <w:rStyle w:val="Hyperlink"/>
            <w:rFonts w:ascii="Times New Roman" w:hAnsi="Times New Roman" w:cs="Times New Roman"/>
            <w:noProof/>
            <w:sz w:val="24"/>
            <w:szCs w:val="24"/>
          </w:rPr>
          <w:t>4.3 Additional Water Source Estimation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_Toc152309050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88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51" w:history="1">
        <w:r w:rsidR="002325D8" w:rsidRPr="002325D8">
          <w:rPr>
            <w:rStyle w:val="Hyperlink"/>
            <w:rFonts w:ascii="Times New Roman" w:hAnsi="Times New Roman" w:cs="Times New Roman"/>
            <w:noProof/>
            <w:sz w:val="24"/>
            <w:szCs w:val="24"/>
          </w:rPr>
          <w:t>4.4 Water Loss Analysis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_Toc152309051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89</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2" w:history="1">
        <w:r w:rsidR="002325D8" w:rsidRPr="002325D8">
          <w:rPr>
            <w:rStyle w:val="Hyperlink"/>
            <w:rFonts w:ascii="Times New Roman" w:hAnsi="Times New Roman" w:cs="Times New Roman"/>
            <w:i w:val="0"/>
            <w:noProof/>
            <w:sz w:val="24"/>
            <w:szCs w:val="24"/>
          </w:rPr>
          <w:t>4.4.1 Discussion of Water Loss Results Based on Literatures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_Toc152309052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91</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3" w:history="1">
        <w:r w:rsidR="002325D8" w:rsidRPr="002325D8">
          <w:rPr>
            <w:rStyle w:val="Hyperlink"/>
            <w:rFonts w:ascii="Times New Roman" w:hAnsi="Times New Roman" w:cs="Times New Roman"/>
            <w:i w:val="0"/>
            <w:noProof/>
            <w:sz w:val="24"/>
            <w:szCs w:val="24"/>
          </w:rPr>
          <w:t>4.4.2 Causes of Water Loss from Systems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_Toc152309053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93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54" w:history="1">
        <w:r w:rsidR="002325D8" w:rsidRPr="002325D8">
          <w:rPr>
            <w:rStyle w:val="Hyperlink"/>
            <w:rFonts w:ascii="Times New Roman" w:hAnsi="Times New Roman" w:cs="Times New Roman"/>
            <w:noProof/>
            <w:sz w:val="24"/>
            <w:szCs w:val="24"/>
          </w:rPr>
          <w:t>4.5 Hydraulic Integrity &amp; Performance of Shone Town Water Supply System</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_Toc152309054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95</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5" w:history="1">
        <w:r w:rsidR="002325D8" w:rsidRPr="002325D8">
          <w:rPr>
            <w:rStyle w:val="Hyperlink"/>
            <w:rFonts w:ascii="Times New Roman" w:hAnsi="Times New Roman" w:cs="Times New Roman"/>
            <w:i w:val="0"/>
            <w:noProof/>
            <w:sz w:val="24"/>
            <w:szCs w:val="24"/>
          </w:rPr>
          <w:t>4.5.1 Type, Length and Diameter of Shone Town Water Distribution Network (WDN)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95</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6" w:history="1">
        <w:r w:rsidR="002325D8" w:rsidRPr="002325D8">
          <w:rPr>
            <w:rStyle w:val="Hyperlink"/>
            <w:rFonts w:ascii="Times New Roman" w:hAnsi="Times New Roman" w:cs="Times New Roman"/>
            <w:i w:val="0"/>
            <w:noProof/>
            <w:sz w:val="24"/>
            <w:szCs w:val="24"/>
          </w:rPr>
          <w:t>4.5.2 Distribution Network Development and Simulation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_Toc152309056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97</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7" w:history="1">
        <w:r w:rsidR="002325D8" w:rsidRPr="002325D8">
          <w:rPr>
            <w:rStyle w:val="Hyperlink"/>
            <w:rFonts w:ascii="Times New Roman" w:hAnsi="Times New Roman" w:cs="Times New Roman"/>
            <w:i w:val="0"/>
            <w:noProof/>
            <w:sz w:val="24"/>
            <w:szCs w:val="24"/>
          </w:rPr>
          <w:t>4.5.3 Demand Patterns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_Toc152309057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98</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8" w:history="1">
        <w:r w:rsidR="002325D8" w:rsidRPr="002325D8">
          <w:rPr>
            <w:rStyle w:val="Hyperlink"/>
            <w:rFonts w:ascii="Times New Roman" w:hAnsi="Times New Roman" w:cs="Times New Roman"/>
            <w:i w:val="0"/>
            <w:noProof/>
            <w:sz w:val="24"/>
            <w:szCs w:val="24"/>
          </w:rPr>
          <w:t>4.5.4 Extended Period Simulation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_Toc152309058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100</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59" w:history="1">
        <w:r w:rsidR="002325D8" w:rsidRPr="002325D8">
          <w:rPr>
            <w:rStyle w:val="Hyperlink"/>
            <w:rFonts w:ascii="Times New Roman" w:hAnsi="Times New Roman" w:cs="Times New Roman"/>
            <w:i w:val="0"/>
            <w:noProof/>
            <w:sz w:val="24"/>
            <w:szCs w:val="24"/>
          </w:rPr>
          <w:t>4.5.5 Analysis for Pressure and Velocity on Existing Water Distribution System-WDS</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_Toc152309059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100</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60" w:history="1">
        <w:r w:rsidR="002325D8" w:rsidRPr="002325D8">
          <w:rPr>
            <w:rStyle w:val="Hyperlink"/>
            <w:rFonts w:ascii="Times New Roman" w:hAnsi="Times New Roman" w:cs="Times New Roman"/>
            <w:noProof/>
            <w:sz w:val="24"/>
            <w:szCs w:val="24"/>
          </w:rPr>
          <w:t>4.5.5.1 Analysis of Pressure</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_Toc152309060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100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61" w:history="1">
        <w:r w:rsidR="002325D8" w:rsidRPr="002325D8">
          <w:rPr>
            <w:rStyle w:val="Hyperlink"/>
            <w:rFonts w:ascii="Times New Roman" w:hAnsi="Times New Roman" w:cs="Times New Roman"/>
            <w:noProof/>
            <w:sz w:val="24"/>
            <w:szCs w:val="24"/>
          </w:rPr>
          <w:t>4.5.5.2 Analysis of Velocity</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_Toc152309061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108</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4"/>
        <w:tabs>
          <w:tab w:val="right" w:leader="dot" w:pos="9105"/>
        </w:tabs>
        <w:spacing w:line="360" w:lineRule="auto"/>
        <w:rPr>
          <w:rFonts w:ascii="Times New Roman" w:eastAsiaTheme="minorEastAsia" w:hAnsi="Times New Roman" w:cs="Times New Roman"/>
          <w:noProof/>
          <w:sz w:val="24"/>
          <w:szCs w:val="24"/>
        </w:rPr>
      </w:pPr>
      <w:hyperlink w:anchor="_Toc152309062" w:history="1">
        <w:r w:rsidR="002325D8" w:rsidRPr="002325D8">
          <w:rPr>
            <w:rStyle w:val="Hyperlink"/>
            <w:rFonts w:ascii="Times New Roman" w:hAnsi="Times New Roman" w:cs="Times New Roman"/>
            <w:noProof/>
            <w:sz w:val="24"/>
            <w:szCs w:val="24"/>
          </w:rPr>
          <w:t>4.5.5.3 Storage Tank Features at Different Consumption Hours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_Toc152309062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112</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63" w:history="1">
        <w:r w:rsidR="002325D8" w:rsidRPr="002325D8">
          <w:rPr>
            <w:rStyle w:val="Hyperlink"/>
            <w:rFonts w:ascii="Times New Roman" w:hAnsi="Times New Roman" w:cs="Times New Roman"/>
            <w:noProof/>
            <w:sz w:val="24"/>
            <w:szCs w:val="24"/>
          </w:rPr>
          <w:t>4.6 Calibration of Hydraulic Network</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_Toc152309063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113</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64" w:history="1">
        <w:r w:rsidR="002325D8" w:rsidRPr="002325D8">
          <w:rPr>
            <w:rStyle w:val="Hyperlink"/>
            <w:rFonts w:ascii="Times New Roman" w:hAnsi="Times New Roman" w:cs="Times New Roman"/>
            <w:i w:val="0"/>
            <w:noProof/>
            <w:sz w:val="24"/>
            <w:szCs w:val="24"/>
          </w:rPr>
          <w:t>4.6.1 Sampling Techniques and Location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_Toc152309064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113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3"/>
        <w:tabs>
          <w:tab w:val="right" w:leader="dot" w:pos="9105"/>
        </w:tabs>
        <w:spacing w:line="360" w:lineRule="auto"/>
        <w:rPr>
          <w:rFonts w:ascii="Times New Roman" w:eastAsiaTheme="minorEastAsia" w:hAnsi="Times New Roman" w:cs="Times New Roman"/>
          <w:i w:val="0"/>
          <w:iCs w:val="0"/>
          <w:noProof/>
          <w:sz w:val="24"/>
          <w:szCs w:val="24"/>
        </w:rPr>
      </w:pPr>
      <w:hyperlink w:anchor="_Toc152309065" w:history="1">
        <w:r w:rsidR="002325D8" w:rsidRPr="002325D8">
          <w:rPr>
            <w:rStyle w:val="Hyperlink"/>
            <w:rFonts w:ascii="Times New Roman" w:hAnsi="Times New Roman" w:cs="Times New Roman"/>
            <w:i w:val="0"/>
            <w:noProof/>
            <w:sz w:val="24"/>
            <w:szCs w:val="24"/>
          </w:rPr>
          <w:t>4.6.2 Sampling Techniques and Location</w:t>
        </w:r>
        <w:r w:rsidR="002325D8" w:rsidRPr="002325D8">
          <w:rPr>
            <w:rFonts w:ascii="Times New Roman" w:hAnsi="Times New Roman" w:cs="Times New Roman"/>
            <w:i w:val="0"/>
            <w:noProof/>
            <w:webHidden/>
            <w:sz w:val="24"/>
            <w:szCs w:val="24"/>
          </w:rPr>
          <w:tab/>
        </w:r>
        <w:r w:rsidR="002325D8" w:rsidRPr="002325D8">
          <w:rPr>
            <w:rFonts w:ascii="Times New Roman" w:hAnsi="Times New Roman" w:cs="Times New Roman"/>
            <w:i w:val="0"/>
            <w:noProof/>
            <w:webHidden/>
            <w:sz w:val="24"/>
            <w:szCs w:val="24"/>
          </w:rPr>
          <w:fldChar w:fldCharType="begin"/>
        </w:r>
        <w:r w:rsidR="002325D8" w:rsidRPr="002325D8">
          <w:rPr>
            <w:rFonts w:ascii="Times New Roman" w:hAnsi="Times New Roman" w:cs="Times New Roman"/>
            <w:i w:val="0"/>
            <w:noProof/>
            <w:webHidden/>
            <w:sz w:val="24"/>
            <w:szCs w:val="24"/>
          </w:rPr>
          <w:instrText xml:space="preserve"> PAGEREF _Toc152309065 \h </w:instrText>
        </w:r>
        <w:r w:rsidR="002325D8" w:rsidRPr="002325D8">
          <w:rPr>
            <w:rFonts w:ascii="Times New Roman" w:hAnsi="Times New Roman" w:cs="Times New Roman"/>
            <w:i w:val="0"/>
            <w:noProof/>
            <w:webHidden/>
            <w:sz w:val="24"/>
            <w:szCs w:val="24"/>
          </w:rPr>
        </w:r>
        <w:r w:rsidR="002325D8" w:rsidRPr="002325D8">
          <w:rPr>
            <w:rFonts w:ascii="Times New Roman" w:hAnsi="Times New Roman" w:cs="Times New Roman"/>
            <w:i w:val="0"/>
            <w:noProof/>
            <w:webHidden/>
            <w:sz w:val="24"/>
            <w:szCs w:val="24"/>
          </w:rPr>
          <w:fldChar w:fldCharType="separate"/>
        </w:r>
        <w:r w:rsidR="004A4EF8">
          <w:rPr>
            <w:rFonts w:ascii="Times New Roman" w:hAnsi="Times New Roman" w:cs="Times New Roman"/>
            <w:i w:val="0"/>
            <w:noProof/>
            <w:webHidden/>
            <w:sz w:val="24"/>
            <w:szCs w:val="24"/>
          </w:rPr>
          <w:t>113</w:t>
        </w:r>
        <w:r w:rsidR="002325D8" w:rsidRPr="002325D8">
          <w:rPr>
            <w:rFonts w:ascii="Times New Roman" w:hAnsi="Times New Roman" w:cs="Times New Roman"/>
            <w:i w:val="0"/>
            <w:noProof/>
            <w:webHidden/>
            <w:sz w:val="24"/>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9066" w:history="1">
        <w:r w:rsidR="002325D8" w:rsidRPr="002325D8">
          <w:rPr>
            <w:rStyle w:val="Hyperlink"/>
            <w:rFonts w:cs="Times New Roman"/>
            <w:b w:val="0"/>
            <w:noProof/>
            <w:szCs w:val="24"/>
          </w:rPr>
          <w:t>5. CONCLUSION AND RECCOMMENDATION</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_Toc152309066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117</w:t>
        </w:r>
        <w:r w:rsidR="002325D8" w:rsidRPr="002325D8">
          <w:rPr>
            <w:rFonts w:cs="Times New Roman"/>
            <w:b w:val="0"/>
            <w:noProof/>
            <w:webHidden/>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67" w:history="1">
        <w:r w:rsidR="002325D8" w:rsidRPr="002325D8">
          <w:rPr>
            <w:rStyle w:val="Hyperlink"/>
            <w:rFonts w:ascii="Times New Roman" w:hAnsi="Times New Roman" w:cs="Times New Roman"/>
            <w:noProof/>
            <w:sz w:val="24"/>
            <w:szCs w:val="24"/>
          </w:rPr>
          <w:t>5.1 Conclusion</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_Toc152309067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117</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2"/>
        <w:tabs>
          <w:tab w:val="right" w:leader="dot" w:pos="9105"/>
        </w:tabs>
        <w:spacing w:line="360" w:lineRule="auto"/>
        <w:rPr>
          <w:rFonts w:ascii="Times New Roman" w:eastAsiaTheme="minorEastAsia" w:hAnsi="Times New Roman" w:cs="Times New Roman"/>
          <w:smallCaps w:val="0"/>
          <w:noProof/>
          <w:sz w:val="24"/>
          <w:szCs w:val="24"/>
        </w:rPr>
      </w:pPr>
      <w:hyperlink w:anchor="_Toc152309068" w:history="1">
        <w:r w:rsidR="002325D8" w:rsidRPr="002325D8">
          <w:rPr>
            <w:rStyle w:val="Hyperlink"/>
            <w:rFonts w:ascii="Times New Roman" w:hAnsi="Times New Roman" w:cs="Times New Roman"/>
            <w:noProof/>
            <w:sz w:val="24"/>
            <w:szCs w:val="24"/>
          </w:rPr>
          <w:t>5.2 Recommendations</w:t>
        </w:r>
        <w:r w:rsidR="002325D8" w:rsidRPr="002325D8">
          <w:rPr>
            <w:rFonts w:ascii="Times New Roman" w:hAnsi="Times New Roman" w:cs="Times New Roman"/>
            <w:noProof/>
            <w:webHidden/>
            <w:sz w:val="24"/>
            <w:szCs w:val="24"/>
          </w:rPr>
          <w:tab/>
        </w:r>
        <w:r w:rsidR="002325D8" w:rsidRPr="002325D8">
          <w:rPr>
            <w:rFonts w:ascii="Times New Roman" w:hAnsi="Times New Roman" w:cs="Times New Roman"/>
            <w:noProof/>
            <w:webHidden/>
            <w:sz w:val="24"/>
            <w:szCs w:val="24"/>
          </w:rPr>
          <w:fldChar w:fldCharType="begin"/>
        </w:r>
        <w:r w:rsidR="002325D8" w:rsidRPr="002325D8">
          <w:rPr>
            <w:rFonts w:ascii="Times New Roman" w:hAnsi="Times New Roman" w:cs="Times New Roman"/>
            <w:noProof/>
            <w:webHidden/>
            <w:sz w:val="24"/>
            <w:szCs w:val="24"/>
          </w:rPr>
          <w:instrText xml:space="preserve"> PAGEREF _Toc152309068 \h </w:instrText>
        </w:r>
        <w:r w:rsidR="002325D8" w:rsidRPr="002325D8">
          <w:rPr>
            <w:rFonts w:ascii="Times New Roman" w:hAnsi="Times New Roman" w:cs="Times New Roman"/>
            <w:noProof/>
            <w:webHidden/>
            <w:sz w:val="24"/>
            <w:szCs w:val="24"/>
          </w:rPr>
        </w:r>
        <w:r w:rsidR="002325D8" w:rsidRPr="002325D8">
          <w:rPr>
            <w:rFonts w:ascii="Times New Roman" w:hAnsi="Times New Roman" w:cs="Times New Roman"/>
            <w:noProof/>
            <w:webHidden/>
            <w:sz w:val="24"/>
            <w:szCs w:val="24"/>
          </w:rPr>
          <w:fldChar w:fldCharType="separate"/>
        </w:r>
        <w:r w:rsidR="004A4EF8">
          <w:rPr>
            <w:rFonts w:ascii="Times New Roman" w:hAnsi="Times New Roman" w:cs="Times New Roman"/>
            <w:noProof/>
            <w:webHidden/>
            <w:sz w:val="24"/>
            <w:szCs w:val="24"/>
          </w:rPr>
          <w:t>120</w:t>
        </w:r>
        <w:r w:rsidR="002325D8" w:rsidRPr="002325D8">
          <w:rPr>
            <w:rFonts w:ascii="Times New Roman" w:hAnsi="Times New Roman" w:cs="Times New Roman"/>
            <w:noProof/>
            <w:webHidden/>
            <w:sz w:val="24"/>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9069" w:history="1">
        <w:r w:rsidR="002325D8" w:rsidRPr="002325D8">
          <w:rPr>
            <w:rStyle w:val="Hyperlink"/>
            <w:rFonts w:cs="Times New Roman"/>
            <w:b w:val="0"/>
            <w:noProof/>
            <w:szCs w:val="24"/>
          </w:rPr>
          <w:t>6. REFRENCE</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_Toc152309069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121</w:t>
        </w:r>
        <w:r w:rsidR="002325D8" w:rsidRPr="002325D8">
          <w:rPr>
            <w:rFonts w:cs="Times New Roman"/>
            <w:b w:val="0"/>
            <w:noProof/>
            <w:webHidden/>
            <w:szCs w:val="24"/>
          </w:rPr>
          <w:fldChar w:fldCharType="end"/>
        </w:r>
      </w:hyperlink>
    </w:p>
    <w:p w:rsidR="002325D8" w:rsidRPr="002325D8" w:rsidRDefault="002546B7" w:rsidP="002325D8">
      <w:pPr>
        <w:pStyle w:val="TOC1"/>
        <w:tabs>
          <w:tab w:val="right" w:leader="dot" w:pos="9105"/>
        </w:tabs>
        <w:spacing w:line="360" w:lineRule="auto"/>
        <w:rPr>
          <w:rFonts w:eastAsiaTheme="minorEastAsia" w:cs="Times New Roman"/>
          <w:b w:val="0"/>
          <w:bCs w:val="0"/>
          <w:caps w:val="0"/>
          <w:noProof/>
          <w:szCs w:val="24"/>
        </w:rPr>
      </w:pPr>
      <w:hyperlink w:anchor="_Toc152309070" w:history="1">
        <w:r w:rsidR="002325D8" w:rsidRPr="002325D8">
          <w:rPr>
            <w:rStyle w:val="Hyperlink"/>
            <w:rFonts w:cs="Times New Roman"/>
            <w:b w:val="0"/>
            <w:noProof/>
            <w:szCs w:val="24"/>
          </w:rPr>
          <w:t>7. APPENDIX</w:t>
        </w:r>
        <w:r w:rsidR="002325D8" w:rsidRPr="002325D8">
          <w:rPr>
            <w:rFonts w:cs="Times New Roman"/>
            <w:b w:val="0"/>
            <w:noProof/>
            <w:webHidden/>
            <w:szCs w:val="24"/>
          </w:rPr>
          <w:tab/>
        </w:r>
        <w:r w:rsidR="002325D8" w:rsidRPr="002325D8">
          <w:rPr>
            <w:rFonts w:cs="Times New Roman"/>
            <w:b w:val="0"/>
            <w:noProof/>
            <w:webHidden/>
            <w:szCs w:val="24"/>
          </w:rPr>
          <w:fldChar w:fldCharType="begin"/>
        </w:r>
        <w:r w:rsidR="002325D8" w:rsidRPr="002325D8">
          <w:rPr>
            <w:rFonts w:cs="Times New Roman"/>
            <w:b w:val="0"/>
            <w:noProof/>
            <w:webHidden/>
            <w:szCs w:val="24"/>
          </w:rPr>
          <w:instrText xml:space="preserve"> PAGEREF _Toc152309070 \h </w:instrText>
        </w:r>
        <w:r w:rsidR="002325D8" w:rsidRPr="002325D8">
          <w:rPr>
            <w:rFonts w:cs="Times New Roman"/>
            <w:b w:val="0"/>
            <w:noProof/>
            <w:webHidden/>
            <w:szCs w:val="24"/>
          </w:rPr>
        </w:r>
        <w:r w:rsidR="002325D8" w:rsidRPr="002325D8">
          <w:rPr>
            <w:rFonts w:cs="Times New Roman"/>
            <w:b w:val="0"/>
            <w:noProof/>
            <w:webHidden/>
            <w:szCs w:val="24"/>
          </w:rPr>
          <w:fldChar w:fldCharType="separate"/>
        </w:r>
        <w:r w:rsidR="004A4EF8">
          <w:rPr>
            <w:rFonts w:cs="Times New Roman"/>
            <w:b w:val="0"/>
            <w:noProof/>
            <w:webHidden/>
            <w:szCs w:val="24"/>
          </w:rPr>
          <w:t>130</w:t>
        </w:r>
        <w:r w:rsidR="002325D8" w:rsidRPr="002325D8">
          <w:rPr>
            <w:rFonts w:cs="Times New Roman"/>
            <w:b w:val="0"/>
            <w:noProof/>
            <w:webHidden/>
            <w:szCs w:val="24"/>
          </w:rPr>
          <w:fldChar w:fldCharType="end"/>
        </w:r>
      </w:hyperlink>
    </w:p>
    <w:p w:rsidR="00C67F49" w:rsidRDefault="00481B97" w:rsidP="002325D8">
      <w:pPr>
        <w:spacing w:line="360" w:lineRule="auto"/>
        <w:jc w:val="center"/>
        <w:rPr>
          <w:sz w:val="24"/>
          <w:szCs w:val="24"/>
        </w:rPr>
      </w:pPr>
      <w:r w:rsidRPr="002325D8">
        <w:rPr>
          <w:sz w:val="24"/>
          <w:szCs w:val="24"/>
        </w:rPr>
        <w:fldChar w:fldCharType="end"/>
      </w:r>
    </w:p>
    <w:p w:rsidR="00C67F49" w:rsidRPr="00C67F49" w:rsidRDefault="00C67F49" w:rsidP="00C67F49">
      <w:pPr>
        <w:rPr>
          <w:sz w:val="24"/>
          <w:szCs w:val="24"/>
        </w:rPr>
      </w:pPr>
    </w:p>
    <w:p w:rsidR="00C67F49" w:rsidRPr="00C67F49" w:rsidRDefault="00C67F49" w:rsidP="00C67F49">
      <w:pPr>
        <w:rPr>
          <w:sz w:val="24"/>
          <w:szCs w:val="24"/>
        </w:rPr>
      </w:pPr>
    </w:p>
    <w:p w:rsidR="00C67F49" w:rsidRDefault="00C67F49" w:rsidP="002325D8">
      <w:pPr>
        <w:spacing w:line="360" w:lineRule="auto"/>
        <w:jc w:val="center"/>
        <w:rPr>
          <w:sz w:val="24"/>
          <w:szCs w:val="24"/>
        </w:rPr>
      </w:pPr>
    </w:p>
    <w:p w:rsidR="00C67F49" w:rsidRDefault="00C67F49" w:rsidP="00C67F49">
      <w:pPr>
        <w:tabs>
          <w:tab w:val="left" w:pos="2025"/>
        </w:tabs>
        <w:spacing w:line="360" w:lineRule="auto"/>
        <w:rPr>
          <w:sz w:val="24"/>
          <w:szCs w:val="24"/>
        </w:rPr>
      </w:pPr>
      <w:r>
        <w:rPr>
          <w:sz w:val="24"/>
          <w:szCs w:val="24"/>
        </w:rPr>
        <w:tab/>
        <w:t xml:space="preserve"> </w:t>
      </w:r>
    </w:p>
    <w:p w:rsidR="000F49A0" w:rsidRPr="005040C8" w:rsidRDefault="00A009C8" w:rsidP="002325D8">
      <w:pPr>
        <w:spacing w:line="360" w:lineRule="auto"/>
        <w:jc w:val="center"/>
        <w:rPr>
          <w:b/>
          <w:sz w:val="28"/>
        </w:rPr>
      </w:pPr>
      <w:r w:rsidRPr="00C67F49">
        <w:rPr>
          <w:sz w:val="24"/>
          <w:szCs w:val="24"/>
        </w:rPr>
        <w:br w:type="page"/>
      </w:r>
      <w:bookmarkStart w:id="8" w:name="_Toc97217505"/>
      <w:bookmarkEnd w:id="7"/>
      <w:r w:rsidR="000F49A0" w:rsidRPr="005040C8">
        <w:rPr>
          <w:b/>
          <w:sz w:val="28"/>
        </w:rPr>
        <w:lastRenderedPageBreak/>
        <w:t xml:space="preserve">LIST OF </w:t>
      </w:r>
      <w:r w:rsidR="00D44F8A" w:rsidRPr="005040C8">
        <w:rPr>
          <w:b/>
          <w:sz w:val="28"/>
        </w:rPr>
        <w:t>TABLE</w:t>
      </w:r>
      <w:bookmarkEnd w:id="8"/>
    </w:p>
    <w:p w:rsidR="000F49A0" w:rsidRPr="00146646" w:rsidRDefault="00D44F8A" w:rsidP="002D1A45">
      <w:pPr>
        <w:rPr>
          <w:b/>
          <w:color w:val="000000" w:themeColor="text1"/>
          <w:sz w:val="24"/>
          <w:szCs w:val="24"/>
        </w:rPr>
      </w:pPr>
      <w:bookmarkStart w:id="9" w:name="_Toc93935865"/>
      <w:r w:rsidRPr="00146646">
        <w:rPr>
          <w:b/>
          <w:color w:val="000000" w:themeColor="text1"/>
          <w:sz w:val="24"/>
          <w:szCs w:val="24"/>
        </w:rPr>
        <w:t>TABLE</w:t>
      </w:r>
      <w:r w:rsidR="00907CA1" w:rsidRPr="00146646">
        <w:rPr>
          <w:b/>
          <w:color w:val="000000" w:themeColor="text1"/>
          <w:sz w:val="24"/>
          <w:szCs w:val="24"/>
        </w:rPr>
        <w:tab/>
      </w:r>
      <w:r w:rsidR="00907CA1"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277555" w:rsidRPr="00146646">
        <w:rPr>
          <w:b/>
          <w:color w:val="000000" w:themeColor="text1"/>
          <w:sz w:val="24"/>
          <w:szCs w:val="24"/>
        </w:rPr>
        <w:tab/>
      </w:r>
      <w:r w:rsidR="000B217F" w:rsidRPr="00146646">
        <w:rPr>
          <w:b/>
          <w:color w:val="000000" w:themeColor="text1"/>
          <w:sz w:val="24"/>
          <w:szCs w:val="24"/>
        </w:rPr>
        <w:t xml:space="preserve">        </w:t>
      </w:r>
      <w:r w:rsidR="0018304E" w:rsidRPr="00146646">
        <w:rPr>
          <w:b/>
          <w:color w:val="000000" w:themeColor="text1"/>
          <w:sz w:val="24"/>
          <w:szCs w:val="24"/>
        </w:rPr>
        <w:t>PAGE</w:t>
      </w:r>
      <w:bookmarkEnd w:id="9"/>
    </w:p>
    <w:p w:rsidR="00D74CBE" w:rsidRPr="00D74CBE" w:rsidRDefault="00124A04" w:rsidP="00D74CBE">
      <w:pPr>
        <w:pStyle w:val="TableofFigures"/>
        <w:tabs>
          <w:tab w:val="right" w:leader="dot" w:pos="9105"/>
        </w:tabs>
        <w:spacing w:line="360" w:lineRule="auto"/>
        <w:rPr>
          <w:rFonts w:asciiTheme="minorHAnsi" w:eastAsiaTheme="minorEastAsia" w:hAnsiTheme="minorHAnsi" w:cstheme="minorBidi"/>
          <w:noProof/>
          <w:sz w:val="24"/>
          <w:szCs w:val="24"/>
        </w:rPr>
      </w:pPr>
      <w:r w:rsidRPr="00D74CBE">
        <w:rPr>
          <w:color w:val="000000" w:themeColor="text1"/>
          <w:sz w:val="24"/>
          <w:szCs w:val="24"/>
        </w:rPr>
        <w:fldChar w:fldCharType="begin"/>
      </w:r>
      <w:r w:rsidRPr="00D74CBE">
        <w:rPr>
          <w:color w:val="000000" w:themeColor="text1"/>
          <w:sz w:val="24"/>
          <w:szCs w:val="24"/>
        </w:rPr>
        <w:instrText xml:space="preserve"> TOC \h \z \t "Heading 6" \c </w:instrText>
      </w:r>
      <w:r w:rsidRPr="00D74CBE">
        <w:rPr>
          <w:color w:val="000000" w:themeColor="text1"/>
          <w:sz w:val="24"/>
          <w:szCs w:val="24"/>
        </w:rPr>
        <w:fldChar w:fldCharType="separate"/>
      </w:r>
      <w:hyperlink w:anchor="_Toc152309665" w:history="1">
        <w:r w:rsidR="00D74CBE" w:rsidRPr="00D74CBE">
          <w:rPr>
            <w:rStyle w:val="Hyperlink"/>
            <w:noProof/>
            <w:sz w:val="24"/>
            <w:szCs w:val="24"/>
          </w:rPr>
          <w:t>Table 2.1 IWA Standard of International Water Balance and Its Terminology</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_Toc152309665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29</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66" w:history="1">
        <w:r w:rsidR="00D74CBE" w:rsidRPr="00D74CBE">
          <w:rPr>
            <w:rStyle w:val="Hyperlink"/>
            <w:noProof/>
            <w:sz w:val="24"/>
            <w:szCs w:val="24"/>
          </w:rPr>
          <w:t>Table 2.2 Input Parameters and Primary Purposes of Water GEMS Tools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_Toc152309666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43</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67" w:history="1">
        <w:r w:rsidR="00D74CBE" w:rsidRPr="00D74CBE">
          <w:rPr>
            <w:rStyle w:val="Hyperlink"/>
            <w:noProof/>
            <w:sz w:val="24"/>
            <w:szCs w:val="24"/>
          </w:rPr>
          <w:t>Table 3.1 Existing Water Sources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_Toc152309667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52</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68" w:history="1">
        <w:r w:rsidR="00D74CBE" w:rsidRPr="00D74CBE">
          <w:rPr>
            <w:rStyle w:val="Hyperlink"/>
            <w:noProof/>
            <w:sz w:val="24"/>
            <w:szCs w:val="24"/>
          </w:rPr>
          <w:t>Table 3.2 Descriptions and Daily Production of Existing Boreholes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_Toc152309668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53</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69" w:history="1">
        <w:r w:rsidR="00D74CBE" w:rsidRPr="00D74CBE">
          <w:rPr>
            <w:rStyle w:val="Hyperlink"/>
            <w:noProof/>
            <w:sz w:val="24"/>
            <w:szCs w:val="24"/>
          </w:rPr>
          <w:t>Table 3.3 Existing Service Water Reservoirs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_Toc152309669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54</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0" w:history="1">
        <w:r w:rsidR="00D74CBE" w:rsidRPr="00D74CBE">
          <w:rPr>
            <w:rStyle w:val="Hyperlink"/>
            <w:noProof/>
            <w:sz w:val="24"/>
            <w:szCs w:val="24"/>
          </w:rPr>
          <w:t>Table 3.4 Existing Distribution Lines of Shone Water Supply System</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_Toc152309670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56</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1" w:history="1">
        <w:r w:rsidR="00D74CBE" w:rsidRPr="00D74CBE">
          <w:rPr>
            <w:rStyle w:val="Hyperlink"/>
            <w:noProof/>
            <w:sz w:val="24"/>
            <w:szCs w:val="24"/>
          </w:rPr>
          <w:t>Table 3.5 Existing Electro-Mechanical Equipment at Borehole</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_Toc152309671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57</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2" w:history="1">
        <w:r w:rsidR="00D74CBE" w:rsidRPr="00D74CBE">
          <w:rPr>
            <w:rStyle w:val="Hyperlink"/>
            <w:noProof/>
            <w:sz w:val="24"/>
            <w:szCs w:val="24"/>
          </w:rPr>
          <w:t>Table 3.6 Customers and User Groups of Existing System</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_Toc152309672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58</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3" w:history="1">
        <w:r w:rsidR="00D74CBE" w:rsidRPr="00D74CBE">
          <w:rPr>
            <w:rStyle w:val="Hyperlink"/>
            <w:noProof/>
            <w:sz w:val="24"/>
            <w:szCs w:val="24"/>
          </w:rPr>
          <w:t>Table 3.7 Urban Growth Rates by Range of Years, SNNPR</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_Toc152309673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63</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4" w:history="1">
        <w:r w:rsidR="00D74CBE" w:rsidRPr="00D74CBE">
          <w:rPr>
            <w:rStyle w:val="Hyperlink"/>
            <w:noProof/>
            <w:sz w:val="24"/>
            <w:szCs w:val="24"/>
          </w:rPr>
          <w:t>Table 3.8 Urban Growth Rates by Years, SNNPR</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_Toc152309674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63</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5" w:history="1">
        <w:r w:rsidR="00D74CBE" w:rsidRPr="00D74CBE">
          <w:rPr>
            <w:rStyle w:val="Hyperlink"/>
            <w:noProof/>
            <w:sz w:val="24"/>
            <w:szCs w:val="24"/>
          </w:rPr>
          <w:t>Table 3.9 Distribution of Mode of Services on Existing Water System</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_Toc152309675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64</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6" w:history="1">
        <w:r w:rsidR="00D74CBE" w:rsidRPr="00D74CBE">
          <w:rPr>
            <w:rStyle w:val="Hyperlink"/>
            <w:noProof/>
            <w:sz w:val="24"/>
            <w:szCs w:val="24"/>
          </w:rPr>
          <w:t>Table 3.10 Per-Capita Domestic Water Demand by Mode Service</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_Toc152309676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65</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7" w:history="1">
        <w:r w:rsidR="00D74CBE" w:rsidRPr="00D74CBE">
          <w:rPr>
            <w:rStyle w:val="Hyperlink"/>
            <w:noProof/>
            <w:sz w:val="24"/>
            <w:szCs w:val="24"/>
          </w:rPr>
          <w:t>Table 3.11 Projected Mode of Service</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_Toc152309677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66</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8" w:history="1">
        <w:r w:rsidR="00D74CBE" w:rsidRPr="00D74CBE">
          <w:rPr>
            <w:rStyle w:val="Hyperlink"/>
            <w:noProof/>
            <w:sz w:val="24"/>
            <w:szCs w:val="24"/>
          </w:rPr>
          <w:t>Table 3.12 Adjustment Due to Climatic Factor</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_Toc152309678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67</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79" w:history="1">
        <w:r w:rsidR="00D74CBE" w:rsidRPr="00D74CBE">
          <w:rPr>
            <w:rStyle w:val="Hyperlink"/>
            <w:noProof/>
            <w:sz w:val="24"/>
            <w:szCs w:val="24"/>
          </w:rPr>
          <w:t>Table 3.13 Adjustment Due to Socio-Economic Factor</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_Toc152309679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67</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0" w:history="1">
        <w:r w:rsidR="00D74CBE" w:rsidRPr="00D74CBE">
          <w:rPr>
            <w:rStyle w:val="Hyperlink"/>
            <w:noProof/>
            <w:sz w:val="24"/>
            <w:szCs w:val="24"/>
          </w:rPr>
          <w:t>Table 4.1 Average Daily Per Capita Consumption @ Kebele Level for Year 2023</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_Toc152309680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78</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1" w:history="1">
        <w:r w:rsidR="00D74CBE" w:rsidRPr="00D74CBE">
          <w:rPr>
            <w:rStyle w:val="Hyperlink"/>
            <w:noProof/>
            <w:sz w:val="24"/>
            <w:szCs w:val="24"/>
          </w:rPr>
          <w:t>Table 4.2 Level of Connection per Family of Shone Town for Year 2023</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_Toc152309681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80</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2" w:history="1">
        <w:r w:rsidR="00D74CBE" w:rsidRPr="00D74CBE">
          <w:rPr>
            <w:rStyle w:val="Hyperlink"/>
            <w:noProof/>
            <w:sz w:val="24"/>
            <w:szCs w:val="24"/>
          </w:rPr>
          <w:t>Table 4.3 Statistics of Per-Capita Consumption and Level of Connection Per Family</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_Toc152309682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81</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3" w:history="1">
        <w:r w:rsidR="00D74CBE" w:rsidRPr="00D74CBE">
          <w:rPr>
            <w:rStyle w:val="Hyperlink"/>
            <w:noProof/>
            <w:sz w:val="24"/>
            <w:szCs w:val="24"/>
          </w:rPr>
          <w:t>Table 4.4 Statistics of Per-Capita Consumption and Level of Connection Per Family</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_Toc152309683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82</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4" w:history="1">
        <w:r w:rsidR="00D74CBE" w:rsidRPr="00D74CBE">
          <w:rPr>
            <w:rStyle w:val="Hyperlink"/>
            <w:noProof/>
            <w:sz w:val="24"/>
            <w:szCs w:val="24"/>
          </w:rPr>
          <w:t>Table 4.5 Water Coverage of Shone Town Based on Existing Connection Types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_Toc152309684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83</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5" w:history="1">
        <w:r w:rsidR="00D74CBE" w:rsidRPr="00D74CBE">
          <w:rPr>
            <w:rStyle w:val="Hyperlink"/>
            <w:noProof/>
            <w:sz w:val="24"/>
            <w:szCs w:val="24"/>
          </w:rPr>
          <w:t>Table 4.6 Population Projection of Shone Town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_Toc152309685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84</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6" w:history="1">
        <w:r w:rsidR="00D74CBE" w:rsidRPr="00D74CBE">
          <w:rPr>
            <w:rStyle w:val="Hyperlink"/>
            <w:noProof/>
            <w:sz w:val="24"/>
            <w:szCs w:val="24"/>
          </w:rPr>
          <w:t>Table 4.7 Summary of Water Demand Computation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_Toc152309686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85</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7" w:history="1">
        <w:r w:rsidR="00D74CBE" w:rsidRPr="00D74CBE">
          <w:rPr>
            <w:rStyle w:val="Hyperlink"/>
            <w:noProof/>
            <w:sz w:val="24"/>
            <w:szCs w:val="24"/>
          </w:rPr>
          <w:t>Table 4.8 Additional Water Source Computation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_Toc152309687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89</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8" w:history="1">
        <w:r w:rsidR="00D74CBE" w:rsidRPr="00D74CBE">
          <w:rPr>
            <w:rStyle w:val="Hyperlink"/>
            <w:noProof/>
            <w:sz w:val="24"/>
            <w:szCs w:val="24"/>
          </w:rPr>
          <w:t>Table 4.9 Quantity of Water Loss Computation from Shone Town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_Toc152309688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90</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89" w:history="1">
        <w:r w:rsidR="00D74CBE" w:rsidRPr="00D74CBE">
          <w:rPr>
            <w:rStyle w:val="Hyperlink"/>
            <w:noProof/>
            <w:sz w:val="24"/>
            <w:szCs w:val="24"/>
          </w:rPr>
          <w:t>Table 4.10 Classification and Description of Water Losses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_Toc152309689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92</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0" w:history="1">
        <w:r w:rsidR="00D74CBE" w:rsidRPr="00D74CBE">
          <w:rPr>
            <w:rStyle w:val="Hyperlink"/>
            <w:noProof/>
            <w:sz w:val="24"/>
            <w:szCs w:val="24"/>
          </w:rPr>
          <w:t>Table 4.11 Pipe Size Distribution in Diameter and Length</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_Toc152309690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95</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1" w:history="1">
        <w:r w:rsidR="00D74CBE" w:rsidRPr="00D74CBE">
          <w:rPr>
            <w:rStyle w:val="Hyperlink"/>
            <w:noProof/>
            <w:sz w:val="24"/>
            <w:szCs w:val="24"/>
          </w:rPr>
          <w:t>Table 4.12 Material Type, Length &amp; Coverage of Distribution Network</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_Toc152309691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97</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2" w:history="1">
        <w:r w:rsidR="00D74CBE" w:rsidRPr="00D74CBE">
          <w:rPr>
            <w:rStyle w:val="Hyperlink"/>
            <w:noProof/>
            <w:sz w:val="24"/>
            <w:szCs w:val="24"/>
          </w:rPr>
          <w:t>Table 4.13 Distribution of Pressure at Peak Hour Consumption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_Toc152309692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102</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3" w:history="1">
        <w:r w:rsidR="00D74CBE" w:rsidRPr="00D74CBE">
          <w:rPr>
            <w:rStyle w:val="Hyperlink"/>
            <w:noProof/>
            <w:sz w:val="24"/>
            <w:szCs w:val="24"/>
          </w:rPr>
          <w:t>Table 4.14 Distribution of Pressure at Minimum Hour Consumption</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_Toc152309693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106</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4" w:history="1">
        <w:r w:rsidR="00D74CBE" w:rsidRPr="00D74CBE">
          <w:rPr>
            <w:rStyle w:val="Hyperlink"/>
            <w:noProof/>
            <w:sz w:val="24"/>
            <w:szCs w:val="24"/>
          </w:rPr>
          <w:t>Table 4.15 Simulated Range of Velocity at Peak Consumption Hour</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_Toc152309694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108</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5" w:history="1">
        <w:r w:rsidR="00D74CBE" w:rsidRPr="00D74CBE">
          <w:rPr>
            <w:rStyle w:val="Hyperlink"/>
            <w:noProof/>
            <w:sz w:val="24"/>
            <w:szCs w:val="24"/>
          </w:rPr>
          <w:t>Table 4.16 Simulated Velocity at Peak Consumption Hour after Pipe Re-Sizing</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_Toc152309695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109</w:t>
        </w:r>
        <w:r w:rsidR="00D74CBE" w:rsidRPr="00D74CBE">
          <w:rPr>
            <w:noProof/>
            <w:webHidden/>
            <w:sz w:val="24"/>
            <w:szCs w:val="24"/>
          </w:rPr>
          <w:fldChar w:fldCharType="end"/>
        </w:r>
      </w:hyperlink>
    </w:p>
    <w:p w:rsidR="00D74CBE" w:rsidRPr="00D74CBE" w:rsidRDefault="002546B7" w:rsidP="00D74CBE">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9696" w:history="1">
        <w:r w:rsidR="00D74CBE" w:rsidRPr="00D74CBE">
          <w:rPr>
            <w:rStyle w:val="Hyperlink"/>
            <w:noProof/>
            <w:sz w:val="24"/>
            <w:szCs w:val="24"/>
          </w:rPr>
          <w:t>Table 4.17 Junction Pressures Measured for Calibration at Peak Consumption Hours</w:t>
        </w:r>
        <w:r w:rsidR="00D74CBE" w:rsidRPr="00D74CBE">
          <w:rPr>
            <w:noProof/>
            <w:webHidden/>
            <w:sz w:val="24"/>
            <w:szCs w:val="24"/>
          </w:rPr>
          <w:tab/>
        </w:r>
        <w:r w:rsidR="00D74CBE" w:rsidRPr="00D74CBE">
          <w:rPr>
            <w:noProof/>
            <w:webHidden/>
            <w:sz w:val="24"/>
            <w:szCs w:val="24"/>
          </w:rPr>
          <w:fldChar w:fldCharType="begin"/>
        </w:r>
        <w:r w:rsidR="00D74CBE" w:rsidRPr="00D74CBE">
          <w:rPr>
            <w:noProof/>
            <w:webHidden/>
            <w:sz w:val="24"/>
            <w:szCs w:val="24"/>
          </w:rPr>
          <w:instrText xml:space="preserve"> PAGEREF _Toc152309696 \h </w:instrText>
        </w:r>
        <w:r w:rsidR="00D74CBE" w:rsidRPr="00D74CBE">
          <w:rPr>
            <w:noProof/>
            <w:webHidden/>
            <w:sz w:val="24"/>
            <w:szCs w:val="24"/>
          </w:rPr>
        </w:r>
        <w:r w:rsidR="00D74CBE" w:rsidRPr="00D74CBE">
          <w:rPr>
            <w:noProof/>
            <w:webHidden/>
            <w:sz w:val="24"/>
            <w:szCs w:val="24"/>
          </w:rPr>
          <w:fldChar w:fldCharType="separate"/>
        </w:r>
        <w:r w:rsidR="004A4EF8">
          <w:rPr>
            <w:noProof/>
            <w:webHidden/>
            <w:sz w:val="24"/>
            <w:szCs w:val="24"/>
          </w:rPr>
          <w:t>114</w:t>
        </w:r>
        <w:r w:rsidR="00D74CBE" w:rsidRPr="00D74CBE">
          <w:rPr>
            <w:noProof/>
            <w:webHidden/>
            <w:sz w:val="24"/>
            <w:szCs w:val="24"/>
          </w:rPr>
          <w:fldChar w:fldCharType="end"/>
        </w:r>
      </w:hyperlink>
    </w:p>
    <w:p w:rsidR="000F49A0" w:rsidRPr="002B3CD8" w:rsidRDefault="00124A04" w:rsidP="00D74CBE">
      <w:pPr>
        <w:pStyle w:val="Heading1"/>
        <w:jc w:val="both"/>
        <w:rPr>
          <w:color w:val="000000" w:themeColor="text1"/>
          <w:sz w:val="24"/>
          <w:szCs w:val="24"/>
        </w:rPr>
      </w:pPr>
      <w:r w:rsidRPr="00D74CBE">
        <w:rPr>
          <w:color w:val="000000" w:themeColor="text1"/>
          <w:sz w:val="24"/>
          <w:szCs w:val="24"/>
        </w:rPr>
        <w:fldChar w:fldCharType="end"/>
      </w:r>
    </w:p>
    <w:p w:rsidR="000F49A0" w:rsidRPr="00C755DD" w:rsidRDefault="000F49A0" w:rsidP="00C755DD">
      <w:pPr>
        <w:pStyle w:val="Heading1"/>
        <w:rPr>
          <w:color w:val="000000" w:themeColor="text1"/>
          <w:sz w:val="24"/>
          <w:szCs w:val="24"/>
        </w:rPr>
      </w:pPr>
    </w:p>
    <w:p w:rsidR="00DC456E" w:rsidRPr="006707EF" w:rsidRDefault="00DC456E" w:rsidP="0083430C">
      <w:pPr>
        <w:spacing w:line="360" w:lineRule="auto"/>
        <w:rPr>
          <w:bCs/>
          <w:sz w:val="24"/>
          <w:szCs w:val="24"/>
        </w:rPr>
      </w:pPr>
      <w:r w:rsidRPr="0083430C">
        <w:rPr>
          <w:sz w:val="24"/>
          <w:szCs w:val="24"/>
        </w:rPr>
        <w:br w:type="page"/>
      </w:r>
    </w:p>
    <w:p w:rsidR="00124A04" w:rsidRPr="005040C8" w:rsidRDefault="00124A04" w:rsidP="004644BE">
      <w:pPr>
        <w:pStyle w:val="Heading1"/>
        <w:rPr>
          <w:b/>
          <w:szCs w:val="24"/>
        </w:rPr>
      </w:pPr>
      <w:bookmarkStart w:id="10" w:name="_Toc152308937"/>
      <w:r w:rsidRPr="005040C8">
        <w:rPr>
          <w:b/>
          <w:szCs w:val="24"/>
        </w:rPr>
        <w:lastRenderedPageBreak/>
        <w:t>LIST OF FIGURE</w:t>
      </w:r>
      <w:bookmarkEnd w:id="10"/>
    </w:p>
    <w:p w:rsidR="00124A04" w:rsidRPr="004644BE" w:rsidRDefault="00124A04" w:rsidP="004644BE">
      <w:pPr>
        <w:spacing w:line="360" w:lineRule="auto"/>
        <w:rPr>
          <w:color w:val="000000" w:themeColor="text1"/>
          <w:sz w:val="24"/>
          <w:szCs w:val="24"/>
        </w:rPr>
      </w:pPr>
      <w:bookmarkStart w:id="11" w:name="_Toc93935863"/>
      <w:r w:rsidRPr="004644BE">
        <w:rPr>
          <w:color w:val="000000" w:themeColor="text1"/>
          <w:sz w:val="24"/>
          <w:szCs w:val="24"/>
        </w:rPr>
        <w:t xml:space="preserve">FIGURE   </w:t>
      </w:r>
      <w:r w:rsidRPr="004644BE">
        <w:rPr>
          <w:color w:val="000000" w:themeColor="text1"/>
          <w:sz w:val="24"/>
          <w:szCs w:val="24"/>
        </w:rPr>
        <w:tab/>
      </w:r>
      <w:r w:rsidRPr="004644BE">
        <w:rPr>
          <w:color w:val="000000" w:themeColor="text1"/>
          <w:sz w:val="24"/>
          <w:szCs w:val="24"/>
        </w:rPr>
        <w:tab/>
        <w:t xml:space="preserve">                                                           </w:t>
      </w:r>
      <w:r w:rsidRPr="004644BE">
        <w:rPr>
          <w:color w:val="000000" w:themeColor="text1"/>
          <w:sz w:val="24"/>
          <w:szCs w:val="24"/>
        </w:rPr>
        <w:tab/>
      </w:r>
      <w:r w:rsidRPr="004644BE">
        <w:rPr>
          <w:color w:val="000000" w:themeColor="text1"/>
          <w:sz w:val="24"/>
          <w:szCs w:val="24"/>
        </w:rPr>
        <w:tab/>
      </w:r>
      <w:r w:rsidRPr="004644BE">
        <w:rPr>
          <w:color w:val="000000" w:themeColor="text1"/>
          <w:sz w:val="24"/>
          <w:szCs w:val="24"/>
        </w:rPr>
        <w:tab/>
        <w:t xml:space="preserve">                    PAGE</w:t>
      </w:r>
      <w:bookmarkEnd w:id="11"/>
    </w:p>
    <w:p w:rsidR="00C95849" w:rsidRPr="00C95849" w:rsidRDefault="00124A04" w:rsidP="00C95849">
      <w:pPr>
        <w:pStyle w:val="TableofFigures"/>
        <w:tabs>
          <w:tab w:val="right" w:leader="dot" w:pos="9105"/>
        </w:tabs>
        <w:spacing w:line="360" w:lineRule="auto"/>
        <w:rPr>
          <w:rFonts w:asciiTheme="minorHAnsi" w:eastAsiaTheme="minorEastAsia" w:hAnsiTheme="minorHAnsi" w:cstheme="minorBidi"/>
          <w:noProof/>
          <w:sz w:val="24"/>
          <w:szCs w:val="24"/>
        </w:rPr>
      </w:pPr>
      <w:r w:rsidRPr="00C95849">
        <w:rPr>
          <w:color w:val="000000" w:themeColor="text1"/>
          <w:sz w:val="24"/>
          <w:szCs w:val="24"/>
        </w:rPr>
        <w:fldChar w:fldCharType="begin"/>
      </w:r>
      <w:r w:rsidRPr="00C95849">
        <w:rPr>
          <w:color w:val="000000" w:themeColor="text1"/>
          <w:sz w:val="24"/>
          <w:szCs w:val="24"/>
        </w:rPr>
        <w:instrText xml:space="preserve"> TOC \h \z \t "Heading 7" \c </w:instrText>
      </w:r>
      <w:r w:rsidRPr="00C95849">
        <w:rPr>
          <w:color w:val="000000" w:themeColor="text1"/>
          <w:sz w:val="24"/>
          <w:szCs w:val="24"/>
        </w:rPr>
        <w:fldChar w:fldCharType="separate"/>
      </w:r>
      <w:hyperlink w:anchor="_Toc152308208" w:history="1">
        <w:r w:rsidR="00C95849" w:rsidRPr="00C95849">
          <w:rPr>
            <w:rStyle w:val="Hyperlink"/>
            <w:noProof/>
            <w:sz w:val="24"/>
            <w:szCs w:val="24"/>
          </w:rPr>
          <w:t>Figure 2.1 Variation in System Capacity and Water Demand with Time</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_Toc152308208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34</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09" w:history="1">
        <w:r w:rsidR="00C95849" w:rsidRPr="00C95849">
          <w:rPr>
            <w:rStyle w:val="Hyperlink"/>
            <w:noProof/>
            <w:sz w:val="24"/>
            <w:szCs w:val="24"/>
          </w:rPr>
          <w:t>Figure 2.2 Screen shoot of User Interface of water GMES Connect Edition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_Toc152308209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42</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0" w:history="1">
        <w:r w:rsidR="00C95849" w:rsidRPr="00C95849">
          <w:rPr>
            <w:rStyle w:val="Hyperlink"/>
            <w:noProof/>
            <w:sz w:val="24"/>
            <w:szCs w:val="24"/>
          </w:rPr>
          <w:t>Figure  3.1 Location Map of Shone Town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_Toc152308210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48</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1" w:history="1">
        <w:r w:rsidR="00C95849" w:rsidRPr="00C95849">
          <w:rPr>
            <w:rStyle w:val="Hyperlink"/>
            <w:noProof/>
            <w:sz w:val="24"/>
            <w:szCs w:val="24"/>
          </w:rPr>
          <w:t>Figure 3.2 Layout of Existing Collector or Pressure Main from Two BH</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_Toc152308211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53</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2" w:history="1">
        <w:r w:rsidR="00C95849" w:rsidRPr="00C95849">
          <w:rPr>
            <w:rStyle w:val="Hyperlink"/>
            <w:noProof/>
            <w:sz w:val="24"/>
            <w:szCs w:val="24"/>
          </w:rPr>
          <w:t>Figure 3.3 Existing Service Reservoirs Feeds to the Town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_Toc152308212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55</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3" w:history="1">
        <w:r w:rsidR="00C95849" w:rsidRPr="00C95849">
          <w:rPr>
            <w:rStyle w:val="Hyperlink"/>
            <w:noProof/>
            <w:sz w:val="24"/>
            <w:szCs w:val="24"/>
          </w:rPr>
          <w:t>Figure 3.4 Master Plan of Shone Town (New)</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_Toc152308213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60</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4" w:history="1">
        <w:r w:rsidR="00C95849" w:rsidRPr="00C95849">
          <w:rPr>
            <w:rStyle w:val="Hyperlink"/>
            <w:noProof/>
            <w:sz w:val="24"/>
            <w:szCs w:val="24"/>
          </w:rPr>
          <w:t>Figure 4.1 Correlation of Per Capita Consumption and Level of Connection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_Toc152308214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82</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5" w:history="1">
        <w:r w:rsidR="00C95849" w:rsidRPr="00C95849">
          <w:rPr>
            <w:rStyle w:val="Hyperlink"/>
            <w:noProof/>
            <w:sz w:val="24"/>
            <w:szCs w:val="24"/>
          </w:rPr>
          <w:t>Figure 4.2 Population Projection of Shone Town for Design Period (2023-2042)</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_Toc152308215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84</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6" w:history="1">
        <w:r w:rsidR="00C95849" w:rsidRPr="00C95849">
          <w:rPr>
            <w:rStyle w:val="Hyperlink"/>
            <w:noProof/>
            <w:sz w:val="24"/>
            <w:szCs w:val="24"/>
          </w:rPr>
          <w:t>Figure 4.3 Yearly Distribution of Various Demands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_Toc152308216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87</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7" w:history="1">
        <w:r w:rsidR="00C95849" w:rsidRPr="00C95849">
          <w:rPr>
            <w:rStyle w:val="Hyperlink"/>
            <w:noProof/>
            <w:sz w:val="24"/>
            <w:szCs w:val="24"/>
          </w:rPr>
          <w:t>Figure 4.4 Water Production and Consumption of the Town in m3 Per Year</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_Toc152308217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91</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8" w:history="1">
        <w:r w:rsidR="00C95849" w:rsidRPr="00C95849">
          <w:rPr>
            <w:rStyle w:val="Hyperlink"/>
            <w:noProof/>
            <w:sz w:val="24"/>
            <w:szCs w:val="24"/>
          </w:rPr>
          <w:t>Figure 4.5 Water Loss Trend in m3 per Year in Percentage in Past Eight Years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_Toc152308218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92</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19" w:history="1">
        <w:r w:rsidR="00C95849" w:rsidRPr="00C95849">
          <w:rPr>
            <w:rStyle w:val="Hyperlink"/>
            <w:noProof/>
            <w:sz w:val="24"/>
            <w:szCs w:val="24"/>
          </w:rPr>
          <w:t>Figure 4.6 Existing Challenges in Shone Water Supply System</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_Toc152308219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94</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0" w:history="1">
        <w:r w:rsidR="00C95849" w:rsidRPr="00C95849">
          <w:rPr>
            <w:rStyle w:val="Hyperlink"/>
            <w:noProof/>
            <w:sz w:val="24"/>
            <w:szCs w:val="24"/>
          </w:rPr>
          <w:t>Figure 4.7 Shone Town Existing Water Supply Distribution System</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_Toc152308220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96</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1" w:history="1">
        <w:r w:rsidR="00C95849" w:rsidRPr="00C95849">
          <w:rPr>
            <w:rStyle w:val="Hyperlink"/>
            <w:noProof/>
            <w:sz w:val="24"/>
            <w:szCs w:val="24"/>
          </w:rPr>
          <w:t>Figure 4.8 Water Demand Usage Pattern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_Toc152308221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98</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2" w:history="1">
        <w:r w:rsidR="00C95849" w:rsidRPr="00C95849">
          <w:rPr>
            <w:rStyle w:val="Hyperlink"/>
            <w:noProof/>
            <w:sz w:val="24"/>
            <w:szCs w:val="24"/>
          </w:rPr>
          <w:t>Figure 4.9 Water Distribution Network of Shone Town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_Toc152308222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99</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3" w:history="1">
        <w:r w:rsidR="00C95849" w:rsidRPr="00C95849">
          <w:rPr>
            <w:rStyle w:val="Hyperlink"/>
            <w:noProof/>
            <w:sz w:val="24"/>
            <w:szCs w:val="24"/>
          </w:rPr>
          <w:t>Figure 4.10 Excessive Demand Resulted Negative Pressure during Peak Time</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_Toc152308223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101</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4" w:history="1">
        <w:r w:rsidR="00C95849" w:rsidRPr="00C95849">
          <w:rPr>
            <w:rStyle w:val="Hyperlink"/>
            <w:noProof/>
            <w:sz w:val="24"/>
            <w:szCs w:val="24"/>
          </w:rPr>
          <w:t>Figure 4.11 Demand Vs Pressure at Node 42 in Various Time Intervals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_Toc152308224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102</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5" w:history="1">
        <w:r w:rsidR="00C95849" w:rsidRPr="00C95849">
          <w:rPr>
            <w:rStyle w:val="Hyperlink"/>
            <w:noProof/>
            <w:sz w:val="24"/>
            <w:szCs w:val="24"/>
          </w:rPr>
          <w:t>Figure 4.12 Profiles of Nodes Showing Distance from Storage Tank (T-2)</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_Toc152308225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104</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6" w:history="1">
        <w:r w:rsidR="00C95849" w:rsidRPr="00C95849">
          <w:rPr>
            <w:rStyle w:val="Hyperlink"/>
            <w:noProof/>
            <w:sz w:val="24"/>
            <w:szCs w:val="24"/>
          </w:rPr>
          <w:t>Figure 4.13 Relationship between Pressure and Elevation for Selected Nodes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_Toc152308226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105</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7" w:history="1">
        <w:r w:rsidR="00C95849" w:rsidRPr="00C95849">
          <w:rPr>
            <w:rStyle w:val="Hyperlink"/>
            <w:noProof/>
            <w:sz w:val="24"/>
            <w:szCs w:val="24"/>
          </w:rPr>
          <w:t>Figure 4.14 Contour Map of Pressure Distribution</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_Toc152308227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106</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8" w:history="1">
        <w:r w:rsidR="00C95849" w:rsidRPr="00C95849">
          <w:rPr>
            <w:rStyle w:val="Hyperlink"/>
            <w:noProof/>
            <w:sz w:val="24"/>
            <w:szCs w:val="24"/>
          </w:rPr>
          <w:t>Figure 4.15 Water Distribution System at Extended Period Simulation in Peak Hour</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_Toc152308228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107</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29" w:history="1">
        <w:r w:rsidR="00C95849" w:rsidRPr="00C95849">
          <w:rPr>
            <w:rStyle w:val="Hyperlink"/>
            <w:noProof/>
            <w:sz w:val="24"/>
            <w:szCs w:val="24"/>
          </w:rPr>
          <w:t>Figure 4.16 Graph of Velocity Distributions for Selected Pipes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_Toc152308229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109</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0" w:history="1">
        <w:r w:rsidR="00C95849" w:rsidRPr="00C95849">
          <w:rPr>
            <w:rStyle w:val="Hyperlink"/>
            <w:noProof/>
            <w:sz w:val="24"/>
            <w:szCs w:val="24"/>
          </w:rPr>
          <w:t>Figure 4.17 Velocity Distribution at Extended Period Simulation in Peak Period</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_Toc152308230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110</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1" w:history="1">
        <w:r w:rsidR="00C95849" w:rsidRPr="00C95849">
          <w:rPr>
            <w:rStyle w:val="Hyperlink"/>
            <w:noProof/>
            <w:sz w:val="24"/>
            <w:szCs w:val="24"/>
          </w:rPr>
          <w:t>Figure 4.18 Flow Condition at Different Time Intervals Patterns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_Toc152308231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111</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2" w:history="1">
        <w:r w:rsidR="00C95849" w:rsidRPr="00C95849">
          <w:rPr>
            <w:rStyle w:val="Hyperlink"/>
            <w:noProof/>
            <w:sz w:val="24"/>
            <w:szCs w:val="24"/>
          </w:rPr>
          <w:t>Figure 4.19 Hydraulic Gradient and Head Loss at different Time Intervals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_Toc152308232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111</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3" w:history="1">
        <w:r w:rsidR="00C95849" w:rsidRPr="00C95849">
          <w:rPr>
            <w:rStyle w:val="Hyperlink"/>
            <w:noProof/>
            <w:sz w:val="24"/>
            <w:szCs w:val="24"/>
          </w:rPr>
          <w:t>Figure 4.20 Tank-1 Water Volume Fluctuation Over 24 Hour Periods</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_Toc152308233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112</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4" w:history="1">
        <w:r w:rsidR="00C95849" w:rsidRPr="00C95849">
          <w:rPr>
            <w:rStyle w:val="Hyperlink"/>
            <w:noProof/>
            <w:sz w:val="24"/>
            <w:szCs w:val="24"/>
          </w:rPr>
          <w:t>Figure 4.21 Simulation Pressure Vs Measured Pressure</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_Toc152308234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115</w:t>
        </w:r>
        <w:r w:rsidR="00C95849" w:rsidRPr="00C95849">
          <w:rPr>
            <w:noProof/>
            <w:webHidden/>
            <w:sz w:val="24"/>
            <w:szCs w:val="24"/>
          </w:rPr>
          <w:fldChar w:fldCharType="end"/>
        </w:r>
      </w:hyperlink>
    </w:p>
    <w:p w:rsidR="00C95849" w:rsidRPr="00C95849" w:rsidRDefault="002546B7" w:rsidP="00C95849">
      <w:pPr>
        <w:pStyle w:val="TableofFigures"/>
        <w:tabs>
          <w:tab w:val="right" w:leader="dot" w:pos="9105"/>
        </w:tabs>
        <w:spacing w:line="360" w:lineRule="auto"/>
        <w:rPr>
          <w:rFonts w:asciiTheme="minorHAnsi" w:eastAsiaTheme="minorEastAsia" w:hAnsiTheme="minorHAnsi" w:cstheme="minorBidi"/>
          <w:noProof/>
          <w:sz w:val="24"/>
          <w:szCs w:val="24"/>
        </w:rPr>
      </w:pPr>
      <w:hyperlink w:anchor="_Toc152308235" w:history="1">
        <w:r w:rsidR="00C95849" w:rsidRPr="00C95849">
          <w:rPr>
            <w:rStyle w:val="Hyperlink"/>
            <w:noProof/>
            <w:sz w:val="24"/>
            <w:szCs w:val="24"/>
          </w:rPr>
          <w:t>Figure 4.22 Correlation between Observed and Simulated Pressure</w:t>
        </w:r>
        <w:r w:rsidR="00C95849" w:rsidRPr="00C95849">
          <w:rPr>
            <w:noProof/>
            <w:webHidden/>
            <w:sz w:val="24"/>
            <w:szCs w:val="24"/>
          </w:rPr>
          <w:tab/>
        </w:r>
        <w:r w:rsidR="00C95849" w:rsidRPr="00C95849">
          <w:rPr>
            <w:noProof/>
            <w:webHidden/>
            <w:sz w:val="24"/>
            <w:szCs w:val="24"/>
          </w:rPr>
          <w:fldChar w:fldCharType="begin"/>
        </w:r>
        <w:r w:rsidR="00C95849" w:rsidRPr="00C95849">
          <w:rPr>
            <w:noProof/>
            <w:webHidden/>
            <w:sz w:val="24"/>
            <w:szCs w:val="24"/>
          </w:rPr>
          <w:instrText xml:space="preserve"> PAGEREF _Toc152308235 \h </w:instrText>
        </w:r>
        <w:r w:rsidR="00C95849" w:rsidRPr="00C95849">
          <w:rPr>
            <w:noProof/>
            <w:webHidden/>
            <w:sz w:val="24"/>
            <w:szCs w:val="24"/>
          </w:rPr>
        </w:r>
        <w:r w:rsidR="00C95849" w:rsidRPr="00C95849">
          <w:rPr>
            <w:noProof/>
            <w:webHidden/>
            <w:sz w:val="24"/>
            <w:szCs w:val="24"/>
          </w:rPr>
          <w:fldChar w:fldCharType="separate"/>
        </w:r>
        <w:r w:rsidR="004A4EF8">
          <w:rPr>
            <w:noProof/>
            <w:webHidden/>
            <w:sz w:val="24"/>
            <w:szCs w:val="24"/>
          </w:rPr>
          <w:t>116</w:t>
        </w:r>
        <w:r w:rsidR="00C95849" w:rsidRPr="00C95849">
          <w:rPr>
            <w:noProof/>
            <w:webHidden/>
            <w:sz w:val="24"/>
            <w:szCs w:val="24"/>
          </w:rPr>
          <w:fldChar w:fldCharType="end"/>
        </w:r>
      </w:hyperlink>
    </w:p>
    <w:p w:rsidR="00230FE4" w:rsidRPr="00023C2D" w:rsidRDefault="00124A04" w:rsidP="00C95849">
      <w:pPr>
        <w:pStyle w:val="Heading1"/>
        <w:ind w:left="0"/>
        <w:jc w:val="both"/>
        <w:rPr>
          <w:b/>
        </w:rPr>
      </w:pPr>
      <w:r w:rsidRPr="00C95849">
        <w:rPr>
          <w:color w:val="000000" w:themeColor="text1"/>
          <w:sz w:val="24"/>
          <w:szCs w:val="24"/>
        </w:rPr>
        <w:lastRenderedPageBreak/>
        <w:fldChar w:fldCharType="end"/>
      </w:r>
      <w:bookmarkStart w:id="12" w:name="_Toc97217506"/>
      <w:bookmarkStart w:id="13" w:name="_Toc152308938"/>
      <w:r w:rsidR="003A5223" w:rsidRPr="00023C2D">
        <w:rPr>
          <w:b/>
        </w:rPr>
        <w:t>L</w:t>
      </w:r>
      <w:r w:rsidR="0028664E" w:rsidRPr="00023C2D">
        <w:rPr>
          <w:b/>
        </w:rPr>
        <w:t>IST OF ACRONYMS</w:t>
      </w:r>
      <w:r w:rsidR="00893E9D">
        <w:rPr>
          <w:b/>
        </w:rPr>
        <w:t xml:space="preserve"> </w:t>
      </w:r>
      <w:r w:rsidR="00707C3C" w:rsidRPr="00023C2D">
        <w:rPr>
          <w:b/>
        </w:rPr>
        <w:t>&amp; ABBREVIATIONS</w:t>
      </w:r>
      <w:bookmarkEnd w:id="12"/>
      <w:bookmarkEnd w:id="13"/>
    </w:p>
    <w:tbl>
      <w:tblPr>
        <w:tblStyle w:val="TableGrid0"/>
        <w:tblW w:w="0" w:type="auto"/>
        <w:tblInd w:w="-108" w:type="dxa"/>
        <w:tblLayout w:type="fixed"/>
        <w:tblLook w:val="01E0" w:firstRow="1" w:lastRow="1" w:firstColumn="1" w:lastColumn="1" w:noHBand="0" w:noVBand="0"/>
      </w:tblPr>
      <w:tblGrid>
        <w:gridCol w:w="1278"/>
        <w:gridCol w:w="6496"/>
      </w:tblGrid>
      <w:tr w:rsidR="00272899" w:rsidRPr="00146646" w:rsidTr="0054472B">
        <w:trPr>
          <w:trHeight w:val="358"/>
        </w:trPr>
        <w:tc>
          <w:tcPr>
            <w:tcW w:w="1278" w:type="dxa"/>
          </w:tcPr>
          <w:p w:rsidR="00F93D7F" w:rsidRDefault="00F93D7F" w:rsidP="0082364E">
            <w:pPr>
              <w:pStyle w:val="TableParagraph"/>
              <w:spacing w:line="360" w:lineRule="auto"/>
              <w:ind w:left="50"/>
              <w:rPr>
                <w:color w:val="000000" w:themeColor="text1"/>
                <w:sz w:val="24"/>
                <w:szCs w:val="24"/>
              </w:rPr>
            </w:pPr>
            <w:bookmarkStart w:id="14" w:name="_Toc30448772"/>
            <w:bookmarkStart w:id="15" w:name="_Toc83453415"/>
            <w:bookmarkStart w:id="16" w:name="_Toc96513136"/>
            <w:bookmarkStart w:id="17" w:name="_Toc96522571"/>
            <w:bookmarkStart w:id="18" w:name="_Toc97217507"/>
            <w:r>
              <w:rPr>
                <w:color w:val="000000" w:themeColor="text1"/>
                <w:sz w:val="24"/>
                <w:szCs w:val="24"/>
              </w:rPr>
              <w:t>ADD</w:t>
            </w:r>
          </w:p>
          <w:p w:rsidR="008145E7" w:rsidRDefault="008145E7" w:rsidP="0082364E">
            <w:pPr>
              <w:pStyle w:val="TableParagraph"/>
              <w:spacing w:line="360" w:lineRule="auto"/>
              <w:ind w:left="50"/>
              <w:rPr>
                <w:color w:val="000000" w:themeColor="text1"/>
                <w:sz w:val="24"/>
                <w:szCs w:val="24"/>
              </w:rPr>
            </w:pPr>
            <w:r>
              <w:rPr>
                <w:color w:val="000000" w:themeColor="text1"/>
                <w:sz w:val="24"/>
                <w:szCs w:val="24"/>
              </w:rPr>
              <w:t>AADD</w:t>
            </w:r>
          </w:p>
          <w:p w:rsidR="0054472B" w:rsidRDefault="0054472B" w:rsidP="0082364E">
            <w:pPr>
              <w:pStyle w:val="TableParagraph"/>
              <w:spacing w:line="360" w:lineRule="auto"/>
              <w:ind w:left="50"/>
              <w:rPr>
                <w:color w:val="000000" w:themeColor="text1"/>
                <w:sz w:val="24"/>
                <w:szCs w:val="24"/>
              </w:rPr>
            </w:pPr>
            <w:r>
              <w:rPr>
                <w:color w:val="000000" w:themeColor="text1"/>
                <w:sz w:val="24"/>
                <w:szCs w:val="24"/>
              </w:rPr>
              <w:t>AWWA</w:t>
            </w:r>
          </w:p>
          <w:p w:rsidR="00D32D33" w:rsidRDefault="00D32D33" w:rsidP="0082364E">
            <w:pPr>
              <w:pStyle w:val="TableParagraph"/>
              <w:spacing w:line="360" w:lineRule="auto"/>
              <w:ind w:left="50"/>
              <w:rPr>
                <w:color w:val="000000" w:themeColor="text1"/>
                <w:sz w:val="24"/>
                <w:szCs w:val="24"/>
              </w:rPr>
            </w:pPr>
            <w:r>
              <w:rPr>
                <w:color w:val="000000" w:themeColor="text1"/>
                <w:sz w:val="24"/>
                <w:szCs w:val="24"/>
              </w:rPr>
              <w:t>AWWSC</w:t>
            </w:r>
          </w:p>
          <w:p w:rsidR="006B37F3" w:rsidRDefault="006B37F3" w:rsidP="0082364E">
            <w:pPr>
              <w:pStyle w:val="TableParagraph"/>
              <w:spacing w:line="360" w:lineRule="auto"/>
              <w:ind w:left="50"/>
              <w:rPr>
                <w:color w:val="000000" w:themeColor="text1"/>
                <w:sz w:val="24"/>
                <w:szCs w:val="24"/>
              </w:rPr>
            </w:pPr>
            <w:r>
              <w:rPr>
                <w:color w:val="000000" w:themeColor="text1"/>
                <w:sz w:val="24"/>
                <w:szCs w:val="24"/>
              </w:rPr>
              <w:t>BH</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BOWRD</w:t>
            </w:r>
          </w:p>
          <w:p w:rsidR="00924DE1" w:rsidRDefault="00924DE1" w:rsidP="0082364E">
            <w:pPr>
              <w:pStyle w:val="TableParagraph"/>
              <w:spacing w:line="360" w:lineRule="auto"/>
              <w:ind w:left="50"/>
              <w:rPr>
                <w:color w:val="000000" w:themeColor="text1"/>
                <w:sz w:val="24"/>
                <w:szCs w:val="24"/>
              </w:rPr>
            </w:pPr>
            <w:r>
              <w:rPr>
                <w:color w:val="000000" w:themeColor="text1"/>
                <w:sz w:val="24"/>
                <w:szCs w:val="24"/>
              </w:rPr>
              <w:t>BWL</w:t>
            </w:r>
          </w:p>
          <w:p w:rsidR="00670B80" w:rsidRDefault="00670B80" w:rsidP="0082364E">
            <w:pPr>
              <w:pStyle w:val="TableParagraph"/>
              <w:spacing w:line="360" w:lineRule="auto"/>
              <w:ind w:left="50"/>
              <w:rPr>
                <w:color w:val="000000" w:themeColor="text1"/>
                <w:sz w:val="24"/>
                <w:szCs w:val="24"/>
              </w:rPr>
            </w:pPr>
            <w:r>
              <w:rPr>
                <w:color w:val="000000" w:themeColor="text1"/>
                <w:sz w:val="24"/>
                <w:szCs w:val="24"/>
              </w:rPr>
              <w:t>C</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CAD</w:t>
            </w:r>
          </w:p>
        </w:tc>
        <w:tc>
          <w:tcPr>
            <w:tcW w:w="6496" w:type="dxa"/>
          </w:tcPr>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Average Day Demand</w:t>
            </w:r>
          </w:p>
          <w:p w:rsidR="008145E7" w:rsidRDefault="008145E7" w:rsidP="0082364E">
            <w:pPr>
              <w:pStyle w:val="TableParagraph"/>
              <w:spacing w:line="360" w:lineRule="auto"/>
              <w:ind w:left="50"/>
              <w:rPr>
                <w:color w:val="000000" w:themeColor="text1"/>
                <w:sz w:val="24"/>
                <w:szCs w:val="24"/>
              </w:rPr>
            </w:pPr>
            <w:r>
              <w:rPr>
                <w:color w:val="000000" w:themeColor="text1"/>
                <w:sz w:val="24"/>
                <w:szCs w:val="24"/>
              </w:rPr>
              <w:t>Average Annual Day demand</w:t>
            </w:r>
          </w:p>
          <w:p w:rsidR="0054472B" w:rsidRDefault="0054472B" w:rsidP="0082364E">
            <w:pPr>
              <w:pStyle w:val="TableParagraph"/>
              <w:spacing w:line="360" w:lineRule="auto"/>
              <w:ind w:left="50"/>
              <w:rPr>
                <w:color w:val="000000" w:themeColor="text1"/>
                <w:sz w:val="24"/>
                <w:szCs w:val="24"/>
              </w:rPr>
            </w:pPr>
            <w:r>
              <w:rPr>
                <w:color w:val="000000" w:themeColor="text1"/>
                <w:sz w:val="24"/>
                <w:szCs w:val="24"/>
              </w:rPr>
              <w:t>America Water Works Association</w:t>
            </w:r>
          </w:p>
          <w:p w:rsidR="00D32D33" w:rsidRDefault="00D32D33" w:rsidP="0082364E">
            <w:pPr>
              <w:pStyle w:val="TableParagraph"/>
              <w:spacing w:line="360" w:lineRule="auto"/>
              <w:ind w:left="50"/>
              <w:rPr>
                <w:color w:val="000000" w:themeColor="text1"/>
                <w:sz w:val="24"/>
                <w:szCs w:val="24"/>
              </w:rPr>
            </w:pPr>
            <w:r>
              <w:rPr>
                <w:color w:val="000000" w:themeColor="text1"/>
                <w:sz w:val="24"/>
                <w:szCs w:val="24"/>
              </w:rPr>
              <w:t xml:space="preserve">America Water Works </w:t>
            </w:r>
            <w:r w:rsidR="00BD21A0">
              <w:rPr>
                <w:color w:val="000000" w:themeColor="text1"/>
                <w:sz w:val="24"/>
                <w:szCs w:val="24"/>
              </w:rPr>
              <w:t>Share Company</w:t>
            </w:r>
          </w:p>
          <w:p w:rsidR="006B37F3" w:rsidRDefault="006B37F3" w:rsidP="0082364E">
            <w:pPr>
              <w:pStyle w:val="TableParagraph"/>
              <w:spacing w:line="360" w:lineRule="auto"/>
              <w:ind w:left="50"/>
              <w:rPr>
                <w:color w:val="000000" w:themeColor="text1"/>
                <w:sz w:val="24"/>
                <w:szCs w:val="24"/>
              </w:rPr>
            </w:pPr>
            <w:r>
              <w:rPr>
                <w:color w:val="000000" w:themeColor="text1"/>
                <w:sz w:val="24"/>
                <w:szCs w:val="24"/>
              </w:rPr>
              <w:t>Bore Well</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Bureo of Water Resource development</w:t>
            </w:r>
          </w:p>
          <w:p w:rsidR="00924DE1" w:rsidRDefault="00924DE1" w:rsidP="0082364E">
            <w:pPr>
              <w:pStyle w:val="TableParagraph"/>
              <w:spacing w:line="360" w:lineRule="auto"/>
              <w:ind w:left="50"/>
              <w:rPr>
                <w:color w:val="000000" w:themeColor="text1"/>
                <w:sz w:val="24"/>
                <w:szCs w:val="24"/>
              </w:rPr>
            </w:pPr>
            <w:r>
              <w:rPr>
                <w:color w:val="000000" w:themeColor="text1"/>
                <w:sz w:val="24"/>
                <w:szCs w:val="24"/>
              </w:rPr>
              <w:t>Bottom Water Level</w:t>
            </w:r>
          </w:p>
          <w:p w:rsidR="00670B80" w:rsidRDefault="00670B80" w:rsidP="0082364E">
            <w:pPr>
              <w:pStyle w:val="TableParagraph"/>
              <w:spacing w:line="360" w:lineRule="auto"/>
              <w:ind w:left="50"/>
              <w:rPr>
                <w:color w:val="000000" w:themeColor="text1"/>
                <w:sz w:val="24"/>
                <w:szCs w:val="24"/>
              </w:rPr>
            </w:pPr>
            <w:r>
              <w:rPr>
                <w:color w:val="000000" w:themeColor="text1"/>
                <w:sz w:val="24"/>
                <w:szCs w:val="24"/>
              </w:rPr>
              <w:t>Hazzan William Roughness Coefficient</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Computer Aided Design</w:t>
            </w:r>
          </w:p>
        </w:tc>
      </w:tr>
      <w:tr w:rsidR="00272899" w:rsidRPr="00146646" w:rsidTr="0054472B">
        <w:trPr>
          <w:trHeight w:val="358"/>
        </w:trPr>
        <w:tc>
          <w:tcPr>
            <w:tcW w:w="1278"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CSA</w:t>
            </w:r>
          </w:p>
          <w:p w:rsidR="003701E5" w:rsidRDefault="003701E5" w:rsidP="0082364E">
            <w:pPr>
              <w:pStyle w:val="TableParagraph"/>
              <w:spacing w:line="360" w:lineRule="auto"/>
              <w:ind w:left="50"/>
              <w:rPr>
                <w:color w:val="000000" w:themeColor="text1"/>
                <w:sz w:val="24"/>
                <w:szCs w:val="24"/>
              </w:rPr>
            </w:pPr>
            <w:r>
              <w:rPr>
                <w:color w:val="000000" w:themeColor="text1"/>
                <w:sz w:val="24"/>
                <w:szCs w:val="24"/>
              </w:rPr>
              <w:t>CWS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DCI               </w:t>
            </w:r>
          </w:p>
          <w:p w:rsidR="00132AA5" w:rsidRDefault="00132AA5" w:rsidP="0082364E">
            <w:pPr>
              <w:pStyle w:val="TableParagraph"/>
              <w:spacing w:line="360" w:lineRule="auto"/>
              <w:ind w:left="50"/>
              <w:rPr>
                <w:color w:val="000000" w:themeColor="text1"/>
                <w:sz w:val="24"/>
                <w:szCs w:val="24"/>
              </w:rPr>
            </w:pPr>
            <w:r>
              <w:rPr>
                <w:color w:val="000000" w:themeColor="text1"/>
                <w:sz w:val="24"/>
                <w:szCs w:val="24"/>
              </w:rPr>
              <w:t>DEM</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DN                                           </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DW   </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EC         </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Central Statistical Agency</w:t>
            </w:r>
          </w:p>
          <w:p w:rsidR="003701E5" w:rsidRDefault="003701E5" w:rsidP="0082364E">
            <w:pPr>
              <w:pStyle w:val="TableParagraph"/>
              <w:spacing w:line="360" w:lineRule="auto"/>
              <w:ind w:left="50"/>
              <w:rPr>
                <w:color w:val="000000" w:themeColor="text1"/>
                <w:sz w:val="24"/>
                <w:szCs w:val="24"/>
              </w:rPr>
            </w:pPr>
            <w:r>
              <w:rPr>
                <w:color w:val="000000" w:themeColor="text1"/>
                <w:sz w:val="24"/>
                <w:szCs w:val="24"/>
              </w:rPr>
              <w:t>Continous Water Supply</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Ductile Iron Pipe</w:t>
            </w:r>
          </w:p>
          <w:p w:rsidR="00132AA5" w:rsidRDefault="00132AA5" w:rsidP="0082364E">
            <w:pPr>
              <w:pStyle w:val="TableParagraph"/>
              <w:spacing w:line="360" w:lineRule="auto"/>
              <w:ind w:left="50"/>
              <w:rPr>
                <w:color w:val="000000" w:themeColor="text1"/>
                <w:sz w:val="24"/>
                <w:szCs w:val="24"/>
              </w:rPr>
            </w:pPr>
            <w:r>
              <w:rPr>
                <w:color w:val="000000" w:themeColor="text1"/>
                <w:sz w:val="24"/>
                <w:szCs w:val="24"/>
              </w:rPr>
              <w:t>Digital elevation Model</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Nominal Diameter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Drinking Water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Ethiopian calendar </w:t>
            </w:r>
          </w:p>
        </w:tc>
      </w:tr>
      <w:tr w:rsidR="00272899" w:rsidRPr="00146646" w:rsidTr="0054472B">
        <w:trPr>
          <w:trHeight w:val="370"/>
        </w:trPr>
        <w:tc>
          <w:tcPr>
            <w:tcW w:w="1278" w:type="dxa"/>
          </w:tcPr>
          <w:p w:rsidR="00272899" w:rsidRPr="00146646" w:rsidRDefault="00272899" w:rsidP="0082364E">
            <w:pPr>
              <w:spacing w:line="360" w:lineRule="auto"/>
              <w:rPr>
                <w:color w:val="000000" w:themeColor="text1"/>
                <w:sz w:val="24"/>
                <w:szCs w:val="24"/>
              </w:rPr>
            </w:pPr>
            <w:r w:rsidRPr="00146646">
              <w:rPr>
                <w:color w:val="000000" w:themeColor="text1"/>
                <w:sz w:val="24"/>
                <w:szCs w:val="24"/>
              </w:rPr>
              <w:t>EEPCO</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EEU</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 xml:space="preserve">EPA            </w:t>
            </w:r>
          </w:p>
          <w:p w:rsidR="00132AA5" w:rsidRDefault="00132AA5" w:rsidP="0082364E">
            <w:pPr>
              <w:spacing w:line="360" w:lineRule="auto"/>
              <w:rPr>
                <w:color w:val="000000" w:themeColor="text1"/>
                <w:sz w:val="24"/>
                <w:szCs w:val="24"/>
              </w:rPr>
            </w:pPr>
            <w:r>
              <w:rPr>
                <w:color w:val="000000" w:themeColor="text1"/>
                <w:sz w:val="24"/>
                <w:szCs w:val="24"/>
              </w:rPr>
              <w:t>EPS</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EPANET</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Ethiopia Electric Power corporation</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Ethiopia Electric Utility</w:t>
            </w:r>
          </w:p>
          <w:p w:rsidR="00272899" w:rsidRPr="00146646" w:rsidRDefault="005C5CA1" w:rsidP="0082364E">
            <w:pPr>
              <w:pStyle w:val="TableParagraph"/>
              <w:spacing w:line="360" w:lineRule="auto"/>
              <w:ind w:left="0"/>
              <w:rPr>
                <w:color w:val="000000" w:themeColor="text1"/>
                <w:sz w:val="24"/>
                <w:szCs w:val="24"/>
              </w:rPr>
            </w:pPr>
            <w:r>
              <w:rPr>
                <w:color w:val="000000" w:themeColor="text1"/>
                <w:sz w:val="24"/>
                <w:szCs w:val="24"/>
              </w:rPr>
              <w:t>Environmental Protection Agency</w:t>
            </w:r>
          </w:p>
          <w:p w:rsidR="00132AA5" w:rsidRDefault="00132AA5" w:rsidP="0082364E">
            <w:pPr>
              <w:pStyle w:val="TableParagraph"/>
              <w:spacing w:line="360" w:lineRule="auto"/>
              <w:ind w:left="0"/>
              <w:rPr>
                <w:color w:val="000000" w:themeColor="text1"/>
                <w:sz w:val="24"/>
                <w:szCs w:val="24"/>
              </w:rPr>
            </w:pPr>
            <w:r>
              <w:rPr>
                <w:color w:val="000000" w:themeColor="text1"/>
                <w:sz w:val="24"/>
                <w:szCs w:val="24"/>
              </w:rPr>
              <w:t>Extended Period simulation</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Environmental Protection Agency Network Evaluation Tool</w:t>
            </w:r>
          </w:p>
        </w:tc>
      </w:tr>
      <w:tr w:rsidR="00272899" w:rsidRPr="00146646" w:rsidTr="0054472B">
        <w:trPr>
          <w:trHeight w:val="286"/>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ETB</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Ethiopia Birr</w:t>
            </w:r>
          </w:p>
        </w:tc>
      </w:tr>
      <w:tr w:rsidR="00272899" w:rsidRPr="00146646" w:rsidTr="0054472B">
        <w:trPr>
          <w:trHeight w:val="380"/>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 xml:space="preserve">EWRA            </w:t>
            </w:r>
          </w:p>
        </w:tc>
        <w:tc>
          <w:tcPr>
            <w:tcW w:w="6496"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European Water Resource Association</w:t>
            </w:r>
          </w:p>
        </w:tc>
      </w:tr>
      <w:tr w:rsidR="00272899" w:rsidRPr="00146646" w:rsidTr="0054472B">
        <w:trPr>
          <w:trHeight w:val="365"/>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HC</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HDPE</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 xml:space="preserve">HHS               </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HGL</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House Connection</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 High Density Polyethylene</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Households</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Hydraulic Grade Line</w:t>
            </w:r>
          </w:p>
        </w:tc>
      </w:tr>
      <w:tr w:rsidR="00272899" w:rsidRPr="00146646" w:rsidTr="0054472B">
        <w:trPr>
          <w:trHeight w:val="365"/>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GEMS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GI </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lastRenderedPageBreak/>
              <w:t>GIS</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 xml:space="preserve"> GPS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GTP-1</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lastRenderedPageBreak/>
              <w:t>Geospatial Engineering Model</w:t>
            </w:r>
            <w:r w:rsidR="00BC79D3">
              <w:rPr>
                <w:color w:val="000000" w:themeColor="text1"/>
                <w:sz w:val="24"/>
                <w:szCs w:val="24"/>
              </w:rPr>
              <w:t>ing</w:t>
            </w:r>
            <w:r w:rsidRPr="00146646">
              <w:rPr>
                <w:color w:val="000000" w:themeColor="text1"/>
                <w:sz w:val="24"/>
                <w:szCs w:val="24"/>
              </w:rPr>
              <w:t> System</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Galvanized Iron Pipe</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lastRenderedPageBreak/>
              <w:t>Geographic Information Systems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Geographic Position System</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 xml:space="preserve"> Growth and Transformations Program 1</w:t>
            </w:r>
          </w:p>
        </w:tc>
      </w:tr>
      <w:tr w:rsidR="00272899" w:rsidRPr="00146646" w:rsidTr="0054472B">
        <w:trPr>
          <w:trHeight w:val="365"/>
        </w:trPr>
        <w:tc>
          <w:tcPr>
            <w:tcW w:w="1278"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lastRenderedPageBreak/>
              <w:t>GTP-2</w:t>
            </w:r>
          </w:p>
          <w:p w:rsidR="000159E7" w:rsidRDefault="000159E7" w:rsidP="0082364E">
            <w:pPr>
              <w:pStyle w:val="TableParagraph"/>
              <w:spacing w:line="360" w:lineRule="auto"/>
              <w:ind w:left="50"/>
              <w:rPr>
                <w:color w:val="000000" w:themeColor="text1"/>
                <w:sz w:val="24"/>
                <w:szCs w:val="24"/>
              </w:rPr>
            </w:pPr>
            <w:r w:rsidRPr="00146646">
              <w:rPr>
                <w:color w:val="000000" w:themeColor="text1"/>
                <w:sz w:val="24"/>
                <w:szCs w:val="24"/>
              </w:rPr>
              <w:t>IJIRSET</w:t>
            </w:r>
          </w:p>
          <w:p w:rsidR="000159E7" w:rsidRDefault="000159E7" w:rsidP="0082364E">
            <w:pPr>
              <w:pStyle w:val="TableParagraph"/>
              <w:spacing w:line="360" w:lineRule="auto"/>
              <w:ind w:left="50"/>
              <w:rPr>
                <w:color w:val="000000" w:themeColor="text1"/>
                <w:sz w:val="24"/>
                <w:szCs w:val="24"/>
              </w:rPr>
            </w:pP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IRC</w:t>
            </w:r>
          </w:p>
          <w:p w:rsidR="003701E5" w:rsidRDefault="003701E5" w:rsidP="0082364E">
            <w:pPr>
              <w:pStyle w:val="TableParagraph"/>
              <w:spacing w:line="360" w:lineRule="auto"/>
              <w:ind w:left="50"/>
              <w:rPr>
                <w:color w:val="000000" w:themeColor="text1"/>
                <w:sz w:val="24"/>
                <w:szCs w:val="24"/>
              </w:rPr>
            </w:pPr>
            <w:r>
              <w:rPr>
                <w:color w:val="000000" w:themeColor="text1"/>
                <w:sz w:val="24"/>
                <w:szCs w:val="24"/>
              </w:rPr>
              <w:t>IWS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IWA            </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Growth and Transformations Program 2</w:t>
            </w:r>
          </w:p>
          <w:p w:rsidR="000159E7" w:rsidRDefault="000159E7" w:rsidP="0082364E">
            <w:pPr>
              <w:pStyle w:val="TableParagraph"/>
              <w:spacing w:line="360" w:lineRule="auto"/>
              <w:ind w:left="50"/>
              <w:rPr>
                <w:color w:val="000000" w:themeColor="text1"/>
                <w:sz w:val="24"/>
                <w:szCs w:val="24"/>
              </w:rPr>
            </w:pPr>
            <w:r w:rsidRPr="00146646">
              <w:rPr>
                <w:color w:val="000000" w:themeColor="text1"/>
                <w:sz w:val="24"/>
                <w:szCs w:val="24"/>
              </w:rPr>
              <w:t>International Journal of Innovative Research in Science, Engineering, and Technology</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International Rescue Committee</w:t>
            </w:r>
          </w:p>
          <w:p w:rsidR="003701E5" w:rsidRDefault="003701E5" w:rsidP="0082364E">
            <w:pPr>
              <w:pStyle w:val="TableParagraph"/>
              <w:spacing w:line="360" w:lineRule="auto"/>
              <w:ind w:left="50"/>
              <w:rPr>
                <w:color w:val="000000" w:themeColor="text1"/>
                <w:sz w:val="24"/>
                <w:szCs w:val="24"/>
              </w:rPr>
            </w:pPr>
            <w:r>
              <w:rPr>
                <w:color w:val="000000" w:themeColor="text1"/>
                <w:sz w:val="24"/>
                <w:szCs w:val="24"/>
              </w:rPr>
              <w:t>Intermittent Water Supply</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International Water Association</w:t>
            </w:r>
          </w:p>
        </w:tc>
      </w:tr>
      <w:tr w:rsidR="00272899" w:rsidRPr="00146646" w:rsidTr="0054472B">
        <w:trPr>
          <w:trHeight w:val="397"/>
        </w:trPr>
        <w:tc>
          <w:tcPr>
            <w:tcW w:w="1278" w:type="dxa"/>
          </w:tcPr>
          <w:p w:rsidR="00272899" w:rsidRPr="00146646" w:rsidRDefault="009276EA" w:rsidP="0082364E">
            <w:pPr>
              <w:pStyle w:val="TableParagraph"/>
              <w:spacing w:line="360" w:lineRule="auto"/>
              <w:ind w:left="0"/>
              <w:rPr>
                <w:color w:val="000000" w:themeColor="text1"/>
                <w:sz w:val="24"/>
                <w:szCs w:val="24"/>
              </w:rPr>
            </w:pPr>
            <w:r>
              <w:rPr>
                <w:color w:val="000000" w:themeColor="text1"/>
                <w:sz w:val="24"/>
                <w:szCs w:val="24"/>
              </w:rPr>
              <w:t xml:space="preserve"> </w:t>
            </w:r>
            <w:r w:rsidR="00272899" w:rsidRPr="00146646">
              <w:rPr>
                <w:color w:val="000000" w:themeColor="text1"/>
                <w:sz w:val="24"/>
                <w:szCs w:val="24"/>
              </w:rPr>
              <w:t>L/c/d</w:t>
            </w:r>
          </w:p>
          <w:p w:rsidR="00213B9F" w:rsidRDefault="00272899" w:rsidP="00213B9F">
            <w:pPr>
              <w:pStyle w:val="TableParagraph"/>
              <w:spacing w:line="360" w:lineRule="auto"/>
              <w:ind w:left="50"/>
              <w:rPr>
                <w:color w:val="000000" w:themeColor="text1"/>
                <w:sz w:val="24"/>
                <w:szCs w:val="24"/>
              </w:rPr>
            </w:pPr>
            <w:r w:rsidRPr="00146646">
              <w:rPr>
                <w:color w:val="000000" w:themeColor="text1"/>
                <w:sz w:val="24"/>
                <w:szCs w:val="24"/>
              </w:rPr>
              <w:t>LULC</w:t>
            </w:r>
          </w:p>
          <w:p w:rsidR="00272899" w:rsidRPr="00146646" w:rsidRDefault="00272899" w:rsidP="00213B9F">
            <w:pPr>
              <w:pStyle w:val="TableParagraph"/>
              <w:spacing w:line="360" w:lineRule="auto"/>
              <w:ind w:left="50"/>
              <w:rPr>
                <w:color w:val="000000" w:themeColor="text1"/>
                <w:sz w:val="24"/>
                <w:szCs w:val="24"/>
              </w:rPr>
            </w:pPr>
            <w:r w:rsidRPr="00146646">
              <w:rPr>
                <w:color w:val="000000" w:themeColor="text1"/>
                <w:sz w:val="24"/>
                <w:szCs w:val="24"/>
              </w:rPr>
              <w:t xml:space="preserve"> KVA</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Liter per capita per day</w:t>
            </w:r>
          </w:p>
          <w:p w:rsidR="00B25C29" w:rsidRPr="00146646" w:rsidRDefault="00213B9F" w:rsidP="00B25C29">
            <w:pPr>
              <w:pStyle w:val="TableParagraph"/>
              <w:spacing w:line="360" w:lineRule="auto"/>
              <w:ind w:left="50"/>
              <w:rPr>
                <w:color w:val="000000" w:themeColor="text1"/>
                <w:sz w:val="24"/>
                <w:szCs w:val="24"/>
              </w:rPr>
            </w:pPr>
            <w:r>
              <w:rPr>
                <w:color w:val="000000" w:themeColor="text1"/>
                <w:sz w:val="24"/>
                <w:szCs w:val="24"/>
              </w:rPr>
              <w:t>Land Use Land C</w:t>
            </w:r>
            <w:r w:rsidR="00B25C29" w:rsidRPr="00146646">
              <w:rPr>
                <w:color w:val="000000" w:themeColor="text1"/>
                <w:sz w:val="24"/>
                <w:szCs w:val="24"/>
              </w:rPr>
              <w:t>over</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Kilo Volt Ampere</w:t>
            </w:r>
          </w:p>
        </w:tc>
      </w:tr>
      <w:tr w:rsidR="00272899" w:rsidRPr="00146646" w:rsidTr="0054472B">
        <w:trPr>
          <w:trHeight w:val="365"/>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m.a.s.l</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MDD</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MDF</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MDG</w:t>
            </w:r>
          </w:p>
          <w:p w:rsidR="00132AA5" w:rsidRDefault="00132AA5" w:rsidP="0082364E">
            <w:pPr>
              <w:pStyle w:val="TableParagraph"/>
              <w:spacing w:line="360" w:lineRule="auto"/>
              <w:ind w:left="50"/>
              <w:rPr>
                <w:color w:val="000000" w:themeColor="text1"/>
                <w:sz w:val="24"/>
                <w:szCs w:val="24"/>
              </w:rPr>
            </w:pPr>
            <w:r>
              <w:rPr>
                <w:color w:val="000000" w:themeColor="text1"/>
                <w:sz w:val="24"/>
                <w:szCs w:val="24"/>
              </w:rPr>
              <w:t>MHF</w:t>
            </w:r>
          </w:p>
          <w:p w:rsidR="00272899" w:rsidRPr="00146646" w:rsidRDefault="004644BE" w:rsidP="0082364E">
            <w:pPr>
              <w:pStyle w:val="TableParagraph"/>
              <w:spacing w:line="360" w:lineRule="auto"/>
              <w:ind w:left="50"/>
              <w:rPr>
                <w:color w:val="000000" w:themeColor="text1"/>
                <w:sz w:val="24"/>
                <w:szCs w:val="24"/>
              </w:rPr>
            </w:pPr>
            <w:r>
              <w:rPr>
                <w:color w:val="000000" w:themeColor="text1"/>
                <w:sz w:val="24"/>
                <w:szCs w:val="24"/>
              </w:rPr>
              <w:t>MoWIE</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MoWR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ND</w:t>
            </w:r>
          </w:p>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NRW</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OD</w:t>
            </w:r>
          </w:p>
          <w:p w:rsidR="00F93D7F" w:rsidRDefault="00F93D7F" w:rsidP="0082364E">
            <w:pPr>
              <w:spacing w:line="360" w:lineRule="auto"/>
              <w:rPr>
                <w:color w:val="000000" w:themeColor="text1"/>
                <w:sz w:val="24"/>
                <w:szCs w:val="24"/>
              </w:rPr>
            </w:pPr>
            <w:r>
              <w:rPr>
                <w:color w:val="000000" w:themeColor="text1"/>
                <w:sz w:val="24"/>
                <w:szCs w:val="24"/>
              </w:rPr>
              <w:t>PHD</w:t>
            </w:r>
          </w:p>
          <w:p w:rsidR="003D368D" w:rsidRDefault="003D368D" w:rsidP="0082364E">
            <w:pPr>
              <w:spacing w:line="360" w:lineRule="auto"/>
              <w:rPr>
                <w:color w:val="000000" w:themeColor="text1"/>
                <w:sz w:val="24"/>
                <w:szCs w:val="24"/>
              </w:rPr>
            </w:pPr>
            <w:r>
              <w:rPr>
                <w:color w:val="000000" w:themeColor="text1"/>
                <w:sz w:val="24"/>
                <w:szCs w:val="24"/>
              </w:rPr>
              <w:t>PN</w:t>
            </w:r>
          </w:p>
          <w:p w:rsidR="00F93D7F" w:rsidRDefault="00F93D7F" w:rsidP="0082364E">
            <w:pPr>
              <w:spacing w:line="360" w:lineRule="auto"/>
              <w:rPr>
                <w:color w:val="000000" w:themeColor="text1"/>
                <w:sz w:val="24"/>
                <w:szCs w:val="24"/>
              </w:rPr>
            </w:pPr>
            <w:r>
              <w:rPr>
                <w:color w:val="000000" w:themeColor="text1"/>
                <w:sz w:val="24"/>
                <w:szCs w:val="24"/>
              </w:rPr>
              <w:t>PHF</w:t>
            </w:r>
          </w:p>
          <w:p w:rsidR="003D368D" w:rsidRDefault="003D368D" w:rsidP="0082364E">
            <w:pPr>
              <w:spacing w:line="360" w:lineRule="auto"/>
              <w:rPr>
                <w:color w:val="000000" w:themeColor="text1"/>
                <w:sz w:val="24"/>
                <w:szCs w:val="24"/>
              </w:rPr>
            </w:pPr>
            <w:r>
              <w:rPr>
                <w:color w:val="000000" w:themeColor="text1"/>
                <w:sz w:val="24"/>
                <w:szCs w:val="24"/>
              </w:rPr>
              <w:t>PT</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PRV</w:t>
            </w:r>
          </w:p>
          <w:p w:rsidR="00272899" w:rsidRPr="00146646" w:rsidRDefault="00272899" w:rsidP="0082364E">
            <w:pPr>
              <w:spacing w:line="360" w:lineRule="auto"/>
              <w:rPr>
                <w:color w:val="000000" w:themeColor="text1"/>
                <w:sz w:val="24"/>
                <w:szCs w:val="24"/>
              </w:rPr>
            </w:pPr>
            <w:r w:rsidRPr="00146646">
              <w:rPr>
                <w:color w:val="000000" w:themeColor="text1"/>
                <w:sz w:val="24"/>
                <w:szCs w:val="24"/>
              </w:rPr>
              <w:t>R</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Meter above Sea Level </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Maximum Day demand</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Maximum Day Factor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Millennium Development Goal </w:t>
            </w:r>
          </w:p>
          <w:p w:rsidR="00132AA5" w:rsidRDefault="00132AA5" w:rsidP="0082364E">
            <w:pPr>
              <w:pStyle w:val="TableParagraph"/>
              <w:spacing w:line="360" w:lineRule="auto"/>
              <w:ind w:left="50"/>
              <w:rPr>
                <w:color w:val="000000" w:themeColor="text1"/>
                <w:sz w:val="24"/>
                <w:szCs w:val="24"/>
              </w:rPr>
            </w:pPr>
            <w:r>
              <w:rPr>
                <w:color w:val="000000" w:themeColor="text1"/>
                <w:sz w:val="24"/>
                <w:szCs w:val="24"/>
              </w:rPr>
              <w:t>Maximum Hour Factor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Ministry of Water, Irrigation, and Energy</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Ministry of water Resource</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Nodal Demand</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Non-Revenue Water </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Outside Diameter</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Peak Hour Demand</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Nominal Pressure</w:t>
            </w:r>
          </w:p>
          <w:p w:rsidR="00F93D7F" w:rsidRDefault="00F93D7F" w:rsidP="0082364E">
            <w:pPr>
              <w:pStyle w:val="TableParagraph"/>
              <w:spacing w:line="360" w:lineRule="auto"/>
              <w:ind w:left="50"/>
              <w:rPr>
                <w:color w:val="000000" w:themeColor="text1"/>
                <w:sz w:val="24"/>
                <w:szCs w:val="24"/>
              </w:rPr>
            </w:pPr>
            <w:r>
              <w:rPr>
                <w:color w:val="000000" w:themeColor="text1"/>
                <w:sz w:val="24"/>
                <w:szCs w:val="24"/>
              </w:rPr>
              <w:t>Peak Hour Factor</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Public Tap</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Pressure Reducing Valve</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Regression</w:t>
            </w:r>
            <w:r w:rsidR="009276EA">
              <w:rPr>
                <w:color w:val="000000" w:themeColor="text1"/>
                <w:sz w:val="24"/>
                <w:szCs w:val="24"/>
              </w:rPr>
              <w:t xml:space="preserve"> Coefficient</w:t>
            </w:r>
          </w:p>
        </w:tc>
      </w:tr>
      <w:tr w:rsidR="00272899" w:rsidRPr="00146646" w:rsidTr="0054472B">
        <w:trPr>
          <w:trHeight w:val="796"/>
        </w:trPr>
        <w:tc>
          <w:tcPr>
            <w:tcW w:w="1278" w:type="dxa"/>
          </w:tcPr>
          <w:p w:rsidR="00272899" w:rsidRPr="00146646" w:rsidRDefault="00272899" w:rsidP="0082364E">
            <w:pPr>
              <w:pStyle w:val="TableParagraph"/>
              <w:spacing w:line="360" w:lineRule="auto"/>
              <w:ind w:left="0"/>
              <w:rPr>
                <w:color w:val="000000" w:themeColor="text1"/>
                <w:sz w:val="24"/>
                <w:szCs w:val="24"/>
              </w:rPr>
            </w:pPr>
            <w:r w:rsidRPr="00146646">
              <w:rPr>
                <w:color w:val="000000" w:themeColor="text1"/>
                <w:sz w:val="24"/>
                <w:szCs w:val="24"/>
              </w:rPr>
              <w:t>RPS</w:t>
            </w:r>
          </w:p>
          <w:p w:rsidR="00272899" w:rsidRDefault="00272899" w:rsidP="0082364E">
            <w:pPr>
              <w:pStyle w:val="TableParagraph"/>
              <w:spacing w:line="360" w:lineRule="auto"/>
              <w:ind w:left="0"/>
              <w:rPr>
                <w:color w:val="000000" w:themeColor="text1"/>
                <w:sz w:val="24"/>
                <w:szCs w:val="24"/>
              </w:rPr>
            </w:pPr>
            <w:r w:rsidRPr="00146646">
              <w:rPr>
                <w:color w:val="000000" w:themeColor="text1"/>
                <w:sz w:val="24"/>
                <w:szCs w:val="24"/>
              </w:rPr>
              <w:t>RWS</w:t>
            </w:r>
          </w:p>
          <w:p w:rsidR="00666019" w:rsidRPr="00146646" w:rsidRDefault="00666019" w:rsidP="0082364E">
            <w:pPr>
              <w:pStyle w:val="TableParagraph"/>
              <w:spacing w:line="360" w:lineRule="auto"/>
              <w:ind w:left="0"/>
              <w:rPr>
                <w:color w:val="000000" w:themeColor="text1"/>
                <w:sz w:val="24"/>
                <w:szCs w:val="24"/>
              </w:rPr>
            </w:pPr>
            <w:r>
              <w:rPr>
                <w:color w:val="000000" w:themeColor="text1"/>
                <w:sz w:val="24"/>
                <w:szCs w:val="24"/>
              </w:rPr>
              <w:lastRenderedPageBreak/>
              <w:t>SDG</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SNNPR</w:t>
            </w:r>
            <w:r w:rsidR="005C5CA1">
              <w:rPr>
                <w:color w:val="000000" w:themeColor="text1"/>
                <w:sz w:val="24"/>
                <w:szCs w:val="24"/>
              </w:rPr>
              <w:t>S</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lastRenderedPageBreak/>
              <w:t>Rural pipe system</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Rural Water Supply</w:t>
            </w:r>
          </w:p>
          <w:p w:rsidR="00666019" w:rsidRDefault="00666019" w:rsidP="0082364E">
            <w:pPr>
              <w:pStyle w:val="TableParagraph"/>
              <w:spacing w:line="360" w:lineRule="auto"/>
              <w:ind w:left="50"/>
              <w:rPr>
                <w:color w:val="000000" w:themeColor="text1"/>
                <w:sz w:val="24"/>
                <w:szCs w:val="24"/>
              </w:rPr>
            </w:pPr>
            <w:r>
              <w:rPr>
                <w:color w:val="000000" w:themeColor="text1"/>
                <w:sz w:val="24"/>
                <w:szCs w:val="24"/>
              </w:rPr>
              <w:lastRenderedPageBreak/>
              <w:t>Sustainable Development Goal</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South Nation Nationality People Region</w:t>
            </w:r>
            <w:r w:rsidR="005C5CA1">
              <w:rPr>
                <w:color w:val="000000" w:themeColor="text1"/>
                <w:sz w:val="24"/>
                <w:szCs w:val="24"/>
              </w:rPr>
              <w:t xml:space="preserve"> State</w:t>
            </w:r>
          </w:p>
        </w:tc>
      </w:tr>
      <w:tr w:rsidR="00272899" w:rsidRPr="00146646" w:rsidTr="0054472B">
        <w:trPr>
          <w:trHeight w:val="358"/>
        </w:trPr>
        <w:tc>
          <w:tcPr>
            <w:tcW w:w="1278"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lastRenderedPageBreak/>
              <w:t>SSA</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STWSSE</w:t>
            </w:r>
          </w:p>
          <w:p w:rsidR="00924DE1" w:rsidRDefault="00924DE1" w:rsidP="0082364E">
            <w:pPr>
              <w:pStyle w:val="TableParagraph"/>
              <w:spacing w:line="360" w:lineRule="auto"/>
              <w:ind w:left="50"/>
              <w:rPr>
                <w:color w:val="000000" w:themeColor="text1"/>
                <w:sz w:val="24"/>
                <w:szCs w:val="24"/>
              </w:rPr>
            </w:pPr>
            <w:r>
              <w:rPr>
                <w:color w:val="000000" w:themeColor="text1"/>
                <w:sz w:val="24"/>
                <w:szCs w:val="24"/>
              </w:rPr>
              <w:t>TWL</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UFW</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Sub-Saharan Africa</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Shone Town Water Supply Service Enterprise</w:t>
            </w:r>
          </w:p>
          <w:p w:rsidR="00924DE1" w:rsidRDefault="00924DE1" w:rsidP="0082364E">
            <w:pPr>
              <w:pStyle w:val="TableParagraph"/>
              <w:spacing w:line="360" w:lineRule="auto"/>
              <w:ind w:left="50"/>
              <w:rPr>
                <w:color w:val="000000" w:themeColor="text1"/>
                <w:sz w:val="24"/>
                <w:szCs w:val="24"/>
              </w:rPr>
            </w:pPr>
            <w:r>
              <w:rPr>
                <w:color w:val="000000" w:themeColor="text1"/>
                <w:sz w:val="24"/>
                <w:szCs w:val="24"/>
              </w:rPr>
              <w:t>Top Water Level</w:t>
            </w:r>
          </w:p>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Unaccounted for Water</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United Nation</w:t>
            </w:r>
          </w:p>
        </w:tc>
      </w:tr>
      <w:tr w:rsidR="00272899" w:rsidRPr="00146646" w:rsidTr="0054472B">
        <w:trPr>
          <w:trHeight w:val="365"/>
        </w:trPr>
        <w:tc>
          <w:tcPr>
            <w:tcW w:w="1278"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UNDP</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United Nation Development Program</w:t>
            </w:r>
          </w:p>
        </w:tc>
      </w:tr>
      <w:tr w:rsidR="00272899" w:rsidRPr="00146646" w:rsidTr="0054472B">
        <w:trPr>
          <w:trHeight w:val="358"/>
        </w:trPr>
        <w:tc>
          <w:tcPr>
            <w:tcW w:w="1278" w:type="dxa"/>
          </w:tcPr>
          <w:p w:rsidR="00272899" w:rsidRPr="00146646" w:rsidRDefault="00272899" w:rsidP="0082364E">
            <w:pPr>
              <w:spacing w:line="360" w:lineRule="auto"/>
              <w:rPr>
                <w:color w:val="000000" w:themeColor="text1"/>
                <w:sz w:val="24"/>
                <w:szCs w:val="24"/>
              </w:rPr>
            </w:pPr>
            <w:r w:rsidRPr="00146646">
              <w:rPr>
                <w:color w:val="000000" w:themeColor="text1"/>
                <w:sz w:val="24"/>
                <w:szCs w:val="24"/>
              </w:rPr>
              <w:t>UNICEF</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United Nations Children’s Fund</w:t>
            </w:r>
          </w:p>
        </w:tc>
      </w:tr>
      <w:tr w:rsidR="00272899" w:rsidRPr="00146646" w:rsidTr="0054472B">
        <w:trPr>
          <w:trHeight w:val="358"/>
        </w:trPr>
        <w:tc>
          <w:tcPr>
            <w:tcW w:w="1278"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UWSS</w:t>
            </w:r>
          </w:p>
        </w:tc>
        <w:tc>
          <w:tcPr>
            <w:tcW w:w="6496" w:type="dxa"/>
          </w:tcPr>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Urban Water Supply System</w:t>
            </w:r>
          </w:p>
        </w:tc>
      </w:tr>
      <w:tr w:rsidR="00272899" w:rsidRPr="00146646" w:rsidTr="0054472B">
        <w:trPr>
          <w:trHeight w:val="403"/>
        </w:trPr>
        <w:tc>
          <w:tcPr>
            <w:tcW w:w="1278" w:type="dxa"/>
          </w:tcPr>
          <w:p w:rsidR="00272899"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uPVC</w:t>
            </w:r>
          </w:p>
          <w:p w:rsidR="003B6AA9" w:rsidRPr="00146646" w:rsidRDefault="003B6AA9" w:rsidP="0082364E">
            <w:pPr>
              <w:pStyle w:val="TableParagraph"/>
              <w:spacing w:line="360" w:lineRule="auto"/>
              <w:ind w:left="50"/>
              <w:rPr>
                <w:color w:val="000000" w:themeColor="text1"/>
                <w:sz w:val="24"/>
                <w:szCs w:val="24"/>
              </w:rPr>
            </w:pPr>
            <w:r>
              <w:rPr>
                <w:color w:val="000000" w:themeColor="text1"/>
                <w:sz w:val="24"/>
                <w:szCs w:val="24"/>
              </w:rPr>
              <w:t>UWS</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UTM</w:t>
            </w:r>
          </w:p>
        </w:tc>
        <w:tc>
          <w:tcPr>
            <w:tcW w:w="6496" w:type="dxa"/>
          </w:tcPr>
          <w:p w:rsidR="00272899"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Un-Plastic Polyvinyl Chloride</w:t>
            </w:r>
          </w:p>
          <w:p w:rsidR="003B6AA9" w:rsidRPr="00146646" w:rsidRDefault="003B6AA9" w:rsidP="0082364E">
            <w:pPr>
              <w:pStyle w:val="TableParagraph"/>
              <w:spacing w:line="360" w:lineRule="auto"/>
              <w:ind w:left="50"/>
              <w:rPr>
                <w:color w:val="000000" w:themeColor="text1"/>
                <w:sz w:val="24"/>
                <w:szCs w:val="24"/>
              </w:rPr>
            </w:pPr>
            <w:r>
              <w:rPr>
                <w:color w:val="000000" w:themeColor="text1"/>
                <w:sz w:val="24"/>
                <w:szCs w:val="24"/>
              </w:rPr>
              <w:t>Urban Water Supply</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Universal Transverse Mercator</w:t>
            </w:r>
            <w:r w:rsidRPr="00146646">
              <w:rPr>
                <w:color w:val="000000" w:themeColor="text1"/>
                <w:sz w:val="24"/>
                <w:szCs w:val="24"/>
                <w:shd w:val="clear" w:color="auto" w:fill="FFFFFF"/>
              </w:rPr>
              <w:t> </w:t>
            </w:r>
          </w:p>
        </w:tc>
      </w:tr>
      <w:tr w:rsidR="00F6563A" w:rsidRPr="00146646" w:rsidTr="0054472B">
        <w:trPr>
          <w:trHeight w:val="403"/>
        </w:trPr>
        <w:tc>
          <w:tcPr>
            <w:tcW w:w="1278" w:type="dxa"/>
          </w:tcPr>
          <w:p w:rsidR="00F6563A" w:rsidRPr="00146646" w:rsidRDefault="00F6563A" w:rsidP="008C3AB6">
            <w:pPr>
              <w:pStyle w:val="TableParagraph"/>
              <w:spacing w:line="360" w:lineRule="auto"/>
              <w:ind w:left="50"/>
              <w:rPr>
                <w:color w:val="000000" w:themeColor="text1"/>
                <w:sz w:val="24"/>
                <w:szCs w:val="24"/>
              </w:rPr>
            </w:pPr>
            <w:r>
              <w:rPr>
                <w:color w:val="000000" w:themeColor="text1"/>
                <w:sz w:val="24"/>
                <w:szCs w:val="24"/>
              </w:rPr>
              <w:t>UWS</w:t>
            </w:r>
            <w:r w:rsidR="008C3AB6">
              <w:rPr>
                <w:color w:val="000000" w:themeColor="text1"/>
                <w:sz w:val="24"/>
                <w:szCs w:val="24"/>
              </w:rPr>
              <w:t>S</w:t>
            </w:r>
            <w:r>
              <w:rPr>
                <w:color w:val="000000" w:themeColor="text1"/>
                <w:sz w:val="24"/>
                <w:szCs w:val="24"/>
              </w:rPr>
              <w:t>P</w:t>
            </w:r>
          </w:p>
        </w:tc>
        <w:tc>
          <w:tcPr>
            <w:tcW w:w="6496" w:type="dxa"/>
          </w:tcPr>
          <w:p w:rsidR="00F6563A" w:rsidRPr="00146646" w:rsidRDefault="00F6563A" w:rsidP="00F6563A">
            <w:pPr>
              <w:pStyle w:val="TableParagraph"/>
              <w:spacing w:line="360" w:lineRule="auto"/>
              <w:ind w:left="50"/>
              <w:rPr>
                <w:color w:val="000000" w:themeColor="text1"/>
                <w:sz w:val="24"/>
                <w:szCs w:val="24"/>
              </w:rPr>
            </w:pPr>
            <w:r>
              <w:rPr>
                <w:color w:val="000000" w:themeColor="text1"/>
                <w:sz w:val="24"/>
                <w:szCs w:val="24"/>
              </w:rPr>
              <w:t xml:space="preserve">Urban Water Supply Project </w:t>
            </w:r>
          </w:p>
        </w:tc>
      </w:tr>
      <w:tr w:rsidR="00272899" w:rsidRPr="00146646" w:rsidTr="0054472B">
        <w:trPr>
          <w:trHeight w:val="460"/>
        </w:trPr>
        <w:tc>
          <w:tcPr>
            <w:tcW w:w="1278" w:type="dxa"/>
          </w:tcPr>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WDN</w:t>
            </w:r>
          </w:p>
          <w:p w:rsidR="00432304" w:rsidRDefault="00432304" w:rsidP="0082364E">
            <w:pPr>
              <w:pStyle w:val="TableParagraph"/>
              <w:spacing w:line="360" w:lineRule="auto"/>
              <w:ind w:left="50"/>
              <w:rPr>
                <w:color w:val="000000" w:themeColor="text1"/>
                <w:sz w:val="24"/>
                <w:szCs w:val="24"/>
              </w:rPr>
            </w:pPr>
            <w:r>
              <w:rPr>
                <w:color w:val="000000" w:themeColor="text1"/>
                <w:sz w:val="24"/>
                <w:szCs w:val="24"/>
              </w:rPr>
              <w:t>WMEB</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WHO</w:t>
            </w:r>
          </w:p>
        </w:tc>
        <w:tc>
          <w:tcPr>
            <w:tcW w:w="6496" w:type="dxa"/>
          </w:tcPr>
          <w:p w:rsidR="003D368D" w:rsidRDefault="003D368D" w:rsidP="0082364E">
            <w:pPr>
              <w:pStyle w:val="TableParagraph"/>
              <w:spacing w:line="360" w:lineRule="auto"/>
              <w:ind w:left="50"/>
              <w:rPr>
                <w:color w:val="000000" w:themeColor="text1"/>
                <w:sz w:val="24"/>
                <w:szCs w:val="24"/>
              </w:rPr>
            </w:pPr>
            <w:r>
              <w:rPr>
                <w:color w:val="000000" w:themeColor="text1"/>
                <w:sz w:val="24"/>
                <w:szCs w:val="24"/>
              </w:rPr>
              <w:t>Water Distribution Network</w:t>
            </w:r>
          </w:p>
          <w:p w:rsidR="00432304" w:rsidRDefault="00432304" w:rsidP="0082364E">
            <w:pPr>
              <w:pStyle w:val="TableParagraph"/>
              <w:spacing w:line="360" w:lineRule="auto"/>
              <w:ind w:left="50"/>
              <w:rPr>
                <w:color w:val="000000" w:themeColor="text1"/>
                <w:sz w:val="24"/>
                <w:szCs w:val="24"/>
              </w:rPr>
            </w:pPr>
            <w:r>
              <w:rPr>
                <w:color w:val="000000" w:themeColor="text1"/>
                <w:sz w:val="24"/>
                <w:szCs w:val="24"/>
              </w:rPr>
              <w:t>Water Mineral Energy Bureau</w:t>
            </w:r>
          </w:p>
          <w:p w:rsidR="00272899" w:rsidRPr="00146646" w:rsidRDefault="00272899" w:rsidP="0082364E">
            <w:pPr>
              <w:pStyle w:val="TableParagraph"/>
              <w:spacing w:line="360" w:lineRule="auto"/>
              <w:ind w:left="50"/>
              <w:rPr>
                <w:color w:val="000000" w:themeColor="text1"/>
                <w:sz w:val="24"/>
                <w:szCs w:val="24"/>
              </w:rPr>
            </w:pPr>
            <w:r w:rsidRPr="00146646">
              <w:rPr>
                <w:color w:val="000000" w:themeColor="text1"/>
                <w:sz w:val="24"/>
                <w:szCs w:val="24"/>
              </w:rPr>
              <w:t xml:space="preserve">World Health Organization </w:t>
            </w:r>
          </w:p>
        </w:tc>
      </w:tr>
    </w:tbl>
    <w:p w:rsidR="003D368D" w:rsidRDefault="003D368D" w:rsidP="003D368D">
      <w:pPr>
        <w:tabs>
          <w:tab w:val="left" w:pos="1352"/>
        </w:tabs>
        <w:spacing w:line="360" w:lineRule="auto"/>
        <w:rPr>
          <w:color w:val="000000" w:themeColor="text1"/>
          <w:sz w:val="24"/>
          <w:szCs w:val="24"/>
        </w:rPr>
      </w:pPr>
      <w:r>
        <w:rPr>
          <w:color w:val="000000" w:themeColor="text1"/>
          <w:sz w:val="24"/>
          <w:szCs w:val="24"/>
        </w:rPr>
        <w:t>WSS</w:t>
      </w:r>
      <w:r>
        <w:rPr>
          <w:color w:val="000000" w:themeColor="text1"/>
          <w:sz w:val="24"/>
          <w:szCs w:val="24"/>
        </w:rPr>
        <w:tab/>
        <w:t>Water Supply system</w:t>
      </w:r>
    </w:p>
    <w:p w:rsidR="00272899" w:rsidRPr="00146646" w:rsidRDefault="00272899" w:rsidP="0082364E">
      <w:pPr>
        <w:tabs>
          <w:tab w:val="left" w:pos="1244"/>
        </w:tabs>
        <w:spacing w:line="360" w:lineRule="auto"/>
        <w:rPr>
          <w:color w:val="000000" w:themeColor="text1"/>
          <w:sz w:val="24"/>
          <w:szCs w:val="24"/>
        </w:rPr>
      </w:pPr>
      <w:r w:rsidRPr="00146646">
        <w:rPr>
          <w:color w:val="000000" w:themeColor="text1"/>
          <w:sz w:val="24"/>
          <w:szCs w:val="24"/>
        </w:rPr>
        <w:t>YCO</w:t>
      </w:r>
      <w:r w:rsidRPr="00146646">
        <w:rPr>
          <w:color w:val="000000" w:themeColor="text1"/>
          <w:sz w:val="24"/>
          <w:szCs w:val="24"/>
        </w:rPr>
        <w:tab/>
        <w:t>Yard Connection Own</w:t>
      </w:r>
    </w:p>
    <w:p w:rsidR="009D00D3" w:rsidRPr="00146646" w:rsidRDefault="00272899" w:rsidP="00CE3856">
      <w:pPr>
        <w:tabs>
          <w:tab w:val="left" w:pos="1244"/>
        </w:tabs>
        <w:spacing w:line="360" w:lineRule="auto"/>
        <w:rPr>
          <w:b/>
        </w:rPr>
      </w:pPr>
      <w:r w:rsidRPr="00146646">
        <w:rPr>
          <w:color w:val="000000" w:themeColor="text1"/>
          <w:sz w:val="24"/>
          <w:szCs w:val="24"/>
        </w:rPr>
        <w:t>YCS</w:t>
      </w:r>
      <w:r w:rsidRPr="00146646">
        <w:rPr>
          <w:color w:val="000000" w:themeColor="text1"/>
          <w:sz w:val="24"/>
          <w:szCs w:val="24"/>
        </w:rPr>
        <w:tab/>
        <w:t>Yard Connection Shared</w:t>
      </w:r>
    </w:p>
    <w:p w:rsidR="009D00D3" w:rsidRPr="00146646" w:rsidRDefault="009D00D3" w:rsidP="002D1A45">
      <w:pPr>
        <w:pStyle w:val="Heading1"/>
        <w:rPr>
          <w:b/>
        </w:rPr>
      </w:pPr>
    </w:p>
    <w:p w:rsidR="00B15231" w:rsidRPr="005040C8" w:rsidRDefault="00627099" w:rsidP="00EB02DE">
      <w:pPr>
        <w:spacing w:after="240"/>
        <w:rPr>
          <w:b/>
          <w:sz w:val="24"/>
        </w:rPr>
      </w:pPr>
      <w:r>
        <w:br w:type="page"/>
      </w:r>
      <w:r w:rsidR="00B15231" w:rsidRPr="005040C8">
        <w:rPr>
          <w:b/>
          <w:sz w:val="28"/>
          <w:szCs w:val="24"/>
        </w:rPr>
        <w:lastRenderedPageBreak/>
        <w:t>DECLARATION</w:t>
      </w:r>
      <w:r w:rsidR="00B15231" w:rsidRPr="005040C8">
        <w:rPr>
          <w:b/>
          <w:sz w:val="24"/>
        </w:rPr>
        <w:t xml:space="preserve"> </w:t>
      </w:r>
    </w:p>
    <w:p w:rsidR="00B15231" w:rsidRPr="00627099" w:rsidRDefault="00B15231" w:rsidP="00627099">
      <w:pPr>
        <w:spacing w:line="360" w:lineRule="auto"/>
        <w:rPr>
          <w:color w:val="000000" w:themeColor="text1"/>
          <w:sz w:val="24"/>
          <w:szCs w:val="24"/>
        </w:rPr>
      </w:pPr>
      <w:r w:rsidRPr="00146646">
        <w:rPr>
          <w:color w:val="000000" w:themeColor="text1"/>
          <w:sz w:val="24"/>
          <w:szCs w:val="24"/>
        </w:rPr>
        <w:t>I hereby declare that this MSc thesis is my original work and that has not been presented for a degree in any other university and all sources of material used for this thesi</w:t>
      </w:r>
      <w:r w:rsidR="00627099">
        <w:rPr>
          <w:color w:val="000000" w:themeColor="text1"/>
          <w:sz w:val="24"/>
          <w:szCs w:val="24"/>
        </w:rPr>
        <w:t xml:space="preserve">s have been duly acknowledged. </w:t>
      </w:r>
    </w:p>
    <w:p w:rsidR="00B15231" w:rsidRPr="00146646" w:rsidRDefault="00B15231" w:rsidP="002D1A45">
      <w:pPr>
        <w:pStyle w:val="BodyText"/>
        <w:tabs>
          <w:tab w:val="left" w:leader="dot" w:pos="9526"/>
        </w:tabs>
        <w:spacing w:line="472" w:lineRule="auto"/>
        <w:rPr>
          <w:color w:val="000000" w:themeColor="text1"/>
        </w:rPr>
      </w:pPr>
      <w:r w:rsidRPr="00146646">
        <w:rPr>
          <w:color w:val="000000" w:themeColor="text1"/>
        </w:rPr>
        <w:t>Name: Wajana Sorsa Barata</w:t>
      </w:r>
    </w:p>
    <w:p w:rsidR="00B15231" w:rsidRPr="00146646" w:rsidRDefault="00B15231" w:rsidP="002D1A45">
      <w:pPr>
        <w:pStyle w:val="BodyText"/>
        <w:tabs>
          <w:tab w:val="left" w:leader="dot" w:pos="9526"/>
        </w:tabs>
        <w:spacing w:line="472" w:lineRule="auto"/>
        <w:rPr>
          <w:color w:val="000000" w:themeColor="text1"/>
        </w:rPr>
      </w:pPr>
      <w:r w:rsidRPr="00146646">
        <w:rPr>
          <w:color w:val="000000" w:themeColor="text1"/>
        </w:rPr>
        <w:t xml:space="preserve">Signature: ________________ </w:t>
      </w:r>
    </w:p>
    <w:p w:rsidR="00B15231" w:rsidRPr="00146646" w:rsidRDefault="00B15231" w:rsidP="002D1A45">
      <w:pPr>
        <w:pStyle w:val="BodyText"/>
        <w:tabs>
          <w:tab w:val="left" w:leader="dot" w:pos="9526"/>
        </w:tabs>
        <w:spacing w:line="472" w:lineRule="auto"/>
        <w:rPr>
          <w:b/>
          <w:color w:val="000000" w:themeColor="text1"/>
        </w:rPr>
      </w:pPr>
      <w:r w:rsidRPr="00146646">
        <w:rPr>
          <w:color w:val="000000" w:themeColor="text1"/>
        </w:rPr>
        <w:t>Date: _______________</w:t>
      </w: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B15231" w:rsidRPr="00146646" w:rsidRDefault="00B15231" w:rsidP="002D1A45">
      <w:pPr>
        <w:pStyle w:val="BodyText"/>
        <w:tabs>
          <w:tab w:val="left" w:leader="dot" w:pos="9526"/>
        </w:tabs>
        <w:spacing w:line="472" w:lineRule="auto"/>
        <w:jc w:val="center"/>
        <w:rPr>
          <w:b/>
          <w:color w:val="000000" w:themeColor="text1"/>
        </w:rPr>
      </w:pPr>
    </w:p>
    <w:p w:rsidR="001A2E3D" w:rsidRPr="00146646" w:rsidRDefault="001A2E3D">
      <w:pPr>
        <w:rPr>
          <w:b/>
          <w:bCs/>
          <w:sz w:val="28"/>
          <w:szCs w:val="28"/>
        </w:rPr>
      </w:pPr>
      <w:r w:rsidRPr="00146646">
        <w:rPr>
          <w:b/>
        </w:rPr>
        <w:br w:type="page"/>
      </w:r>
    </w:p>
    <w:p w:rsidR="00FD2C34" w:rsidRPr="00023C2D" w:rsidRDefault="00FD2C34" w:rsidP="00627099">
      <w:pPr>
        <w:pStyle w:val="Heading1"/>
        <w:rPr>
          <w:b/>
        </w:rPr>
      </w:pPr>
      <w:bookmarkStart w:id="19" w:name="_Toc152308939"/>
      <w:r w:rsidRPr="00023C2D">
        <w:rPr>
          <w:b/>
        </w:rPr>
        <w:lastRenderedPageBreak/>
        <w:t>ABSTRACT</w:t>
      </w:r>
      <w:bookmarkEnd w:id="19"/>
    </w:p>
    <w:p w:rsidR="006B37F3" w:rsidRPr="00146646" w:rsidRDefault="006B37F3" w:rsidP="006B37F3">
      <w:pPr>
        <w:jc w:val="both"/>
        <w:rPr>
          <w:i/>
          <w:color w:val="000000" w:themeColor="text1"/>
          <w:sz w:val="24"/>
        </w:rPr>
      </w:pPr>
      <w:r w:rsidRPr="00CE272A">
        <w:rPr>
          <w:i/>
          <w:color w:val="000000" w:themeColor="text1"/>
          <w:sz w:val="24"/>
        </w:rPr>
        <w:t>The importance of water to living things cannot be overemphasized</w:t>
      </w:r>
      <w:r>
        <w:rPr>
          <w:i/>
          <w:color w:val="000000" w:themeColor="text1"/>
          <w:sz w:val="24"/>
        </w:rPr>
        <w:t>.</w:t>
      </w:r>
      <w:r w:rsidR="0043044D">
        <w:rPr>
          <w:i/>
          <w:color w:val="000000" w:themeColor="text1"/>
          <w:sz w:val="24"/>
        </w:rPr>
        <w:t xml:space="preserve"> Providing adequate and sustainable water supply to the rapidly growing population in expanding and developing towns of Ethiopia is getting a challenge from time to time</w:t>
      </w:r>
      <w:r w:rsidRPr="00146646">
        <w:rPr>
          <w:i/>
          <w:color w:val="000000" w:themeColor="text1"/>
          <w:sz w:val="24"/>
        </w:rPr>
        <w:t>. Th</w:t>
      </w:r>
      <w:r>
        <w:rPr>
          <w:i/>
          <w:color w:val="000000" w:themeColor="text1"/>
          <w:sz w:val="24"/>
        </w:rPr>
        <w:t>e main objective of this</w:t>
      </w:r>
      <w:r w:rsidRPr="00146646">
        <w:rPr>
          <w:i/>
          <w:color w:val="000000" w:themeColor="text1"/>
          <w:sz w:val="24"/>
        </w:rPr>
        <w:t xml:space="preserve"> study</w:t>
      </w:r>
      <w:r w:rsidRPr="00146646">
        <w:rPr>
          <w:i/>
          <w:color w:val="000000" w:themeColor="text1"/>
          <w:spacing w:val="1"/>
          <w:sz w:val="24"/>
        </w:rPr>
        <w:t xml:space="preserve"> </w:t>
      </w:r>
      <w:r w:rsidRPr="00146646">
        <w:rPr>
          <w:i/>
          <w:color w:val="000000" w:themeColor="text1"/>
          <w:sz w:val="24"/>
        </w:rPr>
        <w:t>focuse</w:t>
      </w:r>
      <w:r>
        <w:rPr>
          <w:i/>
          <w:color w:val="000000" w:themeColor="text1"/>
          <w:sz w:val="24"/>
        </w:rPr>
        <w:t>s</w:t>
      </w:r>
      <w:r w:rsidRPr="00146646">
        <w:rPr>
          <w:i/>
          <w:color w:val="000000" w:themeColor="text1"/>
          <w:sz w:val="24"/>
        </w:rPr>
        <w:t xml:space="preserve"> on </w:t>
      </w:r>
      <w:r>
        <w:rPr>
          <w:i/>
          <w:color w:val="000000" w:themeColor="text1"/>
          <w:sz w:val="24"/>
        </w:rPr>
        <w:t>assessing</w:t>
      </w:r>
      <w:r w:rsidRPr="00146646">
        <w:rPr>
          <w:i/>
          <w:color w:val="000000" w:themeColor="text1"/>
          <w:sz w:val="24"/>
        </w:rPr>
        <w:t xml:space="preserve"> water supply </w:t>
      </w:r>
      <w:r>
        <w:rPr>
          <w:i/>
          <w:color w:val="000000" w:themeColor="text1"/>
          <w:sz w:val="24"/>
        </w:rPr>
        <w:t>adequacy and evaluating hydraulic integrity through: analysis of water supply coverage,</w:t>
      </w:r>
      <w:r w:rsidRPr="00146646">
        <w:rPr>
          <w:i/>
          <w:color w:val="000000" w:themeColor="text1"/>
          <w:sz w:val="24"/>
        </w:rPr>
        <w:t xml:space="preserve"> </w:t>
      </w:r>
      <w:r>
        <w:rPr>
          <w:i/>
          <w:color w:val="000000" w:themeColor="text1"/>
          <w:sz w:val="24"/>
        </w:rPr>
        <w:t xml:space="preserve">assessing water supply source, assessing system water loss, </w:t>
      </w:r>
      <w:r w:rsidRPr="00146646">
        <w:rPr>
          <w:i/>
          <w:color w:val="000000" w:themeColor="text1"/>
          <w:sz w:val="24"/>
        </w:rPr>
        <w:t>analysis of current &amp; future water demand</w:t>
      </w:r>
      <w:r>
        <w:rPr>
          <w:i/>
          <w:color w:val="000000" w:themeColor="text1"/>
          <w:sz w:val="24"/>
        </w:rPr>
        <w:t xml:space="preserve">s and evaluating hydraulic integrity of </w:t>
      </w:r>
      <w:r w:rsidRPr="00146646">
        <w:rPr>
          <w:i/>
          <w:color w:val="000000" w:themeColor="text1"/>
          <w:sz w:val="24"/>
        </w:rPr>
        <w:t>existing water</w:t>
      </w:r>
      <w:r>
        <w:rPr>
          <w:i/>
          <w:color w:val="000000" w:themeColor="text1"/>
          <w:sz w:val="24"/>
        </w:rPr>
        <w:t xml:space="preserve"> </w:t>
      </w:r>
      <w:r w:rsidRPr="00146646">
        <w:rPr>
          <w:i/>
          <w:color w:val="000000" w:themeColor="text1"/>
          <w:sz w:val="24"/>
        </w:rPr>
        <w:t>distribution system by</w:t>
      </w:r>
      <w:r>
        <w:rPr>
          <w:i/>
          <w:color w:val="000000" w:themeColor="text1"/>
          <w:sz w:val="24"/>
        </w:rPr>
        <w:t xml:space="preserve"> using</w:t>
      </w:r>
      <w:r w:rsidRPr="00146646">
        <w:rPr>
          <w:i/>
          <w:color w:val="000000" w:themeColor="text1"/>
          <w:sz w:val="24"/>
        </w:rPr>
        <w:t xml:space="preserve"> </w:t>
      </w:r>
      <w:r>
        <w:rPr>
          <w:i/>
          <w:color w:val="000000" w:themeColor="text1"/>
          <w:sz w:val="24"/>
        </w:rPr>
        <w:t>WaterGEMS software</w:t>
      </w:r>
      <w:r w:rsidRPr="00146646">
        <w:rPr>
          <w:i/>
          <w:color w:val="000000" w:themeColor="text1"/>
          <w:sz w:val="24"/>
        </w:rPr>
        <w:t xml:space="preserve"> simulation</w:t>
      </w:r>
      <w:r>
        <w:rPr>
          <w:i/>
          <w:color w:val="000000" w:themeColor="text1"/>
          <w:sz w:val="24"/>
        </w:rPr>
        <w:t xml:space="preserve"> in Shone town,</w:t>
      </w:r>
      <w:r w:rsidRPr="00146646">
        <w:rPr>
          <w:i/>
          <w:color w:val="000000" w:themeColor="text1"/>
          <w:sz w:val="24"/>
        </w:rPr>
        <w:t xml:space="preserve"> which is located </w:t>
      </w:r>
      <w:r>
        <w:rPr>
          <w:i/>
          <w:color w:val="000000" w:themeColor="text1"/>
          <w:sz w:val="24"/>
        </w:rPr>
        <w:t>at Hadiya zone,</w:t>
      </w:r>
      <w:r w:rsidRPr="00146646">
        <w:rPr>
          <w:i/>
          <w:color w:val="000000" w:themeColor="text1"/>
          <w:sz w:val="24"/>
        </w:rPr>
        <w:t xml:space="preserve"> SNNP</w:t>
      </w:r>
      <w:r>
        <w:rPr>
          <w:i/>
          <w:color w:val="000000" w:themeColor="text1"/>
          <w:sz w:val="24"/>
        </w:rPr>
        <w:t xml:space="preserve"> </w:t>
      </w:r>
      <w:r w:rsidRPr="00146646">
        <w:rPr>
          <w:i/>
          <w:color w:val="000000" w:themeColor="text1"/>
          <w:sz w:val="24"/>
        </w:rPr>
        <w:t>R</w:t>
      </w:r>
      <w:r>
        <w:rPr>
          <w:i/>
          <w:color w:val="000000" w:themeColor="text1"/>
          <w:sz w:val="24"/>
        </w:rPr>
        <w:t>egional</w:t>
      </w:r>
      <w:r w:rsidRPr="00146646">
        <w:rPr>
          <w:i/>
          <w:color w:val="000000" w:themeColor="text1"/>
          <w:sz w:val="24"/>
        </w:rPr>
        <w:t xml:space="preserve"> </w:t>
      </w:r>
      <w:r>
        <w:rPr>
          <w:i/>
          <w:color w:val="000000" w:themeColor="text1"/>
          <w:sz w:val="24"/>
        </w:rPr>
        <w:t>State</w:t>
      </w:r>
      <w:r w:rsidRPr="00146646">
        <w:rPr>
          <w:i/>
          <w:color w:val="000000" w:themeColor="text1"/>
          <w:sz w:val="24"/>
        </w:rPr>
        <w:t xml:space="preserve"> of Ethiopia.</w:t>
      </w:r>
      <w:r>
        <w:rPr>
          <w:i/>
          <w:color w:val="000000" w:themeColor="text1"/>
          <w:sz w:val="24"/>
        </w:rPr>
        <w:t xml:space="preserve"> Both primary and secondary data were collected and used during study and analysis.</w:t>
      </w:r>
      <w:r w:rsidRPr="00D01563">
        <w:rPr>
          <w:i/>
          <w:color w:val="000000" w:themeColor="text1"/>
          <w:sz w:val="24"/>
        </w:rPr>
        <w:t xml:space="preserve"> </w:t>
      </w:r>
      <w:r w:rsidRPr="00146646">
        <w:rPr>
          <w:i/>
          <w:color w:val="000000" w:themeColor="text1"/>
          <w:sz w:val="24"/>
        </w:rPr>
        <w:t>The p</w:t>
      </w:r>
      <w:r w:rsidRPr="00146646">
        <w:rPr>
          <w:i/>
          <w:iCs/>
          <w:color w:val="000000" w:themeColor="text1"/>
          <w:sz w:val="24"/>
        </w:rPr>
        <w:t xml:space="preserve">rimary data collected includes </w:t>
      </w:r>
      <w:r>
        <w:rPr>
          <w:i/>
          <w:iCs/>
          <w:color w:val="000000" w:themeColor="text1"/>
          <w:sz w:val="24"/>
        </w:rPr>
        <w:t>existing pipes network</w:t>
      </w:r>
      <w:r w:rsidRPr="00146646">
        <w:rPr>
          <w:i/>
          <w:iCs/>
          <w:color w:val="000000" w:themeColor="text1"/>
          <w:sz w:val="24"/>
        </w:rPr>
        <w:t xml:space="preserve"> </w:t>
      </w:r>
      <w:r>
        <w:rPr>
          <w:i/>
          <w:iCs/>
          <w:color w:val="000000" w:themeColor="text1"/>
          <w:sz w:val="24"/>
        </w:rPr>
        <w:t xml:space="preserve">GPS data </w:t>
      </w:r>
      <w:r w:rsidRPr="00146646">
        <w:rPr>
          <w:i/>
          <w:iCs/>
          <w:color w:val="000000" w:themeColor="text1"/>
          <w:sz w:val="24"/>
        </w:rPr>
        <w:t xml:space="preserve">and </w:t>
      </w:r>
      <w:r>
        <w:rPr>
          <w:i/>
          <w:iCs/>
          <w:color w:val="000000" w:themeColor="text1"/>
          <w:sz w:val="24"/>
        </w:rPr>
        <w:t xml:space="preserve">water </w:t>
      </w:r>
      <w:r w:rsidRPr="00146646">
        <w:rPr>
          <w:i/>
          <w:iCs/>
          <w:color w:val="000000" w:themeColor="text1"/>
          <w:sz w:val="24"/>
        </w:rPr>
        <w:t>pressure</w:t>
      </w:r>
      <w:r>
        <w:rPr>
          <w:i/>
          <w:iCs/>
          <w:color w:val="000000" w:themeColor="text1"/>
          <w:sz w:val="24"/>
        </w:rPr>
        <w:t xml:space="preserve"> gauge</w:t>
      </w:r>
      <w:r w:rsidRPr="00146646">
        <w:rPr>
          <w:i/>
          <w:iCs/>
          <w:color w:val="000000" w:themeColor="text1"/>
          <w:sz w:val="24"/>
        </w:rPr>
        <w:t xml:space="preserve"> readings from customer faucets. </w:t>
      </w:r>
      <w:r w:rsidRPr="00146646">
        <w:rPr>
          <w:i/>
          <w:color w:val="000000" w:themeColor="text1"/>
          <w:sz w:val="24"/>
        </w:rPr>
        <w:t>The secondary data collected includes existing water</w:t>
      </w:r>
      <w:r>
        <w:rPr>
          <w:i/>
          <w:color w:val="000000" w:themeColor="text1"/>
          <w:sz w:val="24"/>
        </w:rPr>
        <w:t xml:space="preserve"> supply</w:t>
      </w:r>
      <w:r w:rsidRPr="00146646">
        <w:rPr>
          <w:i/>
          <w:color w:val="000000" w:themeColor="text1"/>
          <w:sz w:val="24"/>
        </w:rPr>
        <w:t xml:space="preserve"> system </w:t>
      </w:r>
      <w:r>
        <w:rPr>
          <w:i/>
          <w:color w:val="000000" w:themeColor="text1"/>
          <w:sz w:val="24"/>
        </w:rPr>
        <w:t>information</w:t>
      </w:r>
      <w:r w:rsidRPr="00146646">
        <w:rPr>
          <w:i/>
          <w:color w:val="000000" w:themeColor="text1"/>
          <w:sz w:val="24"/>
        </w:rPr>
        <w:t>,</w:t>
      </w:r>
      <w:r>
        <w:rPr>
          <w:i/>
          <w:color w:val="000000" w:themeColor="text1"/>
          <w:sz w:val="24"/>
        </w:rPr>
        <w:t xml:space="preserve"> type and number of existing mode of service,</w:t>
      </w:r>
      <w:r w:rsidRPr="00146646">
        <w:rPr>
          <w:i/>
          <w:color w:val="000000" w:themeColor="text1"/>
          <w:sz w:val="24"/>
        </w:rPr>
        <w:t xml:space="preserve"> water production</w:t>
      </w:r>
      <w:r>
        <w:rPr>
          <w:i/>
          <w:color w:val="000000" w:themeColor="text1"/>
          <w:sz w:val="24"/>
        </w:rPr>
        <w:t xml:space="preserve"> &amp;</w:t>
      </w:r>
      <w:r w:rsidRPr="00146646">
        <w:rPr>
          <w:i/>
          <w:color w:val="000000" w:themeColor="text1"/>
          <w:sz w:val="24"/>
        </w:rPr>
        <w:t xml:space="preserve"> consumption </w:t>
      </w:r>
      <w:r>
        <w:rPr>
          <w:i/>
          <w:color w:val="000000" w:themeColor="text1"/>
          <w:sz w:val="24"/>
        </w:rPr>
        <w:t xml:space="preserve">data, pump &amp; </w:t>
      </w:r>
      <w:r w:rsidR="00D45464">
        <w:rPr>
          <w:i/>
          <w:color w:val="000000" w:themeColor="text1"/>
          <w:sz w:val="24"/>
        </w:rPr>
        <w:t>BH</w:t>
      </w:r>
      <w:r>
        <w:rPr>
          <w:i/>
          <w:color w:val="000000" w:themeColor="text1"/>
          <w:sz w:val="24"/>
        </w:rPr>
        <w:t xml:space="preserve"> data </w:t>
      </w:r>
      <w:r w:rsidRPr="00146646">
        <w:rPr>
          <w:i/>
          <w:color w:val="000000" w:themeColor="text1"/>
          <w:sz w:val="24"/>
        </w:rPr>
        <w:t xml:space="preserve">and </w:t>
      </w:r>
      <w:r>
        <w:rPr>
          <w:i/>
          <w:color w:val="000000" w:themeColor="text1"/>
          <w:sz w:val="24"/>
        </w:rPr>
        <w:t>financial transactions</w:t>
      </w:r>
      <w:r w:rsidRPr="00146646">
        <w:rPr>
          <w:i/>
          <w:color w:val="000000" w:themeColor="text1"/>
          <w:sz w:val="24"/>
        </w:rPr>
        <w:t xml:space="preserve"> from </w:t>
      </w:r>
      <w:r w:rsidRPr="00CE72C8">
        <w:rPr>
          <w:i/>
          <w:iCs/>
          <w:color w:val="000000" w:themeColor="text1"/>
          <w:sz w:val="24"/>
        </w:rPr>
        <w:t xml:space="preserve">customer billings. The methods employed during the study include, collecting and analyzing both primary and secondary data &amp; tools used were GPS, Water GEMS Connect edition, ArcGIS 10.3, AutoCAD and statistical analysis. Based on this </w:t>
      </w:r>
      <w:r>
        <w:rPr>
          <w:i/>
          <w:iCs/>
          <w:color w:val="000000" w:themeColor="text1"/>
          <w:sz w:val="24"/>
        </w:rPr>
        <w:t xml:space="preserve">pipe networks were created, model developed and water </w:t>
      </w:r>
      <w:r w:rsidRPr="00CE72C8">
        <w:rPr>
          <w:i/>
          <w:iCs/>
          <w:color w:val="000000" w:themeColor="text1"/>
          <w:sz w:val="24"/>
        </w:rPr>
        <w:t>GEMS</w:t>
      </w:r>
      <w:r w:rsidRPr="00146646">
        <w:rPr>
          <w:i/>
          <w:color w:val="000000" w:themeColor="text1"/>
          <w:spacing w:val="1"/>
          <w:sz w:val="24"/>
        </w:rPr>
        <w:t xml:space="preserve"> </w:t>
      </w:r>
      <w:r w:rsidRPr="00146646">
        <w:rPr>
          <w:i/>
          <w:color w:val="000000" w:themeColor="text1"/>
          <w:sz w:val="24"/>
        </w:rPr>
        <w:t>simulation</w:t>
      </w:r>
      <w:r w:rsidRPr="00146646">
        <w:rPr>
          <w:i/>
          <w:color w:val="000000" w:themeColor="text1"/>
          <w:spacing w:val="1"/>
          <w:sz w:val="24"/>
        </w:rPr>
        <w:t xml:space="preserve"> </w:t>
      </w:r>
      <w:r>
        <w:rPr>
          <w:i/>
          <w:color w:val="000000" w:themeColor="text1"/>
          <w:spacing w:val="1"/>
          <w:sz w:val="24"/>
        </w:rPr>
        <w:t>was conducted</w:t>
      </w:r>
      <w:r w:rsidRPr="00146646">
        <w:rPr>
          <w:i/>
          <w:color w:val="000000" w:themeColor="text1"/>
          <w:spacing w:val="1"/>
          <w:sz w:val="24"/>
        </w:rPr>
        <w:t xml:space="preserve"> </w:t>
      </w:r>
      <w:r w:rsidRPr="00146646">
        <w:rPr>
          <w:i/>
          <w:color w:val="000000" w:themeColor="text1"/>
          <w:sz w:val="24"/>
        </w:rPr>
        <w:t>to</w:t>
      </w:r>
      <w:r w:rsidRPr="00146646">
        <w:rPr>
          <w:i/>
          <w:color w:val="000000" w:themeColor="text1"/>
          <w:spacing w:val="1"/>
          <w:sz w:val="24"/>
        </w:rPr>
        <w:t xml:space="preserve"> </w:t>
      </w:r>
      <w:r w:rsidRPr="00146646">
        <w:rPr>
          <w:i/>
          <w:color w:val="000000" w:themeColor="text1"/>
          <w:sz w:val="24"/>
        </w:rPr>
        <w:t>test</w:t>
      </w:r>
      <w:r w:rsidRPr="00146646">
        <w:rPr>
          <w:i/>
          <w:color w:val="000000" w:themeColor="text1"/>
          <w:spacing w:val="1"/>
          <w:sz w:val="24"/>
        </w:rPr>
        <w:t xml:space="preserve"> </w:t>
      </w:r>
      <w:r w:rsidRPr="00146646">
        <w:rPr>
          <w:i/>
          <w:color w:val="000000" w:themeColor="text1"/>
          <w:sz w:val="24"/>
        </w:rPr>
        <w:t>and</w:t>
      </w:r>
      <w:r w:rsidRPr="00146646">
        <w:rPr>
          <w:i/>
          <w:color w:val="000000" w:themeColor="text1"/>
          <w:spacing w:val="1"/>
          <w:sz w:val="24"/>
        </w:rPr>
        <w:t xml:space="preserve"> </w:t>
      </w:r>
      <w:r w:rsidRPr="00146646">
        <w:rPr>
          <w:i/>
          <w:color w:val="000000" w:themeColor="text1"/>
          <w:sz w:val="24"/>
        </w:rPr>
        <w:t>analyze</w:t>
      </w:r>
      <w:r w:rsidRPr="00146646">
        <w:rPr>
          <w:i/>
          <w:color w:val="000000" w:themeColor="text1"/>
          <w:spacing w:val="1"/>
          <w:sz w:val="24"/>
        </w:rPr>
        <w:t xml:space="preserve"> </w:t>
      </w:r>
      <w:r w:rsidRPr="00146646">
        <w:rPr>
          <w:i/>
          <w:color w:val="000000" w:themeColor="text1"/>
          <w:sz w:val="24"/>
        </w:rPr>
        <w:t>the</w:t>
      </w:r>
      <w:r w:rsidRPr="00146646">
        <w:rPr>
          <w:i/>
          <w:color w:val="000000" w:themeColor="text1"/>
          <w:spacing w:val="1"/>
          <w:sz w:val="24"/>
        </w:rPr>
        <w:t xml:space="preserve"> </w:t>
      </w:r>
      <w:r w:rsidRPr="00146646">
        <w:rPr>
          <w:i/>
          <w:color w:val="000000" w:themeColor="text1"/>
          <w:sz w:val="24"/>
        </w:rPr>
        <w:t>hydraulic</w:t>
      </w:r>
      <w:r w:rsidRPr="00146646">
        <w:rPr>
          <w:i/>
          <w:color w:val="000000" w:themeColor="text1"/>
          <w:spacing w:val="1"/>
          <w:sz w:val="24"/>
        </w:rPr>
        <w:t xml:space="preserve"> </w:t>
      </w:r>
      <w:r>
        <w:rPr>
          <w:i/>
          <w:color w:val="000000" w:themeColor="text1"/>
          <w:spacing w:val="1"/>
          <w:sz w:val="24"/>
        </w:rPr>
        <w:t>integrity</w:t>
      </w:r>
      <w:r w:rsidRPr="00146646">
        <w:rPr>
          <w:i/>
          <w:color w:val="000000" w:themeColor="text1"/>
          <w:sz w:val="24"/>
        </w:rPr>
        <w:t xml:space="preserve"> of existing water distribution system. Accordingly, the total </w:t>
      </w:r>
      <w:r>
        <w:rPr>
          <w:i/>
          <w:color w:val="000000" w:themeColor="text1"/>
          <w:sz w:val="24"/>
        </w:rPr>
        <w:t xml:space="preserve">calculated </w:t>
      </w:r>
      <w:r w:rsidRPr="00146646">
        <w:rPr>
          <w:i/>
          <w:color w:val="000000" w:themeColor="text1"/>
          <w:sz w:val="24"/>
        </w:rPr>
        <w:t>average per capita domestic water consumpti</w:t>
      </w:r>
      <w:r>
        <w:rPr>
          <w:i/>
          <w:color w:val="000000" w:themeColor="text1"/>
          <w:sz w:val="24"/>
        </w:rPr>
        <w:t>on of the town for the year 20</w:t>
      </w:r>
      <w:r w:rsidRPr="00146646">
        <w:rPr>
          <w:i/>
          <w:color w:val="000000" w:themeColor="text1"/>
          <w:sz w:val="24"/>
        </w:rPr>
        <w:t xml:space="preserve">23 was 15.76 l/capita/day and </w:t>
      </w:r>
      <w:r w:rsidR="00DD6C5A">
        <w:rPr>
          <w:i/>
          <w:color w:val="000000" w:themeColor="text1"/>
          <w:sz w:val="24"/>
        </w:rPr>
        <w:t>the amount of water lost from system as</w:t>
      </w:r>
      <w:r w:rsidR="00DD6C5A" w:rsidRPr="00146646">
        <w:rPr>
          <w:i/>
          <w:color w:val="000000" w:themeColor="text1"/>
          <w:sz w:val="24"/>
        </w:rPr>
        <w:t xml:space="preserve"> non-revenue (NRW)</w:t>
      </w:r>
      <w:r w:rsidR="00DD6C5A">
        <w:rPr>
          <w:i/>
          <w:color w:val="000000" w:themeColor="text1"/>
          <w:sz w:val="24"/>
        </w:rPr>
        <w:t xml:space="preserve"> was </w:t>
      </w:r>
      <w:r w:rsidRPr="00146646">
        <w:rPr>
          <w:i/>
          <w:color w:val="000000" w:themeColor="text1"/>
          <w:sz w:val="24"/>
        </w:rPr>
        <w:t>106,963.16m3 (36%).</w:t>
      </w:r>
      <w:r w:rsidRPr="005C7AF1">
        <w:rPr>
          <w:i/>
          <w:iCs/>
          <w:color w:val="000000" w:themeColor="text1"/>
          <w:sz w:val="24"/>
        </w:rPr>
        <w:t>The current year 2023 and future 2042 maximum day water demand of the town was 3899.27m3/d and 11615.11m3/d respectively but the amount of water supply</w:t>
      </w:r>
      <w:r>
        <w:rPr>
          <w:i/>
          <w:iCs/>
          <w:color w:val="000000" w:themeColor="text1"/>
          <w:sz w:val="24"/>
        </w:rPr>
        <w:t xml:space="preserve"> from the source</w:t>
      </w:r>
      <w:r w:rsidRPr="005C7AF1">
        <w:rPr>
          <w:i/>
          <w:iCs/>
          <w:color w:val="000000" w:themeColor="text1"/>
          <w:sz w:val="24"/>
        </w:rPr>
        <w:t xml:space="preserve"> to the system is only 1267.20m3/d</w:t>
      </w:r>
      <w:r>
        <w:rPr>
          <w:i/>
          <w:iCs/>
          <w:color w:val="000000" w:themeColor="text1"/>
          <w:sz w:val="24"/>
        </w:rPr>
        <w:t>.</w:t>
      </w:r>
      <w:r w:rsidRPr="005C7AF1">
        <w:rPr>
          <w:i/>
          <w:color w:val="000000" w:themeColor="text1"/>
          <w:sz w:val="24"/>
        </w:rPr>
        <w:t xml:space="preserve"> </w:t>
      </w:r>
      <w:r>
        <w:rPr>
          <w:i/>
          <w:color w:val="000000" w:themeColor="text1"/>
          <w:sz w:val="24"/>
        </w:rPr>
        <w:t xml:space="preserve">After modeling &amp; </w:t>
      </w:r>
      <w:r w:rsidRPr="00146646">
        <w:rPr>
          <w:i/>
          <w:color w:val="000000" w:themeColor="text1"/>
          <w:sz w:val="24"/>
        </w:rPr>
        <w:t>simulat</w:t>
      </w:r>
      <w:r>
        <w:rPr>
          <w:i/>
          <w:color w:val="000000" w:themeColor="text1"/>
          <w:sz w:val="24"/>
        </w:rPr>
        <w:t>ion in peak hours,</w:t>
      </w:r>
      <w:r w:rsidR="00AD5AFB">
        <w:rPr>
          <w:i/>
          <w:color w:val="000000" w:themeColor="text1"/>
          <w:sz w:val="24"/>
        </w:rPr>
        <w:t xml:space="preserve"> the distribution system analysis showed that 25.58% of the junctions have above the maximum and 51.16% of the junctions have below the minimum operating pressure</w:t>
      </w:r>
      <w:r w:rsidRPr="00146646">
        <w:rPr>
          <w:i/>
          <w:color w:val="000000" w:themeColor="text1"/>
          <w:sz w:val="24"/>
        </w:rPr>
        <w:t xml:space="preserve"> and </w:t>
      </w:r>
      <w:r w:rsidR="00AD5AFB">
        <w:rPr>
          <w:i/>
          <w:color w:val="000000" w:themeColor="text1"/>
          <w:sz w:val="24"/>
        </w:rPr>
        <w:t>1.5% of the pipes have above the maximum and 43.28% of the pipes have below the minimum permissible velocity ranges respectively</w:t>
      </w:r>
      <w:r>
        <w:rPr>
          <w:i/>
          <w:color w:val="000000" w:themeColor="text1"/>
          <w:sz w:val="24"/>
        </w:rPr>
        <w:t>. Therefore,</w:t>
      </w:r>
      <w:r w:rsidRPr="001D0A65">
        <w:rPr>
          <w:i/>
          <w:color w:val="000000" w:themeColor="text1"/>
          <w:sz w:val="24"/>
        </w:rPr>
        <w:t xml:space="preserve"> </w:t>
      </w:r>
      <w:r>
        <w:rPr>
          <w:i/>
          <w:color w:val="000000" w:themeColor="text1"/>
          <w:sz w:val="24"/>
        </w:rPr>
        <w:t xml:space="preserve">the calculated </w:t>
      </w:r>
      <w:r w:rsidRPr="00146646">
        <w:rPr>
          <w:i/>
          <w:color w:val="000000" w:themeColor="text1"/>
          <w:sz w:val="24"/>
        </w:rPr>
        <w:t>average per capita domestic water consumpti</w:t>
      </w:r>
      <w:r>
        <w:rPr>
          <w:i/>
          <w:color w:val="000000" w:themeColor="text1"/>
          <w:sz w:val="24"/>
        </w:rPr>
        <w:t>on</w:t>
      </w:r>
      <w:r w:rsidRPr="00146646">
        <w:rPr>
          <w:i/>
          <w:color w:val="000000" w:themeColor="text1"/>
          <w:sz w:val="24"/>
        </w:rPr>
        <w:t xml:space="preserve"> only satisfies 26.27% compared to 60 l/c/d set by GTP-II of the country for category 3 </w:t>
      </w:r>
      <w:r>
        <w:rPr>
          <w:i/>
          <w:color w:val="000000" w:themeColor="text1"/>
          <w:sz w:val="24"/>
        </w:rPr>
        <w:t xml:space="preserve">urban </w:t>
      </w:r>
      <w:r w:rsidRPr="00146646">
        <w:rPr>
          <w:i/>
          <w:color w:val="000000" w:themeColor="text1"/>
          <w:sz w:val="24"/>
        </w:rPr>
        <w:t>town like Shone</w:t>
      </w:r>
      <w:r>
        <w:rPr>
          <w:i/>
          <w:color w:val="000000" w:themeColor="text1"/>
          <w:sz w:val="24"/>
        </w:rPr>
        <w:t xml:space="preserve"> and the </w:t>
      </w:r>
      <w:r w:rsidR="00DD6C5A">
        <w:rPr>
          <w:i/>
          <w:color w:val="000000" w:themeColor="text1"/>
          <w:sz w:val="24"/>
        </w:rPr>
        <w:t xml:space="preserve">town is under sever conditions in water loss balance as compared to GTP-II target to minimize (&lt;20%), moreover, the </w:t>
      </w:r>
      <w:r>
        <w:rPr>
          <w:i/>
          <w:color w:val="000000" w:themeColor="text1"/>
          <w:sz w:val="24"/>
        </w:rPr>
        <w:t>amount of water supply</w:t>
      </w:r>
      <w:r w:rsidR="00DD6C5A">
        <w:rPr>
          <w:i/>
          <w:color w:val="000000" w:themeColor="text1"/>
          <w:sz w:val="24"/>
        </w:rPr>
        <w:t>ing</w:t>
      </w:r>
      <w:r>
        <w:rPr>
          <w:i/>
          <w:color w:val="000000" w:themeColor="text1"/>
          <w:sz w:val="24"/>
        </w:rPr>
        <w:t xml:space="preserve"> to the system</w:t>
      </w:r>
      <w:r w:rsidR="00DD6C5A">
        <w:rPr>
          <w:i/>
          <w:color w:val="000000" w:themeColor="text1"/>
          <w:sz w:val="24"/>
        </w:rPr>
        <w:t xml:space="preserve"> from source</w:t>
      </w:r>
      <w:r>
        <w:rPr>
          <w:i/>
          <w:color w:val="000000" w:themeColor="text1"/>
          <w:sz w:val="24"/>
        </w:rPr>
        <w:t xml:space="preserve"> can </w:t>
      </w:r>
      <w:r w:rsidRPr="00146646">
        <w:rPr>
          <w:i/>
          <w:color w:val="000000" w:themeColor="text1"/>
          <w:sz w:val="24"/>
        </w:rPr>
        <w:t>only satisfies 3</w:t>
      </w:r>
      <w:r>
        <w:rPr>
          <w:i/>
          <w:color w:val="000000" w:themeColor="text1"/>
          <w:sz w:val="24"/>
        </w:rPr>
        <w:t>2.51</w:t>
      </w:r>
      <w:r w:rsidRPr="00146646">
        <w:rPr>
          <w:i/>
          <w:color w:val="000000" w:themeColor="text1"/>
          <w:sz w:val="24"/>
        </w:rPr>
        <w:t xml:space="preserve">% </w:t>
      </w:r>
      <w:r w:rsidR="00DD6C5A">
        <w:rPr>
          <w:i/>
          <w:color w:val="000000" w:themeColor="text1"/>
          <w:sz w:val="24"/>
        </w:rPr>
        <w:t>for</w:t>
      </w:r>
      <w:r>
        <w:rPr>
          <w:i/>
          <w:color w:val="000000" w:themeColor="text1"/>
          <w:sz w:val="24"/>
        </w:rPr>
        <w:t xml:space="preserve"> current </w:t>
      </w:r>
      <w:r w:rsidRPr="00146646">
        <w:rPr>
          <w:i/>
          <w:color w:val="000000" w:themeColor="text1"/>
          <w:sz w:val="24"/>
        </w:rPr>
        <w:t>and 10.</w:t>
      </w:r>
      <w:r>
        <w:rPr>
          <w:i/>
          <w:color w:val="000000" w:themeColor="text1"/>
          <w:sz w:val="24"/>
        </w:rPr>
        <w:t>91</w:t>
      </w:r>
      <w:r w:rsidRPr="00146646">
        <w:rPr>
          <w:i/>
          <w:color w:val="000000" w:themeColor="text1"/>
          <w:sz w:val="24"/>
        </w:rPr>
        <w:t xml:space="preserve">% </w:t>
      </w:r>
      <w:r w:rsidR="00DD6C5A">
        <w:rPr>
          <w:i/>
          <w:color w:val="000000" w:themeColor="text1"/>
          <w:sz w:val="24"/>
        </w:rPr>
        <w:t>for</w:t>
      </w:r>
      <w:r w:rsidRPr="00146646">
        <w:rPr>
          <w:i/>
          <w:color w:val="000000" w:themeColor="text1"/>
          <w:sz w:val="24"/>
        </w:rPr>
        <w:t xml:space="preserve"> future</w:t>
      </w:r>
      <w:r>
        <w:rPr>
          <w:i/>
          <w:color w:val="000000" w:themeColor="text1"/>
          <w:sz w:val="24"/>
        </w:rPr>
        <w:t xml:space="preserve"> </w:t>
      </w:r>
      <w:r w:rsidRPr="00146646">
        <w:rPr>
          <w:i/>
          <w:color w:val="000000" w:themeColor="text1"/>
          <w:sz w:val="24"/>
        </w:rPr>
        <w:t>demand</w:t>
      </w:r>
      <w:r>
        <w:rPr>
          <w:i/>
          <w:color w:val="000000" w:themeColor="text1"/>
          <w:sz w:val="24"/>
        </w:rPr>
        <w:t xml:space="preserve">s in 2042. </w:t>
      </w:r>
      <w:r w:rsidRPr="00146646">
        <w:rPr>
          <w:i/>
          <w:color w:val="000000" w:themeColor="text1"/>
          <w:sz w:val="24"/>
        </w:rPr>
        <w:t>So this point</w:t>
      </w:r>
      <w:r>
        <w:rPr>
          <w:i/>
          <w:color w:val="000000" w:themeColor="text1"/>
          <w:sz w:val="24"/>
        </w:rPr>
        <w:t>s</w:t>
      </w:r>
      <w:r w:rsidRPr="00146646">
        <w:rPr>
          <w:i/>
          <w:color w:val="000000" w:themeColor="text1"/>
          <w:sz w:val="24"/>
        </w:rPr>
        <w:t xml:space="preserve"> out that a</w:t>
      </w:r>
      <w:r>
        <w:rPr>
          <w:i/>
          <w:color w:val="000000" w:themeColor="text1"/>
          <w:sz w:val="24"/>
        </w:rPr>
        <w:t>vailing</w:t>
      </w:r>
      <w:r w:rsidRPr="00146646">
        <w:rPr>
          <w:i/>
          <w:color w:val="000000" w:themeColor="text1"/>
          <w:sz w:val="24"/>
        </w:rPr>
        <w:t xml:space="preserve"> </w:t>
      </w:r>
      <w:r>
        <w:rPr>
          <w:i/>
          <w:color w:val="000000" w:themeColor="text1"/>
          <w:sz w:val="24"/>
        </w:rPr>
        <w:t>supplemental</w:t>
      </w:r>
      <w:r w:rsidRPr="00146646">
        <w:rPr>
          <w:i/>
          <w:color w:val="000000" w:themeColor="text1"/>
          <w:sz w:val="24"/>
        </w:rPr>
        <w:t xml:space="preserve"> water sources becomes the key </w:t>
      </w:r>
      <w:r w:rsidR="00DD6C5A">
        <w:rPr>
          <w:i/>
          <w:color w:val="000000" w:themeColor="text1"/>
          <w:sz w:val="24"/>
        </w:rPr>
        <w:t>gap</w:t>
      </w:r>
      <w:r w:rsidRPr="00146646">
        <w:rPr>
          <w:i/>
          <w:color w:val="000000" w:themeColor="text1"/>
          <w:sz w:val="24"/>
        </w:rPr>
        <w:t xml:space="preserve"> to meet the current and future water demand of the town</w:t>
      </w:r>
      <w:r>
        <w:rPr>
          <w:i/>
          <w:color w:val="000000" w:themeColor="text1"/>
          <w:sz w:val="24"/>
        </w:rPr>
        <w:t xml:space="preserve">. The hydraulic analysis result of the system indicates, </w:t>
      </w:r>
      <w:r>
        <w:rPr>
          <w:i/>
          <w:sz w:val="24"/>
          <w:szCs w:val="24"/>
        </w:rPr>
        <w:t>presence of various shortcoming</w:t>
      </w:r>
      <w:r w:rsidRPr="000165F2">
        <w:rPr>
          <w:i/>
          <w:sz w:val="24"/>
          <w:szCs w:val="24"/>
        </w:rPr>
        <w:t xml:space="preserve">s </w:t>
      </w:r>
      <w:r w:rsidR="00922341">
        <w:rPr>
          <w:i/>
          <w:sz w:val="24"/>
          <w:szCs w:val="24"/>
        </w:rPr>
        <w:t>to</w:t>
      </w:r>
      <w:r w:rsidRPr="000165F2">
        <w:rPr>
          <w:i/>
          <w:sz w:val="24"/>
          <w:szCs w:val="24"/>
        </w:rPr>
        <w:t xml:space="preserve"> existing </w:t>
      </w:r>
      <w:r>
        <w:rPr>
          <w:i/>
          <w:sz w:val="24"/>
          <w:szCs w:val="24"/>
        </w:rPr>
        <w:t xml:space="preserve">water supply </w:t>
      </w:r>
      <w:r w:rsidRPr="000165F2">
        <w:rPr>
          <w:i/>
          <w:sz w:val="24"/>
          <w:szCs w:val="24"/>
        </w:rPr>
        <w:t>system</w:t>
      </w:r>
      <w:r>
        <w:rPr>
          <w:i/>
          <w:sz w:val="24"/>
          <w:szCs w:val="24"/>
        </w:rPr>
        <w:t xml:space="preserve"> in terms of hydraulic integrity</w:t>
      </w:r>
      <w:r w:rsidRPr="000165F2">
        <w:rPr>
          <w:i/>
          <w:sz w:val="24"/>
          <w:szCs w:val="24"/>
        </w:rPr>
        <w:t>,</w:t>
      </w:r>
      <w:r w:rsidRPr="001E558C">
        <w:rPr>
          <w:i/>
          <w:sz w:val="24"/>
          <w:szCs w:val="24"/>
        </w:rPr>
        <w:t xml:space="preserve"> </w:t>
      </w:r>
      <w:r w:rsidRPr="000165F2">
        <w:rPr>
          <w:i/>
          <w:sz w:val="24"/>
          <w:szCs w:val="24"/>
        </w:rPr>
        <w:t xml:space="preserve">these are oversized and undersized pipes, </w:t>
      </w:r>
      <w:r>
        <w:rPr>
          <w:i/>
          <w:sz w:val="24"/>
          <w:szCs w:val="24"/>
        </w:rPr>
        <w:t>irregular</w:t>
      </w:r>
      <w:r w:rsidRPr="000165F2">
        <w:rPr>
          <w:i/>
          <w:sz w:val="24"/>
          <w:szCs w:val="24"/>
        </w:rPr>
        <w:t xml:space="preserve"> flo</w:t>
      </w:r>
      <w:r>
        <w:rPr>
          <w:i/>
          <w:sz w:val="24"/>
          <w:szCs w:val="24"/>
        </w:rPr>
        <w:t>w velocity and low pressure (-22.25</w:t>
      </w:r>
      <w:r w:rsidRPr="000165F2">
        <w:rPr>
          <w:i/>
          <w:sz w:val="24"/>
          <w:szCs w:val="24"/>
        </w:rPr>
        <w:t>m H2O)</w:t>
      </w:r>
      <w:r>
        <w:rPr>
          <w:i/>
          <w:sz w:val="24"/>
          <w:szCs w:val="24"/>
        </w:rPr>
        <w:t xml:space="preserve"> and extremely high pressure </w:t>
      </w:r>
      <w:r w:rsidR="00922341">
        <w:rPr>
          <w:i/>
          <w:sz w:val="24"/>
          <w:szCs w:val="24"/>
        </w:rPr>
        <w:t>values</w:t>
      </w:r>
      <w:r>
        <w:rPr>
          <w:i/>
          <w:sz w:val="24"/>
          <w:szCs w:val="24"/>
        </w:rPr>
        <w:t xml:space="preserve"> (108.96m H2O), low source water supply and improper </w:t>
      </w:r>
      <w:r w:rsidRPr="000165F2">
        <w:rPr>
          <w:i/>
          <w:sz w:val="24"/>
          <w:szCs w:val="24"/>
        </w:rPr>
        <w:t>pipe size</w:t>
      </w:r>
      <w:r>
        <w:rPr>
          <w:i/>
          <w:sz w:val="24"/>
          <w:szCs w:val="24"/>
        </w:rPr>
        <w:t>. Moreover, p</w:t>
      </w:r>
      <w:r w:rsidRPr="00146646">
        <w:rPr>
          <w:i/>
          <w:color w:val="000000" w:themeColor="text1"/>
          <w:sz w:val="24"/>
        </w:rPr>
        <w:t>erformance of the model was evaluated using</w:t>
      </w:r>
      <w:r>
        <w:rPr>
          <w:i/>
          <w:color w:val="000000" w:themeColor="text1"/>
          <w:sz w:val="24"/>
        </w:rPr>
        <w:t xml:space="preserve"> </w:t>
      </w:r>
      <w:r w:rsidRPr="00146646">
        <w:rPr>
          <w:i/>
          <w:color w:val="000000" w:themeColor="text1"/>
          <w:sz w:val="24"/>
        </w:rPr>
        <w:t>statistic</w:t>
      </w:r>
      <w:r>
        <w:rPr>
          <w:i/>
          <w:color w:val="000000" w:themeColor="text1"/>
          <w:sz w:val="24"/>
        </w:rPr>
        <w:t>al</w:t>
      </w:r>
      <w:r w:rsidRPr="00146646">
        <w:rPr>
          <w:i/>
          <w:color w:val="000000" w:themeColor="text1"/>
          <w:sz w:val="24"/>
        </w:rPr>
        <w:t xml:space="preserve"> evaluati</w:t>
      </w:r>
      <w:r>
        <w:rPr>
          <w:i/>
          <w:color w:val="000000" w:themeColor="text1"/>
          <w:sz w:val="24"/>
        </w:rPr>
        <w:t>ng</w:t>
      </w:r>
      <w:r w:rsidRPr="00146646">
        <w:rPr>
          <w:i/>
          <w:color w:val="000000" w:themeColor="text1"/>
          <w:sz w:val="24"/>
        </w:rPr>
        <w:t xml:space="preserve"> </w:t>
      </w:r>
      <w:r>
        <w:rPr>
          <w:i/>
          <w:color w:val="000000" w:themeColor="text1"/>
          <w:sz w:val="24"/>
        </w:rPr>
        <w:t>tool</w:t>
      </w:r>
      <w:r w:rsidRPr="00146646">
        <w:rPr>
          <w:i/>
          <w:color w:val="000000" w:themeColor="text1"/>
          <w:sz w:val="24"/>
        </w:rPr>
        <w:t>.</w:t>
      </w:r>
      <w:r>
        <w:rPr>
          <w:i/>
          <w:sz w:val="24"/>
          <w:szCs w:val="24"/>
        </w:rPr>
        <w:t xml:space="preserve"> As t</w:t>
      </w:r>
      <w:r>
        <w:rPr>
          <w:i/>
          <w:color w:val="000000" w:themeColor="text1"/>
          <w:sz w:val="24"/>
        </w:rPr>
        <w:t xml:space="preserve">he result, the value of </w:t>
      </w:r>
      <w:r w:rsidRPr="00146646">
        <w:rPr>
          <w:i/>
          <w:color w:val="000000" w:themeColor="text1"/>
          <w:sz w:val="24"/>
        </w:rPr>
        <w:t xml:space="preserve">coefficient of </w:t>
      </w:r>
      <w:r>
        <w:rPr>
          <w:i/>
          <w:color w:val="000000" w:themeColor="text1"/>
          <w:sz w:val="24"/>
        </w:rPr>
        <w:t xml:space="preserve">determination </w:t>
      </w:r>
      <w:r w:rsidRPr="00146646">
        <w:rPr>
          <w:i/>
          <w:color w:val="000000" w:themeColor="text1"/>
          <w:sz w:val="24"/>
        </w:rPr>
        <w:t>(R</w:t>
      </w:r>
      <w:r>
        <w:rPr>
          <w:i/>
          <w:color w:val="000000" w:themeColor="text1"/>
          <w:sz w:val="24"/>
        </w:rPr>
        <w:t>-value</w:t>
      </w:r>
      <w:r w:rsidRPr="00146646">
        <w:rPr>
          <w:i/>
          <w:color w:val="000000" w:themeColor="text1"/>
          <w:sz w:val="24"/>
        </w:rPr>
        <w:t>)</w:t>
      </w:r>
      <w:r>
        <w:rPr>
          <w:i/>
          <w:color w:val="000000" w:themeColor="text1"/>
          <w:sz w:val="24"/>
        </w:rPr>
        <w:t xml:space="preserve"> in</w:t>
      </w:r>
      <w:r w:rsidRPr="00146646">
        <w:rPr>
          <w:i/>
          <w:color w:val="000000" w:themeColor="text1"/>
          <w:sz w:val="24"/>
        </w:rPr>
        <w:t xml:space="preserve"> pressure calibration </w:t>
      </w:r>
      <w:r>
        <w:rPr>
          <w:i/>
          <w:color w:val="000000" w:themeColor="text1"/>
          <w:sz w:val="24"/>
        </w:rPr>
        <w:t xml:space="preserve">calculated was </w:t>
      </w:r>
      <w:r w:rsidRPr="00146646">
        <w:rPr>
          <w:i/>
          <w:color w:val="000000" w:themeColor="text1"/>
          <w:sz w:val="24"/>
        </w:rPr>
        <w:t>0.99</w:t>
      </w:r>
      <w:r>
        <w:rPr>
          <w:i/>
          <w:color w:val="000000" w:themeColor="text1"/>
          <w:sz w:val="24"/>
        </w:rPr>
        <w:t xml:space="preserve">8. </w:t>
      </w:r>
      <w:r w:rsidRPr="00146646">
        <w:rPr>
          <w:i/>
          <w:color w:val="000000" w:themeColor="text1"/>
          <w:sz w:val="24"/>
        </w:rPr>
        <w:t>Therefore, finding</w:t>
      </w:r>
      <w:r>
        <w:rPr>
          <w:i/>
          <w:color w:val="000000" w:themeColor="text1"/>
          <w:sz w:val="24"/>
        </w:rPr>
        <w:t>s</w:t>
      </w:r>
      <w:r w:rsidRPr="00146646">
        <w:rPr>
          <w:i/>
          <w:color w:val="000000" w:themeColor="text1"/>
          <w:sz w:val="24"/>
        </w:rPr>
        <w:t xml:space="preserve"> of this research is promised to help the stakeholders to intervene and take</w:t>
      </w:r>
      <w:r>
        <w:rPr>
          <w:i/>
          <w:color w:val="000000" w:themeColor="text1"/>
          <w:sz w:val="24"/>
        </w:rPr>
        <w:t xml:space="preserve"> timely</w:t>
      </w:r>
      <w:r w:rsidRPr="00146646">
        <w:rPr>
          <w:i/>
          <w:color w:val="000000" w:themeColor="text1"/>
          <w:sz w:val="24"/>
        </w:rPr>
        <w:t xml:space="preserve"> action</w:t>
      </w:r>
      <w:r>
        <w:rPr>
          <w:i/>
          <w:color w:val="000000" w:themeColor="text1"/>
          <w:sz w:val="24"/>
        </w:rPr>
        <w:t>s by</w:t>
      </w:r>
      <w:r w:rsidRPr="00146646">
        <w:rPr>
          <w:i/>
          <w:color w:val="000000" w:themeColor="text1"/>
          <w:sz w:val="24"/>
        </w:rPr>
        <w:t xml:space="preserve"> upgrad</w:t>
      </w:r>
      <w:r>
        <w:rPr>
          <w:i/>
          <w:color w:val="000000" w:themeColor="text1"/>
          <w:sz w:val="24"/>
        </w:rPr>
        <w:t>ing</w:t>
      </w:r>
      <w:r w:rsidRPr="00146646">
        <w:rPr>
          <w:i/>
          <w:color w:val="000000" w:themeColor="text1"/>
          <w:sz w:val="24"/>
        </w:rPr>
        <w:t xml:space="preserve"> the existing water supply system to meet the current and future water demand of the town.</w:t>
      </w:r>
    </w:p>
    <w:p w:rsidR="006B37F3" w:rsidRPr="00146646" w:rsidRDefault="006B37F3" w:rsidP="006B37F3">
      <w:pPr>
        <w:spacing w:after="240" w:line="276" w:lineRule="auto"/>
        <w:ind w:left="100"/>
        <w:jc w:val="both"/>
        <w:rPr>
          <w:b/>
          <w:color w:val="000000" w:themeColor="text1"/>
          <w:sz w:val="24"/>
        </w:rPr>
      </w:pPr>
    </w:p>
    <w:p w:rsidR="006B37F3" w:rsidRPr="00146646" w:rsidRDefault="006B37F3" w:rsidP="006B37F3">
      <w:pPr>
        <w:spacing w:after="240" w:line="276" w:lineRule="auto"/>
        <w:jc w:val="both"/>
        <w:rPr>
          <w:color w:val="000000" w:themeColor="text1"/>
          <w:sz w:val="28"/>
        </w:rPr>
      </w:pPr>
      <w:r w:rsidRPr="00906B5C">
        <w:rPr>
          <w:color w:val="000000" w:themeColor="text1"/>
          <w:sz w:val="24"/>
        </w:rPr>
        <w:t>Keyword: Shone</w:t>
      </w:r>
      <w:r>
        <w:rPr>
          <w:color w:val="000000" w:themeColor="text1"/>
          <w:sz w:val="24"/>
        </w:rPr>
        <w:t xml:space="preserve"> Town, Water D</w:t>
      </w:r>
      <w:r w:rsidRPr="00146646">
        <w:rPr>
          <w:color w:val="000000" w:themeColor="text1"/>
          <w:sz w:val="24"/>
        </w:rPr>
        <w:t>emand, Simulation, Water GEMS, Hydraulic Performance</w:t>
      </w:r>
    </w:p>
    <w:p w:rsidR="00B25C29" w:rsidRDefault="00B25C29" w:rsidP="00023C2D">
      <w:pPr>
        <w:pStyle w:val="Heading1"/>
        <w:rPr>
          <w:b/>
        </w:rPr>
        <w:sectPr w:rsidR="00B25C29" w:rsidSect="00393B52">
          <w:type w:val="continuous"/>
          <w:pgSz w:w="12240" w:h="15840" w:code="1"/>
          <w:pgMar w:top="1699" w:right="1138" w:bottom="1411" w:left="1987" w:header="720" w:footer="662" w:gutter="0"/>
          <w:pgNumType w:fmt="lowerRoman" w:start="1"/>
          <w:cols w:space="720"/>
          <w:docGrid w:linePitch="360"/>
        </w:sectPr>
      </w:pPr>
    </w:p>
    <w:p w:rsidR="004E19A2" w:rsidRPr="00023C2D" w:rsidRDefault="00900825" w:rsidP="00D02683">
      <w:pPr>
        <w:pStyle w:val="Heading1"/>
        <w:spacing w:after="240"/>
        <w:rPr>
          <w:b/>
        </w:rPr>
      </w:pPr>
      <w:bookmarkStart w:id="20" w:name="_Toc152308940"/>
      <w:r w:rsidRPr="00023C2D">
        <w:rPr>
          <w:b/>
        </w:rPr>
        <w:lastRenderedPageBreak/>
        <w:t>1.</w:t>
      </w:r>
      <w:r w:rsidR="00DC3605" w:rsidRPr="00023C2D">
        <w:rPr>
          <w:b/>
        </w:rPr>
        <w:t xml:space="preserve"> </w:t>
      </w:r>
      <w:r w:rsidR="00414705" w:rsidRPr="00023C2D">
        <w:rPr>
          <w:b/>
        </w:rPr>
        <w:t>INTRODUCTION</w:t>
      </w:r>
      <w:bookmarkStart w:id="21" w:name="_Toc96513137"/>
      <w:bookmarkStart w:id="22" w:name="_Toc96522572"/>
      <w:bookmarkStart w:id="23" w:name="_Toc97217508"/>
      <w:bookmarkEnd w:id="14"/>
      <w:bookmarkEnd w:id="15"/>
      <w:bookmarkEnd w:id="16"/>
      <w:bookmarkEnd w:id="17"/>
      <w:bookmarkEnd w:id="18"/>
      <w:bookmarkEnd w:id="20"/>
    </w:p>
    <w:p w:rsidR="00414705" w:rsidRPr="00146646" w:rsidRDefault="00900825" w:rsidP="001251B3">
      <w:pPr>
        <w:pStyle w:val="Heading2"/>
      </w:pPr>
      <w:bookmarkStart w:id="24" w:name="_Toc152308941"/>
      <w:r w:rsidRPr="00146646">
        <w:t xml:space="preserve">1.1 </w:t>
      </w:r>
      <w:r w:rsidR="00DC3605" w:rsidRPr="00146646">
        <w:t>Ge</w:t>
      </w:r>
      <w:r w:rsidR="00414705" w:rsidRPr="00146646">
        <w:t>neral Background of the Study</w:t>
      </w:r>
      <w:bookmarkEnd w:id="21"/>
      <w:bookmarkEnd w:id="22"/>
      <w:bookmarkEnd w:id="23"/>
      <w:bookmarkEnd w:id="24"/>
    </w:p>
    <w:p w:rsidR="00F95F0F" w:rsidRDefault="00420A06" w:rsidP="00C16652">
      <w:pPr>
        <w:pStyle w:val="BodyText"/>
        <w:spacing w:before="91" w:after="240" w:line="360" w:lineRule="auto"/>
        <w:jc w:val="both"/>
        <w:rPr>
          <w:color w:val="000000" w:themeColor="text1"/>
        </w:rPr>
      </w:pPr>
      <w:r>
        <w:rPr>
          <w:color w:val="000000" w:themeColor="text1"/>
        </w:rPr>
        <w:t>Water is an important resource needed for survival and sustenance of all living thing</w:t>
      </w:r>
      <w:r w:rsidR="00F0545B" w:rsidRPr="00146646">
        <w:rPr>
          <w:color w:val="000000" w:themeColor="text1"/>
        </w:rPr>
        <w:t xml:space="preserve">, which play important role in socio-economic development of country by transforming living standard, health status and thereby improving </w:t>
      </w:r>
      <w:r w:rsidR="00C16652">
        <w:rPr>
          <w:color w:val="000000" w:themeColor="text1"/>
        </w:rPr>
        <w:t>human</w:t>
      </w:r>
      <w:r w:rsidR="00F0545B" w:rsidRPr="00146646">
        <w:rPr>
          <w:color w:val="000000" w:themeColor="text1"/>
        </w:rPr>
        <w:t xml:space="preserve"> productivity</w:t>
      </w:r>
      <w:r w:rsidR="004D58CE">
        <w:rPr>
          <w:color w:val="000000" w:themeColor="text1"/>
        </w:rPr>
        <w:t xml:space="preserve"> </w:t>
      </w:r>
      <w:r w:rsidR="0098354F" w:rsidRPr="00183ADE">
        <w:rPr>
          <w:color w:val="000000" w:themeColor="text1"/>
        </w:rPr>
        <w:t>(</w:t>
      </w:r>
      <w:r w:rsidR="00AC0D5D" w:rsidRPr="00AC0D5D">
        <w:rPr>
          <w:color w:val="000000" w:themeColor="text1"/>
        </w:rPr>
        <w:t>Geleta and Fufa 2021</w:t>
      </w:r>
      <w:r w:rsidR="00BC30F7" w:rsidRPr="00183ADE">
        <w:rPr>
          <w:color w:val="000000" w:themeColor="text1"/>
        </w:rPr>
        <w:t>).</w:t>
      </w:r>
      <w:r w:rsidR="00F0545B" w:rsidRPr="00146646">
        <w:rPr>
          <w:color w:val="000000" w:themeColor="text1"/>
        </w:rPr>
        <w:t xml:space="preserve"> </w:t>
      </w:r>
      <w:r w:rsidR="00F95F0F">
        <w:rPr>
          <w:color w:val="000000" w:themeColor="text1"/>
        </w:rPr>
        <w:t>P</w:t>
      </w:r>
      <w:r w:rsidR="00F0545B" w:rsidRPr="00146646">
        <w:rPr>
          <w:color w:val="000000" w:themeColor="text1"/>
        </w:rPr>
        <w:t xml:space="preserve">rovision of adequate </w:t>
      </w:r>
      <w:r w:rsidR="00C16652">
        <w:rPr>
          <w:color w:val="000000" w:themeColor="text1"/>
        </w:rPr>
        <w:t xml:space="preserve">and reliable </w:t>
      </w:r>
      <w:r w:rsidR="00F0545B" w:rsidRPr="00146646">
        <w:rPr>
          <w:color w:val="000000" w:themeColor="text1"/>
        </w:rPr>
        <w:t>potable water in urban areas especially in developing countries is crucial for the wellbeing of the people</w:t>
      </w:r>
      <w:r w:rsidR="00F95F0F">
        <w:rPr>
          <w:color w:val="000000" w:themeColor="text1"/>
        </w:rPr>
        <w:t xml:space="preserve"> but due to the rapid growing of population number it is getting a challenge from time to time (Asmelash, 2014)</w:t>
      </w:r>
    </w:p>
    <w:p w:rsidR="00FE0163" w:rsidRDefault="00034FAF" w:rsidP="00C16652">
      <w:pPr>
        <w:pStyle w:val="BodyText"/>
        <w:spacing w:before="91" w:after="240" w:line="360" w:lineRule="auto"/>
        <w:jc w:val="both"/>
        <w:rPr>
          <w:color w:val="000000" w:themeColor="text1"/>
        </w:rPr>
      </w:pPr>
      <w:r w:rsidRPr="00146646">
        <w:rPr>
          <w:color w:val="000000" w:themeColor="text1"/>
        </w:rPr>
        <w:t>B</w:t>
      </w:r>
      <w:r w:rsidR="00BC30F7" w:rsidRPr="00146646">
        <w:rPr>
          <w:color w:val="000000" w:themeColor="text1"/>
        </w:rPr>
        <w:t>oth the developed and developing world face significant problems in maintaining reliable water supplies</w:t>
      </w:r>
      <w:r w:rsidR="00F0545B" w:rsidRPr="00146646">
        <w:rPr>
          <w:color w:val="000000" w:themeColor="text1"/>
        </w:rPr>
        <w:t>.</w:t>
      </w:r>
      <w:r w:rsidR="00BC30F7" w:rsidRPr="00146646">
        <w:rPr>
          <w:color w:val="000000" w:themeColor="text1"/>
        </w:rPr>
        <w:t xml:space="preserve"> </w:t>
      </w:r>
      <w:r w:rsidR="00AD29C6" w:rsidRPr="00146646">
        <w:rPr>
          <w:color w:val="000000" w:themeColor="text1"/>
        </w:rPr>
        <w:t>The demand in developing countries has been escalating as result of the living standards that occur with economic progress, population increase from natural growth, rural-urban migration, climatic change and rising of per capital income</w:t>
      </w:r>
      <w:r w:rsidR="00C26B0D" w:rsidRPr="00146646">
        <w:rPr>
          <w:color w:val="000000" w:themeColor="text1"/>
        </w:rPr>
        <w:t xml:space="preserve"> </w:t>
      </w:r>
      <w:r w:rsidR="00FE0163" w:rsidRPr="00183ADE">
        <w:rPr>
          <w:color w:val="000000" w:themeColor="text1"/>
        </w:rPr>
        <w:t>(Kimey,</w:t>
      </w:r>
      <w:r w:rsidR="00C26B0D" w:rsidRPr="00183ADE">
        <w:rPr>
          <w:color w:val="000000" w:themeColor="text1"/>
        </w:rPr>
        <w:t xml:space="preserve"> 200</w:t>
      </w:r>
      <w:r w:rsidR="00FE0163" w:rsidRPr="00183ADE">
        <w:rPr>
          <w:color w:val="000000" w:themeColor="text1"/>
        </w:rPr>
        <w:t>8</w:t>
      </w:r>
      <w:r w:rsidR="00C26B0D" w:rsidRPr="00183ADE">
        <w:rPr>
          <w:color w:val="000000" w:themeColor="text1"/>
        </w:rPr>
        <w:t>)</w:t>
      </w:r>
      <w:r w:rsidR="00BC30F7" w:rsidRPr="00183ADE">
        <w:rPr>
          <w:color w:val="000000" w:themeColor="text1"/>
        </w:rPr>
        <w:t>.</w:t>
      </w:r>
      <w:r w:rsidR="00BC30F7" w:rsidRPr="00146646">
        <w:rPr>
          <w:color w:val="000000" w:themeColor="text1"/>
        </w:rPr>
        <w:t xml:space="preserve"> </w:t>
      </w:r>
    </w:p>
    <w:p w:rsidR="00AF7DB6" w:rsidRDefault="00BC30F7" w:rsidP="00A0157C">
      <w:pPr>
        <w:pStyle w:val="BodyText"/>
        <w:spacing w:before="91" w:line="360" w:lineRule="auto"/>
        <w:jc w:val="both"/>
        <w:rPr>
          <w:color w:val="000000" w:themeColor="text1"/>
          <w:spacing w:val="-3"/>
        </w:rPr>
      </w:pPr>
      <w:r w:rsidRPr="00146646">
        <w:rPr>
          <w:color w:val="000000" w:themeColor="text1"/>
        </w:rPr>
        <w:t>The access of enhanced clean water supply is one of the major factors that greatly contribute to the socio-economic transfer of country by improving the life style and health, thereby escalating life standard and economic productivity of the society (Bogale, 2016).</w:t>
      </w:r>
      <w:r w:rsidRPr="00146646">
        <w:rPr>
          <w:color w:val="000000" w:themeColor="text1"/>
          <w:spacing w:val="-3"/>
        </w:rPr>
        <w:t xml:space="preserve"> </w:t>
      </w:r>
    </w:p>
    <w:p w:rsidR="00BC30F7" w:rsidRPr="00146646" w:rsidRDefault="00BC30F7" w:rsidP="00A0157C">
      <w:pPr>
        <w:pStyle w:val="BodyText"/>
        <w:spacing w:before="91" w:line="360" w:lineRule="auto"/>
        <w:jc w:val="both"/>
        <w:rPr>
          <w:color w:val="000000" w:themeColor="text1"/>
        </w:rPr>
      </w:pPr>
      <w:r w:rsidRPr="00146646">
        <w:rPr>
          <w:color w:val="000000" w:themeColor="text1"/>
        </w:rPr>
        <w:t>In</w:t>
      </w:r>
      <w:r w:rsidRPr="00146646">
        <w:rPr>
          <w:color w:val="000000" w:themeColor="text1"/>
          <w:spacing w:val="-2"/>
        </w:rPr>
        <w:t xml:space="preserve"> </w:t>
      </w:r>
      <w:r w:rsidRPr="00146646">
        <w:rPr>
          <w:color w:val="000000" w:themeColor="text1"/>
        </w:rPr>
        <w:t>the world fresh water that has</w:t>
      </w:r>
      <w:r w:rsidRPr="00146646">
        <w:rPr>
          <w:color w:val="000000" w:themeColor="text1"/>
          <w:spacing w:val="-1"/>
        </w:rPr>
        <w:t xml:space="preserve"> </w:t>
      </w:r>
      <w:r w:rsidRPr="00146646">
        <w:rPr>
          <w:color w:val="000000" w:themeColor="text1"/>
        </w:rPr>
        <w:t>been</w:t>
      </w:r>
      <w:r w:rsidRPr="00146646">
        <w:rPr>
          <w:color w:val="000000" w:themeColor="text1"/>
          <w:spacing w:val="-2"/>
        </w:rPr>
        <w:t xml:space="preserve"> </w:t>
      </w:r>
      <w:r w:rsidRPr="00146646">
        <w:rPr>
          <w:color w:val="000000" w:themeColor="text1"/>
        </w:rPr>
        <w:t>used for household (HH) purpose is not &gt;3% of the natural available water resource on the earth</w:t>
      </w:r>
      <w:r w:rsidRPr="00146646">
        <w:rPr>
          <w:color w:val="000000" w:themeColor="text1"/>
          <w:spacing w:val="40"/>
        </w:rPr>
        <w:t xml:space="preserve"> </w:t>
      </w:r>
      <w:r w:rsidRPr="00146646">
        <w:rPr>
          <w:color w:val="000000" w:themeColor="text1"/>
        </w:rPr>
        <w:t>(WHO/UNICEF, 2017).</w:t>
      </w:r>
      <w:r w:rsidRPr="00146646">
        <w:rPr>
          <w:color w:val="000000" w:themeColor="text1"/>
          <w:spacing w:val="-2"/>
        </w:rPr>
        <w:t xml:space="preserve"> </w:t>
      </w:r>
      <w:r w:rsidRPr="00146646">
        <w:rPr>
          <w:color w:val="000000" w:themeColor="text1"/>
        </w:rPr>
        <w:t>This is very small in amount of wholesome water, compared with the saline water body</w:t>
      </w:r>
      <w:r w:rsidRPr="00146646">
        <w:rPr>
          <w:color w:val="000000" w:themeColor="text1"/>
          <w:spacing w:val="-3"/>
        </w:rPr>
        <w:t xml:space="preserve"> </w:t>
      </w:r>
      <w:r w:rsidRPr="00146646">
        <w:rPr>
          <w:color w:val="000000" w:themeColor="text1"/>
        </w:rPr>
        <w:t>exists on earth. As a result, millions of</w:t>
      </w:r>
      <w:r w:rsidRPr="00146646">
        <w:rPr>
          <w:color w:val="000000" w:themeColor="text1"/>
          <w:spacing w:val="-1"/>
        </w:rPr>
        <w:t xml:space="preserve"> </w:t>
      </w:r>
      <w:r w:rsidRPr="00146646">
        <w:rPr>
          <w:color w:val="000000" w:themeColor="text1"/>
        </w:rPr>
        <w:t>people in the world are facing shortage of adequate safe drinking</w:t>
      </w:r>
      <w:r w:rsidRPr="00146646">
        <w:rPr>
          <w:color w:val="000000" w:themeColor="text1"/>
          <w:spacing w:val="-3"/>
        </w:rPr>
        <w:t xml:space="preserve"> </w:t>
      </w:r>
      <w:r w:rsidRPr="00146646">
        <w:rPr>
          <w:color w:val="000000" w:themeColor="text1"/>
        </w:rPr>
        <w:t>water</w:t>
      </w:r>
      <w:r w:rsidRPr="00146646">
        <w:rPr>
          <w:color w:val="000000" w:themeColor="text1"/>
          <w:spacing w:val="-1"/>
        </w:rPr>
        <w:t xml:space="preserve"> </w:t>
      </w:r>
      <w:r w:rsidR="00E134EC">
        <w:rPr>
          <w:color w:val="000000" w:themeColor="text1"/>
        </w:rPr>
        <w:t>DW</w:t>
      </w:r>
      <w:r w:rsidRPr="00146646">
        <w:rPr>
          <w:color w:val="000000" w:themeColor="text1"/>
          <w:spacing w:val="-2"/>
        </w:rPr>
        <w:t xml:space="preserve"> </w:t>
      </w:r>
      <w:r w:rsidRPr="00146646">
        <w:rPr>
          <w:color w:val="000000" w:themeColor="text1"/>
        </w:rPr>
        <w:t>in</w:t>
      </w:r>
      <w:r w:rsidRPr="00146646">
        <w:rPr>
          <w:color w:val="000000" w:themeColor="text1"/>
          <w:spacing w:val="-5"/>
        </w:rPr>
        <w:t xml:space="preserve"> </w:t>
      </w:r>
      <w:r w:rsidRPr="00146646">
        <w:rPr>
          <w:color w:val="000000" w:themeColor="text1"/>
        </w:rPr>
        <w:t>terms</w:t>
      </w:r>
      <w:r w:rsidRPr="00146646">
        <w:rPr>
          <w:color w:val="000000" w:themeColor="text1"/>
          <w:spacing w:val="-2"/>
        </w:rPr>
        <w:t xml:space="preserve"> </w:t>
      </w:r>
      <w:r w:rsidRPr="00146646">
        <w:rPr>
          <w:color w:val="000000" w:themeColor="text1"/>
        </w:rPr>
        <w:t>of</w:t>
      </w:r>
      <w:r w:rsidRPr="00146646">
        <w:rPr>
          <w:color w:val="000000" w:themeColor="text1"/>
          <w:spacing w:val="-5"/>
        </w:rPr>
        <w:t xml:space="preserve"> </w:t>
      </w:r>
      <w:r w:rsidR="00C26B0D" w:rsidRPr="00146646">
        <w:rPr>
          <w:color w:val="000000" w:themeColor="text1"/>
          <w:spacing w:val="-5"/>
        </w:rPr>
        <w:t xml:space="preserve">coverage, </w:t>
      </w:r>
      <w:r w:rsidRPr="00146646">
        <w:rPr>
          <w:color w:val="000000" w:themeColor="text1"/>
        </w:rPr>
        <w:t>quantity</w:t>
      </w:r>
      <w:r w:rsidR="00C26B0D" w:rsidRPr="00146646">
        <w:rPr>
          <w:color w:val="000000" w:themeColor="text1"/>
        </w:rPr>
        <w:t>,</w:t>
      </w:r>
      <w:r w:rsidRPr="00146646">
        <w:rPr>
          <w:color w:val="000000" w:themeColor="text1"/>
          <w:spacing w:val="-6"/>
        </w:rPr>
        <w:t xml:space="preserve"> </w:t>
      </w:r>
      <w:r w:rsidRPr="00146646">
        <w:rPr>
          <w:color w:val="000000" w:themeColor="text1"/>
        </w:rPr>
        <w:t>quality</w:t>
      </w:r>
      <w:r w:rsidR="00C26B0D" w:rsidRPr="00146646">
        <w:rPr>
          <w:color w:val="000000" w:themeColor="text1"/>
        </w:rPr>
        <w:t xml:space="preserve"> and reliability</w:t>
      </w:r>
      <w:r w:rsidRPr="00146646">
        <w:rPr>
          <w:color w:val="000000" w:themeColor="text1"/>
        </w:rPr>
        <w:t xml:space="preserve">. </w:t>
      </w:r>
    </w:p>
    <w:p w:rsidR="0067066B" w:rsidRDefault="00BC30F7" w:rsidP="002D1A45">
      <w:pPr>
        <w:pStyle w:val="BodyText"/>
        <w:spacing w:line="360" w:lineRule="auto"/>
        <w:jc w:val="both"/>
        <w:rPr>
          <w:color w:val="000000" w:themeColor="text1"/>
        </w:rPr>
      </w:pPr>
      <w:r w:rsidRPr="00146646">
        <w:rPr>
          <w:color w:val="000000" w:themeColor="text1"/>
        </w:rPr>
        <w:t xml:space="preserve">The majority of the developing countries in Africa and Asia are greatly affected by the problems of access to clean and safe potable </w:t>
      </w:r>
      <w:r w:rsidR="003A57DA">
        <w:rPr>
          <w:color w:val="000000" w:themeColor="text1"/>
        </w:rPr>
        <w:t xml:space="preserve">drinking water </w:t>
      </w:r>
      <w:r w:rsidRPr="00146646">
        <w:rPr>
          <w:color w:val="000000" w:themeColor="text1"/>
        </w:rPr>
        <w:t>DW supply (UN, 2012). However, most of the developing countries like Ethiopia still unable to obtain adequate potable water and have low potable DW supply coverage. Ethiopia is very well- known by its massive water resource potential all of which is generated in its own and it is still known as the water tower of Africa (</w:t>
      </w:r>
      <w:r w:rsidR="00FE0163" w:rsidRPr="00146646">
        <w:rPr>
          <w:color w:val="000000" w:themeColor="text1"/>
        </w:rPr>
        <w:t>M</w:t>
      </w:r>
      <w:r w:rsidR="00FE0163">
        <w:rPr>
          <w:color w:val="000000" w:themeColor="text1"/>
        </w:rPr>
        <w:t>e</w:t>
      </w:r>
      <w:r w:rsidR="00FE0163" w:rsidRPr="00146646">
        <w:rPr>
          <w:color w:val="000000" w:themeColor="text1"/>
        </w:rPr>
        <w:t>konnen</w:t>
      </w:r>
      <w:r w:rsidRPr="00146646">
        <w:rPr>
          <w:color w:val="000000" w:themeColor="text1"/>
        </w:rPr>
        <w:t xml:space="preserve"> A, 2014). </w:t>
      </w:r>
    </w:p>
    <w:p w:rsidR="0067066B" w:rsidRDefault="0067066B">
      <w:pPr>
        <w:rPr>
          <w:color w:val="000000" w:themeColor="text1"/>
          <w:sz w:val="24"/>
          <w:szCs w:val="24"/>
        </w:rPr>
      </w:pPr>
      <w:r>
        <w:rPr>
          <w:color w:val="000000" w:themeColor="text1"/>
        </w:rPr>
        <w:br w:type="page"/>
      </w:r>
    </w:p>
    <w:p w:rsidR="000909DD" w:rsidRPr="00944F99" w:rsidRDefault="000909DD" w:rsidP="000909DD">
      <w:pPr>
        <w:adjustRightInd w:val="0"/>
        <w:spacing w:line="360" w:lineRule="auto"/>
        <w:jc w:val="both"/>
        <w:rPr>
          <w:color w:val="000000" w:themeColor="text1"/>
          <w:sz w:val="24"/>
          <w:szCs w:val="24"/>
        </w:rPr>
      </w:pPr>
      <w:r w:rsidRPr="0067066B">
        <w:rPr>
          <w:color w:val="000000" w:themeColor="text1"/>
          <w:sz w:val="24"/>
          <w:szCs w:val="24"/>
        </w:rPr>
        <w:lastRenderedPageBreak/>
        <w:t>Access to water supply and sanitation services in Ethiopia is amongst the lowest in sub-Saharan Africa and the entire world.</w:t>
      </w:r>
      <w:r w:rsidRPr="00DD0A86">
        <w:rPr>
          <w:color w:val="000000" w:themeColor="text1"/>
          <w:sz w:val="24"/>
          <w:szCs w:val="24"/>
        </w:rPr>
        <w:t xml:space="preserve"> Fast-growing urbanization, industrialization,</w:t>
      </w:r>
      <w:r w:rsidR="00483025" w:rsidRPr="00DD0A86">
        <w:rPr>
          <w:color w:val="000000" w:themeColor="text1"/>
          <w:sz w:val="24"/>
          <w:szCs w:val="24"/>
        </w:rPr>
        <w:t xml:space="preserve"> rural-urban migration</w:t>
      </w:r>
      <w:r w:rsidRPr="00DD0A86">
        <w:rPr>
          <w:color w:val="000000" w:themeColor="text1"/>
          <w:sz w:val="24"/>
          <w:szCs w:val="24"/>
        </w:rPr>
        <w:t xml:space="preserve"> and population growth </w:t>
      </w:r>
      <w:r w:rsidR="00F72C9B">
        <w:rPr>
          <w:color w:val="000000" w:themeColor="text1"/>
          <w:sz w:val="24"/>
          <w:szCs w:val="24"/>
        </w:rPr>
        <w:t>are the main reason for ever increasing demand and affects access to get adequate water for all in country level</w:t>
      </w:r>
      <w:r w:rsidRPr="00DD0A86">
        <w:rPr>
          <w:color w:val="000000" w:themeColor="text1"/>
          <w:sz w:val="24"/>
          <w:szCs w:val="24"/>
        </w:rPr>
        <w:t xml:space="preserve">. </w:t>
      </w:r>
      <w:r w:rsidR="00F72C9B">
        <w:rPr>
          <w:color w:val="000000" w:themeColor="text1"/>
          <w:sz w:val="24"/>
          <w:szCs w:val="24"/>
        </w:rPr>
        <w:t>So r</w:t>
      </w:r>
      <w:r w:rsidRPr="00DD0A86">
        <w:rPr>
          <w:color w:val="000000" w:themeColor="text1"/>
          <w:sz w:val="24"/>
          <w:szCs w:val="24"/>
        </w:rPr>
        <w:t>educing the possible challenges and supplying reliable and sustainable potable water to users need</w:t>
      </w:r>
      <w:r w:rsidR="00483955" w:rsidRPr="00DD0A86">
        <w:rPr>
          <w:color w:val="000000" w:themeColor="text1"/>
          <w:sz w:val="24"/>
          <w:szCs w:val="24"/>
        </w:rPr>
        <w:t xml:space="preserve"> much emphasis.</w:t>
      </w:r>
      <w:r w:rsidRPr="00DD0A86">
        <w:rPr>
          <w:color w:val="000000" w:themeColor="text1"/>
          <w:sz w:val="24"/>
          <w:szCs w:val="24"/>
        </w:rPr>
        <w:t xml:space="preserve"> Based on this, </w:t>
      </w:r>
      <w:r w:rsidRPr="0067066B">
        <w:rPr>
          <w:color w:val="000000" w:themeColor="text1"/>
          <w:sz w:val="24"/>
          <w:szCs w:val="24"/>
        </w:rPr>
        <w:t xml:space="preserve">the Ethiopian government has been </w:t>
      </w:r>
      <w:r w:rsidR="00345838" w:rsidRPr="0067066B">
        <w:rPr>
          <w:color w:val="000000" w:themeColor="text1"/>
          <w:sz w:val="24"/>
          <w:szCs w:val="24"/>
        </w:rPr>
        <w:t xml:space="preserve">planning &amp; </w:t>
      </w:r>
      <w:r w:rsidRPr="0067066B">
        <w:rPr>
          <w:color w:val="000000" w:themeColor="text1"/>
          <w:sz w:val="24"/>
          <w:szCs w:val="24"/>
        </w:rPr>
        <w:t>working to attain clean water coverage in urban areas</w:t>
      </w:r>
      <w:r w:rsidR="00BB7D84" w:rsidRPr="0067066B">
        <w:rPr>
          <w:color w:val="000000" w:themeColor="text1"/>
          <w:sz w:val="24"/>
          <w:szCs w:val="24"/>
        </w:rPr>
        <w:t xml:space="preserve"> to 100%</w:t>
      </w:r>
      <w:r w:rsidRPr="0067066B">
        <w:rPr>
          <w:color w:val="000000" w:themeColor="text1"/>
          <w:sz w:val="24"/>
          <w:szCs w:val="24"/>
        </w:rPr>
        <w:t xml:space="preserve"> according to SDG</w:t>
      </w:r>
      <w:r w:rsidR="00C04CBA" w:rsidRPr="0067066B">
        <w:rPr>
          <w:color w:val="000000" w:themeColor="text1"/>
          <w:sz w:val="24"/>
          <w:szCs w:val="24"/>
        </w:rPr>
        <w:t xml:space="preserve"> </w:t>
      </w:r>
      <w:r w:rsidR="00C93485">
        <w:rPr>
          <w:color w:val="000000" w:themeColor="text1"/>
          <w:sz w:val="24"/>
          <w:szCs w:val="24"/>
        </w:rPr>
        <w:t>target</w:t>
      </w:r>
      <w:r w:rsidR="00BB7D84" w:rsidRPr="0067066B">
        <w:rPr>
          <w:color w:val="000000" w:themeColor="text1"/>
          <w:sz w:val="24"/>
          <w:szCs w:val="24"/>
        </w:rPr>
        <w:t xml:space="preserve"> </w:t>
      </w:r>
      <w:r w:rsidR="00C04CBA" w:rsidRPr="0067066B">
        <w:rPr>
          <w:color w:val="000000" w:themeColor="text1"/>
          <w:sz w:val="24"/>
          <w:szCs w:val="24"/>
        </w:rPr>
        <w:t>at the end of 2030 (Baye,2021)</w:t>
      </w:r>
    </w:p>
    <w:p w:rsidR="00B27195" w:rsidRDefault="00C34A63" w:rsidP="002D1A45">
      <w:pPr>
        <w:adjustRightInd w:val="0"/>
        <w:spacing w:line="360" w:lineRule="auto"/>
        <w:jc w:val="both"/>
        <w:rPr>
          <w:color w:val="000000" w:themeColor="text1"/>
          <w:sz w:val="24"/>
          <w:szCs w:val="24"/>
        </w:rPr>
      </w:pPr>
      <w:r w:rsidRPr="000A4464">
        <w:rPr>
          <w:rFonts w:eastAsiaTheme="majorEastAsia"/>
          <w:sz w:val="24"/>
          <w:szCs w:val="24"/>
        </w:rPr>
        <w:t>In the case of Southern Nation, Nationalities and Peoples’ Regional State (SNNPRS), clean water supply access in terms of coverage has reached 53.9% (BoWRD, 2008).</w:t>
      </w:r>
      <w:r w:rsidR="00BC30F7" w:rsidRPr="00146646">
        <w:rPr>
          <w:color w:val="000000" w:themeColor="text1"/>
          <w:sz w:val="24"/>
          <w:szCs w:val="24"/>
        </w:rPr>
        <w:t xml:space="preserve"> </w:t>
      </w:r>
      <w:r w:rsidR="00F72C9B">
        <w:rPr>
          <w:color w:val="000000" w:themeColor="text1"/>
          <w:sz w:val="24"/>
          <w:szCs w:val="24"/>
        </w:rPr>
        <w:t>Majorly, w</w:t>
      </w:r>
      <w:r w:rsidR="00DC4CA3" w:rsidRPr="00146646">
        <w:rPr>
          <w:color w:val="000000" w:themeColor="text1"/>
          <w:sz w:val="24"/>
          <w:szCs w:val="24"/>
        </w:rPr>
        <w:t xml:space="preserve">ell performing urban water supply system shall provide water for human consumption, livestock consumption, industrial and commercial consumptions </w:t>
      </w:r>
      <w:r w:rsidR="00FC2A27" w:rsidRPr="00146646">
        <w:rPr>
          <w:color w:val="000000" w:themeColor="text1"/>
          <w:sz w:val="24"/>
          <w:szCs w:val="24"/>
        </w:rPr>
        <w:t xml:space="preserve">and firefighting consumption </w:t>
      </w:r>
      <w:r w:rsidR="00DC4CA3" w:rsidRPr="00146646">
        <w:rPr>
          <w:color w:val="000000" w:themeColor="text1"/>
          <w:sz w:val="24"/>
          <w:szCs w:val="24"/>
        </w:rPr>
        <w:t>interims of coverage, quantity, quality</w:t>
      </w:r>
      <w:r w:rsidR="007563CF">
        <w:rPr>
          <w:color w:val="000000" w:themeColor="text1"/>
          <w:sz w:val="24"/>
          <w:szCs w:val="24"/>
        </w:rPr>
        <w:t>, accessibility</w:t>
      </w:r>
      <w:r w:rsidR="00DC4CA3" w:rsidRPr="00146646">
        <w:rPr>
          <w:color w:val="000000" w:themeColor="text1"/>
          <w:sz w:val="24"/>
          <w:szCs w:val="24"/>
        </w:rPr>
        <w:t xml:space="preserve"> and reliability </w:t>
      </w:r>
      <w:r w:rsidR="007563CF">
        <w:rPr>
          <w:color w:val="000000" w:themeColor="text1"/>
          <w:sz w:val="24"/>
          <w:szCs w:val="24"/>
        </w:rPr>
        <w:t>including</w:t>
      </w:r>
      <w:r w:rsidR="00DC4CA3" w:rsidRPr="00146646">
        <w:rPr>
          <w:color w:val="000000" w:themeColor="text1"/>
          <w:sz w:val="24"/>
          <w:szCs w:val="24"/>
        </w:rPr>
        <w:t xml:space="preserve"> water for future use. </w:t>
      </w:r>
    </w:p>
    <w:p w:rsidR="00623970" w:rsidRDefault="00414705" w:rsidP="00F91E23">
      <w:pPr>
        <w:adjustRightInd w:val="0"/>
        <w:spacing w:line="360" w:lineRule="auto"/>
        <w:jc w:val="both"/>
        <w:rPr>
          <w:color w:val="000000" w:themeColor="text1"/>
          <w:sz w:val="24"/>
          <w:szCs w:val="24"/>
        </w:rPr>
      </w:pPr>
      <w:r w:rsidRPr="00146646">
        <w:rPr>
          <w:color w:val="000000" w:themeColor="text1"/>
          <w:sz w:val="24"/>
          <w:szCs w:val="24"/>
        </w:rPr>
        <w:t xml:space="preserve">According to </w:t>
      </w:r>
      <w:r w:rsidR="003600C4" w:rsidRPr="00146646">
        <w:rPr>
          <w:color w:val="000000" w:themeColor="text1"/>
          <w:sz w:val="24"/>
          <w:szCs w:val="24"/>
        </w:rPr>
        <w:t>Shone</w:t>
      </w:r>
      <w:r w:rsidR="008D23AE">
        <w:rPr>
          <w:color w:val="000000" w:themeColor="text1"/>
          <w:sz w:val="24"/>
          <w:szCs w:val="24"/>
        </w:rPr>
        <w:t xml:space="preserve"> town water utility;</w:t>
      </w:r>
      <w:r w:rsidR="00944F99">
        <w:rPr>
          <w:color w:val="000000" w:themeColor="text1"/>
          <w:sz w:val="24"/>
          <w:szCs w:val="24"/>
        </w:rPr>
        <w:t xml:space="preserve"> </w:t>
      </w:r>
      <w:r w:rsidRPr="00146646">
        <w:rPr>
          <w:color w:val="000000" w:themeColor="text1"/>
          <w:sz w:val="24"/>
          <w:szCs w:val="24"/>
        </w:rPr>
        <w:t>the existing water supply system</w:t>
      </w:r>
      <w:r w:rsidR="00391C98">
        <w:rPr>
          <w:color w:val="000000" w:themeColor="text1"/>
          <w:sz w:val="24"/>
          <w:szCs w:val="24"/>
        </w:rPr>
        <w:t xml:space="preserve"> ha</w:t>
      </w:r>
      <w:r w:rsidR="00482CE3" w:rsidRPr="00146646">
        <w:rPr>
          <w:color w:val="000000" w:themeColor="text1"/>
          <w:sz w:val="24"/>
          <w:szCs w:val="24"/>
        </w:rPr>
        <w:t>ve got modern piped</w:t>
      </w:r>
      <w:r w:rsidR="00B1240D" w:rsidRPr="00146646">
        <w:rPr>
          <w:color w:val="000000" w:themeColor="text1"/>
          <w:sz w:val="24"/>
          <w:szCs w:val="24"/>
        </w:rPr>
        <w:t xml:space="preserve"> water supply system since 1975</w:t>
      </w:r>
      <w:r w:rsidR="00482CE3" w:rsidRPr="00146646">
        <w:rPr>
          <w:color w:val="000000" w:themeColor="text1"/>
          <w:sz w:val="24"/>
          <w:szCs w:val="24"/>
        </w:rPr>
        <w:t xml:space="preserve">EC </w:t>
      </w:r>
      <w:r w:rsidR="00623970">
        <w:rPr>
          <w:color w:val="000000" w:themeColor="text1"/>
          <w:sz w:val="24"/>
          <w:szCs w:val="24"/>
        </w:rPr>
        <w:t>and equipped with</w:t>
      </w:r>
      <w:r w:rsidR="00482CE3" w:rsidRPr="00146646">
        <w:rPr>
          <w:color w:val="000000" w:themeColor="text1"/>
          <w:sz w:val="24"/>
          <w:szCs w:val="24"/>
        </w:rPr>
        <w:t xml:space="preserve"> different water consumption patterns</w:t>
      </w:r>
      <w:r w:rsidR="00623970">
        <w:rPr>
          <w:color w:val="000000" w:themeColor="text1"/>
          <w:sz w:val="24"/>
          <w:szCs w:val="24"/>
        </w:rPr>
        <w:t xml:space="preserve">, </w:t>
      </w:r>
      <w:r w:rsidR="00482CE3" w:rsidRPr="00146646">
        <w:rPr>
          <w:color w:val="000000" w:themeColor="text1"/>
          <w:sz w:val="24"/>
          <w:szCs w:val="24"/>
        </w:rPr>
        <w:t xml:space="preserve">which include private, commercial, institutional and industrial connection in the form of yard connection and public fountains. </w:t>
      </w:r>
      <w:r w:rsidR="00623970" w:rsidRPr="00BC190E">
        <w:rPr>
          <w:sz w:val="24"/>
          <w:szCs w:val="24"/>
        </w:rPr>
        <w:t xml:space="preserve">Since then, the water </w:t>
      </w:r>
      <w:r w:rsidR="00623970">
        <w:rPr>
          <w:sz w:val="24"/>
          <w:szCs w:val="24"/>
        </w:rPr>
        <w:t xml:space="preserve">supply system </w:t>
      </w:r>
      <w:r w:rsidR="00623970" w:rsidRPr="00BC190E">
        <w:rPr>
          <w:sz w:val="24"/>
          <w:szCs w:val="24"/>
        </w:rPr>
        <w:t xml:space="preserve">of </w:t>
      </w:r>
      <w:r w:rsidR="00623970">
        <w:rPr>
          <w:sz w:val="24"/>
          <w:szCs w:val="24"/>
        </w:rPr>
        <w:t>the town</w:t>
      </w:r>
      <w:r w:rsidR="00623970" w:rsidRPr="00BC190E">
        <w:rPr>
          <w:sz w:val="24"/>
          <w:szCs w:val="24"/>
        </w:rPr>
        <w:t xml:space="preserve"> ha</w:t>
      </w:r>
      <w:r w:rsidR="00623970">
        <w:rPr>
          <w:sz w:val="24"/>
          <w:szCs w:val="24"/>
        </w:rPr>
        <w:t>s</w:t>
      </w:r>
      <w:r w:rsidR="00623970" w:rsidRPr="00BC190E">
        <w:rPr>
          <w:sz w:val="24"/>
          <w:szCs w:val="24"/>
        </w:rPr>
        <w:t xml:space="preserve"> been expanding through construction of additional water sources, distribution systems, and reservoirs</w:t>
      </w:r>
      <w:r w:rsidR="008D23AE">
        <w:rPr>
          <w:sz w:val="24"/>
          <w:szCs w:val="24"/>
        </w:rPr>
        <w:t xml:space="preserve"> by different bodies</w:t>
      </w:r>
      <w:r w:rsidR="00623970" w:rsidRPr="00BC190E">
        <w:rPr>
          <w:sz w:val="24"/>
          <w:szCs w:val="24"/>
        </w:rPr>
        <w:t>. H</w:t>
      </w:r>
      <w:r w:rsidR="00623970">
        <w:rPr>
          <w:sz w:val="24"/>
          <w:szCs w:val="24"/>
        </w:rPr>
        <w:t>owever, the town's water</w:t>
      </w:r>
      <w:r w:rsidR="00623970" w:rsidRPr="00BC190E">
        <w:rPr>
          <w:sz w:val="24"/>
          <w:szCs w:val="24"/>
        </w:rPr>
        <w:t xml:space="preserve"> </w:t>
      </w:r>
      <w:r w:rsidR="00623970">
        <w:rPr>
          <w:sz w:val="24"/>
          <w:szCs w:val="24"/>
        </w:rPr>
        <w:t>demand is by far exceeded</w:t>
      </w:r>
      <w:r w:rsidR="00623970" w:rsidRPr="00BC190E">
        <w:rPr>
          <w:sz w:val="24"/>
          <w:szCs w:val="24"/>
        </w:rPr>
        <w:t xml:space="preserve"> the current </w:t>
      </w:r>
      <w:r w:rsidR="00623970">
        <w:rPr>
          <w:sz w:val="24"/>
          <w:szCs w:val="24"/>
        </w:rPr>
        <w:t xml:space="preserve">water </w:t>
      </w:r>
      <w:r w:rsidR="00623970" w:rsidRPr="00BC190E">
        <w:rPr>
          <w:sz w:val="24"/>
          <w:szCs w:val="24"/>
        </w:rPr>
        <w:t>supply</w:t>
      </w:r>
      <w:r w:rsidR="006C13D7">
        <w:rPr>
          <w:sz w:val="24"/>
          <w:szCs w:val="24"/>
        </w:rPr>
        <w:t xml:space="preserve"> </w:t>
      </w:r>
      <w:r w:rsidR="00623970" w:rsidRPr="00BC190E">
        <w:rPr>
          <w:sz w:val="24"/>
          <w:szCs w:val="24"/>
        </w:rPr>
        <w:t>and</w:t>
      </w:r>
      <w:r w:rsidR="008D23AE">
        <w:rPr>
          <w:sz w:val="24"/>
          <w:szCs w:val="24"/>
        </w:rPr>
        <w:t xml:space="preserve"> </w:t>
      </w:r>
      <w:r w:rsidR="00623970">
        <w:rPr>
          <w:sz w:val="24"/>
          <w:szCs w:val="24"/>
        </w:rPr>
        <w:t xml:space="preserve">the system has been </w:t>
      </w:r>
      <w:r w:rsidR="00623970" w:rsidRPr="00BC190E">
        <w:rPr>
          <w:sz w:val="24"/>
          <w:szCs w:val="24"/>
        </w:rPr>
        <w:t xml:space="preserve">serving more than its designed </w:t>
      </w:r>
      <w:r w:rsidR="0067066B">
        <w:rPr>
          <w:sz w:val="24"/>
          <w:szCs w:val="24"/>
        </w:rPr>
        <w:t xml:space="preserve">and source </w:t>
      </w:r>
      <w:r w:rsidR="00623970" w:rsidRPr="00BC190E">
        <w:rPr>
          <w:sz w:val="24"/>
          <w:szCs w:val="24"/>
        </w:rPr>
        <w:t>capacity</w:t>
      </w:r>
      <w:r w:rsidR="0067066B">
        <w:rPr>
          <w:sz w:val="24"/>
          <w:szCs w:val="24"/>
        </w:rPr>
        <w:t xml:space="preserve"> du</w:t>
      </w:r>
      <w:r w:rsidR="00623970">
        <w:rPr>
          <w:sz w:val="24"/>
          <w:szCs w:val="24"/>
        </w:rPr>
        <w:t>e to</w:t>
      </w:r>
      <w:r w:rsidR="007E6D4C">
        <w:rPr>
          <w:sz w:val="24"/>
          <w:szCs w:val="24"/>
        </w:rPr>
        <w:t xml:space="preserve"> </w:t>
      </w:r>
      <w:r w:rsidR="008D23AE">
        <w:rPr>
          <w:sz w:val="24"/>
          <w:szCs w:val="24"/>
        </w:rPr>
        <w:t xml:space="preserve">its </w:t>
      </w:r>
      <w:r w:rsidR="00623970">
        <w:rPr>
          <w:sz w:val="24"/>
          <w:szCs w:val="24"/>
        </w:rPr>
        <w:t>f</w:t>
      </w:r>
      <w:r w:rsidR="00623970" w:rsidRPr="00BC190E">
        <w:rPr>
          <w:sz w:val="24"/>
          <w:szCs w:val="24"/>
        </w:rPr>
        <w:t xml:space="preserve">ast population growth, town expansion, </w:t>
      </w:r>
      <w:r w:rsidR="007E6D4C">
        <w:rPr>
          <w:sz w:val="24"/>
          <w:szCs w:val="24"/>
        </w:rPr>
        <w:t xml:space="preserve">local </w:t>
      </w:r>
      <w:r w:rsidR="00623970">
        <w:rPr>
          <w:sz w:val="24"/>
          <w:szCs w:val="24"/>
        </w:rPr>
        <w:t xml:space="preserve">rural-urban migration </w:t>
      </w:r>
      <w:r w:rsidR="00623970" w:rsidRPr="00BC190E">
        <w:rPr>
          <w:sz w:val="24"/>
          <w:szCs w:val="24"/>
        </w:rPr>
        <w:t xml:space="preserve">and </w:t>
      </w:r>
      <w:r w:rsidR="007E6D4C">
        <w:rPr>
          <w:sz w:val="24"/>
          <w:szCs w:val="24"/>
        </w:rPr>
        <w:t>socio-</w:t>
      </w:r>
      <w:r w:rsidR="00623970" w:rsidRPr="00BC190E">
        <w:rPr>
          <w:sz w:val="24"/>
          <w:szCs w:val="24"/>
        </w:rPr>
        <w:t>economic development</w:t>
      </w:r>
      <w:r w:rsidR="00F91E23">
        <w:rPr>
          <w:sz w:val="24"/>
          <w:szCs w:val="24"/>
        </w:rPr>
        <w:t xml:space="preserve">s </w:t>
      </w:r>
      <w:r w:rsidR="008D23AE">
        <w:rPr>
          <w:sz w:val="24"/>
          <w:szCs w:val="24"/>
        </w:rPr>
        <w:t>that</w:t>
      </w:r>
      <w:r w:rsidR="00F91E23">
        <w:rPr>
          <w:sz w:val="24"/>
          <w:szCs w:val="24"/>
        </w:rPr>
        <w:t xml:space="preserve"> driven</w:t>
      </w:r>
      <w:r w:rsidR="00623970">
        <w:rPr>
          <w:sz w:val="24"/>
          <w:szCs w:val="24"/>
        </w:rPr>
        <w:t xml:space="preserve"> water demand of the towns</w:t>
      </w:r>
      <w:r w:rsidR="006467E2">
        <w:rPr>
          <w:sz w:val="24"/>
          <w:szCs w:val="24"/>
        </w:rPr>
        <w:t>.</w:t>
      </w:r>
    </w:p>
    <w:p w:rsidR="00702F84" w:rsidRDefault="00036BA7" w:rsidP="00D16488">
      <w:pPr>
        <w:adjustRightInd w:val="0"/>
        <w:spacing w:line="360" w:lineRule="auto"/>
        <w:jc w:val="both"/>
        <w:rPr>
          <w:color w:val="000000" w:themeColor="text1"/>
          <w:sz w:val="24"/>
          <w:szCs w:val="24"/>
        </w:rPr>
      </w:pPr>
      <w:r>
        <w:rPr>
          <w:color w:val="000000" w:themeColor="text1"/>
          <w:sz w:val="24"/>
          <w:szCs w:val="24"/>
        </w:rPr>
        <w:t>There</w:t>
      </w:r>
      <w:r w:rsidR="00D260E4" w:rsidRPr="00146646">
        <w:rPr>
          <w:color w:val="000000" w:themeColor="text1"/>
          <w:sz w:val="24"/>
          <w:szCs w:val="24"/>
        </w:rPr>
        <w:t>fore</w:t>
      </w:r>
      <w:r w:rsidR="0074359F">
        <w:rPr>
          <w:color w:val="000000" w:themeColor="text1"/>
          <w:sz w:val="24"/>
          <w:szCs w:val="24"/>
        </w:rPr>
        <w:t xml:space="preserve">, </w:t>
      </w:r>
      <w:r w:rsidR="00702F84">
        <w:rPr>
          <w:color w:val="000000" w:themeColor="text1"/>
          <w:sz w:val="24"/>
          <w:szCs w:val="24"/>
        </w:rPr>
        <w:t xml:space="preserve">this research paper was to </w:t>
      </w:r>
      <w:r w:rsidR="006667C1">
        <w:rPr>
          <w:color w:val="000000" w:themeColor="text1"/>
          <w:sz w:val="24"/>
          <w:szCs w:val="24"/>
        </w:rPr>
        <w:t>assess</w:t>
      </w:r>
      <w:r w:rsidR="005668A5">
        <w:rPr>
          <w:color w:val="000000" w:themeColor="text1"/>
          <w:sz w:val="24"/>
          <w:szCs w:val="24"/>
        </w:rPr>
        <w:t xml:space="preserve"> and evaluate </w:t>
      </w:r>
      <w:r w:rsidR="00BC26B2">
        <w:rPr>
          <w:color w:val="000000" w:themeColor="text1"/>
          <w:sz w:val="24"/>
          <w:szCs w:val="24"/>
        </w:rPr>
        <w:t xml:space="preserve">water supply adequacy and hydraulic integrity </w:t>
      </w:r>
      <w:r w:rsidR="00702F84">
        <w:rPr>
          <w:color w:val="000000" w:themeColor="text1"/>
          <w:sz w:val="24"/>
          <w:szCs w:val="24"/>
        </w:rPr>
        <w:t>in terms of main indicators such as water demand and supply, water supply coverage, water loss balance and performance of hydraulic integrity &amp; recommend possible solutions to improve system functionality and supply service.</w:t>
      </w:r>
    </w:p>
    <w:p w:rsidR="00401FE0" w:rsidRDefault="00401FE0" w:rsidP="00D16488">
      <w:pPr>
        <w:adjustRightInd w:val="0"/>
        <w:spacing w:line="360" w:lineRule="auto"/>
        <w:jc w:val="both"/>
        <w:rPr>
          <w:color w:val="000000" w:themeColor="text1"/>
          <w:sz w:val="24"/>
          <w:szCs w:val="24"/>
        </w:rPr>
      </w:pPr>
    </w:p>
    <w:p w:rsidR="00C93485" w:rsidRDefault="00C93485" w:rsidP="00D16488">
      <w:pPr>
        <w:adjustRightInd w:val="0"/>
        <w:spacing w:line="360" w:lineRule="auto"/>
        <w:jc w:val="both"/>
        <w:rPr>
          <w:color w:val="000000" w:themeColor="text1"/>
          <w:sz w:val="24"/>
          <w:szCs w:val="24"/>
        </w:rPr>
      </w:pPr>
    </w:p>
    <w:p w:rsidR="00183ADE" w:rsidRDefault="00183ADE" w:rsidP="00D16488">
      <w:pPr>
        <w:adjustRightInd w:val="0"/>
        <w:spacing w:line="360" w:lineRule="auto"/>
        <w:jc w:val="both"/>
        <w:rPr>
          <w:color w:val="000000" w:themeColor="text1"/>
          <w:sz w:val="24"/>
          <w:szCs w:val="24"/>
        </w:rPr>
      </w:pPr>
    </w:p>
    <w:p w:rsidR="008B3C1F" w:rsidRDefault="008B3C1F" w:rsidP="00D16488">
      <w:pPr>
        <w:adjustRightInd w:val="0"/>
        <w:spacing w:line="360" w:lineRule="auto"/>
        <w:jc w:val="both"/>
        <w:rPr>
          <w:color w:val="000000" w:themeColor="text1"/>
          <w:sz w:val="24"/>
          <w:szCs w:val="24"/>
        </w:rPr>
      </w:pPr>
    </w:p>
    <w:p w:rsidR="008B3C1F" w:rsidRDefault="008B3C1F" w:rsidP="00D16488">
      <w:pPr>
        <w:adjustRightInd w:val="0"/>
        <w:spacing w:line="360" w:lineRule="auto"/>
        <w:jc w:val="both"/>
        <w:rPr>
          <w:color w:val="000000" w:themeColor="text1"/>
          <w:sz w:val="24"/>
          <w:szCs w:val="24"/>
        </w:rPr>
      </w:pPr>
    </w:p>
    <w:p w:rsidR="00C93485" w:rsidRDefault="00C93485" w:rsidP="00D16488">
      <w:pPr>
        <w:adjustRightInd w:val="0"/>
        <w:spacing w:line="360" w:lineRule="auto"/>
        <w:jc w:val="both"/>
        <w:rPr>
          <w:color w:val="000000" w:themeColor="text1"/>
          <w:sz w:val="24"/>
          <w:szCs w:val="24"/>
        </w:rPr>
      </w:pPr>
    </w:p>
    <w:p w:rsidR="00116F0B" w:rsidRPr="00146646" w:rsidRDefault="000208DD" w:rsidP="001251B3">
      <w:pPr>
        <w:pStyle w:val="Heading2"/>
      </w:pPr>
      <w:bookmarkStart w:id="25" w:name="_Toc96513138"/>
      <w:bookmarkStart w:id="26" w:name="_Toc96522573"/>
      <w:bookmarkStart w:id="27" w:name="_Toc97217509"/>
      <w:bookmarkStart w:id="28" w:name="_Toc152308942"/>
      <w:r w:rsidRPr="00146646">
        <w:lastRenderedPageBreak/>
        <w:t xml:space="preserve">1.2 </w:t>
      </w:r>
      <w:r w:rsidR="00414705" w:rsidRPr="00146646">
        <w:t>Statement of the Problem</w:t>
      </w:r>
      <w:bookmarkEnd w:id="25"/>
      <w:bookmarkEnd w:id="26"/>
      <w:bookmarkEnd w:id="27"/>
      <w:bookmarkEnd w:id="28"/>
    </w:p>
    <w:p w:rsidR="00116F0B" w:rsidRDefault="00CD0364" w:rsidP="002D1A45">
      <w:pPr>
        <w:adjustRightInd w:val="0"/>
        <w:spacing w:before="240" w:after="240" w:line="360" w:lineRule="auto"/>
        <w:jc w:val="both"/>
        <w:rPr>
          <w:color w:val="000000" w:themeColor="text1"/>
          <w:sz w:val="24"/>
          <w:szCs w:val="24"/>
        </w:rPr>
      </w:pPr>
      <w:r w:rsidRPr="00146646">
        <w:rPr>
          <w:color w:val="000000" w:themeColor="text1"/>
          <w:sz w:val="24"/>
          <w:szCs w:val="24"/>
        </w:rPr>
        <w:t>Provision of adequate water supply</w:t>
      </w:r>
      <w:r w:rsidR="00866C65">
        <w:rPr>
          <w:color w:val="000000" w:themeColor="text1"/>
          <w:sz w:val="24"/>
          <w:szCs w:val="24"/>
        </w:rPr>
        <w:t xml:space="preserve"> for </w:t>
      </w:r>
      <w:r w:rsidRPr="00146646">
        <w:rPr>
          <w:color w:val="000000" w:themeColor="text1"/>
          <w:sz w:val="24"/>
          <w:szCs w:val="24"/>
        </w:rPr>
        <w:t xml:space="preserve">urban population is major concern regarding development of </w:t>
      </w:r>
      <w:r w:rsidR="00866C65">
        <w:rPr>
          <w:color w:val="000000" w:themeColor="text1"/>
          <w:sz w:val="24"/>
          <w:szCs w:val="24"/>
        </w:rPr>
        <w:t>urban</w:t>
      </w:r>
      <w:r w:rsidRPr="00146646">
        <w:rPr>
          <w:color w:val="000000" w:themeColor="text1"/>
          <w:sz w:val="24"/>
          <w:szCs w:val="24"/>
        </w:rPr>
        <w:t xml:space="preserve"> town</w:t>
      </w:r>
      <w:r w:rsidR="00866C65">
        <w:rPr>
          <w:color w:val="000000" w:themeColor="text1"/>
          <w:sz w:val="24"/>
          <w:szCs w:val="24"/>
        </w:rPr>
        <w:t>s</w:t>
      </w:r>
      <w:r w:rsidRPr="00146646">
        <w:rPr>
          <w:color w:val="000000" w:themeColor="text1"/>
          <w:sz w:val="24"/>
          <w:szCs w:val="24"/>
        </w:rPr>
        <w:t xml:space="preserve">. </w:t>
      </w:r>
      <w:r w:rsidR="00972F42">
        <w:rPr>
          <w:color w:val="000000" w:themeColor="text1"/>
          <w:sz w:val="24"/>
          <w:szCs w:val="24"/>
        </w:rPr>
        <w:t>Urban water supply systems should</w:t>
      </w:r>
      <w:r w:rsidR="00972F42" w:rsidRPr="00146646">
        <w:rPr>
          <w:color w:val="000000" w:themeColor="text1"/>
          <w:sz w:val="24"/>
          <w:szCs w:val="24"/>
        </w:rPr>
        <w:t xml:space="preserve"> meet national and international drinking water standard</w:t>
      </w:r>
      <w:r w:rsidR="00972F42">
        <w:rPr>
          <w:color w:val="000000" w:themeColor="text1"/>
          <w:sz w:val="24"/>
          <w:szCs w:val="24"/>
        </w:rPr>
        <w:t xml:space="preserve">s, these includes presence of adequate </w:t>
      </w:r>
      <w:r w:rsidR="00C00B7E">
        <w:rPr>
          <w:color w:val="000000" w:themeColor="text1"/>
          <w:sz w:val="24"/>
          <w:szCs w:val="24"/>
        </w:rPr>
        <w:t>supply and demand</w:t>
      </w:r>
      <w:r w:rsidR="00972F42">
        <w:rPr>
          <w:color w:val="000000" w:themeColor="text1"/>
          <w:sz w:val="24"/>
          <w:szCs w:val="24"/>
        </w:rPr>
        <w:t xml:space="preserve">, adequate water supply coverage, adequate </w:t>
      </w:r>
      <w:r w:rsidR="00C00B7E">
        <w:rPr>
          <w:color w:val="000000" w:themeColor="text1"/>
          <w:sz w:val="24"/>
          <w:szCs w:val="24"/>
        </w:rPr>
        <w:t xml:space="preserve">water </w:t>
      </w:r>
      <w:r w:rsidR="00972F42">
        <w:rPr>
          <w:color w:val="000000" w:themeColor="text1"/>
          <w:sz w:val="24"/>
          <w:szCs w:val="24"/>
        </w:rPr>
        <w:t xml:space="preserve">supply sources, </w:t>
      </w:r>
      <w:r w:rsidR="00C00B7E">
        <w:rPr>
          <w:color w:val="000000" w:themeColor="text1"/>
          <w:sz w:val="24"/>
          <w:szCs w:val="24"/>
        </w:rPr>
        <w:t>records</w:t>
      </w:r>
      <w:r w:rsidR="00972F42">
        <w:rPr>
          <w:color w:val="000000" w:themeColor="text1"/>
          <w:sz w:val="24"/>
          <w:szCs w:val="24"/>
        </w:rPr>
        <w:t xml:space="preserve"> of minimum water loss</w:t>
      </w:r>
      <w:r w:rsidR="00F21493" w:rsidRPr="00146646">
        <w:rPr>
          <w:color w:val="000000" w:themeColor="text1"/>
          <w:sz w:val="24"/>
          <w:szCs w:val="24"/>
        </w:rPr>
        <w:t xml:space="preserve"> and </w:t>
      </w:r>
      <w:r w:rsidR="00C72CDE">
        <w:rPr>
          <w:color w:val="000000" w:themeColor="text1"/>
          <w:sz w:val="24"/>
          <w:szCs w:val="24"/>
        </w:rPr>
        <w:t>optimum</w:t>
      </w:r>
      <w:r w:rsidR="00F21493" w:rsidRPr="00146646">
        <w:rPr>
          <w:color w:val="000000" w:themeColor="text1"/>
          <w:sz w:val="24"/>
          <w:szCs w:val="24"/>
        </w:rPr>
        <w:t xml:space="preserve"> hydraulic integrity in distribution system</w:t>
      </w:r>
      <w:r w:rsidR="001361D7">
        <w:rPr>
          <w:color w:val="000000" w:themeColor="text1"/>
          <w:sz w:val="24"/>
          <w:szCs w:val="24"/>
        </w:rPr>
        <w:t xml:space="preserve"> </w:t>
      </w:r>
      <w:r w:rsidR="00C00B7E">
        <w:rPr>
          <w:color w:val="000000" w:themeColor="text1"/>
          <w:sz w:val="24"/>
          <w:szCs w:val="24"/>
        </w:rPr>
        <w:t>(World Bank, 2006)</w:t>
      </w:r>
    </w:p>
    <w:p w:rsidR="008B3C1F" w:rsidRDefault="008B3C1F" w:rsidP="008B3C1F">
      <w:pPr>
        <w:adjustRightInd w:val="0"/>
        <w:spacing w:line="360" w:lineRule="auto"/>
        <w:jc w:val="both"/>
        <w:rPr>
          <w:color w:val="000000" w:themeColor="text1"/>
          <w:sz w:val="24"/>
          <w:szCs w:val="24"/>
        </w:rPr>
      </w:pPr>
      <w:r w:rsidRPr="00146646">
        <w:rPr>
          <w:color w:val="000000" w:themeColor="text1"/>
          <w:sz w:val="24"/>
          <w:szCs w:val="24"/>
        </w:rPr>
        <w:t xml:space="preserve">Major problems of water supply in urban </w:t>
      </w:r>
      <w:r>
        <w:rPr>
          <w:color w:val="000000" w:themeColor="text1"/>
          <w:sz w:val="24"/>
          <w:szCs w:val="24"/>
        </w:rPr>
        <w:t>area</w:t>
      </w:r>
      <w:r w:rsidRPr="00146646">
        <w:rPr>
          <w:color w:val="000000" w:themeColor="text1"/>
          <w:sz w:val="24"/>
          <w:szCs w:val="24"/>
        </w:rPr>
        <w:t xml:space="preserve"> of Ethiopia include low production levels, inadequate distribution systems</w:t>
      </w:r>
      <w:r>
        <w:rPr>
          <w:color w:val="000000" w:themeColor="text1"/>
          <w:sz w:val="24"/>
          <w:szCs w:val="24"/>
        </w:rPr>
        <w:t>, poor accessibility</w:t>
      </w:r>
      <w:r w:rsidRPr="00146646">
        <w:rPr>
          <w:color w:val="000000" w:themeColor="text1"/>
          <w:sz w:val="24"/>
          <w:szCs w:val="24"/>
        </w:rPr>
        <w:t xml:space="preserve"> and </w:t>
      </w:r>
      <w:r>
        <w:rPr>
          <w:color w:val="000000" w:themeColor="text1"/>
          <w:sz w:val="24"/>
          <w:szCs w:val="24"/>
        </w:rPr>
        <w:t xml:space="preserve">significant </w:t>
      </w:r>
      <w:r w:rsidRPr="00146646">
        <w:rPr>
          <w:color w:val="000000" w:themeColor="text1"/>
          <w:sz w:val="24"/>
          <w:szCs w:val="24"/>
        </w:rPr>
        <w:t>leakages</w:t>
      </w:r>
      <w:r>
        <w:rPr>
          <w:color w:val="000000" w:themeColor="text1"/>
          <w:sz w:val="24"/>
          <w:szCs w:val="24"/>
        </w:rPr>
        <w:t xml:space="preserve"> through pipes </w:t>
      </w:r>
      <w:r w:rsidRPr="00146646">
        <w:rPr>
          <w:color w:val="000000" w:themeColor="text1"/>
          <w:sz w:val="24"/>
          <w:szCs w:val="24"/>
        </w:rPr>
        <w:t>(Mandefro C, Habtamu K, 2017).</w:t>
      </w:r>
    </w:p>
    <w:p w:rsidR="00584DFA" w:rsidRDefault="00584DFA" w:rsidP="007E0095">
      <w:pPr>
        <w:adjustRightInd w:val="0"/>
        <w:spacing w:after="240" w:line="360" w:lineRule="auto"/>
        <w:jc w:val="both"/>
        <w:rPr>
          <w:color w:val="000000" w:themeColor="text1"/>
          <w:sz w:val="24"/>
          <w:szCs w:val="24"/>
        </w:rPr>
      </w:pPr>
      <w:r>
        <w:rPr>
          <w:color w:val="000000" w:themeColor="text1"/>
          <w:sz w:val="24"/>
          <w:szCs w:val="24"/>
        </w:rPr>
        <w:t xml:space="preserve">Shone </w:t>
      </w:r>
      <w:r w:rsidR="00883586" w:rsidRPr="00146646">
        <w:rPr>
          <w:color w:val="000000" w:themeColor="text1"/>
          <w:sz w:val="24"/>
          <w:szCs w:val="24"/>
        </w:rPr>
        <w:t>town</w:t>
      </w:r>
      <w:r w:rsidR="0043193E">
        <w:rPr>
          <w:color w:val="000000" w:themeColor="text1"/>
          <w:sz w:val="24"/>
          <w:szCs w:val="24"/>
        </w:rPr>
        <w:t xml:space="preserve"> </w:t>
      </w:r>
      <w:r w:rsidR="007E0095">
        <w:rPr>
          <w:color w:val="000000" w:themeColor="text1"/>
          <w:sz w:val="24"/>
          <w:szCs w:val="24"/>
        </w:rPr>
        <w:t xml:space="preserve">which is </w:t>
      </w:r>
      <w:r w:rsidR="0043193E">
        <w:rPr>
          <w:color w:val="000000" w:themeColor="text1"/>
          <w:sz w:val="24"/>
          <w:szCs w:val="24"/>
        </w:rPr>
        <w:t>located at</w:t>
      </w:r>
      <w:r w:rsidR="00FA245F">
        <w:rPr>
          <w:color w:val="000000" w:themeColor="text1"/>
          <w:sz w:val="24"/>
          <w:szCs w:val="24"/>
        </w:rPr>
        <w:t xml:space="preserve"> Hadiya zone,</w:t>
      </w:r>
      <w:r w:rsidR="0043193E">
        <w:rPr>
          <w:color w:val="000000" w:themeColor="text1"/>
          <w:sz w:val="24"/>
          <w:szCs w:val="24"/>
        </w:rPr>
        <w:t xml:space="preserve"> S</w:t>
      </w:r>
      <w:r w:rsidR="002554C7">
        <w:rPr>
          <w:color w:val="000000" w:themeColor="text1"/>
          <w:sz w:val="24"/>
          <w:szCs w:val="24"/>
        </w:rPr>
        <w:t>NNP</w:t>
      </w:r>
      <w:r w:rsidR="00FA245F">
        <w:rPr>
          <w:color w:val="000000" w:themeColor="text1"/>
          <w:sz w:val="24"/>
          <w:szCs w:val="24"/>
        </w:rPr>
        <w:t xml:space="preserve"> </w:t>
      </w:r>
      <w:r w:rsidR="002554C7">
        <w:rPr>
          <w:color w:val="000000" w:themeColor="text1"/>
          <w:sz w:val="24"/>
          <w:szCs w:val="24"/>
        </w:rPr>
        <w:t>R</w:t>
      </w:r>
      <w:r w:rsidR="00FA245F">
        <w:rPr>
          <w:color w:val="000000" w:themeColor="text1"/>
          <w:sz w:val="24"/>
          <w:szCs w:val="24"/>
        </w:rPr>
        <w:t xml:space="preserve">egional </w:t>
      </w:r>
      <w:r w:rsidR="009B06E3">
        <w:rPr>
          <w:color w:val="000000" w:themeColor="text1"/>
          <w:sz w:val="24"/>
          <w:szCs w:val="24"/>
        </w:rPr>
        <w:t>S</w:t>
      </w:r>
      <w:r w:rsidR="00FA245F">
        <w:rPr>
          <w:color w:val="000000" w:themeColor="text1"/>
          <w:sz w:val="24"/>
          <w:szCs w:val="24"/>
        </w:rPr>
        <w:t xml:space="preserve">tate of Ethiopia, </w:t>
      </w:r>
      <w:r>
        <w:rPr>
          <w:color w:val="000000" w:themeColor="text1"/>
          <w:sz w:val="24"/>
          <w:szCs w:val="24"/>
        </w:rPr>
        <w:t>has</w:t>
      </w:r>
      <w:r w:rsidR="0043193E">
        <w:rPr>
          <w:color w:val="000000" w:themeColor="text1"/>
          <w:sz w:val="24"/>
          <w:szCs w:val="24"/>
        </w:rPr>
        <w:t xml:space="preserve"> been</w:t>
      </w:r>
      <w:r w:rsidR="00883586" w:rsidRPr="00146646">
        <w:rPr>
          <w:color w:val="000000" w:themeColor="text1"/>
          <w:sz w:val="24"/>
          <w:szCs w:val="24"/>
        </w:rPr>
        <w:t xml:space="preserve"> pass</w:t>
      </w:r>
      <w:r w:rsidR="0043193E">
        <w:rPr>
          <w:color w:val="000000" w:themeColor="text1"/>
          <w:sz w:val="24"/>
          <w:szCs w:val="24"/>
        </w:rPr>
        <w:t>ing</w:t>
      </w:r>
      <w:r w:rsidR="006F6BCD" w:rsidRPr="00146646">
        <w:rPr>
          <w:color w:val="000000" w:themeColor="text1"/>
          <w:sz w:val="24"/>
          <w:szCs w:val="24"/>
        </w:rPr>
        <w:t xml:space="preserve"> through various </w:t>
      </w:r>
      <w:r w:rsidR="00120D82">
        <w:rPr>
          <w:color w:val="000000" w:themeColor="text1"/>
          <w:sz w:val="24"/>
          <w:szCs w:val="24"/>
        </w:rPr>
        <w:t xml:space="preserve">socio economic </w:t>
      </w:r>
      <w:r w:rsidR="00883586" w:rsidRPr="00146646">
        <w:rPr>
          <w:color w:val="000000" w:themeColor="text1"/>
          <w:sz w:val="24"/>
          <w:szCs w:val="24"/>
        </w:rPr>
        <w:t>progresses</w:t>
      </w:r>
      <w:r w:rsidR="006F6BCD" w:rsidRPr="00146646">
        <w:rPr>
          <w:color w:val="000000" w:themeColor="text1"/>
          <w:sz w:val="24"/>
          <w:szCs w:val="24"/>
        </w:rPr>
        <w:t xml:space="preserve"> i.e. increasing population, growing urbanization and socioeconomic change </w:t>
      </w:r>
      <w:r w:rsidR="00F76CFE">
        <w:rPr>
          <w:color w:val="000000" w:themeColor="text1"/>
          <w:sz w:val="24"/>
          <w:szCs w:val="24"/>
        </w:rPr>
        <w:t xml:space="preserve">of the </w:t>
      </w:r>
      <w:r w:rsidR="006F6BCD" w:rsidRPr="00146646">
        <w:rPr>
          <w:color w:val="000000" w:themeColor="text1"/>
          <w:sz w:val="24"/>
          <w:szCs w:val="24"/>
        </w:rPr>
        <w:t>people which ha</w:t>
      </w:r>
      <w:r w:rsidR="0088015A" w:rsidRPr="00146646">
        <w:rPr>
          <w:color w:val="000000" w:themeColor="text1"/>
          <w:sz w:val="24"/>
          <w:szCs w:val="24"/>
        </w:rPr>
        <w:t>ve</w:t>
      </w:r>
      <w:r w:rsidR="006F6BCD" w:rsidRPr="00146646">
        <w:rPr>
          <w:color w:val="000000" w:themeColor="text1"/>
          <w:sz w:val="24"/>
          <w:szCs w:val="24"/>
        </w:rPr>
        <w:t xml:space="preserve"> </w:t>
      </w:r>
      <w:r w:rsidR="00F76CFE">
        <w:rPr>
          <w:color w:val="000000" w:themeColor="text1"/>
          <w:sz w:val="24"/>
          <w:szCs w:val="24"/>
        </w:rPr>
        <w:t>driven</w:t>
      </w:r>
      <w:r w:rsidR="000C2376">
        <w:rPr>
          <w:color w:val="000000" w:themeColor="text1"/>
          <w:sz w:val="24"/>
          <w:szCs w:val="24"/>
        </w:rPr>
        <w:t xml:space="preserve"> water</w:t>
      </w:r>
      <w:r w:rsidR="006F6BCD" w:rsidRPr="00146646">
        <w:rPr>
          <w:color w:val="000000" w:themeColor="text1"/>
          <w:sz w:val="24"/>
          <w:szCs w:val="24"/>
        </w:rPr>
        <w:t xml:space="preserve"> demand extremely high</w:t>
      </w:r>
      <w:r w:rsidR="00883586" w:rsidRPr="00146646">
        <w:rPr>
          <w:color w:val="000000" w:themeColor="text1"/>
          <w:sz w:val="24"/>
          <w:szCs w:val="24"/>
        </w:rPr>
        <w:t xml:space="preserve">. </w:t>
      </w:r>
      <w:r w:rsidR="006F6BCD" w:rsidRPr="00146646">
        <w:rPr>
          <w:color w:val="000000" w:themeColor="text1"/>
          <w:sz w:val="24"/>
          <w:szCs w:val="24"/>
        </w:rPr>
        <w:t>Moreover, the</w:t>
      </w:r>
      <w:r w:rsidR="00883586" w:rsidRPr="00146646">
        <w:rPr>
          <w:color w:val="000000" w:themeColor="text1"/>
          <w:sz w:val="24"/>
          <w:szCs w:val="24"/>
        </w:rPr>
        <w:t xml:space="preserve"> area has been experiencing regular disruption </w:t>
      </w:r>
      <w:r w:rsidR="00AD110A" w:rsidRPr="00146646">
        <w:rPr>
          <w:color w:val="000000" w:themeColor="text1"/>
          <w:sz w:val="24"/>
          <w:szCs w:val="24"/>
        </w:rPr>
        <w:t xml:space="preserve">of water supplies </w:t>
      </w:r>
      <w:r w:rsidR="007E0095">
        <w:rPr>
          <w:color w:val="000000" w:themeColor="text1"/>
          <w:sz w:val="24"/>
          <w:szCs w:val="24"/>
        </w:rPr>
        <w:t>for</w:t>
      </w:r>
      <w:r w:rsidR="00AD110A" w:rsidRPr="00146646">
        <w:rPr>
          <w:color w:val="000000" w:themeColor="text1"/>
          <w:sz w:val="24"/>
          <w:szCs w:val="24"/>
        </w:rPr>
        <w:t xml:space="preserve"> day to </w:t>
      </w:r>
      <w:r w:rsidR="008B3B76" w:rsidRPr="00146646">
        <w:rPr>
          <w:color w:val="000000" w:themeColor="text1"/>
          <w:sz w:val="24"/>
          <w:szCs w:val="24"/>
        </w:rPr>
        <w:t>day activities</w:t>
      </w:r>
      <w:r w:rsidR="00A1659F">
        <w:rPr>
          <w:color w:val="000000" w:themeColor="text1"/>
          <w:sz w:val="24"/>
          <w:szCs w:val="24"/>
        </w:rPr>
        <w:t>.</w:t>
      </w:r>
      <w:r w:rsidR="0032269E" w:rsidRPr="00146646">
        <w:rPr>
          <w:color w:val="000000" w:themeColor="text1"/>
          <w:sz w:val="24"/>
          <w:szCs w:val="24"/>
        </w:rPr>
        <w:t xml:space="preserve"> </w:t>
      </w:r>
      <w:r w:rsidR="00557795">
        <w:rPr>
          <w:color w:val="000000" w:themeColor="text1"/>
          <w:sz w:val="24"/>
          <w:szCs w:val="24"/>
        </w:rPr>
        <w:t>T</w:t>
      </w:r>
      <w:r w:rsidR="00A1659F">
        <w:rPr>
          <w:color w:val="000000" w:themeColor="text1"/>
          <w:sz w:val="24"/>
          <w:szCs w:val="24"/>
        </w:rPr>
        <w:t>he t</w:t>
      </w:r>
      <w:r w:rsidR="00883586" w:rsidRPr="00146646">
        <w:rPr>
          <w:color w:val="000000" w:themeColor="text1"/>
          <w:sz w:val="24"/>
          <w:szCs w:val="24"/>
        </w:rPr>
        <w:t>own</w:t>
      </w:r>
      <w:r w:rsidR="0043193E">
        <w:rPr>
          <w:color w:val="000000" w:themeColor="text1"/>
          <w:sz w:val="24"/>
          <w:szCs w:val="24"/>
        </w:rPr>
        <w:t xml:space="preserve"> administration</w:t>
      </w:r>
      <w:r w:rsidR="009B06E3">
        <w:rPr>
          <w:color w:val="000000" w:themeColor="text1"/>
          <w:sz w:val="24"/>
          <w:szCs w:val="24"/>
        </w:rPr>
        <w:t xml:space="preserve"> office</w:t>
      </w:r>
      <w:r w:rsidR="0043193E">
        <w:rPr>
          <w:color w:val="000000" w:themeColor="text1"/>
          <w:sz w:val="24"/>
          <w:szCs w:val="24"/>
        </w:rPr>
        <w:t xml:space="preserve"> in collaboration with</w:t>
      </w:r>
      <w:r w:rsidR="00934792">
        <w:rPr>
          <w:color w:val="000000" w:themeColor="text1"/>
          <w:sz w:val="24"/>
          <w:szCs w:val="24"/>
        </w:rPr>
        <w:t xml:space="preserve"> </w:t>
      </w:r>
      <w:r w:rsidR="002554C7">
        <w:rPr>
          <w:color w:val="000000" w:themeColor="text1"/>
          <w:sz w:val="24"/>
          <w:szCs w:val="24"/>
        </w:rPr>
        <w:t>SNNPR,</w:t>
      </w:r>
      <w:r w:rsidR="00934792">
        <w:rPr>
          <w:color w:val="000000" w:themeColor="text1"/>
          <w:sz w:val="24"/>
          <w:szCs w:val="24"/>
        </w:rPr>
        <w:t xml:space="preserve"> Water &amp; Energy office</w:t>
      </w:r>
      <w:r w:rsidR="00883586" w:rsidRPr="00146646">
        <w:rPr>
          <w:color w:val="000000" w:themeColor="text1"/>
          <w:sz w:val="24"/>
          <w:szCs w:val="24"/>
        </w:rPr>
        <w:t xml:space="preserve"> </w:t>
      </w:r>
      <w:r w:rsidR="0043193E">
        <w:rPr>
          <w:color w:val="000000" w:themeColor="text1"/>
          <w:sz w:val="24"/>
          <w:szCs w:val="24"/>
        </w:rPr>
        <w:t xml:space="preserve">has been </w:t>
      </w:r>
      <w:r w:rsidR="00883586" w:rsidRPr="00146646">
        <w:rPr>
          <w:color w:val="000000" w:themeColor="text1"/>
          <w:sz w:val="24"/>
          <w:szCs w:val="24"/>
        </w:rPr>
        <w:t xml:space="preserve">trying to </w:t>
      </w:r>
      <w:r w:rsidR="00C70DE8">
        <w:rPr>
          <w:color w:val="000000" w:themeColor="text1"/>
          <w:sz w:val="24"/>
          <w:szCs w:val="24"/>
        </w:rPr>
        <w:t>alleviate</w:t>
      </w:r>
      <w:r w:rsidR="00883586" w:rsidRPr="00146646">
        <w:rPr>
          <w:color w:val="000000" w:themeColor="text1"/>
          <w:sz w:val="24"/>
          <w:szCs w:val="24"/>
        </w:rPr>
        <w:t xml:space="preserve"> the problems</w:t>
      </w:r>
      <w:r w:rsidR="00A1659F">
        <w:rPr>
          <w:color w:val="000000" w:themeColor="text1"/>
          <w:sz w:val="24"/>
          <w:szCs w:val="24"/>
        </w:rPr>
        <w:t xml:space="preserve"> by doing various activities;</w:t>
      </w:r>
      <w:r w:rsidR="00192E07">
        <w:rPr>
          <w:color w:val="000000" w:themeColor="text1"/>
          <w:sz w:val="24"/>
          <w:szCs w:val="24"/>
        </w:rPr>
        <w:t xml:space="preserve"> like </w:t>
      </w:r>
      <w:r w:rsidR="0043193E">
        <w:rPr>
          <w:color w:val="000000" w:themeColor="text1"/>
          <w:sz w:val="24"/>
          <w:szCs w:val="24"/>
        </w:rPr>
        <w:t>distributing</w:t>
      </w:r>
      <w:r w:rsidR="00F76CFE">
        <w:rPr>
          <w:color w:val="000000" w:themeColor="text1"/>
          <w:sz w:val="24"/>
          <w:szCs w:val="24"/>
        </w:rPr>
        <w:t xml:space="preserve"> </w:t>
      </w:r>
      <w:r w:rsidR="0043193E">
        <w:rPr>
          <w:color w:val="000000" w:themeColor="text1"/>
          <w:sz w:val="24"/>
          <w:szCs w:val="24"/>
        </w:rPr>
        <w:t>water by</w:t>
      </w:r>
      <w:r w:rsidR="00192E07">
        <w:rPr>
          <w:color w:val="000000" w:themeColor="text1"/>
          <w:sz w:val="24"/>
          <w:szCs w:val="24"/>
        </w:rPr>
        <w:t xml:space="preserve"> </w:t>
      </w:r>
      <w:r w:rsidR="0043193E">
        <w:rPr>
          <w:color w:val="000000" w:themeColor="text1"/>
          <w:sz w:val="24"/>
          <w:szCs w:val="24"/>
        </w:rPr>
        <w:t>tracks</w:t>
      </w:r>
      <w:r w:rsidR="00F76CFE">
        <w:rPr>
          <w:color w:val="000000" w:themeColor="text1"/>
          <w:sz w:val="24"/>
          <w:szCs w:val="24"/>
        </w:rPr>
        <w:t xml:space="preserve"> for domestic use</w:t>
      </w:r>
      <w:r w:rsidR="00A1659F">
        <w:rPr>
          <w:color w:val="000000" w:themeColor="text1"/>
          <w:sz w:val="24"/>
          <w:szCs w:val="24"/>
        </w:rPr>
        <w:t>rs</w:t>
      </w:r>
      <w:r w:rsidR="000E2085">
        <w:rPr>
          <w:color w:val="000000" w:themeColor="text1"/>
          <w:sz w:val="24"/>
          <w:szCs w:val="24"/>
        </w:rPr>
        <w:t xml:space="preserve"> &amp; </w:t>
      </w:r>
      <w:r w:rsidR="00A1659F">
        <w:rPr>
          <w:color w:val="000000" w:themeColor="text1"/>
          <w:sz w:val="24"/>
          <w:szCs w:val="24"/>
        </w:rPr>
        <w:t xml:space="preserve">in </w:t>
      </w:r>
      <w:r w:rsidR="000E2085">
        <w:rPr>
          <w:color w:val="000000" w:themeColor="text1"/>
          <w:sz w:val="24"/>
          <w:szCs w:val="24"/>
        </w:rPr>
        <w:t>conducting</w:t>
      </w:r>
      <w:r w:rsidR="00934792">
        <w:rPr>
          <w:color w:val="000000" w:themeColor="text1"/>
          <w:sz w:val="24"/>
          <w:szCs w:val="24"/>
        </w:rPr>
        <w:t xml:space="preserve"> </w:t>
      </w:r>
      <w:r w:rsidR="000E2085">
        <w:rPr>
          <w:color w:val="000000" w:themeColor="text1"/>
          <w:sz w:val="24"/>
          <w:szCs w:val="24"/>
        </w:rPr>
        <w:t>water supply</w:t>
      </w:r>
      <w:r w:rsidR="00A1659F">
        <w:rPr>
          <w:color w:val="000000" w:themeColor="text1"/>
          <w:sz w:val="24"/>
          <w:szCs w:val="24"/>
        </w:rPr>
        <w:t xml:space="preserve"> and </w:t>
      </w:r>
      <w:r w:rsidR="000E2085">
        <w:rPr>
          <w:color w:val="000000" w:themeColor="text1"/>
          <w:sz w:val="24"/>
          <w:szCs w:val="24"/>
        </w:rPr>
        <w:t>design</w:t>
      </w:r>
      <w:r w:rsidR="000830C2">
        <w:rPr>
          <w:color w:val="000000" w:themeColor="text1"/>
          <w:sz w:val="24"/>
          <w:szCs w:val="24"/>
        </w:rPr>
        <w:t xml:space="preserve"> but</w:t>
      </w:r>
      <w:r w:rsidR="00883586" w:rsidRPr="00146646">
        <w:rPr>
          <w:color w:val="000000" w:themeColor="text1"/>
          <w:sz w:val="24"/>
          <w:szCs w:val="24"/>
        </w:rPr>
        <w:t xml:space="preserve"> delivering </w:t>
      </w:r>
      <w:r w:rsidR="00874AD2">
        <w:rPr>
          <w:color w:val="000000" w:themeColor="text1"/>
          <w:sz w:val="24"/>
          <w:szCs w:val="24"/>
        </w:rPr>
        <w:t>adequate</w:t>
      </w:r>
      <w:r w:rsidR="00883586" w:rsidRPr="00146646">
        <w:rPr>
          <w:color w:val="000000" w:themeColor="text1"/>
          <w:sz w:val="24"/>
          <w:szCs w:val="24"/>
        </w:rPr>
        <w:t xml:space="preserve"> water without interruption to the dwellers </w:t>
      </w:r>
      <w:r w:rsidR="008B3B76" w:rsidRPr="00146646">
        <w:rPr>
          <w:color w:val="000000" w:themeColor="text1"/>
          <w:sz w:val="24"/>
          <w:szCs w:val="24"/>
        </w:rPr>
        <w:t>remains</w:t>
      </w:r>
      <w:r w:rsidR="00883586" w:rsidRPr="00146646">
        <w:rPr>
          <w:color w:val="000000" w:themeColor="text1"/>
          <w:sz w:val="24"/>
          <w:szCs w:val="24"/>
        </w:rPr>
        <w:t xml:space="preserve"> on question. </w:t>
      </w:r>
    </w:p>
    <w:p w:rsidR="0067066B" w:rsidRDefault="00FD6974" w:rsidP="00A0515B">
      <w:pPr>
        <w:adjustRightInd w:val="0"/>
        <w:spacing w:before="240" w:after="240" w:line="360" w:lineRule="auto"/>
        <w:jc w:val="both"/>
        <w:rPr>
          <w:color w:val="000000" w:themeColor="text1"/>
          <w:sz w:val="24"/>
          <w:szCs w:val="24"/>
        </w:rPr>
      </w:pPr>
      <w:r>
        <w:rPr>
          <w:color w:val="000000" w:themeColor="text1"/>
          <w:sz w:val="24"/>
          <w:szCs w:val="24"/>
        </w:rPr>
        <w:t xml:space="preserve">The </w:t>
      </w:r>
      <w:r w:rsidR="008C3B31">
        <w:rPr>
          <w:color w:val="000000" w:themeColor="text1"/>
          <w:sz w:val="24"/>
          <w:szCs w:val="24"/>
        </w:rPr>
        <w:t xml:space="preserve">key </w:t>
      </w:r>
      <w:r w:rsidR="00A52CD3">
        <w:rPr>
          <w:color w:val="000000" w:themeColor="text1"/>
          <w:sz w:val="24"/>
          <w:szCs w:val="24"/>
        </w:rPr>
        <w:t xml:space="preserve">identified </w:t>
      </w:r>
      <w:r>
        <w:rPr>
          <w:color w:val="000000" w:themeColor="text1"/>
          <w:sz w:val="24"/>
          <w:szCs w:val="24"/>
        </w:rPr>
        <w:t xml:space="preserve">gaps </w:t>
      </w:r>
      <w:r w:rsidR="008C3B31">
        <w:rPr>
          <w:color w:val="000000" w:themeColor="text1"/>
          <w:sz w:val="24"/>
          <w:szCs w:val="24"/>
        </w:rPr>
        <w:t xml:space="preserve">of </w:t>
      </w:r>
      <w:r w:rsidR="00192E07">
        <w:rPr>
          <w:color w:val="000000" w:themeColor="text1"/>
          <w:sz w:val="24"/>
          <w:szCs w:val="24"/>
        </w:rPr>
        <w:t>Shon</w:t>
      </w:r>
      <w:r w:rsidR="008C3B31">
        <w:rPr>
          <w:color w:val="000000" w:themeColor="text1"/>
          <w:sz w:val="24"/>
          <w:szCs w:val="24"/>
        </w:rPr>
        <w:t>e town</w:t>
      </w:r>
      <w:r w:rsidR="00051706">
        <w:rPr>
          <w:color w:val="000000" w:themeColor="text1"/>
          <w:sz w:val="24"/>
          <w:szCs w:val="24"/>
        </w:rPr>
        <w:t xml:space="preserve"> water system</w:t>
      </w:r>
      <w:r w:rsidR="008C3B31">
        <w:rPr>
          <w:color w:val="000000" w:themeColor="text1"/>
          <w:sz w:val="24"/>
          <w:szCs w:val="24"/>
        </w:rPr>
        <w:t xml:space="preserve"> </w:t>
      </w:r>
      <w:r>
        <w:rPr>
          <w:color w:val="000000" w:themeColor="text1"/>
          <w:sz w:val="24"/>
          <w:szCs w:val="24"/>
        </w:rPr>
        <w:t>are</w:t>
      </w:r>
      <w:r w:rsidR="002850C9">
        <w:rPr>
          <w:color w:val="000000" w:themeColor="text1"/>
          <w:sz w:val="24"/>
          <w:szCs w:val="24"/>
        </w:rPr>
        <w:t xml:space="preserve">; </w:t>
      </w:r>
      <w:r w:rsidR="006901CD">
        <w:rPr>
          <w:color w:val="000000" w:themeColor="text1"/>
          <w:sz w:val="24"/>
          <w:szCs w:val="24"/>
        </w:rPr>
        <w:t xml:space="preserve">inadequate </w:t>
      </w:r>
      <w:r w:rsidR="00C725B8">
        <w:rPr>
          <w:color w:val="000000" w:themeColor="text1"/>
          <w:sz w:val="24"/>
          <w:szCs w:val="24"/>
        </w:rPr>
        <w:t>source</w:t>
      </w:r>
      <w:r w:rsidR="006901CD">
        <w:rPr>
          <w:color w:val="000000" w:themeColor="text1"/>
          <w:sz w:val="24"/>
          <w:szCs w:val="24"/>
        </w:rPr>
        <w:t xml:space="preserve"> </w:t>
      </w:r>
      <w:r w:rsidR="00C725B8">
        <w:rPr>
          <w:color w:val="000000" w:themeColor="text1"/>
          <w:sz w:val="24"/>
          <w:szCs w:val="24"/>
        </w:rPr>
        <w:t>s</w:t>
      </w:r>
      <w:r w:rsidR="006901CD">
        <w:rPr>
          <w:color w:val="000000" w:themeColor="text1"/>
          <w:sz w:val="24"/>
          <w:szCs w:val="24"/>
        </w:rPr>
        <w:t>upply</w:t>
      </w:r>
      <w:r>
        <w:rPr>
          <w:color w:val="000000" w:themeColor="text1"/>
          <w:sz w:val="24"/>
          <w:szCs w:val="24"/>
        </w:rPr>
        <w:t>,</w:t>
      </w:r>
      <w:r w:rsidR="00620790" w:rsidRPr="00146646">
        <w:rPr>
          <w:color w:val="000000" w:themeColor="text1"/>
          <w:sz w:val="24"/>
          <w:szCs w:val="24"/>
        </w:rPr>
        <w:t xml:space="preserve"> </w:t>
      </w:r>
      <w:r w:rsidR="002850C9">
        <w:rPr>
          <w:color w:val="000000" w:themeColor="text1"/>
          <w:sz w:val="24"/>
          <w:szCs w:val="24"/>
        </w:rPr>
        <w:t>variability</w:t>
      </w:r>
      <w:r w:rsidR="00DF1954">
        <w:rPr>
          <w:color w:val="000000" w:themeColor="text1"/>
          <w:sz w:val="24"/>
          <w:szCs w:val="24"/>
        </w:rPr>
        <w:t xml:space="preserve"> between</w:t>
      </w:r>
      <w:r w:rsidR="002852E1">
        <w:rPr>
          <w:color w:val="000000" w:themeColor="text1"/>
          <w:sz w:val="24"/>
          <w:szCs w:val="24"/>
        </w:rPr>
        <w:t xml:space="preserve"> water</w:t>
      </w:r>
      <w:r w:rsidR="00DF1954">
        <w:rPr>
          <w:color w:val="000000" w:themeColor="text1"/>
          <w:sz w:val="24"/>
          <w:szCs w:val="24"/>
        </w:rPr>
        <w:t xml:space="preserve"> supply and demand, </w:t>
      </w:r>
      <w:r w:rsidR="00C725B8">
        <w:rPr>
          <w:color w:val="000000" w:themeColor="text1"/>
          <w:sz w:val="24"/>
          <w:szCs w:val="24"/>
        </w:rPr>
        <w:t>lack of adequate pressure</w:t>
      </w:r>
      <w:r w:rsidR="006901CD">
        <w:rPr>
          <w:color w:val="000000" w:themeColor="text1"/>
          <w:sz w:val="24"/>
          <w:szCs w:val="24"/>
        </w:rPr>
        <w:t>/velocity</w:t>
      </w:r>
      <w:r w:rsidR="00C725B8">
        <w:rPr>
          <w:color w:val="000000" w:themeColor="text1"/>
          <w:sz w:val="24"/>
          <w:szCs w:val="24"/>
        </w:rPr>
        <w:t xml:space="preserve"> in </w:t>
      </w:r>
      <w:r w:rsidR="006901CD">
        <w:rPr>
          <w:color w:val="000000" w:themeColor="text1"/>
          <w:sz w:val="24"/>
          <w:szCs w:val="24"/>
        </w:rPr>
        <w:t>distribution</w:t>
      </w:r>
      <w:r w:rsidR="00C725B8">
        <w:rPr>
          <w:color w:val="000000" w:themeColor="text1"/>
          <w:sz w:val="24"/>
          <w:szCs w:val="24"/>
        </w:rPr>
        <w:t xml:space="preserve"> system,</w:t>
      </w:r>
      <w:r w:rsidR="007E0095">
        <w:rPr>
          <w:color w:val="000000" w:themeColor="text1"/>
          <w:sz w:val="24"/>
          <w:szCs w:val="24"/>
        </w:rPr>
        <w:t xml:space="preserve"> significant water loss,</w:t>
      </w:r>
      <w:r w:rsidR="00C725B8">
        <w:rPr>
          <w:color w:val="000000" w:themeColor="text1"/>
          <w:sz w:val="24"/>
          <w:szCs w:val="24"/>
        </w:rPr>
        <w:t xml:space="preserve"> long aged </w:t>
      </w:r>
      <w:r w:rsidR="00FA245F">
        <w:rPr>
          <w:color w:val="000000" w:themeColor="text1"/>
          <w:sz w:val="24"/>
          <w:szCs w:val="24"/>
        </w:rPr>
        <w:t>infrastructure</w:t>
      </w:r>
      <w:r w:rsidR="006901CD">
        <w:rPr>
          <w:color w:val="000000" w:themeColor="text1"/>
          <w:sz w:val="24"/>
          <w:szCs w:val="24"/>
        </w:rPr>
        <w:t xml:space="preserve"> &amp; consequent</w:t>
      </w:r>
      <w:r w:rsidR="00C725B8">
        <w:rPr>
          <w:color w:val="000000" w:themeColor="text1"/>
          <w:sz w:val="24"/>
          <w:szCs w:val="24"/>
        </w:rPr>
        <w:t xml:space="preserve"> </w:t>
      </w:r>
      <w:r w:rsidR="005D693C">
        <w:rPr>
          <w:color w:val="000000" w:themeColor="text1"/>
          <w:sz w:val="24"/>
          <w:szCs w:val="24"/>
        </w:rPr>
        <w:t>leakages</w:t>
      </w:r>
      <w:r w:rsidR="00FA245F">
        <w:rPr>
          <w:color w:val="000000" w:themeColor="text1"/>
          <w:sz w:val="24"/>
          <w:szCs w:val="24"/>
        </w:rPr>
        <w:t>,</w:t>
      </w:r>
      <w:r w:rsidR="00FA245F" w:rsidRPr="00FA245F">
        <w:rPr>
          <w:color w:val="000000" w:themeColor="text1"/>
          <w:sz w:val="24"/>
          <w:szCs w:val="24"/>
        </w:rPr>
        <w:t xml:space="preserve"> </w:t>
      </w:r>
      <w:r w:rsidR="00FA245F">
        <w:rPr>
          <w:color w:val="000000" w:themeColor="text1"/>
          <w:sz w:val="24"/>
          <w:szCs w:val="24"/>
        </w:rPr>
        <w:t>lack of water access at town’s external escarpments &amp; illegal connection and strong complaints from water user are most predominant.</w:t>
      </w:r>
    </w:p>
    <w:p w:rsidR="00F7179A" w:rsidRDefault="00877A3C" w:rsidP="00A0515B">
      <w:pPr>
        <w:adjustRightInd w:val="0"/>
        <w:spacing w:before="240" w:after="240" w:line="360" w:lineRule="auto"/>
        <w:jc w:val="both"/>
        <w:rPr>
          <w:color w:val="000000" w:themeColor="text1"/>
          <w:sz w:val="24"/>
          <w:szCs w:val="24"/>
        </w:rPr>
      </w:pPr>
      <w:r>
        <w:rPr>
          <w:color w:val="000000" w:themeColor="text1"/>
          <w:sz w:val="24"/>
          <w:szCs w:val="24"/>
        </w:rPr>
        <w:t>So as to address these gaps, basic and actual field information should be collected and analyzed.</w:t>
      </w:r>
      <w:r w:rsidR="00AF759A" w:rsidRPr="00146646">
        <w:rPr>
          <w:color w:val="000000" w:themeColor="text1"/>
          <w:sz w:val="24"/>
          <w:szCs w:val="24"/>
        </w:rPr>
        <w:t xml:space="preserve"> </w:t>
      </w:r>
      <w:r w:rsidR="009B06E3">
        <w:rPr>
          <w:color w:val="000000" w:themeColor="text1"/>
          <w:sz w:val="24"/>
          <w:szCs w:val="24"/>
        </w:rPr>
        <w:t>Therefore,</w:t>
      </w:r>
      <w:r w:rsidR="003B4263" w:rsidRPr="00146646">
        <w:rPr>
          <w:color w:val="000000" w:themeColor="text1"/>
          <w:sz w:val="24"/>
          <w:szCs w:val="24"/>
        </w:rPr>
        <w:t xml:space="preserve"> </w:t>
      </w:r>
      <w:r>
        <w:rPr>
          <w:color w:val="000000" w:themeColor="text1"/>
          <w:sz w:val="24"/>
          <w:szCs w:val="24"/>
        </w:rPr>
        <w:t xml:space="preserve">this research work investigated all the gaps successfully </w:t>
      </w:r>
      <w:r w:rsidR="00E15DDF">
        <w:rPr>
          <w:color w:val="000000" w:themeColor="text1"/>
          <w:sz w:val="24"/>
          <w:szCs w:val="24"/>
        </w:rPr>
        <w:t>and</w:t>
      </w:r>
      <w:r w:rsidR="00A64C50" w:rsidRPr="00146646">
        <w:rPr>
          <w:color w:val="000000" w:themeColor="text1"/>
          <w:sz w:val="24"/>
          <w:szCs w:val="24"/>
        </w:rPr>
        <w:t xml:space="preserve"> </w:t>
      </w:r>
      <w:r>
        <w:rPr>
          <w:color w:val="000000" w:themeColor="text1"/>
          <w:sz w:val="24"/>
          <w:szCs w:val="24"/>
        </w:rPr>
        <w:t xml:space="preserve">suggested possible measures for </w:t>
      </w:r>
      <w:r w:rsidR="00BB2B53">
        <w:rPr>
          <w:color w:val="000000" w:themeColor="text1"/>
          <w:sz w:val="24"/>
          <w:szCs w:val="24"/>
        </w:rPr>
        <w:t>all</w:t>
      </w:r>
      <w:r w:rsidR="00CE0052" w:rsidRPr="00146646">
        <w:rPr>
          <w:color w:val="000000" w:themeColor="text1"/>
          <w:sz w:val="24"/>
          <w:szCs w:val="24"/>
        </w:rPr>
        <w:t xml:space="preserve"> </w:t>
      </w:r>
      <w:r w:rsidR="007470A7">
        <w:rPr>
          <w:color w:val="000000" w:themeColor="text1"/>
          <w:sz w:val="24"/>
          <w:szCs w:val="24"/>
        </w:rPr>
        <w:t>decision</w:t>
      </w:r>
      <w:r w:rsidR="00CE0052" w:rsidRPr="00146646">
        <w:rPr>
          <w:color w:val="000000" w:themeColor="text1"/>
          <w:sz w:val="24"/>
          <w:szCs w:val="24"/>
        </w:rPr>
        <w:t xml:space="preserve"> </w:t>
      </w:r>
      <w:r w:rsidR="00A0515B">
        <w:rPr>
          <w:color w:val="000000" w:themeColor="text1"/>
          <w:sz w:val="24"/>
          <w:szCs w:val="24"/>
        </w:rPr>
        <w:t xml:space="preserve">makers </w:t>
      </w:r>
      <w:r w:rsidR="00BB2B53">
        <w:rPr>
          <w:color w:val="000000" w:themeColor="text1"/>
          <w:sz w:val="24"/>
          <w:szCs w:val="24"/>
        </w:rPr>
        <w:t>on</w:t>
      </w:r>
      <w:r w:rsidR="007470A7">
        <w:rPr>
          <w:color w:val="000000" w:themeColor="text1"/>
          <w:sz w:val="24"/>
          <w:szCs w:val="24"/>
        </w:rPr>
        <w:t xml:space="preserve"> upgrading &amp;</w:t>
      </w:r>
      <w:r w:rsidR="0075228A" w:rsidRPr="00146646">
        <w:rPr>
          <w:color w:val="000000" w:themeColor="text1"/>
          <w:sz w:val="24"/>
          <w:szCs w:val="24"/>
        </w:rPr>
        <w:t xml:space="preserve"> improv</w:t>
      </w:r>
      <w:r w:rsidR="005E52CE">
        <w:rPr>
          <w:color w:val="000000" w:themeColor="text1"/>
          <w:sz w:val="24"/>
          <w:szCs w:val="24"/>
        </w:rPr>
        <w:t>ing</w:t>
      </w:r>
      <w:r w:rsidR="0075228A" w:rsidRPr="00146646">
        <w:rPr>
          <w:color w:val="000000" w:themeColor="text1"/>
          <w:sz w:val="24"/>
          <w:szCs w:val="24"/>
        </w:rPr>
        <w:t xml:space="preserve"> situation</w:t>
      </w:r>
      <w:r w:rsidR="005E52CE">
        <w:rPr>
          <w:color w:val="000000" w:themeColor="text1"/>
          <w:sz w:val="24"/>
          <w:szCs w:val="24"/>
        </w:rPr>
        <w:t>s at the town</w:t>
      </w:r>
      <w:r w:rsidR="0075228A" w:rsidRPr="00146646">
        <w:rPr>
          <w:color w:val="000000" w:themeColor="text1"/>
          <w:sz w:val="24"/>
          <w:szCs w:val="24"/>
        </w:rPr>
        <w:t xml:space="preserve"> </w:t>
      </w:r>
      <w:r w:rsidR="00CE0052" w:rsidRPr="00146646">
        <w:rPr>
          <w:color w:val="000000" w:themeColor="text1"/>
          <w:sz w:val="24"/>
          <w:szCs w:val="24"/>
        </w:rPr>
        <w:t xml:space="preserve">for </w:t>
      </w:r>
      <w:r w:rsidR="00DF1954">
        <w:rPr>
          <w:color w:val="000000" w:themeColor="text1"/>
          <w:sz w:val="24"/>
          <w:szCs w:val="24"/>
        </w:rPr>
        <w:t>better</w:t>
      </w:r>
      <w:r w:rsidR="00CE0052" w:rsidRPr="00146646">
        <w:rPr>
          <w:color w:val="000000" w:themeColor="text1"/>
          <w:sz w:val="24"/>
          <w:szCs w:val="24"/>
        </w:rPr>
        <w:t xml:space="preserve"> </w:t>
      </w:r>
      <w:r w:rsidR="007470A7">
        <w:rPr>
          <w:color w:val="000000" w:themeColor="text1"/>
          <w:sz w:val="24"/>
          <w:szCs w:val="24"/>
        </w:rPr>
        <w:t>service provision</w:t>
      </w:r>
      <w:r w:rsidR="003B4263" w:rsidRPr="00146646">
        <w:rPr>
          <w:color w:val="000000" w:themeColor="text1"/>
          <w:sz w:val="24"/>
          <w:szCs w:val="24"/>
        </w:rPr>
        <w:t>.</w:t>
      </w:r>
    </w:p>
    <w:p w:rsidR="00F7179A" w:rsidRDefault="00F7179A">
      <w:pPr>
        <w:rPr>
          <w:color w:val="000000" w:themeColor="text1"/>
          <w:sz w:val="24"/>
          <w:szCs w:val="24"/>
        </w:rPr>
      </w:pPr>
      <w:r>
        <w:rPr>
          <w:color w:val="000000" w:themeColor="text1"/>
          <w:sz w:val="24"/>
          <w:szCs w:val="24"/>
        </w:rPr>
        <w:br w:type="page"/>
      </w:r>
    </w:p>
    <w:p w:rsidR="00414705" w:rsidRPr="00146646" w:rsidRDefault="000208DD" w:rsidP="001251B3">
      <w:pPr>
        <w:pStyle w:val="Heading2"/>
      </w:pPr>
      <w:bookmarkStart w:id="29" w:name="_Toc524861080"/>
      <w:bookmarkStart w:id="30" w:name="_Toc534362097"/>
      <w:bookmarkStart w:id="31" w:name="_Toc2238085"/>
      <w:bookmarkStart w:id="32" w:name="_Toc30448775"/>
      <w:bookmarkStart w:id="33" w:name="_Toc83453418"/>
      <w:bookmarkStart w:id="34" w:name="_Toc96513140"/>
      <w:bookmarkStart w:id="35" w:name="_Toc96522575"/>
      <w:bookmarkStart w:id="36" w:name="_Toc97217511"/>
      <w:bookmarkStart w:id="37" w:name="_Toc139211539"/>
      <w:bookmarkStart w:id="38" w:name="_Toc152308943"/>
      <w:r w:rsidRPr="00146646">
        <w:lastRenderedPageBreak/>
        <w:t xml:space="preserve">1.3 </w:t>
      </w:r>
      <w:r w:rsidR="00414705" w:rsidRPr="00146646">
        <w:rPr>
          <w:rFonts w:eastAsiaTheme="majorEastAsia"/>
        </w:rPr>
        <w:t>O</w:t>
      </w:r>
      <w:bookmarkEnd w:id="29"/>
      <w:bookmarkEnd w:id="30"/>
      <w:r w:rsidR="00414705" w:rsidRPr="00146646">
        <w:rPr>
          <w:rFonts w:eastAsiaTheme="majorEastAsia"/>
        </w:rPr>
        <w:t>bjectives</w:t>
      </w:r>
      <w:bookmarkEnd w:id="31"/>
      <w:r w:rsidR="00414705" w:rsidRPr="00146646">
        <w:rPr>
          <w:rFonts w:eastAsiaTheme="majorEastAsia"/>
        </w:rPr>
        <w:t xml:space="preserve"> of the Study</w:t>
      </w:r>
      <w:bookmarkEnd w:id="32"/>
      <w:bookmarkEnd w:id="33"/>
      <w:bookmarkEnd w:id="34"/>
      <w:bookmarkEnd w:id="35"/>
      <w:bookmarkEnd w:id="36"/>
      <w:bookmarkEnd w:id="37"/>
      <w:bookmarkEnd w:id="38"/>
    </w:p>
    <w:p w:rsidR="00414705" w:rsidRPr="00146646" w:rsidRDefault="000208DD" w:rsidP="002D1A45">
      <w:pPr>
        <w:pStyle w:val="Heading3"/>
        <w:spacing w:before="0"/>
        <w:rPr>
          <w:rFonts w:cs="Times New Roman"/>
        </w:rPr>
      </w:pPr>
      <w:bookmarkStart w:id="39" w:name="_Toc524861081"/>
      <w:bookmarkStart w:id="40" w:name="_Toc534362098"/>
      <w:bookmarkStart w:id="41" w:name="_Toc2238086"/>
      <w:bookmarkStart w:id="42" w:name="_Toc30448776"/>
      <w:bookmarkStart w:id="43" w:name="_Toc83453419"/>
      <w:bookmarkStart w:id="44" w:name="_Toc96513141"/>
      <w:bookmarkStart w:id="45" w:name="_Toc96522576"/>
      <w:bookmarkStart w:id="46" w:name="_Toc97217512"/>
      <w:bookmarkStart w:id="47" w:name="_Toc139211540"/>
      <w:bookmarkStart w:id="48" w:name="_Toc152308944"/>
      <w:r w:rsidRPr="00146646">
        <w:rPr>
          <w:rFonts w:cs="Times New Roman"/>
        </w:rPr>
        <w:t xml:space="preserve">1.3.1 </w:t>
      </w:r>
      <w:r w:rsidR="003C14CE">
        <w:rPr>
          <w:rFonts w:cs="Times New Roman"/>
        </w:rPr>
        <w:t>Main</w:t>
      </w:r>
      <w:r w:rsidR="00414705" w:rsidRPr="00146646">
        <w:rPr>
          <w:rFonts w:cs="Times New Roman"/>
        </w:rPr>
        <w:t xml:space="preserve"> Objective</w:t>
      </w:r>
      <w:bookmarkEnd w:id="39"/>
      <w:bookmarkEnd w:id="40"/>
      <w:bookmarkEnd w:id="41"/>
      <w:bookmarkEnd w:id="42"/>
      <w:bookmarkEnd w:id="43"/>
      <w:bookmarkEnd w:id="44"/>
      <w:bookmarkEnd w:id="45"/>
      <w:bookmarkEnd w:id="46"/>
      <w:bookmarkEnd w:id="47"/>
      <w:bookmarkEnd w:id="48"/>
    </w:p>
    <w:p w:rsidR="00414705" w:rsidRPr="00146646" w:rsidRDefault="00414705" w:rsidP="002D1A45">
      <w:pPr>
        <w:adjustRightInd w:val="0"/>
        <w:spacing w:line="360" w:lineRule="auto"/>
        <w:jc w:val="both"/>
        <w:rPr>
          <w:color w:val="000000" w:themeColor="text1"/>
          <w:sz w:val="24"/>
          <w:szCs w:val="24"/>
        </w:rPr>
      </w:pPr>
      <w:r w:rsidRPr="00146646">
        <w:rPr>
          <w:color w:val="000000" w:themeColor="text1"/>
          <w:sz w:val="24"/>
          <w:szCs w:val="24"/>
        </w:rPr>
        <w:t>T</w:t>
      </w:r>
      <w:r w:rsidR="007A1D82" w:rsidRPr="00146646">
        <w:rPr>
          <w:color w:val="000000" w:themeColor="text1"/>
          <w:sz w:val="24"/>
          <w:szCs w:val="24"/>
        </w:rPr>
        <w:t xml:space="preserve">he main objective </w:t>
      </w:r>
      <w:r w:rsidRPr="00146646">
        <w:rPr>
          <w:color w:val="000000" w:themeColor="text1"/>
          <w:sz w:val="24"/>
          <w:szCs w:val="24"/>
        </w:rPr>
        <w:t>o</w:t>
      </w:r>
      <w:r w:rsidR="007A1D82" w:rsidRPr="00146646">
        <w:rPr>
          <w:color w:val="000000" w:themeColor="text1"/>
          <w:sz w:val="24"/>
          <w:szCs w:val="24"/>
        </w:rPr>
        <w:t>f th</w:t>
      </w:r>
      <w:r w:rsidR="00A77FC9" w:rsidRPr="00146646">
        <w:rPr>
          <w:color w:val="000000" w:themeColor="text1"/>
          <w:sz w:val="24"/>
          <w:szCs w:val="24"/>
        </w:rPr>
        <w:t>is</w:t>
      </w:r>
      <w:r w:rsidR="007A1D82" w:rsidRPr="00146646">
        <w:rPr>
          <w:color w:val="000000" w:themeColor="text1"/>
          <w:sz w:val="24"/>
          <w:szCs w:val="24"/>
        </w:rPr>
        <w:t xml:space="preserve"> research is</w:t>
      </w:r>
      <w:r w:rsidR="00DD75CB" w:rsidRPr="00146646">
        <w:rPr>
          <w:color w:val="000000" w:themeColor="text1"/>
          <w:sz w:val="24"/>
          <w:szCs w:val="24"/>
        </w:rPr>
        <w:t xml:space="preserve"> </w:t>
      </w:r>
      <w:r w:rsidR="00FD3984" w:rsidRPr="00146646">
        <w:rPr>
          <w:color w:val="000000" w:themeColor="text1"/>
          <w:sz w:val="24"/>
          <w:szCs w:val="24"/>
        </w:rPr>
        <w:t xml:space="preserve">to </w:t>
      </w:r>
      <w:r w:rsidR="00970BE6">
        <w:rPr>
          <w:color w:val="000000" w:themeColor="text1"/>
          <w:sz w:val="24"/>
          <w:szCs w:val="24"/>
        </w:rPr>
        <w:t xml:space="preserve">assess water supply adequacy and </w:t>
      </w:r>
      <w:r w:rsidR="003C14CE">
        <w:rPr>
          <w:color w:val="000000" w:themeColor="text1"/>
          <w:sz w:val="24"/>
          <w:szCs w:val="24"/>
        </w:rPr>
        <w:t>evaluate</w:t>
      </w:r>
      <w:r w:rsidR="00861D3E" w:rsidRPr="00146646">
        <w:rPr>
          <w:color w:val="000000" w:themeColor="text1"/>
          <w:sz w:val="24"/>
          <w:szCs w:val="24"/>
        </w:rPr>
        <w:t xml:space="preserve"> </w:t>
      </w:r>
      <w:r w:rsidR="00970BE6">
        <w:rPr>
          <w:color w:val="000000" w:themeColor="text1"/>
          <w:sz w:val="24"/>
          <w:szCs w:val="24"/>
        </w:rPr>
        <w:t xml:space="preserve">hydraulic integrity of Shone town existing water </w:t>
      </w:r>
      <w:r w:rsidR="005366AB">
        <w:rPr>
          <w:color w:val="000000" w:themeColor="text1"/>
          <w:sz w:val="24"/>
          <w:szCs w:val="24"/>
        </w:rPr>
        <w:t>supply</w:t>
      </w:r>
      <w:r w:rsidR="00970BE6">
        <w:rPr>
          <w:color w:val="000000" w:themeColor="text1"/>
          <w:sz w:val="24"/>
          <w:szCs w:val="24"/>
        </w:rPr>
        <w:t xml:space="preserve"> system in provi</w:t>
      </w:r>
      <w:r w:rsidR="005366AB">
        <w:rPr>
          <w:color w:val="000000" w:themeColor="text1"/>
          <w:sz w:val="24"/>
          <w:szCs w:val="24"/>
        </w:rPr>
        <w:t>ding</w:t>
      </w:r>
      <w:r w:rsidR="00970BE6">
        <w:rPr>
          <w:color w:val="000000" w:themeColor="text1"/>
          <w:sz w:val="24"/>
          <w:szCs w:val="24"/>
        </w:rPr>
        <w:t xml:space="preserve"> safe, adequate and reliable water service. </w:t>
      </w:r>
    </w:p>
    <w:p w:rsidR="00414705" w:rsidRPr="00146646" w:rsidRDefault="000208DD" w:rsidP="002D1A45">
      <w:pPr>
        <w:pStyle w:val="Heading3"/>
        <w:spacing w:before="0"/>
        <w:rPr>
          <w:rFonts w:cs="Times New Roman"/>
        </w:rPr>
      </w:pPr>
      <w:bookmarkStart w:id="49" w:name="_Toc83453420"/>
      <w:bookmarkStart w:id="50" w:name="_Toc534362099"/>
      <w:bookmarkStart w:id="51" w:name="_Toc2238087"/>
      <w:bookmarkStart w:id="52" w:name="_Toc30448777"/>
      <w:bookmarkStart w:id="53" w:name="_Toc96513142"/>
      <w:bookmarkStart w:id="54" w:name="_Toc96522577"/>
      <w:bookmarkStart w:id="55" w:name="_Toc97217513"/>
      <w:bookmarkStart w:id="56" w:name="_Toc139211541"/>
      <w:bookmarkStart w:id="57" w:name="_Toc152308945"/>
      <w:r w:rsidRPr="00146646">
        <w:rPr>
          <w:rFonts w:cs="Times New Roman"/>
        </w:rPr>
        <w:t xml:space="preserve">1.3.2 </w:t>
      </w:r>
      <w:r w:rsidR="00C16B8C">
        <w:rPr>
          <w:rFonts w:cs="Times New Roman"/>
        </w:rPr>
        <w:t>Specific O</w:t>
      </w:r>
      <w:r w:rsidR="00414705" w:rsidRPr="00146646">
        <w:rPr>
          <w:rFonts w:cs="Times New Roman"/>
        </w:rPr>
        <w:t>bjectives</w:t>
      </w:r>
      <w:bookmarkEnd w:id="49"/>
      <w:bookmarkEnd w:id="50"/>
      <w:bookmarkEnd w:id="51"/>
      <w:bookmarkEnd w:id="52"/>
      <w:bookmarkEnd w:id="53"/>
      <w:bookmarkEnd w:id="54"/>
      <w:bookmarkEnd w:id="55"/>
      <w:bookmarkEnd w:id="56"/>
      <w:bookmarkEnd w:id="57"/>
    </w:p>
    <w:p w:rsidR="00D92535" w:rsidRDefault="00DF25BD" w:rsidP="002D1A45">
      <w:pPr>
        <w:pStyle w:val="ListParagraph"/>
        <w:widowControl/>
        <w:numPr>
          <w:ilvl w:val="0"/>
          <w:numId w:val="2"/>
        </w:numPr>
        <w:autoSpaceDE/>
        <w:autoSpaceDN/>
        <w:spacing w:after="120" w:line="360" w:lineRule="auto"/>
        <w:contextualSpacing/>
        <w:jc w:val="both"/>
        <w:rPr>
          <w:color w:val="000000" w:themeColor="text1"/>
          <w:sz w:val="24"/>
          <w:szCs w:val="24"/>
        </w:rPr>
      </w:pPr>
      <w:r w:rsidRPr="00146646">
        <w:rPr>
          <w:color w:val="000000" w:themeColor="text1"/>
          <w:sz w:val="24"/>
          <w:szCs w:val="24"/>
        </w:rPr>
        <w:t xml:space="preserve">To </w:t>
      </w:r>
      <w:r w:rsidR="00D715F0">
        <w:rPr>
          <w:color w:val="000000" w:themeColor="text1"/>
          <w:sz w:val="24"/>
          <w:szCs w:val="24"/>
        </w:rPr>
        <w:t>assess</w:t>
      </w:r>
      <w:r w:rsidRPr="00146646">
        <w:rPr>
          <w:color w:val="000000" w:themeColor="text1"/>
          <w:sz w:val="24"/>
          <w:szCs w:val="24"/>
        </w:rPr>
        <w:t xml:space="preserve"> </w:t>
      </w:r>
      <w:r w:rsidR="00AC433B">
        <w:rPr>
          <w:color w:val="000000" w:themeColor="text1"/>
          <w:sz w:val="24"/>
          <w:szCs w:val="24"/>
        </w:rPr>
        <w:t xml:space="preserve">the </w:t>
      </w:r>
      <w:r w:rsidR="00601EEA">
        <w:rPr>
          <w:color w:val="000000" w:themeColor="text1"/>
          <w:sz w:val="24"/>
          <w:szCs w:val="24"/>
        </w:rPr>
        <w:t xml:space="preserve">existing </w:t>
      </w:r>
      <w:r w:rsidR="00D92535" w:rsidRPr="00146646">
        <w:rPr>
          <w:color w:val="000000" w:themeColor="text1"/>
          <w:sz w:val="24"/>
          <w:szCs w:val="24"/>
        </w:rPr>
        <w:t>water coverage</w:t>
      </w:r>
      <w:r w:rsidR="00AC433B">
        <w:rPr>
          <w:color w:val="000000" w:themeColor="text1"/>
          <w:sz w:val="24"/>
          <w:szCs w:val="24"/>
        </w:rPr>
        <w:t xml:space="preserve"> of the town</w:t>
      </w:r>
    </w:p>
    <w:p w:rsidR="00AC433B" w:rsidRPr="00146646" w:rsidRDefault="00AC433B" w:rsidP="00AC433B">
      <w:pPr>
        <w:pStyle w:val="ListParagraph"/>
        <w:widowControl/>
        <w:numPr>
          <w:ilvl w:val="0"/>
          <w:numId w:val="2"/>
        </w:numPr>
        <w:autoSpaceDE/>
        <w:autoSpaceDN/>
        <w:spacing w:after="120" w:line="360" w:lineRule="auto"/>
        <w:contextualSpacing/>
        <w:jc w:val="both"/>
        <w:rPr>
          <w:color w:val="000000" w:themeColor="text1"/>
          <w:sz w:val="24"/>
          <w:szCs w:val="24"/>
        </w:rPr>
      </w:pPr>
      <w:r w:rsidRPr="00146646">
        <w:rPr>
          <w:color w:val="000000" w:themeColor="text1"/>
          <w:sz w:val="24"/>
          <w:szCs w:val="24"/>
        </w:rPr>
        <w:t xml:space="preserve">To </w:t>
      </w:r>
      <w:r>
        <w:rPr>
          <w:color w:val="000000" w:themeColor="text1"/>
          <w:sz w:val="24"/>
          <w:szCs w:val="24"/>
        </w:rPr>
        <w:t>assess the existing &amp; future water demand, deficits and source needed as per future water demand</w:t>
      </w:r>
    </w:p>
    <w:p w:rsidR="00D92535" w:rsidRPr="00601EEA" w:rsidRDefault="00D92535" w:rsidP="00601EEA">
      <w:pPr>
        <w:pStyle w:val="ListParagraph"/>
        <w:widowControl/>
        <w:numPr>
          <w:ilvl w:val="0"/>
          <w:numId w:val="2"/>
        </w:numPr>
        <w:autoSpaceDE/>
        <w:autoSpaceDN/>
        <w:spacing w:after="120" w:line="360" w:lineRule="auto"/>
        <w:contextualSpacing/>
        <w:jc w:val="both"/>
        <w:rPr>
          <w:color w:val="000000" w:themeColor="text1"/>
          <w:sz w:val="24"/>
          <w:szCs w:val="24"/>
        </w:rPr>
      </w:pPr>
      <w:r w:rsidRPr="00601EEA">
        <w:rPr>
          <w:color w:val="000000" w:themeColor="text1"/>
          <w:sz w:val="24"/>
          <w:szCs w:val="24"/>
        </w:rPr>
        <w:t xml:space="preserve">To </w:t>
      </w:r>
      <w:r w:rsidR="00601EEA" w:rsidRPr="00601EEA">
        <w:rPr>
          <w:color w:val="000000" w:themeColor="text1"/>
          <w:sz w:val="24"/>
          <w:szCs w:val="24"/>
        </w:rPr>
        <w:t>quantify</w:t>
      </w:r>
      <w:r w:rsidRPr="00601EEA">
        <w:rPr>
          <w:color w:val="000000" w:themeColor="text1"/>
          <w:sz w:val="24"/>
          <w:szCs w:val="24"/>
        </w:rPr>
        <w:t xml:space="preserve"> </w:t>
      </w:r>
      <w:r w:rsidR="000B7560">
        <w:rPr>
          <w:color w:val="000000" w:themeColor="text1"/>
          <w:sz w:val="24"/>
          <w:szCs w:val="24"/>
        </w:rPr>
        <w:t>total</w:t>
      </w:r>
      <w:r w:rsidR="00FD3118">
        <w:rPr>
          <w:color w:val="000000" w:themeColor="text1"/>
          <w:sz w:val="24"/>
          <w:szCs w:val="24"/>
        </w:rPr>
        <w:t xml:space="preserve"> </w:t>
      </w:r>
      <w:r w:rsidRPr="00601EEA">
        <w:rPr>
          <w:color w:val="000000" w:themeColor="text1"/>
          <w:sz w:val="24"/>
          <w:szCs w:val="24"/>
        </w:rPr>
        <w:t xml:space="preserve">water </w:t>
      </w:r>
      <w:r w:rsidR="00644CD0" w:rsidRPr="00601EEA">
        <w:rPr>
          <w:color w:val="000000" w:themeColor="text1"/>
          <w:sz w:val="24"/>
          <w:szCs w:val="24"/>
        </w:rPr>
        <w:t>loss</w:t>
      </w:r>
      <w:r w:rsidR="001935D1">
        <w:rPr>
          <w:color w:val="000000" w:themeColor="text1"/>
          <w:sz w:val="24"/>
          <w:szCs w:val="24"/>
        </w:rPr>
        <w:t xml:space="preserve"> of the town</w:t>
      </w:r>
      <w:r w:rsidR="00FD3118">
        <w:rPr>
          <w:color w:val="000000" w:themeColor="text1"/>
          <w:sz w:val="24"/>
          <w:szCs w:val="24"/>
        </w:rPr>
        <w:t xml:space="preserve"> using</w:t>
      </w:r>
      <w:r w:rsidR="006976DE">
        <w:rPr>
          <w:color w:val="000000" w:themeColor="text1"/>
          <w:sz w:val="24"/>
          <w:szCs w:val="24"/>
        </w:rPr>
        <w:t xml:space="preserve"> </w:t>
      </w:r>
      <w:r w:rsidR="00601EEA" w:rsidRPr="00601EEA">
        <w:rPr>
          <w:color w:val="000000" w:themeColor="text1"/>
          <w:sz w:val="24"/>
          <w:szCs w:val="24"/>
        </w:rPr>
        <w:t xml:space="preserve">water production and consumption </w:t>
      </w:r>
      <w:r w:rsidR="000B7560">
        <w:rPr>
          <w:color w:val="000000" w:themeColor="text1"/>
          <w:sz w:val="24"/>
          <w:szCs w:val="24"/>
        </w:rPr>
        <w:t xml:space="preserve">as aggregated from individual meter reading </w:t>
      </w:r>
      <w:r w:rsidR="00601EEA" w:rsidRPr="00601EEA">
        <w:rPr>
          <w:color w:val="000000" w:themeColor="text1"/>
          <w:sz w:val="24"/>
          <w:szCs w:val="24"/>
        </w:rPr>
        <w:t xml:space="preserve">data </w:t>
      </w:r>
    </w:p>
    <w:p w:rsidR="005B18DF" w:rsidRPr="00146646" w:rsidRDefault="00D92535" w:rsidP="002D1A45">
      <w:pPr>
        <w:pStyle w:val="ListParagraph"/>
        <w:numPr>
          <w:ilvl w:val="0"/>
          <w:numId w:val="2"/>
        </w:numPr>
        <w:spacing w:line="360" w:lineRule="auto"/>
        <w:rPr>
          <w:color w:val="000000" w:themeColor="text1"/>
          <w:sz w:val="24"/>
          <w:szCs w:val="24"/>
        </w:rPr>
      </w:pPr>
      <w:r w:rsidRPr="00146646">
        <w:rPr>
          <w:color w:val="000000" w:themeColor="text1"/>
          <w:sz w:val="24"/>
          <w:szCs w:val="24"/>
        </w:rPr>
        <w:t xml:space="preserve">To </w:t>
      </w:r>
      <w:r w:rsidR="00ED1495">
        <w:rPr>
          <w:color w:val="000000" w:themeColor="text1"/>
          <w:sz w:val="24"/>
          <w:szCs w:val="24"/>
        </w:rPr>
        <w:t>analyze</w:t>
      </w:r>
      <w:r w:rsidRPr="00146646">
        <w:rPr>
          <w:color w:val="000000" w:themeColor="text1"/>
          <w:sz w:val="24"/>
          <w:szCs w:val="24"/>
        </w:rPr>
        <w:t xml:space="preserve"> </w:t>
      </w:r>
      <w:r w:rsidR="00ED1495">
        <w:rPr>
          <w:color w:val="000000" w:themeColor="text1"/>
          <w:sz w:val="24"/>
          <w:szCs w:val="24"/>
        </w:rPr>
        <w:t>the</w:t>
      </w:r>
      <w:r w:rsidR="003F01CC" w:rsidRPr="00146646">
        <w:rPr>
          <w:color w:val="000000" w:themeColor="text1"/>
          <w:sz w:val="24"/>
          <w:szCs w:val="24"/>
        </w:rPr>
        <w:t xml:space="preserve"> </w:t>
      </w:r>
      <w:r w:rsidRPr="00146646">
        <w:rPr>
          <w:color w:val="000000" w:themeColor="text1"/>
          <w:sz w:val="24"/>
          <w:szCs w:val="24"/>
        </w:rPr>
        <w:t>existing distribution network</w:t>
      </w:r>
      <w:r w:rsidR="00990A2F" w:rsidRPr="00146646">
        <w:rPr>
          <w:color w:val="000000" w:themeColor="text1"/>
          <w:sz w:val="24"/>
          <w:szCs w:val="24"/>
        </w:rPr>
        <w:t xml:space="preserve"> </w:t>
      </w:r>
      <w:r w:rsidRPr="00146646">
        <w:rPr>
          <w:color w:val="000000" w:themeColor="text1"/>
          <w:sz w:val="24"/>
          <w:szCs w:val="24"/>
        </w:rPr>
        <w:t>by using Water GEMS</w:t>
      </w:r>
      <w:r w:rsidR="00990A2F" w:rsidRPr="00146646">
        <w:rPr>
          <w:color w:val="000000" w:themeColor="text1"/>
          <w:sz w:val="24"/>
          <w:szCs w:val="24"/>
        </w:rPr>
        <w:t xml:space="preserve"> </w:t>
      </w:r>
      <w:r w:rsidR="00FD3118">
        <w:rPr>
          <w:color w:val="000000" w:themeColor="text1"/>
          <w:sz w:val="24"/>
          <w:szCs w:val="24"/>
        </w:rPr>
        <w:t>software</w:t>
      </w:r>
    </w:p>
    <w:p w:rsidR="00414705" w:rsidRPr="00146646" w:rsidRDefault="000208DD" w:rsidP="001251B3">
      <w:pPr>
        <w:pStyle w:val="Heading2"/>
      </w:pPr>
      <w:bookmarkStart w:id="58" w:name="_Toc83453421"/>
      <w:bookmarkStart w:id="59" w:name="_Toc96513143"/>
      <w:bookmarkStart w:id="60" w:name="_Toc96522578"/>
      <w:bookmarkStart w:id="61" w:name="_Toc97217514"/>
      <w:bookmarkStart w:id="62" w:name="_Toc139211542"/>
      <w:bookmarkStart w:id="63" w:name="_Toc152308946"/>
      <w:r w:rsidRPr="00146646">
        <w:t xml:space="preserve">1.4 </w:t>
      </w:r>
      <w:r w:rsidR="00414705" w:rsidRPr="00146646">
        <w:t>Research Questions</w:t>
      </w:r>
      <w:bookmarkEnd w:id="58"/>
      <w:bookmarkEnd w:id="59"/>
      <w:bookmarkEnd w:id="60"/>
      <w:bookmarkEnd w:id="61"/>
      <w:bookmarkEnd w:id="62"/>
      <w:bookmarkEnd w:id="63"/>
    </w:p>
    <w:p w:rsidR="00414705" w:rsidRPr="00146646" w:rsidRDefault="00414705" w:rsidP="002D1A45">
      <w:pPr>
        <w:spacing w:line="360" w:lineRule="auto"/>
        <w:rPr>
          <w:color w:val="000000" w:themeColor="text1"/>
          <w:sz w:val="24"/>
          <w:szCs w:val="24"/>
        </w:rPr>
      </w:pPr>
      <w:r w:rsidRPr="00146646">
        <w:rPr>
          <w:color w:val="000000" w:themeColor="text1"/>
          <w:sz w:val="24"/>
          <w:szCs w:val="24"/>
        </w:rPr>
        <w:t>Questions to be answered</w:t>
      </w:r>
      <w:r w:rsidR="008765B5">
        <w:rPr>
          <w:color w:val="000000" w:themeColor="text1"/>
          <w:sz w:val="24"/>
          <w:szCs w:val="24"/>
        </w:rPr>
        <w:t xml:space="preserve"> at end of</w:t>
      </w:r>
      <w:r w:rsidRPr="00146646">
        <w:rPr>
          <w:color w:val="000000" w:themeColor="text1"/>
          <w:sz w:val="24"/>
          <w:szCs w:val="24"/>
        </w:rPr>
        <w:t xml:space="preserve"> this study are as follows;</w:t>
      </w:r>
    </w:p>
    <w:p w:rsidR="00FD3118" w:rsidRDefault="00FD3118" w:rsidP="002D1A45">
      <w:pPr>
        <w:pStyle w:val="ListParagraph"/>
        <w:widowControl/>
        <w:numPr>
          <w:ilvl w:val="0"/>
          <w:numId w:val="1"/>
        </w:numPr>
        <w:autoSpaceDE/>
        <w:autoSpaceDN/>
        <w:spacing w:after="120" w:line="360" w:lineRule="auto"/>
        <w:contextualSpacing/>
        <w:jc w:val="both"/>
        <w:rPr>
          <w:color w:val="000000" w:themeColor="text1"/>
          <w:sz w:val="24"/>
          <w:szCs w:val="24"/>
        </w:rPr>
      </w:pPr>
      <w:r>
        <w:rPr>
          <w:color w:val="000000" w:themeColor="text1"/>
          <w:sz w:val="24"/>
          <w:szCs w:val="24"/>
        </w:rPr>
        <w:t>How much</w:t>
      </w:r>
      <w:r w:rsidR="001935D1">
        <w:rPr>
          <w:color w:val="000000" w:themeColor="text1"/>
          <w:sz w:val="24"/>
          <w:szCs w:val="24"/>
        </w:rPr>
        <w:t xml:space="preserve"> water</w:t>
      </w:r>
      <w:r>
        <w:rPr>
          <w:color w:val="000000" w:themeColor="text1"/>
          <w:sz w:val="24"/>
          <w:szCs w:val="24"/>
        </w:rPr>
        <w:t xml:space="preserve"> is</w:t>
      </w:r>
      <w:r w:rsidR="001935D1">
        <w:rPr>
          <w:color w:val="000000" w:themeColor="text1"/>
          <w:sz w:val="24"/>
          <w:szCs w:val="24"/>
        </w:rPr>
        <w:t xml:space="preserve"> consumed? what is the level of water connection? </w:t>
      </w:r>
    </w:p>
    <w:p w:rsidR="0077183A" w:rsidRDefault="0077183A" w:rsidP="0077183A">
      <w:pPr>
        <w:pStyle w:val="ListParagraph"/>
        <w:widowControl/>
        <w:numPr>
          <w:ilvl w:val="0"/>
          <w:numId w:val="1"/>
        </w:numPr>
        <w:autoSpaceDE/>
        <w:autoSpaceDN/>
        <w:spacing w:after="120" w:line="360" w:lineRule="auto"/>
        <w:contextualSpacing/>
        <w:jc w:val="both"/>
        <w:rPr>
          <w:color w:val="000000" w:themeColor="text1"/>
          <w:sz w:val="24"/>
          <w:szCs w:val="24"/>
        </w:rPr>
      </w:pPr>
      <w:r w:rsidRPr="00146646">
        <w:rPr>
          <w:color w:val="000000" w:themeColor="text1"/>
          <w:sz w:val="24"/>
          <w:szCs w:val="24"/>
        </w:rPr>
        <w:t xml:space="preserve">What is the present status of water supply </w:t>
      </w:r>
      <w:r>
        <w:rPr>
          <w:color w:val="000000" w:themeColor="text1"/>
          <w:sz w:val="24"/>
          <w:szCs w:val="24"/>
        </w:rPr>
        <w:t>&amp;</w:t>
      </w:r>
      <w:r w:rsidRPr="00146646">
        <w:rPr>
          <w:color w:val="000000" w:themeColor="text1"/>
          <w:sz w:val="24"/>
          <w:szCs w:val="24"/>
        </w:rPr>
        <w:t xml:space="preserve"> demand and i</w:t>
      </w:r>
      <w:r>
        <w:rPr>
          <w:color w:val="000000" w:themeColor="text1"/>
          <w:sz w:val="24"/>
          <w:szCs w:val="24"/>
        </w:rPr>
        <w:t>t</w:t>
      </w:r>
      <w:r w:rsidRPr="00146646">
        <w:rPr>
          <w:color w:val="000000" w:themeColor="text1"/>
          <w:sz w:val="24"/>
          <w:szCs w:val="24"/>
        </w:rPr>
        <w:t xml:space="preserve">s </w:t>
      </w:r>
      <w:r>
        <w:rPr>
          <w:color w:val="000000" w:themeColor="text1"/>
          <w:sz w:val="24"/>
          <w:szCs w:val="24"/>
        </w:rPr>
        <w:t>adequacy to</w:t>
      </w:r>
      <w:r w:rsidRPr="00146646">
        <w:rPr>
          <w:color w:val="000000" w:themeColor="text1"/>
          <w:sz w:val="24"/>
          <w:szCs w:val="24"/>
        </w:rPr>
        <w:t xml:space="preserve"> satisfy current and future </w:t>
      </w:r>
      <w:r>
        <w:rPr>
          <w:color w:val="000000" w:themeColor="text1"/>
          <w:sz w:val="24"/>
          <w:szCs w:val="24"/>
        </w:rPr>
        <w:t xml:space="preserve">water </w:t>
      </w:r>
      <w:r w:rsidRPr="00146646">
        <w:rPr>
          <w:color w:val="000000" w:themeColor="text1"/>
          <w:sz w:val="24"/>
          <w:szCs w:val="24"/>
        </w:rPr>
        <w:t xml:space="preserve">demand of </w:t>
      </w:r>
      <w:r>
        <w:rPr>
          <w:color w:val="000000" w:themeColor="text1"/>
          <w:sz w:val="24"/>
          <w:szCs w:val="24"/>
        </w:rPr>
        <w:t>the town</w:t>
      </w:r>
      <w:r w:rsidRPr="00146646">
        <w:rPr>
          <w:color w:val="000000" w:themeColor="text1"/>
          <w:sz w:val="24"/>
          <w:szCs w:val="24"/>
        </w:rPr>
        <w:t>?</w:t>
      </w:r>
      <w:r w:rsidRPr="0077183A">
        <w:rPr>
          <w:color w:val="000000" w:themeColor="text1"/>
          <w:sz w:val="24"/>
          <w:szCs w:val="24"/>
        </w:rPr>
        <w:t xml:space="preserve"> </w:t>
      </w:r>
      <w:r>
        <w:rPr>
          <w:color w:val="000000" w:themeColor="text1"/>
          <w:sz w:val="24"/>
          <w:szCs w:val="24"/>
        </w:rPr>
        <w:t>&amp; What will be the additional source needed?</w:t>
      </w:r>
    </w:p>
    <w:p w:rsidR="00EA428B" w:rsidRPr="00146646" w:rsidRDefault="00FD3118" w:rsidP="002D1A45">
      <w:pPr>
        <w:pStyle w:val="ListParagraph"/>
        <w:widowControl/>
        <w:numPr>
          <w:ilvl w:val="0"/>
          <w:numId w:val="1"/>
        </w:numPr>
        <w:autoSpaceDE/>
        <w:autoSpaceDN/>
        <w:spacing w:after="120" w:line="360" w:lineRule="auto"/>
        <w:contextualSpacing/>
        <w:jc w:val="both"/>
        <w:rPr>
          <w:color w:val="000000" w:themeColor="text1"/>
          <w:sz w:val="24"/>
          <w:szCs w:val="24"/>
        </w:rPr>
      </w:pPr>
      <w:r>
        <w:rPr>
          <w:color w:val="000000" w:themeColor="text1"/>
          <w:sz w:val="24"/>
          <w:szCs w:val="24"/>
        </w:rPr>
        <w:t xml:space="preserve">How much water is lost in the system </w:t>
      </w:r>
      <w:r w:rsidR="001935D1">
        <w:rPr>
          <w:color w:val="000000" w:themeColor="text1"/>
          <w:sz w:val="24"/>
          <w:szCs w:val="24"/>
        </w:rPr>
        <w:t xml:space="preserve">while </w:t>
      </w:r>
      <w:r>
        <w:rPr>
          <w:color w:val="000000" w:themeColor="text1"/>
          <w:sz w:val="24"/>
          <w:szCs w:val="24"/>
        </w:rPr>
        <w:t xml:space="preserve">compared </w:t>
      </w:r>
      <w:r w:rsidR="001935D1">
        <w:rPr>
          <w:color w:val="000000" w:themeColor="text1"/>
          <w:sz w:val="24"/>
          <w:szCs w:val="24"/>
        </w:rPr>
        <w:t>with</w:t>
      </w:r>
      <w:r>
        <w:rPr>
          <w:color w:val="000000" w:themeColor="text1"/>
          <w:sz w:val="24"/>
          <w:szCs w:val="24"/>
        </w:rPr>
        <w:t xml:space="preserve"> source production</w:t>
      </w:r>
      <w:r w:rsidR="00EA428B" w:rsidRPr="00146646">
        <w:rPr>
          <w:color w:val="000000" w:themeColor="text1"/>
          <w:sz w:val="24"/>
          <w:szCs w:val="24"/>
        </w:rPr>
        <w:t>?</w:t>
      </w:r>
    </w:p>
    <w:p w:rsidR="00B20920" w:rsidRPr="00146646" w:rsidRDefault="0077183A" w:rsidP="002D1A45">
      <w:pPr>
        <w:pStyle w:val="ListParagraph"/>
        <w:widowControl/>
        <w:numPr>
          <w:ilvl w:val="0"/>
          <w:numId w:val="1"/>
        </w:numPr>
        <w:autoSpaceDE/>
        <w:autoSpaceDN/>
        <w:spacing w:after="120" w:line="360" w:lineRule="auto"/>
        <w:contextualSpacing/>
        <w:jc w:val="both"/>
        <w:rPr>
          <w:color w:val="000000" w:themeColor="text1"/>
          <w:sz w:val="24"/>
          <w:szCs w:val="24"/>
        </w:rPr>
      </w:pPr>
      <w:r>
        <w:rPr>
          <w:color w:val="000000" w:themeColor="text1"/>
          <w:sz w:val="24"/>
          <w:szCs w:val="24"/>
        </w:rPr>
        <w:t>W</w:t>
      </w:r>
      <w:r w:rsidR="00035EEB">
        <w:rPr>
          <w:color w:val="000000" w:themeColor="text1"/>
          <w:sz w:val="24"/>
          <w:szCs w:val="24"/>
        </w:rPr>
        <w:t>hat are problems related to</w:t>
      </w:r>
      <w:r w:rsidR="00035EEB" w:rsidRPr="00035EEB">
        <w:rPr>
          <w:color w:val="000000" w:themeColor="text1"/>
          <w:sz w:val="24"/>
          <w:szCs w:val="24"/>
        </w:rPr>
        <w:t xml:space="preserve"> </w:t>
      </w:r>
      <w:r w:rsidR="00B20920" w:rsidRPr="00146646">
        <w:rPr>
          <w:color w:val="000000" w:themeColor="text1"/>
          <w:sz w:val="24"/>
          <w:szCs w:val="24"/>
        </w:rPr>
        <w:t xml:space="preserve">existing </w:t>
      </w:r>
      <w:r w:rsidR="00A61D21" w:rsidRPr="00146646">
        <w:rPr>
          <w:color w:val="000000" w:themeColor="text1"/>
          <w:sz w:val="24"/>
          <w:szCs w:val="24"/>
        </w:rPr>
        <w:t xml:space="preserve">water </w:t>
      </w:r>
      <w:r w:rsidR="00B20920" w:rsidRPr="00146646">
        <w:rPr>
          <w:color w:val="000000" w:themeColor="text1"/>
          <w:sz w:val="24"/>
          <w:szCs w:val="24"/>
        </w:rPr>
        <w:t>distribution network?</w:t>
      </w:r>
    </w:p>
    <w:p w:rsidR="00997A06" w:rsidRPr="00146646" w:rsidRDefault="002F2C12" w:rsidP="001251B3">
      <w:pPr>
        <w:pStyle w:val="Heading2"/>
      </w:pPr>
      <w:bookmarkStart w:id="64" w:name="_Toc152308947"/>
      <w:bookmarkStart w:id="65" w:name="_Toc96513139"/>
      <w:bookmarkStart w:id="66" w:name="_Toc96522574"/>
      <w:bookmarkStart w:id="67" w:name="_Toc97217510"/>
      <w:bookmarkStart w:id="68" w:name="_Toc96513144"/>
      <w:bookmarkStart w:id="69" w:name="_Toc96522579"/>
      <w:bookmarkStart w:id="70" w:name="_Toc97217515"/>
      <w:r>
        <w:t>1.5</w:t>
      </w:r>
      <w:r w:rsidR="00997A06" w:rsidRPr="00146646">
        <w:t xml:space="preserve"> </w:t>
      </w:r>
      <w:r w:rsidR="00997A06">
        <w:t>Significances of the Study</w:t>
      </w:r>
      <w:bookmarkEnd w:id="64"/>
    </w:p>
    <w:p w:rsidR="00B2239E" w:rsidRDefault="00997A06" w:rsidP="00997A06">
      <w:pPr>
        <w:widowControl/>
        <w:autoSpaceDE/>
        <w:autoSpaceDN/>
        <w:spacing w:before="240" w:after="120" w:line="360" w:lineRule="auto"/>
        <w:contextualSpacing/>
        <w:jc w:val="both"/>
        <w:rPr>
          <w:color w:val="000000" w:themeColor="text1"/>
          <w:sz w:val="24"/>
          <w:szCs w:val="24"/>
        </w:rPr>
      </w:pPr>
      <w:r w:rsidRPr="00997A06">
        <w:rPr>
          <w:color w:val="000000" w:themeColor="text1"/>
          <w:sz w:val="24"/>
          <w:szCs w:val="24"/>
        </w:rPr>
        <w:t xml:space="preserve">The key </w:t>
      </w:r>
      <w:r w:rsidR="002507C9">
        <w:rPr>
          <w:color w:val="000000" w:themeColor="text1"/>
          <w:sz w:val="24"/>
          <w:szCs w:val="24"/>
        </w:rPr>
        <w:t>significance of this</w:t>
      </w:r>
      <w:r w:rsidRPr="00997A06">
        <w:rPr>
          <w:color w:val="000000" w:themeColor="text1"/>
          <w:sz w:val="24"/>
          <w:szCs w:val="24"/>
        </w:rPr>
        <w:t xml:space="preserve"> research is to </w:t>
      </w:r>
      <w:r w:rsidR="00BE653F">
        <w:rPr>
          <w:color w:val="000000" w:themeColor="text1"/>
          <w:sz w:val="24"/>
          <w:szCs w:val="24"/>
        </w:rPr>
        <w:t xml:space="preserve">narrow the gap between </w:t>
      </w:r>
      <w:r w:rsidR="002507C9">
        <w:rPr>
          <w:color w:val="000000" w:themeColor="text1"/>
          <w:sz w:val="24"/>
          <w:szCs w:val="24"/>
        </w:rPr>
        <w:t>supply and demand by demand based water supply and complementing the existing supply with additional source</w:t>
      </w:r>
      <w:r w:rsidR="00B2239E">
        <w:rPr>
          <w:color w:val="000000" w:themeColor="text1"/>
          <w:sz w:val="24"/>
          <w:szCs w:val="24"/>
        </w:rPr>
        <w:t>s</w:t>
      </w:r>
      <w:r w:rsidR="002507C9">
        <w:rPr>
          <w:color w:val="000000" w:themeColor="text1"/>
          <w:sz w:val="24"/>
          <w:szCs w:val="24"/>
        </w:rPr>
        <w:t xml:space="preserve"> in safe</w:t>
      </w:r>
      <w:r w:rsidRPr="00997A06">
        <w:rPr>
          <w:color w:val="000000" w:themeColor="text1"/>
          <w:sz w:val="24"/>
          <w:szCs w:val="24"/>
        </w:rPr>
        <w:t>, adequate and reliable</w:t>
      </w:r>
      <w:r w:rsidR="002507C9">
        <w:rPr>
          <w:color w:val="000000" w:themeColor="text1"/>
          <w:sz w:val="24"/>
          <w:szCs w:val="24"/>
        </w:rPr>
        <w:t xml:space="preserve"> manner</w:t>
      </w:r>
      <w:r w:rsidRPr="00997A06">
        <w:rPr>
          <w:color w:val="000000" w:themeColor="text1"/>
          <w:sz w:val="24"/>
          <w:szCs w:val="24"/>
        </w:rPr>
        <w:t xml:space="preserve">. </w:t>
      </w:r>
      <w:r w:rsidR="00B2239E">
        <w:rPr>
          <w:color w:val="000000" w:themeColor="text1"/>
          <w:sz w:val="24"/>
          <w:szCs w:val="24"/>
        </w:rPr>
        <w:t>So</w:t>
      </w:r>
      <w:r w:rsidRPr="00997A06">
        <w:rPr>
          <w:color w:val="000000" w:themeColor="text1"/>
          <w:sz w:val="24"/>
          <w:szCs w:val="24"/>
        </w:rPr>
        <w:t>, the</w:t>
      </w:r>
      <w:r w:rsidR="00B2239E">
        <w:rPr>
          <w:color w:val="000000" w:themeColor="text1"/>
          <w:sz w:val="24"/>
          <w:szCs w:val="24"/>
        </w:rPr>
        <w:t xml:space="preserve"> result</w:t>
      </w:r>
      <w:r w:rsidRPr="00997A06">
        <w:rPr>
          <w:color w:val="000000" w:themeColor="text1"/>
          <w:sz w:val="24"/>
          <w:szCs w:val="24"/>
        </w:rPr>
        <w:t xml:space="preserve"> of this </w:t>
      </w:r>
      <w:r w:rsidR="00B2239E">
        <w:rPr>
          <w:color w:val="000000" w:themeColor="text1"/>
          <w:sz w:val="24"/>
          <w:szCs w:val="24"/>
        </w:rPr>
        <w:t>study</w:t>
      </w:r>
      <w:r w:rsidRPr="00997A06">
        <w:rPr>
          <w:color w:val="000000" w:themeColor="text1"/>
          <w:sz w:val="24"/>
          <w:szCs w:val="24"/>
        </w:rPr>
        <w:t xml:space="preserve"> is </w:t>
      </w:r>
      <w:r w:rsidR="00B2239E">
        <w:rPr>
          <w:color w:val="000000" w:themeColor="text1"/>
          <w:sz w:val="24"/>
          <w:szCs w:val="24"/>
        </w:rPr>
        <w:t>promised</w:t>
      </w:r>
      <w:r w:rsidRPr="00997A06">
        <w:rPr>
          <w:color w:val="000000" w:themeColor="text1"/>
          <w:sz w:val="24"/>
          <w:szCs w:val="24"/>
        </w:rPr>
        <w:t xml:space="preserve"> to be used as an </w:t>
      </w:r>
      <w:r w:rsidR="00AE0141">
        <w:rPr>
          <w:color w:val="000000" w:themeColor="text1"/>
          <w:sz w:val="24"/>
          <w:szCs w:val="24"/>
        </w:rPr>
        <w:t>input</w:t>
      </w:r>
      <w:r w:rsidR="00B2239E">
        <w:rPr>
          <w:color w:val="000000" w:themeColor="text1"/>
          <w:sz w:val="24"/>
          <w:szCs w:val="24"/>
        </w:rPr>
        <w:t xml:space="preserve"> for</w:t>
      </w:r>
      <w:r w:rsidRPr="00997A06">
        <w:rPr>
          <w:color w:val="000000" w:themeColor="text1"/>
          <w:sz w:val="24"/>
          <w:szCs w:val="24"/>
        </w:rPr>
        <w:t xml:space="preserve"> developing </w:t>
      </w:r>
      <w:r w:rsidR="00B2239E">
        <w:rPr>
          <w:color w:val="000000" w:themeColor="text1"/>
          <w:sz w:val="24"/>
          <w:szCs w:val="24"/>
        </w:rPr>
        <w:t xml:space="preserve">policies and </w:t>
      </w:r>
      <w:r w:rsidRPr="00997A06">
        <w:rPr>
          <w:color w:val="000000" w:themeColor="text1"/>
          <w:sz w:val="24"/>
          <w:szCs w:val="24"/>
        </w:rPr>
        <w:t xml:space="preserve">strategies </w:t>
      </w:r>
      <w:r w:rsidR="00B2239E">
        <w:rPr>
          <w:color w:val="000000" w:themeColor="text1"/>
          <w:sz w:val="24"/>
          <w:szCs w:val="24"/>
        </w:rPr>
        <w:t xml:space="preserve">in upgrading the existing </w:t>
      </w:r>
      <w:r w:rsidRPr="00997A06">
        <w:rPr>
          <w:color w:val="000000" w:themeColor="text1"/>
          <w:sz w:val="24"/>
          <w:szCs w:val="24"/>
        </w:rPr>
        <w:t xml:space="preserve">urban water supply distribution system of </w:t>
      </w:r>
      <w:r w:rsidR="00B2239E">
        <w:rPr>
          <w:color w:val="000000" w:themeColor="text1"/>
          <w:sz w:val="24"/>
          <w:szCs w:val="24"/>
        </w:rPr>
        <w:t>Shone</w:t>
      </w:r>
      <w:r w:rsidRPr="00997A06">
        <w:rPr>
          <w:color w:val="000000" w:themeColor="text1"/>
          <w:sz w:val="24"/>
          <w:szCs w:val="24"/>
        </w:rPr>
        <w:t xml:space="preserve"> town. </w:t>
      </w:r>
    </w:p>
    <w:p w:rsidR="00997A06" w:rsidRDefault="00B2239E" w:rsidP="00997A06">
      <w:pPr>
        <w:widowControl/>
        <w:autoSpaceDE/>
        <w:autoSpaceDN/>
        <w:spacing w:before="240" w:after="120" w:line="360" w:lineRule="auto"/>
        <w:contextualSpacing/>
        <w:jc w:val="both"/>
        <w:rPr>
          <w:color w:val="000000" w:themeColor="text1"/>
          <w:sz w:val="24"/>
          <w:szCs w:val="24"/>
        </w:rPr>
      </w:pPr>
      <w:r>
        <w:rPr>
          <w:color w:val="000000" w:themeColor="text1"/>
          <w:sz w:val="24"/>
          <w:szCs w:val="24"/>
        </w:rPr>
        <w:t>Additionally</w:t>
      </w:r>
      <w:r w:rsidR="00997A06" w:rsidRPr="00997A06">
        <w:rPr>
          <w:color w:val="000000" w:themeColor="text1"/>
          <w:sz w:val="24"/>
          <w:szCs w:val="24"/>
        </w:rPr>
        <w:t xml:space="preserve">, the </w:t>
      </w:r>
      <w:r>
        <w:rPr>
          <w:color w:val="000000" w:themeColor="text1"/>
          <w:sz w:val="24"/>
          <w:szCs w:val="24"/>
        </w:rPr>
        <w:t xml:space="preserve">research </w:t>
      </w:r>
      <w:r w:rsidR="00997A06" w:rsidRPr="00997A06">
        <w:rPr>
          <w:color w:val="000000" w:themeColor="text1"/>
          <w:sz w:val="24"/>
          <w:szCs w:val="24"/>
        </w:rPr>
        <w:t xml:space="preserve">findings </w:t>
      </w:r>
      <w:r>
        <w:rPr>
          <w:color w:val="000000" w:themeColor="text1"/>
          <w:sz w:val="24"/>
          <w:szCs w:val="24"/>
        </w:rPr>
        <w:t>a</w:t>
      </w:r>
      <w:r w:rsidR="00997A06" w:rsidRPr="00997A06">
        <w:rPr>
          <w:color w:val="000000" w:themeColor="text1"/>
          <w:sz w:val="24"/>
          <w:szCs w:val="24"/>
        </w:rPr>
        <w:t xml:space="preserve">re expected to be </w:t>
      </w:r>
      <w:r>
        <w:rPr>
          <w:color w:val="000000" w:themeColor="text1"/>
          <w:sz w:val="24"/>
          <w:szCs w:val="24"/>
        </w:rPr>
        <w:t>applicable for vario</w:t>
      </w:r>
      <w:r w:rsidR="00AD38EB">
        <w:rPr>
          <w:color w:val="000000" w:themeColor="text1"/>
          <w:sz w:val="24"/>
          <w:szCs w:val="24"/>
        </w:rPr>
        <w:t>us supporters and professionals;</w:t>
      </w:r>
      <w:r>
        <w:rPr>
          <w:color w:val="000000" w:themeColor="text1"/>
          <w:sz w:val="24"/>
          <w:szCs w:val="24"/>
        </w:rPr>
        <w:t xml:space="preserve"> Implementing bodies, Strategy developers,</w:t>
      </w:r>
      <w:r w:rsidR="00997A06" w:rsidRPr="00997A06">
        <w:rPr>
          <w:color w:val="000000" w:themeColor="text1"/>
          <w:sz w:val="24"/>
          <w:szCs w:val="24"/>
        </w:rPr>
        <w:t xml:space="preserve"> policy makers</w:t>
      </w:r>
      <w:r>
        <w:rPr>
          <w:color w:val="000000" w:themeColor="text1"/>
          <w:sz w:val="24"/>
          <w:szCs w:val="24"/>
        </w:rPr>
        <w:t xml:space="preserve"> and</w:t>
      </w:r>
      <w:r w:rsidR="00997A06" w:rsidRPr="00997A06">
        <w:rPr>
          <w:color w:val="000000" w:themeColor="text1"/>
          <w:sz w:val="24"/>
          <w:szCs w:val="24"/>
        </w:rPr>
        <w:t xml:space="preserve"> </w:t>
      </w:r>
      <w:r>
        <w:rPr>
          <w:color w:val="000000" w:themeColor="text1"/>
          <w:sz w:val="24"/>
          <w:szCs w:val="24"/>
        </w:rPr>
        <w:t xml:space="preserve">town </w:t>
      </w:r>
      <w:r w:rsidR="00997A06" w:rsidRPr="00997A06">
        <w:rPr>
          <w:color w:val="000000" w:themeColor="text1"/>
          <w:sz w:val="24"/>
          <w:szCs w:val="24"/>
        </w:rPr>
        <w:t>planners to manage the</w:t>
      </w:r>
      <w:r w:rsidR="00AE0141">
        <w:rPr>
          <w:color w:val="000000" w:themeColor="text1"/>
          <w:sz w:val="24"/>
          <w:szCs w:val="24"/>
        </w:rPr>
        <w:t>ir projects</w:t>
      </w:r>
      <w:r w:rsidR="00997A06" w:rsidRPr="00997A06">
        <w:rPr>
          <w:color w:val="000000" w:themeColor="text1"/>
          <w:sz w:val="24"/>
          <w:szCs w:val="24"/>
        </w:rPr>
        <w:t xml:space="preserve"> in efficient and effective manner.</w:t>
      </w:r>
    </w:p>
    <w:p w:rsidR="00C755DD" w:rsidRDefault="00C755DD" w:rsidP="00997A06">
      <w:pPr>
        <w:widowControl/>
        <w:autoSpaceDE/>
        <w:autoSpaceDN/>
        <w:spacing w:before="240" w:after="120" w:line="360" w:lineRule="auto"/>
        <w:contextualSpacing/>
        <w:jc w:val="both"/>
        <w:rPr>
          <w:color w:val="000000" w:themeColor="text1"/>
          <w:sz w:val="24"/>
          <w:szCs w:val="24"/>
        </w:rPr>
      </w:pPr>
    </w:p>
    <w:p w:rsidR="00C755DD" w:rsidRDefault="00C755DD" w:rsidP="00997A06">
      <w:pPr>
        <w:widowControl/>
        <w:autoSpaceDE/>
        <w:autoSpaceDN/>
        <w:spacing w:before="240" w:after="120" w:line="360" w:lineRule="auto"/>
        <w:contextualSpacing/>
        <w:jc w:val="both"/>
        <w:rPr>
          <w:color w:val="000000" w:themeColor="text1"/>
          <w:sz w:val="24"/>
          <w:szCs w:val="24"/>
        </w:rPr>
      </w:pPr>
    </w:p>
    <w:p w:rsidR="008118C2" w:rsidRPr="00146646" w:rsidRDefault="0003621D" w:rsidP="001251B3">
      <w:pPr>
        <w:pStyle w:val="Heading2"/>
      </w:pPr>
      <w:bookmarkStart w:id="71" w:name="_Toc152308948"/>
      <w:r w:rsidRPr="00146646">
        <w:lastRenderedPageBreak/>
        <w:t>1</w:t>
      </w:r>
      <w:r w:rsidR="002F2C12">
        <w:t>.6</w:t>
      </w:r>
      <w:r w:rsidR="008118C2" w:rsidRPr="00146646">
        <w:t xml:space="preserve"> Research Limitations</w:t>
      </w:r>
      <w:bookmarkEnd w:id="65"/>
      <w:bookmarkEnd w:id="66"/>
      <w:bookmarkEnd w:id="67"/>
      <w:bookmarkEnd w:id="71"/>
    </w:p>
    <w:p w:rsidR="00820727" w:rsidRPr="00146646" w:rsidRDefault="008118C2" w:rsidP="002D1A45">
      <w:pPr>
        <w:adjustRightInd w:val="0"/>
        <w:spacing w:line="360" w:lineRule="auto"/>
        <w:jc w:val="both"/>
        <w:rPr>
          <w:color w:val="000000" w:themeColor="text1"/>
          <w:sz w:val="24"/>
          <w:szCs w:val="24"/>
        </w:rPr>
      </w:pPr>
      <w:r w:rsidRPr="00146646">
        <w:rPr>
          <w:color w:val="000000" w:themeColor="text1"/>
          <w:sz w:val="24"/>
          <w:szCs w:val="24"/>
        </w:rPr>
        <w:t>There are a number of factors which impacts the efficiency and effectivenes</w:t>
      </w:r>
      <w:r w:rsidR="008C177F" w:rsidRPr="00146646">
        <w:rPr>
          <w:color w:val="000000" w:themeColor="text1"/>
          <w:sz w:val="24"/>
          <w:szCs w:val="24"/>
        </w:rPr>
        <w:t xml:space="preserve">s of urban and rural </w:t>
      </w:r>
      <w:r w:rsidRPr="00146646">
        <w:rPr>
          <w:color w:val="000000" w:themeColor="text1"/>
          <w:sz w:val="24"/>
          <w:szCs w:val="24"/>
        </w:rPr>
        <w:t>water supply schemes. These factors divided into two</w:t>
      </w:r>
      <w:r w:rsidR="00646518">
        <w:rPr>
          <w:color w:val="000000" w:themeColor="text1"/>
          <w:sz w:val="24"/>
          <w:szCs w:val="24"/>
        </w:rPr>
        <w:t xml:space="preserve"> categories;</w:t>
      </w:r>
      <w:r w:rsidRPr="00146646">
        <w:rPr>
          <w:color w:val="000000" w:themeColor="text1"/>
          <w:sz w:val="24"/>
          <w:szCs w:val="24"/>
        </w:rPr>
        <w:t xml:space="preserve"> technical/Engineering aspects and Social aspects. Technical/Engineering aspects includes performance capacity of water supply </w:t>
      </w:r>
      <w:r w:rsidR="00646518">
        <w:rPr>
          <w:color w:val="000000" w:themeColor="text1"/>
          <w:sz w:val="24"/>
          <w:szCs w:val="24"/>
        </w:rPr>
        <w:t>scheme components</w:t>
      </w:r>
      <w:r w:rsidRPr="00146646">
        <w:rPr>
          <w:color w:val="000000" w:themeColor="text1"/>
          <w:sz w:val="24"/>
          <w:szCs w:val="24"/>
        </w:rPr>
        <w:t xml:space="preserve"> such as sources, pipe networks, reservoirs, water points, and electromechanical </w:t>
      </w:r>
      <w:r w:rsidR="00646518">
        <w:rPr>
          <w:color w:val="000000" w:themeColor="text1"/>
          <w:sz w:val="24"/>
          <w:szCs w:val="24"/>
        </w:rPr>
        <w:t>and analyzing for hydraulic integrity requirements such as; pressure, velocity and water flow</w:t>
      </w:r>
      <w:r w:rsidRPr="00146646">
        <w:rPr>
          <w:color w:val="000000" w:themeColor="text1"/>
          <w:sz w:val="24"/>
          <w:szCs w:val="24"/>
        </w:rPr>
        <w:t xml:space="preserve">. Social aspects include assessment of socio-economic impacts including water scheme </w:t>
      </w:r>
      <w:r w:rsidR="00646518">
        <w:rPr>
          <w:color w:val="000000" w:themeColor="text1"/>
          <w:sz w:val="24"/>
          <w:szCs w:val="24"/>
        </w:rPr>
        <w:t xml:space="preserve">and utility </w:t>
      </w:r>
      <w:r w:rsidRPr="00146646">
        <w:rPr>
          <w:color w:val="000000" w:themeColor="text1"/>
          <w:sz w:val="24"/>
          <w:szCs w:val="24"/>
        </w:rPr>
        <w:t>management aspects</w:t>
      </w:r>
      <w:r w:rsidR="00820727" w:rsidRPr="00146646">
        <w:rPr>
          <w:color w:val="000000" w:themeColor="text1"/>
          <w:sz w:val="24"/>
          <w:szCs w:val="24"/>
        </w:rPr>
        <w:t>.</w:t>
      </w:r>
      <w:r w:rsidRPr="00146646">
        <w:rPr>
          <w:color w:val="000000" w:themeColor="text1"/>
          <w:sz w:val="24"/>
          <w:szCs w:val="24"/>
        </w:rPr>
        <w:t xml:space="preserve"> </w:t>
      </w:r>
    </w:p>
    <w:p w:rsidR="0085029D" w:rsidRPr="00146646" w:rsidRDefault="00820727" w:rsidP="002D1A45">
      <w:pPr>
        <w:adjustRightInd w:val="0"/>
        <w:spacing w:line="360" w:lineRule="auto"/>
        <w:jc w:val="both"/>
        <w:rPr>
          <w:color w:val="000000" w:themeColor="text1"/>
          <w:sz w:val="24"/>
          <w:szCs w:val="24"/>
        </w:rPr>
      </w:pPr>
      <w:r w:rsidRPr="00146646">
        <w:rPr>
          <w:color w:val="000000" w:themeColor="text1"/>
          <w:sz w:val="24"/>
          <w:szCs w:val="24"/>
        </w:rPr>
        <w:t>Furthermore</w:t>
      </w:r>
      <w:r w:rsidR="008E6EB3" w:rsidRPr="00146646">
        <w:rPr>
          <w:color w:val="000000" w:themeColor="text1"/>
          <w:sz w:val="24"/>
          <w:szCs w:val="24"/>
        </w:rPr>
        <w:t xml:space="preserve">, </w:t>
      </w:r>
      <w:r w:rsidR="00646518">
        <w:rPr>
          <w:color w:val="000000" w:themeColor="text1"/>
          <w:sz w:val="24"/>
          <w:szCs w:val="24"/>
        </w:rPr>
        <w:t>in</w:t>
      </w:r>
      <w:r w:rsidR="008E6EB3" w:rsidRPr="00146646">
        <w:rPr>
          <w:color w:val="000000" w:themeColor="text1"/>
          <w:sz w:val="24"/>
          <w:szCs w:val="24"/>
        </w:rPr>
        <w:t>a</w:t>
      </w:r>
      <w:r w:rsidR="008118C2" w:rsidRPr="00146646">
        <w:rPr>
          <w:color w:val="000000" w:themeColor="text1"/>
          <w:sz w:val="24"/>
          <w:szCs w:val="24"/>
        </w:rPr>
        <w:t xml:space="preserve">dequate </w:t>
      </w:r>
      <w:r w:rsidR="00646518">
        <w:rPr>
          <w:color w:val="000000" w:themeColor="text1"/>
          <w:sz w:val="24"/>
          <w:szCs w:val="24"/>
        </w:rPr>
        <w:t xml:space="preserve">documentation </w:t>
      </w:r>
      <w:r w:rsidR="008118C2" w:rsidRPr="00146646">
        <w:rPr>
          <w:color w:val="000000" w:themeColor="text1"/>
          <w:sz w:val="24"/>
          <w:szCs w:val="24"/>
        </w:rPr>
        <w:t xml:space="preserve">by the town's water </w:t>
      </w:r>
      <w:r w:rsidR="00646518">
        <w:rPr>
          <w:color w:val="000000" w:themeColor="text1"/>
          <w:sz w:val="24"/>
          <w:szCs w:val="24"/>
        </w:rPr>
        <w:t>utility</w:t>
      </w:r>
      <w:r w:rsidR="008118C2" w:rsidRPr="00146646">
        <w:rPr>
          <w:color w:val="000000" w:themeColor="text1"/>
          <w:sz w:val="24"/>
          <w:szCs w:val="24"/>
        </w:rPr>
        <w:t xml:space="preserve"> office was </w:t>
      </w:r>
      <w:r w:rsidRPr="00146646">
        <w:rPr>
          <w:color w:val="000000" w:themeColor="text1"/>
          <w:sz w:val="24"/>
          <w:szCs w:val="24"/>
        </w:rPr>
        <w:t>an additional</w:t>
      </w:r>
      <w:r w:rsidR="008118C2" w:rsidRPr="00146646">
        <w:rPr>
          <w:color w:val="000000" w:themeColor="text1"/>
          <w:sz w:val="24"/>
          <w:szCs w:val="24"/>
        </w:rPr>
        <w:t xml:space="preserve"> limitation for this study. It was difficult to get source documents in an organized manner. The study therefore relied on the broad </w:t>
      </w:r>
      <w:r w:rsidR="001165D7">
        <w:rPr>
          <w:color w:val="000000" w:themeColor="text1"/>
          <w:sz w:val="24"/>
          <w:szCs w:val="24"/>
        </w:rPr>
        <w:t>field collected</w:t>
      </w:r>
      <w:r w:rsidR="008118C2" w:rsidRPr="00146646">
        <w:rPr>
          <w:color w:val="000000" w:themeColor="text1"/>
          <w:sz w:val="24"/>
          <w:szCs w:val="24"/>
        </w:rPr>
        <w:t xml:space="preserve"> data and estimates. Because of the absence of in depth previous research on water supply</w:t>
      </w:r>
      <w:r w:rsidR="001165D7">
        <w:rPr>
          <w:color w:val="000000" w:themeColor="text1"/>
          <w:sz w:val="24"/>
          <w:szCs w:val="24"/>
        </w:rPr>
        <w:t xml:space="preserve"> of the town</w:t>
      </w:r>
      <w:r w:rsidR="008118C2" w:rsidRPr="00146646">
        <w:rPr>
          <w:color w:val="000000" w:themeColor="text1"/>
          <w:sz w:val="24"/>
          <w:szCs w:val="24"/>
        </w:rPr>
        <w:t>, it was not possible to see parameters thoroughly and to do a comparative study or deal with another side of the previous study. Financial and time limitation have co</w:t>
      </w:r>
      <w:r w:rsidR="00FA2873">
        <w:rPr>
          <w:color w:val="000000" w:themeColor="text1"/>
          <w:sz w:val="24"/>
          <w:szCs w:val="24"/>
        </w:rPr>
        <w:t xml:space="preserve">nstrained the researcher hiring field </w:t>
      </w:r>
      <w:r w:rsidR="008118C2" w:rsidRPr="00146646">
        <w:rPr>
          <w:color w:val="000000" w:themeColor="text1"/>
          <w:sz w:val="24"/>
          <w:szCs w:val="24"/>
        </w:rPr>
        <w:t>assistants to collect data on entire distribution network</w:t>
      </w:r>
      <w:r w:rsidR="00985213">
        <w:rPr>
          <w:color w:val="000000" w:themeColor="text1"/>
          <w:sz w:val="24"/>
          <w:szCs w:val="24"/>
        </w:rPr>
        <w:t xml:space="preserve"> (tertiary distribution pipes were not included during model simulation)</w:t>
      </w:r>
      <w:r w:rsidR="00FA2873">
        <w:rPr>
          <w:color w:val="000000" w:themeColor="text1"/>
          <w:sz w:val="24"/>
          <w:szCs w:val="24"/>
        </w:rPr>
        <w:t>, taking more</w:t>
      </w:r>
      <w:r w:rsidR="001165D7">
        <w:rPr>
          <w:color w:val="000000" w:themeColor="text1"/>
          <w:sz w:val="24"/>
          <w:szCs w:val="24"/>
        </w:rPr>
        <w:t xml:space="preserve"> pressure readings</w:t>
      </w:r>
      <w:r w:rsidR="008118C2" w:rsidRPr="00146646">
        <w:rPr>
          <w:color w:val="000000" w:themeColor="text1"/>
          <w:sz w:val="24"/>
          <w:szCs w:val="24"/>
        </w:rPr>
        <w:t xml:space="preserve"> and </w:t>
      </w:r>
      <w:r w:rsidR="00985213">
        <w:rPr>
          <w:color w:val="000000" w:themeColor="text1"/>
          <w:sz w:val="24"/>
          <w:szCs w:val="24"/>
        </w:rPr>
        <w:t xml:space="preserve">measuring of </w:t>
      </w:r>
      <w:r w:rsidR="00FA2873">
        <w:rPr>
          <w:color w:val="000000" w:themeColor="text1"/>
          <w:sz w:val="24"/>
          <w:szCs w:val="24"/>
        </w:rPr>
        <w:t>pipe flow</w:t>
      </w:r>
      <w:r w:rsidR="008118C2" w:rsidRPr="00146646">
        <w:rPr>
          <w:color w:val="000000" w:themeColor="text1"/>
          <w:sz w:val="24"/>
          <w:szCs w:val="24"/>
        </w:rPr>
        <w:t xml:space="preserve"> in </w:t>
      </w:r>
      <w:r w:rsidR="00985213">
        <w:rPr>
          <w:color w:val="000000" w:themeColor="text1"/>
          <w:sz w:val="24"/>
          <w:szCs w:val="24"/>
        </w:rPr>
        <w:t>all</w:t>
      </w:r>
      <w:r w:rsidR="008118C2" w:rsidRPr="00146646">
        <w:rPr>
          <w:color w:val="000000" w:themeColor="text1"/>
          <w:sz w:val="24"/>
          <w:szCs w:val="24"/>
        </w:rPr>
        <w:t xml:space="preserve"> </w:t>
      </w:r>
      <w:r w:rsidR="00FA2873">
        <w:rPr>
          <w:color w:val="000000" w:themeColor="text1"/>
          <w:sz w:val="24"/>
          <w:szCs w:val="24"/>
        </w:rPr>
        <w:t>links</w:t>
      </w:r>
      <w:r w:rsidR="008118C2" w:rsidRPr="00146646">
        <w:rPr>
          <w:color w:val="000000" w:themeColor="text1"/>
          <w:sz w:val="24"/>
          <w:szCs w:val="24"/>
        </w:rPr>
        <w:t xml:space="preserve"> of chosen area for the study.</w:t>
      </w:r>
      <w:r w:rsidR="005C4EA0" w:rsidRPr="00146646">
        <w:rPr>
          <w:color w:val="000000" w:themeColor="text1"/>
          <w:sz w:val="24"/>
          <w:szCs w:val="24"/>
        </w:rPr>
        <w:t xml:space="preserve"> </w:t>
      </w:r>
    </w:p>
    <w:p w:rsidR="00414705" w:rsidRPr="00146646" w:rsidRDefault="002F2C12" w:rsidP="001251B3">
      <w:pPr>
        <w:pStyle w:val="Heading2"/>
      </w:pPr>
      <w:bookmarkStart w:id="72" w:name="_Toc96513145"/>
      <w:bookmarkStart w:id="73" w:name="_Toc96522580"/>
      <w:bookmarkStart w:id="74" w:name="_Toc97217516"/>
      <w:bookmarkStart w:id="75" w:name="_Toc152308949"/>
      <w:bookmarkEnd w:id="68"/>
      <w:bookmarkEnd w:id="69"/>
      <w:bookmarkEnd w:id="70"/>
      <w:r>
        <w:t xml:space="preserve">1.7 </w:t>
      </w:r>
      <w:r w:rsidR="0072701B" w:rsidRPr="00146646">
        <w:t>Scope of the S</w:t>
      </w:r>
      <w:r w:rsidR="00414705" w:rsidRPr="00146646">
        <w:t>tudy</w:t>
      </w:r>
      <w:bookmarkEnd w:id="72"/>
      <w:bookmarkEnd w:id="73"/>
      <w:bookmarkEnd w:id="74"/>
      <w:bookmarkEnd w:id="75"/>
    </w:p>
    <w:p w:rsidR="0096640D" w:rsidRPr="00146646" w:rsidRDefault="00414705" w:rsidP="007A31B1">
      <w:pPr>
        <w:spacing w:after="120" w:line="360" w:lineRule="auto"/>
        <w:jc w:val="both"/>
        <w:rPr>
          <w:color w:val="000000" w:themeColor="text1"/>
          <w:sz w:val="24"/>
          <w:szCs w:val="24"/>
        </w:rPr>
      </w:pPr>
      <w:r w:rsidRPr="00146646">
        <w:rPr>
          <w:color w:val="000000" w:themeColor="text1"/>
          <w:sz w:val="24"/>
          <w:szCs w:val="24"/>
        </w:rPr>
        <w:t xml:space="preserve">The </w:t>
      </w:r>
      <w:r w:rsidR="0096640D" w:rsidRPr="00146646">
        <w:rPr>
          <w:color w:val="000000" w:themeColor="text1"/>
          <w:sz w:val="24"/>
          <w:szCs w:val="24"/>
        </w:rPr>
        <w:t xml:space="preserve">study will not </w:t>
      </w:r>
      <w:r w:rsidR="005C0D4A">
        <w:rPr>
          <w:color w:val="000000" w:themeColor="text1"/>
          <w:sz w:val="24"/>
          <w:szCs w:val="24"/>
        </w:rPr>
        <w:t>cover</w:t>
      </w:r>
      <w:r w:rsidR="0096640D" w:rsidRPr="00146646">
        <w:rPr>
          <w:color w:val="000000" w:themeColor="text1"/>
          <w:sz w:val="24"/>
          <w:szCs w:val="24"/>
        </w:rPr>
        <w:t xml:space="preserve"> aspects of water quality assessments</w:t>
      </w:r>
      <w:r w:rsidR="005C0D4A">
        <w:rPr>
          <w:color w:val="000000" w:themeColor="text1"/>
          <w:sz w:val="24"/>
          <w:szCs w:val="24"/>
        </w:rPr>
        <w:t>,</w:t>
      </w:r>
      <w:r w:rsidR="0096640D" w:rsidRPr="00146646">
        <w:rPr>
          <w:color w:val="000000" w:themeColor="text1"/>
          <w:sz w:val="24"/>
          <w:szCs w:val="24"/>
        </w:rPr>
        <w:t xml:space="preserve"> </w:t>
      </w:r>
      <w:r w:rsidR="005C0D4A">
        <w:rPr>
          <w:color w:val="000000" w:themeColor="text1"/>
          <w:sz w:val="24"/>
          <w:szCs w:val="24"/>
        </w:rPr>
        <w:t xml:space="preserve">as the result it is out of the </w:t>
      </w:r>
      <w:r w:rsidR="005C0D4A" w:rsidRPr="00146646">
        <w:rPr>
          <w:color w:val="000000" w:themeColor="text1"/>
          <w:sz w:val="24"/>
          <w:szCs w:val="24"/>
        </w:rPr>
        <w:t>research</w:t>
      </w:r>
      <w:r w:rsidR="0096640D" w:rsidRPr="00146646">
        <w:rPr>
          <w:color w:val="000000" w:themeColor="text1"/>
          <w:sz w:val="24"/>
          <w:szCs w:val="24"/>
        </w:rPr>
        <w:t xml:space="preserve"> objective </w:t>
      </w:r>
      <w:r w:rsidR="00882271">
        <w:rPr>
          <w:color w:val="000000" w:themeColor="text1"/>
          <w:sz w:val="24"/>
          <w:szCs w:val="24"/>
        </w:rPr>
        <w:t xml:space="preserve">because of </w:t>
      </w:r>
      <w:r w:rsidR="005C0D4A">
        <w:rPr>
          <w:color w:val="000000" w:themeColor="text1"/>
          <w:sz w:val="24"/>
          <w:szCs w:val="24"/>
        </w:rPr>
        <w:t xml:space="preserve">the current </w:t>
      </w:r>
      <w:r w:rsidR="0096640D" w:rsidRPr="00146646">
        <w:rPr>
          <w:color w:val="000000" w:themeColor="text1"/>
          <w:sz w:val="24"/>
          <w:szCs w:val="24"/>
        </w:rPr>
        <w:t>h</w:t>
      </w:r>
      <w:r w:rsidR="00EA17AB">
        <w:rPr>
          <w:color w:val="000000" w:themeColor="text1"/>
          <w:sz w:val="24"/>
          <w:szCs w:val="24"/>
        </w:rPr>
        <w:t>igh cost</w:t>
      </w:r>
      <w:r w:rsidR="005C0D4A">
        <w:rPr>
          <w:color w:val="000000" w:themeColor="text1"/>
          <w:sz w:val="24"/>
          <w:szCs w:val="24"/>
        </w:rPr>
        <w:t xml:space="preserve"> </w:t>
      </w:r>
      <w:r w:rsidR="00882271">
        <w:rPr>
          <w:color w:val="000000" w:themeColor="text1"/>
          <w:sz w:val="24"/>
          <w:szCs w:val="24"/>
        </w:rPr>
        <w:t xml:space="preserve">demanding from </w:t>
      </w:r>
      <w:r w:rsidR="00EA17AB">
        <w:rPr>
          <w:color w:val="000000" w:themeColor="text1"/>
          <w:sz w:val="24"/>
          <w:szCs w:val="24"/>
        </w:rPr>
        <w:t xml:space="preserve">water sampling and </w:t>
      </w:r>
      <w:r w:rsidR="00882271">
        <w:rPr>
          <w:color w:val="000000" w:themeColor="text1"/>
          <w:sz w:val="24"/>
          <w:szCs w:val="24"/>
        </w:rPr>
        <w:t xml:space="preserve">laboratory </w:t>
      </w:r>
      <w:r w:rsidR="00EA17AB">
        <w:rPr>
          <w:color w:val="000000" w:themeColor="text1"/>
          <w:sz w:val="24"/>
          <w:szCs w:val="24"/>
        </w:rPr>
        <w:t>testing</w:t>
      </w:r>
      <w:r w:rsidR="005C0D4A">
        <w:rPr>
          <w:color w:val="000000" w:themeColor="text1"/>
          <w:sz w:val="24"/>
          <w:szCs w:val="24"/>
        </w:rPr>
        <w:t xml:space="preserve"> process</w:t>
      </w:r>
      <w:r w:rsidR="00882271">
        <w:rPr>
          <w:color w:val="000000" w:themeColor="text1"/>
          <w:sz w:val="24"/>
          <w:szCs w:val="24"/>
        </w:rPr>
        <w:t xml:space="preserve"> as the result of shortage in laboratory chemicals due to </w:t>
      </w:r>
      <w:r w:rsidR="005C0D4A">
        <w:rPr>
          <w:color w:val="000000" w:themeColor="text1"/>
          <w:sz w:val="24"/>
          <w:szCs w:val="24"/>
        </w:rPr>
        <w:t>lack of foreign currency of the country</w:t>
      </w:r>
      <w:r w:rsidR="00882271">
        <w:rPr>
          <w:color w:val="000000" w:themeColor="text1"/>
          <w:sz w:val="24"/>
          <w:szCs w:val="24"/>
        </w:rPr>
        <w:t xml:space="preserve">. </w:t>
      </w:r>
      <w:r w:rsidR="002554C7">
        <w:rPr>
          <w:color w:val="000000" w:themeColor="text1"/>
          <w:sz w:val="24"/>
          <w:szCs w:val="24"/>
        </w:rPr>
        <w:t>Moreover,</w:t>
      </w:r>
      <w:r w:rsidR="0096640D" w:rsidRPr="00146646">
        <w:rPr>
          <w:color w:val="000000" w:themeColor="text1"/>
          <w:sz w:val="24"/>
          <w:szCs w:val="24"/>
        </w:rPr>
        <w:t xml:space="preserve"> lack of </w:t>
      </w:r>
      <w:r w:rsidR="00A63CE1" w:rsidRPr="00146646">
        <w:rPr>
          <w:color w:val="000000" w:themeColor="text1"/>
          <w:sz w:val="24"/>
          <w:szCs w:val="24"/>
        </w:rPr>
        <w:t>financial</w:t>
      </w:r>
      <w:r w:rsidR="007A31B1">
        <w:rPr>
          <w:color w:val="000000" w:themeColor="text1"/>
          <w:sz w:val="24"/>
          <w:szCs w:val="24"/>
        </w:rPr>
        <w:t xml:space="preserve"> </w:t>
      </w:r>
      <w:r w:rsidR="00882271">
        <w:rPr>
          <w:color w:val="000000" w:themeColor="text1"/>
          <w:sz w:val="24"/>
          <w:szCs w:val="24"/>
        </w:rPr>
        <w:t>support from those</w:t>
      </w:r>
      <w:r w:rsidR="0096640D" w:rsidRPr="00146646">
        <w:rPr>
          <w:color w:val="000000" w:themeColor="text1"/>
          <w:sz w:val="24"/>
          <w:szCs w:val="24"/>
        </w:rPr>
        <w:t xml:space="preserve"> </w:t>
      </w:r>
      <w:r w:rsidR="00EA17AB">
        <w:rPr>
          <w:color w:val="000000" w:themeColor="text1"/>
          <w:sz w:val="24"/>
          <w:szCs w:val="24"/>
        </w:rPr>
        <w:t xml:space="preserve">who is </w:t>
      </w:r>
      <w:r w:rsidR="0096640D" w:rsidRPr="00146646">
        <w:rPr>
          <w:color w:val="000000" w:themeColor="text1"/>
          <w:sz w:val="24"/>
          <w:szCs w:val="24"/>
        </w:rPr>
        <w:t xml:space="preserve">willing to </w:t>
      </w:r>
      <w:r w:rsidR="00882271">
        <w:rPr>
          <w:color w:val="000000" w:themeColor="text1"/>
          <w:sz w:val="24"/>
          <w:szCs w:val="24"/>
        </w:rPr>
        <w:t xml:space="preserve">reimburse </w:t>
      </w:r>
      <w:r w:rsidR="0096640D" w:rsidRPr="00146646">
        <w:rPr>
          <w:color w:val="000000" w:themeColor="text1"/>
          <w:sz w:val="24"/>
          <w:szCs w:val="24"/>
        </w:rPr>
        <w:t xml:space="preserve">the </w:t>
      </w:r>
      <w:r w:rsidR="00A63CE1" w:rsidRPr="00146646">
        <w:rPr>
          <w:color w:val="000000" w:themeColor="text1"/>
          <w:sz w:val="24"/>
          <w:szCs w:val="24"/>
        </w:rPr>
        <w:t>cost</w:t>
      </w:r>
      <w:r w:rsidR="0096640D" w:rsidRPr="00146646">
        <w:rPr>
          <w:color w:val="000000" w:themeColor="text1"/>
          <w:sz w:val="24"/>
          <w:szCs w:val="24"/>
        </w:rPr>
        <w:t xml:space="preserve">. </w:t>
      </w:r>
      <w:r w:rsidRPr="00146646">
        <w:rPr>
          <w:color w:val="000000" w:themeColor="text1"/>
          <w:sz w:val="24"/>
          <w:szCs w:val="24"/>
        </w:rPr>
        <w:t xml:space="preserve"> And </w:t>
      </w:r>
      <w:r w:rsidR="00882271">
        <w:rPr>
          <w:color w:val="000000" w:themeColor="text1"/>
          <w:sz w:val="24"/>
          <w:szCs w:val="24"/>
        </w:rPr>
        <w:t>evaluation</w:t>
      </w:r>
      <w:r w:rsidR="00EA17AB">
        <w:rPr>
          <w:color w:val="000000" w:themeColor="text1"/>
          <w:sz w:val="24"/>
          <w:szCs w:val="24"/>
        </w:rPr>
        <w:t xml:space="preserve"> </w:t>
      </w:r>
      <w:r w:rsidR="003972F5" w:rsidRPr="00146646">
        <w:rPr>
          <w:color w:val="000000" w:themeColor="text1"/>
          <w:sz w:val="24"/>
          <w:szCs w:val="24"/>
        </w:rPr>
        <w:t>does</w:t>
      </w:r>
      <w:r w:rsidRPr="00146646">
        <w:rPr>
          <w:color w:val="000000" w:themeColor="text1"/>
          <w:sz w:val="24"/>
          <w:szCs w:val="24"/>
        </w:rPr>
        <w:t xml:space="preserve"> not include</w:t>
      </w:r>
      <w:r w:rsidR="00882271">
        <w:rPr>
          <w:color w:val="000000" w:themeColor="text1"/>
          <w:sz w:val="24"/>
          <w:szCs w:val="24"/>
        </w:rPr>
        <w:t xml:space="preserve"> aspects such as</w:t>
      </w:r>
      <w:r w:rsidRPr="00146646">
        <w:rPr>
          <w:color w:val="000000" w:themeColor="text1"/>
          <w:sz w:val="24"/>
          <w:szCs w:val="24"/>
        </w:rPr>
        <w:t xml:space="preserve"> tariff</w:t>
      </w:r>
      <w:r w:rsidR="00882271">
        <w:rPr>
          <w:color w:val="000000" w:themeColor="text1"/>
          <w:sz w:val="24"/>
          <w:szCs w:val="24"/>
        </w:rPr>
        <w:t xml:space="preserve"> handling</w:t>
      </w:r>
      <w:r w:rsidRPr="00146646">
        <w:rPr>
          <w:color w:val="000000" w:themeColor="text1"/>
          <w:sz w:val="24"/>
          <w:szCs w:val="24"/>
        </w:rPr>
        <w:t>, billing system,</w:t>
      </w:r>
      <w:r w:rsidR="00882271">
        <w:rPr>
          <w:color w:val="000000" w:themeColor="text1"/>
          <w:sz w:val="24"/>
          <w:szCs w:val="24"/>
        </w:rPr>
        <w:t xml:space="preserve"> water</w:t>
      </w:r>
      <w:r w:rsidRPr="00146646">
        <w:rPr>
          <w:color w:val="000000" w:themeColor="text1"/>
          <w:sz w:val="24"/>
          <w:szCs w:val="24"/>
        </w:rPr>
        <w:t xml:space="preserve"> management and financial </w:t>
      </w:r>
      <w:r w:rsidR="00882271">
        <w:rPr>
          <w:color w:val="000000" w:themeColor="text1"/>
          <w:sz w:val="24"/>
          <w:szCs w:val="24"/>
        </w:rPr>
        <w:t xml:space="preserve">handling of </w:t>
      </w:r>
      <w:r w:rsidRPr="00146646">
        <w:rPr>
          <w:color w:val="000000" w:themeColor="text1"/>
          <w:sz w:val="24"/>
          <w:szCs w:val="24"/>
        </w:rPr>
        <w:t xml:space="preserve">water utility. </w:t>
      </w:r>
    </w:p>
    <w:p w:rsidR="00CC79EA" w:rsidRDefault="00CC79EA" w:rsidP="002D1A45">
      <w:pPr>
        <w:spacing w:after="120" w:line="360" w:lineRule="auto"/>
        <w:jc w:val="both"/>
        <w:rPr>
          <w:color w:val="000000" w:themeColor="text1"/>
          <w:sz w:val="24"/>
          <w:szCs w:val="24"/>
        </w:rPr>
      </w:pPr>
    </w:p>
    <w:p w:rsidR="00846207" w:rsidRDefault="00846207" w:rsidP="002D1A45">
      <w:pPr>
        <w:spacing w:after="120" w:line="360" w:lineRule="auto"/>
        <w:jc w:val="both"/>
        <w:rPr>
          <w:color w:val="000000" w:themeColor="text1"/>
          <w:sz w:val="24"/>
          <w:szCs w:val="24"/>
        </w:rPr>
      </w:pPr>
    </w:p>
    <w:p w:rsidR="00846207" w:rsidRDefault="00846207" w:rsidP="002D1A45">
      <w:pPr>
        <w:spacing w:after="120" w:line="360" w:lineRule="auto"/>
        <w:jc w:val="both"/>
        <w:rPr>
          <w:color w:val="000000" w:themeColor="text1"/>
          <w:sz w:val="24"/>
          <w:szCs w:val="24"/>
        </w:rPr>
      </w:pPr>
    </w:p>
    <w:p w:rsidR="00846207" w:rsidRPr="00146646" w:rsidRDefault="00846207" w:rsidP="002D1A45">
      <w:pPr>
        <w:spacing w:after="120" w:line="360" w:lineRule="auto"/>
        <w:jc w:val="both"/>
        <w:rPr>
          <w:color w:val="000000" w:themeColor="text1"/>
          <w:sz w:val="24"/>
          <w:szCs w:val="24"/>
        </w:rPr>
      </w:pPr>
    </w:p>
    <w:p w:rsidR="000A6DBA" w:rsidRDefault="000A6DBA" w:rsidP="002D1A45">
      <w:pPr>
        <w:spacing w:after="120" w:line="360" w:lineRule="auto"/>
        <w:jc w:val="both"/>
        <w:rPr>
          <w:color w:val="000000" w:themeColor="text1"/>
          <w:sz w:val="24"/>
          <w:szCs w:val="24"/>
        </w:rPr>
      </w:pPr>
    </w:p>
    <w:p w:rsidR="00414705" w:rsidRPr="00146646" w:rsidRDefault="000208DD" w:rsidP="002D1A45">
      <w:pPr>
        <w:pStyle w:val="Heading1"/>
        <w:rPr>
          <w:b/>
        </w:rPr>
      </w:pPr>
      <w:bookmarkStart w:id="76" w:name="_Toc524861076"/>
      <w:bookmarkStart w:id="77" w:name="_Toc534362092"/>
      <w:bookmarkStart w:id="78" w:name="_Toc2238088"/>
      <w:bookmarkStart w:id="79" w:name="_Toc30448778"/>
      <w:bookmarkStart w:id="80" w:name="_Toc83453424"/>
      <w:bookmarkStart w:id="81" w:name="_Toc96513146"/>
      <w:bookmarkStart w:id="82" w:name="_Toc96522581"/>
      <w:bookmarkStart w:id="83" w:name="_Toc97217517"/>
      <w:bookmarkStart w:id="84" w:name="_Toc139211543"/>
      <w:bookmarkStart w:id="85" w:name="_Toc152308950"/>
      <w:r w:rsidRPr="00146646">
        <w:rPr>
          <w:b/>
        </w:rPr>
        <w:lastRenderedPageBreak/>
        <w:t xml:space="preserve">2. </w:t>
      </w:r>
      <w:r w:rsidR="00414705" w:rsidRPr="00146646">
        <w:rPr>
          <w:b/>
        </w:rPr>
        <w:t>LITRATURE REVIEW</w:t>
      </w:r>
      <w:bookmarkEnd w:id="76"/>
      <w:bookmarkEnd w:id="77"/>
      <w:bookmarkEnd w:id="78"/>
      <w:bookmarkEnd w:id="79"/>
      <w:bookmarkEnd w:id="80"/>
      <w:bookmarkEnd w:id="81"/>
      <w:bookmarkEnd w:id="82"/>
      <w:bookmarkEnd w:id="83"/>
      <w:bookmarkEnd w:id="84"/>
      <w:bookmarkEnd w:id="85"/>
    </w:p>
    <w:p w:rsidR="00414705" w:rsidRPr="00146646" w:rsidRDefault="000208DD" w:rsidP="001251B3">
      <w:pPr>
        <w:pStyle w:val="Heading2"/>
      </w:pPr>
      <w:bookmarkStart w:id="86" w:name="_Toc83453425"/>
      <w:bookmarkStart w:id="87" w:name="_Toc96513147"/>
      <w:bookmarkStart w:id="88" w:name="_Toc96522582"/>
      <w:bookmarkStart w:id="89" w:name="_Toc97217518"/>
      <w:bookmarkStart w:id="90" w:name="_Toc139211544"/>
      <w:bookmarkStart w:id="91" w:name="_Toc152308951"/>
      <w:bookmarkEnd w:id="86"/>
      <w:r w:rsidRPr="00146646">
        <w:t xml:space="preserve">2.1 </w:t>
      </w:r>
      <w:r w:rsidR="00414705" w:rsidRPr="00146646">
        <w:t>General</w:t>
      </w:r>
      <w:bookmarkEnd w:id="87"/>
      <w:bookmarkEnd w:id="88"/>
      <w:bookmarkEnd w:id="89"/>
      <w:bookmarkEnd w:id="90"/>
      <w:bookmarkEnd w:id="91"/>
    </w:p>
    <w:p w:rsidR="000F2EAB" w:rsidRDefault="000F2EAB" w:rsidP="002D1A45">
      <w:pPr>
        <w:spacing w:line="360" w:lineRule="auto"/>
        <w:jc w:val="both"/>
        <w:rPr>
          <w:color w:val="000000" w:themeColor="text1"/>
          <w:sz w:val="24"/>
          <w:szCs w:val="24"/>
        </w:rPr>
      </w:pPr>
      <w:r w:rsidRPr="000F2EAB">
        <w:rPr>
          <w:color w:val="000000" w:themeColor="text1"/>
          <w:sz w:val="24"/>
          <w:szCs w:val="24"/>
        </w:rPr>
        <w:t>Several research</w:t>
      </w:r>
      <w:r>
        <w:rPr>
          <w:color w:val="000000" w:themeColor="text1"/>
          <w:sz w:val="24"/>
          <w:szCs w:val="24"/>
        </w:rPr>
        <w:t xml:space="preserve">es have been conducted </w:t>
      </w:r>
      <w:r w:rsidRPr="000F2EAB">
        <w:rPr>
          <w:color w:val="000000" w:themeColor="text1"/>
          <w:sz w:val="24"/>
          <w:szCs w:val="24"/>
        </w:rPr>
        <w:t>study</w:t>
      </w:r>
      <w:r>
        <w:rPr>
          <w:color w:val="000000" w:themeColor="text1"/>
          <w:sz w:val="24"/>
          <w:szCs w:val="24"/>
        </w:rPr>
        <w:t>ing on adequacy of water supply and performance evaluation of hydraulic integrity</w:t>
      </w:r>
      <w:r w:rsidRPr="000F2EAB">
        <w:rPr>
          <w:color w:val="000000" w:themeColor="text1"/>
          <w:sz w:val="24"/>
          <w:szCs w:val="24"/>
        </w:rPr>
        <w:t xml:space="preserve"> of water distribution systems and to reach optimal </w:t>
      </w:r>
      <w:r>
        <w:rPr>
          <w:color w:val="000000" w:themeColor="text1"/>
          <w:sz w:val="24"/>
          <w:szCs w:val="24"/>
        </w:rPr>
        <w:t>recommendation</w:t>
      </w:r>
      <w:r w:rsidRPr="000F2EAB">
        <w:rPr>
          <w:color w:val="000000" w:themeColor="text1"/>
          <w:sz w:val="24"/>
          <w:szCs w:val="24"/>
        </w:rPr>
        <w:t xml:space="preserve"> to improve</w:t>
      </w:r>
      <w:r>
        <w:rPr>
          <w:color w:val="000000" w:themeColor="text1"/>
          <w:sz w:val="24"/>
          <w:szCs w:val="24"/>
        </w:rPr>
        <w:t xml:space="preserve"> demand based water supply</w:t>
      </w:r>
      <w:r w:rsidR="00D14254">
        <w:rPr>
          <w:color w:val="000000" w:themeColor="text1"/>
          <w:sz w:val="24"/>
          <w:szCs w:val="24"/>
        </w:rPr>
        <w:t xml:space="preserve"> and efficient </w:t>
      </w:r>
      <w:r w:rsidRPr="000F2EAB">
        <w:rPr>
          <w:color w:val="000000" w:themeColor="text1"/>
          <w:sz w:val="24"/>
          <w:szCs w:val="24"/>
        </w:rPr>
        <w:t>hydraulic performance</w:t>
      </w:r>
      <w:r w:rsidR="00D14254">
        <w:rPr>
          <w:color w:val="000000" w:themeColor="text1"/>
          <w:sz w:val="24"/>
          <w:szCs w:val="24"/>
        </w:rPr>
        <w:t xml:space="preserve"> of </w:t>
      </w:r>
      <w:r w:rsidRPr="000F2EAB">
        <w:rPr>
          <w:color w:val="000000" w:themeColor="text1"/>
          <w:sz w:val="24"/>
          <w:szCs w:val="24"/>
        </w:rPr>
        <w:t xml:space="preserve">water supply systems. In this section, the work of others that is </w:t>
      </w:r>
      <w:r w:rsidR="00D14254">
        <w:rPr>
          <w:color w:val="000000" w:themeColor="text1"/>
          <w:sz w:val="24"/>
          <w:szCs w:val="24"/>
        </w:rPr>
        <w:t xml:space="preserve">more </w:t>
      </w:r>
      <w:r w:rsidRPr="000F2EAB">
        <w:rPr>
          <w:color w:val="000000" w:themeColor="text1"/>
          <w:sz w:val="24"/>
          <w:szCs w:val="24"/>
        </w:rPr>
        <w:t>relevant to this study was reviewed</w:t>
      </w:r>
      <w:r w:rsidR="00D14254">
        <w:rPr>
          <w:color w:val="000000" w:themeColor="text1"/>
          <w:sz w:val="24"/>
          <w:szCs w:val="24"/>
        </w:rPr>
        <w:t>.</w:t>
      </w:r>
    </w:p>
    <w:p w:rsidR="00032090" w:rsidRDefault="00D14254" w:rsidP="00032090">
      <w:pPr>
        <w:spacing w:line="360" w:lineRule="auto"/>
        <w:jc w:val="both"/>
        <w:rPr>
          <w:color w:val="000000" w:themeColor="text1"/>
          <w:sz w:val="24"/>
          <w:szCs w:val="24"/>
        </w:rPr>
      </w:pPr>
      <w:r>
        <w:rPr>
          <w:color w:val="000000" w:themeColor="text1"/>
          <w:sz w:val="24"/>
          <w:szCs w:val="24"/>
        </w:rPr>
        <w:t>Basically, w</w:t>
      </w:r>
      <w:r w:rsidR="001D5971" w:rsidRPr="00146646">
        <w:rPr>
          <w:color w:val="000000" w:themeColor="text1"/>
          <w:sz w:val="24"/>
          <w:szCs w:val="24"/>
        </w:rPr>
        <w:t xml:space="preserve">ater is the greatest </w:t>
      </w:r>
      <w:r w:rsidR="00200B5C">
        <w:rPr>
          <w:color w:val="000000" w:themeColor="text1"/>
          <w:sz w:val="24"/>
          <w:szCs w:val="24"/>
        </w:rPr>
        <w:t>component</w:t>
      </w:r>
      <w:r w:rsidR="001D5971" w:rsidRPr="00146646">
        <w:rPr>
          <w:color w:val="000000" w:themeColor="text1"/>
          <w:sz w:val="24"/>
          <w:szCs w:val="24"/>
        </w:rPr>
        <w:t xml:space="preserve"> of </w:t>
      </w:r>
      <w:r>
        <w:rPr>
          <w:color w:val="000000" w:themeColor="text1"/>
          <w:sz w:val="24"/>
          <w:szCs w:val="24"/>
        </w:rPr>
        <w:t>the planet</w:t>
      </w:r>
      <w:r w:rsidR="001D5971" w:rsidRPr="00146646">
        <w:rPr>
          <w:color w:val="000000" w:themeColor="text1"/>
          <w:sz w:val="24"/>
          <w:szCs w:val="24"/>
        </w:rPr>
        <w:t xml:space="preserve">. It is one of the biotic components of the environment. Approximately, 97% of the total water is found in oceans, which is not appropriate for drinking, and only 3% is considered as fresh water, out of which 2.97% is found as glaciers and ice caps. Only the remaining little portion, 0.03%, is obtainable as surface and groundwater for human use (Muhammad et al., 2013). </w:t>
      </w:r>
    </w:p>
    <w:p w:rsidR="009A7100" w:rsidRPr="00146646" w:rsidRDefault="009A7100" w:rsidP="001251B3">
      <w:pPr>
        <w:pStyle w:val="Heading2"/>
      </w:pPr>
      <w:bookmarkStart w:id="92" w:name="_Toc152308952"/>
      <w:r w:rsidRPr="00146646">
        <w:t xml:space="preserve">2.2 </w:t>
      </w:r>
      <w:r>
        <w:t xml:space="preserve">Water </w:t>
      </w:r>
      <w:r w:rsidR="009B0E21">
        <w:t xml:space="preserve">Supply </w:t>
      </w:r>
      <w:r>
        <w:t>System Adequacy</w:t>
      </w:r>
      <w:bookmarkEnd w:id="92"/>
    </w:p>
    <w:p w:rsidR="009A7100" w:rsidRPr="009A7100" w:rsidRDefault="009A7100" w:rsidP="009A7100">
      <w:pPr>
        <w:spacing w:line="360" w:lineRule="auto"/>
        <w:jc w:val="both"/>
        <w:rPr>
          <w:sz w:val="24"/>
          <w:szCs w:val="24"/>
        </w:rPr>
      </w:pPr>
      <w:r w:rsidRPr="009A7100">
        <w:rPr>
          <w:sz w:val="24"/>
          <w:szCs w:val="24"/>
        </w:rPr>
        <w:t xml:space="preserve">Design of water supply system requires provision of water source that has adequate capacity to meet the demand </w:t>
      </w:r>
      <w:r w:rsidR="00BE2B44">
        <w:rPr>
          <w:sz w:val="24"/>
          <w:szCs w:val="24"/>
        </w:rPr>
        <w:t>in a reliable or sustainable manner</w:t>
      </w:r>
      <w:r w:rsidRPr="009A7100">
        <w:rPr>
          <w:sz w:val="24"/>
          <w:szCs w:val="24"/>
        </w:rPr>
        <w:t>. In order to provide efficient water supply system; water source should be reliable both from quantity and quality point of view. The selection of a</w:t>
      </w:r>
      <w:r>
        <w:rPr>
          <w:sz w:val="24"/>
          <w:szCs w:val="24"/>
        </w:rPr>
        <w:t>ny</w:t>
      </w:r>
      <w:r w:rsidRPr="009A7100">
        <w:rPr>
          <w:sz w:val="24"/>
          <w:szCs w:val="24"/>
        </w:rPr>
        <w:t xml:space="preserve"> source of </w:t>
      </w:r>
      <w:r>
        <w:rPr>
          <w:sz w:val="24"/>
          <w:szCs w:val="24"/>
        </w:rPr>
        <w:t xml:space="preserve">water </w:t>
      </w:r>
      <w:r w:rsidRPr="009A7100">
        <w:rPr>
          <w:sz w:val="24"/>
          <w:szCs w:val="24"/>
        </w:rPr>
        <w:t>supply</w:t>
      </w:r>
      <w:r>
        <w:rPr>
          <w:sz w:val="24"/>
          <w:szCs w:val="24"/>
        </w:rPr>
        <w:t xml:space="preserve"> should </w:t>
      </w:r>
      <w:r w:rsidRPr="009A7100">
        <w:rPr>
          <w:sz w:val="24"/>
          <w:szCs w:val="24"/>
        </w:rPr>
        <w:t>be based on water availability, adequ</w:t>
      </w:r>
      <w:r w:rsidR="0072158F">
        <w:rPr>
          <w:sz w:val="24"/>
          <w:szCs w:val="24"/>
        </w:rPr>
        <w:t xml:space="preserve">acy, quality, </w:t>
      </w:r>
      <w:r w:rsidR="00557795">
        <w:rPr>
          <w:sz w:val="24"/>
          <w:szCs w:val="24"/>
        </w:rPr>
        <w:t>and ease</w:t>
      </w:r>
      <w:r w:rsidR="003F143F">
        <w:rPr>
          <w:sz w:val="24"/>
          <w:szCs w:val="24"/>
        </w:rPr>
        <w:t xml:space="preserve"> of </w:t>
      </w:r>
      <w:r w:rsidR="0072158F">
        <w:rPr>
          <w:sz w:val="24"/>
          <w:szCs w:val="24"/>
        </w:rPr>
        <w:t>implementation and operation</w:t>
      </w:r>
      <w:r w:rsidRPr="009A7100">
        <w:rPr>
          <w:sz w:val="24"/>
          <w:szCs w:val="24"/>
        </w:rPr>
        <w:t xml:space="preserve"> and </w:t>
      </w:r>
      <w:r w:rsidR="003F143F">
        <w:rPr>
          <w:sz w:val="24"/>
          <w:szCs w:val="24"/>
        </w:rPr>
        <w:t xml:space="preserve">give service up to </w:t>
      </w:r>
      <w:r w:rsidRPr="009A7100">
        <w:rPr>
          <w:sz w:val="24"/>
          <w:szCs w:val="24"/>
        </w:rPr>
        <w:t xml:space="preserve">the expected life of the </w:t>
      </w:r>
      <w:r w:rsidR="003F143F">
        <w:rPr>
          <w:sz w:val="24"/>
          <w:szCs w:val="24"/>
        </w:rPr>
        <w:t>scheme or end of its designed period</w:t>
      </w:r>
      <w:r w:rsidR="0072158F">
        <w:rPr>
          <w:sz w:val="24"/>
          <w:szCs w:val="24"/>
        </w:rPr>
        <w:t xml:space="preserve"> (</w:t>
      </w:r>
      <w:r w:rsidR="00FB550E">
        <w:rPr>
          <w:sz w:val="24"/>
          <w:szCs w:val="24"/>
        </w:rPr>
        <w:t>adopted from manual of (</w:t>
      </w:r>
      <w:r w:rsidR="0072158F">
        <w:rPr>
          <w:sz w:val="24"/>
          <w:szCs w:val="24"/>
        </w:rPr>
        <w:t>MoW</w:t>
      </w:r>
      <w:r w:rsidR="00AF0FD1">
        <w:rPr>
          <w:sz w:val="24"/>
          <w:szCs w:val="24"/>
        </w:rPr>
        <w:t>R</w:t>
      </w:r>
      <w:r w:rsidR="0072158F">
        <w:rPr>
          <w:sz w:val="24"/>
          <w:szCs w:val="24"/>
        </w:rPr>
        <w:t>,</w:t>
      </w:r>
      <w:r w:rsidR="00557795">
        <w:rPr>
          <w:sz w:val="24"/>
          <w:szCs w:val="24"/>
        </w:rPr>
        <w:t xml:space="preserve"> </w:t>
      </w:r>
      <w:r w:rsidR="0072158F">
        <w:rPr>
          <w:sz w:val="24"/>
          <w:szCs w:val="24"/>
        </w:rPr>
        <w:t>2011)</w:t>
      </w:r>
      <w:r w:rsidRPr="009A7100">
        <w:rPr>
          <w:sz w:val="24"/>
          <w:szCs w:val="24"/>
        </w:rPr>
        <w:t xml:space="preserve">. </w:t>
      </w:r>
    </w:p>
    <w:p w:rsidR="009A7100" w:rsidRPr="009A7100" w:rsidRDefault="009A7100" w:rsidP="009A7100">
      <w:pPr>
        <w:spacing w:line="360" w:lineRule="auto"/>
        <w:jc w:val="both"/>
        <w:rPr>
          <w:sz w:val="24"/>
          <w:szCs w:val="24"/>
        </w:rPr>
      </w:pPr>
      <w:r w:rsidRPr="009A7100">
        <w:rPr>
          <w:sz w:val="24"/>
          <w:szCs w:val="24"/>
        </w:rPr>
        <w:t xml:space="preserve">The two </w:t>
      </w:r>
      <w:r w:rsidR="0072158F">
        <w:rPr>
          <w:sz w:val="24"/>
          <w:szCs w:val="24"/>
        </w:rPr>
        <w:t>basic factors</w:t>
      </w:r>
      <w:r w:rsidRPr="009A7100">
        <w:rPr>
          <w:sz w:val="24"/>
          <w:szCs w:val="24"/>
        </w:rPr>
        <w:t xml:space="preserve"> affecting adequacy of water s</w:t>
      </w:r>
      <w:r w:rsidR="0072158F">
        <w:rPr>
          <w:sz w:val="24"/>
          <w:szCs w:val="24"/>
        </w:rPr>
        <w:t>upply s</w:t>
      </w:r>
      <w:r w:rsidRPr="009A7100">
        <w:rPr>
          <w:sz w:val="24"/>
          <w:szCs w:val="24"/>
        </w:rPr>
        <w:t>ystem reliability are:</w:t>
      </w:r>
    </w:p>
    <w:p w:rsidR="0072158F" w:rsidRPr="0072158F" w:rsidRDefault="009A7100" w:rsidP="001B1D36">
      <w:pPr>
        <w:pStyle w:val="ListParagraph"/>
        <w:numPr>
          <w:ilvl w:val="0"/>
          <w:numId w:val="28"/>
        </w:numPr>
        <w:spacing w:line="360" w:lineRule="auto"/>
        <w:jc w:val="both"/>
        <w:rPr>
          <w:color w:val="000000" w:themeColor="text1"/>
          <w:sz w:val="24"/>
          <w:szCs w:val="24"/>
        </w:rPr>
      </w:pPr>
      <w:r w:rsidRPr="0072158F">
        <w:rPr>
          <w:b/>
          <w:color w:val="000000" w:themeColor="text1"/>
          <w:sz w:val="24"/>
          <w:szCs w:val="24"/>
        </w:rPr>
        <w:t>Source Reliability</w:t>
      </w:r>
      <w:r w:rsidRPr="0072158F">
        <w:rPr>
          <w:color w:val="000000" w:themeColor="text1"/>
          <w:sz w:val="24"/>
          <w:szCs w:val="24"/>
        </w:rPr>
        <w:t xml:space="preserve">: </w:t>
      </w:r>
      <w:r w:rsidRPr="0072158F">
        <w:rPr>
          <w:sz w:val="24"/>
          <w:szCs w:val="24"/>
        </w:rPr>
        <w:t xml:space="preserve">Source reliability depends on the availability of water to meet consumer demands in a </w:t>
      </w:r>
      <w:r w:rsidR="0072158F" w:rsidRPr="0072158F">
        <w:rPr>
          <w:sz w:val="24"/>
          <w:szCs w:val="24"/>
        </w:rPr>
        <w:t>design</w:t>
      </w:r>
      <w:r w:rsidRPr="0072158F">
        <w:rPr>
          <w:sz w:val="24"/>
          <w:szCs w:val="24"/>
        </w:rPr>
        <w:t xml:space="preserve"> period.</w:t>
      </w:r>
      <w:r w:rsidR="004F3454">
        <w:rPr>
          <w:sz w:val="24"/>
          <w:szCs w:val="24"/>
        </w:rPr>
        <w:t xml:space="preserve"> Protection of environment is one of the key </w:t>
      </w:r>
      <w:r w:rsidR="00EA3C37">
        <w:rPr>
          <w:sz w:val="24"/>
          <w:szCs w:val="24"/>
        </w:rPr>
        <w:t>measures</w:t>
      </w:r>
      <w:r w:rsidR="004F3454">
        <w:rPr>
          <w:sz w:val="24"/>
          <w:szCs w:val="24"/>
        </w:rPr>
        <w:t xml:space="preserve"> to sustain source of water supply.</w:t>
      </w:r>
      <w:r w:rsidRPr="0072158F">
        <w:rPr>
          <w:sz w:val="24"/>
          <w:szCs w:val="24"/>
        </w:rPr>
        <w:t xml:space="preserve"> </w:t>
      </w:r>
    </w:p>
    <w:p w:rsidR="00FC7945" w:rsidRDefault="009A7100" w:rsidP="001B1D36">
      <w:pPr>
        <w:pStyle w:val="ListParagraph"/>
        <w:numPr>
          <w:ilvl w:val="0"/>
          <w:numId w:val="28"/>
        </w:numPr>
        <w:spacing w:line="360" w:lineRule="auto"/>
        <w:jc w:val="both"/>
        <w:rPr>
          <w:sz w:val="24"/>
          <w:szCs w:val="24"/>
        </w:rPr>
      </w:pPr>
      <w:r w:rsidRPr="0072158F">
        <w:rPr>
          <w:b/>
          <w:sz w:val="24"/>
          <w:szCs w:val="24"/>
        </w:rPr>
        <w:t>Facility Reliability</w:t>
      </w:r>
      <w:r w:rsidRPr="0072158F">
        <w:rPr>
          <w:sz w:val="24"/>
          <w:szCs w:val="24"/>
        </w:rPr>
        <w:t>: Faci</w:t>
      </w:r>
      <w:r w:rsidR="0072158F">
        <w:rPr>
          <w:sz w:val="24"/>
          <w:szCs w:val="24"/>
        </w:rPr>
        <w:t xml:space="preserve">lity reliability depends on functional </w:t>
      </w:r>
      <w:r w:rsidRPr="0072158F">
        <w:rPr>
          <w:sz w:val="24"/>
          <w:szCs w:val="24"/>
        </w:rPr>
        <w:t>ability of water system</w:t>
      </w:r>
      <w:r w:rsidR="004F3454">
        <w:rPr>
          <w:sz w:val="24"/>
          <w:szCs w:val="24"/>
        </w:rPr>
        <w:t xml:space="preserve"> scheme components or facilities</w:t>
      </w:r>
      <w:r w:rsidRPr="0072158F">
        <w:rPr>
          <w:sz w:val="24"/>
          <w:szCs w:val="24"/>
        </w:rPr>
        <w:t xml:space="preserve">, such as </w:t>
      </w:r>
      <w:r w:rsidR="004F3454">
        <w:rPr>
          <w:sz w:val="24"/>
          <w:szCs w:val="24"/>
        </w:rPr>
        <w:t xml:space="preserve">reservoirs, water points, </w:t>
      </w:r>
      <w:r w:rsidRPr="0072158F">
        <w:rPr>
          <w:sz w:val="24"/>
          <w:szCs w:val="24"/>
        </w:rPr>
        <w:t>pumps, storage tanks</w:t>
      </w:r>
      <w:r w:rsidR="004F3454">
        <w:rPr>
          <w:sz w:val="24"/>
          <w:szCs w:val="24"/>
        </w:rPr>
        <w:t>, treatment plants</w:t>
      </w:r>
      <w:r w:rsidRPr="0072158F">
        <w:rPr>
          <w:sz w:val="24"/>
          <w:szCs w:val="24"/>
        </w:rPr>
        <w:t xml:space="preserve"> and pipelines, to deliver adequate quantities of water over specified </w:t>
      </w:r>
      <w:r w:rsidR="0072158F">
        <w:rPr>
          <w:sz w:val="24"/>
          <w:szCs w:val="24"/>
        </w:rPr>
        <w:t>scheme design period</w:t>
      </w:r>
      <w:r w:rsidRPr="0072158F">
        <w:rPr>
          <w:sz w:val="24"/>
          <w:szCs w:val="24"/>
        </w:rPr>
        <w:t>.</w:t>
      </w:r>
    </w:p>
    <w:p w:rsidR="00FC7945" w:rsidRDefault="00FC7945">
      <w:pPr>
        <w:rPr>
          <w:sz w:val="24"/>
          <w:szCs w:val="24"/>
        </w:rPr>
      </w:pPr>
      <w:r>
        <w:rPr>
          <w:sz w:val="24"/>
          <w:szCs w:val="24"/>
        </w:rPr>
        <w:br w:type="page"/>
      </w:r>
    </w:p>
    <w:p w:rsidR="00D44F8A" w:rsidRPr="00146646" w:rsidRDefault="000208DD" w:rsidP="001251B3">
      <w:pPr>
        <w:pStyle w:val="Heading2"/>
      </w:pPr>
      <w:bookmarkStart w:id="93" w:name="_Toc96513149"/>
      <w:bookmarkStart w:id="94" w:name="_Toc97217520"/>
      <w:bookmarkStart w:id="95" w:name="_Toc139211545"/>
      <w:bookmarkStart w:id="96" w:name="_Toc152308953"/>
      <w:r w:rsidRPr="00146646">
        <w:lastRenderedPageBreak/>
        <w:t>2.</w:t>
      </w:r>
      <w:r w:rsidR="00461049">
        <w:t>3</w:t>
      </w:r>
      <w:r w:rsidR="00AD174D" w:rsidRPr="00146646">
        <w:t xml:space="preserve"> </w:t>
      </w:r>
      <w:r w:rsidR="00091DF5" w:rsidRPr="00146646">
        <w:t>Urban W</w:t>
      </w:r>
      <w:r w:rsidR="00D44F8A" w:rsidRPr="00146646">
        <w:t xml:space="preserve">ater </w:t>
      </w:r>
      <w:bookmarkStart w:id="97" w:name="_Toc2238089"/>
      <w:bookmarkStart w:id="98" w:name="_Toc30448779"/>
      <w:bookmarkStart w:id="99" w:name="_Toc83453427"/>
      <w:bookmarkEnd w:id="93"/>
      <w:bookmarkEnd w:id="94"/>
      <w:r w:rsidR="00AD174D" w:rsidRPr="00146646">
        <w:t xml:space="preserve">Supply </w:t>
      </w:r>
      <w:r w:rsidR="004422CA" w:rsidRPr="00146646">
        <w:t xml:space="preserve">and </w:t>
      </w:r>
      <w:r w:rsidR="00D31B39" w:rsidRPr="00146646">
        <w:t>Coverage</w:t>
      </w:r>
      <w:bookmarkEnd w:id="95"/>
      <w:bookmarkEnd w:id="96"/>
    </w:p>
    <w:p w:rsidR="00226194" w:rsidRDefault="00E37F57" w:rsidP="002D1A45">
      <w:pPr>
        <w:spacing w:line="360" w:lineRule="auto"/>
        <w:jc w:val="both"/>
        <w:rPr>
          <w:color w:val="000000" w:themeColor="text1"/>
          <w:sz w:val="24"/>
          <w:szCs w:val="24"/>
        </w:rPr>
      </w:pPr>
      <w:r w:rsidRPr="00146646">
        <w:rPr>
          <w:color w:val="000000" w:themeColor="text1"/>
          <w:sz w:val="24"/>
          <w:szCs w:val="24"/>
        </w:rPr>
        <w:t xml:space="preserve">The </w:t>
      </w:r>
      <w:r w:rsidR="003D09F7" w:rsidRPr="00146646">
        <w:rPr>
          <w:color w:val="000000" w:themeColor="text1"/>
          <w:sz w:val="24"/>
          <w:szCs w:val="24"/>
        </w:rPr>
        <w:t xml:space="preserve">percentages of population </w:t>
      </w:r>
      <w:r w:rsidR="00AF4CB0">
        <w:rPr>
          <w:color w:val="000000" w:themeColor="text1"/>
          <w:sz w:val="24"/>
          <w:szCs w:val="24"/>
        </w:rPr>
        <w:t xml:space="preserve">or households </w:t>
      </w:r>
      <w:r w:rsidR="003D09F7" w:rsidRPr="00146646">
        <w:rPr>
          <w:color w:val="000000" w:themeColor="text1"/>
          <w:sz w:val="24"/>
          <w:szCs w:val="24"/>
        </w:rPr>
        <w:t xml:space="preserve">with or without pipe water connection are relevant indicator to </w:t>
      </w:r>
      <w:r w:rsidR="00AF4CB0">
        <w:rPr>
          <w:color w:val="000000" w:themeColor="text1"/>
          <w:sz w:val="24"/>
          <w:szCs w:val="24"/>
        </w:rPr>
        <w:t>measure</w:t>
      </w:r>
      <w:r w:rsidR="003D09F7" w:rsidRPr="00146646">
        <w:rPr>
          <w:color w:val="000000" w:themeColor="text1"/>
          <w:sz w:val="24"/>
          <w:szCs w:val="24"/>
        </w:rPr>
        <w:t xml:space="preserve"> coverage</w:t>
      </w:r>
      <w:r w:rsidR="00AF4CB0">
        <w:rPr>
          <w:color w:val="000000" w:themeColor="text1"/>
          <w:sz w:val="24"/>
          <w:szCs w:val="24"/>
        </w:rPr>
        <w:t xml:space="preserve"> level</w:t>
      </w:r>
      <w:r w:rsidR="003D09F7" w:rsidRPr="00146646">
        <w:rPr>
          <w:color w:val="000000" w:themeColor="text1"/>
          <w:sz w:val="24"/>
          <w:szCs w:val="24"/>
        </w:rPr>
        <w:t xml:space="preserve"> of water supply in urban areas. Although the water supply coverage is better in urban areas while compared with the rural, the actual water supply coverage in cities of developing countries in general and African cities in particular is very low while compared to the demand</w:t>
      </w:r>
      <w:r w:rsidR="00DA18D7" w:rsidRPr="00146646">
        <w:rPr>
          <w:color w:val="000000" w:themeColor="text1"/>
          <w:sz w:val="24"/>
          <w:szCs w:val="24"/>
        </w:rPr>
        <w:t xml:space="preserve"> (UN-Habitat, 2003)</w:t>
      </w:r>
      <w:r w:rsidR="003D09F7" w:rsidRPr="00146646">
        <w:rPr>
          <w:color w:val="000000" w:themeColor="text1"/>
          <w:sz w:val="24"/>
          <w:szCs w:val="24"/>
        </w:rPr>
        <w:t>. According to the Global Water Supply and Sanitation Assessment 2000 Report, the African largest cities are having 43% house connection or yard</w:t>
      </w:r>
      <w:r w:rsidR="00514750" w:rsidRPr="00146646">
        <w:rPr>
          <w:color w:val="000000" w:themeColor="text1"/>
          <w:sz w:val="24"/>
          <w:szCs w:val="24"/>
        </w:rPr>
        <w:t xml:space="preserve"> tap, 21 % served by public tap,</w:t>
      </w:r>
      <w:r w:rsidR="003D09F7" w:rsidRPr="00146646">
        <w:rPr>
          <w:color w:val="000000" w:themeColor="text1"/>
          <w:sz w:val="24"/>
          <w:szCs w:val="24"/>
        </w:rPr>
        <w:t xml:space="preserve"> 31% of the population are un-served</w:t>
      </w:r>
      <w:r w:rsidR="00514750" w:rsidRPr="00146646">
        <w:rPr>
          <w:color w:val="000000" w:themeColor="text1"/>
          <w:sz w:val="24"/>
          <w:szCs w:val="24"/>
        </w:rPr>
        <w:t xml:space="preserve"> while 5% of the population served by boreholes or hand pump and other means</w:t>
      </w:r>
      <w:r w:rsidR="003D09F7" w:rsidRPr="00146646">
        <w:rPr>
          <w:color w:val="000000" w:themeColor="text1"/>
          <w:sz w:val="24"/>
          <w:szCs w:val="24"/>
        </w:rPr>
        <w:t xml:space="preserve"> (WHO, 2000). The w</w:t>
      </w:r>
      <w:r w:rsidRPr="00146646">
        <w:rPr>
          <w:color w:val="000000" w:themeColor="text1"/>
          <w:sz w:val="24"/>
          <w:szCs w:val="24"/>
        </w:rPr>
        <w:t xml:space="preserve">orld </w:t>
      </w:r>
      <w:r w:rsidR="003D09F7" w:rsidRPr="00146646">
        <w:rPr>
          <w:color w:val="000000" w:themeColor="text1"/>
          <w:sz w:val="24"/>
          <w:szCs w:val="24"/>
        </w:rPr>
        <w:t>c</w:t>
      </w:r>
      <w:r w:rsidRPr="00146646">
        <w:rPr>
          <w:color w:val="000000" w:themeColor="text1"/>
          <w:sz w:val="24"/>
          <w:szCs w:val="24"/>
        </w:rPr>
        <w:t>ommunity committed itself to halve by 2015 the proportion of people without access to safe water and sanitation at the World Summit in Johannesburg in September 2002 (WHO, 2005). From 1990 to 2006, approximately</w:t>
      </w:r>
      <w:r w:rsidR="00087C14" w:rsidRPr="00146646">
        <w:rPr>
          <w:color w:val="000000" w:themeColor="text1"/>
          <w:sz w:val="24"/>
          <w:szCs w:val="24"/>
        </w:rPr>
        <w:t xml:space="preserve"> </w:t>
      </w:r>
      <w:r w:rsidRPr="00146646">
        <w:rPr>
          <w:color w:val="000000" w:themeColor="text1"/>
          <w:sz w:val="24"/>
          <w:szCs w:val="24"/>
        </w:rPr>
        <w:t>1.56 billion people gained access to improved drinking-water sources. Currently 87% of the world uses drinking-water from improved sources as compared to 77% in 1</w:t>
      </w:r>
      <w:r w:rsidR="00F21108" w:rsidRPr="00146646">
        <w:rPr>
          <w:color w:val="000000" w:themeColor="text1"/>
          <w:sz w:val="24"/>
          <w:szCs w:val="24"/>
        </w:rPr>
        <w:t>990. Moreover, while the world wa</w:t>
      </w:r>
      <w:r w:rsidRPr="00146646">
        <w:rPr>
          <w:color w:val="000000" w:themeColor="text1"/>
          <w:sz w:val="24"/>
          <w:szCs w:val="24"/>
        </w:rPr>
        <w:t xml:space="preserve">s on track to meet the MDG drinking water supply target by 2015 at the global level, many countries in sub-Saharan Africa and in Oceania are currently projected to miss MDG country targets, leaving significant portions of the population without access to improved drinking water supplies. Reasonable access to water supply was defined by </w:t>
      </w:r>
      <w:r w:rsidR="00963D7D" w:rsidRPr="00146646">
        <w:rPr>
          <w:color w:val="000000" w:themeColor="text1"/>
          <w:sz w:val="24"/>
          <w:szCs w:val="24"/>
        </w:rPr>
        <w:t>Cairn Ross</w:t>
      </w:r>
      <w:r w:rsidRPr="00146646">
        <w:rPr>
          <w:color w:val="000000" w:themeColor="text1"/>
          <w:sz w:val="24"/>
          <w:szCs w:val="24"/>
        </w:rPr>
        <w:t xml:space="preserve"> and Valdmanis (2006) as the availability of at least 20 liters per capita per day from a source within 1 kilometer of the </w:t>
      </w:r>
      <w:r w:rsidR="0016127F" w:rsidRPr="00146646">
        <w:rPr>
          <w:color w:val="000000" w:themeColor="text1"/>
          <w:sz w:val="24"/>
          <w:szCs w:val="24"/>
        </w:rPr>
        <w:t>user</w:t>
      </w:r>
      <w:r w:rsidR="0016127F">
        <w:rPr>
          <w:color w:val="000000" w:themeColor="text1"/>
          <w:sz w:val="24"/>
          <w:szCs w:val="24"/>
        </w:rPr>
        <w:t>s’</w:t>
      </w:r>
      <w:r w:rsidRPr="00146646">
        <w:rPr>
          <w:color w:val="000000" w:themeColor="text1"/>
          <w:sz w:val="24"/>
          <w:szCs w:val="24"/>
        </w:rPr>
        <w:t xml:space="preserve"> dwelling</w:t>
      </w:r>
      <w:r w:rsidR="0016127F">
        <w:rPr>
          <w:color w:val="000000" w:themeColor="text1"/>
          <w:sz w:val="24"/>
          <w:szCs w:val="24"/>
        </w:rPr>
        <w:t xml:space="preserve"> place</w:t>
      </w:r>
      <w:r w:rsidR="00226194">
        <w:rPr>
          <w:color w:val="000000" w:themeColor="text1"/>
          <w:sz w:val="24"/>
          <w:szCs w:val="24"/>
        </w:rPr>
        <w:t>.</w:t>
      </w:r>
    </w:p>
    <w:p w:rsidR="00F0643F" w:rsidRPr="00146646" w:rsidRDefault="00F80D03" w:rsidP="002D1A45">
      <w:pPr>
        <w:spacing w:line="360" w:lineRule="auto"/>
        <w:jc w:val="both"/>
        <w:rPr>
          <w:color w:val="000000" w:themeColor="text1"/>
          <w:sz w:val="24"/>
          <w:szCs w:val="24"/>
        </w:rPr>
      </w:pPr>
      <w:r w:rsidRPr="00146646">
        <w:rPr>
          <w:color w:val="000000" w:themeColor="text1"/>
          <w:sz w:val="24"/>
          <w:szCs w:val="24"/>
        </w:rPr>
        <w:t>The first Growth and Transformation Plan (GTP-1) covering the period from 2011 to 2015 was also endorsed in 2010 by government of Ethiopia</w:t>
      </w:r>
      <w:r w:rsidR="00A40491" w:rsidRPr="00146646">
        <w:rPr>
          <w:color w:val="000000" w:themeColor="text1"/>
          <w:sz w:val="24"/>
          <w:szCs w:val="24"/>
        </w:rPr>
        <w:t xml:space="preserve">; the main objective of GTP-1 in the water supply sub-sector was to provide safe water supply of about 15 liters per capita within a distance up to 1.5 km for rural and about 20 liters per capita within a distance of 0.5km for urban population. As the first growth and transformation plan finalized on the mid of 2015 the Second Growth and Transformation Plan (GTP-2) covering the period from 2016-2020 was endorsed to achieve increased and sustained coverage of water supply and sanitation in rural and urban areas with basic water supply service levels in Ethiopia focusing to give access for </w:t>
      </w:r>
      <w:r w:rsidR="0016127F">
        <w:rPr>
          <w:color w:val="000000" w:themeColor="text1"/>
          <w:sz w:val="24"/>
          <w:szCs w:val="24"/>
        </w:rPr>
        <w:t xml:space="preserve">rural water supply </w:t>
      </w:r>
      <w:r w:rsidR="00A40491" w:rsidRPr="00146646">
        <w:rPr>
          <w:color w:val="000000" w:themeColor="text1"/>
          <w:sz w:val="24"/>
          <w:szCs w:val="24"/>
        </w:rPr>
        <w:t xml:space="preserve">RWS </w:t>
      </w:r>
      <w:r w:rsidR="008B47CD" w:rsidRPr="00146646">
        <w:rPr>
          <w:color w:val="000000" w:themeColor="text1"/>
          <w:sz w:val="24"/>
          <w:szCs w:val="24"/>
        </w:rPr>
        <w:t>with 25 l/c/d within a distance of 1km for 85% of rural population of which</w:t>
      </w:r>
      <w:r w:rsidR="0011091F" w:rsidRPr="00146646">
        <w:rPr>
          <w:color w:val="000000" w:themeColor="text1"/>
          <w:sz w:val="24"/>
          <w:szCs w:val="24"/>
        </w:rPr>
        <w:t xml:space="preserve"> 20% is rural piped system RPS. And </w:t>
      </w:r>
      <w:r w:rsidR="00FA370D" w:rsidRPr="00146646">
        <w:rPr>
          <w:color w:val="000000" w:themeColor="text1"/>
          <w:sz w:val="24"/>
          <w:szCs w:val="24"/>
        </w:rPr>
        <w:t>in urban areas UWS it is required to p</w:t>
      </w:r>
      <w:r w:rsidR="0011091F" w:rsidRPr="00146646">
        <w:rPr>
          <w:color w:val="000000" w:themeColor="text1"/>
          <w:sz w:val="24"/>
          <w:szCs w:val="24"/>
        </w:rPr>
        <w:t>rovide</w:t>
      </w:r>
      <w:r w:rsidR="00FA370D" w:rsidRPr="00146646">
        <w:rPr>
          <w:color w:val="000000" w:themeColor="text1"/>
          <w:sz w:val="24"/>
          <w:szCs w:val="24"/>
        </w:rPr>
        <w:t xml:space="preserve"> safe water</w:t>
      </w:r>
      <w:r w:rsidR="0011091F" w:rsidRPr="00146646">
        <w:rPr>
          <w:color w:val="000000" w:themeColor="text1"/>
          <w:sz w:val="24"/>
          <w:szCs w:val="24"/>
        </w:rPr>
        <w:t xml:space="preserve"> with minimum service level of 100 l/c/day for category-1 towns/cities</w:t>
      </w:r>
      <w:r w:rsidR="00397E1A">
        <w:rPr>
          <w:color w:val="000000" w:themeColor="text1"/>
          <w:sz w:val="24"/>
          <w:szCs w:val="24"/>
        </w:rPr>
        <w:t xml:space="preserve"> with a population more than one million</w:t>
      </w:r>
      <w:r w:rsidR="0011091F" w:rsidRPr="00146646">
        <w:rPr>
          <w:color w:val="000000" w:themeColor="text1"/>
          <w:sz w:val="24"/>
          <w:szCs w:val="24"/>
        </w:rPr>
        <w:t>, 80 l/c/day for category-2 towns/cities</w:t>
      </w:r>
      <w:r w:rsidR="00397E1A">
        <w:rPr>
          <w:color w:val="000000" w:themeColor="text1"/>
          <w:sz w:val="24"/>
          <w:szCs w:val="24"/>
        </w:rPr>
        <w:t xml:space="preserve"> </w:t>
      </w:r>
      <w:r w:rsidR="00A4056C">
        <w:rPr>
          <w:color w:val="000000" w:themeColor="text1"/>
          <w:sz w:val="24"/>
          <w:szCs w:val="24"/>
        </w:rPr>
        <w:t>(</w:t>
      </w:r>
      <w:r w:rsidR="00397E1A">
        <w:rPr>
          <w:color w:val="000000" w:themeColor="text1"/>
          <w:sz w:val="24"/>
          <w:szCs w:val="24"/>
        </w:rPr>
        <w:t xml:space="preserve">with a population in range of 100,000- one </w:t>
      </w:r>
      <w:r w:rsidR="00397E1A">
        <w:rPr>
          <w:color w:val="000000" w:themeColor="text1"/>
          <w:sz w:val="24"/>
          <w:szCs w:val="24"/>
        </w:rPr>
        <w:lastRenderedPageBreak/>
        <w:t>million</w:t>
      </w:r>
      <w:r w:rsidR="00A4056C">
        <w:rPr>
          <w:color w:val="000000" w:themeColor="text1"/>
          <w:sz w:val="24"/>
          <w:szCs w:val="24"/>
        </w:rPr>
        <w:t>)</w:t>
      </w:r>
      <w:r w:rsidR="0011091F" w:rsidRPr="00146646">
        <w:rPr>
          <w:color w:val="000000" w:themeColor="text1"/>
          <w:sz w:val="24"/>
          <w:szCs w:val="24"/>
        </w:rPr>
        <w:t>, 60 l/c/day for category-3 towns/cities</w:t>
      </w:r>
      <w:r w:rsidR="00397E1A">
        <w:rPr>
          <w:color w:val="000000" w:themeColor="text1"/>
          <w:sz w:val="24"/>
          <w:szCs w:val="24"/>
        </w:rPr>
        <w:t xml:space="preserve"> </w:t>
      </w:r>
      <w:r w:rsidR="008C2EFC">
        <w:rPr>
          <w:color w:val="000000" w:themeColor="text1"/>
          <w:sz w:val="24"/>
          <w:szCs w:val="24"/>
        </w:rPr>
        <w:t>(</w:t>
      </w:r>
      <w:r w:rsidR="00397E1A">
        <w:rPr>
          <w:color w:val="000000" w:themeColor="text1"/>
          <w:sz w:val="24"/>
          <w:szCs w:val="24"/>
        </w:rPr>
        <w:t>with a population in range of 50,000- one million</w:t>
      </w:r>
      <w:r w:rsidR="008C2EFC">
        <w:rPr>
          <w:color w:val="000000" w:themeColor="text1"/>
          <w:sz w:val="24"/>
          <w:szCs w:val="24"/>
        </w:rPr>
        <w:t>)</w:t>
      </w:r>
      <w:r w:rsidR="0011091F" w:rsidRPr="00146646">
        <w:rPr>
          <w:color w:val="000000" w:themeColor="text1"/>
          <w:sz w:val="24"/>
          <w:szCs w:val="24"/>
        </w:rPr>
        <w:t>, 50 l/c/day for category-4 towns/cities</w:t>
      </w:r>
      <w:r w:rsidR="00397E1A">
        <w:rPr>
          <w:color w:val="000000" w:themeColor="text1"/>
          <w:sz w:val="24"/>
          <w:szCs w:val="24"/>
        </w:rPr>
        <w:t xml:space="preserve"> </w:t>
      </w:r>
      <w:r w:rsidR="008C2EFC">
        <w:rPr>
          <w:color w:val="000000" w:themeColor="text1"/>
          <w:sz w:val="24"/>
          <w:szCs w:val="24"/>
        </w:rPr>
        <w:t>(</w:t>
      </w:r>
      <w:r w:rsidR="00397E1A">
        <w:rPr>
          <w:color w:val="000000" w:themeColor="text1"/>
          <w:sz w:val="24"/>
          <w:szCs w:val="24"/>
        </w:rPr>
        <w:t>with a population in range of 20,000-50,000</w:t>
      </w:r>
      <w:r w:rsidR="008C2EFC">
        <w:rPr>
          <w:color w:val="000000" w:themeColor="text1"/>
          <w:sz w:val="24"/>
          <w:szCs w:val="24"/>
        </w:rPr>
        <w:t>)</w:t>
      </w:r>
      <w:r w:rsidR="0011091F" w:rsidRPr="00146646">
        <w:rPr>
          <w:color w:val="000000" w:themeColor="text1"/>
          <w:sz w:val="24"/>
          <w:szCs w:val="24"/>
        </w:rPr>
        <w:t xml:space="preserve">, up to the premises and 40 l/c/day for category-5 towns/cities </w:t>
      </w:r>
      <w:r w:rsidR="008C2EFC">
        <w:rPr>
          <w:color w:val="000000" w:themeColor="text1"/>
          <w:sz w:val="24"/>
          <w:szCs w:val="24"/>
        </w:rPr>
        <w:t>(</w:t>
      </w:r>
      <w:r w:rsidR="00311AD0">
        <w:rPr>
          <w:color w:val="000000" w:themeColor="text1"/>
          <w:sz w:val="24"/>
          <w:szCs w:val="24"/>
        </w:rPr>
        <w:t xml:space="preserve">with a population below 20,000) </w:t>
      </w:r>
      <w:r w:rsidR="0011091F" w:rsidRPr="00146646">
        <w:rPr>
          <w:color w:val="000000" w:themeColor="text1"/>
          <w:sz w:val="24"/>
          <w:szCs w:val="24"/>
        </w:rPr>
        <w:t xml:space="preserve">within a distance of 250m with piped system for 75% of the urban </w:t>
      </w:r>
      <w:r w:rsidR="00D6488E" w:rsidRPr="00146646">
        <w:rPr>
          <w:color w:val="000000" w:themeColor="text1"/>
          <w:sz w:val="24"/>
          <w:szCs w:val="24"/>
        </w:rPr>
        <w:t>population</w:t>
      </w:r>
      <w:r w:rsidR="007C0273" w:rsidRPr="00146646">
        <w:rPr>
          <w:color w:val="000000" w:themeColor="text1"/>
          <w:sz w:val="24"/>
          <w:szCs w:val="24"/>
        </w:rPr>
        <w:t xml:space="preserve"> </w:t>
      </w:r>
      <w:r w:rsidR="00D6488E" w:rsidRPr="00146646">
        <w:rPr>
          <w:color w:val="000000" w:themeColor="text1"/>
          <w:sz w:val="24"/>
          <w:szCs w:val="24"/>
        </w:rPr>
        <w:t>(</w:t>
      </w:r>
      <w:r w:rsidR="000C57A4" w:rsidRPr="00146646">
        <w:rPr>
          <w:color w:val="000000" w:themeColor="text1"/>
          <w:sz w:val="24"/>
          <w:szCs w:val="24"/>
        </w:rPr>
        <w:t>Mo</w:t>
      </w:r>
      <w:r w:rsidR="000C57A4">
        <w:rPr>
          <w:color w:val="000000" w:themeColor="text1"/>
          <w:sz w:val="24"/>
          <w:szCs w:val="24"/>
        </w:rPr>
        <w:t>WR</w:t>
      </w:r>
      <w:r w:rsidR="00BC3A61">
        <w:rPr>
          <w:color w:val="000000" w:themeColor="text1"/>
          <w:sz w:val="24"/>
          <w:szCs w:val="24"/>
        </w:rPr>
        <w:t>,</w:t>
      </w:r>
      <w:r w:rsidR="00D6488E" w:rsidRPr="00146646">
        <w:rPr>
          <w:color w:val="000000" w:themeColor="text1"/>
          <w:sz w:val="24"/>
          <w:szCs w:val="24"/>
        </w:rPr>
        <w:t xml:space="preserve"> </w:t>
      </w:r>
      <w:r w:rsidR="00C0517F" w:rsidRPr="00146646">
        <w:rPr>
          <w:color w:val="000000" w:themeColor="text1"/>
          <w:sz w:val="24"/>
          <w:szCs w:val="24"/>
        </w:rPr>
        <w:t>2006</w:t>
      </w:r>
      <w:r w:rsidR="00D6488E" w:rsidRPr="00146646">
        <w:rPr>
          <w:color w:val="000000" w:themeColor="text1"/>
          <w:sz w:val="24"/>
          <w:szCs w:val="24"/>
        </w:rPr>
        <w:t>).</w:t>
      </w:r>
    </w:p>
    <w:p w:rsidR="00F0643F" w:rsidRPr="00226194" w:rsidRDefault="00F0643F" w:rsidP="002D1A45">
      <w:pPr>
        <w:spacing w:line="360" w:lineRule="auto"/>
        <w:jc w:val="both"/>
        <w:rPr>
          <w:color w:val="000000" w:themeColor="text1"/>
          <w:sz w:val="24"/>
          <w:szCs w:val="24"/>
        </w:rPr>
      </w:pPr>
      <w:r w:rsidRPr="00146646">
        <w:rPr>
          <w:color w:val="000000" w:themeColor="text1"/>
          <w:sz w:val="24"/>
          <w:szCs w:val="24"/>
        </w:rPr>
        <w:t>Urban water supply coverage provides a representation of the water supply situation in one</w:t>
      </w:r>
      <w:r w:rsidRPr="00146646">
        <w:rPr>
          <w:color w:val="000000" w:themeColor="text1"/>
          <w:spacing w:val="-57"/>
          <w:sz w:val="24"/>
          <w:szCs w:val="24"/>
        </w:rPr>
        <w:t xml:space="preserve"> </w:t>
      </w:r>
      <w:r w:rsidRPr="00146646">
        <w:rPr>
          <w:color w:val="000000" w:themeColor="text1"/>
          <w:sz w:val="24"/>
          <w:szCs w:val="24"/>
        </w:rPr>
        <w:t xml:space="preserve">specific region or town and helps to compare the standard of the town with others and interact town distribution within a specificity. </w:t>
      </w:r>
      <w:r w:rsidRPr="00226194">
        <w:rPr>
          <w:color w:val="000000" w:themeColor="text1"/>
          <w:sz w:val="24"/>
          <w:szCs w:val="24"/>
        </w:rPr>
        <w:t>One of the indicators to compare the coverage of water supply in urban areas is the percentage of the population with or without piped water connection (A</w:t>
      </w:r>
      <w:r w:rsidR="00AF6346" w:rsidRPr="00226194">
        <w:rPr>
          <w:color w:val="000000" w:themeColor="text1"/>
          <w:sz w:val="24"/>
          <w:szCs w:val="24"/>
        </w:rPr>
        <w:t>yala</w:t>
      </w:r>
      <w:r w:rsidR="00BC3A61" w:rsidRPr="00226194">
        <w:rPr>
          <w:color w:val="000000" w:themeColor="text1"/>
          <w:sz w:val="24"/>
          <w:szCs w:val="24"/>
        </w:rPr>
        <w:t>,</w:t>
      </w:r>
      <w:r w:rsidRPr="00226194">
        <w:rPr>
          <w:color w:val="000000" w:themeColor="text1"/>
          <w:sz w:val="24"/>
          <w:szCs w:val="24"/>
        </w:rPr>
        <w:t xml:space="preserve"> 2018). </w:t>
      </w:r>
    </w:p>
    <w:p w:rsidR="00B32A7F" w:rsidRDefault="00F0643F" w:rsidP="00B32A7F">
      <w:pPr>
        <w:spacing w:line="360" w:lineRule="auto"/>
        <w:jc w:val="both"/>
        <w:rPr>
          <w:sz w:val="24"/>
          <w:szCs w:val="24"/>
        </w:rPr>
      </w:pPr>
      <w:r w:rsidRPr="00146646">
        <w:rPr>
          <w:color w:val="000000" w:themeColor="text1"/>
          <w:sz w:val="24"/>
          <w:szCs w:val="24"/>
        </w:rPr>
        <w:t>The</w:t>
      </w:r>
      <w:r w:rsidRPr="00146646">
        <w:rPr>
          <w:color w:val="000000" w:themeColor="text1"/>
          <w:spacing w:val="20"/>
          <w:sz w:val="24"/>
          <w:szCs w:val="24"/>
        </w:rPr>
        <w:t xml:space="preserve"> </w:t>
      </w:r>
      <w:r w:rsidRPr="00146646">
        <w:rPr>
          <w:color w:val="000000" w:themeColor="text1"/>
          <w:sz w:val="24"/>
          <w:szCs w:val="24"/>
        </w:rPr>
        <w:t>water</w:t>
      </w:r>
      <w:r w:rsidRPr="00146646">
        <w:rPr>
          <w:color w:val="000000" w:themeColor="text1"/>
          <w:spacing w:val="19"/>
          <w:sz w:val="24"/>
          <w:szCs w:val="24"/>
        </w:rPr>
        <w:t xml:space="preserve"> </w:t>
      </w:r>
      <w:r w:rsidRPr="00146646">
        <w:rPr>
          <w:color w:val="000000" w:themeColor="text1"/>
          <w:sz w:val="24"/>
          <w:szCs w:val="24"/>
        </w:rPr>
        <w:t>supply</w:t>
      </w:r>
      <w:r w:rsidRPr="00146646">
        <w:rPr>
          <w:color w:val="000000" w:themeColor="text1"/>
          <w:spacing w:val="12"/>
          <w:sz w:val="24"/>
          <w:szCs w:val="24"/>
        </w:rPr>
        <w:t xml:space="preserve"> </w:t>
      </w:r>
      <w:r w:rsidRPr="00146646">
        <w:rPr>
          <w:color w:val="000000" w:themeColor="text1"/>
          <w:sz w:val="24"/>
          <w:szCs w:val="24"/>
        </w:rPr>
        <w:t>coverage</w:t>
      </w:r>
      <w:r w:rsidRPr="00146646">
        <w:rPr>
          <w:color w:val="000000" w:themeColor="text1"/>
          <w:spacing w:val="20"/>
          <w:sz w:val="24"/>
          <w:szCs w:val="24"/>
        </w:rPr>
        <w:t xml:space="preserve"> </w:t>
      </w:r>
      <w:r w:rsidRPr="00146646">
        <w:rPr>
          <w:color w:val="000000" w:themeColor="text1"/>
          <w:sz w:val="24"/>
          <w:szCs w:val="24"/>
        </w:rPr>
        <w:t>of</w:t>
      </w:r>
      <w:r w:rsidRPr="00146646">
        <w:rPr>
          <w:color w:val="000000" w:themeColor="text1"/>
          <w:spacing w:val="9"/>
          <w:sz w:val="24"/>
          <w:szCs w:val="24"/>
        </w:rPr>
        <w:t xml:space="preserve"> </w:t>
      </w:r>
      <w:r w:rsidRPr="00146646">
        <w:rPr>
          <w:color w:val="000000" w:themeColor="text1"/>
          <w:sz w:val="24"/>
          <w:szCs w:val="24"/>
        </w:rPr>
        <w:t>the</w:t>
      </w:r>
      <w:r w:rsidRPr="00146646">
        <w:rPr>
          <w:color w:val="000000" w:themeColor="text1"/>
          <w:spacing w:val="20"/>
          <w:sz w:val="24"/>
          <w:szCs w:val="24"/>
        </w:rPr>
        <w:t xml:space="preserve"> </w:t>
      </w:r>
      <w:r w:rsidRPr="00146646">
        <w:rPr>
          <w:color w:val="000000" w:themeColor="text1"/>
          <w:sz w:val="24"/>
          <w:szCs w:val="24"/>
        </w:rPr>
        <w:t>town has been evaluated based on the average per capita consumption and</w:t>
      </w:r>
      <w:r w:rsidRPr="00146646">
        <w:rPr>
          <w:color w:val="000000" w:themeColor="text1"/>
          <w:spacing w:val="60"/>
          <w:sz w:val="24"/>
          <w:szCs w:val="24"/>
        </w:rPr>
        <w:t xml:space="preserve"> </w:t>
      </w:r>
      <w:r w:rsidRPr="00146646">
        <w:rPr>
          <w:color w:val="000000" w:themeColor="text1"/>
          <w:sz w:val="24"/>
          <w:szCs w:val="24"/>
        </w:rPr>
        <w:t>level of connection</w:t>
      </w:r>
      <w:r w:rsidRPr="00146646">
        <w:rPr>
          <w:color w:val="000000" w:themeColor="text1"/>
          <w:spacing w:val="1"/>
          <w:sz w:val="24"/>
          <w:szCs w:val="24"/>
        </w:rPr>
        <w:t xml:space="preserve"> </w:t>
      </w:r>
      <w:r w:rsidRPr="00146646">
        <w:rPr>
          <w:color w:val="000000" w:themeColor="text1"/>
          <w:sz w:val="24"/>
          <w:szCs w:val="24"/>
        </w:rPr>
        <w:t>per</w:t>
      </w:r>
      <w:r w:rsidRPr="00146646">
        <w:rPr>
          <w:color w:val="000000" w:themeColor="text1"/>
          <w:spacing w:val="1"/>
          <w:sz w:val="24"/>
          <w:szCs w:val="24"/>
        </w:rPr>
        <w:t xml:space="preserve"> </w:t>
      </w:r>
      <w:r w:rsidRPr="00146646">
        <w:rPr>
          <w:color w:val="000000" w:themeColor="text1"/>
          <w:sz w:val="24"/>
          <w:szCs w:val="24"/>
        </w:rPr>
        <w:t>family.</w:t>
      </w:r>
      <w:r w:rsidRPr="00146646">
        <w:rPr>
          <w:color w:val="000000" w:themeColor="text1"/>
          <w:spacing w:val="1"/>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average</w:t>
      </w:r>
      <w:r w:rsidRPr="00146646">
        <w:rPr>
          <w:color w:val="000000" w:themeColor="text1"/>
          <w:spacing w:val="1"/>
          <w:sz w:val="24"/>
          <w:szCs w:val="24"/>
        </w:rPr>
        <w:t xml:space="preserve"> </w:t>
      </w:r>
      <w:r w:rsidRPr="00146646">
        <w:rPr>
          <w:color w:val="000000" w:themeColor="text1"/>
          <w:sz w:val="24"/>
          <w:szCs w:val="24"/>
        </w:rPr>
        <w:t>per</w:t>
      </w:r>
      <w:r w:rsidRPr="00146646">
        <w:rPr>
          <w:color w:val="000000" w:themeColor="text1"/>
          <w:spacing w:val="1"/>
          <w:sz w:val="24"/>
          <w:szCs w:val="24"/>
        </w:rPr>
        <w:t xml:space="preserve"> </w:t>
      </w:r>
      <w:r w:rsidRPr="00146646">
        <w:rPr>
          <w:color w:val="000000" w:themeColor="text1"/>
          <w:sz w:val="24"/>
          <w:szCs w:val="24"/>
        </w:rPr>
        <w:t>capita</w:t>
      </w:r>
      <w:r w:rsidRPr="00146646">
        <w:rPr>
          <w:color w:val="000000" w:themeColor="text1"/>
          <w:spacing w:val="1"/>
          <w:sz w:val="24"/>
          <w:szCs w:val="24"/>
        </w:rPr>
        <w:t xml:space="preserve"> </w:t>
      </w:r>
      <w:r w:rsidRPr="00146646">
        <w:rPr>
          <w:color w:val="000000" w:themeColor="text1"/>
          <w:sz w:val="24"/>
          <w:szCs w:val="24"/>
        </w:rPr>
        <w:t>consumption</w:t>
      </w:r>
      <w:r w:rsidRPr="00146646">
        <w:rPr>
          <w:color w:val="000000" w:themeColor="text1"/>
          <w:spacing w:val="1"/>
          <w:sz w:val="24"/>
          <w:szCs w:val="24"/>
        </w:rPr>
        <w:t xml:space="preserve"> </w:t>
      </w:r>
      <w:r w:rsidRPr="00146646">
        <w:rPr>
          <w:color w:val="000000" w:themeColor="text1"/>
          <w:sz w:val="24"/>
          <w:szCs w:val="24"/>
        </w:rPr>
        <w:t>has</w:t>
      </w:r>
      <w:r w:rsidRPr="00146646">
        <w:rPr>
          <w:color w:val="000000" w:themeColor="text1"/>
          <w:spacing w:val="1"/>
          <w:sz w:val="24"/>
          <w:szCs w:val="24"/>
        </w:rPr>
        <w:t xml:space="preserve"> </w:t>
      </w:r>
      <w:r w:rsidRPr="00146646">
        <w:rPr>
          <w:color w:val="000000" w:themeColor="text1"/>
          <w:sz w:val="24"/>
          <w:szCs w:val="24"/>
        </w:rPr>
        <w:t>been</w:t>
      </w:r>
      <w:r w:rsidRPr="00146646">
        <w:rPr>
          <w:color w:val="000000" w:themeColor="text1"/>
          <w:spacing w:val="1"/>
          <w:sz w:val="24"/>
          <w:szCs w:val="24"/>
        </w:rPr>
        <w:t xml:space="preserve"> </w:t>
      </w:r>
      <w:r w:rsidRPr="00146646">
        <w:rPr>
          <w:color w:val="000000" w:themeColor="text1"/>
          <w:sz w:val="24"/>
          <w:szCs w:val="24"/>
        </w:rPr>
        <w:t>derived</w:t>
      </w:r>
      <w:r w:rsidRPr="00146646">
        <w:rPr>
          <w:color w:val="000000" w:themeColor="text1"/>
          <w:spacing w:val="1"/>
          <w:sz w:val="24"/>
          <w:szCs w:val="24"/>
        </w:rPr>
        <w:t xml:space="preserve"> </w:t>
      </w:r>
      <w:r w:rsidRPr="00146646">
        <w:rPr>
          <w:color w:val="000000" w:themeColor="text1"/>
          <w:sz w:val="24"/>
          <w:szCs w:val="24"/>
        </w:rPr>
        <w:t>from</w:t>
      </w:r>
      <w:r w:rsidRPr="00146646">
        <w:rPr>
          <w:color w:val="000000" w:themeColor="text1"/>
          <w:spacing w:val="1"/>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yearly</w:t>
      </w:r>
      <w:r w:rsidRPr="00146646">
        <w:rPr>
          <w:color w:val="000000" w:themeColor="text1"/>
          <w:spacing w:val="1"/>
          <w:sz w:val="24"/>
          <w:szCs w:val="24"/>
        </w:rPr>
        <w:t xml:space="preserve"> </w:t>
      </w:r>
      <w:r w:rsidRPr="00146646">
        <w:rPr>
          <w:color w:val="000000" w:themeColor="text1"/>
          <w:sz w:val="24"/>
          <w:szCs w:val="24"/>
        </w:rPr>
        <w:t>consumption that was aggregated from the individual domestic water meters. Beside to the</w:t>
      </w:r>
      <w:r w:rsidRPr="00146646">
        <w:rPr>
          <w:color w:val="000000" w:themeColor="text1"/>
          <w:spacing w:val="1"/>
          <w:sz w:val="24"/>
          <w:szCs w:val="24"/>
        </w:rPr>
        <w:t xml:space="preserve"> </w:t>
      </w:r>
      <w:r w:rsidRPr="00146646">
        <w:rPr>
          <w:color w:val="000000" w:themeColor="text1"/>
          <w:sz w:val="24"/>
          <w:szCs w:val="24"/>
        </w:rPr>
        <w:t>average</w:t>
      </w:r>
      <w:r w:rsidRPr="00146646">
        <w:rPr>
          <w:color w:val="000000" w:themeColor="text1"/>
          <w:spacing w:val="1"/>
          <w:sz w:val="24"/>
          <w:szCs w:val="24"/>
        </w:rPr>
        <w:t xml:space="preserve"> </w:t>
      </w:r>
      <w:r w:rsidRPr="00146646">
        <w:rPr>
          <w:color w:val="000000" w:themeColor="text1"/>
          <w:sz w:val="24"/>
          <w:szCs w:val="24"/>
        </w:rPr>
        <w:t>per</w:t>
      </w:r>
      <w:r w:rsidRPr="00146646">
        <w:rPr>
          <w:color w:val="000000" w:themeColor="text1"/>
          <w:spacing w:val="1"/>
          <w:sz w:val="24"/>
          <w:szCs w:val="24"/>
        </w:rPr>
        <w:t xml:space="preserve"> </w:t>
      </w:r>
      <w:r w:rsidRPr="00146646">
        <w:rPr>
          <w:color w:val="000000" w:themeColor="text1"/>
          <w:sz w:val="24"/>
          <w:szCs w:val="24"/>
        </w:rPr>
        <w:t>capita</w:t>
      </w:r>
      <w:r w:rsidRPr="00146646">
        <w:rPr>
          <w:color w:val="000000" w:themeColor="text1"/>
          <w:spacing w:val="1"/>
          <w:sz w:val="24"/>
          <w:szCs w:val="24"/>
        </w:rPr>
        <w:t xml:space="preserve"> </w:t>
      </w:r>
      <w:r w:rsidRPr="00146646">
        <w:rPr>
          <w:color w:val="000000" w:themeColor="text1"/>
          <w:sz w:val="24"/>
          <w:szCs w:val="24"/>
        </w:rPr>
        <w:t>water</w:t>
      </w:r>
      <w:r w:rsidRPr="00146646">
        <w:rPr>
          <w:color w:val="000000" w:themeColor="text1"/>
          <w:spacing w:val="1"/>
          <w:sz w:val="24"/>
          <w:szCs w:val="24"/>
        </w:rPr>
        <w:t xml:space="preserve"> </w:t>
      </w:r>
      <w:r w:rsidRPr="00146646">
        <w:rPr>
          <w:color w:val="000000" w:themeColor="text1"/>
          <w:sz w:val="24"/>
          <w:szCs w:val="24"/>
        </w:rPr>
        <w:t>consumption,</w:t>
      </w:r>
      <w:r w:rsidRPr="00146646">
        <w:rPr>
          <w:color w:val="000000" w:themeColor="text1"/>
          <w:spacing w:val="1"/>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distribution</w:t>
      </w:r>
      <w:r w:rsidRPr="00146646">
        <w:rPr>
          <w:color w:val="000000" w:themeColor="text1"/>
          <w:spacing w:val="1"/>
          <w:sz w:val="24"/>
          <w:szCs w:val="24"/>
        </w:rPr>
        <w:t xml:space="preserve"> </w:t>
      </w:r>
      <w:r w:rsidRPr="00146646">
        <w:rPr>
          <w:color w:val="000000" w:themeColor="text1"/>
          <w:sz w:val="24"/>
          <w:szCs w:val="24"/>
        </w:rPr>
        <w:t>of</w:t>
      </w:r>
      <w:r w:rsidRPr="00146646">
        <w:rPr>
          <w:color w:val="000000" w:themeColor="text1"/>
          <w:spacing w:val="1"/>
          <w:sz w:val="24"/>
          <w:szCs w:val="24"/>
        </w:rPr>
        <w:t xml:space="preserve"> </w:t>
      </w:r>
      <w:r w:rsidRPr="00146646">
        <w:rPr>
          <w:color w:val="000000" w:themeColor="text1"/>
          <w:sz w:val="24"/>
          <w:szCs w:val="24"/>
        </w:rPr>
        <w:t>a</w:t>
      </w:r>
      <w:r w:rsidRPr="00146646">
        <w:rPr>
          <w:color w:val="000000" w:themeColor="text1"/>
          <w:spacing w:val="1"/>
          <w:sz w:val="24"/>
          <w:szCs w:val="24"/>
        </w:rPr>
        <w:t xml:space="preserve"> </w:t>
      </w:r>
      <w:r w:rsidRPr="00146646">
        <w:rPr>
          <w:color w:val="000000" w:themeColor="text1"/>
          <w:sz w:val="24"/>
          <w:szCs w:val="24"/>
        </w:rPr>
        <w:t>number</w:t>
      </w:r>
      <w:r w:rsidRPr="00146646">
        <w:rPr>
          <w:color w:val="000000" w:themeColor="text1"/>
          <w:spacing w:val="1"/>
          <w:sz w:val="24"/>
          <w:szCs w:val="24"/>
        </w:rPr>
        <w:t xml:space="preserve"> </w:t>
      </w:r>
      <w:r w:rsidRPr="00146646">
        <w:rPr>
          <w:color w:val="000000" w:themeColor="text1"/>
          <w:sz w:val="24"/>
          <w:szCs w:val="24"/>
        </w:rPr>
        <w:t>of</w:t>
      </w:r>
      <w:r w:rsidRPr="00146646">
        <w:rPr>
          <w:color w:val="000000" w:themeColor="text1"/>
          <w:spacing w:val="60"/>
          <w:sz w:val="24"/>
          <w:szCs w:val="24"/>
        </w:rPr>
        <w:t xml:space="preserve"> </w:t>
      </w:r>
      <w:r w:rsidRPr="00146646">
        <w:rPr>
          <w:color w:val="000000" w:themeColor="text1"/>
          <w:sz w:val="24"/>
          <w:szCs w:val="24"/>
        </w:rPr>
        <w:t>domestic</w:t>
      </w:r>
      <w:r w:rsidRPr="00146646">
        <w:rPr>
          <w:color w:val="000000" w:themeColor="text1"/>
          <w:spacing w:val="1"/>
          <w:sz w:val="24"/>
          <w:szCs w:val="24"/>
        </w:rPr>
        <w:t xml:space="preserve"> </w:t>
      </w:r>
      <w:r w:rsidRPr="00146646">
        <w:rPr>
          <w:color w:val="000000" w:themeColor="text1"/>
          <w:sz w:val="24"/>
          <w:szCs w:val="24"/>
        </w:rPr>
        <w:t>connections per</w:t>
      </w:r>
      <w:r w:rsidRPr="00146646">
        <w:rPr>
          <w:color w:val="000000" w:themeColor="text1"/>
          <w:spacing w:val="1"/>
          <w:sz w:val="24"/>
          <w:szCs w:val="24"/>
        </w:rPr>
        <w:t xml:space="preserve"> </w:t>
      </w:r>
      <w:r w:rsidRPr="00146646">
        <w:rPr>
          <w:color w:val="000000" w:themeColor="text1"/>
          <w:sz w:val="24"/>
          <w:szCs w:val="24"/>
        </w:rPr>
        <w:t>family has been evaluated based on the average per capita consumption and</w:t>
      </w:r>
      <w:r w:rsidRPr="00146646">
        <w:rPr>
          <w:color w:val="000000" w:themeColor="text1"/>
          <w:spacing w:val="60"/>
          <w:sz w:val="24"/>
          <w:szCs w:val="24"/>
        </w:rPr>
        <w:t xml:space="preserve"> </w:t>
      </w:r>
      <w:r w:rsidRPr="00146646">
        <w:rPr>
          <w:color w:val="000000" w:themeColor="text1"/>
          <w:sz w:val="24"/>
          <w:szCs w:val="24"/>
        </w:rPr>
        <w:t>level of connection</w:t>
      </w:r>
      <w:r w:rsidRPr="00146646">
        <w:rPr>
          <w:color w:val="000000" w:themeColor="text1"/>
          <w:spacing w:val="1"/>
          <w:sz w:val="24"/>
          <w:szCs w:val="24"/>
        </w:rPr>
        <w:t xml:space="preserve"> </w:t>
      </w:r>
      <w:r w:rsidRPr="00146646">
        <w:rPr>
          <w:color w:val="000000" w:themeColor="text1"/>
          <w:sz w:val="24"/>
          <w:szCs w:val="24"/>
        </w:rPr>
        <w:t>per</w:t>
      </w:r>
      <w:r w:rsidRPr="00146646">
        <w:rPr>
          <w:color w:val="000000" w:themeColor="text1"/>
          <w:spacing w:val="1"/>
          <w:sz w:val="24"/>
          <w:szCs w:val="24"/>
        </w:rPr>
        <w:t xml:space="preserve"> </w:t>
      </w:r>
      <w:r w:rsidRPr="00146646">
        <w:rPr>
          <w:color w:val="000000" w:themeColor="text1"/>
          <w:sz w:val="24"/>
          <w:szCs w:val="24"/>
        </w:rPr>
        <w:t>family</w:t>
      </w:r>
      <w:r w:rsidR="00A55FE1">
        <w:rPr>
          <w:color w:val="000000" w:themeColor="text1"/>
          <w:sz w:val="24"/>
          <w:szCs w:val="24"/>
        </w:rPr>
        <w:t xml:space="preserve"> </w:t>
      </w:r>
      <w:r w:rsidR="00A55FE1">
        <w:rPr>
          <w:sz w:val="24"/>
          <w:szCs w:val="24"/>
        </w:rPr>
        <w:t>(Muluken</w:t>
      </w:r>
      <w:r w:rsidR="0034661D">
        <w:rPr>
          <w:sz w:val="24"/>
          <w:szCs w:val="24"/>
        </w:rPr>
        <w:t xml:space="preserve"> S</w:t>
      </w:r>
      <w:r w:rsidR="00A55FE1">
        <w:rPr>
          <w:sz w:val="24"/>
          <w:szCs w:val="24"/>
        </w:rPr>
        <w:t>, 2015)</w:t>
      </w:r>
    </w:p>
    <w:p w:rsidR="004B408D" w:rsidRPr="00146646" w:rsidRDefault="004B408D" w:rsidP="001251B3">
      <w:pPr>
        <w:pStyle w:val="Heading2"/>
      </w:pPr>
      <w:bookmarkStart w:id="100" w:name="_Toc152308954"/>
      <w:r w:rsidRPr="00146646">
        <w:t>2.</w:t>
      </w:r>
      <w:r>
        <w:t>4</w:t>
      </w:r>
      <w:r w:rsidRPr="00146646">
        <w:t xml:space="preserve"> Urban Water </w:t>
      </w:r>
      <w:r>
        <w:t>Quantity Requirements</w:t>
      </w:r>
      <w:bookmarkEnd w:id="100"/>
    </w:p>
    <w:p w:rsidR="004B408D" w:rsidRPr="004D24A8" w:rsidRDefault="004B408D" w:rsidP="004B408D">
      <w:pPr>
        <w:spacing w:line="360" w:lineRule="auto"/>
        <w:jc w:val="both"/>
        <w:rPr>
          <w:sz w:val="24"/>
          <w:szCs w:val="24"/>
        </w:rPr>
      </w:pPr>
      <w:r>
        <w:rPr>
          <w:sz w:val="24"/>
          <w:szCs w:val="24"/>
        </w:rPr>
        <w:t>During</w:t>
      </w:r>
      <w:r w:rsidRPr="004D24A8">
        <w:rPr>
          <w:sz w:val="24"/>
          <w:szCs w:val="24"/>
        </w:rPr>
        <w:t xml:space="preserve"> planning of water supply scheme for a town or city it is necessary to determine the total quantity of water required for various purposes by the city; in which the first </w:t>
      </w:r>
      <w:r w:rsidR="00584567">
        <w:rPr>
          <w:sz w:val="24"/>
          <w:szCs w:val="24"/>
        </w:rPr>
        <w:t>role</w:t>
      </w:r>
      <w:r w:rsidRPr="004D24A8">
        <w:rPr>
          <w:sz w:val="24"/>
          <w:szCs w:val="24"/>
        </w:rPr>
        <w:t xml:space="preserve"> of </w:t>
      </w:r>
      <w:r>
        <w:rPr>
          <w:sz w:val="24"/>
          <w:szCs w:val="24"/>
        </w:rPr>
        <w:t>water supply</w:t>
      </w:r>
      <w:r w:rsidRPr="004D24A8">
        <w:rPr>
          <w:sz w:val="24"/>
          <w:szCs w:val="24"/>
        </w:rPr>
        <w:t xml:space="preserve"> engineer is to determine this quantity of water, and then finding out the suitable water sources from where the demand can be </w:t>
      </w:r>
      <w:r>
        <w:rPr>
          <w:sz w:val="24"/>
          <w:szCs w:val="24"/>
        </w:rPr>
        <w:t>satisfied</w:t>
      </w:r>
      <w:r w:rsidR="00584567">
        <w:rPr>
          <w:sz w:val="24"/>
          <w:szCs w:val="24"/>
        </w:rPr>
        <w:t>. Actually</w:t>
      </w:r>
      <w:r w:rsidR="002F58DD">
        <w:rPr>
          <w:sz w:val="24"/>
          <w:szCs w:val="24"/>
        </w:rPr>
        <w:t>,</w:t>
      </w:r>
      <w:r w:rsidR="00584567">
        <w:rPr>
          <w:sz w:val="24"/>
          <w:szCs w:val="24"/>
        </w:rPr>
        <w:t xml:space="preserve"> </w:t>
      </w:r>
      <w:r w:rsidRPr="004D24A8">
        <w:rPr>
          <w:sz w:val="24"/>
          <w:szCs w:val="24"/>
        </w:rPr>
        <w:t>determination of quantity of water depend</w:t>
      </w:r>
      <w:r w:rsidR="00584567">
        <w:rPr>
          <w:sz w:val="24"/>
          <w:szCs w:val="24"/>
        </w:rPr>
        <w:t>s</w:t>
      </w:r>
      <w:r w:rsidRPr="004D24A8">
        <w:rPr>
          <w:sz w:val="24"/>
          <w:szCs w:val="24"/>
        </w:rPr>
        <w:t xml:space="preserve"> upon size of the community and the purpose for which it is needed. Based on this</w:t>
      </w:r>
      <w:r w:rsidR="00705E41">
        <w:rPr>
          <w:sz w:val="24"/>
          <w:szCs w:val="24"/>
        </w:rPr>
        <w:t xml:space="preserve"> principle</w:t>
      </w:r>
      <w:r w:rsidRPr="004D24A8">
        <w:rPr>
          <w:sz w:val="24"/>
          <w:szCs w:val="24"/>
        </w:rPr>
        <w:t xml:space="preserve"> </w:t>
      </w:r>
      <w:r w:rsidRPr="00226194">
        <w:rPr>
          <w:sz w:val="24"/>
          <w:szCs w:val="24"/>
        </w:rPr>
        <w:t xml:space="preserve">three conditional areas need to be </w:t>
      </w:r>
      <w:r w:rsidR="00584567" w:rsidRPr="00226194">
        <w:rPr>
          <w:sz w:val="24"/>
          <w:szCs w:val="24"/>
        </w:rPr>
        <w:t>addressed</w:t>
      </w:r>
      <w:r w:rsidRPr="00226194">
        <w:rPr>
          <w:sz w:val="24"/>
          <w:szCs w:val="24"/>
        </w:rPr>
        <w:t xml:space="preserve"> </w:t>
      </w:r>
      <w:r w:rsidR="00584567" w:rsidRPr="00226194">
        <w:rPr>
          <w:sz w:val="24"/>
          <w:szCs w:val="24"/>
        </w:rPr>
        <w:t>while</w:t>
      </w:r>
      <w:r w:rsidRPr="00226194">
        <w:rPr>
          <w:sz w:val="24"/>
          <w:szCs w:val="24"/>
        </w:rPr>
        <w:t xml:space="preserve"> </w:t>
      </w:r>
      <w:r w:rsidR="00584567" w:rsidRPr="00226194">
        <w:rPr>
          <w:sz w:val="24"/>
          <w:szCs w:val="24"/>
        </w:rPr>
        <w:t>estimating</w:t>
      </w:r>
      <w:r w:rsidRPr="00226194">
        <w:rPr>
          <w:sz w:val="24"/>
          <w:szCs w:val="24"/>
        </w:rPr>
        <w:t xml:space="preserve"> the total quantity of water required for a</w:t>
      </w:r>
      <w:r w:rsidR="00705E41" w:rsidRPr="00226194">
        <w:rPr>
          <w:sz w:val="24"/>
          <w:szCs w:val="24"/>
        </w:rPr>
        <w:t>n urban</w:t>
      </w:r>
      <w:r w:rsidRPr="00226194">
        <w:rPr>
          <w:sz w:val="24"/>
          <w:szCs w:val="24"/>
        </w:rPr>
        <w:t xml:space="preserve"> town or city i.e. </w:t>
      </w:r>
      <w:r w:rsidR="00584567" w:rsidRPr="00226194">
        <w:rPr>
          <w:sz w:val="24"/>
          <w:szCs w:val="24"/>
        </w:rPr>
        <w:t xml:space="preserve">per capita water </w:t>
      </w:r>
      <w:r w:rsidRPr="00226194">
        <w:rPr>
          <w:sz w:val="24"/>
          <w:szCs w:val="24"/>
        </w:rPr>
        <w:t>demand, design population and design period (</w:t>
      </w:r>
      <w:r w:rsidR="009B541A">
        <w:rPr>
          <w:sz w:val="24"/>
          <w:szCs w:val="24"/>
        </w:rPr>
        <w:t>Ba</w:t>
      </w:r>
      <w:r w:rsidR="00D6604C" w:rsidRPr="00226194">
        <w:rPr>
          <w:sz w:val="24"/>
          <w:szCs w:val="24"/>
        </w:rPr>
        <w:t>bi</w:t>
      </w:r>
      <w:r w:rsidR="009B541A">
        <w:rPr>
          <w:sz w:val="24"/>
          <w:szCs w:val="24"/>
        </w:rPr>
        <w:t>c</w:t>
      </w:r>
      <w:r w:rsidRPr="00226194">
        <w:rPr>
          <w:sz w:val="24"/>
          <w:szCs w:val="24"/>
        </w:rPr>
        <w:t xml:space="preserve"> </w:t>
      </w:r>
      <w:r w:rsidR="00557795" w:rsidRPr="00226194">
        <w:rPr>
          <w:sz w:val="24"/>
          <w:szCs w:val="24"/>
        </w:rPr>
        <w:t>et.al, 1962</w:t>
      </w:r>
      <w:r w:rsidRPr="00226194">
        <w:rPr>
          <w:sz w:val="24"/>
          <w:szCs w:val="24"/>
        </w:rPr>
        <w:t>)</w:t>
      </w:r>
    </w:p>
    <w:p w:rsidR="00E37F57" w:rsidRPr="00146646" w:rsidRDefault="00E37F57" w:rsidP="001251B3">
      <w:pPr>
        <w:pStyle w:val="Heading2"/>
      </w:pPr>
      <w:bookmarkStart w:id="101" w:name="_Toc139211546"/>
      <w:bookmarkStart w:id="102" w:name="_Toc152308955"/>
      <w:r w:rsidRPr="00146646">
        <w:t>2.</w:t>
      </w:r>
      <w:r w:rsidR="004B408D">
        <w:t>5</w:t>
      </w:r>
      <w:r w:rsidR="00AD174D" w:rsidRPr="00146646">
        <w:t xml:space="preserve"> </w:t>
      </w:r>
      <w:r w:rsidRPr="00146646">
        <w:t>Urban Water</w:t>
      </w:r>
      <w:r w:rsidR="00AD174D" w:rsidRPr="00146646">
        <w:t xml:space="preserve"> </w:t>
      </w:r>
      <w:r w:rsidRPr="00146646">
        <w:t>D</w:t>
      </w:r>
      <w:r w:rsidR="00D31B39" w:rsidRPr="00146646">
        <w:t>emand</w:t>
      </w:r>
      <w:r w:rsidR="000D0276" w:rsidRPr="00146646">
        <w:t xml:space="preserve"> and</w:t>
      </w:r>
      <w:r w:rsidR="00F44BE9">
        <w:t xml:space="preserve"> </w:t>
      </w:r>
      <w:r w:rsidR="00226194">
        <w:t xml:space="preserve">Demand </w:t>
      </w:r>
      <w:r w:rsidR="000D0276" w:rsidRPr="00146646">
        <w:t>Forecasting</w:t>
      </w:r>
      <w:bookmarkEnd w:id="101"/>
      <w:bookmarkEnd w:id="102"/>
    </w:p>
    <w:p w:rsidR="009B541A" w:rsidRDefault="00A97A1B" w:rsidP="002D1A45">
      <w:pPr>
        <w:spacing w:line="360" w:lineRule="auto"/>
        <w:jc w:val="both"/>
        <w:rPr>
          <w:color w:val="000000" w:themeColor="text1"/>
          <w:sz w:val="24"/>
          <w:szCs w:val="24"/>
        </w:rPr>
      </w:pPr>
      <w:r w:rsidRPr="00146646">
        <w:rPr>
          <w:color w:val="000000" w:themeColor="text1"/>
          <w:sz w:val="24"/>
          <w:szCs w:val="24"/>
        </w:rPr>
        <w:t>Water demand is the volume of water requested by users to satisfy their needs. In a simplified way, it is often considered equal to water consumption, although the two terms conceptually do not have the same meaning (Mekonnen, 2015).</w:t>
      </w:r>
      <w:r w:rsidR="00971B27" w:rsidRPr="00146646">
        <w:rPr>
          <w:color w:val="000000" w:themeColor="text1"/>
          <w:sz w:val="24"/>
          <w:szCs w:val="24"/>
        </w:rPr>
        <w:t xml:space="preserve"> It is expressed as per capita demand per day (l/c/d). </w:t>
      </w:r>
      <w:r w:rsidR="00991215" w:rsidRPr="00146646">
        <w:rPr>
          <w:color w:val="000000" w:themeColor="text1"/>
          <w:sz w:val="24"/>
          <w:szCs w:val="24"/>
        </w:rPr>
        <w:t>(Maher and T</w:t>
      </w:r>
      <w:r w:rsidR="008B35A8">
        <w:rPr>
          <w:color w:val="000000" w:themeColor="text1"/>
          <w:sz w:val="24"/>
          <w:szCs w:val="24"/>
        </w:rPr>
        <w:t>rifunovic</w:t>
      </w:r>
      <w:r w:rsidR="00991215" w:rsidRPr="00146646">
        <w:rPr>
          <w:color w:val="000000" w:themeColor="text1"/>
          <w:sz w:val="24"/>
          <w:szCs w:val="24"/>
        </w:rPr>
        <w:t xml:space="preserve">, 2013) noted that, water demand is the algebraic sum of the quantity of water utilized by consumer and the amount of water physically lost from the system. </w:t>
      </w:r>
    </w:p>
    <w:p w:rsidR="00854F63" w:rsidRPr="00146646" w:rsidRDefault="00991215" w:rsidP="002D1A45">
      <w:pPr>
        <w:spacing w:line="360" w:lineRule="auto"/>
        <w:jc w:val="both"/>
        <w:rPr>
          <w:color w:val="000000" w:themeColor="text1"/>
          <w:sz w:val="24"/>
          <w:szCs w:val="24"/>
        </w:rPr>
      </w:pPr>
      <w:r w:rsidRPr="00146646">
        <w:rPr>
          <w:color w:val="000000" w:themeColor="text1"/>
          <w:sz w:val="24"/>
          <w:szCs w:val="24"/>
        </w:rPr>
        <w:t xml:space="preserve">Water demand should be forecast in time. Many water resource projects have a relatively long </w:t>
      </w:r>
      <w:r w:rsidRPr="00146646">
        <w:rPr>
          <w:color w:val="000000" w:themeColor="text1"/>
          <w:sz w:val="24"/>
          <w:szCs w:val="24"/>
        </w:rPr>
        <w:lastRenderedPageBreak/>
        <w:t xml:space="preserve">useful life. Therefore, in studies of water demand forecasting the plan should have extended to about 50 years for long term. In medium scale development plans, a lead-time of 15 to 25 </w:t>
      </w:r>
      <w:r w:rsidR="009B541A">
        <w:rPr>
          <w:color w:val="000000" w:themeColor="text1"/>
          <w:sz w:val="24"/>
          <w:szCs w:val="24"/>
        </w:rPr>
        <w:t>years may apply (Bangash, 2014)</w:t>
      </w:r>
    </w:p>
    <w:p w:rsidR="00B32A7F" w:rsidRPr="00146646" w:rsidRDefault="00971B27" w:rsidP="002D1A45">
      <w:pPr>
        <w:spacing w:line="360" w:lineRule="auto"/>
        <w:jc w:val="both"/>
        <w:rPr>
          <w:color w:val="000000" w:themeColor="text1"/>
          <w:sz w:val="24"/>
          <w:szCs w:val="24"/>
        </w:rPr>
      </w:pPr>
      <w:r w:rsidRPr="00146646">
        <w:rPr>
          <w:color w:val="000000" w:themeColor="text1"/>
          <w:sz w:val="24"/>
          <w:szCs w:val="24"/>
        </w:rPr>
        <w:t>Urbanization and population growth follow a very complex process and affected by a range of economic, political, social, cultural, and environmental factor</w:t>
      </w:r>
      <w:r w:rsidR="00B85859">
        <w:rPr>
          <w:color w:val="000000" w:themeColor="text1"/>
          <w:sz w:val="24"/>
          <w:szCs w:val="24"/>
        </w:rPr>
        <w:t>s. The design of</w:t>
      </w:r>
      <w:r w:rsidRPr="00146646">
        <w:rPr>
          <w:color w:val="000000" w:themeColor="text1"/>
          <w:sz w:val="24"/>
          <w:szCs w:val="24"/>
        </w:rPr>
        <w:t xml:space="preserve"> water supply projects is done on basis of projected population since it is the main factor which affects the water supply project. Future population growth can be influenced by affecting birth, death, or migration rates due to social, economic, political, technological and scientific developments (Lee and Tuljapurkar, 1994 and </w:t>
      </w:r>
      <w:r w:rsidR="0057471F" w:rsidRPr="00146646">
        <w:rPr>
          <w:color w:val="000000" w:themeColor="text1"/>
          <w:sz w:val="24"/>
          <w:szCs w:val="24"/>
        </w:rPr>
        <w:t>O ‘</w:t>
      </w:r>
      <w:r w:rsidRPr="00146646">
        <w:rPr>
          <w:color w:val="000000" w:themeColor="text1"/>
          <w:sz w:val="24"/>
          <w:szCs w:val="24"/>
        </w:rPr>
        <w:t xml:space="preserve">Neill et al., 2001). </w:t>
      </w:r>
    </w:p>
    <w:p w:rsidR="00C0517F" w:rsidRPr="00146646" w:rsidRDefault="00971B27" w:rsidP="002D1A45">
      <w:pPr>
        <w:spacing w:line="360" w:lineRule="auto"/>
        <w:jc w:val="both"/>
        <w:rPr>
          <w:color w:val="000000" w:themeColor="text1"/>
          <w:sz w:val="24"/>
          <w:szCs w:val="24"/>
        </w:rPr>
      </w:pPr>
      <w:r w:rsidRPr="004935C8">
        <w:rPr>
          <w:color w:val="000000" w:themeColor="text1"/>
          <w:sz w:val="24"/>
          <w:szCs w:val="24"/>
        </w:rPr>
        <w:t xml:space="preserve">The design is </w:t>
      </w:r>
      <w:r w:rsidR="00BB25B0" w:rsidRPr="004935C8">
        <w:rPr>
          <w:color w:val="000000" w:themeColor="text1"/>
          <w:sz w:val="24"/>
          <w:szCs w:val="24"/>
        </w:rPr>
        <w:t xml:space="preserve">always </w:t>
      </w:r>
      <w:r w:rsidRPr="004935C8">
        <w:rPr>
          <w:color w:val="000000" w:themeColor="text1"/>
          <w:sz w:val="24"/>
          <w:szCs w:val="24"/>
        </w:rPr>
        <w:t xml:space="preserve">done on the basis of projected population </w:t>
      </w:r>
      <w:r w:rsidR="00750960" w:rsidRPr="004935C8">
        <w:rPr>
          <w:color w:val="000000" w:themeColor="text1"/>
          <w:sz w:val="24"/>
          <w:szCs w:val="24"/>
        </w:rPr>
        <w:t>at the end of the design per</w:t>
      </w:r>
      <w:r w:rsidR="00BB25B0" w:rsidRPr="004935C8">
        <w:rPr>
          <w:color w:val="000000" w:themeColor="text1"/>
          <w:sz w:val="24"/>
          <w:szCs w:val="24"/>
        </w:rPr>
        <w:t>iod;</w:t>
      </w:r>
      <w:r w:rsidR="00750960" w:rsidRPr="004935C8">
        <w:rPr>
          <w:color w:val="000000" w:themeColor="text1"/>
          <w:sz w:val="24"/>
          <w:szCs w:val="24"/>
        </w:rPr>
        <w:t xml:space="preserve"> o</w:t>
      </w:r>
      <w:r w:rsidRPr="004935C8">
        <w:rPr>
          <w:color w:val="000000" w:themeColor="text1"/>
          <w:sz w:val="24"/>
          <w:szCs w:val="24"/>
        </w:rPr>
        <w:t>therwise a present scheme will be inadequate in the near future (Chatterjee, 2005).</w:t>
      </w:r>
      <w:r w:rsidRPr="00146646">
        <w:rPr>
          <w:color w:val="000000" w:themeColor="text1"/>
          <w:sz w:val="24"/>
          <w:szCs w:val="24"/>
        </w:rPr>
        <w:t xml:space="preserve"> </w:t>
      </w:r>
    </w:p>
    <w:p w:rsidR="00221505" w:rsidRDefault="00971B27" w:rsidP="002D1A45">
      <w:pPr>
        <w:spacing w:line="360" w:lineRule="auto"/>
        <w:jc w:val="both"/>
        <w:rPr>
          <w:color w:val="000000" w:themeColor="text1"/>
          <w:sz w:val="24"/>
          <w:szCs w:val="24"/>
        </w:rPr>
      </w:pPr>
      <w:r w:rsidRPr="00146646">
        <w:rPr>
          <w:color w:val="000000" w:themeColor="text1"/>
          <w:sz w:val="24"/>
          <w:szCs w:val="24"/>
        </w:rPr>
        <w:t>One of the problems that is related to urban water supply provision is lack of a</w:t>
      </w:r>
      <w:r w:rsidR="00506E49">
        <w:rPr>
          <w:color w:val="000000" w:themeColor="text1"/>
          <w:sz w:val="24"/>
          <w:szCs w:val="24"/>
        </w:rPr>
        <w:t>dequate</w:t>
      </w:r>
      <w:r w:rsidRPr="00146646">
        <w:rPr>
          <w:color w:val="000000" w:themeColor="text1"/>
          <w:sz w:val="24"/>
          <w:szCs w:val="24"/>
        </w:rPr>
        <w:t xml:space="preserve"> potable water supply</w:t>
      </w:r>
      <w:r w:rsidR="00506E49">
        <w:rPr>
          <w:color w:val="000000" w:themeColor="text1"/>
          <w:sz w:val="24"/>
          <w:szCs w:val="24"/>
        </w:rPr>
        <w:t xml:space="preserve"> services</w:t>
      </w:r>
      <w:r w:rsidRPr="00146646">
        <w:rPr>
          <w:color w:val="000000" w:themeColor="text1"/>
          <w:sz w:val="24"/>
          <w:szCs w:val="24"/>
        </w:rPr>
        <w:t>, it can be stated that quite often, household connections to a pipe</w:t>
      </w:r>
      <w:r w:rsidR="00506E49">
        <w:rPr>
          <w:color w:val="000000" w:themeColor="text1"/>
          <w:sz w:val="24"/>
          <w:szCs w:val="24"/>
        </w:rPr>
        <w:t>d water are only available for better</w:t>
      </w:r>
      <w:r w:rsidRPr="00146646">
        <w:rPr>
          <w:color w:val="000000" w:themeColor="text1"/>
          <w:sz w:val="24"/>
          <w:szCs w:val="24"/>
        </w:rPr>
        <w:t xml:space="preserve"> income group of the population. The reasons behind availability of water for many cities in developing countries are heavy rainfall or are close to major rivers. In other words, because of the limited access to a potable water supply</w:t>
      </w:r>
      <w:r w:rsidR="00BB25B0">
        <w:rPr>
          <w:color w:val="000000" w:themeColor="text1"/>
          <w:sz w:val="24"/>
          <w:szCs w:val="24"/>
        </w:rPr>
        <w:t>,</w:t>
      </w:r>
      <w:r w:rsidRPr="00146646">
        <w:rPr>
          <w:color w:val="000000" w:themeColor="text1"/>
          <w:sz w:val="24"/>
          <w:szCs w:val="24"/>
        </w:rPr>
        <w:t xml:space="preserve"> people may decide to consume water of a doubtful quality from a nearby unprotected river, well</w:t>
      </w:r>
      <w:r w:rsidR="000A0324">
        <w:rPr>
          <w:color w:val="000000" w:themeColor="text1"/>
          <w:sz w:val="24"/>
          <w:szCs w:val="24"/>
        </w:rPr>
        <w:t>s</w:t>
      </w:r>
      <w:r w:rsidRPr="00146646">
        <w:rPr>
          <w:color w:val="000000" w:themeColor="text1"/>
          <w:sz w:val="24"/>
          <w:szCs w:val="24"/>
        </w:rPr>
        <w:t xml:space="preserve"> or spring (Akbar and Minnery, 2007). </w:t>
      </w:r>
    </w:p>
    <w:p w:rsidR="00221505" w:rsidRDefault="00971B27" w:rsidP="002D1A45">
      <w:pPr>
        <w:spacing w:line="360" w:lineRule="auto"/>
        <w:jc w:val="both"/>
        <w:rPr>
          <w:color w:val="000000" w:themeColor="text1"/>
          <w:sz w:val="24"/>
          <w:szCs w:val="24"/>
        </w:rPr>
      </w:pPr>
      <w:r w:rsidRPr="00146646">
        <w:rPr>
          <w:color w:val="000000" w:themeColor="text1"/>
          <w:sz w:val="24"/>
          <w:szCs w:val="24"/>
        </w:rPr>
        <w:t xml:space="preserve">Thus, in developing countries, people that live in poor areas are not concerned with a safe water supply as an adequate source but more on the availability of water. </w:t>
      </w:r>
      <w:r w:rsidR="0091340D" w:rsidRPr="00146646">
        <w:rPr>
          <w:color w:val="000000" w:themeColor="text1"/>
          <w:sz w:val="24"/>
          <w:szCs w:val="24"/>
        </w:rPr>
        <w:t>Therefore, new water resources ought to be developed in order to meet the increasing water demand at present and in future (Abdo, 2009)</w:t>
      </w:r>
    </w:p>
    <w:p w:rsidR="00221505" w:rsidRDefault="00221505">
      <w:pPr>
        <w:rPr>
          <w:color w:val="000000" w:themeColor="text1"/>
          <w:sz w:val="24"/>
          <w:szCs w:val="24"/>
        </w:rPr>
      </w:pPr>
      <w:r>
        <w:rPr>
          <w:color w:val="000000" w:themeColor="text1"/>
          <w:sz w:val="24"/>
          <w:szCs w:val="24"/>
        </w:rPr>
        <w:br w:type="page"/>
      </w:r>
    </w:p>
    <w:p w:rsidR="007328F3" w:rsidRPr="00146646" w:rsidRDefault="007328F3" w:rsidP="002D1A45">
      <w:pPr>
        <w:pStyle w:val="Heading3"/>
        <w:spacing w:before="0"/>
        <w:rPr>
          <w:rFonts w:cs="Times New Roman"/>
        </w:rPr>
      </w:pPr>
      <w:bookmarkStart w:id="103" w:name="_Toc139211547"/>
      <w:bookmarkStart w:id="104" w:name="_Toc152308956"/>
      <w:bookmarkStart w:id="105" w:name="_Toc97217521"/>
      <w:r w:rsidRPr="00146646">
        <w:rPr>
          <w:rFonts w:cs="Times New Roman"/>
        </w:rPr>
        <w:lastRenderedPageBreak/>
        <w:t>2.</w:t>
      </w:r>
      <w:r w:rsidR="004B408D">
        <w:rPr>
          <w:rFonts w:cs="Times New Roman"/>
        </w:rPr>
        <w:t>5</w:t>
      </w:r>
      <w:r w:rsidR="00AD174D" w:rsidRPr="00146646">
        <w:rPr>
          <w:rFonts w:cs="Times New Roman"/>
        </w:rPr>
        <w:t>.1</w:t>
      </w:r>
      <w:r w:rsidRPr="00146646">
        <w:rPr>
          <w:rFonts w:cs="Times New Roman"/>
        </w:rPr>
        <w:t xml:space="preserve"> Types of Urban Water Demand</w:t>
      </w:r>
      <w:bookmarkEnd w:id="103"/>
      <w:bookmarkEnd w:id="104"/>
      <w:r w:rsidR="000D0276" w:rsidRPr="00146646">
        <w:rPr>
          <w:rFonts w:cs="Times New Roman"/>
        </w:rPr>
        <w:t xml:space="preserve"> </w:t>
      </w:r>
    </w:p>
    <w:p w:rsidR="00311812" w:rsidRDefault="00D723A3" w:rsidP="00311812">
      <w:pPr>
        <w:tabs>
          <w:tab w:val="left" w:pos="1188"/>
        </w:tabs>
        <w:spacing w:before="8" w:line="360" w:lineRule="auto"/>
        <w:jc w:val="both"/>
        <w:rPr>
          <w:color w:val="000000" w:themeColor="text1"/>
          <w:sz w:val="24"/>
          <w:szCs w:val="24"/>
        </w:rPr>
      </w:pPr>
      <w:r w:rsidRPr="00146646">
        <w:rPr>
          <w:color w:val="000000" w:themeColor="text1"/>
          <w:sz w:val="24"/>
          <w:szCs w:val="24"/>
        </w:rPr>
        <w:t>Urban water demand is usually quoted in terms of a liter per capita per day (l/cap/day)</w:t>
      </w:r>
      <w:r w:rsidRPr="00146646">
        <w:rPr>
          <w:color w:val="000000" w:themeColor="text1"/>
          <w:spacing w:val="1"/>
          <w:sz w:val="24"/>
          <w:szCs w:val="24"/>
        </w:rPr>
        <w:t xml:space="preserve"> </w:t>
      </w:r>
      <w:r w:rsidRPr="00146646">
        <w:rPr>
          <w:color w:val="000000" w:themeColor="text1"/>
          <w:sz w:val="24"/>
          <w:szCs w:val="24"/>
        </w:rPr>
        <w:t>(Mwendera et al., 2003). In many developing towns, urban water demands are often non-</w:t>
      </w:r>
      <w:r w:rsidRPr="00146646">
        <w:rPr>
          <w:color w:val="000000" w:themeColor="text1"/>
          <w:spacing w:val="-57"/>
          <w:sz w:val="24"/>
          <w:szCs w:val="24"/>
        </w:rPr>
        <w:t xml:space="preserve"> </w:t>
      </w:r>
      <w:r w:rsidRPr="00146646">
        <w:rPr>
          <w:color w:val="000000" w:themeColor="text1"/>
          <w:sz w:val="24"/>
          <w:szCs w:val="24"/>
        </w:rPr>
        <w:t>homogeneous.</w:t>
      </w:r>
      <w:r w:rsidR="0091340D" w:rsidRPr="00146646">
        <w:rPr>
          <w:color w:val="000000" w:themeColor="text1"/>
          <w:sz w:val="24"/>
          <w:szCs w:val="24"/>
        </w:rPr>
        <w:t xml:space="preserve"> </w:t>
      </w:r>
      <w:r w:rsidRPr="00146646">
        <w:rPr>
          <w:color w:val="000000" w:themeColor="text1"/>
          <w:sz w:val="24"/>
          <w:szCs w:val="24"/>
        </w:rPr>
        <w:t xml:space="preserve">It </w:t>
      </w:r>
      <w:r w:rsidR="0056122B" w:rsidRPr="00146646">
        <w:rPr>
          <w:color w:val="000000" w:themeColor="text1"/>
          <w:sz w:val="24"/>
          <w:szCs w:val="24"/>
        </w:rPr>
        <w:t>is classified into different categories: a) domestic water demand</w:t>
      </w:r>
      <w:r w:rsidR="00311812">
        <w:rPr>
          <w:color w:val="000000" w:themeColor="text1"/>
          <w:sz w:val="24"/>
          <w:szCs w:val="24"/>
        </w:rPr>
        <w:t xml:space="preserve"> </w:t>
      </w:r>
      <w:r w:rsidR="0056122B" w:rsidRPr="00146646">
        <w:rPr>
          <w:color w:val="000000" w:themeColor="text1"/>
          <w:sz w:val="24"/>
          <w:szCs w:val="24"/>
        </w:rPr>
        <w:t>b)</w:t>
      </w:r>
      <w:r w:rsidR="0056122B" w:rsidRPr="00146646">
        <w:rPr>
          <w:color w:val="000000" w:themeColor="text1"/>
          <w:spacing w:val="1"/>
          <w:sz w:val="24"/>
          <w:szCs w:val="24"/>
        </w:rPr>
        <w:t xml:space="preserve"> </w:t>
      </w:r>
      <w:r w:rsidR="0056122B" w:rsidRPr="00146646">
        <w:rPr>
          <w:color w:val="000000" w:themeColor="text1"/>
          <w:sz w:val="24"/>
          <w:szCs w:val="24"/>
        </w:rPr>
        <w:t>non-domestic</w:t>
      </w:r>
      <w:r w:rsidR="0056122B" w:rsidRPr="00146646">
        <w:rPr>
          <w:color w:val="000000" w:themeColor="text1"/>
          <w:spacing w:val="-2"/>
          <w:sz w:val="24"/>
          <w:szCs w:val="24"/>
        </w:rPr>
        <w:t xml:space="preserve"> </w:t>
      </w:r>
      <w:r w:rsidR="0056122B" w:rsidRPr="00146646">
        <w:rPr>
          <w:color w:val="000000" w:themeColor="text1"/>
          <w:sz w:val="24"/>
          <w:szCs w:val="24"/>
        </w:rPr>
        <w:t>demand</w:t>
      </w:r>
      <w:r w:rsidR="00C77D32">
        <w:rPr>
          <w:color w:val="000000" w:themeColor="text1"/>
          <w:sz w:val="24"/>
          <w:szCs w:val="24"/>
        </w:rPr>
        <w:t xml:space="preserve"> and </w:t>
      </w:r>
      <w:r w:rsidR="000A0324">
        <w:rPr>
          <w:color w:val="000000" w:themeColor="text1"/>
          <w:sz w:val="24"/>
          <w:szCs w:val="24"/>
        </w:rPr>
        <w:t xml:space="preserve">c) </w:t>
      </w:r>
      <w:r w:rsidR="00557795">
        <w:rPr>
          <w:color w:val="000000" w:themeColor="text1"/>
          <w:sz w:val="24"/>
          <w:szCs w:val="24"/>
        </w:rPr>
        <w:t>unaccounted</w:t>
      </w:r>
      <w:r w:rsidR="00C77D32">
        <w:rPr>
          <w:color w:val="000000" w:themeColor="text1"/>
          <w:sz w:val="24"/>
          <w:szCs w:val="24"/>
        </w:rPr>
        <w:t xml:space="preserve"> water demand</w:t>
      </w:r>
      <w:r w:rsidR="000A0324">
        <w:rPr>
          <w:color w:val="000000" w:themeColor="text1"/>
          <w:sz w:val="24"/>
          <w:szCs w:val="24"/>
        </w:rPr>
        <w:t xml:space="preserve"> or NRW demand</w:t>
      </w:r>
      <w:r w:rsidR="0056122B" w:rsidRPr="00146646">
        <w:rPr>
          <w:color w:val="000000" w:themeColor="text1"/>
          <w:sz w:val="24"/>
          <w:szCs w:val="24"/>
        </w:rPr>
        <w:t>.</w:t>
      </w:r>
    </w:p>
    <w:p w:rsidR="00311812" w:rsidRPr="00311812" w:rsidRDefault="0056122B" w:rsidP="00311812">
      <w:pPr>
        <w:pStyle w:val="ListParagraph"/>
        <w:numPr>
          <w:ilvl w:val="0"/>
          <w:numId w:val="49"/>
        </w:numPr>
        <w:tabs>
          <w:tab w:val="left" w:pos="1188"/>
        </w:tabs>
        <w:spacing w:before="8" w:line="360" w:lineRule="auto"/>
        <w:jc w:val="both"/>
        <w:rPr>
          <w:b/>
          <w:color w:val="000000" w:themeColor="text1"/>
          <w:sz w:val="24"/>
          <w:szCs w:val="24"/>
        </w:rPr>
      </w:pPr>
      <w:r w:rsidRPr="00311812">
        <w:rPr>
          <w:b/>
          <w:color w:val="000000" w:themeColor="text1"/>
          <w:sz w:val="24"/>
          <w:szCs w:val="24"/>
        </w:rPr>
        <w:t>Domestic</w:t>
      </w:r>
      <w:r w:rsidRPr="00311812">
        <w:rPr>
          <w:b/>
          <w:color w:val="000000" w:themeColor="text1"/>
          <w:spacing w:val="1"/>
          <w:sz w:val="24"/>
          <w:szCs w:val="24"/>
        </w:rPr>
        <w:t xml:space="preserve"> </w:t>
      </w:r>
      <w:r w:rsidRPr="00311812">
        <w:rPr>
          <w:b/>
          <w:color w:val="000000" w:themeColor="text1"/>
          <w:sz w:val="24"/>
          <w:szCs w:val="24"/>
        </w:rPr>
        <w:t>water</w:t>
      </w:r>
      <w:r w:rsidRPr="00311812">
        <w:rPr>
          <w:b/>
          <w:color w:val="000000" w:themeColor="text1"/>
          <w:spacing w:val="1"/>
          <w:sz w:val="24"/>
          <w:szCs w:val="24"/>
        </w:rPr>
        <w:t xml:space="preserve"> </w:t>
      </w:r>
      <w:r w:rsidRPr="00311812">
        <w:rPr>
          <w:b/>
          <w:color w:val="000000" w:themeColor="text1"/>
          <w:sz w:val="24"/>
          <w:szCs w:val="24"/>
        </w:rPr>
        <w:t>demand</w:t>
      </w:r>
    </w:p>
    <w:p w:rsidR="00C955A4" w:rsidRPr="00311812" w:rsidRDefault="00311812" w:rsidP="00311812">
      <w:pPr>
        <w:tabs>
          <w:tab w:val="left" w:pos="1188"/>
        </w:tabs>
        <w:spacing w:before="8" w:line="360" w:lineRule="auto"/>
        <w:jc w:val="both"/>
        <w:rPr>
          <w:color w:val="000000" w:themeColor="text1"/>
          <w:sz w:val="24"/>
          <w:szCs w:val="24"/>
        </w:rPr>
      </w:pPr>
      <w:r w:rsidRPr="00311812">
        <w:rPr>
          <w:color w:val="000000" w:themeColor="text1"/>
          <w:sz w:val="24"/>
          <w:szCs w:val="24"/>
        </w:rPr>
        <w:t xml:space="preserve">It </w:t>
      </w:r>
      <w:r w:rsidR="0056122B" w:rsidRPr="00311812">
        <w:rPr>
          <w:color w:val="000000" w:themeColor="text1"/>
          <w:sz w:val="24"/>
          <w:szCs w:val="24"/>
        </w:rPr>
        <w:t>is</w:t>
      </w:r>
      <w:r w:rsidR="0056122B" w:rsidRPr="00311812">
        <w:rPr>
          <w:color w:val="000000" w:themeColor="text1"/>
          <w:spacing w:val="1"/>
          <w:sz w:val="24"/>
          <w:szCs w:val="24"/>
        </w:rPr>
        <w:t xml:space="preserve"> </w:t>
      </w:r>
      <w:r w:rsidR="0056122B" w:rsidRPr="00311812">
        <w:rPr>
          <w:color w:val="000000" w:themeColor="text1"/>
          <w:sz w:val="24"/>
          <w:szCs w:val="24"/>
        </w:rPr>
        <w:t>quantity of</w:t>
      </w:r>
      <w:r w:rsidR="0056122B" w:rsidRPr="00311812">
        <w:rPr>
          <w:color w:val="000000" w:themeColor="text1"/>
          <w:spacing w:val="1"/>
          <w:sz w:val="24"/>
          <w:szCs w:val="24"/>
        </w:rPr>
        <w:t xml:space="preserve"> </w:t>
      </w:r>
      <w:r w:rsidR="0056122B" w:rsidRPr="00311812">
        <w:rPr>
          <w:color w:val="000000" w:themeColor="text1"/>
          <w:sz w:val="24"/>
          <w:szCs w:val="24"/>
        </w:rPr>
        <w:t>water</w:t>
      </w:r>
      <w:r w:rsidR="0056122B" w:rsidRPr="00311812">
        <w:rPr>
          <w:color w:val="000000" w:themeColor="text1"/>
          <w:spacing w:val="1"/>
          <w:sz w:val="24"/>
          <w:szCs w:val="24"/>
        </w:rPr>
        <w:t xml:space="preserve"> </w:t>
      </w:r>
      <w:r w:rsidR="0056122B" w:rsidRPr="00311812">
        <w:rPr>
          <w:color w:val="000000" w:themeColor="text1"/>
          <w:sz w:val="24"/>
          <w:szCs w:val="24"/>
        </w:rPr>
        <w:t>required</w:t>
      </w:r>
      <w:r w:rsidR="0056122B" w:rsidRPr="00311812">
        <w:rPr>
          <w:color w:val="000000" w:themeColor="text1"/>
          <w:spacing w:val="1"/>
          <w:sz w:val="24"/>
          <w:szCs w:val="24"/>
        </w:rPr>
        <w:t xml:space="preserve"> </w:t>
      </w:r>
      <w:r w:rsidR="0056122B" w:rsidRPr="00311812">
        <w:rPr>
          <w:color w:val="000000" w:themeColor="text1"/>
          <w:sz w:val="24"/>
          <w:szCs w:val="24"/>
        </w:rPr>
        <w:t>for</w:t>
      </w:r>
      <w:r w:rsidR="0056122B" w:rsidRPr="00311812">
        <w:rPr>
          <w:color w:val="000000" w:themeColor="text1"/>
          <w:spacing w:val="1"/>
          <w:sz w:val="24"/>
          <w:szCs w:val="24"/>
        </w:rPr>
        <w:t xml:space="preserve"> </w:t>
      </w:r>
      <w:r w:rsidR="0056122B" w:rsidRPr="00311812">
        <w:rPr>
          <w:color w:val="000000" w:themeColor="text1"/>
          <w:sz w:val="24"/>
          <w:szCs w:val="24"/>
        </w:rPr>
        <w:t>drinking,</w:t>
      </w:r>
      <w:r w:rsidR="0056122B" w:rsidRPr="00311812">
        <w:rPr>
          <w:color w:val="000000" w:themeColor="text1"/>
          <w:spacing w:val="1"/>
          <w:sz w:val="24"/>
          <w:szCs w:val="24"/>
        </w:rPr>
        <w:t xml:space="preserve"> </w:t>
      </w:r>
      <w:r w:rsidR="0056122B" w:rsidRPr="00311812">
        <w:rPr>
          <w:color w:val="000000" w:themeColor="text1"/>
          <w:sz w:val="24"/>
          <w:szCs w:val="24"/>
        </w:rPr>
        <w:t xml:space="preserve">bathing, cooking, toilet flushing, gardening, </w:t>
      </w:r>
      <w:r w:rsidR="00557795" w:rsidRPr="00311812">
        <w:rPr>
          <w:color w:val="000000" w:themeColor="text1"/>
          <w:sz w:val="24"/>
          <w:szCs w:val="24"/>
        </w:rPr>
        <w:t>and etc</w:t>
      </w:r>
      <w:r w:rsidR="0056122B" w:rsidRPr="00311812">
        <w:rPr>
          <w:color w:val="000000" w:themeColor="text1"/>
          <w:sz w:val="24"/>
          <w:szCs w:val="24"/>
        </w:rPr>
        <w:t>.</w:t>
      </w:r>
      <w:r w:rsidR="00EE2B84" w:rsidRPr="00311812">
        <w:rPr>
          <w:color w:val="000000" w:themeColor="text1"/>
          <w:sz w:val="24"/>
          <w:szCs w:val="24"/>
        </w:rPr>
        <w:t xml:space="preserve"> </w:t>
      </w:r>
      <w:r w:rsidR="0056122B" w:rsidRPr="00311812">
        <w:rPr>
          <w:color w:val="000000" w:themeColor="text1"/>
          <w:sz w:val="24"/>
          <w:szCs w:val="24"/>
        </w:rPr>
        <w:t>Domestic water consumption varies</w:t>
      </w:r>
      <w:r w:rsidR="0056122B" w:rsidRPr="00311812">
        <w:rPr>
          <w:color w:val="000000" w:themeColor="text1"/>
          <w:spacing w:val="1"/>
          <w:sz w:val="24"/>
          <w:szCs w:val="24"/>
        </w:rPr>
        <w:t xml:space="preserve"> </w:t>
      </w:r>
      <w:r w:rsidR="0056122B" w:rsidRPr="00311812">
        <w:rPr>
          <w:color w:val="000000" w:themeColor="text1"/>
          <w:sz w:val="24"/>
          <w:szCs w:val="24"/>
        </w:rPr>
        <w:t>according to mode of service, climatic conditions, socio-economic conditions, and</w:t>
      </w:r>
      <w:r w:rsidR="0056122B" w:rsidRPr="00311812">
        <w:rPr>
          <w:color w:val="000000" w:themeColor="text1"/>
          <w:spacing w:val="1"/>
          <w:sz w:val="24"/>
          <w:szCs w:val="24"/>
        </w:rPr>
        <w:t xml:space="preserve"> </w:t>
      </w:r>
      <w:r w:rsidR="0056122B" w:rsidRPr="00311812">
        <w:rPr>
          <w:color w:val="000000" w:themeColor="text1"/>
          <w:sz w:val="24"/>
          <w:szCs w:val="24"/>
        </w:rPr>
        <w:t>other related factors</w:t>
      </w:r>
      <w:r w:rsidR="003221D2" w:rsidRPr="00311812">
        <w:rPr>
          <w:color w:val="000000" w:themeColor="text1"/>
          <w:sz w:val="24"/>
          <w:szCs w:val="24"/>
        </w:rPr>
        <w:t xml:space="preserve"> (WHO, 2014)</w:t>
      </w:r>
      <w:r w:rsidR="0056122B" w:rsidRPr="00311812">
        <w:rPr>
          <w:color w:val="000000" w:themeColor="text1"/>
          <w:sz w:val="24"/>
          <w:szCs w:val="24"/>
        </w:rPr>
        <w:t>. The domestic water demand analysis for town was made based</w:t>
      </w:r>
      <w:r w:rsidR="0056122B" w:rsidRPr="00311812">
        <w:rPr>
          <w:color w:val="000000" w:themeColor="text1"/>
          <w:spacing w:val="1"/>
          <w:sz w:val="24"/>
          <w:szCs w:val="24"/>
        </w:rPr>
        <w:t xml:space="preserve"> </w:t>
      </w:r>
      <w:r w:rsidR="0056122B" w:rsidRPr="00311812">
        <w:rPr>
          <w:color w:val="000000" w:themeColor="text1"/>
          <w:sz w:val="24"/>
          <w:szCs w:val="24"/>
        </w:rPr>
        <w:t>on the urban water supply design criteria</w:t>
      </w:r>
      <w:r w:rsidR="003221D2" w:rsidRPr="00311812">
        <w:rPr>
          <w:color w:val="000000" w:themeColor="text1"/>
          <w:sz w:val="24"/>
          <w:szCs w:val="24"/>
        </w:rPr>
        <w:t xml:space="preserve"> (MoWR, 2006).</w:t>
      </w:r>
      <w:r w:rsidR="0056122B" w:rsidRPr="00311812">
        <w:rPr>
          <w:color w:val="000000" w:themeColor="text1"/>
          <w:sz w:val="24"/>
          <w:szCs w:val="24"/>
        </w:rPr>
        <w:t xml:space="preserve"> Commonly, there are three categories of mode</w:t>
      </w:r>
      <w:r w:rsidR="0056122B" w:rsidRPr="00311812">
        <w:rPr>
          <w:color w:val="000000" w:themeColor="text1"/>
          <w:spacing w:val="1"/>
          <w:sz w:val="24"/>
          <w:szCs w:val="24"/>
        </w:rPr>
        <w:t xml:space="preserve"> </w:t>
      </w:r>
      <w:r w:rsidR="0056122B" w:rsidRPr="00311812">
        <w:rPr>
          <w:color w:val="000000" w:themeColor="text1"/>
          <w:sz w:val="24"/>
          <w:szCs w:val="24"/>
        </w:rPr>
        <w:t>of service, namely yard connection, public tap connection, and house connection. But,</w:t>
      </w:r>
      <w:r w:rsidR="0056122B" w:rsidRPr="00311812">
        <w:rPr>
          <w:color w:val="000000" w:themeColor="text1"/>
          <w:spacing w:val="1"/>
          <w:sz w:val="24"/>
          <w:szCs w:val="24"/>
        </w:rPr>
        <w:t xml:space="preserve"> </w:t>
      </w:r>
      <w:r w:rsidR="0056122B" w:rsidRPr="00311812">
        <w:rPr>
          <w:color w:val="000000" w:themeColor="text1"/>
          <w:sz w:val="24"/>
          <w:szCs w:val="24"/>
        </w:rPr>
        <w:t>according to (M</w:t>
      </w:r>
      <w:r w:rsidR="0091340D" w:rsidRPr="00311812">
        <w:rPr>
          <w:color w:val="000000" w:themeColor="text1"/>
          <w:sz w:val="24"/>
          <w:szCs w:val="24"/>
        </w:rPr>
        <w:t>o</w:t>
      </w:r>
      <w:r w:rsidR="0056122B" w:rsidRPr="00311812">
        <w:rPr>
          <w:color w:val="000000" w:themeColor="text1"/>
          <w:sz w:val="24"/>
          <w:szCs w:val="24"/>
        </w:rPr>
        <w:t xml:space="preserve">WR 2006, p. 14), the mode of service is divided into four categories, these are House connection (HC), Own yard connection (YCO). </w:t>
      </w:r>
      <w:r w:rsidR="003221D2" w:rsidRPr="00311812">
        <w:rPr>
          <w:color w:val="000000" w:themeColor="text1"/>
          <w:sz w:val="24"/>
          <w:szCs w:val="24"/>
        </w:rPr>
        <w:t>Shared yard connection (YCS), and P</w:t>
      </w:r>
      <w:r w:rsidR="0056122B" w:rsidRPr="00311812">
        <w:rPr>
          <w:color w:val="000000" w:themeColor="text1"/>
          <w:sz w:val="24"/>
          <w:szCs w:val="24"/>
        </w:rPr>
        <w:t>ublic tap supplies (PT).</w:t>
      </w:r>
    </w:p>
    <w:p w:rsidR="00311812" w:rsidRPr="00311812" w:rsidRDefault="00DD115D" w:rsidP="00311812">
      <w:pPr>
        <w:pStyle w:val="ListParagraph"/>
        <w:numPr>
          <w:ilvl w:val="0"/>
          <w:numId w:val="49"/>
        </w:numPr>
        <w:tabs>
          <w:tab w:val="left" w:pos="1188"/>
        </w:tabs>
        <w:spacing w:line="360" w:lineRule="auto"/>
        <w:jc w:val="both"/>
        <w:rPr>
          <w:color w:val="000000" w:themeColor="text1"/>
          <w:sz w:val="24"/>
          <w:szCs w:val="24"/>
        </w:rPr>
      </w:pPr>
      <w:r w:rsidRPr="00311812">
        <w:rPr>
          <w:b/>
          <w:color w:val="000000" w:themeColor="text1"/>
          <w:sz w:val="24"/>
          <w:szCs w:val="24"/>
        </w:rPr>
        <w:t>Non-domestic demand-</w:t>
      </w:r>
      <w:r w:rsidR="00E22229" w:rsidRPr="00311812">
        <w:rPr>
          <w:color w:val="000000" w:themeColor="text1"/>
          <w:sz w:val="24"/>
          <w:szCs w:val="24"/>
        </w:rPr>
        <w:t xml:space="preserve"> </w:t>
      </w:r>
    </w:p>
    <w:p w:rsidR="00DD115D" w:rsidRPr="00311812" w:rsidRDefault="00E22229" w:rsidP="00311812">
      <w:pPr>
        <w:tabs>
          <w:tab w:val="left" w:pos="1188"/>
        </w:tabs>
        <w:spacing w:line="360" w:lineRule="auto"/>
        <w:jc w:val="both"/>
        <w:rPr>
          <w:color w:val="000000" w:themeColor="text1"/>
          <w:sz w:val="24"/>
          <w:szCs w:val="24"/>
        </w:rPr>
      </w:pPr>
      <w:r w:rsidRPr="00311812">
        <w:rPr>
          <w:color w:val="000000" w:themeColor="text1"/>
          <w:sz w:val="24"/>
          <w:szCs w:val="24"/>
        </w:rPr>
        <w:t>I</w:t>
      </w:r>
      <w:r w:rsidR="00DD115D" w:rsidRPr="00311812">
        <w:rPr>
          <w:color w:val="000000" w:themeColor="text1"/>
          <w:sz w:val="24"/>
          <w:szCs w:val="24"/>
        </w:rPr>
        <w:t xml:space="preserve">ncludes </w:t>
      </w:r>
      <w:r w:rsidRPr="00311812">
        <w:rPr>
          <w:color w:val="000000" w:themeColor="text1"/>
          <w:sz w:val="24"/>
          <w:szCs w:val="24"/>
        </w:rPr>
        <w:t>public (commercial and</w:t>
      </w:r>
      <w:r w:rsidR="00DD115D" w:rsidRPr="00311812">
        <w:rPr>
          <w:color w:val="000000" w:themeColor="text1"/>
          <w:sz w:val="24"/>
          <w:szCs w:val="24"/>
        </w:rPr>
        <w:t xml:space="preserve"> </w:t>
      </w:r>
      <w:r w:rsidR="00C60E16" w:rsidRPr="00311812">
        <w:rPr>
          <w:color w:val="000000" w:themeColor="text1"/>
          <w:sz w:val="24"/>
          <w:szCs w:val="24"/>
        </w:rPr>
        <w:t>institutional)</w:t>
      </w:r>
      <w:r w:rsidR="00587DC0" w:rsidRPr="00311812">
        <w:rPr>
          <w:color w:val="000000" w:themeColor="text1"/>
          <w:sz w:val="24"/>
          <w:szCs w:val="24"/>
        </w:rPr>
        <w:t>,</w:t>
      </w:r>
      <w:r w:rsidRPr="00311812">
        <w:rPr>
          <w:color w:val="000000" w:themeColor="text1"/>
          <w:sz w:val="24"/>
          <w:szCs w:val="24"/>
        </w:rPr>
        <w:t xml:space="preserve"> industrial and</w:t>
      </w:r>
      <w:r w:rsidR="00DD115D" w:rsidRPr="00311812">
        <w:rPr>
          <w:color w:val="000000" w:themeColor="text1"/>
          <w:sz w:val="24"/>
          <w:szCs w:val="24"/>
        </w:rPr>
        <w:t xml:space="preserve"> firefighting </w:t>
      </w:r>
    </w:p>
    <w:p w:rsidR="00715660" w:rsidRPr="00311812" w:rsidRDefault="005C5C58" w:rsidP="00311812">
      <w:pPr>
        <w:tabs>
          <w:tab w:val="left" w:pos="1188"/>
        </w:tabs>
        <w:spacing w:line="360" w:lineRule="auto"/>
        <w:jc w:val="both"/>
        <w:rPr>
          <w:color w:val="000000" w:themeColor="text1"/>
          <w:sz w:val="24"/>
          <w:szCs w:val="24"/>
        </w:rPr>
      </w:pPr>
      <w:r w:rsidRPr="00311812">
        <w:rPr>
          <w:b/>
          <w:color w:val="000000" w:themeColor="text1"/>
          <w:sz w:val="24"/>
          <w:szCs w:val="24"/>
        </w:rPr>
        <w:t>b-1</w:t>
      </w:r>
      <w:r w:rsidRPr="00311812">
        <w:rPr>
          <w:color w:val="000000" w:themeColor="text1"/>
          <w:sz w:val="24"/>
          <w:szCs w:val="24"/>
        </w:rPr>
        <w:t xml:space="preserve">) </w:t>
      </w:r>
      <w:r w:rsidR="00715660" w:rsidRPr="00311812">
        <w:rPr>
          <w:color w:val="000000" w:themeColor="text1"/>
          <w:sz w:val="24"/>
          <w:szCs w:val="24"/>
        </w:rPr>
        <w:t>Industrial Water demand</w:t>
      </w:r>
      <w:r w:rsidR="00715660" w:rsidRPr="00311812">
        <w:rPr>
          <w:b/>
          <w:color w:val="000000" w:themeColor="text1"/>
          <w:sz w:val="24"/>
          <w:szCs w:val="24"/>
        </w:rPr>
        <w:t>-</w:t>
      </w:r>
      <w:r w:rsidR="00715660" w:rsidRPr="00311812">
        <w:rPr>
          <w:color w:val="000000" w:themeColor="text1"/>
          <w:sz w:val="24"/>
          <w:szCs w:val="24"/>
        </w:rPr>
        <w:t>The amount of water demand required by industries and factories.</w:t>
      </w:r>
    </w:p>
    <w:p w:rsidR="00DD115D" w:rsidRPr="00311812" w:rsidRDefault="005C5C58" w:rsidP="00311812">
      <w:pPr>
        <w:tabs>
          <w:tab w:val="left" w:pos="1188"/>
        </w:tabs>
        <w:spacing w:line="360" w:lineRule="auto"/>
        <w:jc w:val="both"/>
        <w:rPr>
          <w:color w:val="000000" w:themeColor="text1"/>
          <w:sz w:val="24"/>
          <w:szCs w:val="24"/>
        </w:rPr>
      </w:pPr>
      <w:r w:rsidRPr="00311812">
        <w:rPr>
          <w:b/>
          <w:color w:val="000000" w:themeColor="text1"/>
          <w:sz w:val="24"/>
          <w:szCs w:val="24"/>
        </w:rPr>
        <w:t>b-2</w:t>
      </w:r>
      <w:r w:rsidRPr="00311812">
        <w:rPr>
          <w:color w:val="000000" w:themeColor="text1"/>
          <w:sz w:val="24"/>
          <w:szCs w:val="24"/>
        </w:rPr>
        <w:t xml:space="preserve">) </w:t>
      </w:r>
      <w:r w:rsidR="00587DC0" w:rsidRPr="00311812">
        <w:rPr>
          <w:color w:val="000000" w:themeColor="text1"/>
          <w:sz w:val="24"/>
          <w:szCs w:val="24"/>
        </w:rPr>
        <w:t>Public (</w:t>
      </w:r>
      <w:r w:rsidR="00DD115D" w:rsidRPr="00311812">
        <w:rPr>
          <w:color w:val="000000" w:themeColor="text1"/>
          <w:sz w:val="24"/>
          <w:szCs w:val="24"/>
        </w:rPr>
        <w:t>Commercial and institutional water demand</w:t>
      </w:r>
      <w:r w:rsidR="00587DC0" w:rsidRPr="00311812">
        <w:rPr>
          <w:color w:val="000000" w:themeColor="text1"/>
          <w:sz w:val="24"/>
          <w:szCs w:val="24"/>
        </w:rPr>
        <w:t>)</w:t>
      </w:r>
      <w:r w:rsidR="00DD115D" w:rsidRPr="00311812">
        <w:rPr>
          <w:b/>
          <w:color w:val="000000" w:themeColor="text1"/>
          <w:sz w:val="24"/>
          <w:szCs w:val="24"/>
        </w:rPr>
        <w:t>-</w:t>
      </w:r>
      <w:r w:rsidR="00311812" w:rsidRPr="00311812">
        <w:rPr>
          <w:color w:val="000000" w:themeColor="text1"/>
          <w:sz w:val="24"/>
          <w:szCs w:val="24"/>
        </w:rPr>
        <w:t>B</w:t>
      </w:r>
      <w:r w:rsidR="00DD115D" w:rsidRPr="00311812">
        <w:rPr>
          <w:color w:val="000000" w:themeColor="text1"/>
          <w:sz w:val="24"/>
          <w:szCs w:val="24"/>
        </w:rPr>
        <w:t>oth termed "public</w:t>
      </w:r>
      <w:r w:rsidR="00DD115D" w:rsidRPr="00311812">
        <w:rPr>
          <w:color w:val="000000" w:themeColor="text1"/>
          <w:spacing w:val="1"/>
          <w:sz w:val="24"/>
          <w:szCs w:val="24"/>
        </w:rPr>
        <w:t xml:space="preserve"> </w:t>
      </w:r>
      <w:r w:rsidR="00DD115D" w:rsidRPr="00311812">
        <w:rPr>
          <w:color w:val="000000" w:themeColor="text1"/>
          <w:sz w:val="24"/>
          <w:szCs w:val="24"/>
        </w:rPr>
        <w:t>water demand. Institutional water demand includes demands for schools, universities, hospitals,</w:t>
      </w:r>
      <w:r w:rsidR="00DD115D" w:rsidRPr="00311812">
        <w:rPr>
          <w:color w:val="000000" w:themeColor="text1"/>
          <w:spacing w:val="1"/>
          <w:sz w:val="24"/>
          <w:szCs w:val="24"/>
        </w:rPr>
        <w:t xml:space="preserve"> </w:t>
      </w:r>
      <w:r w:rsidR="00DD115D" w:rsidRPr="00311812">
        <w:rPr>
          <w:color w:val="000000" w:themeColor="text1"/>
          <w:sz w:val="24"/>
          <w:szCs w:val="24"/>
        </w:rPr>
        <w:t>health centers, government offices and services, religious institutions, and other public facilities.</w:t>
      </w:r>
      <w:r w:rsidR="00DD115D" w:rsidRPr="00311812">
        <w:rPr>
          <w:color w:val="000000" w:themeColor="text1"/>
          <w:spacing w:val="-57"/>
          <w:sz w:val="24"/>
          <w:szCs w:val="24"/>
        </w:rPr>
        <w:t xml:space="preserve"> </w:t>
      </w:r>
      <w:r w:rsidR="00DD115D" w:rsidRPr="00311812">
        <w:rPr>
          <w:color w:val="000000" w:themeColor="text1"/>
          <w:sz w:val="24"/>
          <w:szCs w:val="24"/>
        </w:rPr>
        <w:t>Similarly,</w:t>
      </w:r>
      <w:r w:rsidR="00DD115D" w:rsidRPr="00311812">
        <w:rPr>
          <w:color w:val="000000" w:themeColor="text1"/>
          <w:spacing w:val="1"/>
          <w:sz w:val="24"/>
          <w:szCs w:val="24"/>
        </w:rPr>
        <w:t xml:space="preserve"> </w:t>
      </w:r>
      <w:r w:rsidR="00DD115D" w:rsidRPr="00311812">
        <w:rPr>
          <w:color w:val="000000" w:themeColor="text1"/>
          <w:sz w:val="24"/>
          <w:szCs w:val="24"/>
        </w:rPr>
        <w:t>water</w:t>
      </w:r>
      <w:r w:rsidR="00DD115D" w:rsidRPr="00311812">
        <w:rPr>
          <w:color w:val="000000" w:themeColor="text1"/>
          <w:spacing w:val="1"/>
          <w:sz w:val="24"/>
          <w:szCs w:val="24"/>
        </w:rPr>
        <w:t xml:space="preserve"> </w:t>
      </w:r>
      <w:r w:rsidR="00DD115D" w:rsidRPr="00311812">
        <w:rPr>
          <w:color w:val="000000" w:themeColor="text1"/>
          <w:sz w:val="24"/>
          <w:szCs w:val="24"/>
        </w:rPr>
        <w:t>demand</w:t>
      </w:r>
      <w:r w:rsidR="00DD115D" w:rsidRPr="00311812">
        <w:rPr>
          <w:color w:val="000000" w:themeColor="text1"/>
          <w:spacing w:val="1"/>
          <w:sz w:val="24"/>
          <w:szCs w:val="24"/>
        </w:rPr>
        <w:t xml:space="preserve"> </w:t>
      </w:r>
      <w:r w:rsidR="00DD115D" w:rsidRPr="00311812">
        <w:rPr>
          <w:color w:val="000000" w:themeColor="text1"/>
          <w:sz w:val="24"/>
          <w:szCs w:val="24"/>
        </w:rPr>
        <w:t>required</w:t>
      </w:r>
      <w:r w:rsidR="00DD115D" w:rsidRPr="00311812">
        <w:rPr>
          <w:color w:val="000000" w:themeColor="text1"/>
          <w:spacing w:val="1"/>
          <w:sz w:val="24"/>
          <w:szCs w:val="24"/>
        </w:rPr>
        <w:t xml:space="preserve"> </w:t>
      </w:r>
      <w:r w:rsidR="00DD115D" w:rsidRPr="00311812">
        <w:rPr>
          <w:color w:val="000000" w:themeColor="text1"/>
          <w:sz w:val="24"/>
          <w:szCs w:val="24"/>
        </w:rPr>
        <w:t>for restaurants,</w:t>
      </w:r>
      <w:r w:rsidR="00DD115D" w:rsidRPr="00311812">
        <w:rPr>
          <w:color w:val="000000" w:themeColor="text1"/>
          <w:spacing w:val="1"/>
          <w:sz w:val="24"/>
          <w:szCs w:val="24"/>
        </w:rPr>
        <w:t xml:space="preserve"> </w:t>
      </w:r>
      <w:r w:rsidR="00DD115D" w:rsidRPr="00311812">
        <w:rPr>
          <w:color w:val="000000" w:themeColor="text1"/>
          <w:sz w:val="24"/>
          <w:szCs w:val="24"/>
        </w:rPr>
        <w:t>shopping centers, local</w:t>
      </w:r>
      <w:r w:rsidR="00DD115D" w:rsidRPr="00311812">
        <w:rPr>
          <w:color w:val="000000" w:themeColor="text1"/>
          <w:spacing w:val="1"/>
          <w:sz w:val="24"/>
          <w:szCs w:val="24"/>
        </w:rPr>
        <w:t xml:space="preserve"> </w:t>
      </w:r>
      <w:r w:rsidR="00DD115D" w:rsidRPr="00311812">
        <w:rPr>
          <w:color w:val="000000" w:themeColor="text1"/>
          <w:sz w:val="24"/>
          <w:szCs w:val="24"/>
        </w:rPr>
        <w:t>drinks,</w:t>
      </w:r>
      <w:r w:rsidR="00DD115D" w:rsidRPr="00311812">
        <w:rPr>
          <w:color w:val="000000" w:themeColor="text1"/>
          <w:spacing w:val="1"/>
          <w:sz w:val="24"/>
          <w:szCs w:val="24"/>
        </w:rPr>
        <w:t xml:space="preserve"> </w:t>
      </w:r>
      <w:r w:rsidR="00DD115D" w:rsidRPr="00311812">
        <w:rPr>
          <w:color w:val="000000" w:themeColor="text1"/>
          <w:sz w:val="24"/>
          <w:szCs w:val="24"/>
        </w:rPr>
        <w:t>and</w:t>
      </w:r>
      <w:r w:rsidR="00DD115D" w:rsidRPr="00311812">
        <w:rPr>
          <w:color w:val="000000" w:themeColor="text1"/>
          <w:spacing w:val="1"/>
          <w:sz w:val="24"/>
          <w:szCs w:val="24"/>
        </w:rPr>
        <w:t xml:space="preserve"> </w:t>
      </w:r>
      <w:r w:rsidR="00DD115D" w:rsidRPr="00311812">
        <w:rPr>
          <w:color w:val="000000" w:themeColor="text1"/>
          <w:sz w:val="24"/>
          <w:szCs w:val="24"/>
        </w:rPr>
        <w:t>other</w:t>
      </w:r>
      <w:r w:rsidR="00DD115D" w:rsidRPr="00311812">
        <w:rPr>
          <w:color w:val="000000" w:themeColor="text1"/>
          <w:spacing w:val="1"/>
          <w:sz w:val="24"/>
          <w:szCs w:val="24"/>
        </w:rPr>
        <w:t xml:space="preserve"> </w:t>
      </w:r>
      <w:r w:rsidR="00DD115D" w:rsidRPr="00311812">
        <w:rPr>
          <w:color w:val="000000" w:themeColor="text1"/>
          <w:sz w:val="24"/>
          <w:szCs w:val="24"/>
        </w:rPr>
        <w:t>commercial</w:t>
      </w:r>
      <w:r w:rsidR="00DD115D" w:rsidRPr="00311812">
        <w:rPr>
          <w:color w:val="000000" w:themeColor="text1"/>
          <w:spacing w:val="-1"/>
          <w:sz w:val="24"/>
          <w:szCs w:val="24"/>
        </w:rPr>
        <w:t xml:space="preserve"> </w:t>
      </w:r>
      <w:r w:rsidR="00DD115D" w:rsidRPr="00311812">
        <w:rPr>
          <w:color w:val="000000" w:themeColor="text1"/>
          <w:sz w:val="24"/>
          <w:szCs w:val="24"/>
        </w:rPr>
        <w:t>purposes is classified as commercial</w:t>
      </w:r>
      <w:r w:rsidR="00DD115D" w:rsidRPr="00311812">
        <w:rPr>
          <w:color w:val="000000" w:themeColor="text1"/>
          <w:spacing w:val="2"/>
          <w:sz w:val="24"/>
          <w:szCs w:val="24"/>
        </w:rPr>
        <w:t xml:space="preserve"> </w:t>
      </w:r>
      <w:r w:rsidR="00DD115D" w:rsidRPr="00311812">
        <w:rPr>
          <w:color w:val="000000" w:themeColor="text1"/>
          <w:sz w:val="24"/>
          <w:szCs w:val="24"/>
        </w:rPr>
        <w:t>water</w:t>
      </w:r>
      <w:r w:rsidR="00DD115D" w:rsidRPr="00311812">
        <w:rPr>
          <w:color w:val="000000" w:themeColor="text1"/>
          <w:spacing w:val="-3"/>
          <w:sz w:val="24"/>
          <w:szCs w:val="24"/>
        </w:rPr>
        <w:t xml:space="preserve"> </w:t>
      </w:r>
      <w:r w:rsidR="00DD115D" w:rsidRPr="00311812">
        <w:rPr>
          <w:color w:val="000000" w:themeColor="text1"/>
          <w:sz w:val="24"/>
          <w:szCs w:val="24"/>
        </w:rPr>
        <w:t xml:space="preserve">demand. </w:t>
      </w:r>
    </w:p>
    <w:p w:rsidR="0037785F" w:rsidRPr="005A63A1" w:rsidRDefault="005A63A1" w:rsidP="005A63A1">
      <w:pPr>
        <w:tabs>
          <w:tab w:val="left" w:pos="1188"/>
        </w:tabs>
        <w:spacing w:line="360" w:lineRule="auto"/>
        <w:jc w:val="both"/>
        <w:rPr>
          <w:color w:val="000000" w:themeColor="text1"/>
          <w:sz w:val="24"/>
          <w:szCs w:val="24"/>
        </w:rPr>
      </w:pPr>
      <w:r>
        <w:rPr>
          <w:b/>
          <w:color w:val="000000" w:themeColor="text1"/>
          <w:sz w:val="24"/>
          <w:szCs w:val="24"/>
        </w:rPr>
        <w:t xml:space="preserve">c. </w:t>
      </w:r>
      <w:r w:rsidR="00DD115D" w:rsidRPr="005A63A1">
        <w:rPr>
          <w:b/>
          <w:color w:val="000000" w:themeColor="text1"/>
          <w:sz w:val="24"/>
          <w:szCs w:val="24"/>
        </w:rPr>
        <w:t xml:space="preserve">Unaccounted water demand (UFW)- </w:t>
      </w:r>
      <w:r w:rsidR="00DD115D" w:rsidRPr="005A63A1">
        <w:rPr>
          <w:color w:val="000000" w:themeColor="text1"/>
          <w:sz w:val="24"/>
          <w:szCs w:val="24"/>
        </w:rPr>
        <w:t>is the amount of water physically lost from the system. According to (</w:t>
      </w:r>
      <w:r w:rsidR="00EE2B84" w:rsidRPr="005A63A1">
        <w:rPr>
          <w:color w:val="000000" w:themeColor="text1"/>
          <w:sz w:val="24"/>
          <w:szCs w:val="24"/>
        </w:rPr>
        <w:t>MoWR</w:t>
      </w:r>
      <w:r w:rsidR="00DD115D" w:rsidRPr="005A63A1">
        <w:rPr>
          <w:color w:val="000000" w:themeColor="text1"/>
          <w:sz w:val="24"/>
          <w:szCs w:val="24"/>
        </w:rPr>
        <w:t>, 2011), water losses are function of quality of</w:t>
      </w:r>
      <w:r w:rsidR="00DD115D" w:rsidRPr="005A63A1">
        <w:rPr>
          <w:color w:val="000000" w:themeColor="text1"/>
          <w:spacing w:val="1"/>
          <w:sz w:val="24"/>
          <w:szCs w:val="24"/>
        </w:rPr>
        <w:t xml:space="preserve"> </w:t>
      </w:r>
      <w:r w:rsidR="00DD115D" w:rsidRPr="005A63A1">
        <w:rPr>
          <w:color w:val="000000" w:themeColor="text1"/>
          <w:sz w:val="24"/>
          <w:szCs w:val="24"/>
        </w:rPr>
        <w:t>construction, the type and age of pip</w:t>
      </w:r>
      <w:r w:rsidR="00311812">
        <w:rPr>
          <w:color w:val="000000" w:themeColor="text1"/>
          <w:sz w:val="24"/>
          <w:szCs w:val="24"/>
        </w:rPr>
        <w:t xml:space="preserve">es in the distribution network </w:t>
      </w:r>
      <w:r w:rsidR="00DD115D" w:rsidRPr="005A63A1">
        <w:rPr>
          <w:color w:val="000000" w:themeColor="text1"/>
          <w:sz w:val="24"/>
          <w:szCs w:val="24"/>
        </w:rPr>
        <w:t>and pressure within the</w:t>
      </w:r>
      <w:r w:rsidR="00DD115D" w:rsidRPr="005A63A1">
        <w:rPr>
          <w:color w:val="000000" w:themeColor="text1"/>
          <w:spacing w:val="1"/>
          <w:sz w:val="24"/>
          <w:szCs w:val="24"/>
        </w:rPr>
        <w:t xml:space="preserve"> </w:t>
      </w:r>
      <w:r w:rsidR="00EE2B84" w:rsidRPr="005A63A1">
        <w:rPr>
          <w:color w:val="000000" w:themeColor="text1"/>
          <w:spacing w:val="1"/>
          <w:sz w:val="24"/>
          <w:szCs w:val="24"/>
        </w:rPr>
        <w:t xml:space="preserve">distribution </w:t>
      </w:r>
      <w:r w:rsidR="00DD115D" w:rsidRPr="005A63A1">
        <w:rPr>
          <w:color w:val="000000" w:themeColor="text1"/>
          <w:sz w:val="24"/>
          <w:szCs w:val="24"/>
        </w:rPr>
        <w:t>system.</w:t>
      </w:r>
    </w:p>
    <w:p w:rsidR="00A123EB" w:rsidRPr="00311812" w:rsidRDefault="00311812" w:rsidP="00311812">
      <w:pPr>
        <w:tabs>
          <w:tab w:val="left" w:pos="1188"/>
        </w:tabs>
        <w:spacing w:line="360" w:lineRule="auto"/>
        <w:jc w:val="both"/>
        <w:rPr>
          <w:color w:val="000000" w:themeColor="text1"/>
          <w:sz w:val="24"/>
          <w:szCs w:val="24"/>
        </w:rPr>
      </w:pPr>
      <w:r>
        <w:rPr>
          <w:b/>
          <w:color w:val="000000" w:themeColor="text1"/>
          <w:sz w:val="24"/>
          <w:szCs w:val="24"/>
        </w:rPr>
        <w:t xml:space="preserve">Firefighting water demand- </w:t>
      </w:r>
      <w:r>
        <w:rPr>
          <w:sz w:val="24"/>
          <w:szCs w:val="24"/>
        </w:rPr>
        <w:t>The</w:t>
      </w:r>
      <w:r w:rsidR="00A123EB" w:rsidRPr="00311812">
        <w:rPr>
          <w:sz w:val="24"/>
          <w:szCs w:val="24"/>
        </w:rPr>
        <w:t xml:space="preserve">e </w:t>
      </w:r>
      <w:r w:rsidR="00A123EB" w:rsidRPr="00311812">
        <w:rPr>
          <w:color w:val="000000" w:themeColor="text1"/>
          <w:sz w:val="24"/>
          <w:szCs w:val="24"/>
        </w:rPr>
        <w:t>recommended enlarging volume</w:t>
      </w:r>
      <w:r>
        <w:rPr>
          <w:color w:val="000000" w:themeColor="text1"/>
          <w:sz w:val="24"/>
          <w:szCs w:val="24"/>
        </w:rPr>
        <w:t xml:space="preserve"> is</w:t>
      </w:r>
      <w:r w:rsidR="00A123EB" w:rsidRPr="00311812">
        <w:rPr>
          <w:color w:val="000000" w:themeColor="text1"/>
          <w:sz w:val="24"/>
          <w:szCs w:val="24"/>
        </w:rPr>
        <w:t xml:space="preserve"> 10% for firefighting (MoWR, 2006). </w:t>
      </w:r>
      <w:r>
        <w:rPr>
          <w:color w:val="000000" w:themeColor="text1"/>
          <w:sz w:val="24"/>
          <w:szCs w:val="24"/>
        </w:rPr>
        <w:t>Moreover,</w:t>
      </w:r>
      <w:r w:rsidR="00A123EB" w:rsidRPr="00311812">
        <w:rPr>
          <w:color w:val="000000" w:themeColor="text1"/>
          <w:sz w:val="24"/>
          <w:szCs w:val="24"/>
        </w:rPr>
        <w:t xml:space="preserve"> quantity of water required for firefighting can be calculated by using</w:t>
      </w:r>
      <w:r>
        <w:rPr>
          <w:color w:val="000000" w:themeColor="text1"/>
          <w:sz w:val="24"/>
          <w:szCs w:val="24"/>
        </w:rPr>
        <w:t xml:space="preserve"> empirical formula</w:t>
      </w:r>
      <w:r w:rsidR="00A123EB" w:rsidRPr="00311812">
        <w:rPr>
          <w:color w:val="000000" w:themeColor="text1"/>
          <w:sz w:val="24"/>
          <w:szCs w:val="24"/>
        </w:rPr>
        <w:t xml:space="preserve"> (Alemayehu, 2010). Ethiopia National Board of Firefighting calculates fire demand:</w:t>
      </w:r>
    </w:p>
    <w:p w:rsidR="00A123EB" w:rsidRDefault="00A123EB" w:rsidP="00A123EB">
      <w:pPr>
        <w:pStyle w:val="ListParagraph"/>
        <w:tabs>
          <w:tab w:val="left" w:pos="1188"/>
        </w:tabs>
        <w:spacing w:line="360" w:lineRule="auto"/>
        <w:ind w:left="973" w:firstLine="0"/>
        <w:jc w:val="both"/>
        <w:rPr>
          <w:color w:val="000000" w:themeColor="text1"/>
          <w:sz w:val="24"/>
          <w:szCs w:val="24"/>
        </w:rPr>
      </w:pPr>
      <w:r>
        <w:rPr>
          <w:color w:val="000000" w:themeColor="text1"/>
          <w:sz w:val="24"/>
          <w:szCs w:val="24"/>
        </w:rPr>
        <w:t>Q</w:t>
      </w:r>
      <w:r w:rsidRPr="002B0A20">
        <w:rPr>
          <w:color w:val="000000" w:themeColor="text1"/>
          <w:sz w:val="24"/>
          <w:szCs w:val="24"/>
          <w:vertAlign w:val="subscript"/>
        </w:rPr>
        <w:t>F</w:t>
      </w:r>
      <w:r>
        <w:rPr>
          <w:color w:val="000000" w:themeColor="text1"/>
          <w:sz w:val="24"/>
          <w:szCs w:val="24"/>
        </w:rPr>
        <w:t xml:space="preserve">= </w:t>
      </w:r>
      <w:r w:rsidRPr="00146646">
        <w:rPr>
          <w:color w:val="000000" w:themeColor="text1"/>
          <w:sz w:val="24"/>
          <w:szCs w:val="24"/>
        </w:rPr>
        <w:t>231.6√P (1 − 0.01√P)</w:t>
      </w:r>
      <w:r>
        <w:rPr>
          <w:color w:val="000000" w:themeColor="text1"/>
          <w:sz w:val="24"/>
          <w:szCs w:val="24"/>
        </w:rPr>
        <w:t>……</w:t>
      </w:r>
      <w:r w:rsidR="005A17B2">
        <w:rPr>
          <w:color w:val="000000" w:themeColor="text1"/>
          <w:sz w:val="24"/>
          <w:szCs w:val="24"/>
        </w:rPr>
        <w:t>…</w:t>
      </w:r>
      <w:r>
        <w:rPr>
          <w:color w:val="000000" w:themeColor="text1"/>
          <w:sz w:val="24"/>
          <w:szCs w:val="24"/>
        </w:rPr>
        <w:t>………………………………………………</w:t>
      </w:r>
      <w:r w:rsidR="005A17B2">
        <w:rPr>
          <w:color w:val="000000" w:themeColor="text1"/>
          <w:sz w:val="24"/>
          <w:szCs w:val="24"/>
        </w:rPr>
        <w:t>.(2.1</w:t>
      </w:r>
      <w:r>
        <w:rPr>
          <w:color w:val="000000" w:themeColor="text1"/>
          <w:sz w:val="24"/>
          <w:szCs w:val="24"/>
        </w:rPr>
        <w:t>)</w:t>
      </w:r>
    </w:p>
    <w:p w:rsidR="00A123EB" w:rsidRDefault="00A123EB" w:rsidP="00311812">
      <w:pPr>
        <w:pStyle w:val="ListParagraph"/>
        <w:tabs>
          <w:tab w:val="left" w:pos="1188"/>
        </w:tabs>
        <w:spacing w:line="360" w:lineRule="auto"/>
        <w:ind w:left="973" w:firstLine="0"/>
        <w:jc w:val="both"/>
        <w:rPr>
          <w:color w:val="000000" w:themeColor="text1"/>
          <w:sz w:val="24"/>
          <w:szCs w:val="24"/>
        </w:rPr>
      </w:pPr>
      <w:r>
        <w:rPr>
          <w:color w:val="000000" w:themeColor="text1"/>
          <w:sz w:val="24"/>
          <w:szCs w:val="24"/>
        </w:rPr>
        <w:t>Where, Q</w:t>
      </w:r>
      <w:r w:rsidRPr="002B0A20">
        <w:rPr>
          <w:color w:val="000000" w:themeColor="text1"/>
          <w:sz w:val="24"/>
          <w:szCs w:val="24"/>
          <w:vertAlign w:val="subscript"/>
        </w:rPr>
        <w:t>F</w:t>
      </w:r>
      <w:r>
        <w:rPr>
          <w:color w:val="000000" w:themeColor="text1"/>
          <w:sz w:val="24"/>
          <w:szCs w:val="24"/>
        </w:rPr>
        <w:t xml:space="preserve"> = F</w:t>
      </w:r>
      <w:r w:rsidRPr="00146646">
        <w:rPr>
          <w:color w:val="000000" w:themeColor="text1"/>
          <w:sz w:val="24"/>
          <w:szCs w:val="24"/>
        </w:rPr>
        <w:t>ire demand (m3/hr.</w:t>
      </w:r>
      <w:r w:rsidR="002B0A20" w:rsidRPr="00146646">
        <w:rPr>
          <w:color w:val="000000" w:themeColor="text1"/>
          <w:sz w:val="24"/>
          <w:szCs w:val="24"/>
        </w:rPr>
        <w:t>)</w:t>
      </w:r>
      <w:r w:rsidR="002B0A20">
        <w:rPr>
          <w:color w:val="000000" w:themeColor="text1"/>
          <w:sz w:val="24"/>
          <w:szCs w:val="24"/>
        </w:rPr>
        <w:t>, P</w:t>
      </w:r>
      <w:r w:rsidRPr="00146646">
        <w:rPr>
          <w:color w:val="000000" w:themeColor="text1"/>
          <w:sz w:val="24"/>
          <w:szCs w:val="24"/>
        </w:rPr>
        <w:t xml:space="preserve"> = Population in 1000’s</w:t>
      </w:r>
    </w:p>
    <w:p w:rsidR="00D44F8A" w:rsidRPr="00146646" w:rsidRDefault="008725EA" w:rsidP="001251B3">
      <w:pPr>
        <w:pStyle w:val="Heading2"/>
      </w:pPr>
      <w:bookmarkStart w:id="106" w:name="_Toc96513151"/>
      <w:bookmarkStart w:id="107" w:name="_Toc97217526"/>
      <w:bookmarkStart w:id="108" w:name="_Toc139211548"/>
      <w:bookmarkStart w:id="109" w:name="_Toc152308957"/>
      <w:bookmarkEnd w:id="97"/>
      <w:bookmarkEnd w:id="98"/>
      <w:bookmarkEnd w:id="99"/>
      <w:bookmarkEnd w:id="105"/>
      <w:r w:rsidRPr="00146646">
        <w:lastRenderedPageBreak/>
        <w:t>2</w:t>
      </w:r>
      <w:r w:rsidR="004B408D">
        <w:t>.6</w:t>
      </w:r>
      <w:r w:rsidR="000208DD" w:rsidRPr="00146646">
        <w:t xml:space="preserve"> </w:t>
      </w:r>
      <w:r w:rsidR="00D44F8A" w:rsidRPr="00146646">
        <w:t>Water Loss</w:t>
      </w:r>
      <w:bookmarkEnd w:id="106"/>
      <w:r w:rsidR="006F096D" w:rsidRPr="00146646">
        <w:t xml:space="preserve"> in </w:t>
      </w:r>
      <w:r w:rsidR="00C04EDB">
        <w:t xml:space="preserve">Water </w:t>
      </w:r>
      <w:r w:rsidR="000F6DB3">
        <w:t>Supply</w:t>
      </w:r>
      <w:r w:rsidR="00F538E2" w:rsidRPr="00146646">
        <w:t xml:space="preserve"> System</w:t>
      </w:r>
      <w:bookmarkEnd w:id="107"/>
      <w:bookmarkEnd w:id="108"/>
      <w:bookmarkEnd w:id="109"/>
    </w:p>
    <w:p w:rsidR="0037785F" w:rsidRDefault="00DC7B36" w:rsidP="002D1A45">
      <w:pPr>
        <w:adjustRightInd w:val="0"/>
        <w:spacing w:line="360" w:lineRule="auto"/>
        <w:jc w:val="both"/>
        <w:rPr>
          <w:color w:val="000000" w:themeColor="text1"/>
          <w:sz w:val="24"/>
          <w:szCs w:val="24"/>
        </w:rPr>
      </w:pPr>
      <w:r>
        <w:rPr>
          <w:color w:val="000000" w:themeColor="text1"/>
          <w:sz w:val="24"/>
          <w:szCs w:val="24"/>
        </w:rPr>
        <w:t>Water loss is</w:t>
      </w:r>
      <w:r w:rsidR="00320905" w:rsidRPr="00146646">
        <w:rPr>
          <w:color w:val="000000" w:themeColor="text1"/>
          <w:sz w:val="24"/>
          <w:szCs w:val="24"/>
        </w:rPr>
        <w:t xml:space="preserve"> problem t</w:t>
      </w:r>
      <w:r>
        <w:rPr>
          <w:color w:val="000000" w:themeColor="text1"/>
          <w:sz w:val="24"/>
          <w:szCs w:val="24"/>
        </w:rPr>
        <w:t xml:space="preserve">hat exists as </w:t>
      </w:r>
      <w:r w:rsidR="00320905" w:rsidRPr="00146646">
        <w:rPr>
          <w:color w:val="000000" w:themeColor="text1"/>
          <w:sz w:val="24"/>
          <w:szCs w:val="24"/>
        </w:rPr>
        <w:t>permanent in all distribution systems, the variable volume of water is actually lost and this amount of water is targeted into the system for various reasons but fails to be delivered or charged to the consumer.</w:t>
      </w:r>
    </w:p>
    <w:p w:rsidR="0037785F" w:rsidRPr="00146646" w:rsidRDefault="0037785F" w:rsidP="002D1A45">
      <w:pPr>
        <w:adjustRightInd w:val="0"/>
        <w:spacing w:line="360" w:lineRule="auto"/>
        <w:jc w:val="both"/>
        <w:rPr>
          <w:color w:val="000000" w:themeColor="text1"/>
          <w:sz w:val="24"/>
          <w:szCs w:val="24"/>
        </w:rPr>
      </w:pPr>
      <w:r>
        <w:rPr>
          <w:color w:val="000000" w:themeColor="text1"/>
          <w:sz w:val="24"/>
          <w:szCs w:val="24"/>
        </w:rPr>
        <w:t>According to</w:t>
      </w:r>
      <w:r w:rsidRPr="0037785F">
        <w:rPr>
          <w:color w:val="000000" w:themeColor="text1"/>
          <w:sz w:val="24"/>
          <w:szCs w:val="24"/>
        </w:rPr>
        <w:t xml:space="preserve"> International Water Association (IWA)</w:t>
      </w:r>
      <w:r>
        <w:rPr>
          <w:color w:val="000000" w:themeColor="text1"/>
          <w:sz w:val="24"/>
          <w:szCs w:val="24"/>
        </w:rPr>
        <w:t xml:space="preserve"> as shown on Table 2.1</w:t>
      </w:r>
      <w:r w:rsidR="00D258A8">
        <w:rPr>
          <w:color w:val="000000" w:themeColor="text1"/>
          <w:sz w:val="24"/>
          <w:szCs w:val="24"/>
        </w:rPr>
        <w:t xml:space="preserve">, </w:t>
      </w:r>
      <w:r w:rsidR="00D258A8" w:rsidRPr="0037785F">
        <w:rPr>
          <w:color w:val="000000" w:themeColor="text1"/>
          <w:sz w:val="24"/>
          <w:szCs w:val="24"/>
        </w:rPr>
        <w:t>it</w:t>
      </w:r>
      <w:r>
        <w:rPr>
          <w:color w:val="000000" w:themeColor="text1"/>
          <w:sz w:val="24"/>
          <w:szCs w:val="24"/>
        </w:rPr>
        <w:t xml:space="preserve"> was</w:t>
      </w:r>
      <w:r w:rsidRPr="0037785F">
        <w:rPr>
          <w:color w:val="000000" w:themeColor="text1"/>
          <w:sz w:val="24"/>
          <w:szCs w:val="24"/>
        </w:rPr>
        <w:t xml:space="preserve"> developed and acknowledged </w:t>
      </w:r>
      <w:r w:rsidR="00DC7B36">
        <w:rPr>
          <w:color w:val="000000" w:themeColor="text1"/>
          <w:sz w:val="24"/>
          <w:szCs w:val="24"/>
        </w:rPr>
        <w:t>best practice to measure water l</w:t>
      </w:r>
      <w:r w:rsidRPr="0037785F">
        <w:rPr>
          <w:color w:val="000000" w:themeColor="text1"/>
          <w:sz w:val="24"/>
          <w:szCs w:val="24"/>
        </w:rPr>
        <w:t xml:space="preserve">oss by using a </w:t>
      </w:r>
      <w:r w:rsidR="00DC7B36">
        <w:rPr>
          <w:color w:val="000000" w:themeColor="text1"/>
          <w:sz w:val="24"/>
          <w:szCs w:val="24"/>
        </w:rPr>
        <w:t>standard terminology called Non-</w:t>
      </w:r>
      <w:r w:rsidRPr="0037785F">
        <w:rPr>
          <w:color w:val="000000" w:themeColor="text1"/>
          <w:sz w:val="24"/>
          <w:szCs w:val="24"/>
        </w:rPr>
        <w:t>Revenue Water</w:t>
      </w:r>
      <w:r>
        <w:rPr>
          <w:color w:val="000000" w:themeColor="text1"/>
          <w:sz w:val="24"/>
          <w:szCs w:val="24"/>
        </w:rPr>
        <w:t xml:space="preserve"> NRW</w:t>
      </w:r>
      <w:r w:rsidRPr="0037785F">
        <w:rPr>
          <w:color w:val="000000" w:themeColor="text1"/>
          <w:sz w:val="24"/>
          <w:szCs w:val="24"/>
        </w:rPr>
        <w:t>. It is the difference between the volume of water put into the water distribution system and the volume that is billed to customers</w:t>
      </w:r>
      <w:r>
        <w:rPr>
          <w:color w:val="000000" w:themeColor="text1"/>
          <w:sz w:val="24"/>
          <w:szCs w:val="24"/>
        </w:rPr>
        <w:t xml:space="preserve"> (IWA, 2000)</w:t>
      </w:r>
      <w:r w:rsidRPr="0037785F">
        <w:rPr>
          <w:color w:val="000000" w:themeColor="text1"/>
          <w:sz w:val="24"/>
          <w:szCs w:val="24"/>
        </w:rPr>
        <w:t>.</w:t>
      </w:r>
    </w:p>
    <w:p w:rsidR="000F6DB3" w:rsidRDefault="00DC7B36" w:rsidP="000F6DB3">
      <w:pPr>
        <w:spacing w:line="360" w:lineRule="auto"/>
        <w:jc w:val="both"/>
        <w:rPr>
          <w:color w:val="000000" w:themeColor="text1"/>
          <w:sz w:val="24"/>
          <w:szCs w:val="24"/>
        </w:rPr>
      </w:pPr>
      <w:r>
        <w:rPr>
          <w:color w:val="000000" w:themeColor="text1"/>
          <w:sz w:val="24"/>
          <w:szCs w:val="24"/>
        </w:rPr>
        <w:t xml:space="preserve">According to </w:t>
      </w:r>
      <w:r w:rsidR="00764D06" w:rsidRPr="00146646">
        <w:rPr>
          <w:color w:val="000000" w:themeColor="text1"/>
          <w:sz w:val="24"/>
          <w:szCs w:val="24"/>
        </w:rPr>
        <w:t xml:space="preserve">Environmental </w:t>
      </w:r>
      <w:r>
        <w:rPr>
          <w:color w:val="000000" w:themeColor="text1"/>
          <w:sz w:val="24"/>
          <w:szCs w:val="24"/>
        </w:rPr>
        <w:t>P</w:t>
      </w:r>
      <w:r w:rsidR="00764D06" w:rsidRPr="00146646">
        <w:rPr>
          <w:color w:val="000000" w:themeColor="text1"/>
          <w:sz w:val="24"/>
          <w:szCs w:val="24"/>
        </w:rPr>
        <w:t xml:space="preserve">rotection </w:t>
      </w:r>
      <w:r>
        <w:rPr>
          <w:color w:val="000000" w:themeColor="text1"/>
          <w:sz w:val="24"/>
          <w:szCs w:val="24"/>
        </w:rPr>
        <w:t>A</w:t>
      </w:r>
      <w:r w:rsidR="00764D06" w:rsidRPr="00146646">
        <w:rPr>
          <w:color w:val="000000" w:themeColor="text1"/>
          <w:sz w:val="24"/>
          <w:szCs w:val="24"/>
        </w:rPr>
        <w:t>gency</w:t>
      </w:r>
      <w:r w:rsidR="0027022B">
        <w:rPr>
          <w:color w:val="000000" w:themeColor="text1"/>
          <w:sz w:val="24"/>
          <w:szCs w:val="24"/>
        </w:rPr>
        <w:t xml:space="preserve"> </w:t>
      </w:r>
      <w:r w:rsidR="00764D06" w:rsidRPr="00146646">
        <w:rPr>
          <w:noProof/>
          <w:color w:val="000000" w:themeColor="text1"/>
          <w:sz w:val="24"/>
          <w:szCs w:val="24"/>
        </w:rPr>
        <w:t>(EPA, 2010)</w:t>
      </w:r>
      <w:r w:rsidR="00764D06" w:rsidRPr="00146646">
        <w:rPr>
          <w:color w:val="000000" w:themeColor="text1"/>
          <w:sz w:val="24"/>
          <w:szCs w:val="24"/>
        </w:rPr>
        <w:t xml:space="preserve">, </w:t>
      </w:r>
      <w:r w:rsidR="0027022B">
        <w:rPr>
          <w:color w:val="000000" w:themeColor="text1"/>
          <w:sz w:val="24"/>
          <w:szCs w:val="24"/>
        </w:rPr>
        <w:t>it is an</w:t>
      </w:r>
      <w:r w:rsidR="00EE4E5C">
        <w:rPr>
          <w:color w:val="000000" w:themeColor="text1"/>
          <w:sz w:val="24"/>
          <w:szCs w:val="24"/>
        </w:rPr>
        <w:t xml:space="preserve"> Unaccounted </w:t>
      </w:r>
      <w:r w:rsidR="0027022B">
        <w:rPr>
          <w:color w:val="000000" w:themeColor="text1"/>
          <w:sz w:val="24"/>
          <w:szCs w:val="24"/>
        </w:rPr>
        <w:t>for W</w:t>
      </w:r>
      <w:r w:rsidR="00EE4E5C">
        <w:rPr>
          <w:color w:val="000000" w:themeColor="text1"/>
          <w:sz w:val="24"/>
          <w:szCs w:val="24"/>
        </w:rPr>
        <w:t>ater UFW</w:t>
      </w:r>
      <w:r w:rsidR="0027022B">
        <w:rPr>
          <w:color w:val="000000" w:themeColor="text1"/>
          <w:sz w:val="24"/>
          <w:szCs w:val="24"/>
        </w:rPr>
        <w:t xml:space="preserve"> used</w:t>
      </w:r>
      <w:r w:rsidR="00764D06" w:rsidRPr="00146646">
        <w:rPr>
          <w:color w:val="000000" w:themeColor="text1"/>
          <w:sz w:val="24"/>
          <w:szCs w:val="24"/>
        </w:rPr>
        <w:t xml:space="preserve"> to quantify water u</w:t>
      </w:r>
      <w:r>
        <w:rPr>
          <w:color w:val="000000" w:themeColor="text1"/>
          <w:sz w:val="24"/>
          <w:szCs w:val="24"/>
        </w:rPr>
        <w:t>tility losses. It is stated as</w:t>
      </w:r>
      <w:r w:rsidR="00764D06" w:rsidRPr="00146646">
        <w:rPr>
          <w:color w:val="000000" w:themeColor="text1"/>
          <w:sz w:val="24"/>
          <w:szCs w:val="24"/>
        </w:rPr>
        <w:t xml:space="preserve"> percentage water loss (total water produced minus total water billed) divided by total water </w:t>
      </w:r>
      <w:r w:rsidR="000F6DB3">
        <w:rPr>
          <w:color w:val="000000" w:themeColor="text1"/>
          <w:sz w:val="24"/>
          <w:szCs w:val="24"/>
        </w:rPr>
        <w:t>produced.</w:t>
      </w:r>
    </w:p>
    <w:p w:rsidR="000E3E9B" w:rsidRPr="00146646" w:rsidRDefault="000F6DB3" w:rsidP="000F6DB3">
      <w:pPr>
        <w:spacing w:line="360" w:lineRule="auto"/>
        <w:jc w:val="both"/>
        <w:rPr>
          <w:color w:val="000000" w:themeColor="text1"/>
          <w:sz w:val="24"/>
          <w:szCs w:val="24"/>
        </w:rPr>
      </w:pPr>
      <w:r>
        <w:rPr>
          <w:color w:val="000000" w:themeColor="text1"/>
          <w:sz w:val="24"/>
          <w:szCs w:val="24"/>
        </w:rPr>
        <w:t>T</w:t>
      </w:r>
      <w:r w:rsidR="00F720B3" w:rsidRPr="00146646">
        <w:rPr>
          <w:color w:val="000000" w:themeColor="text1"/>
          <w:sz w:val="24"/>
          <w:szCs w:val="24"/>
        </w:rPr>
        <w:t>herefore,</w:t>
      </w:r>
      <w:r w:rsidR="00D44F8A" w:rsidRPr="00146646">
        <w:rPr>
          <w:color w:val="000000" w:themeColor="text1"/>
          <w:sz w:val="24"/>
          <w:szCs w:val="24"/>
        </w:rPr>
        <w:t xml:space="preserve"> it is very important to properly estimate it at the planning stage taking into </w:t>
      </w:r>
      <w:r w:rsidR="008277B0">
        <w:rPr>
          <w:color w:val="000000" w:themeColor="text1"/>
          <w:sz w:val="24"/>
          <w:szCs w:val="24"/>
        </w:rPr>
        <w:t>account</w:t>
      </w:r>
      <w:r w:rsidR="00D44F8A" w:rsidRPr="00146646">
        <w:rPr>
          <w:color w:val="000000" w:themeColor="text1"/>
          <w:sz w:val="24"/>
          <w:szCs w:val="24"/>
        </w:rPr>
        <w:t xml:space="preserve"> the different factors that cause it. Causes of UFW differ from case to case but in most cases, it is pure leakage due to</w:t>
      </w:r>
      <w:r w:rsidR="009D48F1">
        <w:rPr>
          <w:color w:val="000000" w:themeColor="text1"/>
          <w:sz w:val="24"/>
          <w:szCs w:val="24"/>
        </w:rPr>
        <w:t xml:space="preserve"> high pressure through distribution system,</w:t>
      </w:r>
      <w:r w:rsidR="00D44F8A" w:rsidRPr="00146646">
        <w:rPr>
          <w:color w:val="000000" w:themeColor="text1"/>
          <w:sz w:val="24"/>
          <w:szCs w:val="24"/>
        </w:rPr>
        <w:t xml:space="preserve"> improper maintenance of the distribution network, illegal connections and unbilled water. UFW can also be caused by inadequate knowledge of the consumers with respect to water use and/or poor management capacity of the water supply services</w:t>
      </w:r>
      <w:r w:rsidR="000E3E9B" w:rsidRPr="00146646">
        <w:rPr>
          <w:color w:val="000000" w:themeColor="text1"/>
          <w:sz w:val="24"/>
          <w:szCs w:val="24"/>
        </w:rPr>
        <w:t xml:space="preserve"> (Desalegn, 2005). </w:t>
      </w:r>
    </w:p>
    <w:p w:rsidR="00764D06" w:rsidRPr="00146646" w:rsidRDefault="006F096D" w:rsidP="002D1A45">
      <w:pPr>
        <w:adjustRightInd w:val="0"/>
        <w:spacing w:line="360" w:lineRule="auto"/>
        <w:jc w:val="both"/>
        <w:rPr>
          <w:color w:val="000000" w:themeColor="text1"/>
          <w:sz w:val="24"/>
          <w:szCs w:val="24"/>
        </w:rPr>
      </w:pPr>
      <w:r w:rsidRPr="00146646">
        <w:rPr>
          <w:color w:val="000000" w:themeColor="text1"/>
          <w:sz w:val="24"/>
          <w:szCs w:val="24"/>
        </w:rPr>
        <w:t>There are many factors contributing to water losses in water distribution system, such as</w:t>
      </w:r>
      <w:r w:rsidR="0031700D">
        <w:rPr>
          <w:color w:val="000000" w:themeColor="text1"/>
          <w:sz w:val="24"/>
          <w:szCs w:val="24"/>
        </w:rPr>
        <w:t xml:space="preserve"> </w:t>
      </w:r>
      <w:r w:rsidR="00097DFA">
        <w:rPr>
          <w:color w:val="000000" w:themeColor="text1"/>
          <w:sz w:val="24"/>
          <w:szCs w:val="24"/>
        </w:rPr>
        <w:t>age</w:t>
      </w:r>
      <w:r w:rsidRPr="00146646">
        <w:rPr>
          <w:color w:val="000000" w:themeColor="text1"/>
          <w:sz w:val="24"/>
          <w:szCs w:val="24"/>
        </w:rPr>
        <w:t xml:space="preserve"> of</w:t>
      </w:r>
      <w:r w:rsidR="00097DFA">
        <w:rPr>
          <w:color w:val="000000" w:themeColor="text1"/>
          <w:sz w:val="24"/>
          <w:szCs w:val="24"/>
        </w:rPr>
        <w:t xml:space="preserve"> scheme components/</w:t>
      </w:r>
      <w:r w:rsidRPr="00146646">
        <w:rPr>
          <w:color w:val="000000" w:themeColor="text1"/>
          <w:sz w:val="24"/>
          <w:szCs w:val="24"/>
        </w:rPr>
        <w:t>infrastructures</w:t>
      </w:r>
      <w:r w:rsidR="003A5EB0" w:rsidRPr="00146646">
        <w:rPr>
          <w:color w:val="000000" w:themeColor="text1"/>
          <w:sz w:val="24"/>
          <w:szCs w:val="24"/>
        </w:rPr>
        <w:t xml:space="preserve">, </w:t>
      </w:r>
      <w:r w:rsidRPr="00146646">
        <w:rPr>
          <w:color w:val="000000" w:themeColor="text1"/>
          <w:sz w:val="24"/>
          <w:szCs w:val="24"/>
        </w:rPr>
        <w:t>high pressure</w:t>
      </w:r>
      <w:r w:rsidR="003A5EB0" w:rsidRPr="00146646">
        <w:rPr>
          <w:color w:val="000000" w:themeColor="text1"/>
          <w:sz w:val="24"/>
          <w:szCs w:val="24"/>
        </w:rPr>
        <w:t xml:space="preserve">, </w:t>
      </w:r>
      <w:r w:rsidRPr="00146646">
        <w:rPr>
          <w:color w:val="000000" w:themeColor="text1"/>
          <w:sz w:val="24"/>
          <w:szCs w:val="24"/>
        </w:rPr>
        <w:t>external and internal pipeline corrosion</w:t>
      </w:r>
      <w:r w:rsidR="003A5EB0" w:rsidRPr="00146646">
        <w:rPr>
          <w:color w:val="000000" w:themeColor="text1"/>
          <w:sz w:val="24"/>
          <w:szCs w:val="24"/>
        </w:rPr>
        <w:t xml:space="preserve">, </w:t>
      </w:r>
      <w:r w:rsidRPr="00146646">
        <w:rPr>
          <w:color w:val="000000" w:themeColor="text1"/>
          <w:sz w:val="24"/>
          <w:szCs w:val="24"/>
        </w:rPr>
        <w:t>overflows</w:t>
      </w:r>
      <w:r w:rsidR="009D48F1">
        <w:rPr>
          <w:color w:val="000000" w:themeColor="text1"/>
          <w:sz w:val="24"/>
          <w:szCs w:val="24"/>
        </w:rPr>
        <w:t xml:space="preserve"> from service tank</w:t>
      </w:r>
      <w:r w:rsidR="003A5EB0" w:rsidRPr="00146646">
        <w:rPr>
          <w:color w:val="000000" w:themeColor="text1"/>
          <w:sz w:val="24"/>
          <w:szCs w:val="24"/>
        </w:rPr>
        <w:t xml:space="preserve">, </w:t>
      </w:r>
      <w:r w:rsidRPr="00146646">
        <w:rPr>
          <w:color w:val="000000" w:themeColor="text1"/>
          <w:sz w:val="24"/>
          <w:szCs w:val="24"/>
        </w:rPr>
        <w:t>poorly designed and constructed WDS</w:t>
      </w:r>
      <w:r w:rsidR="0031700D">
        <w:rPr>
          <w:color w:val="000000" w:themeColor="text1"/>
          <w:sz w:val="24"/>
          <w:szCs w:val="24"/>
        </w:rPr>
        <w:t>,</w:t>
      </w:r>
      <w:r w:rsidRPr="00146646">
        <w:rPr>
          <w:color w:val="000000" w:themeColor="text1"/>
          <w:sz w:val="24"/>
          <w:szCs w:val="24"/>
        </w:rPr>
        <w:t xml:space="preserve"> metering errors</w:t>
      </w:r>
      <w:r w:rsidR="0031700D">
        <w:rPr>
          <w:color w:val="000000" w:themeColor="text1"/>
          <w:sz w:val="24"/>
          <w:szCs w:val="24"/>
        </w:rPr>
        <w:t>,</w:t>
      </w:r>
      <w:r w:rsidRPr="00146646">
        <w:rPr>
          <w:color w:val="000000" w:themeColor="text1"/>
          <w:sz w:val="24"/>
          <w:szCs w:val="24"/>
        </w:rPr>
        <w:t xml:space="preserve"> illegal connection</w:t>
      </w:r>
      <w:r w:rsidR="003A5EB0" w:rsidRPr="00146646">
        <w:rPr>
          <w:color w:val="000000" w:themeColor="text1"/>
          <w:sz w:val="24"/>
          <w:szCs w:val="24"/>
        </w:rPr>
        <w:t xml:space="preserve"> and poor operation and maintenance (Sharma, 2008). </w:t>
      </w:r>
    </w:p>
    <w:p w:rsidR="00794A3A" w:rsidRDefault="00DD4306" w:rsidP="002D1A45">
      <w:pPr>
        <w:adjustRightInd w:val="0"/>
        <w:spacing w:line="360" w:lineRule="auto"/>
        <w:jc w:val="both"/>
        <w:rPr>
          <w:color w:val="000000" w:themeColor="text1"/>
          <w:sz w:val="24"/>
          <w:szCs w:val="24"/>
        </w:rPr>
      </w:pPr>
      <w:r w:rsidRPr="00146646">
        <w:rPr>
          <w:color w:val="000000" w:themeColor="text1"/>
          <w:sz w:val="24"/>
          <w:szCs w:val="24"/>
        </w:rPr>
        <w:t>Water loss discussion should relate to a clear definition of the water balance components</w:t>
      </w:r>
      <w:r w:rsidR="008277B0">
        <w:rPr>
          <w:color w:val="000000" w:themeColor="text1"/>
          <w:sz w:val="24"/>
          <w:szCs w:val="24"/>
        </w:rPr>
        <w:t>, the be</w:t>
      </w:r>
      <w:r w:rsidRPr="00146646">
        <w:rPr>
          <w:color w:val="000000" w:themeColor="text1"/>
          <w:sz w:val="24"/>
          <w:szCs w:val="24"/>
        </w:rPr>
        <w:t>st pract</w:t>
      </w:r>
      <w:r w:rsidR="002B0A20">
        <w:rPr>
          <w:color w:val="000000" w:themeColor="text1"/>
          <w:sz w:val="24"/>
          <w:szCs w:val="24"/>
        </w:rPr>
        <w:t>ice from many countries, IWA task f</w:t>
      </w:r>
      <w:r w:rsidR="00022F73">
        <w:rPr>
          <w:color w:val="000000" w:themeColor="text1"/>
          <w:sz w:val="24"/>
          <w:szCs w:val="24"/>
        </w:rPr>
        <w:t xml:space="preserve">orces produced </w:t>
      </w:r>
      <w:r w:rsidRPr="00146646">
        <w:rPr>
          <w:color w:val="000000" w:themeColor="text1"/>
          <w:sz w:val="24"/>
          <w:szCs w:val="24"/>
        </w:rPr>
        <w:t xml:space="preserve">standard approach for Water </w:t>
      </w:r>
    </w:p>
    <w:p w:rsidR="00794A3A" w:rsidRDefault="00794A3A">
      <w:pPr>
        <w:rPr>
          <w:color w:val="000000" w:themeColor="text1"/>
          <w:sz w:val="24"/>
          <w:szCs w:val="24"/>
        </w:rPr>
      </w:pPr>
      <w:r>
        <w:rPr>
          <w:color w:val="000000" w:themeColor="text1"/>
          <w:sz w:val="24"/>
          <w:szCs w:val="24"/>
        </w:rPr>
        <w:br w:type="page"/>
      </w:r>
    </w:p>
    <w:p w:rsidR="00DD4306" w:rsidRDefault="002B0A20" w:rsidP="002D1A45">
      <w:pPr>
        <w:adjustRightInd w:val="0"/>
        <w:spacing w:line="360" w:lineRule="auto"/>
        <w:jc w:val="both"/>
        <w:rPr>
          <w:color w:val="000000" w:themeColor="text1"/>
          <w:sz w:val="24"/>
          <w:szCs w:val="24"/>
        </w:rPr>
      </w:pPr>
      <w:r>
        <w:rPr>
          <w:color w:val="000000" w:themeColor="text1"/>
          <w:sz w:val="24"/>
          <w:szCs w:val="24"/>
        </w:rPr>
        <w:lastRenderedPageBreak/>
        <w:t>b</w:t>
      </w:r>
      <w:r w:rsidR="00DD4306" w:rsidRPr="00146646">
        <w:rPr>
          <w:color w:val="000000" w:themeColor="text1"/>
          <w:sz w:val="24"/>
          <w:szCs w:val="24"/>
        </w:rPr>
        <w:t xml:space="preserve">alance calculations, with definitions of all terms involved </w:t>
      </w:r>
      <w:r w:rsidR="00DD4306" w:rsidRPr="00146646">
        <w:rPr>
          <w:noProof/>
          <w:color w:val="000000" w:themeColor="text1"/>
          <w:sz w:val="24"/>
          <w:szCs w:val="24"/>
        </w:rPr>
        <w:t>(Lambert, et al., 2001)</w:t>
      </w:r>
      <w:r w:rsidR="00DD4306" w:rsidRPr="00146646">
        <w:rPr>
          <w:color w:val="000000" w:themeColor="text1"/>
          <w:sz w:val="24"/>
          <w:szCs w:val="24"/>
        </w:rPr>
        <w:t>.</w:t>
      </w:r>
    </w:p>
    <w:p w:rsidR="003342C7" w:rsidRPr="00146646" w:rsidRDefault="003342C7" w:rsidP="009F265B">
      <w:pPr>
        <w:pStyle w:val="Heading6"/>
        <w:spacing w:line="360" w:lineRule="auto"/>
        <w:jc w:val="center"/>
        <w:rPr>
          <w:rFonts w:ascii="Times New Roman" w:hAnsi="Times New Roman" w:cs="Times New Roman"/>
          <w:b/>
          <w:color w:val="000000" w:themeColor="text1"/>
          <w:sz w:val="24"/>
        </w:rPr>
      </w:pPr>
      <w:bookmarkStart w:id="110" w:name="_Toc19474123"/>
      <w:bookmarkStart w:id="111" w:name="_Toc151762031"/>
      <w:bookmarkStart w:id="112" w:name="_Toc152309665"/>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2.</w:t>
      </w:r>
      <w:r w:rsidRPr="00146646">
        <w:rPr>
          <w:rFonts w:ascii="Times New Roman" w:hAnsi="Times New Roman" w:cs="Times New Roman"/>
          <w:b/>
          <w:color w:val="000000" w:themeColor="text1"/>
          <w:sz w:val="24"/>
        </w:rPr>
        <w:fldChar w:fldCharType="begin"/>
      </w:r>
      <w:r w:rsidRPr="00146646">
        <w:rPr>
          <w:rFonts w:ascii="Times New Roman" w:hAnsi="Times New Roman" w:cs="Times New Roman"/>
          <w:b/>
          <w:color w:val="000000" w:themeColor="text1"/>
          <w:sz w:val="24"/>
        </w:rPr>
        <w:instrText xml:space="preserve"> SEQ Table \* ARABIC </w:instrText>
      </w:r>
      <w:r w:rsidRPr="00146646">
        <w:rPr>
          <w:rFonts w:ascii="Times New Roman" w:hAnsi="Times New Roman" w:cs="Times New Roman"/>
          <w:b/>
          <w:color w:val="000000" w:themeColor="text1"/>
          <w:sz w:val="24"/>
        </w:rPr>
        <w:fldChar w:fldCharType="separate"/>
      </w:r>
      <w:r w:rsidR="004A4EF8">
        <w:rPr>
          <w:rFonts w:ascii="Times New Roman" w:hAnsi="Times New Roman" w:cs="Times New Roman"/>
          <w:b/>
          <w:noProof/>
          <w:color w:val="000000" w:themeColor="text1"/>
          <w:sz w:val="24"/>
        </w:rPr>
        <w:t>1</w:t>
      </w:r>
      <w:r w:rsidRPr="00146646">
        <w:rPr>
          <w:rFonts w:ascii="Times New Roman" w:hAnsi="Times New Roman" w:cs="Times New Roman"/>
          <w:b/>
          <w:color w:val="000000" w:themeColor="text1"/>
          <w:sz w:val="24"/>
        </w:rPr>
        <w:fldChar w:fldCharType="end"/>
      </w:r>
      <w:r w:rsidRPr="00146646">
        <w:rPr>
          <w:rFonts w:ascii="Times New Roman" w:hAnsi="Times New Roman" w:cs="Times New Roman"/>
          <w:b/>
          <w:color w:val="000000" w:themeColor="text1"/>
          <w:sz w:val="24"/>
        </w:rPr>
        <w:t xml:space="preserve"> IWA Standard </w:t>
      </w:r>
      <w:r w:rsidR="008277B0">
        <w:rPr>
          <w:rFonts w:ascii="Times New Roman" w:hAnsi="Times New Roman" w:cs="Times New Roman"/>
          <w:b/>
          <w:color w:val="000000" w:themeColor="text1"/>
          <w:sz w:val="24"/>
        </w:rPr>
        <w:t xml:space="preserve">of </w:t>
      </w:r>
      <w:r w:rsidRPr="00146646">
        <w:rPr>
          <w:rFonts w:ascii="Times New Roman" w:hAnsi="Times New Roman" w:cs="Times New Roman"/>
          <w:b/>
          <w:color w:val="000000" w:themeColor="text1"/>
          <w:sz w:val="24"/>
        </w:rPr>
        <w:t xml:space="preserve">International Water Balance and </w:t>
      </w:r>
      <w:r w:rsidR="00CA608B">
        <w:rPr>
          <w:rFonts w:ascii="Times New Roman" w:hAnsi="Times New Roman" w:cs="Times New Roman"/>
          <w:b/>
          <w:color w:val="000000" w:themeColor="text1"/>
          <w:sz w:val="24"/>
        </w:rPr>
        <w:t xml:space="preserve">Its </w:t>
      </w:r>
      <w:r w:rsidRPr="00146646">
        <w:rPr>
          <w:rFonts w:ascii="Times New Roman" w:hAnsi="Times New Roman" w:cs="Times New Roman"/>
          <w:b/>
          <w:color w:val="000000" w:themeColor="text1"/>
          <w:sz w:val="24"/>
        </w:rPr>
        <w:t>Terminology</w:t>
      </w:r>
      <w:bookmarkEnd w:id="110"/>
      <w:bookmarkEnd w:id="111"/>
      <w:bookmarkEnd w:id="112"/>
    </w:p>
    <w:tbl>
      <w:tblPr>
        <w:tblW w:w="9065"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1289"/>
        <w:gridCol w:w="2281"/>
        <w:gridCol w:w="3260"/>
        <w:gridCol w:w="1245"/>
      </w:tblGrid>
      <w:tr w:rsidR="002C0A7E" w:rsidRPr="00C405B6" w:rsidTr="005E12DE">
        <w:trPr>
          <w:trHeight w:val="653"/>
        </w:trPr>
        <w:tc>
          <w:tcPr>
            <w:tcW w:w="990" w:type="dxa"/>
            <w:vMerge w:val="restart"/>
          </w:tcPr>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r w:rsidRPr="00C405B6">
              <w:rPr>
                <w:color w:val="000000" w:themeColor="text1"/>
              </w:rPr>
              <w:t>System Input</w:t>
            </w:r>
          </w:p>
          <w:p w:rsidR="003342C7" w:rsidRPr="00C405B6" w:rsidRDefault="003342C7" w:rsidP="004D7E80">
            <w:pPr>
              <w:spacing w:line="276" w:lineRule="auto"/>
              <w:jc w:val="both"/>
              <w:rPr>
                <w:color w:val="000000" w:themeColor="text1"/>
              </w:rPr>
            </w:pPr>
            <w:r w:rsidRPr="00C405B6">
              <w:rPr>
                <w:color w:val="000000" w:themeColor="text1"/>
              </w:rPr>
              <w:t>Volume</w:t>
            </w:r>
          </w:p>
        </w:tc>
        <w:tc>
          <w:tcPr>
            <w:tcW w:w="1289" w:type="dxa"/>
            <w:vMerge w:val="restart"/>
          </w:tcPr>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r w:rsidRPr="00C405B6">
              <w:rPr>
                <w:color w:val="000000" w:themeColor="text1"/>
              </w:rPr>
              <w:t>Authorized</w:t>
            </w:r>
          </w:p>
          <w:p w:rsidR="003342C7" w:rsidRPr="00C405B6" w:rsidRDefault="003342C7" w:rsidP="004D7E80">
            <w:pPr>
              <w:spacing w:line="276" w:lineRule="auto"/>
              <w:jc w:val="both"/>
              <w:rPr>
                <w:color w:val="000000" w:themeColor="text1"/>
              </w:rPr>
            </w:pPr>
            <w:r w:rsidRPr="00C405B6">
              <w:rPr>
                <w:color w:val="000000" w:themeColor="text1"/>
              </w:rPr>
              <w:t>Consumption</w:t>
            </w:r>
          </w:p>
        </w:tc>
        <w:tc>
          <w:tcPr>
            <w:tcW w:w="2281" w:type="dxa"/>
            <w:vMerge w:val="restart"/>
          </w:tcPr>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r w:rsidRPr="00C405B6">
              <w:rPr>
                <w:color w:val="000000" w:themeColor="text1"/>
              </w:rPr>
              <w:t>Billed Authorized</w:t>
            </w:r>
          </w:p>
          <w:p w:rsidR="003342C7" w:rsidRPr="00C405B6" w:rsidRDefault="003342C7" w:rsidP="004D7E80">
            <w:pPr>
              <w:spacing w:line="276" w:lineRule="auto"/>
              <w:jc w:val="both"/>
              <w:rPr>
                <w:color w:val="000000" w:themeColor="text1"/>
              </w:rPr>
            </w:pPr>
            <w:r w:rsidRPr="00C405B6">
              <w:rPr>
                <w:color w:val="000000" w:themeColor="text1"/>
              </w:rPr>
              <w:t>Consumption</w:t>
            </w:r>
          </w:p>
        </w:tc>
        <w:tc>
          <w:tcPr>
            <w:tcW w:w="3260" w:type="dxa"/>
          </w:tcPr>
          <w:p w:rsidR="003342C7" w:rsidRPr="00C405B6" w:rsidRDefault="003342C7" w:rsidP="004D7E80">
            <w:pPr>
              <w:spacing w:line="276" w:lineRule="auto"/>
              <w:rPr>
                <w:bCs/>
                <w:color w:val="000000" w:themeColor="text1"/>
              </w:rPr>
            </w:pPr>
            <w:r w:rsidRPr="00C405B6">
              <w:rPr>
                <w:bCs/>
                <w:color w:val="000000" w:themeColor="text1"/>
              </w:rPr>
              <w:t>Billed Metered Consumption (including water exported)</w:t>
            </w:r>
          </w:p>
        </w:tc>
        <w:tc>
          <w:tcPr>
            <w:tcW w:w="1245" w:type="dxa"/>
            <w:vMerge w:val="restart"/>
          </w:tcPr>
          <w:p w:rsidR="003342C7" w:rsidRPr="00C405B6" w:rsidRDefault="003342C7" w:rsidP="004D7E80">
            <w:pPr>
              <w:spacing w:line="276" w:lineRule="auto"/>
              <w:jc w:val="both"/>
              <w:rPr>
                <w:bCs/>
                <w:color w:val="000000" w:themeColor="text1"/>
              </w:rPr>
            </w:pPr>
          </w:p>
          <w:p w:rsidR="003342C7" w:rsidRPr="00C405B6" w:rsidRDefault="003342C7" w:rsidP="004D7E80">
            <w:pPr>
              <w:spacing w:line="276" w:lineRule="auto"/>
              <w:jc w:val="both"/>
              <w:rPr>
                <w:bCs/>
                <w:color w:val="000000" w:themeColor="text1"/>
              </w:rPr>
            </w:pPr>
          </w:p>
          <w:p w:rsidR="003342C7" w:rsidRPr="00C405B6" w:rsidRDefault="003342C7" w:rsidP="004D7E80">
            <w:pPr>
              <w:spacing w:line="276" w:lineRule="auto"/>
              <w:jc w:val="both"/>
              <w:rPr>
                <w:bCs/>
                <w:color w:val="000000" w:themeColor="text1"/>
              </w:rPr>
            </w:pPr>
            <w:r w:rsidRPr="00C405B6">
              <w:rPr>
                <w:bCs/>
                <w:color w:val="000000" w:themeColor="text1"/>
              </w:rPr>
              <w:t>Revenue Water</w:t>
            </w:r>
          </w:p>
        </w:tc>
      </w:tr>
      <w:tr w:rsidR="002C0A7E" w:rsidRPr="00C405B6" w:rsidTr="005E12DE">
        <w:trPr>
          <w:trHeight w:val="213"/>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tcPr>
          <w:p w:rsidR="003342C7" w:rsidRPr="00C405B6" w:rsidRDefault="003342C7" w:rsidP="004D7E80">
            <w:pPr>
              <w:spacing w:line="276" w:lineRule="auto"/>
              <w:jc w:val="both"/>
              <w:rPr>
                <w:color w:val="000000" w:themeColor="text1"/>
              </w:rPr>
            </w:pP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Billed Unmetered Consumption</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341"/>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val="restart"/>
          </w:tcPr>
          <w:p w:rsidR="003342C7" w:rsidRPr="00C405B6" w:rsidRDefault="003342C7" w:rsidP="004D7E80">
            <w:pPr>
              <w:spacing w:line="276" w:lineRule="auto"/>
              <w:jc w:val="both"/>
              <w:rPr>
                <w:color w:val="000000" w:themeColor="text1"/>
                <w:lang w:val="en-GB" w:eastAsia="en-GB"/>
              </w:rPr>
            </w:pPr>
            <w:r w:rsidRPr="00C405B6">
              <w:rPr>
                <w:color w:val="000000" w:themeColor="text1"/>
              </w:rPr>
              <w:t>Unbilled Authorized</w:t>
            </w:r>
          </w:p>
          <w:p w:rsidR="003342C7" w:rsidRPr="00C405B6" w:rsidRDefault="003342C7" w:rsidP="004D7E80">
            <w:pPr>
              <w:spacing w:line="276" w:lineRule="auto"/>
              <w:jc w:val="both"/>
              <w:rPr>
                <w:color w:val="000000" w:themeColor="text1"/>
                <w:lang w:val="en-GB" w:eastAsia="en-GB"/>
              </w:rPr>
            </w:pPr>
            <w:r w:rsidRPr="00C405B6">
              <w:rPr>
                <w:color w:val="000000" w:themeColor="text1"/>
              </w:rPr>
              <w:t>Consumption</w:t>
            </w: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Unbilled Metered Consumption</w:t>
            </w:r>
          </w:p>
        </w:tc>
        <w:tc>
          <w:tcPr>
            <w:tcW w:w="1245" w:type="dxa"/>
            <w:vMerge w:val="restart"/>
          </w:tcPr>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p>
          <w:p w:rsidR="003342C7" w:rsidRPr="00C405B6" w:rsidRDefault="003342C7" w:rsidP="004D7E80">
            <w:pPr>
              <w:adjustRightInd w:val="0"/>
              <w:spacing w:line="276" w:lineRule="auto"/>
              <w:jc w:val="both"/>
              <w:rPr>
                <w:color w:val="000000" w:themeColor="text1"/>
              </w:rPr>
            </w:pPr>
            <w:r w:rsidRPr="00C405B6">
              <w:rPr>
                <w:color w:val="000000" w:themeColor="text1"/>
              </w:rPr>
              <w:t>Non-Revenue</w:t>
            </w:r>
          </w:p>
          <w:p w:rsidR="003342C7" w:rsidRPr="00C405B6" w:rsidRDefault="003342C7" w:rsidP="004D7E80">
            <w:pPr>
              <w:adjustRightInd w:val="0"/>
              <w:spacing w:line="276" w:lineRule="auto"/>
              <w:jc w:val="both"/>
              <w:rPr>
                <w:color w:val="000000" w:themeColor="text1"/>
              </w:rPr>
            </w:pPr>
            <w:r w:rsidRPr="00C405B6">
              <w:rPr>
                <w:color w:val="000000" w:themeColor="text1"/>
              </w:rPr>
              <w:t>Water (NRW)</w:t>
            </w:r>
          </w:p>
        </w:tc>
      </w:tr>
      <w:tr w:rsidR="002C0A7E" w:rsidRPr="00C405B6" w:rsidTr="005E12DE">
        <w:trPr>
          <w:trHeight w:val="200"/>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tcPr>
          <w:p w:rsidR="003342C7" w:rsidRPr="00C405B6" w:rsidRDefault="003342C7" w:rsidP="004D7E80">
            <w:pPr>
              <w:spacing w:line="276" w:lineRule="auto"/>
              <w:jc w:val="both"/>
              <w:rPr>
                <w:color w:val="000000" w:themeColor="text1"/>
              </w:rPr>
            </w:pP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Unbilled Unmetered Consumption</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207"/>
        </w:trPr>
        <w:tc>
          <w:tcPr>
            <w:tcW w:w="990" w:type="dxa"/>
            <w:vMerge/>
          </w:tcPr>
          <w:p w:rsidR="003342C7" w:rsidRPr="00C405B6" w:rsidRDefault="003342C7" w:rsidP="004D7E80">
            <w:pPr>
              <w:spacing w:line="276" w:lineRule="auto"/>
              <w:jc w:val="both"/>
              <w:rPr>
                <w:color w:val="000000" w:themeColor="text1"/>
              </w:rPr>
            </w:pPr>
          </w:p>
        </w:tc>
        <w:tc>
          <w:tcPr>
            <w:tcW w:w="1289" w:type="dxa"/>
            <w:vMerge w:val="restart"/>
          </w:tcPr>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p>
          <w:p w:rsidR="003342C7" w:rsidRPr="00C405B6" w:rsidRDefault="003342C7" w:rsidP="004D7E80">
            <w:pPr>
              <w:spacing w:line="276" w:lineRule="auto"/>
              <w:jc w:val="both"/>
              <w:rPr>
                <w:color w:val="000000" w:themeColor="text1"/>
              </w:rPr>
            </w:pPr>
            <w:r w:rsidRPr="00C405B6">
              <w:rPr>
                <w:color w:val="000000" w:themeColor="text1"/>
              </w:rPr>
              <w:t>Water Losses</w:t>
            </w:r>
          </w:p>
        </w:tc>
        <w:tc>
          <w:tcPr>
            <w:tcW w:w="2281" w:type="dxa"/>
            <w:vMerge w:val="restart"/>
          </w:tcPr>
          <w:p w:rsidR="003342C7" w:rsidRPr="00C405B6" w:rsidRDefault="003342C7" w:rsidP="004D7E80">
            <w:pPr>
              <w:spacing w:line="276" w:lineRule="auto"/>
              <w:jc w:val="both"/>
              <w:rPr>
                <w:color w:val="000000" w:themeColor="text1"/>
                <w:lang w:val="en-GB" w:eastAsia="en-GB"/>
              </w:rPr>
            </w:pPr>
            <w:r w:rsidRPr="00C405B6">
              <w:rPr>
                <w:color w:val="000000" w:themeColor="text1"/>
              </w:rPr>
              <w:t>Commercial/Apparent Losses</w:t>
            </w:r>
          </w:p>
        </w:tc>
        <w:tc>
          <w:tcPr>
            <w:tcW w:w="3260" w:type="dxa"/>
          </w:tcPr>
          <w:p w:rsidR="003342C7" w:rsidRPr="00C405B6" w:rsidRDefault="003342C7" w:rsidP="004D7E80">
            <w:pPr>
              <w:spacing w:line="276" w:lineRule="auto"/>
              <w:jc w:val="both"/>
              <w:rPr>
                <w:color w:val="000000" w:themeColor="text1"/>
                <w:lang w:val="en-GB" w:eastAsia="en-GB"/>
              </w:rPr>
            </w:pPr>
            <w:r w:rsidRPr="00C405B6">
              <w:rPr>
                <w:color w:val="000000" w:themeColor="text1"/>
              </w:rPr>
              <w:t>Unauthorized Consumption</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213"/>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tcPr>
          <w:p w:rsidR="003342C7" w:rsidRPr="00C405B6" w:rsidRDefault="003342C7" w:rsidP="004D7E80">
            <w:pPr>
              <w:spacing w:line="276" w:lineRule="auto"/>
              <w:jc w:val="both"/>
              <w:rPr>
                <w:color w:val="000000" w:themeColor="text1"/>
              </w:rPr>
            </w:pPr>
          </w:p>
        </w:tc>
        <w:tc>
          <w:tcPr>
            <w:tcW w:w="3260" w:type="dxa"/>
          </w:tcPr>
          <w:p w:rsidR="003342C7" w:rsidRPr="00C405B6" w:rsidRDefault="003342C7" w:rsidP="004D7E80">
            <w:pPr>
              <w:spacing w:line="276" w:lineRule="auto"/>
              <w:jc w:val="both"/>
              <w:rPr>
                <w:color w:val="000000" w:themeColor="text1"/>
                <w:lang w:val="en-GB" w:eastAsia="en-GB"/>
              </w:rPr>
            </w:pPr>
            <w:r w:rsidRPr="00C405B6">
              <w:rPr>
                <w:bCs/>
                <w:color w:val="000000" w:themeColor="text1"/>
              </w:rPr>
              <w:t>Metering Inaccuracies</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454"/>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val="restart"/>
          </w:tcPr>
          <w:p w:rsidR="003342C7" w:rsidRPr="00C405B6" w:rsidRDefault="003342C7" w:rsidP="004D7E80">
            <w:pPr>
              <w:spacing w:line="276" w:lineRule="auto"/>
              <w:jc w:val="both"/>
              <w:rPr>
                <w:b/>
                <w:color w:val="000000" w:themeColor="text1"/>
              </w:rPr>
            </w:pPr>
          </w:p>
          <w:p w:rsidR="003342C7" w:rsidRPr="00C405B6" w:rsidRDefault="003342C7" w:rsidP="004D7E80">
            <w:pPr>
              <w:spacing w:line="276" w:lineRule="auto"/>
              <w:jc w:val="both"/>
              <w:rPr>
                <w:color w:val="000000" w:themeColor="text1"/>
              </w:rPr>
            </w:pPr>
            <w:r w:rsidRPr="00C405B6">
              <w:rPr>
                <w:color w:val="000000" w:themeColor="text1"/>
              </w:rPr>
              <w:t>Physical/Real Losses</w:t>
            </w: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Leakage on Transmission</w:t>
            </w:r>
          </w:p>
          <w:p w:rsidR="003342C7" w:rsidRPr="00C405B6" w:rsidRDefault="003342C7" w:rsidP="004D7E80">
            <w:pPr>
              <w:spacing w:line="276" w:lineRule="auto"/>
              <w:jc w:val="both"/>
              <w:rPr>
                <w:color w:val="000000" w:themeColor="text1"/>
                <w:lang w:val="en-GB" w:eastAsia="en-GB"/>
              </w:rPr>
            </w:pPr>
            <w:r w:rsidRPr="00C405B6">
              <w:rPr>
                <w:bCs/>
                <w:color w:val="000000" w:themeColor="text1"/>
              </w:rPr>
              <w:t>and/or Distribution Mains</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464"/>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tcPr>
          <w:p w:rsidR="003342C7" w:rsidRPr="00C405B6" w:rsidRDefault="003342C7" w:rsidP="004D7E80">
            <w:pPr>
              <w:spacing w:line="276" w:lineRule="auto"/>
              <w:jc w:val="both"/>
              <w:rPr>
                <w:color w:val="000000" w:themeColor="text1"/>
              </w:rPr>
            </w:pP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Leakage and Overflows at</w:t>
            </w:r>
          </w:p>
          <w:p w:rsidR="003342C7" w:rsidRPr="00C405B6" w:rsidRDefault="003342C7" w:rsidP="004D7E80">
            <w:pPr>
              <w:spacing w:line="276" w:lineRule="auto"/>
              <w:jc w:val="both"/>
              <w:rPr>
                <w:color w:val="000000" w:themeColor="text1"/>
                <w:lang w:val="en-GB" w:eastAsia="en-GB"/>
              </w:rPr>
            </w:pPr>
            <w:r w:rsidRPr="00C405B6">
              <w:rPr>
                <w:bCs/>
                <w:color w:val="000000" w:themeColor="text1"/>
              </w:rPr>
              <w:t>Utility’s Storage Tank</w:t>
            </w:r>
          </w:p>
        </w:tc>
        <w:tc>
          <w:tcPr>
            <w:tcW w:w="1245" w:type="dxa"/>
            <w:vMerge/>
          </w:tcPr>
          <w:p w:rsidR="003342C7" w:rsidRPr="00C405B6" w:rsidRDefault="003342C7" w:rsidP="004D7E80">
            <w:pPr>
              <w:spacing w:line="276" w:lineRule="auto"/>
              <w:jc w:val="both"/>
              <w:rPr>
                <w:color w:val="000000" w:themeColor="text1"/>
              </w:rPr>
            </w:pPr>
          </w:p>
        </w:tc>
      </w:tr>
      <w:tr w:rsidR="002C0A7E" w:rsidRPr="00C405B6" w:rsidTr="005E12DE">
        <w:trPr>
          <w:trHeight w:val="454"/>
        </w:trPr>
        <w:tc>
          <w:tcPr>
            <w:tcW w:w="990" w:type="dxa"/>
            <w:vMerge/>
          </w:tcPr>
          <w:p w:rsidR="003342C7" w:rsidRPr="00C405B6" w:rsidRDefault="003342C7" w:rsidP="004D7E80">
            <w:pPr>
              <w:spacing w:line="276" w:lineRule="auto"/>
              <w:jc w:val="both"/>
              <w:rPr>
                <w:color w:val="000000" w:themeColor="text1"/>
              </w:rPr>
            </w:pPr>
          </w:p>
        </w:tc>
        <w:tc>
          <w:tcPr>
            <w:tcW w:w="1289" w:type="dxa"/>
            <w:vMerge/>
          </w:tcPr>
          <w:p w:rsidR="003342C7" w:rsidRPr="00C405B6" w:rsidRDefault="003342C7" w:rsidP="004D7E80">
            <w:pPr>
              <w:spacing w:line="276" w:lineRule="auto"/>
              <w:jc w:val="both"/>
              <w:rPr>
                <w:color w:val="000000" w:themeColor="text1"/>
              </w:rPr>
            </w:pPr>
          </w:p>
        </w:tc>
        <w:tc>
          <w:tcPr>
            <w:tcW w:w="2281" w:type="dxa"/>
            <w:vMerge/>
          </w:tcPr>
          <w:p w:rsidR="003342C7" w:rsidRPr="00C405B6" w:rsidRDefault="003342C7" w:rsidP="004D7E80">
            <w:pPr>
              <w:spacing w:line="276" w:lineRule="auto"/>
              <w:jc w:val="both"/>
              <w:rPr>
                <w:color w:val="000000" w:themeColor="text1"/>
              </w:rPr>
            </w:pPr>
          </w:p>
        </w:tc>
        <w:tc>
          <w:tcPr>
            <w:tcW w:w="3260" w:type="dxa"/>
          </w:tcPr>
          <w:p w:rsidR="003342C7" w:rsidRPr="00C405B6" w:rsidRDefault="003342C7" w:rsidP="004D7E80">
            <w:pPr>
              <w:spacing w:line="276" w:lineRule="auto"/>
              <w:jc w:val="both"/>
              <w:rPr>
                <w:bCs/>
                <w:color w:val="000000" w:themeColor="text1"/>
                <w:lang w:val="en-GB" w:eastAsia="en-GB"/>
              </w:rPr>
            </w:pPr>
            <w:r w:rsidRPr="00C405B6">
              <w:rPr>
                <w:bCs/>
                <w:color w:val="000000" w:themeColor="text1"/>
              </w:rPr>
              <w:t>Leakage on Service Connections</w:t>
            </w:r>
          </w:p>
          <w:p w:rsidR="003342C7" w:rsidRPr="00C405B6" w:rsidRDefault="003342C7" w:rsidP="004D7E80">
            <w:pPr>
              <w:spacing w:line="276" w:lineRule="auto"/>
              <w:jc w:val="both"/>
              <w:rPr>
                <w:bCs/>
                <w:color w:val="000000" w:themeColor="text1"/>
                <w:lang w:val="en-GB" w:eastAsia="en-GB"/>
              </w:rPr>
            </w:pPr>
            <w:r w:rsidRPr="00C405B6">
              <w:rPr>
                <w:bCs/>
                <w:color w:val="000000" w:themeColor="text1"/>
              </w:rPr>
              <w:t>up to point of Customer metering</w:t>
            </w:r>
          </w:p>
        </w:tc>
        <w:tc>
          <w:tcPr>
            <w:tcW w:w="1245" w:type="dxa"/>
            <w:vMerge/>
          </w:tcPr>
          <w:p w:rsidR="003342C7" w:rsidRPr="00C405B6" w:rsidRDefault="003342C7" w:rsidP="004D7E80">
            <w:pPr>
              <w:spacing w:line="276" w:lineRule="auto"/>
              <w:jc w:val="both"/>
              <w:rPr>
                <w:color w:val="000000" w:themeColor="text1"/>
              </w:rPr>
            </w:pPr>
          </w:p>
        </w:tc>
      </w:tr>
    </w:tbl>
    <w:p w:rsidR="002A1A6F" w:rsidRDefault="00CA608B" w:rsidP="002D1A45">
      <w:pPr>
        <w:adjustRightInd w:val="0"/>
        <w:spacing w:line="360" w:lineRule="auto"/>
        <w:jc w:val="both"/>
        <w:rPr>
          <w:color w:val="000000" w:themeColor="text1"/>
          <w:sz w:val="24"/>
          <w:szCs w:val="24"/>
        </w:rPr>
      </w:pPr>
      <w:r>
        <w:rPr>
          <w:color w:val="000000" w:themeColor="text1"/>
          <w:sz w:val="24"/>
          <w:szCs w:val="24"/>
        </w:rPr>
        <w:t>Source (IWA, 2000)</w:t>
      </w:r>
    </w:p>
    <w:p w:rsidR="00DD4306" w:rsidRPr="005E12DE" w:rsidRDefault="004C12AF" w:rsidP="002D1A45">
      <w:pPr>
        <w:adjustRightInd w:val="0"/>
        <w:spacing w:line="360" w:lineRule="auto"/>
        <w:jc w:val="both"/>
        <w:rPr>
          <w:color w:val="000000" w:themeColor="text1"/>
          <w:sz w:val="24"/>
          <w:szCs w:val="24"/>
        </w:rPr>
      </w:pPr>
      <w:r>
        <w:rPr>
          <w:color w:val="000000" w:themeColor="text1"/>
          <w:sz w:val="24"/>
          <w:szCs w:val="24"/>
        </w:rPr>
        <w:t>The d</w:t>
      </w:r>
      <w:r w:rsidR="00DD4306" w:rsidRPr="005E12DE">
        <w:rPr>
          <w:color w:val="000000" w:themeColor="text1"/>
          <w:sz w:val="24"/>
          <w:szCs w:val="24"/>
        </w:rPr>
        <w:t xml:space="preserve">efinitions of </w:t>
      </w:r>
      <w:r>
        <w:rPr>
          <w:color w:val="000000" w:themeColor="text1"/>
          <w:sz w:val="24"/>
          <w:szCs w:val="24"/>
        </w:rPr>
        <w:t>main</w:t>
      </w:r>
      <w:r w:rsidR="00DD4306" w:rsidRPr="005E12DE">
        <w:rPr>
          <w:color w:val="000000" w:themeColor="text1"/>
          <w:sz w:val="24"/>
          <w:szCs w:val="24"/>
        </w:rPr>
        <w:t xml:space="preserve"> components of IWA water balance are given as follows;</w:t>
      </w:r>
    </w:p>
    <w:p w:rsidR="009F265B" w:rsidRPr="00D6604C" w:rsidRDefault="00DD4306" w:rsidP="00022F73">
      <w:pPr>
        <w:adjustRightInd w:val="0"/>
        <w:spacing w:line="360" w:lineRule="auto"/>
        <w:jc w:val="both"/>
        <w:rPr>
          <w:color w:val="000000" w:themeColor="text1"/>
          <w:sz w:val="24"/>
          <w:szCs w:val="24"/>
        </w:rPr>
      </w:pPr>
      <w:r w:rsidRPr="00D6604C">
        <w:rPr>
          <w:color w:val="000000" w:themeColor="text1"/>
          <w:sz w:val="24"/>
          <w:szCs w:val="24"/>
        </w:rPr>
        <w:t>System Input Volume</w:t>
      </w:r>
      <w:r w:rsidR="006C7EF0" w:rsidRPr="00D6604C">
        <w:rPr>
          <w:color w:val="000000" w:themeColor="text1"/>
          <w:sz w:val="24"/>
          <w:szCs w:val="24"/>
        </w:rPr>
        <w:t>: T</w:t>
      </w:r>
      <w:r w:rsidRPr="00D6604C">
        <w:rPr>
          <w:color w:val="000000" w:themeColor="text1"/>
          <w:sz w:val="24"/>
          <w:szCs w:val="24"/>
        </w:rPr>
        <w:t xml:space="preserve">he total annual volume input to that part of the water supply system </w:t>
      </w:r>
    </w:p>
    <w:p w:rsidR="009C4B6C" w:rsidRPr="00D6604C" w:rsidRDefault="00DD4306" w:rsidP="00022F73">
      <w:pPr>
        <w:adjustRightInd w:val="0"/>
        <w:spacing w:line="360" w:lineRule="auto"/>
        <w:jc w:val="both"/>
        <w:rPr>
          <w:color w:val="000000" w:themeColor="text1"/>
          <w:sz w:val="24"/>
          <w:szCs w:val="24"/>
        </w:rPr>
      </w:pPr>
      <w:r w:rsidRPr="00D6604C">
        <w:rPr>
          <w:color w:val="000000" w:themeColor="text1"/>
          <w:sz w:val="24"/>
          <w:szCs w:val="24"/>
        </w:rPr>
        <w:t>Authorized Consumption</w:t>
      </w:r>
      <w:r w:rsidR="006C7EF0" w:rsidRPr="00D6604C">
        <w:rPr>
          <w:color w:val="000000" w:themeColor="text1"/>
          <w:sz w:val="24"/>
          <w:szCs w:val="24"/>
        </w:rPr>
        <w:t>: A</w:t>
      </w:r>
      <w:r w:rsidRPr="00D6604C">
        <w:rPr>
          <w:color w:val="000000" w:themeColor="text1"/>
          <w:sz w:val="24"/>
          <w:szCs w:val="24"/>
        </w:rPr>
        <w:t>nnual volume of metered</w:t>
      </w:r>
      <w:r w:rsidR="00641983" w:rsidRPr="00D6604C">
        <w:rPr>
          <w:color w:val="000000" w:themeColor="text1"/>
          <w:sz w:val="24"/>
          <w:szCs w:val="24"/>
        </w:rPr>
        <w:t xml:space="preserve"> &amp;</w:t>
      </w:r>
      <w:r w:rsidRPr="00D6604C">
        <w:rPr>
          <w:color w:val="000000" w:themeColor="text1"/>
          <w:sz w:val="24"/>
          <w:szCs w:val="24"/>
        </w:rPr>
        <w:t xml:space="preserve"> non-metered water taken by registered customers, the water supplier and others who are implicitly or explicitly authorized</w:t>
      </w:r>
      <w:r w:rsidR="00641983" w:rsidRPr="00D6604C">
        <w:rPr>
          <w:color w:val="000000" w:themeColor="text1"/>
          <w:sz w:val="24"/>
          <w:szCs w:val="24"/>
        </w:rPr>
        <w:t>.</w:t>
      </w:r>
      <w:r w:rsidRPr="00D6604C">
        <w:rPr>
          <w:color w:val="000000" w:themeColor="text1"/>
          <w:sz w:val="24"/>
          <w:szCs w:val="24"/>
        </w:rPr>
        <w:t xml:space="preserve"> It includes water exported, </w:t>
      </w:r>
      <w:r w:rsidR="00022F73">
        <w:rPr>
          <w:color w:val="000000" w:themeColor="text1"/>
          <w:sz w:val="24"/>
          <w:szCs w:val="24"/>
        </w:rPr>
        <w:t>water</w:t>
      </w:r>
      <w:r w:rsidRPr="00D6604C">
        <w:rPr>
          <w:color w:val="000000" w:themeColor="text1"/>
          <w:sz w:val="24"/>
          <w:szCs w:val="24"/>
        </w:rPr>
        <w:t xml:space="preserve"> leak</w:t>
      </w:r>
      <w:r w:rsidR="00022F73">
        <w:rPr>
          <w:color w:val="000000" w:themeColor="text1"/>
          <w:sz w:val="24"/>
          <w:szCs w:val="24"/>
        </w:rPr>
        <w:t>ed</w:t>
      </w:r>
      <w:r w:rsidRPr="00D6604C">
        <w:rPr>
          <w:color w:val="000000" w:themeColor="text1"/>
          <w:sz w:val="24"/>
          <w:szCs w:val="24"/>
        </w:rPr>
        <w:t xml:space="preserve"> and overflows after the point of customer metering.</w:t>
      </w:r>
    </w:p>
    <w:p w:rsidR="009F265B" w:rsidRPr="00D6604C" w:rsidRDefault="00DD4306" w:rsidP="002D1A45">
      <w:pPr>
        <w:adjustRightInd w:val="0"/>
        <w:spacing w:line="360" w:lineRule="auto"/>
        <w:jc w:val="both"/>
        <w:rPr>
          <w:color w:val="000000" w:themeColor="text1"/>
          <w:sz w:val="24"/>
          <w:szCs w:val="24"/>
        </w:rPr>
      </w:pPr>
      <w:r w:rsidRPr="00D6604C">
        <w:rPr>
          <w:color w:val="000000" w:themeColor="text1"/>
          <w:sz w:val="24"/>
          <w:szCs w:val="24"/>
        </w:rPr>
        <w:t>Non-Revenue Water (NRW)</w:t>
      </w:r>
      <w:r w:rsidR="005E12DE" w:rsidRPr="00D6604C">
        <w:rPr>
          <w:color w:val="000000" w:themeColor="text1"/>
          <w:sz w:val="24"/>
          <w:szCs w:val="24"/>
        </w:rPr>
        <w:t>:</w:t>
      </w:r>
      <w:r w:rsidRPr="00D6604C">
        <w:rPr>
          <w:color w:val="000000" w:themeColor="text1"/>
          <w:sz w:val="24"/>
          <w:szCs w:val="24"/>
        </w:rPr>
        <w:t xml:space="preserve"> is the difference between System Input Volume and Billed Authorized Consumption. It is consisting of Unbilled Authorized Consumption (usually minor component of the Water Balance) and Water Losses.</w:t>
      </w:r>
    </w:p>
    <w:p w:rsidR="009F265B" w:rsidRPr="00D6604C" w:rsidRDefault="00DD4306" w:rsidP="002D1A45">
      <w:pPr>
        <w:adjustRightInd w:val="0"/>
        <w:spacing w:line="360" w:lineRule="auto"/>
        <w:jc w:val="both"/>
        <w:rPr>
          <w:color w:val="000000" w:themeColor="text1"/>
          <w:sz w:val="24"/>
          <w:szCs w:val="24"/>
        </w:rPr>
      </w:pPr>
      <w:r w:rsidRPr="00D6604C">
        <w:rPr>
          <w:color w:val="000000" w:themeColor="text1"/>
          <w:sz w:val="24"/>
          <w:szCs w:val="24"/>
        </w:rPr>
        <w:t>Water Losses</w:t>
      </w:r>
      <w:r w:rsidR="006C7EF0" w:rsidRPr="00D6604C">
        <w:rPr>
          <w:color w:val="000000" w:themeColor="text1"/>
          <w:sz w:val="24"/>
          <w:szCs w:val="24"/>
        </w:rPr>
        <w:t>: T</w:t>
      </w:r>
      <w:r w:rsidRPr="00D6604C">
        <w:rPr>
          <w:color w:val="000000" w:themeColor="text1"/>
          <w:sz w:val="24"/>
          <w:szCs w:val="24"/>
        </w:rPr>
        <w:t xml:space="preserve">he difference between System Input Volume and Authorized Consumption and consists of Apparent Losses and Real Losses. </w:t>
      </w:r>
    </w:p>
    <w:p w:rsidR="009F265B" w:rsidRPr="00D6604C" w:rsidRDefault="00DD4306" w:rsidP="002D1A45">
      <w:pPr>
        <w:adjustRightInd w:val="0"/>
        <w:spacing w:line="360" w:lineRule="auto"/>
        <w:jc w:val="both"/>
        <w:rPr>
          <w:color w:val="000000" w:themeColor="text1"/>
          <w:sz w:val="24"/>
          <w:szCs w:val="24"/>
        </w:rPr>
      </w:pPr>
      <w:r w:rsidRPr="00D6604C">
        <w:rPr>
          <w:color w:val="000000" w:themeColor="text1"/>
          <w:sz w:val="24"/>
          <w:szCs w:val="24"/>
        </w:rPr>
        <w:t xml:space="preserve">Apparent </w:t>
      </w:r>
      <w:r w:rsidR="005E12DE" w:rsidRPr="00D6604C">
        <w:rPr>
          <w:color w:val="000000" w:themeColor="text1"/>
          <w:sz w:val="24"/>
          <w:szCs w:val="24"/>
        </w:rPr>
        <w:t xml:space="preserve">Loss: </w:t>
      </w:r>
      <w:r w:rsidRPr="00D6604C">
        <w:rPr>
          <w:color w:val="000000" w:themeColor="text1"/>
          <w:sz w:val="24"/>
          <w:szCs w:val="24"/>
        </w:rPr>
        <w:t>Unauthorized Consumption and all types of metering inaccuracies</w:t>
      </w:r>
      <w:r w:rsidR="005F56D7">
        <w:rPr>
          <w:color w:val="000000" w:themeColor="text1"/>
          <w:sz w:val="24"/>
          <w:szCs w:val="24"/>
        </w:rPr>
        <w:t xml:space="preserve"> and illegal connection whereas;</w:t>
      </w:r>
    </w:p>
    <w:p w:rsidR="00664375" w:rsidRPr="005E12DE" w:rsidRDefault="00274DC6" w:rsidP="002D1A45">
      <w:pPr>
        <w:adjustRightInd w:val="0"/>
        <w:spacing w:line="360" w:lineRule="auto"/>
        <w:jc w:val="both"/>
        <w:rPr>
          <w:color w:val="000000" w:themeColor="text1"/>
          <w:sz w:val="24"/>
          <w:szCs w:val="24"/>
        </w:rPr>
      </w:pPr>
      <w:r w:rsidRPr="00D6604C">
        <w:rPr>
          <w:color w:val="000000" w:themeColor="text1"/>
          <w:sz w:val="24"/>
          <w:szCs w:val="24"/>
        </w:rPr>
        <w:t>R</w:t>
      </w:r>
      <w:r w:rsidR="00DD4306" w:rsidRPr="00D6604C">
        <w:rPr>
          <w:color w:val="000000" w:themeColor="text1"/>
          <w:sz w:val="24"/>
          <w:szCs w:val="24"/>
        </w:rPr>
        <w:t>eal Loss</w:t>
      </w:r>
      <w:r w:rsidR="006C7EF0" w:rsidRPr="00D6604C">
        <w:rPr>
          <w:color w:val="000000" w:themeColor="text1"/>
          <w:sz w:val="24"/>
          <w:szCs w:val="24"/>
        </w:rPr>
        <w:t>: A</w:t>
      </w:r>
      <w:r w:rsidR="00DD4306" w:rsidRPr="00D6604C">
        <w:rPr>
          <w:color w:val="000000" w:themeColor="text1"/>
          <w:sz w:val="24"/>
          <w:szCs w:val="24"/>
        </w:rPr>
        <w:t>nnual volumes lost through</w:t>
      </w:r>
      <w:r w:rsidR="00DD4306" w:rsidRPr="005E12DE">
        <w:rPr>
          <w:color w:val="000000" w:themeColor="text1"/>
          <w:sz w:val="24"/>
          <w:szCs w:val="24"/>
        </w:rPr>
        <w:t xml:space="preserve"> all types of leaks, bursts and overflows on mains, service reservoirs and service connections, up to the point of customer metering.</w:t>
      </w:r>
    </w:p>
    <w:p w:rsidR="00B43EAD" w:rsidRPr="00146646" w:rsidRDefault="00B43EAD" w:rsidP="002D1A45">
      <w:pPr>
        <w:pStyle w:val="Heading3"/>
        <w:spacing w:before="0"/>
        <w:rPr>
          <w:rFonts w:cs="Times New Roman"/>
        </w:rPr>
      </w:pPr>
      <w:bookmarkStart w:id="113" w:name="_Toc139211549"/>
      <w:bookmarkStart w:id="114" w:name="_Toc152308958"/>
      <w:r w:rsidRPr="00146646">
        <w:rPr>
          <w:rFonts w:cs="Times New Roman"/>
        </w:rPr>
        <w:t>2</w:t>
      </w:r>
      <w:r w:rsidR="004B408D">
        <w:rPr>
          <w:rFonts w:cs="Times New Roman"/>
        </w:rPr>
        <w:t>.6</w:t>
      </w:r>
      <w:r w:rsidR="00795379">
        <w:rPr>
          <w:rFonts w:cs="Times New Roman"/>
        </w:rPr>
        <w:t xml:space="preserve">.1 </w:t>
      </w:r>
      <w:r w:rsidR="0072701B" w:rsidRPr="00146646">
        <w:rPr>
          <w:rFonts w:cs="Times New Roman"/>
        </w:rPr>
        <w:t>Water L</w:t>
      </w:r>
      <w:r w:rsidRPr="00146646">
        <w:rPr>
          <w:rFonts w:cs="Times New Roman"/>
        </w:rPr>
        <w:t>oss</w:t>
      </w:r>
      <w:bookmarkEnd w:id="113"/>
      <w:r w:rsidR="005C328C">
        <w:rPr>
          <w:rFonts w:cs="Times New Roman"/>
        </w:rPr>
        <w:t xml:space="preserve"> </w:t>
      </w:r>
      <w:r w:rsidR="00795379">
        <w:rPr>
          <w:rFonts w:cs="Times New Roman"/>
        </w:rPr>
        <w:t xml:space="preserve">Estimation </w:t>
      </w:r>
      <w:r w:rsidR="005F56D7">
        <w:rPr>
          <w:rFonts w:cs="Times New Roman"/>
        </w:rPr>
        <w:t xml:space="preserve">Benchmarks </w:t>
      </w:r>
      <w:r w:rsidR="005C328C">
        <w:rPr>
          <w:rFonts w:cs="Times New Roman"/>
        </w:rPr>
        <w:t>from Literatures</w:t>
      </w:r>
      <w:bookmarkEnd w:id="114"/>
    </w:p>
    <w:p w:rsidR="001857E0" w:rsidRDefault="001857E0" w:rsidP="002D1A45">
      <w:pPr>
        <w:adjustRightInd w:val="0"/>
        <w:spacing w:line="360" w:lineRule="auto"/>
        <w:jc w:val="both"/>
        <w:rPr>
          <w:color w:val="000000" w:themeColor="text1"/>
          <w:sz w:val="24"/>
          <w:szCs w:val="24"/>
        </w:rPr>
      </w:pPr>
      <w:r>
        <w:rPr>
          <w:color w:val="000000" w:themeColor="text1"/>
          <w:sz w:val="24"/>
          <w:szCs w:val="24"/>
        </w:rPr>
        <w:t xml:space="preserve">The two </w:t>
      </w:r>
      <w:r w:rsidR="00ED67A7">
        <w:rPr>
          <w:color w:val="000000" w:themeColor="text1"/>
          <w:sz w:val="24"/>
          <w:szCs w:val="24"/>
        </w:rPr>
        <w:t>terminologies</w:t>
      </w:r>
      <w:r>
        <w:rPr>
          <w:color w:val="000000" w:themeColor="text1"/>
          <w:sz w:val="24"/>
          <w:szCs w:val="24"/>
        </w:rPr>
        <w:t xml:space="preserve"> </w:t>
      </w:r>
      <w:r w:rsidR="00B43EAD" w:rsidRPr="00146646">
        <w:rPr>
          <w:color w:val="000000" w:themeColor="text1"/>
          <w:sz w:val="24"/>
          <w:szCs w:val="24"/>
        </w:rPr>
        <w:t xml:space="preserve">UFW or NRW </w:t>
      </w:r>
      <w:r>
        <w:rPr>
          <w:color w:val="000000" w:themeColor="text1"/>
          <w:sz w:val="24"/>
          <w:szCs w:val="24"/>
        </w:rPr>
        <w:t xml:space="preserve">can be used inter-changeably </w:t>
      </w:r>
      <w:r w:rsidR="00A7457E">
        <w:rPr>
          <w:color w:val="000000" w:themeColor="text1"/>
          <w:sz w:val="24"/>
          <w:szCs w:val="24"/>
        </w:rPr>
        <w:t>because most literature uses the</w:t>
      </w:r>
      <w:r w:rsidR="001F4CC2">
        <w:rPr>
          <w:color w:val="000000" w:themeColor="text1"/>
          <w:sz w:val="24"/>
          <w:szCs w:val="24"/>
        </w:rPr>
        <w:t>se</w:t>
      </w:r>
      <w:r w:rsidR="00A7457E">
        <w:rPr>
          <w:color w:val="000000" w:themeColor="text1"/>
          <w:sz w:val="24"/>
          <w:szCs w:val="24"/>
        </w:rPr>
        <w:t xml:space="preserve"> two terms with the same meaning grounds </w:t>
      </w:r>
      <w:r>
        <w:rPr>
          <w:color w:val="000000" w:themeColor="text1"/>
          <w:sz w:val="24"/>
          <w:szCs w:val="24"/>
        </w:rPr>
        <w:t xml:space="preserve">but </w:t>
      </w:r>
      <w:r w:rsidR="00A7457E">
        <w:rPr>
          <w:color w:val="000000" w:themeColor="text1"/>
          <w:sz w:val="24"/>
          <w:szCs w:val="24"/>
        </w:rPr>
        <w:t>its scientific</w:t>
      </w:r>
      <w:r>
        <w:rPr>
          <w:color w:val="000000" w:themeColor="text1"/>
          <w:sz w:val="24"/>
          <w:szCs w:val="24"/>
        </w:rPr>
        <w:t xml:space="preserve"> application </w:t>
      </w:r>
      <w:r w:rsidR="00B43EAD" w:rsidRPr="00146646">
        <w:rPr>
          <w:color w:val="000000" w:themeColor="text1"/>
          <w:sz w:val="24"/>
          <w:szCs w:val="24"/>
        </w:rPr>
        <w:t xml:space="preserve">broadly differ from </w:t>
      </w:r>
      <w:r w:rsidR="00B43EAD" w:rsidRPr="00146646">
        <w:rPr>
          <w:color w:val="000000" w:themeColor="text1"/>
          <w:sz w:val="24"/>
          <w:szCs w:val="24"/>
        </w:rPr>
        <w:lastRenderedPageBreak/>
        <w:t xml:space="preserve">country to country even among cities and towns in </w:t>
      </w:r>
      <w:r w:rsidR="00A7457E">
        <w:rPr>
          <w:color w:val="000000" w:themeColor="text1"/>
          <w:sz w:val="24"/>
          <w:szCs w:val="24"/>
        </w:rPr>
        <w:t>the same</w:t>
      </w:r>
      <w:r w:rsidR="00B43EAD" w:rsidRPr="00146646">
        <w:rPr>
          <w:color w:val="000000" w:themeColor="text1"/>
          <w:sz w:val="24"/>
          <w:szCs w:val="24"/>
        </w:rPr>
        <w:t xml:space="preserve"> country. </w:t>
      </w:r>
    </w:p>
    <w:p w:rsidR="00A7457E" w:rsidRDefault="00A7457E" w:rsidP="00A7457E">
      <w:pPr>
        <w:spacing w:line="360" w:lineRule="auto"/>
        <w:jc w:val="both"/>
        <w:rPr>
          <w:color w:val="000000" w:themeColor="text1"/>
          <w:sz w:val="24"/>
          <w:szCs w:val="24"/>
        </w:rPr>
      </w:pPr>
      <w:r w:rsidRPr="008D2038">
        <w:rPr>
          <w:sz w:val="24"/>
          <w:szCs w:val="24"/>
        </w:rPr>
        <w:t>According to McKenzie and S</w:t>
      </w:r>
      <w:r w:rsidR="005C5102">
        <w:rPr>
          <w:sz w:val="24"/>
          <w:szCs w:val="24"/>
        </w:rPr>
        <w:t>eago (2005)</w:t>
      </w:r>
      <w:r w:rsidR="001857E0">
        <w:rPr>
          <w:color w:val="000000" w:themeColor="text1"/>
          <w:sz w:val="24"/>
          <w:szCs w:val="24"/>
        </w:rPr>
        <w:t xml:space="preserve">, </w:t>
      </w:r>
      <w:r>
        <w:rPr>
          <w:color w:val="000000" w:themeColor="text1"/>
          <w:sz w:val="24"/>
          <w:szCs w:val="24"/>
        </w:rPr>
        <w:t>NRW</w:t>
      </w:r>
      <w:r w:rsidR="00B43EAD" w:rsidRPr="00146646">
        <w:rPr>
          <w:color w:val="000000" w:themeColor="text1"/>
          <w:sz w:val="24"/>
          <w:szCs w:val="24"/>
        </w:rPr>
        <w:t xml:space="preserve"> level </w:t>
      </w:r>
      <w:r w:rsidR="001857E0">
        <w:rPr>
          <w:color w:val="000000" w:themeColor="text1"/>
          <w:sz w:val="24"/>
          <w:szCs w:val="24"/>
        </w:rPr>
        <w:t>of</w:t>
      </w:r>
      <w:r w:rsidR="00B43EAD" w:rsidRPr="00146646">
        <w:rPr>
          <w:color w:val="000000" w:themeColor="text1"/>
          <w:sz w:val="24"/>
          <w:szCs w:val="24"/>
        </w:rPr>
        <w:t xml:space="preserve"> 10% </w:t>
      </w:r>
      <w:r w:rsidR="001857E0">
        <w:rPr>
          <w:color w:val="000000" w:themeColor="text1"/>
          <w:sz w:val="24"/>
          <w:szCs w:val="24"/>
        </w:rPr>
        <w:t>i</w:t>
      </w:r>
      <w:r w:rsidR="00B43EAD" w:rsidRPr="00146646">
        <w:rPr>
          <w:color w:val="000000" w:themeColor="text1"/>
          <w:sz w:val="24"/>
          <w:szCs w:val="24"/>
        </w:rPr>
        <w:t xml:space="preserve">s a benchmark </w:t>
      </w:r>
      <w:r w:rsidR="001857E0">
        <w:rPr>
          <w:color w:val="000000" w:themeColor="text1"/>
          <w:sz w:val="24"/>
          <w:szCs w:val="24"/>
        </w:rPr>
        <w:t xml:space="preserve">but </w:t>
      </w:r>
      <w:r w:rsidR="005C5102">
        <w:rPr>
          <w:color w:val="000000" w:themeColor="text1"/>
          <w:sz w:val="24"/>
          <w:szCs w:val="24"/>
        </w:rPr>
        <w:t xml:space="preserve">NRW </w:t>
      </w:r>
      <w:r w:rsidR="00B43EAD" w:rsidRPr="00146646">
        <w:rPr>
          <w:color w:val="000000" w:themeColor="text1"/>
          <w:sz w:val="24"/>
          <w:szCs w:val="24"/>
        </w:rPr>
        <w:t xml:space="preserve">levels less than 10% is acceptable </w:t>
      </w:r>
      <w:r w:rsidR="005C5102">
        <w:rPr>
          <w:color w:val="000000" w:themeColor="text1"/>
          <w:sz w:val="24"/>
          <w:szCs w:val="24"/>
        </w:rPr>
        <w:t>i.e.</w:t>
      </w:r>
      <w:r w:rsidR="00B43EAD" w:rsidRPr="00146646">
        <w:rPr>
          <w:color w:val="000000" w:themeColor="text1"/>
          <w:sz w:val="24"/>
          <w:szCs w:val="24"/>
        </w:rPr>
        <w:t xml:space="preserve"> no need for monitoring action</w:t>
      </w:r>
      <w:r w:rsidR="005C5102">
        <w:rPr>
          <w:color w:val="000000" w:themeColor="text1"/>
          <w:sz w:val="24"/>
          <w:szCs w:val="24"/>
        </w:rPr>
        <w:t>,</w:t>
      </w:r>
      <w:r w:rsidR="00B43EAD" w:rsidRPr="00146646">
        <w:rPr>
          <w:color w:val="000000" w:themeColor="text1"/>
          <w:sz w:val="24"/>
          <w:szCs w:val="24"/>
        </w:rPr>
        <w:t xml:space="preserve"> whereas</w:t>
      </w:r>
      <w:r w:rsidR="001857E0">
        <w:rPr>
          <w:color w:val="000000" w:themeColor="text1"/>
          <w:sz w:val="24"/>
          <w:szCs w:val="24"/>
        </w:rPr>
        <w:t xml:space="preserve">, </w:t>
      </w:r>
      <w:r w:rsidR="005C5102">
        <w:rPr>
          <w:color w:val="000000" w:themeColor="text1"/>
          <w:sz w:val="24"/>
          <w:szCs w:val="24"/>
        </w:rPr>
        <w:t>NRW</w:t>
      </w:r>
      <w:r w:rsidR="001857E0">
        <w:rPr>
          <w:color w:val="000000" w:themeColor="text1"/>
          <w:sz w:val="24"/>
          <w:szCs w:val="24"/>
        </w:rPr>
        <w:t xml:space="preserve"> levels 10-25% is i</w:t>
      </w:r>
      <w:r w:rsidR="00B43EAD" w:rsidRPr="00146646">
        <w:rPr>
          <w:color w:val="000000" w:themeColor="text1"/>
          <w:sz w:val="24"/>
          <w:szCs w:val="24"/>
        </w:rPr>
        <w:t xml:space="preserve">ntermediate and could be reduced. </w:t>
      </w:r>
      <w:r w:rsidR="005C5102">
        <w:rPr>
          <w:color w:val="000000" w:themeColor="text1"/>
          <w:sz w:val="24"/>
          <w:szCs w:val="24"/>
        </w:rPr>
        <w:t>NRW</w:t>
      </w:r>
      <w:r w:rsidR="00B43EAD" w:rsidRPr="00146646">
        <w:rPr>
          <w:color w:val="000000" w:themeColor="text1"/>
          <w:sz w:val="24"/>
          <w:szCs w:val="24"/>
        </w:rPr>
        <w:t xml:space="preserve"> over 25% is very serious and it ne</w:t>
      </w:r>
      <w:r w:rsidR="005C5102">
        <w:rPr>
          <w:color w:val="000000" w:themeColor="text1"/>
          <w:sz w:val="24"/>
          <w:szCs w:val="24"/>
        </w:rPr>
        <w:t>eds</w:t>
      </w:r>
      <w:r w:rsidR="00B43EAD" w:rsidRPr="00146646">
        <w:rPr>
          <w:color w:val="000000" w:themeColor="text1"/>
          <w:sz w:val="24"/>
          <w:szCs w:val="24"/>
        </w:rPr>
        <w:t xml:space="preserve"> immediate action </w:t>
      </w:r>
      <w:r w:rsidR="005C5102">
        <w:rPr>
          <w:color w:val="000000" w:themeColor="text1"/>
          <w:sz w:val="24"/>
          <w:szCs w:val="24"/>
        </w:rPr>
        <w:t>in</w:t>
      </w:r>
      <w:r w:rsidR="00B43EAD" w:rsidRPr="00146646">
        <w:rPr>
          <w:color w:val="000000" w:themeColor="text1"/>
          <w:sz w:val="24"/>
          <w:szCs w:val="24"/>
        </w:rPr>
        <w:t xml:space="preserve"> water loss management</w:t>
      </w:r>
      <w:r w:rsidR="001857E0">
        <w:rPr>
          <w:color w:val="000000" w:themeColor="text1"/>
          <w:sz w:val="24"/>
          <w:szCs w:val="24"/>
        </w:rPr>
        <w:t>.</w:t>
      </w:r>
      <w:r>
        <w:rPr>
          <w:color w:val="000000" w:themeColor="text1"/>
          <w:sz w:val="24"/>
          <w:szCs w:val="24"/>
        </w:rPr>
        <w:t xml:space="preserve"> Last but not the least, GTP-2, urban water supply NRW was planned to reduce from 39% and more (in 2015) to 20% in 2020.</w:t>
      </w:r>
    </w:p>
    <w:p w:rsidR="00320905" w:rsidRPr="00146646" w:rsidRDefault="004B408D" w:rsidP="002D1A45">
      <w:pPr>
        <w:pStyle w:val="Heading3"/>
        <w:spacing w:before="0"/>
        <w:rPr>
          <w:rFonts w:cs="Times New Roman"/>
        </w:rPr>
      </w:pPr>
      <w:bookmarkStart w:id="115" w:name="_Toc139211550"/>
      <w:bookmarkStart w:id="116" w:name="_Toc152308959"/>
      <w:r>
        <w:rPr>
          <w:rFonts w:cs="Times New Roman"/>
        </w:rPr>
        <w:t>2.6</w:t>
      </w:r>
      <w:r w:rsidR="00B43EAD" w:rsidRPr="00146646">
        <w:rPr>
          <w:rFonts w:cs="Times New Roman"/>
        </w:rPr>
        <w:t>.2</w:t>
      </w:r>
      <w:r w:rsidR="0072701B" w:rsidRPr="00146646">
        <w:rPr>
          <w:rFonts w:cs="Times New Roman"/>
        </w:rPr>
        <w:t xml:space="preserve"> Water L</w:t>
      </w:r>
      <w:r w:rsidR="00320905" w:rsidRPr="00146646">
        <w:rPr>
          <w:rFonts w:cs="Times New Roman"/>
        </w:rPr>
        <w:t xml:space="preserve">oss in </w:t>
      </w:r>
      <w:r w:rsidR="0072701B" w:rsidRPr="00146646">
        <w:rPr>
          <w:rFonts w:cs="Times New Roman"/>
        </w:rPr>
        <w:t>D</w:t>
      </w:r>
      <w:r w:rsidR="00764D06" w:rsidRPr="00146646">
        <w:rPr>
          <w:rFonts w:cs="Times New Roman"/>
        </w:rPr>
        <w:t>eveloping</w:t>
      </w:r>
      <w:r w:rsidR="005303F1">
        <w:rPr>
          <w:rFonts w:cs="Times New Roman"/>
        </w:rPr>
        <w:t xml:space="preserve"> and Developed</w:t>
      </w:r>
      <w:r w:rsidR="0072701B" w:rsidRPr="00146646">
        <w:rPr>
          <w:rFonts w:cs="Times New Roman"/>
        </w:rPr>
        <w:t xml:space="preserve"> C</w:t>
      </w:r>
      <w:r w:rsidR="00320905" w:rsidRPr="00146646">
        <w:rPr>
          <w:rFonts w:cs="Times New Roman"/>
        </w:rPr>
        <w:t>ountries</w:t>
      </w:r>
      <w:bookmarkEnd w:id="115"/>
      <w:bookmarkEnd w:id="116"/>
    </w:p>
    <w:p w:rsidR="005040C8" w:rsidRPr="00146646" w:rsidRDefault="004212A6" w:rsidP="0035568C">
      <w:pPr>
        <w:adjustRightInd w:val="0"/>
        <w:spacing w:line="360" w:lineRule="auto"/>
        <w:jc w:val="both"/>
        <w:rPr>
          <w:color w:val="000000" w:themeColor="text1"/>
          <w:sz w:val="24"/>
          <w:szCs w:val="24"/>
        </w:rPr>
      </w:pPr>
      <w:r w:rsidRPr="00146646">
        <w:rPr>
          <w:color w:val="000000" w:themeColor="text1"/>
          <w:sz w:val="24"/>
          <w:szCs w:val="24"/>
        </w:rPr>
        <w:t>W</w:t>
      </w:r>
      <w:r w:rsidR="00764D06" w:rsidRPr="00146646">
        <w:rPr>
          <w:color w:val="000000" w:themeColor="text1"/>
          <w:sz w:val="24"/>
          <w:szCs w:val="24"/>
        </w:rPr>
        <w:t>ater loss in the distribution system vary widely between different countries</w:t>
      </w:r>
      <w:r w:rsidR="00EE7F33">
        <w:rPr>
          <w:color w:val="000000" w:themeColor="text1"/>
          <w:sz w:val="24"/>
          <w:szCs w:val="24"/>
        </w:rPr>
        <w:t xml:space="preserve"> and regions;</w:t>
      </w:r>
      <w:r w:rsidR="00764D06" w:rsidRPr="00146646">
        <w:rPr>
          <w:color w:val="000000" w:themeColor="text1"/>
          <w:sz w:val="24"/>
          <w:szCs w:val="24"/>
        </w:rPr>
        <w:t xml:space="preserve"> </w:t>
      </w:r>
      <w:r w:rsidR="00EE7F33">
        <w:rPr>
          <w:color w:val="000000" w:themeColor="text1"/>
          <w:sz w:val="24"/>
          <w:szCs w:val="24"/>
        </w:rPr>
        <w:t xml:space="preserve">in developed country it has well maintained distribution </w:t>
      </w:r>
      <w:r w:rsidR="00764D06" w:rsidRPr="00146646">
        <w:rPr>
          <w:color w:val="000000" w:themeColor="text1"/>
          <w:sz w:val="24"/>
          <w:szCs w:val="24"/>
        </w:rPr>
        <w:t xml:space="preserve">system </w:t>
      </w:r>
      <w:r w:rsidR="00EE7F33">
        <w:rPr>
          <w:color w:val="000000" w:themeColor="text1"/>
          <w:sz w:val="24"/>
          <w:szCs w:val="24"/>
        </w:rPr>
        <w:t xml:space="preserve">so water loss ranges </w:t>
      </w:r>
      <w:r w:rsidR="00764D06" w:rsidRPr="00146646">
        <w:rPr>
          <w:color w:val="000000" w:themeColor="text1"/>
          <w:sz w:val="24"/>
          <w:szCs w:val="24"/>
        </w:rPr>
        <w:t>as</w:t>
      </w:r>
      <w:r w:rsidR="00EE7F33">
        <w:rPr>
          <w:color w:val="000000" w:themeColor="text1"/>
          <w:sz w:val="24"/>
          <w:szCs w:val="24"/>
        </w:rPr>
        <w:t xml:space="preserve"> low as</w:t>
      </w:r>
      <w:r w:rsidR="00764D06" w:rsidRPr="00146646">
        <w:rPr>
          <w:color w:val="000000" w:themeColor="text1"/>
          <w:sz w:val="24"/>
          <w:szCs w:val="24"/>
        </w:rPr>
        <w:t xml:space="preserve"> 3-7% </w:t>
      </w:r>
      <w:r w:rsidR="00EE7F33">
        <w:rPr>
          <w:color w:val="000000" w:themeColor="text1"/>
          <w:sz w:val="24"/>
          <w:szCs w:val="24"/>
        </w:rPr>
        <w:t xml:space="preserve">but in developing countries they do have less maintained distribution system as the </w:t>
      </w:r>
      <w:r w:rsidR="003116A2">
        <w:rPr>
          <w:color w:val="000000" w:themeColor="text1"/>
          <w:sz w:val="24"/>
          <w:szCs w:val="24"/>
        </w:rPr>
        <w:t>r</w:t>
      </w:r>
      <w:r w:rsidR="00EE7F33">
        <w:rPr>
          <w:color w:val="000000" w:themeColor="text1"/>
          <w:sz w:val="24"/>
          <w:szCs w:val="24"/>
        </w:rPr>
        <w:t xml:space="preserve">esult </w:t>
      </w:r>
      <w:r w:rsidR="00764D06" w:rsidRPr="00146646">
        <w:rPr>
          <w:color w:val="000000" w:themeColor="text1"/>
          <w:sz w:val="24"/>
          <w:szCs w:val="24"/>
        </w:rPr>
        <w:t>t</w:t>
      </w:r>
      <w:r w:rsidR="003116A2">
        <w:rPr>
          <w:color w:val="000000" w:themeColor="text1"/>
          <w:sz w:val="24"/>
          <w:szCs w:val="24"/>
        </w:rPr>
        <w:t>heir water loss range lies</w:t>
      </w:r>
      <w:r w:rsidR="00764D06" w:rsidRPr="00146646">
        <w:rPr>
          <w:color w:val="000000" w:themeColor="text1"/>
          <w:sz w:val="24"/>
          <w:szCs w:val="24"/>
        </w:rPr>
        <w:t xml:space="preserve"> as high as 45-50% respectively (Lambert, 2002). </w:t>
      </w:r>
    </w:p>
    <w:p w:rsidR="0035568C" w:rsidRDefault="00320905" w:rsidP="0035568C">
      <w:pPr>
        <w:spacing w:line="360" w:lineRule="auto"/>
        <w:jc w:val="both"/>
        <w:rPr>
          <w:color w:val="000000" w:themeColor="text1"/>
          <w:sz w:val="24"/>
          <w:szCs w:val="24"/>
        </w:rPr>
      </w:pPr>
      <w:r w:rsidRPr="00146646">
        <w:rPr>
          <w:color w:val="000000" w:themeColor="text1"/>
          <w:sz w:val="24"/>
          <w:szCs w:val="24"/>
        </w:rPr>
        <w:t xml:space="preserve">International Journal of Innovative Research in Science, Engineering, and Technology </w:t>
      </w:r>
      <w:r w:rsidR="004C1F3A" w:rsidRPr="00146646">
        <w:rPr>
          <w:color w:val="000000" w:themeColor="text1"/>
          <w:sz w:val="24"/>
          <w:szCs w:val="24"/>
        </w:rPr>
        <w:t xml:space="preserve">IJIRSET </w:t>
      </w:r>
      <w:r w:rsidR="00C944A7" w:rsidRPr="00146646">
        <w:rPr>
          <w:color w:val="000000" w:themeColor="text1"/>
          <w:sz w:val="24"/>
          <w:szCs w:val="24"/>
        </w:rPr>
        <w:t>reviewed</w:t>
      </w:r>
      <w:r w:rsidRPr="00146646">
        <w:rPr>
          <w:color w:val="000000" w:themeColor="text1"/>
          <w:sz w:val="24"/>
          <w:szCs w:val="24"/>
        </w:rPr>
        <w:t xml:space="preserve"> water loss </w:t>
      </w:r>
      <w:r w:rsidR="004C1F3A">
        <w:rPr>
          <w:color w:val="000000" w:themeColor="text1"/>
          <w:sz w:val="24"/>
          <w:szCs w:val="24"/>
        </w:rPr>
        <w:t>(</w:t>
      </w:r>
      <w:r w:rsidRPr="00146646">
        <w:rPr>
          <w:color w:val="000000" w:themeColor="text1"/>
          <w:sz w:val="24"/>
          <w:szCs w:val="24"/>
        </w:rPr>
        <w:t>unaccounted-for-water</w:t>
      </w:r>
      <w:r w:rsidR="004C1F3A">
        <w:rPr>
          <w:color w:val="000000" w:themeColor="text1"/>
          <w:sz w:val="24"/>
          <w:szCs w:val="24"/>
        </w:rPr>
        <w:t xml:space="preserve">) </w:t>
      </w:r>
      <w:r w:rsidRPr="00146646">
        <w:rPr>
          <w:color w:val="000000" w:themeColor="text1"/>
          <w:sz w:val="24"/>
          <w:szCs w:val="24"/>
        </w:rPr>
        <w:t>UFW or NRW accounts up to 45</w:t>
      </w:r>
      <w:r w:rsidR="004C1F3A">
        <w:rPr>
          <w:color w:val="000000" w:themeColor="text1"/>
          <w:sz w:val="24"/>
          <w:szCs w:val="24"/>
        </w:rPr>
        <w:t>-</w:t>
      </w:r>
      <w:r w:rsidRPr="00146646">
        <w:rPr>
          <w:color w:val="000000" w:themeColor="text1"/>
          <w:sz w:val="24"/>
          <w:szCs w:val="24"/>
        </w:rPr>
        <w:t xml:space="preserve">50% in developing countries. </w:t>
      </w:r>
      <w:r w:rsidR="00C944A7">
        <w:rPr>
          <w:color w:val="000000" w:themeColor="text1"/>
          <w:sz w:val="24"/>
          <w:szCs w:val="24"/>
        </w:rPr>
        <w:t>Due to these reason,</w:t>
      </w:r>
      <w:r w:rsidR="004C1F3A">
        <w:rPr>
          <w:color w:val="000000" w:themeColor="text1"/>
          <w:sz w:val="24"/>
          <w:szCs w:val="24"/>
        </w:rPr>
        <w:t xml:space="preserve"> </w:t>
      </w:r>
      <w:r w:rsidRPr="00146646">
        <w:rPr>
          <w:color w:val="000000" w:themeColor="text1"/>
          <w:sz w:val="24"/>
          <w:szCs w:val="24"/>
        </w:rPr>
        <w:t>26.7 billion m</w:t>
      </w:r>
      <w:r w:rsidRPr="00146646">
        <w:rPr>
          <w:color w:val="000000" w:themeColor="text1"/>
          <w:sz w:val="24"/>
          <w:szCs w:val="24"/>
          <w:vertAlign w:val="superscript"/>
        </w:rPr>
        <w:t xml:space="preserve">3 </w:t>
      </w:r>
      <w:r w:rsidRPr="00146646">
        <w:rPr>
          <w:color w:val="000000" w:themeColor="text1"/>
          <w:sz w:val="24"/>
          <w:szCs w:val="24"/>
        </w:rPr>
        <w:t xml:space="preserve">of water /year is lost in developing countries </w:t>
      </w:r>
      <w:r w:rsidR="004C1F3A">
        <w:rPr>
          <w:color w:val="000000" w:themeColor="text1"/>
          <w:sz w:val="24"/>
          <w:szCs w:val="24"/>
        </w:rPr>
        <w:t>and</w:t>
      </w:r>
      <w:r w:rsidRPr="00146646">
        <w:rPr>
          <w:color w:val="000000" w:themeColor="text1"/>
          <w:sz w:val="24"/>
          <w:szCs w:val="24"/>
        </w:rPr>
        <w:t xml:space="preserve"> 12.2 billion m</w:t>
      </w:r>
      <w:r w:rsidRPr="00146646">
        <w:rPr>
          <w:color w:val="000000" w:themeColor="text1"/>
          <w:sz w:val="24"/>
          <w:szCs w:val="24"/>
          <w:vertAlign w:val="superscript"/>
        </w:rPr>
        <w:t>3</w:t>
      </w:r>
      <w:r w:rsidRPr="00146646">
        <w:rPr>
          <w:color w:val="000000" w:themeColor="text1"/>
          <w:sz w:val="24"/>
          <w:szCs w:val="24"/>
        </w:rPr>
        <w:t xml:space="preserve"> of wa</w:t>
      </w:r>
      <w:r w:rsidR="0066598E" w:rsidRPr="00146646">
        <w:rPr>
          <w:color w:val="000000" w:themeColor="text1"/>
          <w:sz w:val="24"/>
          <w:szCs w:val="24"/>
        </w:rPr>
        <w:t xml:space="preserve">ter lost in developed countries </w:t>
      </w:r>
      <w:r w:rsidR="0066598E" w:rsidRPr="00146646">
        <w:rPr>
          <w:noProof/>
          <w:color w:val="000000" w:themeColor="text1"/>
          <w:sz w:val="24"/>
          <w:szCs w:val="24"/>
        </w:rPr>
        <w:t>(Dighade, et al., 2014)</w:t>
      </w:r>
      <w:r w:rsidR="0066598E" w:rsidRPr="00146646">
        <w:rPr>
          <w:color w:val="000000" w:themeColor="text1"/>
          <w:sz w:val="24"/>
          <w:szCs w:val="24"/>
        </w:rPr>
        <w:t xml:space="preserve">. </w:t>
      </w:r>
    </w:p>
    <w:p w:rsidR="00AA592C" w:rsidRDefault="004C1F3A" w:rsidP="00AA592C">
      <w:pPr>
        <w:spacing w:line="360" w:lineRule="auto"/>
        <w:jc w:val="both"/>
        <w:rPr>
          <w:color w:val="000000" w:themeColor="text1"/>
          <w:sz w:val="24"/>
          <w:szCs w:val="24"/>
        </w:rPr>
      </w:pPr>
      <w:r>
        <w:rPr>
          <w:color w:val="000000" w:themeColor="text1"/>
          <w:sz w:val="24"/>
          <w:szCs w:val="24"/>
        </w:rPr>
        <w:t xml:space="preserve">In Ethiopia, </w:t>
      </w:r>
      <w:r w:rsidR="00374507">
        <w:rPr>
          <w:color w:val="000000" w:themeColor="text1"/>
          <w:sz w:val="24"/>
          <w:szCs w:val="24"/>
        </w:rPr>
        <w:t xml:space="preserve">water loss has not been fully discovered, yet as per the study conducted in Addis Ababa city indicated 32% water loss from system (Desalegn,2005), moreover, </w:t>
      </w:r>
      <w:r w:rsidR="00A03F57" w:rsidRPr="00146646">
        <w:rPr>
          <w:color w:val="000000" w:themeColor="text1"/>
          <w:sz w:val="24"/>
          <w:szCs w:val="24"/>
        </w:rPr>
        <w:t xml:space="preserve">ministry of water </w:t>
      </w:r>
      <w:r>
        <w:rPr>
          <w:color w:val="000000" w:themeColor="text1"/>
          <w:sz w:val="24"/>
          <w:szCs w:val="24"/>
        </w:rPr>
        <w:t xml:space="preserve">and energy </w:t>
      </w:r>
      <w:r w:rsidR="00374507">
        <w:rPr>
          <w:color w:val="000000" w:themeColor="text1"/>
          <w:sz w:val="24"/>
          <w:szCs w:val="24"/>
        </w:rPr>
        <w:t>put</w:t>
      </w:r>
      <w:r w:rsidR="00426A07">
        <w:rPr>
          <w:color w:val="000000" w:themeColor="text1"/>
          <w:sz w:val="24"/>
          <w:szCs w:val="24"/>
        </w:rPr>
        <w:t xml:space="preserve"> the estimate,</w:t>
      </w:r>
      <w:r w:rsidR="00A03F57" w:rsidRPr="00146646">
        <w:rPr>
          <w:color w:val="000000" w:themeColor="text1"/>
          <w:sz w:val="24"/>
          <w:szCs w:val="24"/>
        </w:rPr>
        <w:t xml:space="preserve"> unaccounted for water (UFW)</w:t>
      </w:r>
      <w:r w:rsidR="00426A07">
        <w:rPr>
          <w:color w:val="000000" w:themeColor="text1"/>
          <w:sz w:val="24"/>
          <w:szCs w:val="24"/>
        </w:rPr>
        <w:t xml:space="preserve">, </w:t>
      </w:r>
      <w:r w:rsidR="00374507">
        <w:rPr>
          <w:color w:val="000000" w:themeColor="text1"/>
          <w:sz w:val="24"/>
          <w:szCs w:val="24"/>
        </w:rPr>
        <w:t>in range of 20-</w:t>
      </w:r>
      <w:r w:rsidR="00A03F57" w:rsidRPr="00146646">
        <w:rPr>
          <w:color w:val="000000" w:themeColor="text1"/>
          <w:sz w:val="24"/>
          <w:szCs w:val="24"/>
        </w:rPr>
        <w:t>40% depending on age and complexity of water supply system (</w:t>
      </w:r>
      <w:r w:rsidR="00A164B9" w:rsidRPr="00146646">
        <w:rPr>
          <w:color w:val="000000" w:themeColor="text1"/>
          <w:sz w:val="24"/>
          <w:szCs w:val="24"/>
        </w:rPr>
        <w:t>MoWR</w:t>
      </w:r>
      <w:r w:rsidR="00A03F57" w:rsidRPr="00146646">
        <w:rPr>
          <w:color w:val="000000" w:themeColor="text1"/>
          <w:sz w:val="24"/>
          <w:szCs w:val="24"/>
        </w:rPr>
        <w:t>, 2011)</w:t>
      </w:r>
      <w:r w:rsidR="00335AAB">
        <w:rPr>
          <w:color w:val="000000" w:themeColor="text1"/>
          <w:sz w:val="24"/>
          <w:szCs w:val="24"/>
        </w:rPr>
        <w:t>.</w:t>
      </w:r>
      <w:r w:rsidR="00AA592C">
        <w:rPr>
          <w:color w:val="000000" w:themeColor="text1"/>
          <w:sz w:val="24"/>
          <w:szCs w:val="24"/>
        </w:rPr>
        <w:t xml:space="preserve"> </w:t>
      </w:r>
    </w:p>
    <w:p w:rsidR="00AA1F19" w:rsidRDefault="004B408D" w:rsidP="00AA1F19">
      <w:pPr>
        <w:pStyle w:val="Heading3"/>
        <w:spacing w:before="0"/>
        <w:rPr>
          <w:rFonts w:cs="Times New Roman"/>
        </w:rPr>
      </w:pPr>
      <w:bookmarkStart w:id="117" w:name="_Toc152308960"/>
      <w:r>
        <w:rPr>
          <w:rFonts w:cs="Times New Roman"/>
        </w:rPr>
        <w:t>2.6</w:t>
      </w:r>
      <w:r w:rsidR="00AA1F19" w:rsidRPr="00146646">
        <w:rPr>
          <w:rFonts w:cs="Times New Roman"/>
        </w:rPr>
        <w:t>.</w:t>
      </w:r>
      <w:r w:rsidR="00AA1F19">
        <w:rPr>
          <w:rFonts w:cs="Times New Roman"/>
        </w:rPr>
        <w:t>3</w:t>
      </w:r>
      <w:r w:rsidR="00AA1F19" w:rsidRPr="00146646">
        <w:rPr>
          <w:rFonts w:cs="Times New Roman"/>
        </w:rPr>
        <w:t xml:space="preserve"> </w:t>
      </w:r>
      <w:r w:rsidR="0089240C">
        <w:rPr>
          <w:rFonts w:cs="Times New Roman"/>
        </w:rPr>
        <w:t xml:space="preserve">Possible </w:t>
      </w:r>
      <w:r w:rsidR="008E1D55">
        <w:rPr>
          <w:rFonts w:cs="Times New Roman"/>
        </w:rPr>
        <w:t xml:space="preserve">Causes </w:t>
      </w:r>
      <w:r w:rsidR="0089240C">
        <w:rPr>
          <w:rFonts w:cs="Times New Roman"/>
        </w:rPr>
        <w:t>o</w:t>
      </w:r>
      <w:r w:rsidR="008E1D55">
        <w:rPr>
          <w:rFonts w:cs="Times New Roman"/>
        </w:rPr>
        <w:t xml:space="preserve">f </w:t>
      </w:r>
      <w:r w:rsidR="00AA1F19" w:rsidRPr="00146646">
        <w:rPr>
          <w:rFonts w:cs="Times New Roman"/>
        </w:rPr>
        <w:t>Water Loss</w:t>
      </w:r>
      <w:r w:rsidR="00B3436D">
        <w:rPr>
          <w:rFonts w:cs="Times New Roman"/>
        </w:rPr>
        <w:t xml:space="preserve"> in WSS</w:t>
      </w:r>
      <w:bookmarkEnd w:id="117"/>
      <w:r w:rsidR="00AA1F19" w:rsidRPr="00146646">
        <w:rPr>
          <w:rFonts w:cs="Times New Roman"/>
        </w:rPr>
        <w:t xml:space="preserve"> </w:t>
      </w:r>
    </w:p>
    <w:p w:rsidR="00533DCF" w:rsidRDefault="00533DCF" w:rsidP="006D5C4A">
      <w:pPr>
        <w:adjustRightInd w:val="0"/>
        <w:spacing w:line="360" w:lineRule="auto"/>
        <w:jc w:val="both"/>
        <w:rPr>
          <w:color w:val="000000" w:themeColor="text1"/>
          <w:sz w:val="24"/>
          <w:szCs w:val="24"/>
        </w:rPr>
      </w:pPr>
      <w:r w:rsidRPr="00533DCF">
        <w:rPr>
          <w:color w:val="000000" w:themeColor="text1"/>
          <w:sz w:val="24"/>
          <w:szCs w:val="24"/>
        </w:rPr>
        <w:t xml:space="preserve">The major </w:t>
      </w:r>
      <w:r w:rsidR="00525897">
        <w:rPr>
          <w:color w:val="000000" w:themeColor="text1"/>
          <w:sz w:val="24"/>
          <w:szCs w:val="24"/>
        </w:rPr>
        <w:t>causes</w:t>
      </w:r>
      <w:r w:rsidRPr="00533DCF">
        <w:rPr>
          <w:color w:val="000000" w:themeColor="text1"/>
          <w:sz w:val="24"/>
          <w:szCs w:val="24"/>
        </w:rPr>
        <w:t xml:space="preserve"> of water loss from </w:t>
      </w:r>
      <w:r w:rsidR="00B3436D">
        <w:rPr>
          <w:color w:val="000000" w:themeColor="text1"/>
          <w:sz w:val="24"/>
          <w:szCs w:val="24"/>
        </w:rPr>
        <w:t xml:space="preserve">water supply system WSS </w:t>
      </w:r>
      <w:r w:rsidRPr="00533DCF">
        <w:rPr>
          <w:color w:val="000000" w:themeColor="text1"/>
          <w:sz w:val="24"/>
          <w:szCs w:val="24"/>
        </w:rPr>
        <w:t>in developing country</w:t>
      </w:r>
      <w:r w:rsidR="006240E2">
        <w:rPr>
          <w:color w:val="000000" w:themeColor="text1"/>
          <w:sz w:val="24"/>
          <w:szCs w:val="24"/>
        </w:rPr>
        <w:t xml:space="preserve"> like Ethiopia</w:t>
      </w:r>
      <w:r w:rsidRPr="00533DCF">
        <w:rPr>
          <w:color w:val="000000" w:themeColor="text1"/>
          <w:sz w:val="24"/>
          <w:szCs w:val="24"/>
        </w:rPr>
        <w:t xml:space="preserve"> </w:t>
      </w:r>
      <w:r w:rsidR="00557795">
        <w:rPr>
          <w:color w:val="000000" w:themeColor="text1"/>
          <w:sz w:val="24"/>
          <w:szCs w:val="24"/>
        </w:rPr>
        <w:t>is</w:t>
      </w:r>
      <w:r w:rsidR="00525897">
        <w:rPr>
          <w:color w:val="000000" w:themeColor="text1"/>
          <w:sz w:val="24"/>
          <w:szCs w:val="24"/>
        </w:rPr>
        <w:t>;</w:t>
      </w:r>
      <w:r w:rsidRPr="00533DCF">
        <w:rPr>
          <w:color w:val="000000" w:themeColor="text1"/>
          <w:sz w:val="24"/>
          <w:szCs w:val="24"/>
        </w:rPr>
        <w:t xml:space="preserve"> through leakages</w:t>
      </w:r>
      <w:r w:rsidR="006240E2">
        <w:rPr>
          <w:color w:val="000000" w:themeColor="text1"/>
          <w:sz w:val="24"/>
          <w:szCs w:val="24"/>
        </w:rPr>
        <w:t>, overflow from water storage and illegal connections</w:t>
      </w:r>
      <w:r w:rsidRPr="00533DCF">
        <w:rPr>
          <w:color w:val="000000" w:themeColor="text1"/>
          <w:sz w:val="24"/>
          <w:szCs w:val="24"/>
        </w:rPr>
        <w:t xml:space="preserve"> (Farley</w:t>
      </w:r>
      <w:r w:rsidR="00513A99">
        <w:rPr>
          <w:color w:val="000000" w:themeColor="text1"/>
          <w:sz w:val="24"/>
          <w:szCs w:val="24"/>
        </w:rPr>
        <w:t xml:space="preserve"> </w:t>
      </w:r>
      <w:r w:rsidR="00892841">
        <w:rPr>
          <w:color w:val="000000" w:themeColor="text1"/>
          <w:sz w:val="24"/>
          <w:szCs w:val="24"/>
        </w:rPr>
        <w:t xml:space="preserve">and </w:t>
      </w:r>
      <w:r w:rsidR="00513A99">
        <w:rPr>
          <w:color w:val="000000" w:themeColor="text1"/>
          <w:sz w:val="24"/>
          <w:szCs w:val="24"/>
        </w:rPr>
        <w:t>T</w:t>
      </w:r>
      <w:r w:rsidR="00892841">
        <w:rPr>
          <w:color w:val="000000" w:themeColor="text1"/>
          <w:sz w:val="24"/>
          <w:szCs w:val="24"/>
        </w:rPr>
        <w:t>row,</w:t>
      </w:r>
      <w:r w:rsidR="00525897">
        <w:rPr>
          <w:color w:val="000000" w:themeColor="text1"/>
          <w:sz w:val="24"/>
          <w:szCs w:val="24"/>
        </w:rPr>
        <w:t xml:space="preserve"> 200</w:t>
      </w:r>
      <w:r w:rsidR="000C170D">
        <w:rPr>
          <w:color w:val="000000" w:themeColor="text1"/>
          <w:sz w:val="24"/>
          <w:szCs w:val="24"/>
        </w:rPr>
        <w:t>3</w:t>
      </w:r>
      <w:r w:rsidR="00525897">
        <w:rPr>
          <w:color w:val="000000" w:themeColor="text1"/>
          <w:sz w:val="24"/>
          <w:szCs w:val="24"/>
        </w:rPr>
        <w:t xml:space="preserve">). Leakage is often </w:t>
      </w:r>
      <w:r w:rsidRPr="00533DCF">
        <w:rPr>
          <w:color w:val="000000" w:themeColor="text1"/>
          <w:sz w:val="24"/>
          <w:szCs w:val="24"/>
        </w:rPr>
        <w:t>large source of unaccounted for water UFW and is result of either lack of maintenance or failur</w:t>
      </w:r>
      <w:r w:rsidR="00A164B9">
        <w:rPr>
          <w:color w:val="000000" w:themeColor="text1"/>
          <w:sz w:val="24"/>
          <w:szCs w:val="24"/>
        </w:rPr>
        <w:t>e to re</w:t>
      </w:r>
      <w:r w:rsidR="00525897">
        <w:rPr>
          <w:color w:val="000000" w:themeColor="text1"/>
          <w:sz w:val="24"/>
          <w:szCs w:val="24"/>
        </w:rPr>
        <w:t xml:space="preserve">pair aged </w:t>
      </w:r>
      <w:r w:rsidR="00A164B9">
        <w:rPr>
          <w:color w:val="000000" w:themeColor="text1"/>
          <w:sz w:val="24"/>
          <w:szCs w:val="24"/>
        </w:rPr>
        <w:t>system</w:t>
      </w:r>
      <w:r w:rsidR="00525897">
        <w:rPr>
          <w:color w:val="000000" w:themeColor="text1"/>
          <w:sz w:val="24"/>
          <w:szCs w:val="24"/>
        </w:rPr>
        <w:t xml:space="preserve"> component</w:t>
      </w:r>
      <w:r w:rsidR="00A164B9">
        <w:rPr>
          <w:color w:val="000000" w:themeColor="text1"/>
          <w:sz w:val="24"/>
          <w:szCs w:val="24"/>
        </w:rPr>
        <w:t>s,</w:t>
      </w:r>
      <w:r w:rsidRPr="00533DCF">
        <w:rPr>
          <w:color w:val="000000" w:themeColor="text1"/>
          <w:sz w:val="24"/>
          <w:szCs w:val="24"/>
        </w:rPr>
        <w:t xml:space="preserve"> </w:t>
      </w:r>
      <w:r w:rsidR="00A164B9">
        <w:rPr>
          <w:color w:val="000000" w:themeColor="text1"/>
          <w:sz w:val="24"/>
          <w:szCs w:val="24"/>
        </w:rPr>
        <w:t>po</w:t>
      </w:r>
      <w:r w:rsidRPr="00533DCF">
        <w:rPr>
          <w:color w:val="000000" w:themeColor="text1"/>
          <w:sz w:val="24"/>
          <w:szCs w:val="24"/>
        </w:rPr>
        <w:t>or management of pressure zones</w:t>
      </w:r>
      <w:r w:rsidR="00525897">
        <w:rPr>
          <w:color w:val="000000" w:themeColor="text1"/>
          <w:sz w:val="24"/>
          <w:szCs w:val="24"/>
        </w:rPr>
        <w:t xml:space="preserve"> </w:t>
      </w:r>
      <w:r w:rsidRPr="00533DCF">
        <w:rPr>
          <w:color w:val="000000" w:themeColor="text1"/>
          <w:sz w:val="24"/>
          <w:szCs w:val="24"/>
        </w:rPr>
        <w:t xml:space="preserve">which results in pipe-join failure. Although some leakage may go unnoticed for long time, </w:t>
      </w:r>
      <w:r w:rsidR="00C10E28">
        <w:rPr>
          <w:color w:val="000000" w:themeColor="text1"/>
          <w:sz w:val="24"/>
          <w:szCs w:val="24"/>
        </w:rPr>
        <w:t xml:space="preserve">the </w:t>
      </w:r>
      <w:r w:rsidRPr="00533DCF">
        <w:rPr>
          <w:color w:val="000000" w:themeColor="text1"/>
          <w:sz w:val="24"/>
          <w:szCs w:val="24"/>
        </w:rPr>
        <w:t xml:space="preserve">detection of visible leakage also requires good </w:t>
      </w:r>
      <w:r w:rsidR="001D49DB">
        <w:rPr>
          <w:color w:val="000000" w:themeColor="text1"/>
          <w:sz w:val="24"/>
          <w:szCs w:val="24"/>
        </w:rPr>
        <w:t xml:space="preserve">monitoring and </w:t>
      </w:r>
      <w:r w:rsidRPr="00533DCF">
        <w:rPr>
          <w:color w:val="000000" w:themeColor="text1"/>
          <w:sz w:val="24"/>
          <w:szCs w:val="24"/>
        </w:rPr>
        <w:t>reporting</w:t>
      </w:r>
      <w:r w:rsidR="001D49DB">
        <w:rPr>
          <w:color w:val="000000" w:themeColor="text1"/>
          <w:sz w:val="24"/>
          <w:szCs w:val="24"/>
        </w:rPr>
        <w:t xml:space="preserve"> from water utilities</w:t>
      </w:r>
      <w:r w:rsidR="00D6571E">
        <w:rPr>
          <w:color w:val="000000" w:themeColor="text1"/>
          <w:sz w:val="24"/>
          <w:szCs w:val="24"/>
        </w:rPr>
        <w:t xml:space="preserve"> </w:t>
      </w:r>
      <w:r w:rsidR="00D6571E" w:rsidRPr="00533DCF">
        <w:rPr>
          <w:color w:val="000000" w:themeColor="text1"/>
          <w:sz w:val="24"/>
          <w:szCs w:val="24"/>
        </w:rPr>
        <w:t>(WHO, 2001).</w:t>
      </w:r>
    </w:p>
    <w:p w:rsidR="00D6571E" w:rsidRDefault="004B408D" w:rsidP="00D6571E">
      <w:pPr>
        <w:pStyle w:val="Heading4"/>
        <w:spacing w:line="360" w:lineRule="auto"/>
        <w:rPr>
          <w:rFonts w:cs="Times New Roman"/>
        </w:rPr>
      </w:pPr>
      <w:bookmarkStart w:id="118" w:name="_Toc152308961"/>
      <w:r>
        <w:rPr>
          <w:rFonts w:cs="Times New Roman"/>
        </w:rPr>
        <w:t>2.6</w:t>
      </w:r>
      <w:r w:rsidR="00EE2A15">
        <w:rPr>
          <w:rFonts w:cs="Times New Roman"/>
        </w:rPr>
        <w:t>.3.1</w:t>
      </w:r>
      <w:r w:rsidR="00D6571E">
        <w:rPr>
          <w:rFonts w:cs="Times New Roman"/>
        </w:rPr>
        <w:t xml:space="preserve"> Pressure and </w:t>
      </w:r>
      <w:r w:rsidR="00DB0B93">
        <w:rPr>
          <w:rFonts w:cs="Times New Roman"/>
        </w:rPr>
        <w:t>Water Loss</w:t>
      </w:r>
      <w:bookmarkEnd w:id="118"/>
    </w:p>
    <w:p w:rsidR="001D16BB" w:rsidRPr="00D6571E" w:rsidRDefault="00D6571E" w:rsidP="00C86609">
      <w:pPr>
        <w:adjustRightInd w:val="0"/>
        <w:spacing w:line="360" w:lineRule="auto"/>
        <w:jc w:val="both"/>
        <w:rPr>
          <w:color w:val="000000" w:themeColor="text1"/>
          <w:sz w:val="24"/>
          <w:szCs w:val="24"/>
        </w:rPr>
      </w:pPr>
      <w:r w:rsidRPr="00D6571E">
        <w:rPr>
          <w:color w:val="000000" w:themeColor="text1"/>
          <w:sz w:val="24"/>
          <w:szCs w:val="24"/>
        </w:rPr>
        <w:t>The leakage from water distribution systems is directly proportional to</w:t>
      </w:r>
      <w:r w:rsidR="00E37E74">
        <w:rPr>
          <w:color w:val="000000" w:themeColor="text1"/>
          <w:sz w:val="24"/>
          <w:szCs w:val="24"/>
        </w:rPr>
        <w:t xml:space="preserve"> the</w:t>
      </w:r>
      <w:r w:rsidRPr="00D6571E">
        <w:rPr>
          <w:color w:val="000000" w:themeColor="text1"/>
          <w:sz w:val="24"/>
          <w:szCs w:val="24"/>
        </w:rPr>
        <w:t xml:space="preserve"> square root of t</w:t>
      </w:r>
      <w:r w:rsidR="009512ED">
        <w:rPr>
          <w:color w:val="000000" w:themeColor="text1"/>
          <w:sz w:val="24"/>
          <w:szCs w:val="24"/>
        </w:rPr>
        <w:t xml:space="preserve">he distribution system pressure </w:t>
      </w:r>
      <w:r w:rsidRPr="00D6571E">
        <w:rPr>
          <w:color w:val="000000" w:themeColor="text1"/>
          <w:sz w:val="24"/>
          <w:szCs w:val="24"/>
        </w:rPr>
        <w:t xml:space="preserve">(Wallingford HR, 2003). Pressure management "is the practice of managing system pressures to the optimum levels of service, ensuring sufficient and efficient </w:t>
      </w:r>
      <w:r w:rsidRPr="00D6571E">
        <w:rPr>
          <w:color w:val="000000" w:themeColor="text1"/>
          <w:sz w:val="24"/>
          <w:szCs w:val="24"/>
        </w:rPr>
        <w:lastRenderedPageBreak/>
        <w:t>supply while reducing unnecessary or excess pressures, eliminating transients and faulty level controls, and reducing the impact of theft, all of which cause the distribution system to leak unnecessarily" (IWA</w:t>
      </w:r>
      <w:r w:rsidR="00476C94">
        <w:rPr>
          <w:color w:val="000000" w:themeColor="text1"/>
          <w:sz w:val="24"/>
          <w:szCs w:val="24"/>
        </w:rPr>
        <w:t xml:space="preserve"> </w:t>
      </w:r>
      <w:r w:rsidRPr="00D6571E">
        <w:rPr>
          <w:color w:val="000000" w:themeColor="text1"/>
          <w:sz w:val="24"/>
          <w:szCs w:val="24"/>
        </w:rPr>
        <w:t>definition). Reduction of excess pressure and pressure transients assists all other interventions in leakage management. Active leakage control without pressure management is often ineffective. Service reservoirs are an excellent way of controlling pressures in the network as well as providing storage, but they can be a source of water loss from leakage and overflows</w:t>
      </w:r>
      <w:r>
        <w:rPr>
          <w:color w:val="000000" w:themeColor="text1"/>
          <w:sz w:val="24"/>
          <w:szCs w:val="24"/>
        </w:rPr>
        <w:t>.</w:t>
      </w:r>
    </w:p>
    <w:p w:rsidR="00D6571E" w:rsidRDefault="004B408D" w:rsidP="00D6571E">
      <w:pPr>
        <w:pStyle w:val="Heading4"/>
        <w:spacing w:line="360" w:lineRule="auto"/>
        <w:rPr>
          <w:rFonts w:cs="Times New Roman"/>
        </w:rPr>
      </w:pPr>
      <w:bookmarkStart w:id="119" w:name="_Toc152308962"/>
      <w:r>
        <w:rPr>
          <w:rFonts w:cs="Times New Roman"/>
        </w:rPr>
        <w:t>2.6</w:t>
      </w:r>
      <w:r w:rsidR="00EE2A15">
        <w:rPr>
          <w:rFonts w:cs="Times New Roman"/>
        </w:rPr>
        <w:t>.3.2</w:t>
      </w:r>
      <w:r w:rsidR="00D6571E">
        <w:rPr>
          <w:rFonts w:cs="Times New Roman"/>
        </w:rPr>
        <w:t xml:space="preserve"> Pipe</w:t>
      </w:r>
      <w:r w:rsidR="001D16BB">
        <w:rPr>
          <w:rFonts w:cs="Times New Roman"/>
        </w:rPr>
        <w:t xml:space="preserve"> Age</w:t>
      </w:r>
      <w:r w:rsidR="00D6571E">
        <w:rPr>
          <w:rFonts w:cs="Times New Roman"/>
        </w:rPr>
        <w:t xml:space="preserve"> and </w:t>
      </w:r>
      <w:r w:rsidR="00DB0B93">
        <w:rPr>
          <w:rFonts w:cs="Times New Roman"/>
        </w:rPr>
        <w:t>Water Loss</w:t>
      </w:r>
      <w:bookmarkEnd w:id="119"/>
      <w:r w:rsidR="00D6571E" w:rsidRPr="00533DCF">
        <w:rPr>
          <w:rFonts w:cs="Times New Roman"/>
        </w:rPr>
        <w:t xml:space="preserve"> </w:t>
      </w:r>
    </w:p>
    <w:p w:rsidR="001D16BB" w:rsidRPr="001D16BB" w:rsidRDefault="001D16BB" w:rsidP="00C86609">
      <w:pPr>
        <w:adjustRightInd w:val="0"/>
        <w:spacing w:line="360" w:lineRule="auto"/>
        <w:jc w:val="both"/>
        <w:rPr>
          <w:color w:val="000000" w:themeColor="text1"/>
          <w:sz w:val="24"/>
          <w:szCs w:val="24"/>
        </w:rPr>
      </w:pPr>
      <w:r w:rsidRPr="001D16BB">
        <w:rPr>
          <w:color w:val="000000" w:themeColor="text1"/>
          <w:sz w:val="24"/>
          <w:szCs w:val="24"/>
        </w:rPr>
        <w:t xml:space="preserve">Pipe age and material </w:t>
      </w:r>
      <w:r w:rsidR="006C492E">
        <w:rPr>
          <w:color w:val="000000" w:themeColor="text1"/>
          <w:sz w:val="24"/>
          <w:szCs w:val="24"/>
        </w:rPr>
        <w:t xml:space="preserve">types </w:t>
      </w:r>
      <w:r w:rsidRPr="001D16BB">
        <w:rPr>
          <w:color w:val="000000" w:themeColor="text1"/>
          <w:sz w:val="24"/>
          <w:szCs w:val="24"/>
        </w:rPr>
        <w:t>are important factors contributing to burst probability of pipes that, cause lots of water loss. Leakage is frequently the largest component of UFW and includes distribution losses from supply pipes, distribution and trunk mains, services up to the meter, and tanks. The amount of leakage varies from system to system, but there is a general correlation between the age of a system and the amount of UFW. Newer systems may have as little as 5% leakage, whereas older systems may have 40% leakage or more (Walski et al., 2003). Poor design, deterioration of pipe material, and unanticipated load conditions will also result in pipe breakage.</w:t>
      </w:r>
      <w:r w:rsidR="009512ED">
        <w:rPr>
          <w:color w:val="000000" w:themeColor="text1"/>
          <w:sz w:val="24"/>
          <w:szCs w:val="24"/>
        </w:rPr>
        <w:t xml:space="preserve"> In case of Shone town, the existing pipe system has aged </w:t>
      </w:r>
      <w:r w:rsidR="004D45F9">
        <w:rPr>
          <w:color w:val="000000" w:themeColor="text1"/>
          <w:sz w:val="24"/>
          <w:szCs w:val="24"/>
        </w:rPr>
        <w:t xml:space="preserve">around 12 years </w:t>
      </w:r>
      <w:r w:rsidR="00187F3E">
        <w:rPr>
          <w:color w:val="000000" w:themeColor="text1"/>
          <w:sz w:val="24"/>
          <w:szCs w:val="24"/>
        </w:rPr>
        <w:t>as the result</w:t>
      </w:r>
      <w:r w:rsidR="009512ED">
        <w:rPr>
          <w:color w:val="000000" w:themeColor="text1"/>
          <w:sz w:val="24"/>
          <w:szCs w:val="24"/>
        </w:rPr>
        <w:t xml:space="preserve"> the distribution system </w:t>
      </w:r>
      <w:r w:rsidR="00A27B14">
        <w:rPr>
          <w:color w:val="000000" w:themeColor="text1"/>
          <w:sz w:val="24"/>
          <w:szCs w:val="24"/>
        </w:rPr>
        <w:t xml:space="preserve">at some locations </w:t>
      </w:r>
      <w:r w:rsidR="009512ED">
        <w:rPr>
          <w:color w:val="000000" w:themeColor="text1"/>
          <w:sz w:val="24"/>
          <w:szCs w:val="24"/>
        </w:rPr>
        <w:t>has deteriorated and separated from connecting points</w:t>
      </w:r>
      <w:r w:rsidR="004D45F9">
        <w:rPr>
          <w:color w:val="000000" w:themeColor="text1"/>
          <w:sz w:val="24"/>
          <w:szCs w:val="24"/>
        </w:rPr>
        <w:t xml:space="preserve"> due to poor work man ship</w:t>
      </w:r>
      <w:r w:rsidR="009512ED">
        <w:rPr>
          <w:color w:val="000000" w:themeColor="text1"/>
          <w:sz w:val="24"/>
          <w:szCs w:val="24"/>
        </w:rPr>
        <w:t>.</w:t>
      </w:r>
      <w:r w:rsidR="00C66DBD">
        <w:rPr>
          <w:color w:val="000000" w:themeColor="text1"/>
          <w:sz w:val="24"/>
          <w:szCs w:val="24"/>
        </w:rPr>
        <w:t xml:space="preserve"> As the result water loss at that points are predominant.</w:t>
      </w:r>
    </w:p>
    <w:p w:rsidR="001D16BB" w:rsidRDefault="004B408D" w:rsidP="001D16BB">
      <w:pPr>
        <w:pStyle w:val="Heading4"/>
        <w:spacing w:line="360" w:lineRule="auto"/>
        <w:rPr>
          <w:rFonts w:cs="Times New Roman"/>
        </w:rPr>
      </w:pPr>
      <w:bookmarkStart w:id="120" w:name="_Toc152308963"/>
      <w:r>
        <w:rPr>
          <w:rFonts w:cs="Times New Roman"/>
        </w:rPr>
        <w:t>2.6</w:t>
      </w:r>
      <w:r w:rsidR="00EE2A15">
        <w:rPr>
          <w:rFonts w:cs="Times New Roman"/>
        </w:rPr>
        <w:t>.3.3</w:t>
      </w:r>
      <w:r w:rsidR="001D16BB">
        <w:rPr>
          <w:rFonts w:cs="Times New Roman"/>
        </w:rPr>
        <w:t xml:space="preserve"> </w:t>
      </w:r>
      <w:r w:rsidR="00DB0B93">
        <w:rPr>
          <w:rFonts w:cs="Times New Roman"/>
        </w:rPr>
        <w:t>Pipe Corrosion</w:t>
      </w:r>
      <w:r w:rsidR="001D16BB">
        <w:rPr>
          <w:rFonts w:cs="Times New Roman"/>
        </w:rPr>
        <w:t xml:space="preserve"> and </w:t>
      </w:r>
      <w:r w:rsidR="00DB0B93">
        <w:rPr>
          <w:rFonts w:cs="Times New Roman"/>
        </w:rPr>
        <w:t>Water Loss</w:t>
      </w:r>
      <w:bookmarkEnd w:id="120"/>
      <w:r w:rsidR="001D16BB" w:rsidRPr="00533DCF">
        <w:rPr>
          <w:rFonts w:cs="Times New Roman"/>
        </w:rPr>
        <w:t xml:space="preserve"> </w:t>
      </w:r>
    </w:p>
    <w:p w:rsidR="00C31A29" w:rsidRDefault="00DB0B93" w:rsidP="00C31A29">
      <w:pPr>
        <w:adjustRightInd w:val="0"/>
        <w:spacing w:line="360" w:lineRule="auto"/>
        <w:jc w:val="both"/>
        <w:rPr>
          <w:color w:val="000000" w:themeColor="text1"/>
          <w:sz w:val="24"/>
          <w:szCs w:val="24"/>
        </w:rPr>
      </w:pPr>
      <w:r w:rsidRPr="00DB0B93">
        <w:rPr>
          <w:color w:val="000000" w:themeColor="text1"/>
          <w:sz w:val="24"/>
          <w:szCs w:val="24"/>
        </w:rPr>
        <w:t>Corrosion is the problem that occurs as water supply pipelines are in continuous contact with the soil surrounding them and water moving through them</w:t>
      </w:r>
      <w:r w:rsidR="005C6D65">
        <w:rPr>
          <w:color w:val="000000" w:themeColor="text1"/>
          <w:sz w:val="24"/>
          <w:szCs w:val="24"/>
        </w:rPr>
        <w:t xml:space="preserve"> with small velocity</w:t>
      </w:r>
      <w:r w:rsidRPr="00DB0B93">
        <w:rPr>
          <w:color w:val="000000" w:themeColor="text1"/>
          <w:sz w:val="24"/>
          <w:szCs w:val="24"/>
        </w:rPr>
        <w:t xml:space="preserve">. The water itself or the surrounding soil may cause problems that will affect the performance </w:t>
      </w:r>
      <w:r w:rsidR="005C6D65">
        <w:rPr>
          <w:color w:val="000000" w:themeColor="text1"/>
          <w:sz w:val="24"/>
          <w:szCs w:val="24"/>
        </w:rPr>
        <w:t>and life of</w:t>
      </w:r>
      <w:r w:rsidRPr="00DB0B93">
        <w:rPr>
          <w:color w:val="000000" w:themeColor="text1"/>
          <w:sz w:val="24"/>
          <w:szCs w:val="24"/>
        </w:rPr>
        <w:t xml:space="preserve"> distribution pipes in the system. The majority of the main breaks occur at locations where the pipe walls were weakened due to corrosion. Recent</w:t>
      </w:r>
      <w:r w:rsidR="009941F4">
        <w:rPr>
          <w:color w:val="000000" w:themeColor="text1"/>
          <w:sz w:val="24"/>
          <w:szCs w:val="24"/>
        </w:rPr>
        <w:t>ly,</w:t>
      </w:r>
      <w:r w:rsidRPr="00DB0B93">
        <w:rPr>
          <w:color w:val="000000" w:themeColor="text1"/>
          <w:sz w:val="24"/>
          <w:szCs w:val="24"/>
        </w:rPr>
        <w:t xml:space="preserve"> </w:t>
      </w:r>
      <w:r w:rsidR="00AE32CB">
        <w:rPr>
          <w:color w:val="000000" w:themeColor="text1"/>
          <w:sz w:val="24"/>
          <w:szCs w:val="24"/>
        </w:rPr>
        <w:t>study shows that</w:t>
      </w:r>
      <w:r w:rsidRPr="00DB0B93">
        <w:rPr>
          <w:color w:val="000000" w:themeColor="text1"/>
          <w:sz w:val="24"/>
          <w:szCs w:val="24"/>
        </w:rPr>
        <w:t xml:space="preserve"> </w:t>
      </w:r>
      <w:r w:rsidR="009941F4">
        <w:rPr>
          <w:color w:val="000000" w:themeColor="text1"/>
          <w:sz w:val="24"/>
          <w:szCs w:val="24"/>
        </w:rPr>
        <w:t xml:space="preserve">pipe corrosion issue is low at developing countries but it is high in developed countries like Canada </w:t>
      </w:r>
      <w:r w:rsidRPr="00DB0B93">
        <w:rPr>
          <w:color w:val="000000" w:themeColor="text1"/>
          <w:sz w:val="24"/>
          <w:szCs w:val="24"/>
        </w:rPr>
        <w:t>the cost of water main breaks in Canada is about</w:t>
      </w:r>
      <w:r>
        <w:rPr>
          <w:color w:val="000000" w:themeColor="text1"/>
          <w:sz w:val="24"/>
          <w:szCs w:val="24"/>
        </w:rPr>
        <w:t xml:space="preserve"> </w:t>
      </w:r>
      <w:r w:rsidR="009941F4">
        <w:rPr>
          <w:color w:val="000000" w:themeColor="text1"/>
          <w:sz w:val="24"/>
          <w:szCs w:val="24"/>
        </w:rPr>
        <w:t xml:space="preserve">$80 million per year, </w:t>
      </w:r>
      <w:r w:rsidR="00534C63" w:rsidRPr="00DB0B93">
        <w:rPr>
          <w:color w:val="000000" w:themeColor="text1"/>
          <w:sz w:val="24"/>
          <w:szCs w:val="24"/>
        </w:rPr>
        <w:t>one</w:t>
      </w:r>
      <w:r w:rsidRPr="00DB0B93">
        <w:rPr>
          <w:color w:val="000000" w:themeColor="text1"/>
          <w:sz w:val="24"/>
          <w:szCs w:val="24"/>
        </w:rPr>
        <w:t xml:space="preserve"> reason that this cost is so high is that most water mains in Canada are made from either cast or ductile iron. As these pipes age, they are weakened by corrosion, causing an increased number of breaks (IRC, 1996).</w:t>
      </w:r>
    </w:p>
    <w:p w:rsidR="00C31A29" w:rsidRDefault="00C31A29" w:rsidP="00C31A29">
      <w:pPr>
        <w:adjustRightInd w:val="0"/>
        <w:spacing w:line="360" w:lineRule="auto"/>
        <w:jc w:val="both"/>
        <w:rPr>
          <w:color w:val="000000" w:themeColor="text1"/>
          <w:sz w:val="24"/>
          <w:szCs w:val="24"/>
        </w:rPr>
      </w:pPr>
    </w:p>
    <w:p w:rsidR="005B36AD" w:rsidRDefault="00DB0B93" w:rsidP="00C31A29">
      <w:pPr>
        <w:adjustRightInd w:val="0"/>
        <w:spacing w:line="360" w:lineRule="auto"/>
        <w:jc w:val="both"/>
        <w:rPr>
          <w:color w:val="000000" w:themeColor="text1"/>
          <w:sz w:val="24"/>
          <w:szCs w:val="24"/>
        </w:rPr>
      </w:pPr>
      <w:r w:rsidRPr="00DB0B93">
        <w:rPr>
          <w:color w:val="000000" w:themeColor="text1"/>
          <w:sz w:val="24"/>
          <w:szCs w:val="24"/>
        </w:rPr>
        <w:t xml:space="preserve"> </w:t>
      </w:r>
      <w:bookmarkStart w:id="121" w:name="_Toc97217527"/>
      <w:bookmarkStart w:id="122" w:name="_Toc139211551"/>
    </w:p>
    <w:p w:rsidR="00C84E98" w:rsidRDefault="004B408D" w:rsidP="00C84E98">
      <w:pPr>
        <w:pStyle w:val="Heading4"/>
        <w:spacing w:line="360" w:lineRule="auto"/>
        <w:rPr>
          <w:rFonts w:cs="Times New Roman"/>
        </w:rPr>
      </w:pPr>
      <w:bookmarkStart w:id="123" w:name="_Toc152308964"/>
      <w:r>
        <w:rPr>
          <w:rFonts w:cs="Times New Roman"/>
        </w:rPr>
        <w:lastRenderedPageBreak/>
        <w:t>2.6</w:t>
      </w:r>
      <w:r w:rsidR="00C84E98">
        <w:rPr>
          <w:rFonts w:cs="Times New Roman"/>
        </w:rPr>
        <w:t>.3.</w:t>
      </w:r>
      <w:r w:rsidR="00C31A29">
        <w:rPr>
          <w:rFonts w:cs="Times New Roman"/>
        </w:rPr>
        <w:t>4</w:t>
      </w:r>
      <w:r w:rsidR="00C84E98">
        <w:rPr>
          <w:rFonts w:cs="Times New Roman"/>
        </w:rPr>
        <w:t xml:space="preserve"> Illegal Connection and Water Loss</w:t>
      </w:r>
      <w:bookmarkEnd w:id="123"/>
      <w:r w:rsidR="00C84E98" w:rsidRPr="00533DCF">
        <w:rPr>
          <w:rFonts w:cs="Times New Roman"/>
        </w:rPr>
        <w:t xml:space="preserve"> </w:t>
      </w:r>
    </w:p>
    <w:p w:rsidR="00846207" w:rsidRPr="009A56D9" w:rsidRDefault="00C84E98" w:rsidP="009A56D9">
      <w:pPr>
        <w:adjustRightInd w:val="0"/>
        <w:spacing w:line="360" w:lineRule="auto"/>
        <w:jc w:val="both"/>
        <w:rPr>
          <w:color w:val="000000" w:themeColor="text1"/>
          <w:sz w:val="24"/>
          <w:szCs w:val="24"/>
        </w:rPr>
      </w:pPr>
      <w:r w:rsidRPr="009A56D9">
        <w:rPr>
          <w:color w:val="000000" w:themeColor="text1"/>
          <w:sz w:val="24"/>
          <w:szCs w:val="24"/>
        </w:rPr>
        <w:t xml:space="preserve">There are many cases in Ethiopia of people illegally tapping into water main in order to obtain water without paying for it. The cost of water </w:t>
      </w:r>
      <w:r w:rsidR="009A56D9">
        <w:rPr>
          <w:color w:val="000000" w:themeColor="text1"/>
          <w:sz w:val="24"/>
          <w:szCs w:val="24"/>
        </w:rPr>
        <w:t>people</w:t>
      </w:r>
      <w:r w:rsidRPr="009A56D9">
        <w:rPr>
          <w:color w:val="000000" w:themeColor="text1"/>
          <w:sz w:val="24"/>
          <w:szCs w:val="24"/>
        </w:rPr>
        <w:t xml:space="preserve"> use is borne by others who do pay for the water produced by the utility. Apart from committing a crime (theft of water, thus depriving the water utility of revenue), people who make illegal connections to the water supply system both endanger safety of the mains water through possible contamination and affects water pressure of the supply</w:t>
      </w:r>
      <w:r w:rsidR="00772977" w:rsidRPr="009A56D9">
        <w:rPr>
          <w:color w:val="000000" w:themeColor="text1"/>
          <w:sz w:val="24"/>
          <w:szCs w:val="24"/>
        </w:rPr>
        <w:t xml:space="preserve"> (Abebaw</w:t>
      </w:r>
      <w:r w:rsidR="000A26C8">
        <w:rPr>
          <w:color w:val="000000" w:themeColor="text1"/>
          <w:sz w:val="24"/>
          <w:szCs w:val="24"/>
        </w:rPr>
        <w:t xml:space="preserve"> M,</w:t>
      </w:r>
      <w:r w:rsidR="00772977" w:rsidRPr="009A56D9">
        <w:rPr>
          <w:color w:val="000000" w:themeColor="text1"/>
          <w:sz w:val="24"/>
          <w:szCs w:val="24"/>
        </w:rPr>
        <w:t xml:space="preserve"> 2020)</w:t>
      </w:r>
      <w:r w:rsidRPr="009A56D9">
        <w:rPr>
          <w:color w:val="000000" w:themeColor="text1"/>
          <w:sz w:val="24"/>
          <w:szCs w:val="24"/>
        </w:rPr>
        <w:t xml:space="preserve">. So this type of action is commonly happening at Shone town </w:t>
      </w:r>
      <w:r w:rsidR="0082606E">
        <w:rPr>
          <w:color w:val="000000" w:themeColor="text1"/>
          <w:sz w:val="24"/>
          <w:szCs w:val="24"/>
        </w:rPr>
        <w:t xml:space="preserve">especially </w:t>
      </w:r>
      <w:r w:rsidRPr="009A56D9">
        <w:rPr>
          <w:color w:val="000000" w:themeColor="text1"/>
          <w:sz w:val="24"/>
          <w:szCs w:val="24"/>
        </w:rPr>
        <w:t>at periphery of the town or external escarpment of existing distribution system</w:t>
      </w:r>
      <w:r w:rsidR="00251631" w:rsidRPr="009A56D9">
        <w:rPr>
          <w:color w:val="000000" w:themeColor="text1"/>
          <w:sz w:val="24"/>
          <w:szCs w:val="24"/>
        </w:rPr>
        <w:t xml:space="preserve"> (</w:t>
      </w:r>
      <w:r w:rsidR="005C6D65">
        <w:rPr>
          <w:color w:val="000000" w:themeColor="text1"/>
          <w:sz w:val="24"/>
          <w:szCs w:val="24"/>
        </w:rPr>
        <w:t xml:space="preserve">From </w:t>
      </w:r>
      <w:r w:rsidR="00251631" w:rsidRPr="009A56D9">
        <w:rPr>
          <w:color w:val="000000" w:themeColor="text1"/>
          <w:sz w:val="24"/>
          <w:szCs w:val="24"/>
        </w:rPr>
        <w:t>Shone Town Water Utility Inventory Report, 2023</w:t>
      </w:r>
      <w:r w:rsidR="005C6D65">
        <w:rPr>
          <w:color w:val="000000" w:themeColor="text1"/>
          <w:sz w:val="24"/>
          <w:szCs w:val="24"/>
        </w:rPr>
        <w:t xml:space="preserve"> and actual site observations during field visit</w:t>
      </w:r>
      <w:r w:rsidR="00251631" w:rsidRPr="009A56D9">
        <w:rPr>
          <w:color w:val="000000" w:themeColor="text1"/>
          <w:sz w:val="24"/>
          <w:szCs w:val="24"/>
        </w:rPr>
        <w:t>)</w:t>
      </w:r>
    </w:p>
    <w:p w:rsidR="00A324C0" w:rsidRPr="00146646" w:rsidRDefault="004B408D" w:rsidP="001251B3">
      <w:pPr>
        <w:pStyle w:val="Heading2"/>
      </w:pPr>
      <w:bookmarkStart w:id="124" w:name="_Toc152308965"/>
      <w:r>
        <w:t>2.7</w:t>
      </w:r>
      <w:r w:rsidR="000208DD" w:rsidRPr="00146646">
        <w:t xml:space="preserve"> </w:t>
      </w:r>
      <w:r w:rsidR="007F72E1" w:rsidRPr="00146646">
        <w:t xml:space="preserve">Urban Water Supply Distribution </w:t>
      </w:r>
      <w:bookmarkEnd w:id="121"/>
      <w:bookmarkEnd w:id="122"/>
      <w:r w:rsidR="008E1D55">
        <w:t>System</w:t>
      </w:r>
      <w:bookmarkEnd w:id="124"/>
    </w:p>
    <w:p w:rsidR="00A76BAA" w:rsidRDefault="00A324C0" w:rsidP="002D1A45">
      <w:pPr>
        <w:adjustRightInd w:val="0"/>
        <w:spacing w:line="360" w:lineRule="auto"/>
        <w:jc w:val="both"/>
        <w:rPr>
          <w:color w:val="000000" w:themeColor="text1"/>
          <w:sz w:val="24"/>
          <w:szCs w:val="24"/>
        </w:rPr>
      </w:pPr>
      <w:r w:rsidRPr="00146646">
        <w:rPr>
          <w:color w:val="000000" w:themeColor="text1"/>
          <w:sz w:val="24"/>
          <w:szCs w:val="24"/>
        </w:rPr>
        <w:t xml:space="preserve">Water distribution system </w:t>
      </w:r>
      <w:r w:rsidR="00C76ED0">
        <w:rPr>
          <w:color w:val="000000" w:themeColor="text1"/>
          <w:sz w:val="24"/>
          <w:szCs w:val="24"/>
        </w:rPr>
        <w:t>used to</w:t>
      </w:r>
      <w:r w:rsidR="000E6D26" w:rsidRPr="00146646">
        <w:rPr>
          <w:color w:val="000000" w:themeColor="text1"/>
          <w:sz w:val="24"/>
          <w:szCs w:val="24"/>
        </w:rPr>
        <w:t xml:space="preserve"> transport potable water from treatment plant to customers</w:t>
      </w:r>
      <w:r w:rsidR="0079136F">
        <w:rPr>
          <w:color w:val="000000" w:themeColor="text1"/>
          <w:sz w:val="24"/>
          <w:szCs w:val="24"/>
        </w:rPr>
        <w:t xml:space="preserve"> or </w:t>
      </w:r>
      <w:r w:rsidR="000E6D26" w:rsidRPr="00146646">
        <w:rPr>
          <w:color w:val="000000" w:themeColor="text1"/>
          <w:sz w:val="24"/>
          <w:szCs w:val="24"/>
        </w:rPr>
        <w:t>demand areas. Water utilities worldwide face challenges to preserve the hydraulic and water quality integrity of their water distribution networks</w:t>
      </w:r>
      <w:r w:rsidR="007F72E1" w:rsidRPr="00146646">
        <w:rPr>
          <w:color w:val="000000" w:themeColor="text1"/>
          <w:sz w:val="24"/>
          <w:szCs w:val="24"/>
        </w:rPr>
        <w:t>.</w:t>
      </w:r>
      <w:r w:rsidR="00620DF7" w:rsidRPr="00146646">
        <w:rPr>
          <w:color w:val="000000" w:themeColor="text1"/>
          <w:sz w:val="24"/>
          <w:szCs w:val="24"/>
        </w:rPr>
        <w:t xml:space="preserve"> </w:t>
      </w:r>
      <w:r w:rsidR="007F72E1" w:rsidRPr="00146646">
        <w:rPr>
          <w:color w:val="000000" w:themeColor="text1"/>
          <w:sz w:val="24"/>
          <w:szCs w:val="24"/>
        </w:rPr>
        <w:t xml:space="preserve">These challenges </w:t>
      </w:r>
      <w:r w:rsidR="00C76ED0">
        <w:rPr>
          <w:color w:val="000000" w:themeColor="text1"/>
          <w:sz w:val="24"/>
          <w:szCs w:val="24"/>
        </w:rPr>
        <w:t>increase due to</w:t>
      </w:r>
      <w:r w:rsidR="007F72E1" w:rsidRPr="00146646">
        <w:rPr>
          <w:color w:val="000000" w:themeColor="text1"/>
          <w:sz w:val="24"/>
          <w:szCs w:val="24"/>
        </w:rPr>
        <w:t xml:space="preserve"> growing populations and migration to urban cities that continue to increase</w:t>
      </w:r>
      <w:r w:rsidR="00277555" w:rsidRPr="00146646">
        <w:rPr>
          <w:color w:val="000000" w:themeColor="text1"/>
          <w:sz w:val="24"/>
          <w:szCs w:val="24"/>
        </w:rPr>
        <w:t xml:space="preserve"> </w:t>
      </w:r>
      <w:r w:rsidR="007F72E1" w:rsidRPr="00146646">
        <w:rPr>
          <w:color w:val="000000" w:themeColor="text1"/>
          <w:sz w:val="24"/>
          <w:szCs w:val="24"/>
        </w:rPr>
        <w:t>load</w:t>
      </w:r>
      <w:r w:rsidR="00C76ED0">
        <w:rPr>
          <w:color w:val="000000" w:themeColor="text1"/>
          <w:sz w:val="24"/>
          <w:szCs w:val="24"/>
        </w:rPr>
        <w:t>s</w:t>
      </w:r>
      <w:r w:rsidR="007F72E1" w:rsidRPr="00146646">
        <w:rPr>
          <w:color w:val="000000" w:themeColor="text1"/>
          <w:sz w:val="24"/>
          <w:szCs w:val="24"/>
        </w:rPr>
        <w:t xml:space="preserve"> on </w:t>
      </w:r>
      <w:r w:rsidR="000151B5">
        <w:rPr>
          <w:color w:val="000000" w:themeColor="text1"/>
          <w:sz w:val="24"/>
          <w:szCs w:val="24"/>
        </w:rPr>
        <w:t>systems and</w:t>
      </w:r>
      <w:r w:rsidR="007F72E1" w:rsidRPr="00146646">
        <w:rPr>
          <w:color w:val="000000" w:themeColor="text1"/>
          <w:sz w:val="24"/>
          <w:szCs w:val="24"/>
        </w:rPr>
        <w:t xml:space="preserve"> in</w:t>
      </w:r>
      <w:r w:rsidR="00781445" w:rsidRPr="00146646">
        <w:rPr>
          <w:color w:val="000000" w:themeColor="text1"/>
          <w:sz w:val="24"/>
          <w:szCs w:val="24"/>
        </w:rPr>
        <w:t>efficient</w:t>
      </w:r>
      <w:r w:rsidR="000151B5">
        <w:rPr>
          <w:color w:val="000000" w:themeColor="text1"/>
          <w:sz w:val="24"/>
          <w:szCs w:val="24"/>
        </w:rPr>
        <w:t xml:space="preserve"> &amp;</w:t>
      </w:r>
      <w:r w:rsidR="00781445" w:rsidRPr="00146646">
        <w:rPr>
          <w:color w:val="000000" w:themeColor="text1"/>
          <w:sz w:val="24"/>
          <w:szCs w:val="24"/>
        </w:rPr>
        <w:t xml:space="preserve"> strained </w:t>
      </w:r>
      <w:r w:rsidR="007F72E1" w:rsidRPr="00146646">
        <w:rPr>
          <w:color w:val="000000" w:themeColor="text1"/>
          <w:sz w:val="24"/>
          <w:szCs w:val="24"/>
        </w:rPr>
        <w:t>infrastructures</w:t>
      </w:r>
      <w:r w:rsidR="00781445" w:rsidRPr="00146646">
        <w:rPr>
          <w:color w:val="000000" w:themeColor="text1"/>
          <w:sz w:val="24"/>
          <w:szCs w:val="24"/>
        </w:rPr>
        <w:t xml:space="preserve"> </w:t>
      </w:r>
      <w:r w:rsidR="007F72E1" w:rsidRPr="00146646">
        <w:rPr>
          <w:color w:val="000000" w:themeColor="text1"/>
          <w:sz w:val="24"/>
          <w:szCs w:val="24"/>
        </w:rPr>
        <w:t>(AWWA, 2005).</w:t>
      </w:r>
      <w:r w:rsidR="00620DF7" w:rsidRPr="00146646">
        <w:rPr>
          <w:color w:val="000000" w:themeColor="text1"/>
          <w:sz w:val="24"/>
          <w:szCs w:val="24"/>
        </w:rPr>
        <w:t xml:space="preserve"> </w:t>
      </w:r>
      <w:r w:rsidR="007F72E1" w:rsidRPr="00146646">
        <w:rPr>
          <w:color w:val="000000" w:themeColor="text1"/>
          <w:sz w:val="24"/>
          <w:szCs w:val="24"/>
        </w:rPr>
        <w:t>Wat</w:t>
      </w:r>
      <w:r w:rsidR="00C76ED0">
        <w:rPr>
          <w:color w:val="000000" w:themeColor="text1"/>
          <w:sz w:val="24"/>
          <w:szCs w:val="24"/>
        </w:rPr>
        <w:t>er distribution n</w:t>
      </w:r>
      <w:r w:rsidR="007F72E1" w:rsidRPr="00146646">
        <w:rPr>
          <w:color w:val="000000" w:themeColor="text1"/>
          <w:sz w:val="24"/>
          <w:szCs w:val="24"/>
        </w:rPr>
        <w:t>etworks are very important lifeline infrast</w:t>
      </w:r>
      <w:r w:rsidR="004B470E" w:rsidRPr="00146646">
        <w:rPr>
          <w:color w:val="000000" w:themeColor="text1"/>
          <w:sz w:val="24"/>
          <w:szCs w:val="24"/>
        </w:rPr>
        <w:t xml:space="preserve">ructure systems, where </w:t>
      </w:r>
      <w:r w:rsidR="007E41D6" w:rsidRPr="00146646">
        <w:rPr>
          <w:color w:val="000000" w:themeColor="text1"/>
          <w:sz w:val="24"/>
          <w:szCs w:val="24"/>
        </w:rPr>
        <w:t xml:space="preserve">failures are </w:t>
      </w:r>
      <w:r w:rsidR="007F72E1" w:rsidRPr="00146646">
        <w:rPr>
          <w:color w:val="000000" w:themeColor="text1"/>
          <w:sz w:val="24"/>
          <w:szCs w:val="24"/>
        </w:rPr>
        <w:t>inevitable.</w:t>
      </w:r>
    </w:p>
    <w:p w:rsidR="0056122B" w:rsidRDefault="007F72E1" w:rsidP="002D1A45">
      <w:pPr>
        <w:adjustRightInd w:val="0"/>
        <w:spacing w:line="360" w:lineRule="auto"/>
        <w:jc w:val="both"/>
        <w:rPr>
          <w:color w:val="000000" w:themeColor="text1"/>
          <w:sz w:val="24"/>
          <w:szCs w:val="24"/>
        </w:rPr>
      </w:pPr>
      <w:r w:rsidRPr="00146646">
        <w:rPr>
          <w:color w:val="000000" w:themeColor="text1"/>
          <w:sz w:val="24"/>
          <w:szCs w:val="24"/>
        </w:rPr>
        <w:t>Typica</w:t>
      </w:r>
      <w:r w:rsidR="0070189A">
        <w:rPr>
          <w:color w:val="000000" w:themeColor="text1"/>
          <w:sz w:val="24"/>
          <w:szCs w:val="24"/>
        </w:rPr>
        <w:t xml:space="preserve">l </w:t>
      </w:r>
      <w:r w:rsidR="000151B5">
        <w:rPr>
          <w:color w:val="000000" w:themeColor="text1"/>
          <w:sz w:val="24"/>
          <w:szCs w:val="24"/>
        </w:rPr>
        <w:t xml:space="preserve">water distribution network </w:t>
      </w:r>
      <w:r w:rsidR="0070189A">
        <w:rPr>
          <w:color w:val="000000" w:themeColor="text1"/>
          <w:sz w:val="24"/>
          <w:szCs w:val="24"/>
        </w:rPr>
        <w:t xml:space="preserve">WDN consists of </w:t>
      </w:r>
      <w:r w:rsidRPr="00146646">
        <w:rPr>
          <w:color w:val="000000" w:themeColor="text1"/>
          <w:sz w:val="24"/>
          <w:szCs w:val="24"/>
        </w:rPr>
        <w:t>pipes, nodes, storage</w:t>
      </w:r>
      <w:r w:rsidR="007E41D6" w:rsidRPr="00146646">
        <w:rPr>
          <w:color w:val="000000" w:themeColor="text1"/>
          <w:sz w:val="24"/>
          <w:szCs w:val="24"/>
        </w:rPr>
        <w:t xml:space="preserve"> </w:t>
      </w:r>
      <w:r w:rsidRPr="00146646">
        <w:rPr>
          <w:color w:val="000000" w:themeColor="text1"/>
          <w:sz w:val="24"/>
          <w:szCs w:val="24"/>
        </w:rPr>
        <w:t>tanks,</w:t>
      </w:r>
      <w:r w:rsidR="007E41D6" w:rsidRPr="00146646">
        <w:rPr>
          <w:color w:val="000000" w:themeColor="text1"/>
          <w:sz w:val="24"/>
          <w:szCs w:val="24"/>
        </w:rPr>
        <w:t xml:space="preserve"> </w:t>
      </w:r>
      <w:r w:rsidR="0079136F">
        <w:rPr>
          <w:color w:val="000000" w:themeColor="text1"/>
          <w:sz w:val="24"/>
          <w:szCs w:val="24"/>
        </w:rPr>
        <w:t xml:space="preserve">reservoirs and </w:t>
      </w:r>
      <w:r w:rsidRPr="00146646">
        <w:rPr>
          <w:color w:val="000000" w:themeColor="text1"/>
          <w:sz w:val="24"/>
          <w:szCs w:val="24"/>
        </w:rPr>
        <w:t>pumps, additional appurtenances like valves. Water distribution systems represent a major</w:t>
      </w:r>
      <w:r w:rsidR="00277555" w:rsidRPr="00146646">
        <w:rPr>
          <w:color w:val="000000" w:themeColor="text1"/>
          <w:sz w:val="24"/>
          <w:szCs w:val="24"/>
        </w:rPr>
        <w:t xml:space="preserve"> </w:t>
      </w:r>
      <w:r w:rsidRPr="00146646">
        <w:rPr>
          <w:color w:val="000000" w:themeColor="text1"/>
          <w:sz w:val="24"/>
          <w:szCs w:val="24"/>
        </w:rPr>
        <w:t>portion of the investment in urban infrastructure and a critical component of public works. The</w:t>
      </w:r>
      <w:r w:rsidR="003D50E4" w:rsidRPr="00146646">
        <w:rPr>
          <w:color w:val="000000" w:themeColor="text1"/>
          <w:sz w:val="24"/>
          <w:szCs w:val="24"/>
        </w:rPr>
        <w:t xml:space="preserve"> </w:t>
      </w:r>
      <w:r w:rsidRPr="00146646">
        <w:rPr>
          <w:color w:val="000000" w:themeColor="text1"/>
          <w:sz w:val="24"/>
          <w:szCs w:val="24"/>
        </w:rPr>
        <w:t>main</w:t>
      </w:r>
      <w:r w:rsidR="003D50E4" w:rsidRPr="00146646">
        <w:rPr>
          <w:color w:val="000000" w:themeColor="text1"/>
          <w:sz w:val="24"/>
          <w:szCs w:val="24"/>
        </w:rPr>
        <w:t xml:space="preserve"> </w:t>
      </w:r>
      <w:r w:rsidRPr="00146646">
        <w:rPr>
          <w:color w:val="000000" w:themeColor="text1"/>
          <w:sz w:val="24"/>
          <w:szCs w:val="24"/>
        </w:rPr>
        <w:t xml:space="preserve">goal </w:t>
      </w:r>
      <w:r w:rsidR="00414EF5">
        <w:rPr>
          <w:color w:val="000000" w:themeColor="text1"/>
          <w:sz w:val="24"/>
          <w:szCs w:val="24"/>
        </w:rPr>
        <w:t>of</w:t>
      </w:r>
      <w:r w:rsidRPr="00146646">
        <w:rPr>
          <w:color w:val="000000" w:themeColor="text1"/>
          <w:sz w:val="24"/>
          <w:szCs w:val="24"/>
        </w:rPr>
        <w:t xml:space="preserve"> design</w:t>
      </w:r>
      <w:r w:rsidR="00414EF5">
        <w:rPr>
          <w:color w:val="000000" w:themeColor="text1"/>
          <w:sz w:val="24"/>
          <w:szCs w:val="24"/>
        </w:rPr>
        <w:t>ing</w:t>
      </w:r>
      <w:r w:rsidRPr="00146646">
        <w:rPr>
          <w:color w:val="000000" w:themeColor="text1"/>
          <w:sz w:val="24"/>
          <w:szCs w:val="24"/>
        </w:rPr>
        <w:t xml:space="preserve"> water distribution systems </w:t>
      </w:r>
      <w:r w:rsidR="00414EF5">
        <w:rPr>
          <w:color w:val="000000" w:themeColor="text1"/>
          <w:sz w:val="24"/>
          <w:szCs w:val="24"/>
        </w:rPr>
        <w:t>is</w:t>
      </w:r>
      <w:r w:rsidRPr="00146646">
        <w:rPr>
          <w:color w:val="000000" w:themeColor="text1"/>
          <w:sz w:val="24"/>
          <w:szCs w:val="24"/>
        </w:rPr>
        <w:t xml:space="preserve"> </w:t>
      </w:r>
      <w:r w:rsidR="00414EF5">
        <w:rPr>
          <w:color w:val="000000" w:themeColor="text1"/>
          <w:sz w:val="24"/>
          <w:szCs w:val="24"/>
        </w:rPr>
        <w:t xml:space="preserve">to </w:t>
      </w:r>
      <w:r w:rsidRPr="00146646">
        <w:rPr>
          <w:color w:val="000000" w:themeColor="text1"/>
          <w:sz w:val="24"/>
          <w:szCs w:val="24"/>
        </w:rPr>
        <w:t>deliver potable water over spatially extensive areas in</w:t>
      </w:r>
      <w:r w:rsidR="003D50E4" w:rsidRPr="00146646">
        <w:rPr>
          <w:color w:val="000000" w:themeColor="text1"/>
          <w:sz w:val="24"/>
          <w:szCs w:val="24"/>
        </w:rPr>
        <w:t xml:space="preserve"> </w:t>
      </w:r>
      <w:r w:rsidRPr="00146646">
        <w:rPr>
          <w:color w:val="000000" w:themeColor="text1"/>
          <w:sz w:val="24"/>
          <w:szCs w:val="24"/>
        </w:rPr>
        <w:t>required quantities and under satisfactory pressures.</w:t>
      </w:r>
      <w:r w:rsidR="00620DF7" w:rsidRPr="00146646">
        <w:rPr>
          <w:color w:val="000000" w:themeColor="text1"/>
          <w:sz w:val="24"/>
          <w:szCs w:val="24"/>
        </w:rPr>
        <w:t xml:space="preserve"> </w:t>
      </w:r>
      <w:r w:rsidRPr="00146646">
        <w:rPr>
          <w:color w:val="000000" w:themeColor="text1"/>
          <w:sz w:val="24"/>
          <w:szCs w:val="24"/>
        </w:rPr>
        <w:t>Therefore, hydraulic models for water distribution</w:t>
      </w:r>
      <w:r w:rsidR="003D50E4" w:rsidRPr="00146646">
        <w:rPr>
          <w:color w:val="000000" w:themeColor="text1"/>
          <w:sz w:val="24"/>
          <w:szCs w:val="24"/>
        </w:rPr>
        <w:t xml:space="preserve"> </w:t>
      </w:r>
      <w:r w:rsidRPr="00146646">
        <w:rPr>
          <w:color w:val="000000" w:themeColor="text1"/>
          <w:sz w:val="24"/>
          <w:szCs w:val="24"/>
        </w:rPr>
        <w:t>networks have become indispensable tools for understanding system behavior by simulating</w:t>
      </w:r>
      <w:r w:rsidR="003D50E4" w:rsidRPr="00146646">
        <w:rPr>
          <w:color w:val="000000" w:themeColor="text1"/>
          <w:sz w:val="24"/>
          <w:szCs w:val="24"/>
        </w:rPr>
        <w:t xml:space="preserve"> </w:t>
      </w:r>
      <w:r w:rsidRPr="00146646">
        <w:rPr>
          <w:color w:val="000000" w:themeColor="text1"/>
          <w:sz w:val="24"/>
          <w:szCs w:val="24"/>
        </w:rPr>
        <w:t>pressures</w:t>
      </w:r>
      <w:r w:rsidR="003D50E4" w:rsidRPr="00146646">
        <w:rPr>
          <w:color w:val="000000" w:themeColor="text1"/>
          <w:sz w:val="24"/>
          <w:szCs w:val="24"/>
        </w:rPr>
        <w:t xml:space="preserve"> </w:t>
      </w:r>
      <w:r w:rsidRPr="00146646">
        <w:rPr>
          <w:color w:val="000000" w:themeColor="text1"/>
          <w:sz w:val="24"/>
          <w:szCs w:val="24"/>
        </w:rPr>
        <w:t>and flows at different locat</w:t>
      </w:r>
      <w:r w:rsidR="00316D77">
        <w:rPr>
          <w:color w:val="000000" w:themeColor="text1"/>
          <w:sz w:val="24"/>
          <w:szCs w:val="24"/>
        </w:rPr>
        <w:t>ions and times in the networks.</w:t>
      </w:r>
      <w:r w:rsidR="00316D77" w:rsidRPr="00146646">
        <w:rPr>
          <w:color w:val="000000" w:themeColor="text1"/>
          <w:sz w:val="24"/>
          <w:szCs w:val="24"/>
        </w:rPr>
        <w:t xml:space="preserve"> The</w:t>
      </w:r>
      <w:r w:rsidRPr="00146646">
        <w:rPr>
          <w:color w:val="000000" w:themeColor="text1"/>
          <w:sz w:val="24"/>
          <w:szCs w:val="24"/>
        </w:rPr>
        <w:t xml:space="preserve"> design o</w:t>
      </w:r>
      <w:r w:rsidR="003D50E4" w:rsidRPr="00146646">
        <w:rPr>
          <w:color w:val="000000" w:themeColor="text1"/>
          <w:sz w:val="24"/>
          <w:szCs w:val="24"/>
        </w:rPr>
        <w:t xml:space="preserve">f water distribution systems in </w:t>
      </w:r>
      <w:r w:rsidRPr="00146646">
        <w:rPr>
          <w:color w:val="000000" w:themeColor="text1"/>
          <w:sz w:val="24"/>
          <w:szCs w:val="24"/>
        </w:rPr>
        <w:t xml:space="preserve">general </w:t>
      </w:r>
      <w:r w:rsidR="008D38FF">
        <w:rPr>
          <w:color w:val="000000" w:themeColor="text1"/>
          <w:sz w:val="24"/>
          <w:szCs w:val="24"/>
        </w:rPr>
        <w:t xml:space="preserve">is </w:t>
      </w:r>
      <w:r w:rsidRPr="00146646">
        <w:rPr>
          <w:color w:val="000000" w:themeColor="text1"/>
          <w:sz w:val="24"/>
          <w:szCs w:val="24"/>
        </w:rPr>
        <w:t>based on assumption of continuous supply</w:t>
      </w:r>
      <w:r w:rsidR="0042109F">
        <w:rPr>
          <w:color w:val="000000" w:themeColor="text1"/>
          <w:sz w:val="24"/>
          <w:szCs w:val="24"/>
        </w:rPr>
        <w:t xml:space="preserve"> but not intermittent</w:t>
      </w:r>
      <w:r w:rsidRPr="00146646">
        <w:rPr>
          <w:color w:val="000000" w:themeColor="text1"/>
          <w:sz w:val="24"/>
          <w:szCs w:val="24"/>
        </w:rPr>
        <w:t>. However, in most of the developing countries,</w:t>
      </w:r>
      <w:r w:rsidR="003D50E4" w:rsidRPr="00146646">
        <w:rPr>
          <w:color w:val="000000" w:themeColor="text1"/>
          <w:sz w:val="24"/>
          <w:szCs w:val="24"/>
        </w:rPr>
        <w:t xml:space="preserve"> </w:t>
      </w:r>
      <w:r w:rsidRPr="00146646">
        <w:rPr>
          <w:color w:val="000000" w:themeColor="text1"/>
          <w:sz w:val="24"/>
          <w:szCs w:val="24"/>
        </w:rPr>
        <w:t>the water supply system is not continuous but intermittent (Khatri et al., 2008).</w:t>
      </w:r>
    </w:p>
    <w:p w:rsidR="00C31A29" w:rsidRDefault="00C31A29" w:rsidP="002D1A45">
      <w:pPr>
        <w:adjustRightInd w:val="0"/>
        <w:spacing w:line="360" w:lineRule="auto"/>
        <w:jc w:val="both"/>
        <w:rPr>
          <w:color w:val="000000" w:themeColor="text1"/>
          <w:sz w:val="24"/>
          <w:szCs w:val="24"/>
        </w:rPr>
      </w:pPr>
    </w:p>
    <w:p w:rsidR="00C31A29" w:rsidRDefault="00C31A29" w:rsidP="002D1A45">
      <w:pPr>
        <w:adjustRightInd w:val="0"/>
        <w:spacing w:line="360" w:lineRule="auto"/>
        <w:jc w:val="both"/>
        <w:rPr>
          <w:color w:val="000000" w:themeColor="text1"/>
          <w:sz w:val="24"/>
          <w:szCs w:val="24"/>
        </w:rPr>
      </w:pPr>
    </w:p>
    <w:p w:rsidR="00C31A29" w:rsidRPr="00146646" w:rsidRDefault="00C31A29" w:rsidP="002D1A45">
      <w:pPr>
        <w:adjustRightInd w:val="0"/>
        <w:spacing w:line="360" w:lineRule="auto"/>
        <w:jc w:val="both"/>
        <w:rPr>
          <w:color w:val="000000" w:themeColor="text1"/>
          <w:sz w:val="24"/>
          <w:szCs w:val="24"/>
        </w:rPr>
      </w:pPr>
    </w:p>
    <w:p w:rsidR="00620DF7" w:rsidRDefault="004B408D" w:rsidP="002D1A45">
      <w:pPr>
        <w:pStyle w:val="Heading3"/>
        <w:spacing w:before="0"/>
        <w:rPr>
          <w:rFonts w:cs="Times New Roman"/>
        </w:rPr>
      </w:pPr>
      <w:bookmarkStart w:id="125" w:name="_Toc139211552"/>
      <w:bookmarkStart w:id="126" w:name="_Toc152308966"/>
      <w:r>
        <w:rPr>
          <w:rFonts w:cs="Times New Roman"/>
        </w:rPr>
        <w:lastRenderedPageBreak/>
        <w:t>2.7</w:t>
      </w:r>
      <w:r w:rsidR="00620DF7" w:rsidRPr="00146646">
        <w:rPr>
          <w:rFonts w:cs="Times New Roman"/>
        </w:rPr>
        <w:t>.1 Hydraulic Integrity of Water Distribution System</w:t>
      </w:r>
      <w:bookmarkEnd w:id="125"/>
      <w:bookmarkEnd w:id="126"/>
    </w:p>
    <w:p w:rsidR="0042109F" w:rsidRDefault="0042109F" w:rsidP="00EC5E3B">
      <w:pPr>
        <w:spacing w:before="240" w:line="360" w:lineRule="auto"/>
        <w:jc w:val="both"/>
        <w:rPr>
          <w:color w:val="000000" w:themeColor="text1"/>
          <w:sz w:val="24"/>
          <w:szCs w:val="24"/>
        </w:rPr>
      </w:pPr>
      <w:r>
        <w:rPr>
          <w:color w:val="000000" w:themeColor="text1"/>
          <w:sz w:val="24"/>
          <w:szCs w:val="24"/>
        </w:rPr>
        <w:t xml:space="preserve">The hydraulic integrity of </w:t>
      </w:r>
      <w:r w:rsidR="00DB2808" w:rsidRPr="005F29FA">
        <w:rPr>
          <w:color w:val="000000" w:themeColor="text1"/>
          <w:sz w:val="24"/>
          <w:szCs w:val="24"/>
        </w:rPr>
        <w:t>water distribution system is defined as its ability to provide reliable water supply at an acceptable level of service</w:t>
      </w:r>
      <w:r w:rsidR="00C66DBD">
        <w:rPr>
          <w:color w:val="000000" w:themeColor="text1"/>
          <w:sz w:val="24"/>
          <w:szCs w:val="24"/>
        </w:rPr>
        <w:t>. T</w:t>
      </w:r>
      <w:r w:rsidR="00DB2808" w:rsidRPr="005F29FA">
        <w:rPr>
          <w:color w:val="000000" w:themeColor="text1"/>
          <w:sz w:val="24"/>
          <w:szCs w:val="24"/>
        </w:rPr>
        <w:t xml:space="preserve">hat </w:t>
      </w:r>
      <w:r w:rsidR="00C66DBD">
        <w:rPr>
          <w:color w:val="000000" w:themeColor="text1"/>
          <w:sz w:val="24"/>
          <w:szCs w:val="24"/>
        </w:rPr>
        <w:t>means</w:t>
      </w:r>
      <w:r w:rsidR="00DB2808" w:rsidRPr="005F29FA">
        <w:rPr>
          <w:color w:val="000000" w:themeColor="text1"/>
          <w:sz w:val="24"/>
          <w:szCs w:val="24"/>
        </w:rPr>
        <w:t xml:space="preserve">, meeting all demands placed upon the system with provisions </w:t>
      </w:r>
      <w:r w:rsidR="00C66DBD">
        <w:rPr>
          <w:color w:val="000000" w:themeColor="text1"/>
          <w:sz w:val="24"/>
          <w:szCs w:val="24"/>
        </w:rPr>
        <w:t>o</w:t>
      </w:r>
      <w:r w:rsidR="00DB2808" w:rsidRPr="005F29FA">
        <w:rPr>
          <w:color w:val="000000" w:themeColor="text1"/>
          <w:sz w:val="24"/>
          <w:szCs w:val="24"/>
        </w:rPr>
        <w:t>f adequate pressure, fire protection, and reliability of unin</w:t>
      </w:r>
      <w:r w:rsidR="000C7242">
        <w:rPr>
          <w:color w:val="000000" w:themeColor="text1"/>
          <w:sz w:val="24"/>
          <w:szCs w:val="24"/>
        </w:rPr>
        <w:t>terrupted supply (Cesario, 1995,</w:t>
      </w:r>
      <w:r w:rsidR="00DB2808" w:rsidRPr="005F29FA">
        <w:rPr>
          <w:color w:val="000000" w:themeColor="text1"/>
          <w:sz w:val="24"/>
          <w:szCs w:val="24"/>
        </w:rPr>
        <w:t xml:space="preserve"> AWWA, 2005).</w:t>
      </w:r>
      <w:r w:rsidR="00620DF7" w:rsidRPr="00146646">
        <w:rPr>
          <w:color w:val="000000" w:themeColor="text1"/>
          <w:sz w:val="24"/>
          <w:szCs w:val="24"/>
        </w:rPr>
        <w:t xml:space="preserve"> Pressure is the most important indicator of hydraulic integrity. System pressures are at their highest during the night, when flows and energy losses are at a minimum, </w:t>
      </w:r>
      <w:r w:rsidR="00F54E27" w:rsidRPr="00146646">
        <w:rPr>
          <w:color w:val="000000" w:themeColor="text1"/>
          <w:sz w:val="24"/>
          <w:szCs w:val="24"/>
        </w:rPr>
        <w:t>conversely</w:t>
      </w:r>
      <w:r w:rsidR="00620DF7" w:rsidRPr="00146646">
        <w:rPr>
          <w:color w:val="000000" w:themeColor="text1"/>
          <w:sz w:val="24"/>
          <w:szCs w:val="24"/>
        </w:rPr>
        <w:t>, system pressures are minimum during peak demand periods when flow rates</w:t>
      </w:r>
      <w:r w:rsidR="00EC5E3B">
        <w:rPr>
          <w:color w:val="000000" w:themeColor="text1"/>
          <w:sz w:val="24"/>
          <w:szCs w:val="24"/>
        </w:rPr>
        <w:t xml:space="preserve"> and energy losses are maximum (AWWA, 2005)</w:t>
      </w:r>
    </w:p>
    <w:p w:rsidR="00620DF7" w:rsidRDefault="00620DF7" w:rsidP="00BD63B6">
      <w:pPr>
        <w:pStyle w:val="Header"/>
        <w:widowControl/>
        <w:tabs>
          <w:tab w:val="clear" w:pos="4680"/>
          <w:tab w:val="clear" w:pos="9360"/>
        </w:tabs>
        <w:autoSpaceDE/>
        <w:autoSpaceDN/>
        <w:spacing w:before="120" w:after="120" w:line="360" w:lineRule="auto"/>
        <w:jc w:val="both"/>
        <w:rPr>
          <w:color w:val="000000" w:themeColor="text1"/>
          <w:sz w:val="24"/>
          <w:szCs w:val="24"/>
        </w:rPr>
      </w:pPr>
      <w:r w:rsidRPr="00146646">
        <w:rPr>
          <w:color w:val="000000" w:themeColor="text1"/>
          <w:sz w:val="24"/>
          <w:szCs w:val="24"/>
        </w:rPr>
        <w:t>A loss of hydraulic integrity can have severe consequences for service provision in water distribution system, including the following: inability to satisfy consumer demand due to inadequate system pressures, damage to pipes and linings due to negative pressures, contamination of the water in the system by external pollutants due to negative pressures, depletion of disinfectant residuals due to long retention times of water in the system, accumulation of sediments in pipes due to low velocities</w:t>
      </w:r>
      <w:r w:rsidR="00C66DBD">
        <w:rPr>
          <w:color w:val="000000" w:themeColor="text1"/>
          <w:sz w:val="24"/>
          <w:szCs w:val="24"/>
        </w:rPr>
        <w:t>.</w:t>
      </w:r>
      <w:r w:rsidRPr="00146646">
        <w:rPr>
          <w:color w:val="000000" w:themeColor="text1"/>
          <w:sz w:val="24"/>
          <w:szCs w:val="24"/>
        </w:rPr>
        <w:t xml:space="preserve"> </w:t>
      </w:r>
      <w:r w:rsidR="00C66DBD">
        <w:rPr>
          <w:color w:val="000000" w:themeColor="text1"/>
          <w:sz w:val="24"/>
          <w:szCs w:val="24"/>
        </w:rPr>
        <w:t xml:space="preserve">Moreover, </w:t>
      </w:r>
      <w:r w:rsidR="009E4871">
        <w:rPr>
          <w:color w:val="000000" w:themeColor="text1"/>
          <w:sz w:val="24"/>
          <w:szCs w:val="24"/>
        </w:rPr>
        <w:t>the main effects</w:t>
      </w:r>
      <w:r w:rsidRPr="00146646">
        <w:rPr>
          <w:color w:val="000000" w:themeColor="text1"/>
          <w:sz w:val="24"/>
          <w:szCs w:val="24"/>
        </w:rPr>
        <w:t xml:space="preserve"> of loss of hydraulic integrity</w:t>
      </w:r>
      <w:r w:rsidR="00C66DBD">
        <w:rPr>
          <w:color w:val="000000" w:themeColor="text1"/>
          <w:sz w:val="24"/>
          <w:szCs w:val="24"/>
        </w:rPr>
        <w:t xml:space="preserve"> </w:t>
      </w:r>
      <w:r w:rsidR="009E4871">
        <w:rPr>
          <w:color w:val="000000" w:themeColor="text1"/>
          <w:sz w:val="24"/>
          <w:szCs w:val="24"/>
        </w:rPr>
        <w:t>includes</w:t>
      </w:r>
      <w:r w:rsidR="00C66DBD">
        <w:rPr>
          <w:color w:val="000000" w:themeColor="text1"/>
          <w:sz w:val="24"/>
          <w:szCs w:val="24"/>
        </w:rPr>
        <w:t>;</w:t>
      </w:r>
      <w:r w:rsidR="0090124C">
        <w:rPr>
          <w:color w:val="000000" w:themeColor="text1"/>
          <w:sz w:val="24"/>
          <w:szCs w:val="24"/>
        </w:rPr>
        <w:t xml:space="preserve"> excessive demands (p</w:t>
      </w:r>
      <w:r w:rsidRPr="00146646">
        <w:rPr>
          <w:color w:val="000000" w:themeColor="text1"/>
          <w:sz w:val="24"/>
          <w:szCs w:val="24"/>
        </w:rPr>
        <w:t>op</w:t>
      </w:r>
      <w:r w:rsidR="00AB771E" w:rsidRPr="00146646">
        <w:rPr>
          <w:color w:val="000000" w:themeColor="text1"/>
          <w:sz w:val="24"/>
          <w:szCs w:val="24"/>
        </w:rPr>
        <w:t>ulation</w:t>
      </w:r>
      <w:r w:rsidR="0090124C">
        <w:rPr>
          <w:color w:val="000000" w:themeColor="text1"/>
          <w:sz w:val="24"/>
          <w:szCs w:val="24"/>
        </w:rPr>
        <w:t xml:space="preserve"> g</w:t>
      </w:r>
      <w:r w:rsidRPr="00146646">
        <w:rPr>
          <w:color w:val="000000" w:themeColor="text1"/>
          <w:sz w:val="24"/>
          <w:szCs w:val="24"/>
        </w:rPr>
        <w:t xml:space="preserve">rowth, </w:t>
      </w:r>
      <w:r w:rsidR="004862EC">
        <w:rPr>
          <w:color w:val="000000" w:themeColor="text1"/>
          <w:sz w:val="24"/>
          <w:szCs w:val="24"/>
        </w:rPr>
        <w:t xml:space="preserve">rural-urban migration, </w:t>
      </w:r>
      <w:r w:rsidR="0090124C">
        <w:rPr>
          <w:color w:val="000000" w:themeColor="text1"/>
          <w:sz w:val="24"/>
          <w:szCs w:val="24"/>
        </w:rPr>
        <w:t>economic</w:t>
      </w:r>
      <w:r w:rsidR="009E4871">
        <w:rPr>
          <w:color w:val="000000" w:themeColor="text1"/>
          <w:sz w:val="24"/>
          <w:szCs w:val="24"/>
        </w:rPr>
        <w:t xml:space="preserve"> </w:t>
      </w:r>
      <w:r w:rsidR="0090124C">
        <w:rPr>
          <w:color w:val="000000" w:themeColor="text1"/>
          <w:sz w:val="24"/>
          <w:szCs w:val="24"/>
        </w:rPr>
        <w:t>development, l</w:t>
      </w:r>
      <w:r w:rsidRPr="00146646">
        <w:rPr>
          <w:color w:val="000000" w:themeColor="text1"/>
          <w:sz w:val="24"/>
          <w:szCs w:val="24"/>
        </w:rPr>
        <w:t>ife standard</w:t>
      </w:r>
      <w:r w:rsidR="0090124C">
        <w:rPr>
          <w:color w:val="000000" w:themeColor="text1"/>
          <w:sz w:val="24"/>
          <w:szCs w:val="24"/>
        </w:rPr>
        <w:t xml:space="preserve"> changes</w:t>
      </w:r>
      <w:r w:rsidRPr="00146646">
        <w:rPr>
          <w:color w:val="000000" w:themeColor="text1"/>
          <w:sz w:val="24"/>
          <w:szCs w:val="24"/>
        </w:rPr>
        <w:t xml:space="preserve">, </w:t>
      </w:r>
      <w:r w:rsidR="0090124C">
        <w:rPr>
          <w:color w:val="000000" w:themeColor="text1"/>
          <w:sz w:val="24"/>
          <w:szCs w:val="24"/>
        </w:rPr>
        <w:t>large l</w:t>
      </w:r>
      <w:r w:rsidRPr="00146646">
        <w:rPr>
          <w:color w:val="000000" w:themeColor="text1"/>
          <w:sz w:val="24"/>
          <w:szCs w:val="24"/>
        </w:rPr>
        <w:t xml:space="preserve">eakage </w:t>
      </w:r>
      <w:r w:rsidR="0090124C" w:rsidRPr="00146646">
        <w:rPr>
          <w:color w:val="000000" w:themeColor="text1"/>
          <w:sz w:val="24"/>
          <w:szCs w:val="24"/>
        </w:rPr>
        <w:t>etc.</w:t>
      </w:r>
      <w:r w:rsidR="009E4871">
        <w:rPr>
          <w:color w:val="000000" w:themeColor="text1"/>
          <w:sz w:val="24"/>
          <w:szCs w:val="24"/>
        </w:rPr>
        <w:t>), r</w:t>
      </w:r>
      <w:r w:rsidRPr="00146646">
        <w:rPr>
          <w:color w:val="000000" w:themeColor="text1"/>
          <w:sz w:val="24"/>
          <w:szCs w:val="24"/>
        </w:rPr>
        <w:t xml:space="preserve">eduction in system capacity (aging, water quality </w:t>
      </w:r>
      <w:r w:rsidR="00AB771E" w:rsidRPr="00146646">
        <w:rPr>
          <w:color w:val="000000" w:themeColor="text1"/>
          <w:sz w:val="24"/>
          <w:szCs w:val="24"/>
        </w:rPr>
        <w:t>etc.</w:t>
      </w:r>
      <w:r w:rsidR="009E4871">
        <w:rPr>
          <w:color w:val="000000" w:themeColor="text1"/>
          <w:sz w:val="24"/>
          <w:szCs w:val="24"/>
        </w:rPr>
        <w:t>), n</w:t>
      </w:r>
      <w:r w:rsidRPr="00146646">
        <w:rPr>
          <w:color w:val="000000" w:themeColor="text1"/>
          <w:sz w:val="24"/>
          <w:szCs w:val="24"/>
        </w:rPr>
        <w:t>egative pressures (when demand exceeding the</w:t>
      </w:r>
      <w:r w:rsidR="009E4871">
        <w:rPr>
          <w:color w:val="000000" w:themeColor="text1"/>
          <w:sz w:val="24"/>
          <w:szCs w:val="24"/>
        </w:rPr>
        <w:t xml:space="preserve"> system capacity, air flowing, p</w:t>
      </w:r>
      <w:r w:rsidRPr="00146646">
        <w:rPr>
          <w:color w:val="000000" w:themeColor="text1"/>
          <w:sz w:val="24"/>
          <w:szCs w:val="24"/>
        </w:rPr>
        <w:t xml:space="preserve">umping directly from the network (fluctuation in pressure and sudden stop), </w:t>
      </w:r>
      <w:r w:rsidR="00AB771E" w:rsidRPr="00146646">
        <w:rPr>
          <w:color w:val="000000" w:themeColor="text1"/>
          <w:sz w:val="24"/>
          <w:szCs w:val="24"/>
        </w:rPr>
        <w:t>p</w:t>
      </w:r>
      <w:r w:rsidRPr="00146646">
        <w:rPr>
          <w:color w:val="000000" w:themeColor="text1"/>
          <w:sz w:val="24"/>
          <w:szCs w:val="24"/>
        </w:rPr>
        <w:t>ressure transients /water hammer (sudden close of valves and pump stop)</w:t>
      </w:r>
      <w:r w:rsidR="00EC5E3B">
        <w:rPr>
          <w:color w:val="000000" w:themeColor="text1"/>
          <w:sz w:val="24"/>
          <w:szCs w:val="24"/>
        </w:rPr>
        <w:t xml:space="preserve">, </w:t>
      </w:r>
      <w:r w:rsidR="009E4871">
        <w:rPr>
          <w:color w:val="000000" w:themeColor="text1"/>
          <w:sz w:val="24"/>
          <w:szCs w:val="24"/>
        </w:rPr>
        <w:t>e</w:t>
      </w:r>
      <w:r w:rsidR="00AB771E" w:rsidRPr="00146646">
        <w:rPr>
          <w:color w:val="000000" w:themeColor="text1"/>
          <w:sz w:val="24"/>
          <w:szCs w:val="24"/>
        </w:rPr>
        <w:t>xcessive</w:t>
      </w:r>
      <w:r w:rsidRPr="00146646">
        <w:rPr>
          <w:color w:val="000000" w:themeColor="text1"/>
          <w:sz w:val="24"/>
          <w:szCs w:val="24"/>
        </w:rPr>
        <w:t xml:space="preserve"> pressures (design problem</w:t>
      </w:r>
      <w:r w:rsidR="009E4871">
        <w:rPr>
          <w:color w:val="000000" w:themeColor="text1"/>
          <w:sz w:val="24"/>
          <w:szCs w:val="24"/>
        </w:rPr>
        <w:t>, missing to provide pressure reducing valves</w:t>
      </w:r>
      <w:r w:rsidR="000621F4">
        <w:rPr>
          <w:color w:val="000000" w:themeColor="text1"/>
          <w:sz w:val="24"/>
          <w:szCs w:val="24"/>
        </w:rPr>
        <w:t xml:space="preserve"> &amp; pressure breaks</w:t>
      </w:r>
      <w:r w:rsidR="00731142">
        <w:rPr>
          <w:color w:val="000000" w:themeColor="text1"/>
          <w:sz w:val="24"/>
          <w:szCs w:val="24"/>
        </w:rPr>
        <w:t>)</w:t>
      </w:r>
      <w:r w:rsidR="00EC5E3B">
        <w:rPr>
          <w:color w:val="000000" w:themeColor="text1"/>
          <w:sz w:val="24"/>
          <w:szCs w:val="24"/>
        </w:rPr>
        <w:t>,</w:t>
      </w:r>
      <w:r w:rsidRPr="00146646">
        <w:rPr>
          <w:color w:val="000000" w:themeColor="text1"/>
          <w:sz w:val="24"/>
          <w:szCs w:val="24"/>
        </w:rPr>
        <w:t xml:space="preserve"> </w:t>
      </w:r>
      <w:r w:rsidR="009E4871">
        <w:rPr>
          <w:color w:val="000000" w:themeColor="text1"/>
          <w:sz w:val="24"/>
          <w:szCs w:val="24"/>
        </w:rPr>
        <w:t>l</w:t>
      </w:r>
      <w:r w:rsidRPr="00146646">
        <w:rPr>
          <w:color w:val="000000" w:themeColor="text1"/>
          <w:sz w:val="24"/>
          <w:szCs w:val="24"/>
        </w:rPr>
        <w:t xml:space="preserve">ow velocities (design problem), </w:t>
      </w:r>
      <w:r w:rsidR="009E4871">
        <w:rPr>
          <w:color w:val="000000" w:themeColor="text1"/>
          <w:sz w:val="24"/>
          <w:szCs w:val="24"/>
        </w:rPr>
        <w:t>w</w:t>
      </w:r>
      <w:r w:rsidRPr="00146646">
        <w:rPr>
          <w:color w:val="000000" w:themeColor="text1"/>
          <w:sz w:val="24"/>
          <w:szCs w:val="24"/>
        </w:rPr>
        <w:t xml:space="preserve">rong operational settings (wrong open &amp; close of isolation valves; wrong setting of control valves, </w:t>
      </w:r>
      <w:r w:rsidR="00AB771E" w:rsidRPr="00146646">
        <w:rPr>
          <w:color w:val="000000" w:themeColor="text1"/>
          <w:sz w:val="24"/>
          <w:szCs w:val="24"/>
        </w:rPr>
        <w:t>etc.</w:t>
      </w:r>
      <w:r w:rsidRPr="00146646">
        <w:rPr>
          <w:color w:val="000000" w:themeColor="text1"/>
          <w:sz w:val="24"/>
          <w:szCs w:val="24"/>
        </w:rPr>
        <w:t xml:space="preserve">), </w:t>
      </w:r>
      <w:r w:rsidR="009E4871">
        <w:rPr>
          <w:color w:val="000000" w:themeColor="text1"/>
          <w:sz w:val="24"/>
          <w:szCs w:val="24"/>
        </w:rPr>
        <w:t>a</w:t>
      </w:r>
      <w:r w:rsidRPr="00146646">
        <w:rPr>
          <w:color w:val="000000" w:themeColor="text1"/>
          <w:sz w:val="24"/>
          <w:szCs w:val="24"/>
        </w:rPr>
        <w:t>ir in the system (missing to provide air release valve at peak points, water interruption (empty pipe suck air from the surrounding area)</w:t>
      </w:r>
      <w:r w:rsidR="009E4871">
        <w:rPr>
          <w:color w:val="000000" w:themeColor="text1"/>
          <w:sz w:val="24"/>
          <w:szCs w:val="24"/>
        </w:rPr>
        <w:t xml:space="preserve"> (</w:t>
      </w:r>
      <w:r w:rsidR="00EC5E3B">
        <w:rPr>
          <w:color w:val="000000" w:themeColor="text1"/>
          <w:sz w:val="24"/>
          <w:szCs w:val="24"/>
        </w:rPr>
        <w:t xml:space="preserve">Cesario, 1995, &amp; </w:t>
      </w:r>
      <w:r w:rsidR="009E4871" w:rsidRPr="005F29FA">
        <w:rPr>
          <w:color w:val="000000" w:themeColor="text1"/>
          <w:sz w:val="24"/>
          <w:szCs w:val="24"/>
        </w:rPr>
        <w:t>AWWA, 2005).</w:t>
      </w:r>
    </w:p>
    <w:p w:rsidR="00534727" w:rsidRPr="00534727" w:rsidRDefault="004A3DF6" w:rsidP="00DE3DB6">
      <w:pPr>
        <w:spacing w:after="120" w:line="360" w:lineRule="auto"/>
        <w:jc w:val="both"/>
        <w:rPr>
          <w:sz w:val="24"/>
          <w:szCs w:val="24"/>
        </w:rPr>
      </w:pPr>
      <w:r>
        <w:rPr>
          <w:sz w:val="24"/>
          <w:szCs w:val="24"/>
        </w:rPr>
        <w:t>Cesario has generalized the following negative consequences due to l</w:t>
      </w:r>
      <w:r w:rsidR="00534727" w:rsidRPr="00534727">
        <w:rPr>
          <w:sz w:val="24"/>
          <w:szCs w:val="24"/>
        </w:rPr>
        <w:t xml:space="preserve">oss </w:t>
      </w:r>
      <w:r w:rsidR="00DE3DB6">
        <w:rPr>
          <w:sz w:val="24"/>
          <w:szCs w:val="24"/>
        </w:rPr>
        <w:t>in</w:t>
      </w:r>
      <w:r>
        <w:rPr>
          <w:sz w:val="24"/>
          <w:szCs w:val="24"/>
        </w:rPr>
        <w:t xml:space="preserve"> hydraulic integrity</w:t>
      </w:r>
      <w:r w:rsidR="00534727" w:rsidRPr="00534727">
        <w:rPr>
          <w:sz w:val="24"/>
          <w:szCs w:val="24"/>
        </w:rPr>
        <w:t xml:space="preserve"> for service provision in water distribution </w:t>
      </w:r>
      <w:r>
        <w:rPr>
          <w:sz w:val="24"/>
          <w:szCs w:val="24"/>
        </w:rPr>
        <w:t xml:space="preserve">system </w:t>
      </w:r>
      <w:r w:rsidR="00534727">
        <w:rPr>
          <w:color w:val="000000" w:themeColor="text1"/>
          <w:sz w:val="24"/>
          <w:szCs w:val="24"/>
        </w:rPr>
        <w:t>(Cesario, 1995)</w:t>
      </w:r>
    </w:p>
    <w:p w:rsidR="00534727" w:rsidRPr="00534727" w:rsidRDefault="00534727" w:rsidP="001B1D36">
      <w:pPr>
        <w:widowControl/>
        <w:numPr>
          <w:ilvl w:val="1"/>
          <w:numId w:val="23"/>
        </w:numPr>
        <w:autoSpaceDE/>
        <w:autoSpaceDN/>
        <w:spacing w:before="60" w:after="60" w:line="276" w:lineRule="auto"/>
        <w:ind w:left="1080" w:hanging="567"/>
        <w:jc w:val="both"/>
        <w:rPr>
          <w:sz w:val="24"/>
          <w:szCs w:val="24"/>
        </w:rPr>
      </w:pPr>
      <w:r w:rsidRPr="00534727">
        <w:rPr>
          <w:sz w:val="24"/>
          <w:szCs w:val="24"/>
        </w:rPr>
        <w:t>Inability to satisfy consumer demand due</w:t>
      </w:r>
      <w:r>
        <w:rPr>
          <w:sz w:val="24"/>
          <w:szCs w:val="24"/>
        </w:rPr>
        <w:t xml:space="preserve"> to inadequate system pressures</w:t>
      </w:r>
    </w:p>
    <w:p w:rsidR="00534727" w:rsidRPr="00534727" w:rsidRDefault="00534727" w:rsidP="001B1D36">
      <w:pPr>
        <w:widowControl/>
        <w:numPr>
          <w:ilvl w:val="1"/>
          <w:numId w:val="23"/>
        </w:numPr>
        <w:autoSpaceDE/>
        <w:autoSpaceDN/>
        <w:spacing w:before="60" w:after="60" w:line="276" w:lineRule="auto"/>
        <w:ind w:left="1080" w:hanging="567"/>
        <w:jc w:val="both"/>
        <w:rPr>
          <w:sz w:val="24"/>
          <w:szCs w:val="24"/>
        </w:rPr>
      </w:pPr>
      <w:r w:rsidRPr="00534727">
        <w:rPr>
          <w:sz w:val="24"/>
          <w:szCs w:val="24"/>
        </w:rPr>
        <w:t>Damage to pipes and li</w:t>
      </w:r>
      <w:r>
        <w:rPr>
          <w:sz w:val="24"/>
          <w:szCs w:val="24"/>
        </w:rPr>
        <w:t>nings due to negative pressures</w:t>
      </w:r>
    </w:p>
    <w:p w:rsidR="00534727" w:rsidRPr="00534727" w:rsidRDefault="00534727" w:rsidP="001B1D36">
      <w:pPr>
        <w:widowControl/>
        <w:numPr>
          <w:ilvl w:val="1"/>
          <w:numId w:val="23"/>
        </w:numPr>
        <w:autoSpaceDE/>
        <w:autoSpaceDN/>
        <w:spacing w:before="60" w:after="60" w:line="276" w:lineRule="auto"/>
        <w:ind w:left="1080" w:hanging="567"/>
        <w:jc w:val="both"/>
        <w:rPr>
          <w:sz w:val="24"/>
          <w:szCs w:val="24"/>
        </w:rPr>
      </w:pPr>
      <w:r w:rsidRPr="00534727">
        <w:rPr>
          <w:sz w:val="24"/>
          <w:szCs w:val="24"/>
        </w:rPr>
        <w:t>Contamination of water in system by external pollu</w:t>
      </w:r>
      <w:r>
        <w:rPr>
          <w:sz w:val="24"/>
          <w:szCs w:val="24"/>
        </w:rPr>
        <w:t>tants due to negative pressures</w:t>
      </w:r>
    </w:p>
    <w:p w:rsidR="00534727" w:rsidRPr="00534727" w:rsidRDefault="00534727" w:rsidP="001B1D36">
      <w:pPr>
        <w:widowControl/>
        <w:numPr>
          <w:ilvl w:val="1"/>
          <w:numId w:val="23"/>
        </w:numPr>
        <w:autoSpaceDE/>
        <w:autoSpaceDN/>
        <w:spacing w:before="60" w:after="60" w:line="276" w:lineRule="auto"/>
        <w:ind w:left="1080" w:hanging="567"/>
        <w:jc w:val="both"/>
        <w:rPr>
          <w:sz w:val="24"/>
          <w:szCs w:val="24"/>
        </w:rPr>
      </w:pPr>
      <w:r w:rsidRPr="00534727">
        <w:rPr>
          <w:sz w:val="24"/>
          <w:szCs w:val="24"/>
        </w:rPr>
        <w:t xml:space="preserve">Depletion of disinfectant residuals </w:t>
      </w:r>
      <w:r w:rsidR="00002080">
        <w:rPr>
          <w:sz w:val="24"/>
          <w:szCs w:val="24"/>
        </w:rPr>
        <w:t>as</w:t>
      </w:r>
      <w:r w:rsidRPr="00534727">
        <w:rPr>
          <w:sz w:val="24"/>
          <w:szCs w:val="24"/>
        </w:rPr>
        <w:t xml:space="preserve"> long retention tim</w:t>
      </w:r>
      <w:r>
        <w:rPr>
          <w:sz w:val="24"/>
          <w:szCs w:val="24"/>
        </w:rPr>
        <w:t>e</w:t>
      </w:r>
      <w:r w:rsidR="00002080">
        <w:rPr>
          <w:sz w:val="24"/>
          <w:szCs w:val="24"/>
        </w:rPr>
        <w:t xml:space="preserve"> of</w:t>
      </w:r>
      <w:r>
        <w:rPr>
          <w:sz w:val="24"/>
          <w:szCs w:val="24"/>
        </w:rPr>
        <w:t xml:space="preserve"> water in the system</w:t>
      </w:r>
    </w:p>
    <w:p w:rsidR="00534727" w:rsidRDefault="00534727" w:rsidP="001B1D36">
      <w:pPr>
        <w:widowControl/>
        <w:numPr>
          <w:ilvl w:val="1"/>
          <w:numId w:val="23"/>
        </w:numPr>
        <w:autoSpaceDE/>
        <w:autoSpaceDN/>
        <w:spacing w:before="60" w:after="60" w:line="276" w:lineRule="auto"/>
        <w:ind w:left="1080" w:hanging="567"/>
        <w:jc w:val="both"/>
        <w:rPr>
          <w:sz w:val="24"/>
          <w:szCs w:val="24"/>
        </w:rPr>
      </w:pPr>
      <w:r w:rsidRPr="00534727">
        <w:rPr>
          <w:sz w:val="24"/>
          <w:szCs w:val="24"/>
        </w:rPr>
        <w:t>Accumulation of sediments</w:t>
      </w:r>
      <w:r>
        <w:rPr>
          <w:sz w:val="24"/>
          <w:szCs w:val="24"/>
        </w:rPr>
        <w:t xml:space="preserve"> in pipes due to low velocities</w:t>
      </w:r>
    </w:p>
    <w:p w:rsidR="00574E37" w:rsidRDefault="004B408D" w:rsidP="00574E37">
      <w:pPr>
        <w:pStyle w:val="Heading3"/>
        <w:spacing w:before="0"/>
        <w:rPr>
          <w:rFonts w:cs="Times New Roman"/>
        </w:rPr>
      </w:pPr>
      <w:bookmarkStart w:id="127" w:name="_Toc152308967"/>
      <w:r>
        <w:rPr>
          <w:rFonts w:cs="Times New Roman"/>
        </w:rPr>
        <w:lastRenderedPageBreak/>
        <w:t>2.7</w:t>
      </w:r>
      <w:r w:rsidR="00574E37">
        <w:rPr>
          <w:rFonts w:cs="Times New Roman"/>
        </w:rPr>
        <w:t xml:space="preserve">.2 </w:t>
      </w:r>
      <w:r w:rsidR="003270E6">
        <w:rPr>
          <w:rFonts w:cs="Times New Roman"/>
        </w:rPr>
        <w:t xml:space="preserve">Causes of </w:t>
      </w:r>
      <w:r w:rsidR="00574E37">
        <w:rPr>
          <w:rFonts w:cs="Times New Roman"/>
        </w:rPr>
        <w:t>Loss of H</w:t>
      </w:r>
      <w:r w:rsidR="00574E37" w:rsidRPr="00146646">
        <w:rPr>
          <w:rFonts w:cs="Times New Roman"/>
        </w:rPr>
        <w:t>ydraulic Integrity</w:t>
      </w:r>
      <w:bookmarkEnd w:id="127"/>
    </w:p>
    <w:p w:rsidR="00574E37" w:rsidRDefault="00574E37" w:rsidP="00002080">
      <w:pPr>
        <w:spacing w:before="120" w:line="360" w:lineRule="auto"/>
        <w:jc w:val="both"/>
        <w:rPr>
          <w:color w:val="000000" w:themeColor="text1"/>
          <w:sz w:val="24"/>
          <w:szCs w:val="24"/>
        </w:rPr>
      </w:pPr>
      <w:r w:rsidRPr="00574E37">
        <w:rPr>
          <w:color w:val="000000" w:themeColor="text1"/>
          <w:sz w:val="24"/>
          <w:szCs w:val="24"/>
        </w:rPr>
        <w:t xml:space="preserve">Numerous causes </w:t>
      </w:r>
      <w:r w:rsidR="002871AB">
        <w:rPr>
          <w:color w:val="000000" w:themeColor="text1"/>
          <w:sz w:val="24"/>
          <w:szCs w:val="24"/>
        </w:rPr>
        <w:t>of</w:t>
      </w:r>
      <w:r w:rsidRPr="00574E37">
        <w:rPr>
          <w:color w:val="000000" w:themeColor="text1"/>
          <w:sz w:val="24"/>
          <w:szCs w:val="24"/>
        </w:rPr>
        <w:t xml:space="preserve"> loss of hydraulic integrity may be identified. In most cases an interaction between loss of hydraulic, physical and water quality integrity exists.</w:t>
      </w:r>
      <w:r w:rsidR="00A60A9B">
        <w:rPr>
          <w:color w:val="000000" w:themeColor="text1"/>
          <w:sz w:val="24"/>
          <w:szCs w:val="24"/>
        </w:rPr>
        <w:t xml:space="preserve"> </w:t>
      </w:r>
      <w:r>
        <w:rPr>
          <w:color w:val="000000" w:themeColor="text1"/>
          <w:sz w:val="24"/>
          <w:szCs w:val="24"/>
        </w:rPr>
        <w:t>The most common are</w:t>
      </w:r>
      <w:r w:rsidR="00A60A9B">
        <w:rPr>
          <w:color w:val="000000" w:themeColor="text1"/>
          <w:sz w:val="24"/>
          <w:szCs w:val="24"/>
        </w:rPr>
        <w:t xml:space="preserve"> comprehensively explained below</w:t>
      </w:r>
      <w:r w:rsidR="002871AB">
        <w:rPr>
          <w:color w:val="000000" w:themeColor="text1"/>
          <w:sz w:val="24"/>
          <w:szCs w:val="24"/>
        </w:rPr>
        <w:t xml:space="preserve"> (AWWA, 2010)</w:t>
      </w:r>
    </w:p>
    <w:p w:rsidR="00574E37" w:rsidRDefault="00FF7657" w:rsidP="005040C8">
      <w:pPr>
        <w:pStyle w:val="Header"/>
        <w:widowControl/>
        <w:tabs>
          <w:tab w:val="clear" w:pos="4680"/>
          <w:tab w:val="clear" w:pos="9360"/>
        </w:tabs>
        <w:autoSpaceDE/>
        <w:autoSpaceDN/>
        <w:spacing w:before="120" w:after="120" w:line="360" w:lineRule="auto"/>
        <w:jc w:val="both"/>
        <w:rPr>
          <w:sz w:val="24"/>
          <w:szCs w:val="24"/>
        </w:rPr>
      </w:pPr>
      <w:r>
        <w:rPr>
          <w:b/>
          <w:sz w:val="24"/>
          <w:szCs w:val="24"/>
        </w:rPr>
        <w:t xml:space="preserve">I- </w:t>
      </w:r>
      <w:r w:rsidR="00574E37" w:rsidRPr="00574E37">
        <w:rPr>
          <w:b/>
          <w:sz w:val="24"/>
          <w:szCs w:val="24"/>
        </w:rPr>
        <w:t>Excessive demands</w:t>
      </w:r>
      <w:r w:rsidR="00574E37" w:rsidRPr="00574E37">
        <w:rPr>
          <w:sz w:val="24"/>
          <w:szCs w:val="24"/>
        </w:rPr>
        <w:t>: The compo</w:t>
      </w:r>
      <w:r w:rsidR="002871AB">
        <w:rPr>
          <w:sz w:val="24"/>
          <w:szCs w:val="24"/>
        </w:rPr>
        <w:t xml:space="preserve">nents of </w:t>
      </w:r>
      <w:r w:rsidR="00574E37" w:rsidRPr="00574E37">
        <w:rPr>
          <w:sz w:val="24"/>
          <w:szCs w:val="24"/>
        </w:rPr>
        <w:t>water distribution sy</w:t>
      </w:r>
      <w:r w:rsidR="00E903A3">
        <w:rPr>
          <w:sz w:val="24"/>
          <w:szCs w:val="24"/>
        </w:rPr>
        <w:t xml:space="preserve">stem are sized according to </w:t>
      </w:r>
      <w:r w:rsidR="00574E37" w:rsidRPr="00574E37">
        <w:rPr>
          <w:sz w:val="24"/>
          <w:szCs w:val="24"/>
        </w:rPr>
        <w:t>design peak demand, which is the maximum demand that the system is expected to experience over its design horizon (typically 10 to 20 years). Water demand is not constant, but varies with time: the average annual daily demand (AADD) tends to increase over time due to economic growth, densification and increased system leakage. There are</w:t>
      </w:r>
      <w:r w:rsidR="00A4349A">
        <w:rPr>
          <w:sz w:val="24"/>
          <w:szCs w:val="24"/>
        </w:rPr>
        <w:t xml:space="preserve"> cyclical variations in </w:t>
      </w:r>
      <w:r w:rsidR="00574E37" w:rsidRPr="00574E37">
        <w:rPr>
          <w:sz w:val="24"/>
          <w:szCs w:val="24"/>
        </w:rPr>
        <w:t>demand, such as seasonal, day-of-the-week and diurnal patterns.</w:t>
      </w:r>
      <w:r w:rsidR="00574E37">
        <w:rPr>
          <w:sz w:val="24"/>
          <w:szCs w:val="24"/>
        </w:rPr>
        <w:t xml:space="preserve"> </w:t>
      </w:r>
      <w:r w:rsidR="00574E37" w:rsidRPr="00574E37">
        <w:rPr>
          <w:sz w:val="24"/>
          <w:szCs w:val="24"/>
        </w:rPr>
        <w:t xml:space="preserve">It is likely that the demand </w:t>
      </w:r>
      <w:r w:rsidR="00A4349A">
        <w:rPr>
          <w:sz w:val="24"/>
          <w:szCs w:val="24"/>
        </w:rPr>
        <w:t xml:space="preserve">will exceed the capacity of </w:t>
      </w:r>
      <w:r w:rsidR="00574E37" w:rsidRPr="00574E37">
        <w:rPr>
          <w:sz w:val="24"/>
          <w:szCs w:val="24"/>
        </w:rPr>
        <w:t>water distribution system at some point in its life as shown in Figure</w:t>
      </w:r>
      <w:r w:rsidR="002C4F5D">
        <w:rPr>
          <w:sz w:val="24"/>
          <w:szCs w:val="24"/>
        </w:rPr>
        <w:t xml:space="preserve"> 2.1</w:t>
      </w:r>
      <w:r w:rsidR="00574E37" w:rsidRPr="00574E37">
        <w:rPr>
          <w:sz w:val="24"/>
          <w:szCs w:val="24"/>
        </w:rPr>
        <w:t xml:space="preserve"> </w:t>
      </w:r>
      <w:r w:rsidR="002C4F5D">
        <w:rPr>
          <w:sz w:val="24"/>
          <w:szCs w:val="24"/>
        </w:rPr>
        <w:t>l</w:t>
      </w:r>
      <w:r w:rsidR="00574E37" w:rsidRPr="00574E37">
        <w:rPr>
          <w:sz w:val="24"/>
          <w:szCs w:val="24"/>
        </w:rPr>
        <w:t>ow pressures are most likely to be observed during periods of high demand such as during particularly hot and dry weather cond</w:t>
      </w:r>
      <w:r w:rsidR="002C4F5D">
        <w:rPr>
          <w:sz w:val="24"/>
          <w:szCs w:val="24"/>
        </w:rPr>
        <w:t>itions and over holiday periods (MoW</w:t>
      </w:r>
      <w:r w:rsidR="00A4349A">
        <w:rPr>
          <w:sz w:val="24"/>
          <w:szCs w:val="24"/>
        </w:rPr>
        <w:t>R</w:t>
      </w:r>
      <w:r w:rsidR="002C4F5D">
        <w:rPr>
          <w:sz w:val="24"/>
          <w:szCs w:val="24"/>
        </w:rPr>
        <w:t>,</w:t>
      </w:r>
      <w:r w:rsidR="00E31D21">
        <w:rPr>
          <w:sz w:val="24"/>
          <w:szCs w:val="24"/>
        </w:rPr>
        <w:t xml:space="preserve"> </w:t>
      </w:r>
      <w:r w:rsidR="002C4F5D">
        <w:rPr>
          <w:sz w:val="24"/>
          <w:szCs w:val="24"/>
        </w:rPr>
        <w:t>2006a)</w:t>
      </w:r>
    </w:p>
    <w:p w:rsidR="00574E37" w:rsidRPr="00574E37" w:rsidRDefault="00574E37" w:rsidP="005040C8">
      <w:pPr>
        <w:pStyle w:val="ListParagraph"/>
        <w:spacing w:before="120" w:after="120"/>
        <w:ind w:left="0" w:firstLine="0"/>
        <w:rPr>
          <w:rFonts w:ascii="Calibri" w:hAnsi="Calibri"/>
        </w:rPr>
      </w:pPr>
      <w:r>
        <w:rPr>
          <w:noProof/>
        </w:rPr>
        <w:drawing>
          <wp:inline distT="0" distB="0" distL="0" distR="0" wp14:anchorId="78B6B674" wp14:editId="14828691">
            <wp:extent cx="5541645" cy="3108960"/>
            <wp:effectExtent l="95250" t="95250" r="97155" b="91440"/>
            <wp:docPr id="347017" name="Picture 347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46057" cy="3111435"/>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E24C46" w:rsidRPr="0084522B" w:rsidRDefault="00E24C46" w:rsidP="00E24C46">
      <w:pPr>
        <w:pStyle w:val="Heading7"/>
        <w:spacing w:before="0" w:line="360" w:lineRule="auto"/>
        <w:jc w:val="center"/>
        <w:rPr>
          <w:rFonts w:ascii="Times New Roman" w:hAnsi="Times New Roman" w:cs="Times New Roman"/>
          <w:b/>
          <w:i w:val="0"/>
          <w:color w:val="000000" w:themeColor="text1"/>
          <w:sz w:val="24"/>
        </w:rPr>
      </w:pPr>
      <w:bookmarkStart w:id="128" w:name="_Toc78059596"/>
      <w:bookmarkStart w:id="129" w:name="_Toc79933761"/>
      <w:bookmarkStart w:id="130" w:name="_Toc151762088"/>
      <w:bookmarkStart w:id="131" w:name="_Toc152308208"/>
      <w:r w:rsidRPr="0084522B">
        <w:rPr>
          <w:rFonts w:ascii="Times New Roman" w:hAnsi="Times New Roman" w:cs="Times New Roman"/>
          <w:b/>
          <w:i w:val="0"/>
          <w:color w:val="000000" w:themeColor="text1"/>
          <w:sz w:val="24"/>
        </w:rPr>
        <w:t>Figure 2.1 Variation in System Capacity and Water Demand with Time</w:t>
      </w:r>
      <w:bookmarkEnd w:id="128"/>
      <w:bookmarkEnd w:id="129"/>
      <w:bookmarkEnd w:id="130"/>
      <w:bookmarkEnd w:id="131"/>
    </w:p>
    <w:p w:rsidR="00FF7657" w:rsidRDefault="002C4F5D" w:rsidP="00E24C46">
      <w:pPr>
        <w:pStyle w:val="Header"/>
        <w:widowControl/>
        <w:tabs>
          <w:tab w:val="clear" w:pos="4680"/>
          <w:tab w:val="clear" w:pos="9360"/>
        </w:tabs>
        <w:autoSpaceDE/>
        <w:autoSpaceDN/>
        <w:spacing w:before="120" w:after="120" w:line="360" w:lineRule="auto"/>
        <w:jc w:val="center"/>
        <w:rPr>
          <w:sz w:val="24"/>
          <w:szCs w:val="24"/>
        </w:rPr>
      </w:pPr>
      <w:r>
        <w:rPr>
          <w:sz w:val="24"/>
          <w:szCs w:val="24"/>
        </w:rPr>
        <w:t>Source: Ministry of Water and Energy Guide Line</w:t>
      </w:r>
      <w:bookmarkStart w:id="132" w:name="_Toc139211553"/>
    </w:p>
    <w:p w:rsidR="00E24C46" w:rsidRDefault="00E24C46" w:rsidP="00E24C46">
      <w:pPr>
        <w:pStyle w:val="Header"/>
        <w:widowControl/>
        <w:tabs>
          <w:tab w:val="clear" w:pos="4680"/>
          <w:tab w:val="clear" w:pos="9360"/>
        </w:tabs>
        <w:autoSpaceDE/>
        <w:autoSpaceDN/>
        <w:spacing w:before="120" w:after="120" w:line="360" w:lineRule="auto"/>
        <w:jc w:val="center"/>
        <w:rPr>
          <w:sz w:val="24"/>
          <w:szCs w:val="24"/>
        </w:rPr>
      </w:pPr>
    </w:p>
    <w:p w:rsidR="00E50E4F" w:rsidRDefault="00FF7657" w:rsidP="005040C8">
      <w:pPr>
        <w:pStyle w:val="Header"/>
        <w:widowControl/>
        <w:tabs>
          <w:tab w:val="clear" w:pos="4680"/>
          <w:tab w:val="clear" w:pos="9360"/>
        </w:tabs>
        <w:autoSpaceDE/>
        <w:autoSpaceDN/>
        <w:spacing w:before="120" w:after="120" w:line="360" w:lineRule="auto"/>
        <w:jc w:val="both"/>
        <w:rPr>
          <w:sz w:val="24"/>
          <w:szCs w:val="24"/>
        </w:rPr>
      </w:pPr>
      <w:r w:rsidRPr="00FF7657">
        <w:rPr>
          <w:b/>
          <w:sz w:val="24"/>
          <w:szCs w:val="24"/>
        </w:rPr>
        <w:lastRenderedPageBreak/>
        <w:t>I</w:t>
      </w:r>
      <w:r>
        <w:rPr>
          <w:b/>
          <w:sz w:val="24"/>
          <w:szCs w:val="24"/>
        </w:rPr>
        <w:t>I- Negative Pressure</w:t>
      </w:r>
      <w:r w:rsidRPr="00FF7657">
        <w:rPr>
          <w:b/>
          <w:sz w:val="24"/>
          <w:szCs w:val="24"/>
        </w:rPr>
        <w:t xml:space="preserve">: </w:t>
      </w:r>
      <w:r w:rsidR="00D56835">
        <w:rPr>
          <w:sz w:val="24"/>
          <w:szCs w:val="24"/>
        </w:rPr>
        <w:t xml:space="preserve">In extreme cases demand exceeding </w:t>
      </w:r>
      <w:r w:rsidRPr="00FF7657">
        <w:rPr>
          <w:sz w:val="24"/>
          <w:szCs w:val="24"/>
        </w:rPr>
        <w:t>system capacity can lead to pressures in the system dropping below atmospheric, i.e. become negative. This is a particularly undesirable situation; as negative pressures will suck in contaminated water from outside the system when a hole or crack is present in the pipe. Sources of contaminated water include sewage and chemical spills, ground water surrounding pipe leaks and flooded chambers.</w:t>
      </w:r>
      <w:r>
        <w:rPr>
          <w:sz w:val="24"/>
          <w:szCs w:val="24"/>
        </w:rPr>
        <w:t xml:space="preserve"> </w:t>
      </w:r>
    </w:p>
    <w:p w:rsidR="00FF7657" w:rsidRDefault="00FF7657" w:rsidP="005040C8">
      <w:pPr>
        <w:pStyle w:val="Header"/>
        <w:widowControl/>
        <w:tabs>
          <w:tab w:val="clear" w:pos="4680"/>
          <w:tab w:val="clear" w:pos="9360"/>
        </w:tabs>
        <w:autoSpaceDE/>
        <w:autoSpaceDN/>
        <w:spacing w:before="120" w:after="120" w:line="360" w:lineRule="auto"/>
        <w:jc w:val="both"/>
        <w:rPr>
          <w:sz w:val="24"/>
          <w:szCs w:val="24"/>
        </w:rPr>
      </w:pPr>
      <w:r w:rsidRPr="00FF7657">
        <w:rPr>
          <w:sz w:val="24"/>
          <w:szCs w:val="24"/>
        </w:rPr>
        <w:t>If negative pressures are severe, pipe linings may be cracked or damaged, and in large diameter pip</w:t>
      </w:r>
      <w:r>
        <w:rPr>
          <w:sz w:val="24"/>
          <w:szCs w:val="24"/>
        </w:rPr>
        <w:t>es may even cause pipe collapse (</w:t>
      </w:r>
      <w:r w:rsidR="00E50E4F" w:rsidRPr="005F29FA">
        <w:rPr>
          <w:color w:val="000000" w:themeColor="text1"/>
          <w:sz w:val="24"/>
          <w:szCs w:val="24"/>
        </w:rPr>
        <w:t>AWWA, 2005).</w:t>
      </w:r>
      <w:r>
        <w:rPr>
          <w:sz w:val="24"/>
          <w:szCs w:val="24"/>
        </w:rPr>
        <w:t>)</w:t>
      </w:r>
    </w:p>
    <w:p w:rsidR="00F53BB2" w:rsidRPr="00F53BB2" w:rsidRDefault="00F53BB2" w:rsidP="00E50E4F">
      <w:pPr>
        <w:pStyle w:val="Header"/>
        <w:widowControl/>
        <w:tabs>
          <w:tab w:val="clear" w:pos="4680"/>
          <w:tab w:val="clear" w:pos="9360"/>
        </w:tabs>
        <w:autoSpaceDE/>
        <w:autoSpaceDN/>
        <w:spacing w:before="120" w:after="120" w:line="360" w:lineRule="auto"/>
        <w:jc w:val="both"/>
        <w:rPr>
          <w:sz w:val="24"/>
          <w:szCs w:val="24"/>
        </w:rPr>
      </w:pPr>
      <w:r>
        <w:rPr>
          <w:b/>
          <w:sz w:val="24"/>
          <w:szCs w:val="24"/>
        </w:rPr>
        <w:t>I</w:t>
      </w:r>
      <w:r w:rsidRPr="00FF7657">
        <w:rPr>
          <w:b/>
          <w:sz w:val="24"/>
          <w:szCs w:val="24"/>
        </w:rPr>
        <w:t>I</w:t>
      </w:r>
      <w:r>
        <w:rPr>
          <w:b/>
          <w:sz w:val="24"/>
          <w:szCs w:val="24"/>
        </w:rPr>
        <w:t xml:space="preserve">I- Excessive Pressure: </w:t>
      </w:r>
      <w:r w:rsidRPr="00F53BB2">
        <w:rPr>
          <w:sz w:val="24"/>
          <w:szCs w:val="24"/>
        </w:rPr>
        <w:t xml:space="preserve">Pressures that are too high can also cause problems, including higher leakage rates (leakage has been found to be very sensitive to system pressure), more new leaks forming, reduction in pipe service life and the risk of damage to consumer fixtures such as </w:t>
      </w:r>
      <w:r w:rsidR="00863EF5">
        <w:rPr>
          <w:sz w:val="24"/>
          <w:szCs w:val="24"/>
        </w:rPr>
        <w:t xml:space="preserve">faucets, house boilers, </w:t>
      </w:r>
      <w:r w:rsidR="00863EF5" w:rsidRPr="00F53BB2">
        <w:rPr>
          <w:sz w:val="24"/>
          <w:szCs w:val="24"/>
        </w:rPr>
        <w:t>fountains</w:t>
      </w:r>
      <w:r w:rsidRPr="00F53BB2">
        <w:rPr>
          <w:sz w:val="24"/>
          <w:szCs w:val="24"/>
        </w:rPr>
        <w:t xml:space="preserve"> and washing machines</w:t>
      </w:r>
      <w:r>
        <w:rPr>
          <w:sz w:val="24"/>
          <w:szCs w:val="24"/>
        </w:rPr>
        <w:t xml:space="preserve"> </w:t>
      </w:r>
      <w:r w:rsidR="00E50E4F">
        <w:rPr>
          <w:sz w:val="24"/>
          <w:szCs w:val="24"/>
        </w:rPr>
        <w:t>(</w:t>
      </w:r>
      <w:r w:rsidR="00E50E4F" w:rsidRPr="005F29FA">
        <w:rPr>
          <w:color w:val="000000" w:themeColor="text1"/>
          <w:sz w:val="24"/>
          <w:szCs w:val="24"/>
        </w:rPr>
        <w:t>AWWA, 2005)</w:t>
      </w:r>
    </w:p>
    <w:p w:rsidR="007D386A" w:rsidRDefault="00F53BB2" w:rsidP="005040C8">
      <w:pPr>
        <w:pStyle w:val="Header"/>
        <w:widowControl/>
        <w:tabs>
          <w:tab w:val="clear" w:pos="4680"/>
          <w:tab w:val="clear" w:pos="9360"/>
        </w:tabs>
        <w:autoSpaceDE/>
        <w:autoSpaceDN/>
        <w:spacing w:before="120" w:after="120" w:line="360" w:lineRule="auto"/>
        <w:jc w:val="both"/>
        <w:rPr>
          <w:sz w:val="24"/>
          <w:szCs w:val="24"/>
        </w:rPr>
      </w:pPr>
      <w:r>
        <w:rPr>
          <w:b/>
          <w:sz w:val="24"/>
          <w:szCs w:val="24"/>
        </w:rPr>
        <w:t xml:space="preserve">IV- Low Velocities: </w:t>
      </w:r>
      <w:r w:rsidRPr="00F53BB2">
        <w:rPr>
          <w:sz w:val="24"/>
          <w:szCs w:val="24"/>
        </w:rPr>
        <w:t>The residence</w:t>
      </w:r>
      <w:r w:rsidR="00A60A9B">
        <w:rPr>
          <w:sz w:val="24"/>
          <w:szCs w:val="24"/>
        </w:rPr>
        <w:t xml:space="preserve"> or retention </w:t>
      </w:r>
      <w:r w:rsidRPr="00F53BB2">
        <w:rPr>
          <w:sz w:val="24"/>
          <w:szCs w:val="24"/>
        </w:rPr>
        <w:t>time of water in the system (i.e. the time it takes water to move from the water treatment plant to the consumer) should be kept as short as possible since longer residence times increases the risk of chlorine depletion and disinfection by product formation</w:t>
      </w:r>
      <w:r w:rsidR="00720D81">
        <w:rPr>
          <w:sz w:val="24"/>
          <w:szCs w:val="24"/>
        </w:rPr>
        <w:t xml:space="preserve"> </w:t>
      </w:r>
      <w:r w:rsidRPr="00F53BB2">
        <w:rPr>
          <w:sz w:val="24"/>
          <w:szCs w:val="24"/>
        </w:rPr>
        <w:t>(MoWE,2006a)</w:t>
      </w:r>
    </w:p>
    <w:p w:rsidR="00427632" w:rsidRDefault="004B408D" w:rsidP="00427632">
      <w:pPr>
        <w:pStyle w:val="Heading3"/>
        <w:spacing w:before="0"/>
        <w:rPr>
          <w:rFonts w:cs="Times New Roman"/>
        </w:rPr>
      </w:pPr>
      <w:bookmarkStart w:id="133" w:name="_Toc152308968"/>
      <w:r>
        <w:rPr>
          <w:rFonts w:cs="Times New Roman"/>
        </w:rPr>
        <w:t>2.7</w:t>
      </w:r>
      <w:r w:rsidR="00427632">
        <w:rPr>
          <w:rFonts w:cs="Times New Roman"/>
        </w:rPr>
        <w:t>.3 Maintaining H</w:t>
      </w:r>
      <w:r w:rsidR="00427632" w:rsidRPr="00146646">
        <w:rPr>
          <w:rFonts w:cs="Times New Roman"/>
        </w:rPr>
        <w:t xml:space="preserve">ydraulic Integrity </w:t>
      </w:r>
      <w:r w:rsidR="00427632">
        <w:rPr>
          <w:rFonts w:cs="Times New Roman"/>
        </w:rPr>
        <w:t>in</w:t>
      </w:r>
      <w:r w:rsidR="00427632" w:rsidRPr="00146646">
        <w:rPr>
          <w:rFonts w:cs="Times New Roman"/>
        </w:rPr>
        <w:t xml:space="preserve"> Water Distribution System</w:t>
      </w:r>
      <w:bookmarkEnd w:id="133"/>
    </w:p>
    <w:p w:rsidR="00AF148F" w:rsidRDefault="00720D81" w:rsidP="006102A8">
      <w:pPr>
        <w:spacing w:line="360" w:lineRule="auto"/>
        <w:jc w:val="both"/>
        <w:rPr>
          <w:sz w:val="24"/>
          <w:szCs w:val="24"/>
        </w:rPr>
      </w:pPr>
      <w:r w:rsidRPr="00720D81">
        <w:rPr>
          <w:color w:val="000000" w:themeColor="text1"/>
          <w:sz w:val="24"/>
          <w:szCs w:val="24"/>
        </w:rPr>
        <w:t xml:space="preserve">To maintain the hydraulic integrity </w:t>
      </w:r>
      <w:r w:rsidR="008A2872">
        <w:rPr>
          <w:color w:val="000000" w:themeColor="text1"/>
          <w:sz w:val="24"/>
          <w:szCs w:val="24"/>
        </w:rPr>
        <w:t>in</w:t>
      </w:r>
      <w:r w:rsidRPr="00720D81">
        <w:rPr>
          <w:color w:val="000000" w:themeColor="text1"/>
          <w:sz w:val="24"/>
          <w:szCs w:val="24"/>
        </w:rPr>
        <w:t xml:space="preserve"> water distribution systems and ensure the best possible water quality</w:t>
      </w:r>
      <w:r w:rsidR="00A97292">
        <w:rPr>
          <w:color w:val="000000" w:themeColor="text1"/>
          <w:sz w:val="24"/>
          <w:szCs w:val="24"/>
        </w:rPr>
        <w:t>;</w:t>
      </w:r>
      <w:r w:rsidRPr="00720D81">
        <w:rPr>
          <w:color w:val="000000" w:themeColor="text1"/>
          <w:sz w:val="24"/>
          <w:szCs w:val="24"/>
        </w:rPr>
        <w:t xml:space="preserve"> retention times in the system should be kept as short as possible</w:t>
      </w:r>
      <w:r w:rsidR="009339DA">
        <w:rPr>
          <w:color w:val="000000" w:themeColor="text1"/>
          <w:sz w:val="24"/>
          <w:szCs w:val="24"/>
        </w:rPr>
        <w:t>,</w:t>
      </w:r>
      <w:r w:rsidRPr="00720D81">
        <w:rPr>
          <w:color w:val="000000" w:themeColor="text1"/>
          <w:sz w:val="24"/>
          <w:szCs w:val="24"/>
        </w:rPr>
        <w:t xml:space="preserve"> large fluct</w:t>
      </w:r>
      <w:r w:rsidR="009339DA">
        <w:rPr>
          <w:color w:val="000000" w:themeColor="text1"/>
          <w:sz w:val="24"/>
          <w:szCs w:val="24"/>
        </w:rPr>
        <w:t xml:space="preserve">uations in flows and pressures, low flows and pressures should be </w:t>
      </w:r>
      <w:r w:rsidRPr="00720D81">
        <w:rPr>
          <w:color w:val="000000" w:themeColor="text1"/>
          <w:sz w:val="24"/>
          <w:szCs w:val="24"/>
        </w:rPr>
        <w:t>avoided.</w:t>
      </w:r>
      <w:r>
        <w:rPr>
          <w:color w:val="000000" w:themeColor="text1"/>
          <w:sz w:val="24"/>
          <w:szCs w:val="24"/>
        </w:rPr>
        <w:t xml:space="preserve"> </w:t>
      </w:r>
      <w:r w:rsidRPr="00720D81">
        <w:rPr>
          <w:color w:val="000000" w:themeColor="text1"/>
          <w:sz w:val="24"/>
          <w:szCs w:val="24"/>
        </w:rPr>
        <w:t xml:space="preserve">Hydraulic </w:t>
      </w:r>
      <w:r w:rsidR="00E31D21" w:rsidRPr="00720D81">
        <w:rPr>
          <w:color w:val="000000" w:themeColor="text1"/>
          <w:sz w:val="24"/>
          <w:szCs w:val="24"/>
        </w:rPr>
        <w:t>modeling</w:t>
      </w:r>
      <w:r w:rsidRPr="00720D81">
        <w:rPr>
          <w:color w:val="000000" w:themeColor="text1"/>
          <w:sz w:val="24"/>
          <w:szCs w:val="24"/>
        </w:rPr>
        <w:t xml:space="preserve"> is an important operational tool and can be used to investigate alternative operational methods</w:t>
      </w:r>
      <w:r w:rsidR="009339DA">
        <w:rPr>
          <w:color w:val="000000" w:themeColor="text1"/>
          <w:sz w:val="24"/>
          <w:szCs w:val="24"/>
        </w:rPr>
        <w:t>.</w:t>
      </w:r>
      <w:r>
        <w:rPr>
          <w:sz w:val="24"/>
          <w:szCs w:val="24"/>
        </w:rPr>
        <w:t xml:space="preserve"> </w:t>
      </w:r>
      <w:r w:rsidRPr="00720D81">
        <w:rPr>
          <w:sz w:val="24"/>
          <w:szCs w:val="24"/>
        </w:rPr>
        <w:t>The generic measures for maintaining hydraulic integrity of water distribution systems</w:t>
      </w:r>
      <w:r w:rsidR="00AF148F">
        <w:rPr>
          <w:sz w:val="24"/>
          <w:szCs w:val="24"/>
        </w:rPr>
        <w:t xml:space="preserve"> categorized into different considerations; such as design, </w:t>
      </w:r>
      <w:r w:rsidRPr="00720D81">
        <w:rPr>
          <w:sz w:val="24"/>
          <w:szCs w:val="24"/>
        </w:rPr>
        <w:t>construction</w:t>
      </w:r>
      <w:r w:rsidR="00AF148F">
        <w:rPr>
          <w:sz w:val="24"/>
          <w:szCs w:val="24"/>
        </w:rPr>
        <w:t xml:space="preserve"> and</w:t>
      </w:r>
      <w:r w:rsidRPr="00720D81">
        <w:rPr>
          <w:sz w:val="24"/>
          <w:szCs w:val="24"/>
        </w:rPr>
        <w:t xml:space="preserve"> operation</w:t>
      </w:r>
      <w:r w:rsidR="0079152D">
        <w:rPr>
          <w:sz w:val="24"/>
          <w:szCs w:val="24"/>
        </w:rPr>
        <w:t xml:space="preserve"> with</w:t>
      </w:r>
      <w:r w:rsidRPr="00720D81">
        <w:rPr>
          <w:sz w:val="24"/>
          <w:szCs w:val="24"/>
        </w:rPr>
        <w:t xml:space="preserve"> maintenance</w:t>
      </w:r>
      <w:r w:rsidR="00106C4A" w:rsidRPr="00AE4815">
        <w:rPr>
          <w:sz w:val="24"/>
          <w:szCs w:val="24"/>
        </w:rPr>
        <w:t xml:space="preserve"> (MoWR, 2006)</w:t>
      </w:r>
      <w:r w:rsidR="00217F84">
        <w:rPr>
          <w:sz w:val="24"/>
          <w:szCs w:val="24"/>
        </w:rPr>
        <w:t>, but with related to this research only design aspect has selected to evaluate and give the feasible recommendations.</w:t>
      </w:r>
    </w:p>
    <w:p w:rsidR="00720D81" w:rsidRPr="00AE4815" w:rsidRDefault="00392854" w:rsidP="006102A8">
      <w:pPr>
        <w:spacing w:before="120" w:line="360" w:lineRule="auto"/>
        <w:jc w:val="both"/>
        <w:rPr>
          <w:sz w:val="24"/>
          <w:szCs w:val="24"/>
        </w:rPr>
      </w:pPr>
      <w:r>
        <w:rPr>
          <w:sz w:val="24"/>
          <w:szCs w:val="24"/>
        </w:rPr>
        <w:t>D</w:t>
      </w:r>
      <w:r w:rsidR="00720D81" w:rsidRPr="00AE4815">
        <w:rPr>
          <w:sz w:val="24"/>
          <w:szCs w:val="24"/>
        </w:rPr>
        <w:t>esign considerations which are important ensuring hydraulic integrity are:</w:t>
      </w:r>
    </w:p>
    <w:p w:rsidR="00720D81" w:rsidRPr="00720D81" w:rsidRDefault="00720D81" w:rsidP="001B1D36">
      <w:pPr>
        <w:widowControl/>
        <w:numPr>
          <w:ilvl w:val="0"/>
          <w:numId w:val="24"/>
        </w:numPr>
        <w:autoSpaceDE/>
        <w:autoSpaceDN/>
        <w:spacing w:after="120"/>
        <w:ind w:left="284" w:hanging="284"/>
        <w:jc w:val="both"/>
        <w:rPr>
          <w:sz w:val="24"/>
          <w:szCs w:val="24"/>
        </w:rPr>
      </w:pPr>
      <w:r w:rsidRPr="00720D81">
        <w:rPr>
          <w:sz w:val="24"/>
          <w:szCs w:val="24"/>
        </w:rPr>
        <w:t>Provide system redundancy through the use of:</w:t>
      </w:r>
    </w:p>
    <w:p w:rsidR="00720D81" w:rsidRPr="00720D81" w:rsidRDefault="00720D81" w:rsidP="00720D81">
      <w:pPr>
        <w:spacing w:before="60" w:after="60"/>
        <w:ind w:left="851" w:hanging="567"/>
        <w:jc w:val="both"/>
        <w:rPr>
          <w:sz w:val="24"/>
          <w:szCs w:val="24"/>
        </w:rPr>
      </w:pPr>
      <w:r>
        <w:rPr>
          <w:sz w:val="24"/>
          <w:szCs w:val="24"/>
        </w:rPr>
        <w:t>(a)</w:t>
      </w:r>
      <w:r>
        <w:rPr>
          <w:sz w:val="24"/>
          <w:szCs w:val="24"/>
        </w:rPr>
        <w:tab/>
        <w:t>A looped pipe network</w:t>
      </w:r>
    </w:p>
    <w:p w:rsidR="00720D81" w:rsidRPr="00720D81" w:rsidRDefault="00720D81" w:rsidP="00720D81">
      <w:pPr>
        <w:spacing w:before="60" w:after="60"/>
        <w:ind w:left="851" w:hanging="567"/>
        <w:jc w:val="both"/>
        <w:rPr>
          <w:sz w:val="24"/>
          <w:szCs w:val="24"/>
        </w:rPr>
      </w:pPr>
      <w:r w:rsidRPr="00720D81">
        <w:rPr>
          <w:sz w:val="24"/>
          <w:szCs w:val="24"/>
        </w:rPr>
        <w:t>(b)</w:t>
      </w:r>
      <w:r w:rsidRPr="00720D81">
        <w:rPr>
          <w:sz w:val="24"/>
          <w:szCs w:val="24"/>
        </w:rPr>
        <w:tab/>
        <w:t xml:space="preserve">Minimum pipe diameters and </w:t>
      </w:r>
    </w:p>
    <w:p w:rsidR="00720D81" w:rsidRDefault="00720D81" w:rsidP="00720D81">
      <w:pPr>
        <w:spacing w:before="60" w:after="60"/>
        <w:ind w:left="851" w:hanging="567"/>
        <w:jc w:val="both"/>
        <w:rPr>
          <w:sz w:val="24"/>
          <w:szCs w:val="24"/>
        </w:rPr>
      </w:pPr>
      <w:r>
        <w:rPr>
          <w:sz w:val="24"/>
          <w:szCs w:val="24"/>
        </w:rPr>
        <w:t>(c)</w:t>
      </w:r>
      <w:r>
        <w:rPr>
          <w:sz w:val="24"/>
          <w:szCs w:val="24"/>
        </w:rPr>
        <w:tab/>
        <w:t>Alternative water sources</w:t>
      </w:r>
      <w:r w:rsidRPr="00720D81">
        <w:rPr>
          <w:sz w:val="24"/>
          <w:szCs w:val="24"/>
        </w:rPr>
        <w:t xml:space="preserve"> </w:t>
      </w:r>
    </w:p>
    <w:p w:rsidR="002B0A20" w:rsidRPr="00720D81" w:rsidRDefault="002B0A20" w:rsidP="00720D81">
      <w:pPr>
        <w:spacing w:before="60" w:after="60"/>
        <w:ind w:left="851" w:hanging="567"/>
        <w:jc w:val="both"/>
        <w:rPr>
          <w:sz w:val="24"/>
          <w:szCs w:val="24"/>
        </w:rPr>
      </w:pPr>
    </w:p>
    <w:p w:rsidR="00720D81" w:rsidRPr="00720D81" w:rsidRDefault="00720D81" w:rsidP="001B1D36">
      <w:pPr>
        <w:widowControl/>
        <w:numPr>
          <w:ilvl w:val="0"/>
          <w:numId w:val="24"/>
        </w:numPr>
        <w:autoSpaceDE/>
        <w:autoSpaceDN/>
        <w:spacing w:before="120" w:after="120"/>
        <w:ind w:left="284" w:hanging="284"/>
        <w:jc w:val="both"/>
        <w:rPr>
          <w:sz w:val="24"/>
          <w:szCs w:val="24"/>
        </w:rPr>
      </w:pPr>
      <w:r w:rsidRPr="00720D81">
        <w:rPr>
          <w:sz w:val="24"/>
          <w:szCs w:val="24"/>
        </w:rPr>
        <w:lastRenderedPageBreak/>
        <w:t>Keep pressures as low as possible in the allowed range</w:t>
      </w:r>
      <w:r w:rsidR="00630592">
        <w:rPr>
          <w:sz w:val="24"/>
          <w:szCs w:val="24"/>
        </w:rPr>
        <w:t xml:space="preserve"> (15&lt;P&gt;70)</w:t>
      </w:r>
    </w:p>
    <w:p w:rsidR="00720D81" w:rsidRPr="00720D81" w:rsidRDefault="00720D81" w:rsidP="001B1D36">
      <w:pPr>
        <w:widowControl/>
        <w:numPr>
          <w:ilvl w:val="0"/>
          <w:numId w:val="24"/>
        </w:numPr>
        <w:autoSpaceDE/>
        <w:autoSpaceDN/>
        <w:spacing w:before="120" w:after="120"/>
        <w:ind w:left="284" w:hanging="284"/>
        <w:jc w:val="both"/>
        <w:rPr>
          <w:sz w:val="24"/>
          <w:szCs w:val="24"/>
        </w:rPr>
      </w:pPr>
      <w:r w:rsidRPr="00720D81">
        <w:rPr>
          <w:sz w:val="24"/>
          <w:szCs w:val="24"/>
        </w:rPr>
        <w:t>Av</w:t>
      </w:r>
      <w:r>
        <w:rPr>
          <w:sz w:val="24"/>
          <w:szCs w:val="24"/>
        </w:rPr>
        <w:t>oid too low and high velocities</w:t>
      </w:r>
      <w:r w:rsidR="00630592">
        <w:rPr>
          <w:sz w:val="24"/>
          <w:szCs w:val="24"/>
        </w:rPr>
        <w:t xml:space="preserve"> (0.6&lt;V&gt;2)</w:t>
      </w:r>
    </w:p>
    <w:p w:rsidR="00720D81" w:rsidRPr="00720D81" w:rsidRDefault="00720D81" w:rsidP="001B1D36">
      <w:pPr>
        <w:widowControl/>
        <w:numPr>
          <w:ilvl w:val="0"/>
          <w:numId w:val="24"/>
        </w:numPr>
        <w:autoSpaceDE/>
        <w:autoSpaceDN/>
        <w:spacing w:before="120" w:after="120"/>
        <w:ind w:left="284" w:hanging="284"/>
        <w:jc w:val="both"/>
        <w:rPr>
          <w:sz w:val="24"/>
          <w:szCs w:val="24"/>
        </w:rPr>
      </w:pPr>
      <w:r w:rsidRPr="00720D81">
        <w:rPr>
          <w:sz w:val="24"/>
          <w:szCs w:val="24"/>
        </w:rPr>
        <w:t>Minimize</w:t>
      </w:r>
      <w:r>
        <w:rPr>
          <w:sz w:val="24"/>
          <w:szCs w:val="24"/>
        </w:rPr>
        <w:t xml:space="preserve"> water retention time</w:t>
      </w:r>
    </w:p>
    <w:p w:rsidR="00720D81" w:rsidRDefault="00720D81" w:rsidP="001B1D36">
      <w:pPr>
        <w:widowControl/>
        <w:numPr>
          <w:ilvl w:val="0"/>
          <w:numId w:val="24"/>
        </w:numPr>
        <w:autoSpaceDE/>
        <w:autoSpaceDN/>
        <w:spacing w:before="120" w:after="120"/>
        <w:ind w:left="284" w:hanging="284"/>
        <w:jc w:val="both"/>
        <w:rPr>
          <w:sz w:val="24"/>
          <w:szCs w:val="24"/>
        </w:rPr>
      </w:pPr>
      <w:r w:rsidRPr="00720D81">
        <w:rPr>
          <w:sz w:val="24"/>
          <w:szCs w:val="24"/>
        </w:rPr>
        <w:t>Provide water hammer protection</w:t>
      </w:r>
    </w:p>
    <w:p w:rsidR="00B41E36" w:rsidRDefault="00C31A29" w:rsidP="001B1D36">
      <w:pPr>
        <w:widowControl/>
        <w:numPr>
          <w:ilvl w:val="0"/>
          <w:numId w:val="24"/>
        </w:numPr>
        <w:autoSpaceDE/>
        <w:autoSpaceDN/>
        <w:spacing w:before="120" w:after="120"/>
        <w:ind w:left="284" w:hanging="284"/>
        <w:jc w:val="both"/>
        <w:rPr>
          <w:sz w:val="24"/>
          <w:szCs w:val="24"/>
        </w:rPr>
      </w:pPr>
      <w:r>
        <w:rPr>
          <w:sz w:val="24"/>
          <w:szCs w:val="24"/>
        </w:rPr>
        <w:t>Avoid</w:t>
      </w:r>
      <w:r w:rsidR="00B41E36">
        <w:rPr>
          <w:sz w:val="24"/>
          <w:szCs w:val="24"/>
        </w:rPr>
        <w:t xml:space="preserve"> excessive demands</w:t>
      </w:r>
    </w:p>
    <w:p w:rsidR="00DA5899" w:rsidRDefault="000161F9" w:rsidP="002D1A45">
      <w:pPr>
        <w:pStyle w:val="Heading3"/>
        <w:spacing w:before="0"/>
        <w:rPr>
          <w:rFonts w:cs="Times New Roman"/>
        </w:rPr>
      </w:pPr>
      <w:bookmarkStart w:id="134" w:name="_Toc152308969"/>
      <w:r w:rsidRPr="00146646">
        <w:rPr>
          <w:rFonts w:cs="Times New Roman"/>
        </w:rPr>
        <w:t>2</w:t>
      </w:r>
      <w:r w:rsidR="004B408D">
        <w:rPr>
          <w:rFonts w:cs="Times New Roman"/>
        </w:rPr>
        <w:t>.7</w:t>
      </w:r>
      <w:r w:rsidR="00D17E23">
        <w:rPr>
          <w:rFonts w:cs="Times New Roman"/>
        </w:rPr>
        <w:t>.4</w:t>
      </w:r>
      <w:r w:rsidR="00943E08">
        <w:rPr>
          <w:rFonts w:cs="Times New Roman"/>
        </w:rPr>
        <w:t xml:space="preserve"> Water S</w:t>
      </w:r>
      <w:r w:rsidR="00630592">
        <w:rPr>
          <w:rFonts w:cs="Times New Roman"/>
        </w:rPr>
        <w:t>upply S</w:t>
      </w:r>
      <w:r w:rsidR="00943E08">
        <w:rPr>
          <w:rFonts w:cs="Times New Roman"/>
        </w:rPr>
        <w:t>ystem i</w:t>
      </w:r>
      <w:r w:rsidR="00FB4C6C">
        <w:rPr>
          <w:rFonts w:cs="Times New Roman"/>
        </w:rPr>
        <w:t>n</w:t>
      </w:r>
      <w:r w:rsidR="00DA5899" w:rsidRPr="00146646">
        <w:rPr>
          <w:rFonts w:cs="Times New Roman"/>
        </w:rPr>
        <w:t xml:space="preserve"> </w:t>
      </w:r>
      <w:r w:rsidR="001136E0" w:rsidRPr="00146646">
        <w:rPr>
          <w:rFonts w:cs="Times New Roman"/>
        </w:rPr>
        <w:t>D</w:t>
      </w:r>
      <w:r w:rsidR="00DA5899" w:rsidRPr="00146646">
        <w:rPr>
          <w:rFonts w:cs="Times New Roman"/>
        </w:rPr>
        <w:t xml:space="preserve">istribution </w:t>
      </w:r>
      <w:r w:rsidR="009E4871">
        <w:rPr>
          <w:rFonts w:cs="Times New Roman"/>
        </w:rPr>
        <w:t>Network</w:t>
      </w:r>
      <w:bookmarkEnd w:id="132"/>
      <w:bookmarkEnd w:id="134"/>
    </w:p>
    <w:p w:rsidR="0087632D" w:rsidRPr="0087632D" w:rsidRDefault="0087632D" w:rsidP="0087632D">
      <w:pPr>
        <w:spacing w:before="240" w:line="360" w:lineRule="auto"/>
        <w:rPr>
          <w:sz w:val="24"/>
          <w:szCs w:val="24"/>
        </w:rPr>
      </w:pPr>
      <w:r w:rsidRPr="0087632D">
        <w:rPr>
          <w:sz w:val="24"/>
          <w:szCs w:val="24"/>
        </w:rPr>
        <w:t xml:space="preserve">There are two types of water </w:t>
      </w:r>
      <w:r w:rsidR="000A6DDF">
        <w:rPr>
          <w:sz w:val="24"/>
          <w:szCs w:val="24"/>
        </w:rPr>
        <w:t xml:space="preserve">supply system, </w:t>
      </w:r>
      <w:r w:rsidR="005042B5">
        <w:rPr>
          <w:color w:val="000000" w:themeColor="text1"/>
          <w:sz w:val="24"/>
          <w:szCs w:val="24"/>
        </w:rPr>
        <w:t>(Walski et al.,</w:t>
      </w:r>
      <w:r w:rsidR="00E31D21">
        <w:rPr>
          <w:color w:val="000000" w:themeColor="text1"/>
          <w:sz w:val="24"/>
          <w:szCs w:val="24"/>
        </w:rPr>
        <w:t xml:space="preserve"> </w:t>
      </w:r>
      <w:r w:rsidR="005042B5">
        <w:rPr>
          <w:color w:val="000000" w:themeColor="text1"/>
          <w:sz w:val="24"/>
          <w:szCs w:val="24"/>
        </w:rPr>
        <w:t>2003)</w:t>
      </w:r>
      <w:r w:rsidR="000A6DDF">
        <w:rPr>
          <w:color w:val="000000" w:themeColor="text1"/>
          <w:sz w:val="24"/>
          <w:szCs w:val="24"/>
        </w:rPr>
        <w:t>;</w:t>
      </w:r>
    </w:p>
    <w:p w:rsidR="00DA5899" w:rsidRPr="00146646" w:rsidRDefault="00DA5899" w:rsidP="0087632D">
      <w:pPr>
        <w:spacing w:line="360" w:lineRule="auto"/>
        <w:jc w:val="both"/>
        <w:rPr>
          <w:color w:val="000000" w:themeColor="text1"/>
          <w:sz w:val="24"/>
          <w:szCs w:val="24"/>
        </w:rPr>
      </w:pPr>
      <w:r w:rsidRPr="00146646">
        <w:rPr>
          <w:b/>
          <w:color w:val="000000" w:themeColor="text1"/>
          <w:sz w:val="24"/>
          <w:szCs w:val="24"/>
        </w:rPr>
        <w:t xml:space="preserve">Continuous </w:t>
      </w:r>
      <w:r w:rsidR="00B43FDB">
        <w:rPr>
          <w:b/>
          <w:color w:val="000000" w:themeColor="text1"/>
          <w:sz w:val="24"/>
          <w:szCs w:val="24"/>
        </w:rPr>
        <w:t>water supply (CWS)</w:t>
      </w:r>
      <w:r w:rsidRPr="00146646">
        <w:rPr>
          <w:color w:val="000000" w:themeColor="text1"/>
          <w:sz w:val="24"/>
          <w:szCs w:val="24"/>
        </w:rPr>
        <w:t xml:space="preserve">: In continuous supply systems, water is directly conveyed through the distribution network without interruptions. The consumers use water at any time without any </w:t>
      </w:r>
      <w:r w:rsidR="007B6DFE">
        <w:rPr>
          <w:color w:val="000000" w:themeColor="text1"/>
          <w:sz w:val="24"/>
          <w:szCs w:val="24"/>
        </w:rPr>
        <w:t>interruption, the system is continuously full and under positive pressure</w:t>
      </w:r>
      <w:r w:rsidRPr="00146646">
        <w:rPr>
          <w:color w:val="000000" w:themeColor="text1"/>
          <w:sz w:val="24"/>
          <w:szCs w:val="24"/>
        </w:rPr>
        <w:t xml:space="preserve">. </w:t>
      </w:r>
    </w:p>
    <w:p w:rsidR="005438D4" w:rsidRDefault="00DA5899" w:rsidP="003179C0">
      <w:pPr>
        <w:spacing w:line="360" w:lineRule="auto"/>
        <w:jc w:val="both"/>
        <w:rPr>
          <w:color w:val="000000" w:themeColor="text1"/>
          <w:sz w:val="24"/>
          <w:szCs w:val="24"/>
        </w:rPr>
      </w:pPr>
      <w:r w:rsidRPr="00146646">
        <w:rPr>
          <w:b/>
          <w:color w:val="000000" w:themeColor="text1"/>
          <w:sz w:val="24"/>
          <w:szCs w:val="24"/>
        </w:rPr>
        <w:t xml:space="preserve">Intermittent </w:t>
      </w:r>
      <w:r w:rsidR="00B43FDB">
        <w:rPr>
          <w:b/>
          <w:color w:val="000000" w:themeColor="text1"/>
          <w:sz w:val="24"/>
          <w:szCs w:val="24"/>
        </w:rPr>
        <w:t>water supply (IWS)</w:t>
      </w:r>
      <w:r w:rsidRPr="00146646">
        <w:rPr>
          <w:color w:val="000000" w:themeColor="text1"/>
          <w:sz w:val="24"/>
          <w:szCs w:val="24"/>
        </w:rPr>
        <w:t xml:space="preserve">: The distribution system usually designed as </w:t>
      </w:r>
      <w:r w:rsidR="009F1547" w:rsidRPr="00146646">
        <w:rPr>
          <w:color w:val="000000" w:themeColor="text1"/>
          <w:sz w:val="24"/>
          <w:szCs w:val="24"/>
        </w:rPr>
        <w:t>continuous based</w:t>
      </w:r>
      <w:r w:rsidRPr="00146646">
        <w:rPr>
          <w:color w:val="000000" w:themeColor="text1"/>
          <w:sz w:val="24"/>
          <w:szCs w:val="24"/>
        </w:rPr>
        <w:t xml:space="preserve"> on assumption of continuous supply. However, in most developing countries water supply is not continuous. </w:t>
      </w:r>
      <w:r w:rsidR="00B43FDB" w:rsidRPr="00B43FDB">
        <w:rPr>
          <w:color w:val="000000" w:themeColor="text1"/>
          <w:sz w:val="24"/>
          <w:szCs w:val="24"/>
        </w:rPr>
        <w:t>I</w:t>
      </w:r>
      <w:r w:rsidR="00B43FDB">
        <w:rPr>
          <w:color w:val="000000" w:themeColor="text1"/>
          <w:sz w:val="24"/>
          <w:szCs w:val="24"/>
        </w:rPr>
        <w:t>n I</w:t>
      </w:r>
      <w:r w:rsidR="00B43FDB" w:rsidRPr="00B43FDB">
        <w:rPr>
          <w:color w:val="000000" w:themeColor="text1"/>
          <w:sz w:val="24"/>
          <w:szCs w:val="24"/>
        </w:rPr>
        <w:t>WS</w:t>
      </w:r>
      <w:r w:rsidR="00B43FDB">
        <w:rPr>
          <w:color w:val="000000" w:themeColor="text1"/>
          <w:sz w:val="24"/>
          <w:szCs w:val="24"/>
        </w:rPr>
        <w:t>,</w:t>
      </w:r>
      <w:r w:rsidR="00B43FDB" w:rsidRPr="00B43FDB">
        <w:rPr>
          <w:color w:val="000000" w:themeColor="text1"/>
          <w:sz w:val="24"/>
          <w:szCs w:val="24"/>
        </w:rPr>
        <w:t xml:space="preserve"> consumers usually secure </w:t>
      </w:r>
      <w:r w:rsidR="00B43FDB">
        <w:rPr>
          <w:color w:val="000000" w:themeColor="text1"/>
          <w:sz w:val="24"/>
          <w:szCs w:val="24"/>
        </w:rPr>
        <w:t xml:space="preserve">their water </w:t>
      </w:r>
      <w:r w:rsidR="009F1547">
        <w:rPr>
          <w:color w:val="000000" w:themeColor="text1"/>
          <w:sz w:val="24"/>
          <w:szCs w:val="24"/>
        </w:rPr>
        <w:t>demand</w:t>
      </w:r>
      <w:r w:rsidR="00B43FDB">
        <w:rPr>
          <w:color w:val="000000" w:themeColor="text1"/>
          <w:sz w:val="24"/>
          <w:szCs w:val="24"/>
        </w:rPr>
        <w:t xml:space="preserve"> through </w:t>
      </w:r>
      <w:r w:rsidR="00B43FDB" w:rsidRPr="00B43FDB">
        <w:rPr>
          <w:color w:val="000000" w:themeColor="text1"/>
          <w:sz w:val="24"/>
          <w:szCs w:val="24"/>
        </w:rPr>
        <w:t>use of ground or roof tanks, where water is stored during length of time that supply is provided.</w:t>
      </w:r>
      <w:bookmarkStart w:id="135" w:name="_Toc97217528"/>
    </w:p>
    <w:p w:rsidR="007F72E1" w:rsidRPr="00146646" w:rsidRDefault="000208DD" w:rsidP="00510FDB">
      <w:pPr>
        <w:pStyle w:val="Heading3"/>
        <w:spacing w:before="0"/>
      </w:pPr>
      <w:bookmarkStart w:id="136" w:name="_Toc139211556"/>
      <w:bookmarkStart w:id="137" w:name="_Toc152308970"/>
      <w:r w:rsidRPr="00510FDB">
        <w:rPr>
          <w:rFonts w:cs="Times New Roman"/>
        </w:rPr>
        <w:t>2.</w:t>
      </w:r>
      <w:r w:rsidR="004B408D">
        <w:rPr>
          <w:rFonts w:cs="Times New Roman"/>
        </w:rPr>
        <w:t>7</w:t>
      </w:r>
      <w:r w:rsidR="00620DF7" w:rsidRPr="00510FDB">
        <w:rPr>
          <w:rFonts w:cs="Times New Roman"/>
        </w:rPr>
        <w:t>.</w:t>
      </w:r>
      <w:r w:rsidR="003179C0">
        <w:rPr>
          <w:rFonts w:cs="Times New Roman"/>
        </w:rPr>
        <w:t>5</w:t>
      </w:r>
      <w:r w:rsidRPr="00510FDB">
        <w:rPr>
          <w:rFonts w:cs="Times New Roman"/>
        </w:rPr>
        <w:t xml:space="preserve"> </w:t>
      </w:r>
      <w:r w:rsidR="001F32FE" w:rsidRPr="00510FDB">
        <w:rPr>
          <w:rFonts w:cs="Times New Roman"/>
        </w:rPr>
        <w:t>Basic P</w:t>
      </w:r>
      <w:r w:rsidR="004A4560" w:rsidRPr="00510FDB">
        <w:rPr>
          <w:rFonts w:cs="Times New Roman"/>
        </w:rPr>
        <w:t xml:space="preserve">roblems in </w:t>
      </w:r>
      <w:r w:rsidR="00133224" w:rsidRPr="00510FDB">
        <w:rPr>
          <w:rFonts w:cs="Times New Roman"/>
        </w:rPr>
        <w:t xml:space="preserve">Urban </w:t>
      </w:r>
      <w:r w:rsidR="004A4560" w:rsidRPr="00510FDB">
        <w:rPr>
          <w:rFonts w:cs="Times New Roman"/>
        </w:rPr>
        <w:t>Water Distribution System</w:t>
      </w:r>
      <w:bookmarkEnd w:id="135"/>
      <w:bookmarkEnd w:id="136"/>
      <w:bookmarkEnd w:id="137"/>
    </w:p>
    <w:p w:rsidR="005275A2" w:rsidRDefault="00C218AF" w:rsidP="005275A2">
      <w:pPr>
        <w:adjustRightInd w:val="0"/>
        <w:spacing w:line="360" w:lineRule="auto"/>
        <w:jc w:val="both"/>
        <w:rPr>
          <w:color w:val="000000" w:themeColor="text1"/>
          <w:sz w:val="24"/>
          <w:szCs w:val="24"/>
        </w:rPr>
      </w:pPr>
      <w:r>
        <w:rPr>
          <w:color w:val="000000" w:themeColor="text1"/>
          <w:sz w:val="24"/>
          <w:szCs w:val="24"/>
        </w:rPr>
        <w:t xml:space="preserve">Water flow is </w:t>
      </w:r>
      <w:r w:rsidR="004A4560" w:rsidRPr="00146646">
        <w:rPr>
          <w:color w:val="000000" w:themeColor="text1"/>
          <w:sz w:val="24"/>
          <w:szCs w:val="24"/>
        </w:rPr>
        <w:t>function</w:t>
      </w:r>
      <w:r w:rsidR="00FD0D28">
        <w:rPr>
          <w:color w:val="000000" w:themeColor="text1"/>
          <w:sz w:val="24"/>
          <w:szCs w:val="24"/>
        </w:rPr>
        <w:t xml:space="preserve"> of </w:t>
      </w:r>
      <w:r w:rsidR="001F05BE">
        <w:rPr>
          <w:color w:val="000000" w:themeColor="text1"/>
          <w:sz w:val="24"/>
          <w:szCs w:val="24"/>
        </w:rPr>
        <w:t xml:space="preserve">size and shape of </w:t>
      </w:r>
      <w:r w:rsidR="00FD0D28">
        <w:rPr>
          <w:color w:val="000000" w:themeColor="text1"/>
          <w:sz w:val="24"/>
          <w:szCs w:val="24"/>
        </w:rPr>
        <w:t>pipe and</w:t>
      </w:r>
      <w:r w:rsidR="004A4560" w:rsidRPr="00146646">
        <w:rPr>
          <w:color w:val="000000" w:themeColor="text1"/>
          <w:sz w:val="24"/>
          <w:szCs w:val="24"/>
        </w:rPr>
        <w:t xml:space="preserve"> pressure</w:t>
      </w:r>
      <w:r w:rsidR="003D50E4" w:rsidRPr="00146646">
        <w:rPr>
          <w:color w:val="000000" w:themeColor="text1"/>
          <w:sz w:val="24"/>
          <w:szCs w:val="24"/>
        </w:rPr>
        <w:t xml:space="preserve"> </w:t>
      </w:r>
      <w:r w:rsidR="004A4560" w:rsidRPr="00146646">
        <w:rPr>
          <w:color w:val="000000" w:themeColor="text1"/>
          <w:sz w:val="24"/>
          <w:szCs w:val="24"/>
        </w:rPr>
        <w:t xml:space="preserve">at the opening. </w:t>
      </w:r>
      <w:r w:rsidR="00CD19D3">
        <w:rPr>
          <w:color w:val="000000" w:themeColor="text1"/>
          <w:sz w:val="24"/>
          <w:szCs w:val="24"/>
        </w:rPr>
        <w:t>Ethiopian urban water design manual restricts minimum and maximum pressure of 15</w:t>
      </w:r>
      <w:r w:rsidR="00B6284F">
        <w:rPr>
          <w:color w:val="000000" w:themeColor="text1"/>
          <w:sz w:val="24"/>
          <w:szCs w:val="24"/>
        </w:rPr>
        <w:t>m</w:t>
      </w:r>
      <w:r w:rsidR="00CD19D3">
        <w:rPr>
          <w:color w:val="000000" w:themeColor="text1"/>
          <w:sz w:val="24"/>
          <w:szCs w:val="24"/>
        </w:rPr>
        <w:t xml:space="preserve"> and 70m respectively</w:t>
      </w:r>
      <w:r w:rsidR="004A4560" w:rsidRPr="00146646">
        <w:rPr>
          <w:color w:val="000000" w:themeColor="text1"/>
          <w:sz w:val="24"/>
          <w:szCs w:val="24"/>
        </w:rPr>
        <w:t xml:space="preserve"> (M</w:t>
      </w:r>
      <w:r w:rsidR="0069181E" w:rsidRPr="00146646">
        <w:rPr>
          <w:color w:val="000000" w:themeColor="text1"/>
          <w:sz w:val="24"/>
          <w:szCs w:val="24"/>
        </w:rPr>
        <w:t>o</w:t>
      </w:r>
      <w:r w:rsidR="004A4560" w:rsidRPr="00146646">
        <w:rPr>
          <w:color w:val="000000" w:themeColor="text1"/>
          <w:sz w:val="24"/>
          <w:szCs w:val="24"/>
        </w:rPr>
        <w:t>WR, 2006b).</w:t>
      </w:r>
      <w:bookmarkStart w:id="138" w:name="_Toc97217529"/>
      <w:bookmarkStart w:id="139" w:name="_Toc139211557"/>
    </w:p>
    <w:p w:rsidR="00DC41EE" w:rsidRDefault="00DC41EE" w:rsidP="005275A2">
      <w:pPr>
        <w:adjustRightInd w:val="0"/>
        <w:spacing w:line="360" w:lineRule="auto"/>
        <w:jc w:val="both"/>
        <w:rPr>
          <w:color w:val="000000" w:themeColor="text1"/>
          <w:sz w:val="24"/>
          <w:szCs w:val="24"/>
        </w:rPr>
      </w:pPr>
      <w:r>
        <w:rPr>
          <w:color w:val="000000" w:themeColor="text1"/>
          <w:sz w:val="24"/>
          <w:szCs w:val="24"/>
        </w:rPr>
        <w:t xml:space="preserve">Basic leading problems related to urban water </w:t>
      </w:r>
      <w:r w:rsidR="000447CF">
        <w:rPr>
          <w:color w:val="000000" w:themeColor="text1"/>
          <w:sz w:val="24"/>
          <w:szCs w:val="24"/>
        </w:rPr>
        <w:t>distribution system</w:t>
      </w:r>
      <w:r>
        <w:rPr>
          <w:color w:val="000000" w:themeColor="text1"/>
          <w:sz w:val="24"/>
          <w:szCs w:val="24"/>
        </w:rPr>
        <w:t xml:space="preserve"> are;</w:t>
      </w:r>
    </w:p>
    <w:p w:rsidR="004A4560" w:rsidRPr="00644837" w:rsidRDefault="00620DF7" w:rsidP="005275A2">
      <w:pPr>
        <w:adjustRightInd w:val="0"/>
        <w:spacing w:line="360" w:lineRule="auto"/>
        <w:jc w:val="both"/>
        <w:rPr>
          <w:b/>
          <w:color w:val="000000" w:themeColor="text1"/>
          <w:sz w:val="24"/>
          <w:szCs w:val="24"/>
        </w:rPr>
      </w:pPr>
      <w:r w:rsidRPr="00644837">
        <w:rPr>
          <w:b/>
          <w:color w:val="000000" w:themeColor="text1"/>
          <w:sz w:val="24"/>
          <w:szCs w:val="24"/>
        </w:rPr>
        <w:t xml:space="preserve">a) </w:t>
      </w:r>
      <w:r w:rsidR="001C5206">
        <w:rPr>
          <w:b/>
          <w:color w:val="000000" w:themeColor="text1"/>
          <w:sz w:val="24"/>
          <w:szCs w:val="24"/>
        </w:rPr>
        <w:t>Water Pressure Drop d</w:t>
      </w:r>
      <w:r w:rsidR="004A4560" w:rsidRPr="00644837">
        <w:rPr>
          <w:b/>
          <w:color w:val="000000" w:themeColor="text1"/>
          <w:sz w:val="24"/>
          <w:szCs w:val="24"/>
        </w:rPr>
        <w:t>ue to Elevation</w:t>
      </w:r>
      <w:bookmarkEnd w:id="138"/>
      <w:bookmarkEnd w:id="139"/>
    </w:p>
    <w:p w:rsidR="005275A2" w:rsidRDefault="004A4560" w:rsidP="005275A2">
      <w:pPr>
        <w:adjustRightInd w:val="0"/>
        <w:spacing w:line="360" w:lineRule="auto"/>
        <w:jc w:val="both"/>
        <w:rPr>
          <w:color w:val="000000" w:themeColor="text1"/>
          <w:sz w:val="24"/>
          <w:szCs w:val="24"/>
        </w:rPr>
      </w:pPr>
      <w:r w:rsidRPr="00146646">
        <w:rPr>
          <w:color w:val="000000" w:themeColor="text1"/>
          <w:sz w:val="24"/>
          <w:szCs w:val="24"/>
        </w:rPr>
        <w:t>Elevation is t</w:t>
      </w:r>
      <w:r w:rsidR="001F05BE">
        <w:rPr>
          <w:color w:val="000000" w:themeColor="text1"/>
          <w:sz w:val="24"/>
          <w:szCs w:val="24"/>
        </w:rPr>
        <w:t xml:space="preserve">he source of pressure loss in </w:t>
      </w:r>
      <w:r w:rsidRPr="00146646">
        <w:rPr>
          <w:color w:val="000000" w:themeColor="text1"/>
          <w:sz w:val="24"/>
          <w:szCs w:val="24"/>
        </w:rPr>
        <w:t xml:space="preserve">residential plumbing system. </w:t>
      </w:r>
      <w:r w:rsidR="001F05BE">
        <w:rPr>
          <w:color w:val="000000" w:themeColor="text1"/>
          <w:sz w:val="24"/>
          <w:szCs w:val="24"/>
        </w:rPr>
        <w:t>As the result, e</w:t>
      </w:r>
      <w:r w:rsidRPr="00146646">
        <w:rPr>
          <w:color w:val="000000" w:themeColor="text1"/>
          <w:sz w:val="24"/>
          <w:szCs w:val="24"/>
        </w:rPr>
        <w:t>nergy is required to push</w:t>
      </w:r>
      <w:r w:rsidR="003D50E4" w:rsidRPr="00146646">
        <w:rPr>
          <w:color w:val="000000" w:themeColor="text1"/>
          <w:sz w:val="24"/>
          <w:szCs w:val="24"/>
        </w:rPr>
        <w:t xml:space="preserve"> </w:t>
      </w:r>
      <w:r w:rsidRPr="00146646">
        <w:rPr>
          <w:color w:val="000000" w:themeColor="text1"/>
          <w:sz w:val="24"/>
          <w:szCs w:val="24"/>
        </w:rPr>
        <w:t>the</w:t>
      </w:r>
      <w:r w:rsidR="003D50E4" w:rsidRPr="00146646">
        <w:rPr>
          <w:color w:val="000000" w:themeColor="text1"/>
          <w:sz w:val="24"/>
          <w:szCs w:val="24"/>
        </w:rPr>
        <w:t xml:space="preserve"> </w:t>
      </w:r>
      <w:bookmarkStart w:id="140" w:name="_Toc97217530"/>
      <w:bookmarkStart w:id="141" w:name="_Toc139211558"/>
      <w:r w:rsidR="00657475">
        <w:rPr>
          <w:color w:val="000000" w:themeColor="text1"/>
          <w:sz w:val="24"/>
          <w:szCs w:val="24"/>
        </w:rPr>
        <w:t>water uphill</w:t>
      </w:r>
      <w:r w:rsidR="00CF7E06">
        <w:rPr>
          <w:color w:val="000000" w:themeColor="text1"/>
          <w:sz w:val="24"/>
          <w:szCs w:val="24"/>
        </w:rPr>
        <w:t xml:space="preserve"> </w:t>
      </w:r>
      <w:r w:rsidR="00CF7E06">
        <w:rPr>
          <w:sz w:val="24"/>
          <w:szCs w:val="24"/>
        </w:rPr>
        <w:t>(</w:t>
      </w:r>
      <w:r w:rsidR="00CF7E06" w:rsidRPr="005F29FA">
        <w:rPr>
          <w:color w:val="000000" w:themeColor="text1"/>
          <w:sz w:val="24"/>
          <w:szCs w:val="24"/>
        </w:rPr>
        <w:t>AWWA, 2005)</w:t>
      </w:r>
    </w:p>
    <w:p w:rsidR="004A4560" w:rsidRPr="00146646" w:rsidRDefault="00620DF7" w:rsidP="005275A2">
      <w:pPr>
        <w:adjustRightInd w:val="0"/>
        <w:spacing w:line="360" w:lineRule="auto"/>
        <w:jc w:val="both"/>
        <w:rPr>
          <w:color w:val="000000" w:themeColor="text1"/>
          <w:szCs w:val="24"/>
        </w:rPr>
      </w:pPr>
      <w:r w:rsidRPr="00644837">
        <w:rPr>
          <w:b/>
          <w:color w:val="000000" w:themeColor="text1"/>
          <w:sz w:val="24"/>
          <w:szCs w:val="24"/>
        </w:rPr>
        <w:t xml:space="preserve">b) </w:t>
      </w:r>
      <w:r w:rsidR="001C5206">
        <w:rPr>
          <w:b/>
          <w:color w:val="000000" w:themeColor="text1"/>
          <w:sz w:val="24"/>
          <w:szCs w:val="24"/>
        </w:rPr>
        <w:t>Water Pressure Drop d</w:t>
      </w:r>
      <w:r w:rsidR="004A4560" w:rsidRPr="00644837">
        <w:rPr>
          <w:b/>
          <w:color w:val="000000" w:themeColor="text1"/>
          <w:sz w:val="24"/>
          <w:szCs w:val="24"/>
        </w:rPr>
        <w:t>ue to Corrosion</w:t>
      </w:r>
      <w:bookmarkEnd w:id="140"/>
      <w:bookmarkEnd w:id="141"/>
    </w:p>
    <w:p w:rsidR="005275A2" w:rsidRPr="002B0A20" w:rsidRDefault="00980C27" w:rsidP="005275A2">
      <w:pPr>
        <w:adjustRightInd w:val="0"/>
        <w:spacing w:line="360" w:lineRule="auto"/>
        <w:jc w:val="both"/>
        <w:rPr>
          <w:color w:val="000000" w:themeColor="text1"/>
          <w:sz w:val="24"/>
          <w:szCs w:val="24"/>
        </w:rPr>
      </w:pPr>
      <w:r w:rsidRPr="002B0A20">
        <w:rPr>
          <w:color w:val="000000" w:themeColor="text1"/>
          <w:sz w:val="24"/>
          <w:szCs w:val="24"/>
        </w:rPr>
        <w:t>If w</w:t>
      </w:r>
      <w:r w:rsidR="004A4560" w:rsidRPr="002B0A20">
        <w:rPr>
          <w:color w:val="000000" w:themeColor="text1"/>
          <w:sz w:val="24"/>
          <w:szCs w:val="24"/>
        </w:rPr>
        <w:t>ater pressure is poor in the distribution system, the most common cause is corroded</w:t>
      </w:r>
      <w:r w:rsidR="00620DF7" w:rsidRPr="002B0A20">
        <w:rPr>
          <w:color w:val="000000" w:themeColor="text1"/>
          <w:sz w:val="24"/>
          <w:szCs w:val="24"/>
        </w:rPr>
        <w:t xml:space="preserve"> </w:t>
      </w:r>
      <w:r w:rsidR="004A4560" w:rsidRPr="002B0A20">
        <w:rPr>
          <w:color w:val="000000" w:themeColor="text1"/>
          <w:sz w:val="24"/>
          <w:szCs w:val="24"/>
        </w:rPr>
        <w:t>galvanized</w:t>
      </w:r>
      <w:r w:rsidR="003D50E4" w:rsidRPr="002B0A20">
        <w:rPr>
          <w:color w:val="000000" w:themeColor="text1"/>
          <w:sz w:val="24"/>
          <w:szCs w:val="24"/>
        </w:rPr>
        <w:t xml:space="preserve"> </w:t>
      </w:r>
      <w:r w:rsidR="004A4560" w:rsidRPr="002B0A20">
        <w:rPr>
          <w:color w:val="000000" w:themeColor="text1"/>
          <w:sz w:val="24"/>
          <w:szCs w:val="24"/>
        </w:rPr>
        <w:t>steel</w:t>
      </w:r>
      <w:r w:rsidR="003D50E4" w:rsidRPr="002B0A20">
        <w:rPr>
          <w:color w:val="000000" w:themeColor="text1"/>
          <w:sz w:val="24"/>
          <w:szCs w:val="24"/>
        </w:rPr>
        <w:t xml:space="preserve"> </w:t>
      </w:r>
      <w:r w:rsidR="004A4560" w:rsidRPr="002B0A20">
        <w:rPr>
          <w:color w:val="000000" w:themeColor="text1"/>
          <w:sz w:val="24"/>
          <w:szCs w:val="24"/>
        </w:rPr>
        <w:t>piping.</w:t>
      </w:r>
      <w:r w:rsidR="003D50E4" w:rsidRPr="002B0A20">
        <w:rPr>
          <w:color w:val="000000" w:themeColor="text1"/>
          <w:sz w:val="24"/>
          <w:szCs w:val="24"/>
        </w:rPr>
        <w:t xml:space="preserve"> </w:t>
      </w:r>
      <w:r w:rsidR="004A4560" w:rsidRPr="002B0A20">
        <w:rPr>
          <w:color w:val="000000" w:themeColor="text1"/>
          <w:sz w:val="24"/>
          <w:szCs w:val="24"/>
        </w:rPr>
        <w:t>It</w:t>
      </w:r>
      <w:r w:rsidR="003D50E4" w:rsidRPr="002B0A20">
        <w:rPr>
          <w:color w:val="000000" w:themeColor="text1"/>
          <w:sz w:val="24"/>
          <w:szCs w:val="24"/>
        </w:rPr>
        <w:t xml:space="preserve"> </w:t>
      </w:r>
      <w:r w:rsidR="004A4560" w:rsidRPr="002B0A20">
        <w:rPr>
          <w:color w:val="000000" w:themeColor="text1"/>
          <w:sz w:val="24"/>
          <w:szCs w:val="24"/>
        </w:rPr>
        <w:t>is</w:t>
      </w:r>
      <w:r w:rsidR="003D50E4" w:rsidRPr="002B0A20">
        <w:rPr>
          <w:color w:val="000000" w:themeColor="text1"/>
          <w:sz w:val="24"/>
          <w:szCs w:val="24"/>
        </w:rPr>
        <w:t xml:space="preserve"> </w:t>
      </w:r>
      <w:r w:rsidR="004A4560" w:rsidRPr="002B0A20">
        <w:rPr>
          <w:color w:val="000000" w:themeColor="text1"/>
          <w:sz w:val="24"/>
          <w:szCs w:val="24"/>
        </w:rPr>
        <w:t>wise to replace with larger diameter pip</w:t>
      </w:r>
      <w:r w:rsidR="003D50E4" w:rsidRPr="002B0A20">
        <w:rPr>
          <w:color w:val="000000" w:themeColor="text1"/>
          <w:sz w:val="24"/>
          <w:szCs w:val="24"/>
        </w:rPr>
        <w:t xml:space="preserve">e on the main feeds at least to </w:t>
      </w:r>
      <w:r w:rsidR="004A4560" w:rsidRPr="002B0A20">
        <w:rPr>
          <w:color w:val="000000" w:themeColor="text1"/>
          <w:sz w:val="24"/>
          <w:szCs w:val="24"/>
        </w:rPr>
        <w:t>improve pressure. When</w:t>
      </w:r>
      <w:r w:rsidR="003D50E4" w:rsidRPr="002B0A20">
        <w:rPr>
          <w:color w:val="000000" w:themeColor="text1"/>
          <w:sz w:val="24"/>
          <w:szCs w:val="24"/>
        </w:rPr>
        <w:t xml:space="preserve"> </w:t>
      </w:r>
      <w:r w:rsidR="004A4560" w:rsidRPr="002B0A20">
        <w:rPr>
          <w:color w:val="000000" w:themeColor="text1"/>
          <w:sz w:val="24"/>
          <w:szCs w:val="24"/>
        </w:rPr>
        <w:t>galvanized steel pipe is present, and pressure is low, it is common for accessible pipes running across</w:t>
      </w:r>
      <w:r w:rsidR="003D50E4" w:rsidRPr="002B0A20">
        <w:rPr>
          <w:color w:val="000000" w:themeColor="text1"/>
          <w:sz w:val="24"/>
          <w:szCs w:val="24"/>
        </w:rPr>
        <w:t xml:space="preserve"> </w:t>
      </w:r>
      <w:r w:rsidR="004A4560" w:rsidRPr="002B0A20">
        <w:rPr>
          <w:color w:val="000000" w:themeColor="text1"/>
          <w:sz w:val="24"/>
          <w:szCs w:val="24"/>
        </w:rPr>
        <w:t>the basement ceiling to be replaced first (Hutton et</w:t>
      </w:r>
      <w:r w:rsidR="00045FDF" w:rsidRPr="002B0A20">
        <w:rPr>
          <w:color w:val="000000" w:themeColor="text1"/>
          <w:sz w:val="24"/>
          <w:szCs w:val="24"/>
        </w:rPr>
        <w:t>.</w:t>
      </w:r>
      <w:r w:rsidR="0003621D" w:rsidRPr="002B0A20">
        <w:rPr>
          <w:color w:val="000000" w:themeColor="text1"/>
          <w:sz w:val="24"/>
          <w:szCs w:val="24"/>
        </w:rPr>
        <w:t>al.</w:t>
      </w:r>
      <w:r w:rsidR="004A4560" w:rsidRPr="002B0A20">
        <w:rPr>
          <w:color w:val="000000" w:themeColor="text1"/>
          <w:sz w:val="24"/>
          <w:szCs w:val="24"/>
        </w:rPr>
        <w:t xml:space="preserve"> 2007)</w:t>
      </w:r>
      <w:bookmarkStart w:id="142" w:name="_Toc97217531"/>
      <w:bookmarkStart w:id="143" w:name="_Toc139211559"/>
    </w:p>
    <w:p w:rsidR="004A4560" w:rsidRPr="00644837" w:rsidRDefault="00620DF7" w:rsidP="005275A2">
      <w:pPr>
        <w:adjustRightInd w:val="0"/>
        <w:spacing w:line="360" w:lineRule="auto"/>
        <w:jc w:val="both"/>
        <w:rPr>
          <w:b/>
          <w:color w:val="000000" w:themeColor="text1"/>
          <w:sz w:val="24"/>
          <w:szCs w:val="24"/>
        </w:rPr>
      </w:pPr>
      <w:r w:rsidRPr="00644837">
        <w:rPr>
          <w:b/>
          <w:color w:val="000000" w:themeColor="text1"/>
          <w:sz w:val="24"/>
          <w:szCs w:val="24"/>
        </w:rPr>
        <w:t xml:space="preserve">c) </w:t>
      </w:r>
      <w:r w:rsidR="004A4560" w:rsidRPr="00644837">
        <w:rPr>
          <w:b/>
          <w:color w:val="000000" w:themeColor="text1"/>
          <w:sz w:val="24"/>
          <w:szCs w:val="24"/>
        </w:rPr>
        <w:t>Water Pressure Dr</w:t>
      </w:r>
      <w:r w:rsidR="001F32FE" w:rsidRPr="00644837">
        <w:rPr>
          <w:b/>
          <w:color w:val="000000" w:themeColor="text1"/>
          <w:sz w:val="24"/>
          <w:szCs w:val="24"/>
        </w:rPr>
        <w:t>op due to Distance from the S</w:t>
      </w:r>
      <w:r w:rsidR="004A4560" w:rsidRPr="00644837">
        <w:rPr>
          <w:b/>
          <w:color w:val="000000" w:themeColor="text1"/>
          <w:sz w:val="24"/>
          <w:szCs w:val="24"/>
        </w:rPr>
        <w:t>ource</w:t>
      </w:r>
      <w:bookmarkEnd w:id="142"/>
      <w:bookmarkEnd w:id="143"/>
    </w:p>
    <w:p w:rsidR="00053C2F" w:rsidRDefault="00133224" w:rsidP="002D1A45">
      <w:pPr>
        <w:spacing w:line="360" w:lineRule="auto"/>
        <w:rPr>
          <w:color w:val="000000" w:themeColor="text1"/>
          <w:sz w:val="24"/>
          <w:szCs w:val="24"/>
        </w:rPr>
      </w:pPr>
      <w:r w:rsidRPr="00146646">
        <w:rPr>
          <w:color w:val="000000" w:themeColor="text1"/>
          <w:sz w:val="24"/>
          <w:szCs w:val="24"/>
        </w:rPr>
        <w:t>If more water is flowing, the pressure drops more at each point along the pipe</w:t>
      </w:r>
      <w:r w:rsidR="00F224A7">
        <w:rPr>
          <w:color w:val="000000" w:themeColor="text1"/>
          <w:sz w:val="24"/>
          <w:szCs w:val="24"/>
        </w:rPr>
        <w:t xml:space="preserve"> line due to head loss due to friction</w:t>
      </w:r>
      <w:r w:rsidRPr="00146646">
        <w:rPr>
          <w:color w:val="000000" w:themeColor="text1"/>
          <w:sz w:val="24"/>
          <w:szCs w:val="24"/>
        </w:rPr>
        <w:t xml:space="preserve"> (Hutton et al., 2007). The</w:t>
      </w:r>
      <w:r w:rsidR="003D50E4" w:rsidRPr="00146646">
        <w:rPr>
          <w:color w:val="000000" w:themeColor="text1"/>
          <w:sz w:val="24"/>
          <w:szCs w:val="24"/>
        </w:rPr>
        <w:t xml:space="preserve"> </w:t>
      </w:r>
      <w:r w:rsidRPr="00146646">
        <w:rPr>
          <w:color w:val="000000" w:themeColor="text1"/>
          <w:sz w:val="24"/>
          <w:szCs w:val="24"/>
        </w:rPr>
        <w:t>more fixtures flowing at once, the greater the pressure drop at all fixtures and the lower the flow at each</w:t>
      </w:r>
      <w:r w:rsidR="003D50E4" w:rsidRPr="00146646">
        <w:rPr>
          <w:color w:val="000000" w:themeColor="text1"/>
          <w:sz w:val="24"/>
          <w:szCs w:val="24"/>
        </w:rPr>
        <w:t xml:space="preserve"> </w:t>
      </w:r>
      <w:r w:rsidRPr="00146646">
        <w:rPr>
          <w:color w:val="000000" w:themeColor="text1"/>
          <w:sz w:val="24"/>
          <w:szCs w:val="24"/>
        </w:rPr>
        <w:t xml:space="preserve">fixture </w:t>
      </w:r>
      <w:r w:rsidR="00CF7E06">
        <w:rPr>
          <w:sz w:val="24"/>
          <w:szCs w:val="24"/>
        </w:rPr>
        <w:t>(</w:t>
      </w:r>
      <w:r w:rsidR="00CF7E06" w:rsidRPr="005F29FA">
        <w:rPr>
          <w:color w:val="000000" w:themeColor="text1"/>
          <w:sz w:val="24"/>
          <w:szCs w:val="24"/>
        </w:rPr>
        <w:t>AWWA, 2005)</w:t>
      </w:r>
      <w:r w:rsidR="00D60C05">
        <w:rPr>
          <w:color w:val="000000" w:themeColor="text1"/>
          <w:sz w:val="24"/>
          <w:szCs w:val="24"/>
        </w:rPr>
        <w:t xml:space="preserve"> </w:t>
      </w:r>
    </w:p>
    <w:p w:rsidR="003179C0" w:rsidRDefault="003179C0" w:rsidP="002D1A45">
      <w:pPr>
        <w:spacing w:line="360" w:lineRule="auto"/>
        <w:rPr>
          <w:color w:val="000000" w:themeColor="text1"/>
          <w:sz w:val="24"/>
          <w:szCs w:val="24"/>
        </w:rPr>
      </w:pPr>
    </w:p>
    <w:p w:rsidR="003179C0" w:rsidRDefault="003179C0" w:rsidP="002D1A45">
      <w:pPr>
        <w:spacing w:line="360" w:lineRule="auto"/>
        <w:rPr>
          <w:color w:val="000000" w:themeColor="text1"/>
          <w:sz w:val="24"/>
          <w:szCs w:val="24"/>
        </w:rPr>
      </w:pPr>
    </w:p>
    <w:p w:rsidR="003179C0" w:rsidRDefault="003179C0" w:rsidP="002D1A45">
      <w:pPr>
        <w:spacing w:line="360" w:lineRule="auto"/>
        <w:rPr>
          <w:color w:val="000000" w:themeColor="text1"/>
          <w:sz w:val="24"/>
          <w:szCs w:val="24"/>
        </w:rPr>
      </w:pPr>
    </w:p>
    <w:p w:rsidR="00D44F8A" w:rsidRPr="00146646" w:rsidRDefault="004B408D" w:rsidP="001251B3">
      <w:pPr>
        <w:pStyle w:val="Heading2"/>
      </w:pPr>
      <w:bookmarkStart w:id="144" w:name="_Toc83453430"/>
      <w:bookmarkStart w:id="145" w:name="_Toc96513152"/>
      <w:bookmarkStart w:id="146" w:name="_Toc97217532"/>
      <w:bookmarkStart w:id="147" w:name="_Toc139211560"/>
      <w:bookmarkStart w:id="148" w:name="_Toc152308971"/>
      <w:r>
        <w:t>2.8</w:t>
      </w:r>
      <w:r w:rsidR="000208DD" w:rsidRPr="00146646">
        <w:t xml:space="preserve"> </w:t>
      </w:r>
      <w:r w:rsidR="00D44F8A" w:rsidRPr="00146646">
        <w:t>B</w:t>
      </w:r>
      <w:r w:rsidR="00EF200F" w:rsidRPr="00146646">
        <w:t>asic</w:t>
      </w:r>
      <w:r w:rsidR="00D44F8A" w:rsidRPr="00146646">
        <w:t xml:space="preserve"> Principles of Hydraulic Modeling</w:t>
      </w:r>
      <w:bookmarkEnd w:id="144"/>
      <w:bookmarkEnd w:id="145"/>
      <w:bookmarkEnd w:id="146"/>
      <w:bookmarkEnd w:id="147"/>
      <w:bookmarkEnd w:id="148"/>
    </w:p>
    <w:p w:rsidR="00AD7F90" w:rsidRDefault="00AE69FB" w:rsidP="003179C0">
      <w:pPr>
        <w:spacing w:line="360" w:lineRule="auto"/>
        <w:jc w:val="both"/>
        <w:rPr>
          <w:color w:val="000000" w:themeColor="text1"/>
          <w:sz w:val="24"/>
          <w:szCs w:val="24"/>
        </w:rPr>
      </w:pPr>
      <w:r>
        <w:rPr>
          <w:color w:val="000000" w:themeColor="text1"/>
          <w:sz w:val="24"/>
          <w:szCs w:val="24"/>
        </w:rPr>
        <w:t>M</w:t>
      </w:r>
      <w:r w:rsidR="00D44F8A" w:rsidRPr="00146646">
        <w:rPr>
          <w:color w:val="000000" w:themeColor="text1"/>
          <w:sz w:val="24"/>
          <w:szCs w:val="24"/>
        </w:rPr>
        <w:t xml:space="preserve">odeling </w:t>
      </w:r>
      <w:r w:rsidR="007A579E">
        <w:rPr>
          <w:color w:val="000000" w:themeColor="text1"/>
          <w:sz w:val="24"/>
          <w:szCs w:val="24"/>
        </w:rPr>
        <w:t>water supply</w:t>
      </w:r>
      <w:r w:rsidR="00D44F8A" w:rsidRPr="00146646">
        <w:rPr>
          <w:color w:val="000000" w:themeColor="text1"/>
          <w:sz w:val="24"/>
          <w:szCs w:val="24"/>
        </w:rPr>
        <w:t xml:space="preserve"> system is to assist desi</w:t>
      </w:r>
      <w:r w:rsidR="002C1F16">
        <w:rPr>
          <w:color w:val="000000" w:themeColor="text1"/>
          <w:sz w:val="24"/>
          <w:szCs w:val="24"/>
        </w:rPr>
        <w:t xml:space="preserve">gners, managers and planners explore </w:t>
      </w:r>
      <w:r w:rsidR="00D44F8A" w:rsidRPr="00146646">
        <w:rPr>
          <w:color w:val="000000" w:themeColor="text1"/>
          <w:sz w:val="24"/>
          <w:szCs w:val="24"/>
        </w:rPr>
        <w:t>governing laws an</w:t>
      </w:r>
      <w:r w:rsidR="007A579E">
        <w:rPr>
          <w:color w:val="000000" w:themeColor="text1"/>
          <w:sz w:val="24"/>
          <w:szCs w:val="24"/>
        </w:rPr>
        <w:t>d</w:t>
      </w:r>
      <w:r w:rsidR="002C1F16">
        <w:rPr>
          <w:color w:val="000000" w:themeColor="text1"/>
          <w:sz w:val="24"/>
          <w:szCs w:val="24"/>
        </w:rPr>
        <w:t xml:space="preserve"> </w:t>
      </w:r>
      <w:r w:rsidR="00D44F8A" w:rsidRPr="00146646">
        <w:rPr>
          <w:color w:val="000000" w:themeColor="text1"/>
          <w:sz w:val="24"/>
          <w:szCs w:val="24"/>
        </w:rPr>
        <w:t xml:space="preserve">analyze </w:t>
      </w:r>
      <w:r w:rsidR="002C1F16">
        <w:rPr>
          <w:color w:val="000000" w:themeColor="text1"/>
          <w:sz w:val="24"/>
          <w:szCs w:val="24"/>
        </w:rPr>
        <w:t>system</w:t>
      </w:r>
      <w:r w:rsidR="00D44F8A" w:rsidRPr="00146646">
        <w:rPr>
          <w:color w:val="000000" w:themeColor="text1"/>
          <w:sz w:val="24"/>
          <w:szCs w:val="24"/>
        </w:rPr>
        <w:t xml:space="preserve"> behavior</w:t>
      </w:r>
      <w:r w:rsidR="003155E3" w:rsidRPr="00146646">
        <w:rPr>
          <w:color w:val="000000" w:themeColor="text1"/>
          <w:sz w:val="24"/>
          <w:szCs w:val="24"/>
        </w:rPr>
        <w:t xml:space="preserve"> (Jalal, 2008)</w:t>
      </w:r>
      <w:r w:rsidR="00D44F8A" w:rsidRPr="00146646">
        <w:rPr>
          <w:color w:val="000000" w:themeColor="text1"/>
          <w:sz w:val="24"/>
          <w:szCs w:val="24"/>
        </w:rPr>
        <w:t>. Model-based simulation is</w:t>
      </w:r>
      <w:r w:rsidR="000A129D">
        <w:rPr>
          <w:color w:val="000000" w:themeColor="text1"/>
          <w:sz w:val="24"/>
          <w:szCs w:val="24"/>
        </w:rPr>
        <w:t xml:space="preserve"> </w:t>
      </w:r>
      <w:r w:rsidR="00454FF6">
        <w:rPr>
          <w:color w:val="000000" w:themeColor="text1"/>
          <w:sz w:val="24"/>
          <w:szCs w:val="24"/>
        </w:rPr>
        <w:t xml:space="preserve">a </w:t>
      </w:r>
      <w:r w:rsidR="000A129D">
        <w:rPr>
          <w:color w:val="000000" w:themeColor="text1"/>
          <w:sz w:val="24"/>
          <w:szCs w:val="24"/>
        </w:rPr>
        <w:t>mathematical approach to approximate real water distribution system behavior</w:t>
      </w:r>
      <w:r w:rsidR="00D44F8A" w:rsidRPr="00146646">
        <w:rPr>
          <w:color w:val="000000" w:themeColor="text1"/>
          <w:sz w:val="24"/>
          <w:szCs w:val="24"/>
        </w:rPr>
        <w:t>. To effectively utilize</w:t>
      </w:r>
      <w:r w:rsidR="008929FD">
        <w:rPr>
          <w:color w:val="000000" w:themeColor="text1"/>
          <w:sz w:val="24"/>
          <w:szCs w:val="24"/>
        </w:rPr>
        <w:t xml:space="preserve"> </w:t>
      </w:r>
      <w:r w:rsidR="00D44F8A" w:rsidRPr="00146646">
        <w:rPr>
          <w:color w:val="000000" w:themeColor="text1"/>
          <w:sz w:val="24"/>
          <w:szCs w:val="24"/>
        </w:rPr>
        <w:t xml:space="preserve">system simulation and interpret results produced, </w:t>
      </w:r>
      <w:r w:rsidR="00C4246C">
        <w:rPr>
          <w:color w:val="000000" w:themeColor="text1"/>
          <w:sz w:val="24"/>
          <w:szCs w:val="24"/>
        </w:rPr>
        <w:t xml:space="preserve">modeler must understand </w:t>
      </w:r>
      <w:r w:rsidR="008929FD">
        <w:rPr>
          <w:color w:val="000000" w:themeColor="text1"/>
          <w:sz w:val="24"/>
          <w:szCs w:val="24"/>
        </w:rPr>
        <w:t xml:space="preserve">governing </w:t>
      </w:r>
      <w:r w:rsidR="00D44F8A" w:rsidRPr="00146646">
        <w:rPr>
          <w:color w:val="000000" w:themeColor="text1"/>
          <w:sz w:val="24"/>
          <w:szCs w:val="24"/>
        </w:rPr>
        <w:t>mathematical principles</w:t>
      </w:r>
      <w:r w:rsidR="008E4A41">
        <w:rPr>
          <w:color w:val="000000" w:themeColor="text1"/>
          <w:sz w:val="24"/>
          <w:szCs w:val="24"/>
        </w:rPr>
        <w:t xml:space="preserve"> </w:t>
      </w:r>
      <w:r w:rsidR="008929FD">
        <w:rPr>
          <w:color w:val="000000" w:themeColor="text1"/>
          <w:sz w:val="24"/>
          <w:szCs w:val="24"/>
        </w:rPr>
        <w:t>(Tomas, et al., 2003)</w:t>
      </w:r>
    </w:p>
    <w:p w:rsidR="00537955" w:rsidRDefault="008E4A41" w:rsidP="002D1A45">
      <w:pPr>
        <w:spacing w:line="360" w:lineRule="auto"/>
        <w:jc w:val="both"/>
        <w:rPr>
          <w:color w:val="000000" w:themeColor="text1"/>
          <w:sz w:val="24"/>
          <w:szCs w:val="24"/>
        </w:rPr>
      </w:pPr>
      <w:r>
        <w:rPr>
          <w:color w:val="000000" w:themeColor="text1"/>
          <w:sz w:val="24"/>
          <w:szCs w:val="24"/>
        </w:rPr>
        <w:t>F</w:t>
      </w:r>
      <w:r w:rsidR="00591851">
        <w:rPr>
          <w:color w:val="000000" w:themeColor="text1"/>
          <w:sz w:val="24"/>
          <w:szCs w:val="24"/>
        </w:rPr>
        <w:t xml:space="preserve">low </w:t>
      </w:r>
      <w:r w:rsidR="001424E9">
        <w:rPr>
          <w:color w:val="000000" w:themeColor="text1"/>
          <w:sz w:val="24"/>
          <w:szCs w:val="24"/>
        </w:rPr>
        <w:t>of</w:t>
      </w:r>
      <w:r w:rsidR="007D5A4C">
        <w:rPr>
          <w:color w:val="000000" w:themeColor="text1"/>
          <w:sz w:val="24"/>
          <w:szCs w:val="24"/>
        </w:rPr>
        <w:t xml:space="preserve"> water </w:t>
      </w:r>
      <w:r w:rsidR="00AD7F90">
        <w:rPr>
          <w:color w:val="000000" w:themeColor="text1"/>
          <w:sz w:val="24"/>
          <w:szCs w:val="24"/>
        </w:rPr>
        <w:t>in</w:t>
      </w:r>
      <w:r w:rsidR="00591851">
        <w:rPr>
          <w:color w:val="000000" w:themeColor="text1"/>
          <w:sz w:val="24"/>
          <w:szCs w:val="24"/>
        </w:rPr>
        <w:t xml:space="preserve"> pipe network</w:t>
      </w:r>
      <w:r w:rsidR="0012008C">
        <w:rPr>
          <w:color w:val="000000" w:themeColor="text1"/>
          <w:sz w:val="24"/>
          <w:szCs w:val="24"/>
        </w:rPr>
        <w:t xml:space="preserve"> satisfies two basic principles</w:t>
      </w:r>
      <w:r w:rsidR="0012008C" w:rsidRPr="0012008C">
        <w:rPr>
          <w:color w:val="000000" w:themeColor="text1"/>
          <w:sz w:val="24"/>
          <w:szCs w:val="24"/>
        </w:rPr>
        <w:t xml:space="preserve"> </w:t>
      </w:r>
      <w:r w:rsidR="0012008C" w:rsidRPr="00537955">
        <w:rPr>
          <w:color w:val="000000" w:themeColor="text1"/>
          <w:sz w:val="24"/>
          <w:szCs w:val="24"/>
        </w:rPr>
        <w:t xml:space="preserve">(Munson et al, 1998) </w:t>
      </w:r>
      <w:r w:rsidR="00591851">
        <w:rPr>
          <w:color w:val="000000" w:themeColor="text1"/>
          <w:sz w:val="24"/>
          <w:szCs w:val="24"/>
        </w:rPr>
        <w:t xml:space="preserve"> </w:t>
      </w:r>
    </w:p>
    <w:p w:rsidR="00537955" w:rsidRPr="005F17C9" w:rsidRDefault="007D5A4C" w:rsidP="005F17C9">
      <w:pPr>
        <w:pStyle w:val="ListParagraph"/>
        <w:numPr>
          <w:ilvl w:val="0"/>
          <w:numId w:val="41"/>
        </w:numPr>
        <w:spacing w:line="360" w:lineRule="auto"/>
        <w:rPr>
          <w:color w:val="000000" w:themeColor="text1"/>
          <w:sz w:val="24"/>
          <w:szCs w:val="24"/>
        </w:rPr>
      </w:pPr>
      <w:r>
        <w:rPr>
          <w:color w:val="000000" w:themeColor="text1"/>
          <w:sz w:val="24"/>
          <w:szCs w:val="24"/>
        </w:rPr>
        <w:t>Law of c</w:t>
      </w:r>
      <w:r w:rsidR="00591851" w:rsidRPr="005F17C9">
        <w:rPr>
          <w:color w:val="000000" w:themeColor="text1"/>
          <w:sz w:val="24"/>
          <w:szCs w:val="24"/>
        </w:rPr>
        <w:t>onservation</w:t>
      </w:r>
      <w:r w:rsidR="005C28F3" w:rsidRPr="005F17C9">
        <w:rPr>
          <w:color w:val="000000" w:themeColor="text1"/>
          <w:sz w:val="24"/>
          <w:szCs w:val="24"/>
        </w:rPr>
        <w:t xml:space="preserve"> of mass </w:t>
      </w:r>
    </w:p>
    <w:p w:rsidR="00112ECE" w:rsidRPr="005F63BB" w:rsidRDefault="007D5A4C" w:rsidP="00686F9D">
      <w:pPr>
        <w:pStyle w:val="ListParagraph"/>
        <w:numPr>
          <w:ilvl w:val="0"/>
          <w:numId w:val="41"/>
        </w:numPr>
        <w:spacing w:line="360" w:lineRule="auto"/>
        <w:jc w:val="both"/>
        <w:rPr>
          <w:color w:val="000000" w:themeColor="text1"/>
          <w:sz w:val="24"/>
          <w:szCs w:val="24"/>
        </w:rPr>
      </w:pPr>
      <w:r w:rsidRPr="005F63BB">
        <w:rPr>
          <w:color w:val="000000" w:themeColor="text1"/>
          <w:sz w:val="24"/>
          <w:szCs w:val="24"/>
        </w:rPr>
        <w:t>Law of c</w:t>
      </w:r>
      <w:r w:rsidR="00591851" w:rsidRPr="005F63BB">
        <w:rPr>
          <w:color w:val="000000" w:themeColor="text1"/>
          <w:sz w:val="24"/>
          <w:szCs w:val="24"/>
        </w:rPr>
        <w:t xml:space="preserve">onservation of energy </w:t>
      </w:r>
    </w:p>
    <w:p w:rsidR="00D44F8A" w:rsidRPr="00036491" w:rsidRDefault="00D44F8A" w:rsidP="001D364B">
      <w:pPr>
        <w:pStyle w:val="ListParagraph"/>
        <w:numPr>
          <w:ilvl w:val="0"/>
          <w:numId w:val="39"/>
        </w:numPr>
        <w:spacing w:line="360" w:lineRule="auto"/>
        <w:jc w:val="both"/>
        <w:rPr>
          <w:b/>
          <w:color w:val="000000" w:themeColor="text1"/>
          <w:sz w:val="24"/>
          <w:szCs w:val="24"/>
        </w:rPr>
      </w:pPr>
      <w:r w:rsidRPr="00036491">
        <w:rPr>
          <w:b/>
          <w:color w:val="000000" w:themeColor="text1"/>
          <w:sz w:val="24"/>
          <w:szCs w:val="24"/>
        </w:rPr>
        <w:t xml:space="preserve">Law of Conservation of Mass </w:t>
      </w:r>
    </w:p>
    <w:p w:rsidR="00D1189E" w:rsidRDefault="00D44F8A" w:rsidP="002D1A45">
      <w:pPr>
        <w:spacing w:line="360" w:lineRule="auto"/>
        <w:jc w:val="both"/>
        <w:rPr>
          <w:color w:val="000000" w:themeColor="text1"/>
          <w:sz w:val="24"/>
          <w:szCs w:val="24"/>
        </w:rPr>
      </w:pPr>
      <w:r w:rsidRPr="00146646">
        <w:rPr>
          <w:color w:val="000000" w:themeColor="text1"/>
          <w:sz w:val="24"/>
          <w:szCs w:val="24"/>
        </w:rPr>
        <w:t>The principle of conserv</w:t>
      </w:r>
      <w:r w:rsidR="00E6114D">
        <w:rPr>
          <w:color w:val="000000" w:themeColor="text1"/>
          <w:sz w:val="24"/>
          <w:szCs w:val="24"/>
        </w:rPr>
        <w:t xml:space="preserve">ation of mass dictates that </w:t>
      </w:r>
      <w:r w:rsidRPr="00146646">
        <w:rPr>
          <w:color w:val="000000" w:themeColor="text1"/>
          <w:sz w:val="24"/>
          <w:szCs w:val="24"/>
        </w:rPr>
        <w:t>fluid mass enteri</w:t>
      </w:r>
      <w:r w:rsidR="00E6114D">
        <w:rPr>
          <w:color w:val="000000" w:themeColor="text1"/>
          <w:sz w:val="24"/>
          <w:szCs w:val="24"/>
        </w:rPr>
        <w:t>ng any pipe will be equal to</w:t>
      </w:r>
      <w:r w:rsidRPr="00146646">
        <w:rPr>
          <w:color w:val="000000" w:themeColor="text1"/>
          <w:sz w:val="24"/>
          <w:szCs w:val="24"/>
        </w:rPr>
        <w:t xml:space="preserve"> mass leaving the pipe since fluid neither created nor destroyed in hydraulic systems. </w:t>
      </w:r>
    </w:p>
    <w:p w:rsidR="00D44F8A" w:rsidRPr="00146646" w:rsidRDefault="00D44F8A" w:rsidP="00DC25E4">
      <w:pPr>
        <w:spacing w:line="360" w:lineRule="auto"/>
        <w:jc w:val="both"/>
        <w:rPr>
          <w:color w:val="000000" w:themeColor="text1"/>
          <w:sz w:val="24"/>
          <w:szCs w:val="24"/>
        </w:rPr>
      </w:pPr>
      <w:r w:rsidRPr="00146646">
        <w:rPr>
          <w:color w:val="000000" w:themeColor="text1"/>
          <w:sz w:val="24"/>
          <w:szCs w:val="24"/>
        </w:rPr>
        <w:t xml:space="preserve">In network modeling, all outflows are lumped at nodes or </w:t>
      </w:r>
      <w:r w:rsidR="00DC25E4">
        <w:rPr>
          <w:color w:val="000000" w:themeColor="text1"/>
          <w:sz w:val="24"/>
          <w:szCs w:val="24"/>
        </w:rPr>
        <w:t xml:space="preserve">junctions </w:t>
      </w:r>
      <w:r w:rsidRPr="00146646">
        <w:rPr>
          <w:color w:val="000000" w:themeColor="text1"/>
          <w:sz w:val="24"/>
          <w:szCs w:val="24"/>
        </w:rPr>
        <w:t xml:space="preserve">(Tomas, et al., 2003) </w:t>
      </w:r>
    </w:p>
    <w:p w:rsidR="000A646B" w:rsidRPr="00146646" w:rsidRDefault="002546B7" w:rsidP="002D1A45">
      <w:pPr>
        <w:spacing w:line="360" w:lineRule="auto"/>
        <w:rPr>
          <w:color w:val="000000" w:themeColor="text1"/>
          <w:sz w:val="24"/>
          <w:szCs w:val="24"/>
        </w:rPr>
      </w:pPr>
      <m:oMath>
        <m:nary>
          <m:naryPr>
            <m:chr m:val="∑"/>
            <m:limLoc m:val="undOvr"/>
            <m:supHide m:val="1"/>
            <m:ctrlPr>
              <w:rPr>
                <w:rFonts w:ascii="Cambria Math" w:hAnsi="Cambria Math"/>
                <w:i/>
                <w:color w:val="000000" w:themeColor="text1"/>
                <w:sz w:val="24"/>
                <w:szCs w:val="24"/>
              </w:rPr>
            </m:ctrlPr>
          </m:naryPr>
          <m:sub>
            <m:r>
              <w:rPr>
                <w:rFonts w:ascii="Cambria Math" w:hAnsi="Cambria Math"/>
                <w:color w:val="000000" w:themeColor="text1"/>
                <w:sz w:val="24"/>
                <w:szCs w:val="24"/>
              </w:rPr>
              <m:t>pipes</m:t>
            </m:r>
          </m:sub>
          <m:sup/>
          <m:e>
            <m:r>
              <w:rPr>
                <w:rFonts w:ascii="Cambria Math" w:hAnsi="Cambria Math"/>
                <w:color w:val="000000" w:themeColor="text1"/>
                <w:sz w:val="24"/>
                <w:szCs w:val="24"/>
              </w:rPr>
              <m:t>Qi-U=0</m:t>
            </m:r>
          </m:e>
        </m:nary>
      </m:oMath>
      <w:r w:rsidR="00314CC3" w:rsidRPr="00146646">
        <w:rPr>
          <w:color w:val="000000" w:themeColor="text1"/>
          <w:sz w:val="24"/>
          <w:szCs w:val="24"/>
        </w:rPr>
        <w:t>…………………………………………………</w:t>
      </w:r>
      <w:r w:rsidR="00D31B39" w:rsidRPr="00146646">
        <w:rPr>
          <w:color w:val="000000" w:themeColor="text1"/>
          <w:sz w:val="24"/>
          <w:szCs w:val="24"/>
        </w:rPr>
        <w:t>.</w:t>
      </w:r>
      <w:r w:rsidR="00F03BEF">
        <w:rPr>
          <w:color w:val="000000" w:themeColor="text1"/>
          <w:sz w:val="24"/>
          <w:szCs w:val="24"/>
        </w:rPr>
        <w:t>…………………… (2.</w:t>
      </w:r>
      <w:r w:rsidR="005A17B2">
        <w:rPr>
          <w:color w:val="000000" w:themeColor="text1"/>
          <w:sz w:val="24"/>
          <w:szCs w:val="24"/>
        </w:rPr>
        <w:t>2</w:t>
      </w:r>
      <w:r w:rsidR="00314CC3" w:rsidRPr="00146646">
        <w:rPr>
          <w:color w:val="000000" w:themeColor="text1"/>
          <w:sz w:val="24"/>
          <w:szCs w:val="24"/>
        </w:rPr>
        <w:t>)</w:t>
      </w:r>
    </w:p>
    <w:p w:rsidR="00D44F8A" w:rsidRPr="00146646" w:rsidRDefault="00A54AB4" w:rsidP="002D1A45">
      <w:pPr>
        <w:spacing w:line="360" w:lineRule="auto"/>
        <w:rPr>
          <w:color w:val="000000" w:themeColor="text1"/>
          <w:sz w:val="24"/>
          <w:szCs w:val="24"/>
        </w:rPr>
      </w:pPr>
      <w:r>
        <w:rPr>
          <w:color w:val="000000" w:themeColor="text1"/>
          <w:sz w:val="24"/>
          <w:szCs w:val="24"/>
        </w:rPr>
        <w:t xml:space="preserve">Where, Qi= water </w:t>
      </w:r>
      <w:r w:rsidR="00D44F8A" w:rsidRPr="00146646">
        <w:rPr>
          <w:color w:val="000000" w:themeColor="text1"/>
          <w:sz w:val="24"/>
          <w:szCs w:val="24"/>
        </w:rPr>
        <w:t>flow to node in i</w:t>
      </w:r>
      <w:r w:rsidR="00D44F8A" w:rsidRPr="00146646">
        <w:rPr>
          <w:color w:val="000000" w:themeColor="text1"/>
          <w:sz w:val="24"/>
          <w:szCs w:val="24"/>
          <w:vertAlign w:val="superscript"/>
        </w:rPr>
        <w:t>th</w:t>
      </w:r>
      <w:r w:rsidR="00D44F8A" w:rsidRPr="00146646">
        <w:rPr>
          <w:color w:val="000000" w:themeColor="text1"/>
          <w:sz w:val="24"/>
          <w:szCs w:val="24"/>
        </w:rPr>
        <w:t xml:space="preserve"> pipe (L3/T) </w:t>
      </w:r>
    </w:p>
    <w:p w:rsidR="00D44F8A" w:rsidRPr="00146646" w:rsidRDefault="00D44F8A" w:rsidP="002D1A45">
      <w:pPr>
        <w:spacing w:line="360" w:lineRule="auto"/>
        <w:ind w:left="694"/>
        <w:rPr>
          <w:color w:val="000000" w:themeColor="text1"/>
          <w:sz w:val="24"/>
          <w:szCs w:val="24"/>
        </w:rPr>
      </w:pPr>
      <w:r w:rsidRPr="00146646">
        <w:rPr>
          <w:color w:val="000000" w:themeColor="text1"/>
          <w:sz w:val="24"/>
          <w:szCs w:val="24"/>
        </w:rPr>
        <w:t xml:space="preserve">   U= water used at node (L3/T) </w:t>
      </w:r>
    </w:p>
    <w:p w:rsidR="00D44F8A" w:rsidRPr="00146646" w:rsidRDefault="00D44F8A" w:rsidP="00A54AB4">
      <w:pPr>
        <w:spacing w:line="360" w:lineRule="auto"/>
        <w:jc w:val="both"/>
        <w:rPr>
          <w:color w:val="000000" w:themeColor="text1"/>
          <w:sz w:val="24"/>
          <w:szCs w:val="24"/>
        </w:rPr>
      </w:pPr>
      <w:r w:rsidRPr="00146646">
        <w:rPr>
          <w:color w:val="000000" w:themeColor="text1"/>
          <w:sz w:val="24"/>
          <w:szCs w:val="24"/>
        </w:rPr>
        <w:t>During extend</w:t>
      </w:r>
      <w:r w:rsidR="00DC25E4">
        <w:rPr>
          <w:color w:val="000000" w:themeColor="text1"/>
          <w:sz w:val="24"/>
          <w:szCs w:val="24"/>
        </w:rPr>
        <w:t>ed-period simulations;</w:t>
      </w:r>
      <w:r w:rsidR="00A54AB4">
        <w:rPr>
          <w:color w:val="000000" w:themeColor="text1"/>
          <w:sz w:val="24"/>
          <w:szCs w:val="24"/>
        </w:rPr>
        <w:t xml:space="preserve"> </w:t>
      </w:r>
      <w:r w:rsidRPr="00146646">
        <w:rPr>
          <w:color w:val="000000" w:themeColor="text1"/>
          <w:sz w:val="24"/>
          <w:szCs w:val="24"/>
        </w:rPr>
        <w:t>accumulatio</w:t>
      </w:r>
      <w:r w:rsidR="00DC25E4">
        <w:rPr>
          <w:color w:val="000000" w:themeColor="text1"/>
          <w:sz w:val="24"/>
          <w:szCs w:val="24"/>
        </w:rPr>
        <w:t xml:space="preserve">n of water at certain nodes are </w:t>
      </w:r>
      <w:r w:rsidRPr="00146646">
        <w:rPr>
          <w:color w:val="000000" w:themeColor="text1"/>
          <w:sz w:val="24"/>
          <w:szCs w:val="24"/>
        </w:rPr>
        <w:t>considered</w:t>
      </w:r>
      <w:r w:rsidR="00A54AB4">
        <w:rPr>
          <w:color w:val="000000" w:themeColor="text1"/>
          <w:sz w:val="24"/>
          <w:szCs w:val="24"/>
        </w:rPr>
        <w:t xml:space="preserve"> as</w:t>
      </w:r>
      <w:r w:rsidRPr="00146646">
        <w:rPr>
          <w:color w:val="000000" w:themeColor="text1"/>
          <w:sz w:val="24"/>
          <w:szCs w:val="24"/>
        </w:rPr>
        <w:t xml:space="preserve"> water </w:t>
      </w:r>
      <w:r w:rsidR="00A54AB4">
        <w:rPr>
          <w:color w:val="000000" w:themeColor="text1"/>
          <w:sz w:val="24"/>
          <w:szCs w:val="24"/>
        </w:rPr>
        <w:t xml:space="preserve">that </w:t>
      </w:r>
      <w:r w:rsidRPr="00146646">
        <w:rPr>
          <w:color w:val="000000" w:themeColor="text1"/>
          <w:sz w:val="24"/>
          <w:szCs w:val="24"/>
        </w:rPr>
        <w:t xml:space="preserve">can be stored and withdrawn from storage tanks (Tomas, et al., 2003). </w:t>
      </w:r>
    </w:p>
    <w:p w:rsidR="00F325A8" w:rsidRPr="00146646" w:rsidRDefault="002546B7" w:rsidP="002D1A45">
      <w:pPr>
        <w:spacing w:line="360" w:lineRule="auto"/>
        <w:rPr>
          <w:color w:val="000000" w:themeColor="text1"/>
          <w:sz w:val="24"/>
          <w:szCs w:val="24"/>
        </w:rPr>
      </w:pPr>
      <m:oMath>
        <m:nary>
          <m:naryPr>
            <m:chr m:val="∑"/>
            <m:limLoc m:val="undOvr"/>
            <m:supHide m:val="1"/>
            <m:ctrlPr>
              <w:rPr>
                <w:rFonts w:ascii="Cambria Math" w:hAnsi="Cambria Math"/>
                <w:i/>
                <w:color w:val="000000" w:themeColor="text1"/>
                <w:sz w:val="24"/>
                <w:szCs w:val="24"/>
              </w:rPr>
            </m:ctrlPr>
          </m:naryPr>
          <m:sub>
            <m:r>
              <w:rPr>
                <w:rFonts w:ascii="Cambria Math" w:hAnsi="Cambria Math"/>
                <w:color w:val="000000" w:themeColor="text1"/>
                <w:sz w:val="24"/>
                <w:szCs w:val="24"/>
              </w:rPr>
              <m:t>pipes</m:t>
            </m:r>
          </m:sub>
          <m:sup/>
          <m:e>
            <m:r>
              <w:rPr>
                <w:rFonts w:ascii="Cambria Math" w:hAnsi="Cambria Math"/>
                <w:color w:val="000000" w:themeColor="text1"/>
                <w:sz w:val="24"/>
                <w:szCs w:val="24"/>
              </w:rPr>
              <m:t>Qi-U-ds/dt=0</m:t>
            </m:r>
          </m:e>
        </m:nary>
      </m:oMath>
      <w:r w:rsidR="005A17B2">
        <w:rPr>
          <w:color w:val="000000" w:themeColor="text1"/>
          <w:sz w:val="24"/>
          <w:szCs w:val="24"/>
        </w:rPr>
        <w:t>……………………………………………………………. (2.3</w:t>
      </w:r>
      <w:r w:rsidR="00314CC3" w:rsidRPr="00146646">
        <w:rPr>
          <w:color w:val="000000" w:themeColor="text1"/>
          <w:sz w:val="24"/>
          <w:szCs w:val="24"/>
        </w:rPr>
        <w:t>)</w:t>
      </w:r>
    </w:p>
    <w:p w:rsidR="000F6DB3" w:rsidRPr="00146646" w:rsidRDefault="00314CC3" w:rsidP="005D557F">
      <w:pPr>
        <w:spacing w:line="360" w:lineRule="auto"/>
        <w:jc w:val="both"/>
        <w:rPr>
          <w:color w:val="000000" w:themeColor="text1"/>
          <w:sz w:val="24"/>
          <w:szCs w:val="24"/>
        </w:rPr>
      </w:pPr>
      <w:r w:rsidRPr="00146646">
        <w:rPr>
          <w:color w:val="000000" w:themeColor="text1"/>
          <w:sz w:val="24"/>
          <w:szCs w:val="24"/>
        </w:rPr>
        <w:t>Where, ds</w:t>
      </w:r>
      <w:r w:rsidR="00D44F8A" w:rsidRPr="00146646">
        <w:rPr>
          <w:color w:val="000000" w:themeColor="text1"/>
          <w:sz w:val="24"/>
          <w:szCs w:val="24"/>
        </w:rPr>
        <w:t xml:space="preserve">/dt is </w:t>
      </w:r>
      <w:r w:rsidRPr="00146646">
        <w:rPr>
          <w:color w:val="000000" w:themeColor="text1"/>
          <w:sz w:val="24"/>
          <w:szCs w:val="24"/>
        </w:rPr>
        <w:t>ch</w:t>
      </w:r>
      <w:r w:rsidR="00EB3CB8">
        <w:rPr>
          <w:color w:val="000000" w:themeColor="text1"/>
          <w:sz w:val="24"/>
          <w:szCs w:val="24"/>
        </w:rPr>
        <w:t>ange in storage (L3/T), t</w:t>
      </w:r>
      <w:r w:rsidR="00DC25E4">
        <w:rPr>
          <w:color w:val="000000" w:themeColor="text1"/>
          <w:sz w:val="24"/>
          <w:szCs w:val="24"/>
        </w:rPr>
        <w:t>herefore, the concept of</w:t>
      </w:r>
      <w:r w:rsidR="00D44F8A" w:rsidRPr="00146646">
        <w:rPr>
          <w:color w:val="000000" w:themeColor="text1"/>
          <w:sz w:val="24"/>
          <w:szCs w:val="24"/>
        </w:rPr>
        <w:t xml:space="preserve"> conservation of mass is applied to all junction and tanks in a water distribution networks. </w:t>
      </w:r>
    </w:p>
    <w:p w:rsidR="00D44F8A" w:rsidRPr="00036491" w:rsidRDefault="00D44F8A" w:rsidP="001D364B">
      <w:pPr>
        <w:pStyle w:val="ListParagraph"/>
        <w:numPr>
          <w:ilvl w:val="0"/>
          <w:numId w:val="39"/>
        </w:numPr>
        <w:spacing w:line="360" w:lineRule="auto"/>
        <w:jc w:val="both"/>
        <w:rPr>
          <w:b/>
          <w:color w:val="000000" w:themeColor="text1"/>
          <w:sz w:val="24"/>
          <w:szCs w:val="24"/>
        </w:rPr>
      </w:pPr>
      <w:r w:rsidRPr="00036491">
        <w:rPr>
          <w:b/>
          <w:color w:val="000000" w:themeColor="text1"/>
          <w:sz w:val="24"/>
          <w:szCs w:val="24"/>
        </w:rPr>
        <w:t xml:space="preserve">Law of Conservation of Energy </w:t>
      </w:r>
    </w:p>
    <w:p w:rsidR="00D44F8A" w:rsidRPr="00146646" w:rsidRDefault="00D44F8A" w:rsidP="00036491">
      <w:pPr>
        <w:spacing w:line="360" w:lineRule="auto"/>
        <w:jc w:val="both"/>
        <w:rPr>
          <w:color w:val="000000" w:themeColor="text1"/>
          <w:sz w:val="24"/>
          <w:szCs w:val="24"/>
        </w:rPr>
      </w:pPr>
      <w:r w:rsidRPr="00146646">
        <w:rPr>
          <w:color w:val="000000" w:themeColor="text1"/>
          <w:sz w:val="24"/>
          <w:szCs w:val="24"/>
        </w:rPr>
        <w:t xml:space="preserve">According to </w:t>
      </w:r>
      <w:r w:rsidR="009D7D6B" w:rsidRPr="00146646">
        <w:rPr>
          <w:color w:val="000000" w:themeColor="text1"/>
          <w:sz w:val="24"/>
          <w:szCs w:val="24"/>
        </w:rPr>
        <w:t>Bernoulli’s</w:t>
      </w:r>
      <w:r w:rsidRPr="00146646">
        <w:rPr>
          <w:color w:val="000000" w:themeColor="text1"/>
          <w:sz w:val="24"/>
          <w:szCs w:val="24"/>
        </w:rPr>
        <w:t xml:space="preserve"> equation; the principle of conservation of energy </w:t>
      </w:r>
      <w:r w:rsidR="00464421">
        <w:rPr>
          <w:color w:val="000000" w:themeColor="text1"/>
          <w:sz w:val="24"/>
          <w:szCs w:val="24"/>
        </w:rPr>
        <w:t>states</w:t>
      </w:r>
      <w:r w:rsidRPr="00146646">
        <w:rPr>
          <w:color w:val="000000" w:themeColor="text1"/>
          <w:sz w:val="24"/>
          <w:szCs w:val="24"/>
        </w:rPr>
        <w:t xml:space="preserve"> that the difference in energy between two points must be the same regardless of the path that is taken (Tomas, et al., 2003). Within a hydraulic analysis, the equation is written as follows: </w:t>
      </w:r>
    </w:p>
    <w:p w:rsidR="00D44F8A" w:rsidRPr="00146646" w:rsidRDefault="00D44F8A" w:rsidP="002D1A45">
      <w:pPr>
        <w:spacing w:line="360" w:lineRule="auto"/>
        <w:rPr>
          <w:color w:val="000000" w:themeColor="text1"/>
          <w:sz w:val="24"/>
          <w:szCs w:val="24"/>
        </w:rPr>
      </w:pPr>
      <m:oMath>
        <m:r>
          <w:rPr>
            <w:rFonts w:ascii="Cambria Math" w:hAnsi="Cambria Math"/>
            <w:color w:val="000000" w:themeColor="text1"/>
            <w:sz w:val="24"/>
            <w:szCs w:val="24"/>
          </w:rPr>
          <m:t>Z</m:t>
        </m:r>
        <m:r>
          <m:rPr>
            <m:sty m:val="p"/>
          </m:rPr>
          <w:rPr>
            <w:rFonts w:ascii="Cambria Math" w:hAnsi="Cambria Math"/>
            <w:color w:val="000000" w:themeColor="text1"/>
            <w:sz w:val="24"/>
            <w:szCs w:val="24"/>
          </w:rPr>
          <m:t>1+</m:t>
        </m:r>
        <m:f>
          <m:fPr>
            <m:ctrlPr>
              <w:rPr>
                <w:rFonts w:ascii="Cambria Math" w:hAnsi="Cambria Math"/>
                <w:color w:val="000000" w:themeColor="text1"/>
                <w:sz w:val="24"/>
                <w:szCs w:val="24"/>
              </w:rPr>
            </m:ctrlPr>
          </m:fPr>
          <m:num>
            <m:r>
              <w:rPr>
                <w:rFonts w:ascii="Cambria Math" w:hAnsi="Cambria Math"/>
                <w:color w:val="000000" w:themeColor="text1"/>
                <w:sz w:val="24"/>
                <w:szCs w:val="24"/>
              </w:rPr>
              <m:t>p</m:t>
            </m:r>
          </m:num>
          <m:den>
            <m:r>
              <w:rPr>
                <w:rFonts w:ascii="Cambria Math" w:hAnsi="Cambria Math"/>
                <w:color w:val="000000" w:themeColor="text1"/>
                <w:sz w:val="24"/>
                <w:szCs w:val="24"/>
              </w:rPr>
              <m:t>γ</m:t>
            </m:r>
          </m:den>
        </m:f>
        <m:sSup>
          <m:sSupPr>
            <m:ctrlPr>
              <w:rPr>
                <w:rFonts w:ascii="Cambria Math" w:hAnsi="Cambria Math"/>
                <w:color w:val="000000" w:themeColor="text1"/>
                <w:sz w:val="24"/>
                <w:szCs w:val="24"/>
              </w:rPr>
            </m:ctrlPr>
          </m:sSupPr>
          <m:e>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r>
                  <w:rPr>
                    <w:rFonts w:ascii="Cambria Math" w:hAnsi="Cambria Math"/>
                    <w:color w:val="000000" w:themeColor="text1"/>
                    <w:sz w:val="24"/>
                    <w:szCs w:val="24"/>
                  </w:rPr>
                  <m:t>v</m:t>
                </m:r>
                <m:sSup>
                  <m:sSupPr>
                    <m:ctrlPr>
                      <w:rPr>
                        <w:rFonts w:ascii="Cambria Math" w:hAnsi="Cambria Math"/>
                        <w:i/>
                        <w:color w:val="000000" w:themeColor="text1"/>
                        <w:sz w:val="24"/>
                        <w:szCs w:val="24"/>
                      </w:rPr>
                    </m:ctrlPr>
                  </m:sSupPr>
                  <m:e>
                    <m:r>
                      <w:rPr>
                        <w:rFonts w:ascii="Cambria Math" w:hAnsi="Cambria Math"/>
                        <w:color w:val="000000" w:themeColor="text1"/>
                        <w:sz w:val="24"/>
                        <w:szCs w:val="24"/>
                      </w:rPr>
                      <m:t>1</m:t>
                    </m:r>
                  </m:e>
                  <m:sup>
                    <m:r>
                      <w:rPr>
                        <w:rFonts w:ascii="Cambria Math" w:hAnsi="Cambria Math"/>
                        <w:color w:val="000000" w:themeColor="text1"/>
                        <w:sz w:val="24"/>
                        <w:szCs w:val="24"/>
                      </w:rPr>
                      <m:t>2</m:t>
                    </m:r>
                  </m:sup>
                </m:sSup>
              </m:num>
              <m:den>
                <m:r>
                  <m:rPr>
                    <m:sty m:val="p"/>
                  </m:rPr>
                  <w:rPr>
                    <w:rFonts w:ascii="Cambria Math" w:hAnsi="Cambria Math"/>
                    <w:color w:val="000000" w:themeColor="text1"/>
                    <w:sz w:val="24"/>
                    <w:szCs w:val="24"/>
                  </w:rPr>
                  <m:t>2</m:t>
                </m:r>
                <m:r>
                  <w:rPr>
                    <w:rFonts w:ascii="Cambria Math" w:hAnsi="Cambria Math"/>
                    <w:color w:val="000000" w:themeColor="text1"/>
                    <w:sz w:val="24"/>
                    <w:szCs w:val="24"/>
                  </w:rPr>
                  <m:t>g</m:t>
                </m:r>
              </m:den>
            </m:f>
            <m:r>
              <m:rPr>
                <m:sty m:val="p"/>
              </m:rPr>
              <w:rPr>
                <w:rFonts w:ascii="Cambria Math" w:hAnsi="Cambria Math"/>
                <w:color w:val="000000" w:themeColor="text1"/>
                <w:sz w:val="24"/>
                <w:szCs w:val="24"/>
              </w:rPr>
              <m:t>+</m:t>
            </m:r>
            <m:nary>
              <m:naryPr>
                <m:chr m:val="∑"/>
                <m:limLoc m:val="undOvr"/>
                <m:subHide m:val="1"/>
                <m:supHide m:val="1"/>
                <m:ctrlPr>
                  <w:rPr>
                    <w:rFonts w:ascii="Cambria Math" w:hAnsi="Cambria Math"/>
                    <w:color w:val="000000" w:themeColor="text1"/>
                    <w:sz w:val="24"/>
                    <w:szCs w:val="24"/>
                  </w:rPr>
                </m:ctrlPr>
              </m:naryPr>
              <m:sub/>
              <m:sup/>
              <m:e>
                <m:r>
                  <w:rPr>
                    <w:rFonts w:ascii="Cambria Math" w:hAnsi="Cambria Math"/>
                    <w:color w:val="000000" w:themeColor="text1"/>
                    <w:sz w:val="24"/>
                    <w:szCs w:val="24"/>
                  </w:rPr>
                  <m:t>hp</m:t>
                </m:r>
                <m:r>
                  <m:rPr>
                    <m:sty m:val="p"/>
                  </m:rPr>
                  <w:rPr>
                    <w:rFonts w:ascii="Cambria Math" w:hAnsi="Cambria Math"/>
                    <w:color w:val="000000" w:themeColor="text1"/>
                    <w:sz w:val="24"/>
                    <w:szCs w:val="24"/>
                  </w:rPr>
                  <m:t>=</m:t>
                </m:r>
                <m:r>
                  <w:rPr>
                    <w:rFonts w:ascii="Cambria Math" w:hAnsi="Cambria Math"/>
                    <w:color w:val="000000" w:themeColor="text1"/>
                    <w:sz w:val="24"/>
                    <w:szCs w:val="24"/>
                  </w:rPr>
                  <m:t>Z</m:t>
                </m:r>
                <m:r>
                  <m:rPr>
                    <m:sty m:val="p"/>
                  </m:rPr>
                  <w:rPr>
                    <w:rFonts w:ascii="Cambria Math" w:hAnsi="Cambria Math"/>
                    <w:color w:val="000000" w:themeColor="text1"/>
                    <w:sz w:val="24"/>
                    <w:szCs w:val="24"/>
                  </w:rPr>
                  <m:t>2+</m:t>
                </m:r>
                <m:f>
                  <m:fPr>
                    <m:ctrlPr>
                      <w:rPr>
                        <w:rFonts w:ascii="Cambria Math" w:hAnsi="Cambria Math"/>
                        <w:color w:val="000000" w:themeColor="text1"/>
                        <w:sz w:val="24"/>
                        <w:szCs w:val="24"/>
                      </w:rPr>
                    </m:ctrlPr>
                  </m:fPr>
                  <m:num>
                    <m:r>
                      <w:rPr>
                        <w:rFonts w:ascii="Cambria Math" w:hAnsi="Cambria Math"/>
                        <w:color w:val="000000" w:themeColor="text1"/>
                        <w:sz w:val="24"/>
                        <w:szCs w:val="24"/>
                      </w:rPr>
                      <m:t>p</m:t>
                    </m:r>
                  </m:num>
                  <m:den>
                    <m:r>
                      <w:rPr>
                        <w:rFonts w:ascii="Cambria Math" w:hAnsi="Cambria Math"/>
                        <w:color w:val="000000" w:themeColor="text1"/>
                        <w:sz w:val="24"/>
                        <w:szCs w:val="24"/>
                      </w:rPr>
                      <m:t>γ</m:t>
                    </m:r>
                  </m:den>
                </m:f>
              </m:e>
            </m:nary>
            <m:r>
              <m:rPr>
                <m:sty m:val="p"/>
              </m:rPr>
              <w:rPr>
                <w:rFonts w:ascii="Cambria Math" w:hAnsi="Cambria Math"/>
                <w:color w:val="000000" w:themeColor="text1"/>
                <w:sz w:val="24"/>
                <w:szCs w:val="24"/>
              </w:rPr>
              <m:t>+</m:t>
            </m:r>
            <m:f>
              <m:fPr>
                <m:ctrlPr>
                  <w:rPr>
                    <w:rFonts w:ascii="Cambria Math" w:hAnsi="Cambria Math"/>
                    <w:color w:val="000000" w:themeColor="text1"/>
                    <w:sz w:val="24"/>
                    <w:szCs w:val="24"/>
                  </w:rPr>
                </m:ctrlPr>
              </m:fPr>
              <m:num>
                <m:r>
                  <w:rPr>
                    <w:rFonts w:ascii="Cambria Math" w:hAnsi="Cambria Math"/>
                    <w:color w:val="000000" w:themeColor="text1"/>
                    <w:sz w:val="24"/>
                    <w:szCs w:val="24"/>
                  </w:rPr>
                  <m:t>v2</m:t>
                </m:r>
              </m:num>
              <m:den>
                <m:r>
                  <m:rPr>
                    <m:sty m:val="p"/>
                  </m:rPr>
                  <w:rPr>
                    <w:rFonts w:ascii="Cambria Math" w:hAnsi="Cambria Math"/>
                    <w:color w:val="000000" w:themeColor="text1"/>
                    <w:sz w:val="24"/>
                    <w:szCs w:val="24"/>
                  </w:rPr>
                  <m:t>2</m:t>
                </m:r>
                <m:r>
                  <w:rPr>
                    <w:rFonts w:ascii="Cambria Math" w:hAnsi="Cambria Math"/>
                    <w:color w:val="000000" w:themeColor="text1"/>
                    <w:sz w:val="24"/>
                    <w:szCs w:val="24"/>
                  </w:rPr>
                  <m:t>g</m:t>
                </m:r>
              </m:den>
            </m:f>
          </m:e>
          <m:sup>
            <m:r>
              <m:rPr>
                <m:sty m:val="p"/>
              </m:rPr>
              <w:rPr>
                <w:rFonts w:ascii="Cambria Math" w:hAnsi="Cambria Math"/>
                <w:color w:val="000000" w:themeColor="text1"/>
                <w:sz w:val="24"/>
                <w:szCs w:val="24"/>
              </w:rPr>
              <m:t>2</m:t>
            </m:r>
          </m:sup>
        </m:sSup>
        <m:r>
          <m:rPr>
            <m:sty m:val="p"/>
          </m:rPr>
          <w:rPr>
            <w:rFonts w:ascii="Cambria Math" w:hAnsi="Cambria Math"/>
            <w:color w:val="000000" w:themeColor="text1"/>
            <w:sz w:val="24"/>
            <w:szCs w:val="24"/>
          </w:rPr>
          <m:t>+</m:t>
        </m:r>
        <m:nary>
          <m:naryPr>
            <m:chr m:val="∑"/>
            <m:limLoc m:val="undOvr"/>
            <m:subHide m:val="1"/>
            <m:supHide m:val="1"/>
            <m:ctrlPr>
              <w:rPr>
                <w:rFonts w:ascii="Cambria Math" w:hAnsi="Cambria Math"/>
                <w:color w:val="000000" w:themeColor="text1"/>
                <w:sz w:val="24"/>
                <w:szCs w:val="24"/>
              </w:rPr>
            </m:ctrlPr>
          </m:naryPr>
          <m:sub/>
          <m:sup/>
          <m:e>
            <m:r>
              <w:rPr>
                <w:rFonts w:ascii="Cambria Math" w:hAnsi="Cambria Math"/>
                <w:color w:val="000000" w:themeColor="text1"/>
                <w:sz w:val="24"/>
                <w:szCs w:val="24"/>
              </w:rPr>
              <m:t>hl</m:t>
            </m:r>
          </m:e>
        </m:nary>
        <m:r>
          <m:rPr>
            <m:sty m:val="p"/>
          </m:rPr>
          <w:rPr>
            <w:rFonts w:ascii="Cambria Math" w:hAnsi="Cambria Math"/>
            <w:color w:val="000000" w:themeColor="text1"/>
            <w:sz w:val="24"/>
            <w:szCs w:val="24"/>
          </w:rPr>
          <m:t>+</m:t>
        </m:r>
        <m:nary>
          <m:naryPr>
            <m:chr m:val="∑"/>
            <m:limLoc m:val="undOvr"/>
            <m:subHide m:val="1"/>
            <m:supHide m:val="1"/>
            <m:ctrlPr>
              <w:rPr>
                <w:rFonts w:ascii="Cambria Math" w:hAnsi="Cambria Math"/>
                <w:color w:val="000000" w:themeColor="text1"/>
                <w:sz w:val="24"/>
                <w:szCs w:val="24"/>
              </w:rPr>
            </m:ctrlPr>
          </m:naryPr>
          <m:sub/>
          <m:sup/>
          <m:e>
            <m:r>
              <w:rPr>
                <w:rFonts w:ascii="Cambria Math" w:hAnsi="Cambria Math"/>
                <w:color w:val="000000" w:themeColor="text1"/>
                <w:sz w:val="24"/>
                <w:szCs w:val="24"/>
              </w:rPr>
              <m:t>hm</m:t>
            </m:r>
          </m:e>
        </m:nary>
      </m:oMath>
      <w:r w:rsidR="005A17B2">
        <w:rPr>
          <w:color w:val="000000" w:themeColor="text1"/>
          <w:sz w:val="24"/>
          <w:szCs w:val="24"/>
        </w:rPr>
        <w:t>……………………………………. (2.4</w:t>
      </w:r>
      <w:r w:rsidR="00314CC3" w:rsidRPr="00146646">
        <w:rPr>
          <w:color w:val="000000" w:themeColor="text1"/>
          <w:sz w:val="24"/>
          <w:szCs w:val="24"/>
        </w:rPr>
        <w:t>)</w:t>
      </w:r>
    </w:p>
    <w:p w:rsidR="00D44F8A" w:rsidRPr="00146646" w:rsidRDefault="00D44F8A" w:rsidP="00E50E4F">
      <w:pPr>
        <w:tabs>
          <w:tab w:val="left" w:pos="1488"/>
        </w:tabs>
        <w:spacing w:line="360" w:lineRule="auto"/>
        <w:rPr>
          <w:color w:val="000000" w:themeColor="text1"/>
          <w:sz w:val="24"/>
          <w:szCs w:val="24"/>
        </w:rPr>
      </w:pPr>
      <w:r w:rsidRPr="00146646">
        <w:rPr>
          <w:color w:val="000000" w:themeColor="text1"/>
          <w:sz w:val="24"/>
          <w:szCs w:val="24"/>
        </w:rPr>
        <w:t>Where    Z</w:t>
      </w:r>
      <w:r w:rsidR="003179C0">
        <w:rPr>
          <w:color w:val="000000" w:themeColor="text1"/>
          <w:sz w:val="24"/>
          <w:szCs w:val="24"/>
        </w:rPr>
        <w:t>1&amp; Z2</w:t>
      </w:r>
      <w:r w:rsidRPr="00146646">
        <w:rPr>
          <w:color w:val="000000" w:themeColor="text1"/>
          <w:sz w:val="24"/>
          <w:szCs w:val="24"/>
        </w:rPr>
        <w:t xml:space="preserve"> = Elevation (L)</w:t>
      </w:r>
      <w:r w:rsidR="003179C0">
        <w:rPr>
          <w:color w:val="000000" w:themeColor="text1"/>
          <w:sz w:val="24"/>
          <w:szCs w:val="24"/>
        </w:rPr>
        <w:t xml:space="preserve"> at point 1 &amp; 2</w:t>
      </w:r>
      <w:r w:rsidRPr="00146646">
        <w:rPr>
          <w:color w:val="000000" w:themeColor="text1"/>
          <w:sz w:val="24"/>
          <w:szCs w:val="24"/>
        </w:rPr>
        <w:t xml:space="preserve"> </w:t>
      </w:r>
    </w:p>
    <w:p w:rsidR="00D44F8A" w:rsidRPr="00146646" w:rsidRDefault="00D44F8A" w:rsidP="002D1A45">
      <w:pPr>
        <w:spacing w:line="360" w:lineRule="auto"/>
        <w:ind w:left="838"/>
        <w:rPr>
          <w:color w:val="000000" w:themeColor="text1"/>
          <w:sz w:val="24"/>
          <w:szCs w:val="24"/>
        </w:rPr>
      </w:pPr>
      <w:r w:rsidRPr="00146646">
        <w:rPr>
          <w:color w:val="000000" w:themeColor="text1"/>
          <w:sz w:val="24"/>
          <w:szCs w:val="24"/>
        </w:rPr>
        <w:lastRenderedPageBreak/>
        <w:t xml:space="preserve">  P = Pressure (M/L/T2) </w:t>
      </w:r>
    </w:p>
    <w:p w:rsidR="00FA0B71" w:rsidRPr="00146646" w:rsidRDefault="00EB4C21" w:rsidP="002D1A45">
      <w:pPr>
        <w:spacing w:line="360" w:lineRule="auto"/>
        <w:ind w:left="838"/>
        <w:rPr>
          <w:color w:val="000000" w:themeColor="text1"/>
          <w:sz w:val="24"/>
          <w:szCs w:val="24"/>
        </w:rPr>
      </w:pPr>
      <w:r w:rsidRPr="00146646">
        <w:rPr>
          <w:noProof/>
          <w:color w:val="000000" w:themeColor="text1"/>
          <w:sz w:val="24"/>
          <w:szCs w:val="24"/>
        </w:rPr>
        <w:drawing>
          <wp:inline distT="0" distB="0" distL="0" distR="0" wp14:anchorId="6E71170E" wp14:editId="038E5EA3">
            <wp:extent cx="86360" cy="103505"/>
            <wp:effectExtent l="0" t="0" r="8890" b="0"/>
            <wp:docPr id="10" name="Picture 3455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557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6360" cy="103505"/>
                    </a:xfrm>
                    <a:prstGeom prst="rect">
                      <a:avLst/>
                    </a:prstGeom>
                    <a:noFill/>
                    <a:ln>
                      <a:noFill/>
                    </a:ln>
                  </pic:spPr>
                </pic:pic>
              </a:graphicData>
            </a:graphic>
          </wp:inline>
        </w:drawing>
      </w:r>
      <w:r w:rsidR="00D44F8A" w:rsidRPr="00146646">
        <w:rPr>
          <w:color w:val="000000" w:themeColor="text1"/>
          <w:sz w:val="24"/>
          <w:szCs w:val="24"/>
        </w:rPr>
        <w:t xml:space="preserve"> = Fluid specific weight (M/L/T2)   </w:t>
      </w:r>
    </w:p>
    <w:p w:rsidR="00FA0B71" w:rsidRPr="00146646" w:rsidRDefault="00D44F8A" w:rsidP="002D1A45">
      <w:pPr>
        <w:spacing w:line="360" w:lineRule="auto"/>
        <w:ind w:left="838"/>
        <w:rPr>
          <w:color w:val="000000" w:themeColor="text1"/>
          <w:sz w:val="24"/>
          <w:szCs w:val="24"/>
        </w:rPr>
      </w:pPr>
      <w:r w:rsidRPr="00146646">
        <w:rPr>
          <w:color w:val="000000" w:themeColor="text1"/>
          <w:sz w:val="24"/>
          <w:szCs w:val="24"/>
        </w:rPr>
        <w:t>V</w:t>
      </w:r>
      <w:r w:rsidR="003179C0">
        <w:rPr>
          <w:color w:val="000000" w:themeColor="text1"/>
          <w:sz w:val="24"/>
          <w:szCs w:val="24"/>
        </w:rPr>
        <w:t>1</w:t>
      </w:r>
      <w:r w:rsidR="003179C0" w:rsidRPr="003179C0">
        <w:rPr>
          <w:color w:val="000000" w:themeColor="text1"/>
          <w:sz w:val="24"/>
          <w:szCs w:val="24"/>
          <w:vertAlign w:val="superscript"/>
        </w:rPr>
        <w:t>2</w:t>
      </w:r>
      <w:r w:rsidR="003179C0">
        <w:rPr>
          <w:color w:val="000000" w:themeColor="text1"/>
          <w:sz w:val="24"/>
          <w:szCs w:val="24"/>
        </w:rPr>
        <w:t>&amp; V2</w:t>
      </w:r>
      <w:r w:rsidR="003179C0" w:rsidRPr="003179C0">
        <w:rPr>
          <w:color w:val="000000" w:themeColor="text1"/>
          <w:sz w:val="24"/>
          <w:szCs w:val="24"/>
          <w:vertAlign w:val="superscript"/>
        </w:rPr>
        <w:t>2</w:t>
      </w:r>
      <w:r w:rsidRPr="00146646">
        <w:rPr>
          <w:color w:val="000000" w:themeColor="text1"/>
          <w:sz w:val="24"/>
          <w:szCs w:val="24"/>
        </w:rPr>
        <w:t>= Velocity (L/T)</w:t>
      </w:r>
      <w:r w:rsidR="003179C0">
        <w:rPr>
          <w:color w:val="000000" w:themeColor="text1"/>
          <w:sz w:val="24"/>
          <w:szCs w:val="24"/>
        </w:rPr>
        <w:t xml:space="preserve"> at two point 1 &amp; 2</w:t>
      </w:r>
      <w:r w:rsidRPr="00146646">
        <w:rPr>
          <w:color w:val="000000" w:themeColor="text1"/>
          <w:sz w:val="24"/>
          <w:szCs w:val="24"/>
        </w:rPr>
        <w:t xml:space="preserve">   </w:t>
      </w:r>
    </w:p>
    <w:p w:rsidR="00FA0B71" w:rsidRPr="00146646" w:rsidRDefault="00D44F8A" w:rsidP="002D1A45">
      <w:pPr>
        <w:spacing w:line="360" w:lineRule="auto"/>
        <w:ind w:left="838"/>
        <w:rPr>
          <w:color w:val="000000" w:themeColor="text1"/>
          <w:sz w:val="24"/>
          <w:szCs w:val="24"/>
        </w:rPr>
      </w:pPr>
      <w:r w:rsidRPr="00146646">
        <w:rPr>
          <w:color w:val="000000" w:themeColor="text1"/>
          <w:sz w:val="24"/>
          <w:szCs w:val="24"/>
        </w:rPr>
        <w:t xml:space="preserve">g= gravitational acceleration constant (L/T2)  </w:t>
      </w:r>
    </w:p>
    <w:p w:rsidR="00FA0B71" w:rsidRPr="00146646" w:rsidRDefault="00D44F8A" w:rsidP="002D1A45">
      <w:pPr>
        <w:spacing w:line="360" w:lineRule="auto"/>
        <w:ind w:left="838"/>
        <w:rPr>
          <w:color w:val="000000" w:themeColor="text1"/>
          <w:sz w:val="24"/>
          <w:szCs w:val="24"/>
        </w:rPr>
      </w:pPr>
      <w:r w:rsidRPr="00146646">
        <w:rPr>
          <w:color w:val="000000" w:themeColor="text1"/>
          <w:sz w:val="24"/>
          <w:szCs w:val="24"/>
        </w:rPr>
        <w:t xml:space="preserve"> </w:t>
      </w:r>
      <w:r w:rsidRPr="00146646">
        <w:rPr>
          <w:noProof/>
          <w:color w:val="000000" w:themeColor="text1"/>
          <w:sz w:val="24"/>
          <w:szCs w:val="24"/>
        </w:rPr>
        <w:drawing>
          <wp:inline distT="0" distB="0" distL="0" distR="0" wp14:anchorId="07D15215" wp14:editId="0446B252">
            <wp:extent cx="82550" cy="111125"/>
            <wp:effectExtent l="0" t="0" r="0" b="0"/>
            <wp:docPr id="345572" name="Picture 345572"/>
            <wp:cNvGraphicFramePr/>
            <a:graphic xmlns:a="http://schemas.openxmlformats.org/drawingml/2006/main">
              <a:graphicData uri="http://schemas.openxmlformats.org/drawingml/2006/picture">
                <pic:pic xmlns:pic="http://schemas.openxmlformats.org/drawingml/2006/picture">
                  <pic:nvPicPr>
                    <pic:cNvPr id="345572" name="Picture 345572"/>
                    <pic:cNvPicPr/>
                  </pic:nvPicPr>
                  <pic:blipFill>
                    <a:blip r:embed="rId12"/>
                    <a:stretch>
                      <a:fillRect/>
                    </a:stretch>
                  </pic:blipFill>
                  <pic:spPr>
                    <a:xfrm>
                      <a:off x="0" y="0"/>
                      <a:ext cx="82550" cy="111125"/>
                    </a:xfrm>
                    <a:prstGeom prst="rect">
                      <a:avLst/>
                    </a:prstGeom>
                  </pic:spPr>
                </pic:pic>
              </a:graphicData>
            </a:graphic>
          </wp:inline>
        </w:drawing>
      </w:r>
      <w:r w:rsidRPr="006D50FE">
        <w:rPr>
          <w:color w:val="000000" w:themeColor="text1"/>
          <w:sz w:val="24"/>
          <w:szCs w:val="24"/>
          <w:vertAlign w:val="subscript"/>
        </w:rPr>
        <w:t>p</w:t>
      </w:r>
      <w:r w:rsidR="008132D4">
        <w:rPr>
          <w:color w:val="000000" w:themeColor="text1"/>
          <w:sz w:val="24"/>
          <w:szCs w:val="24"/>
        </w:rPr>
        <w:t>= head added at pump (L)   h</w:t>
      </w:r>
      <w:r w:rsidR="008132D4" w:rsidRPr="008132D4">
        <w:rPr>
          <w:color w:val="000000" w:themeColor="text1"/>
          <w:sz w:val="24"/>
          <w:szCs w:val="24"/>
          <w:vertAlign w:val="subscript"/>
        </w:rPr>
        <w:t>l</w:t>
      </w:r>
      <w:r w:rsidRPr="008132D4">
        <w:rPr>
          <w:color w:val="000000" w:themeColor="text1"/>
          <w:sz w:val="24"/>
          <w:szCs w:val="24"/>
          <w:vertAlign w:val="subscript"/>
        </w:rPr>
        <w:t xml:space="preserve"> </w:t>
      </w:r>
      <w:r w:rsidRPr="00146646">
        <w:rPr>
          <w:color w:val="000000" w:themeColor="text1"/>
          <w:sz w:val="24"/>
          <w:szCs w:val="24"/>
        </w:rPr>
        <w:t xml:space="preserve">= head loss in pipes (L)   </w:t>
      </w:r>
    </w:p>
    <w:p w:rsidR="00D44F8A" w:rsidRPr="00146646" w:rsidRDefault="00D44F8A" w:rsidP="002D1A45">
      <w:pPr>
        <w:spacing w:line="360" w:lineRule="auto"/>
        <w:ind w:left="838"/>
        <w:rPr>
          <w:color w:val="000000" w:themeColor="text1"/>
          <w:sz w:val="24"/>
          <w:szCs w:val="24"/>
        </w:rPr>
      </w:pPr>
      <w:r w:rsidRPr="00146646">
        <w:rPr>
          <w:noProof/>
          <w:color w:val="000000" w:themeColor="text1"/>
          <w:sz w:val="24"/>
          <w:szCs w:val="24"/>
        </w:rPr>
        <w:drawing>
          <wp:inline distT="0" distB="0" distL="0" distR="0" wp14:anchorId="27339A3B" wp14:editId="01B083E2">
            <wp:extent cx="82550" cy="111125"/>
            <wp:effectExtent l="0" t="0" r="0" b="0"/>
            <wp:docPr id="345574" name="Picture 345574"/>
            <wp:cNvGraphicFramePr/>
            <a:graphic xmlns:a="http://schemas.openxmlformats.org/drawingml/2006/main">
              <a:graphicData uri="http://schemas.openxmlformats.org/drawingml/2006/picture">
                <pic:pic xmlns:pic="http://schemas.openxmlformats.org/drawingml/2006/picture">
                  <pic:nvPicPr>
                    <pic:cNvPr id="345574" name="Picture 345574"/>
                    <pic:cNvPicPr/>
                  </pic:nvPicPr>
                  <pic:blipFill>
                    <a:blip r:embed="rId12"/>
                    <a:stretch>
                      <a:fillRect/>
                    </a:stretch>
                  </pic:blipFill>
                  <pic:spPr>
                    <a:xfrm>
                      <a:off x="0" y="0"/>
                      <a:ext cx="82550" cy="111125"/>
                    </a:xfrm>
                    <a:prstGeom prst="rect">
                      <a:avLst/>
                    </a:prstGeom>
                  </pic:spPr>
                </pic:pic>
              </a:graphicData>
            </a:graphic>
          </wp:inline>
        </w:drawing>
      </w:r>
      <w:r w:rsidRPr="006D50FE">
        <w:rPr>
          <w:color w:val="000000" w:themeColor="text1"/>
          <w:sz w:val="24"/>
          <w:szCs w:val="24"/>
          <w:vertAlign w:val="subscript"/>
        </w:rPr>
        <w:t>m</w:t>
      </w:r>
      <w:r w:rsidRPr="00146646">
        <w:rPr>
          <w:color w:val="000000" w:themeColor="text1"/>
          <w:sz w:val="24"/>
          <w:szCs w:val="24"/>
        </w:rPr>
        <w:t xml:space="preserve">= head loss due to minor losses (L) </w:t>
      </w:r>
    </w:p>
    <w:p w:rsidR="00795540" w:rsidRDefault="00373937" w:rsidP="005B36AD">
      <w:pPr>
        <w:spacing w:line="360" w:lineRule="auto"/>
        <w:jc w:val="both"/>
        <w:rPr>
          <w:color w:val="000000" w:themeColor="text1"/>
          <w:sz w:val="24"/>
          <w:szCs w:val="24"/>
        </w:rPr>
      </w:pPr>
      <w:r>
        <w:rPr>
          <w:color w:val="000000" w:themeColor="text1"/>
          <w:sz w:val="24"/>
          <w:szCs w:val="24"/>
        </w:rPr>
        <w:t>Generally, i</w:t>
      </w:r>
      <w:r w:rsidR="00D44F8A" w:rsidRPr="00146646">
        <w:rPr>
          <w:color w:val="000000" w:themeColor="text1"/>
          <w:sz w:val="24"/>
          <w:szCs w:val="24"/>
        </w:rPr>
        <w:t>n water distribution modeling</w:t>
      </w:r>
      <w:r>
        <w:rPr>
          <w:color w:val="000000" w:themeColor="text1"/>
          <w:sz w:val="24"/>
          <w:szCs w:val="24"/>
        </w:rPr>
        <w:t>,</w:t>
      </w:r>
      <w:r w:rsidR="00D44F8A" w:rsidRPr="00146646">
        <w:rPr>
          <w:color w:val="000000" w:themeColor="text1"/>
          <w:sz w:val="24"/>
          <w:szCs w:val="24"/>
        </w:rPr>
        <w:t xml:space="preserve"> difference in energy a</w:t>
      </w:r>
      <w:r w:rsidR="00287773">
        <w:rPr>
          <w:color w:val="000000" w:themeColor="text1"/>
          <w:sz w:val="24"/>
          <w:szCs w:val="24"/>
        </w:rPr>
        <w:t xml:space="preserve">t any two points connected in network is equal to </w:t>
      </w:r>
      <w:r w:rsidR="00D44F8A" w:rsidRPr="00146646">
        <w:rPr>
          <w:color w:val="000000" w:themeColor="text1"/>
          <w:sz w:val="24"/>
          <w:szCs w:val="24"/>
        </w:rPr>
        <w:t>energy gains from pumps and energy losses in pipes and fittings that occur in the path betw</w:t>
      </w:r>
      <w:bookmarkStart w:id="149" w:name="_Toc83453431"/>
      <w:bookmarkStart w:id="150" w:name="_Toc96513153"/>
      <w:bookmarkStart w:id="151" w:name="_Toc97217533"/>
      <w:r w:rsidR="003F1836">
        <w:rPr>
          <w:color w:val="000000" w:themeColor="text1"/>
          <w:sz w:val="24"/>
          <w:szCs w:val="24"/>
        </w:rPr>
        <w:t>een them (Tomas, et al., 2003)</w:t>
      </w:r>
    </w:p>
    <w:p w:rsidR="003F1836" w:rsidRDefault="005C0E3E" w:rsidP="005B36AD">
      <w:pPr>
        <w:spacing w:line="360" w:lineRule="auto"/>
        <w:jc w:val="both"/>
        <w:rPr>
          <w:color w:val="000000" w:themeColor="text1"/>
          <w:sz w:val="24"/>
          <w:szCs w:val="24"/>
        </w:rPr>
      </w:pPr>
      <m:oMath>
        <m:r>
          <m:rPr>
            <m:sty m:val="p"/>
          </m:rPr>
          <w:rPr>
            <w:rFonts w:ascii="Cambria Math" w:hAnsi="Cambria Math"/>
            <w:color w:val="000000" w:themeColor="text1"/>
            <w:sz w:val="24"/>
            <w:szCs w:val="24"/>
          </w:rPr>
          <m:t>ΔE=</m:t>
        </m:r>
        <m:nary>
          <m:naryPr>
            <m:chr m:val="∑"/>
            <m:limLoc m:val="undOvr"/>
            <m:subHide m:val="1"/>
            <m:supHide m:val="1"/>
            <m:ctrlPr>
              <w:rPr>
                <w:rFonts w:ascii="Cambria Math" w:hAnsi="Cambria Math"/>
                <w:color w:val="000000" w:themeColor="text1"/>
                <w:sz w:val="24"/>
                <w:szCs w:val="24"/>
              </w:rPr>
            </m:ctrlPr>
          </m:naryPr>
          <m:sub/>
          <m:sup/>
          <m:e>
            <m:r>
              <m:rPr>
                <m:sty m:val="p"/>
              </m:rPr>
              <w:rPr>
                <w:rFonts w:ascii="Cambria Math" w:hAnsi="Cambria Math"/>
                <w:color w:val="000000" w:themeColor="text1"/>
                <w:sz w:val="24"/>
                <w:szCs w:val="24"/>
              </w:rPr>
              <m:t>EP</m:t>
            </m:r>
          </m:e>
        </m:nary>
        <m:r>
          <m:rPr>
            <m:sty m:val="p"/>
          </m:rPr>
          <w:rPr>
            <w:rFonts w:ascii="Cambria Math" w:hAnsi="Cambria Math"/>
            <w:color w:val="000000" w:themeColor="text1"/>
            <w:sz w:val="24"/>
            <w:szCs w:val="24"/>
          </w:rPr>
          <m:t>+Hp+</m:t>
        </m:r>
        <m:nary>
          <m:naryPr>
            <m:chr m:val="∑"/>
            <m:limLoc m:val="undOvr"/>
            <m:subHide m:val="1"/>
            <m:supHide m:val="1"/>
            <m:ctrlPr>
              <w:rPr>
                <w:rFonts w:ascii="Cambria Math" w:hAnsi="Cambria Math"/>
                <w:color w:val="000000" w:themeColor="text1"/>
                <w:sz w:val="24"/>
                <w:szCs w:val="24"/>
              </w:rPr>
            </m:ctrlPr>
          </m:naryPr>
          <m:sub/>
          <m:sup/>
          <m:e>
            <m:r>
              <m:rPr>
                <m:sty m:val="p"/>
              </m:rPr>
              <w:rPr>
                <w:rFonts w:ascii="Cambria Math" w:hAnsi="Cambria Math"/>
                <w:color w:val="000000" w:themeColor="text1"/>
                <w:sz w:val="24"/>
                <w:szCs w:val="24"/>
              </w:rPr>
              <m:t>Hl</m:t>
            </m:r>
          </m:e>
        </m:nary>
        <m:r>
          <m:rPr>
            <m:sty m:val="p"/>
          </m:rPr>
          <w:rPr>
            <w:rFonts w:ascii="Cambria Math" w:hAnsi="Cambria Math"/>
            <w:color w:val="000000" w:themeColor="text1"/>
            <w:sz w:val="24"/>
            <w:szCs w:val="24"/>
          </w:rPr>
          <m:t>+</m:t>
        </m:r>
        <m:nary>
          <m:naryPr>
            <m:chr m:val="∑"/>
            <m:limLoc m:val="undOvr"/>
            <m:subHide m:val="1"/>
            <m:supHide m:val="1"/>
            <m:ctrlPr>
              <w:rPr>
                <w:rFonts w:ascii="Cambria Math" w:hAnsi="Cambria Math"/>
                <w:color w:val="000000" w:themeColor="text1"/>
                <w:sz w:val="24"/>
                <w:szCs w:val="24"/>
              </w:rPr>
            </m:ctrlPr>
          </m:naryPr>
          <m:sub/>
          <m:sup/>
          <m:e>
            <m:r>
              <m:rPr>
                <m:sty m:val="p"/>
              </m:rPr>
              <w:rPr>
                <w:rFonts w:ascii="Cambria Math" w:hAnsi="Cambria Math"/>
                <w:color w:val="000000" w:themeColor="text1"/>
                <w:sz w:val="24"/>
                <w:szCs w:val="24"/>
              </w:rPr>
              <m:t>Hm</m:t>
            </m:r>
          </m:e>
        </m:nary>
      </m:oMath>
      <w:r w:rsidR="00373937" w:rsidRPr="005C0E3E">
        <w:rPr>
          <w:color w:val="000000" w:themeColor="text1"/>
          <w:sz w:val="24"/>
          <w:szCs w:val="24"/>
        </w:rPr>
        <w:t>……………………………</w:t>
      </w:r>
      <w:r w:rsidR="00373937">
        <w:rPr>
          <w:color w:val="000000" w:themeColor="text1"/>
          <w:sz w:val="24"/>
          <w:szCs w:val="24"/>
        </w:rPr>
        <w:t>………………………</w:t>
      </w:r>
      <w:r w:rsidR="003B1255">
        <w:rPr>
          <w:color w:val="000000" w:themeColor="text1"/>
          <w:sz w:val="24"/>
          <w:szCs w:val="24"/>
        </w:rPr>
        <w:t>..</w:t>
      </w:r>
      <w:r w:rsidR="005A17B2">
        <w:rPr>
          <w:color w:val="000000" w:themeColor="text1"/>
          <w:sz w:val="24"/>
          <w:szCs w:val="24"/>
        </w:rPr>
        <w:t>……(2.5</w:t>
      </w:r>
      <w:r w:rsidR="00373937">
        <w:rPr>
          <w:color w:val="000000" w:themeColor="text1"/>
          <w:sz w:val="24"/>
          <w:szCs w:val="24"/>
        </w:rPr>
        <w:t>)</w:t>
      </w:r>
    </w:p>
    <w:p w:rsidR="00373937" w:rsidRPr="00373937" w:rsidRDefault="00F91F48" w:rsidP="005B36AD">
      <w:pPr>
        <w:spacing w:line="360" w:lineRule="auto"/>
        <w:jc w:val="both"/>
        <w:rPr>
          <w:color w:val="000000" w:themeColor="text1"/>
          <w:sz w:val="24"/>
          <w:szCs w:val="24"/>
        </w:rPr>
      </w:pPr>
      <w:r>
        <w:rPr>
          <w:color w:val="000000" w:themeColor="text1"/>
          <w:sz w:val="24"/>
          <w:szCs w:val="24"/>
        </w:rPr>
        <w:t xml:space="preserve">ΔE= change in energy, Ep=Energy </w:t>
      </w:r>
      <w:r w:rsidR="005C0E3E">
        <w:rPr>
          <w:color w:val="000000" w:themeColor="text1"/>
          <w:sz w:val="24"/>
          <w:szCs w:val="24"/>
        </w:rPr>
        <w:t>gain</w:t>
      </w:r>
      <w:r>
        <w:rPr>
          <w:color w:val="000000" w:themeColor="text1"/>
          <w:sz w:val="24"/>
          <w:szCs w:val="24"/>
        </w:rPr>
        <w:t xml:space="preserve"> pump, H</w:t>
      </w:r>
      <w:r w:rsidRPr="005C0E3E">
        <w:rPr>
          <w:color w:val="000000" w:themeColor="text1"/>
          <w:sz w:val="24"/>
          <w:szCs w:val="24"/>
          <w:vertAlign w:val="subscript"/>
        </w:rPr>
        <w:t>l</w:t>
      </w:r>
      <w:r>
        <w:rPr>
          <w:color w:val="000000" w:themeColor="text1"/>
          <w:sz w:val="24"/>
          <w:szCs w:val="24"/>
        </w:rPr>
        <w:t>=head loss pipe, H</w:t>
      </w:r>
      <w:r w:rsidRPr="005C0E3E">
        <w:rPr>
          <w:color w:val="000000" w:themeColor="text1"/>
          <w:sz w:val="24"/>
          <w:szCs w:val="24"/>
          <w:vertAlign w:val="subscript"/>
        </w:rPr>
        <w:t>f</w:t>
      </w:r>
      <w:r>
        <w:rPr>
          <w:color w:val="000000" w:themeColor="text1"/>
          <w:sz w:val="24"/>
          <w:szCs w:val="24"/>
        </w:rPr>
        <w:t>= head loss fitting</w:t>
      </w:r>
    </w:p>
    <w:p w:rsidR="00B715D6" w:rsidRPr="00146646" w:rsidRDefault="004B408D" w:rsidP="002D1A45">
      <w:pPr>
        <w:pStyle w:val="Heading3"/>
        <w:spacing w:before="0"/>
        <w:rPr>
          <w:rFonts w:cs="Times New Roman"/>
        </w:rPr>
      </w:pPr>
      <w:bookmarkStart w:id="152" w:name="_Toc139211561"/>
      <w:bookmarkStart w:id="153" w:name="_Toc152308972"/>
      <w:r>
        <w:rPr>
          <w:rFonts w:cs="Times New Roman"/>
        </w:rPr>
        <w:t>2.8</w:t>
      </w:r>
      <w:r w:rsidR="001F32FE" w:rsidRPr="00146646">
        <w:rPr>
          <w:rFonts w:cs="Times New Roman"/>
        </w:rPr>
        <w:t>.1 Hydraulic Design P</w:t>
      </w:r>
      <w:r w:rsidR="00B715D6" w:rsidRPr="00146646">
        <w:rPr>
          <w:rFonts w:cs="Times New Roman"/>
        </w:rPr>
        <w:t>arameters</w:t>
      </w:r>
      <w:bookmarkEnd w:id="152"/>
      <w:bookmarkEnd w:id="153"/>
    </w:p>
    <w:p w:rsidR="00B715D6" w:rsidRPr="00146646" w:rsidRDefault="00C625A7" w:rsidP="00F8050E">
      <w:pPr>
        <w:spacing w:before="240" w:line="360" w:lineRule="auto"/>
        <w:jc w:val="both"/>
        <w:rPr>
          <w:color w:val="000000" w:themeColor="text1"/>
          <w:sz w:val="24"/>
          <w:szCs w:val="24"/>
        </w:rPr>
      </w:pPr>
      <w:r>
        <w:rPr>
          <w:color w:val="000000" w:themeColor="text1"/>
          <w:sz w:val="24"/>
          <w:szCs w:val="24"/>
        </w:rPr>
        <w:t>The</w:t>
      </w:r>
      <w:r w:rsidR="00B715D6" w:rsidRPr="00146646">
        <w:rPr>
          <w:color w:val="000000" w:themeColor="text1"/>
          <w:sz w:val="24"/>
          <w:szCs w:val="24"/>
        </w:rPr>
        <w:t xml:space="preserve"> main hydraulic </w:t>
      </w:r>
      <w:r w:rsidR="00196BDC">
        <w:rPr>
          <w:color w:val="000000" w:themeColor="text1"/>
          <w:sz w:val="24"/>
          <w:szCs w:val="24"/>
        </w:rPr>
        <w:t xml:space="preserve">design </w:t>
      </w:r>
      <w:r w:rsidR="00B715D6" w:rsidRPr="00146646">
        <w:rPr>
          <w:color w:val="000000" w:themeColor="text1"/>
          <w:sz w:val="24"/>
          <w:szCs w:val="24"/>
        </w:rPr>
        <w:t xml:space="preserve">parameters </w:t>
      </w:r>
      <w:r>
        <w:rPr>
          <w:color w:val="000000" w:themeColor="text1"/>
          <w:sz w:val="24"/>
          <w:szCs w:val="24"/>
        </w:rPr>
        <w:t xml:space="preserve">in </w:t>
      </w:r>
      <w:r w:rsidR="00B715D6" w:rsidRPr="00146646">
        <w:rPr>
          <w:color w:val="000000" w:themeColor="text1"/>
          <w:sz w:val="24"/>
          <w:szCs w:val="24"/>
        </w:rPr>
        <w:t xml:space="preserve">water distribution networks </w:t>
      </w:r>
      <w:r w:rsidR="00300BBA">
        <w:rPr>
          <w:color w:val="000000" w:themeColor="text1"/>
          <w:sz w:val="24"/>
          <w:szCs w:val="24"/>
        </w:rPr>
        <w:t xml:space="preserve">WDN </w:t>
      </w:r>
      <w:r w:rsidR="00B715D6" w:rsidRPr="00146646">
        <w:rPr>
          <w:color w:val="000000" w:themeColor="text1"/>
          <w:sz w:val="24"/>
          <w:szCs w:val="24"/>
        </w:rPr>
        <w:t>are</w:t>
      </w:r>
      <w:r w:rsidR="00B715D6" w:rsidRPr="00146646">
        <w:rPr>
          <w:color w:val="000000" w:themeColor="text1"/>
          <w:spacing w:val="1"/>
          <w:sz w:val="24"/>
          <w:szCs w:val="24"/>
        </w:rPr>
        <w:t xml:space="preserve"> </w:t>
      </w:r>
      <w:r w:rsidR="00EB39E2">
        <w:rPr>
          <w:color w:val="000000" w:themeColor="text1"/>
          <w:sz w:val="24"/>
          <w:szCs w:val="24"/>
        </w:rPr>
        <w:t>pressure</w:t>
      </w:r>
      <w:r w:rsidR="00324F43">
        <w:rPr>
          <w:color w:val="000000" w:themeColor="text1"/>
          <w:sz w:val="24"/>
          <w:szCs w:val="24"/>
        </w:rPr>
        <w:t>,</w:t>
      </w:r>
      <w:r w:rsidR="00EB39E2">
        <w:rPr>
          <w:color w:val="000000" w:themeColor="text1"/>
          <w:sz w:val="24"/>
          <w:szCs w:val="24"/>
        </w:rPr>
        <w:t xml:space="preserve"> f</w:t>
      </w:r>
      <w:r w:rsidR="00B715D6" w:rsidRPr="00146646">
        <w:rPr>
          <w:color w:val="000000" w:themeColor="text1"/>
          <w:sz w:val="24"/>
          <w:szCs w:val="24"/>
        </w:rPr>
        <w:t>low rate (discharge)</w:t>
      </w:r>
      <w:r>
        <w:rPr>
          <w:color w:val="000000" w:themeColor="text1"/>
          <w:sz w:val="24"/>
          <w:szCs w:val="24"/>
        </w:rPr>
        <w:t xml:space="preserve"> and</w:t>
      </w:r>
      <w:r w:rsidR="00B715D6" w:rsidRPr="00146646">
        <w:rPr>
          <w:color w:val="000000" w:themeColor="text1"/>
          <w:sz w:val="24"/>
          <w:szCs w:val="24"/>
        </w:rPr>
        <w:t xml:space="preserve"> </w:t>
      </w:r>
      <w:r>
        <w:rPr>
          <w:color w:val="000000" w:themeColor="text1"/>
          <w:sz w:val="24"/>
          <w:szCs w:val="24"/>
        </w:rPr>
        <w:t>design factors (</w:t>
      </w:r>
      <w:r w:rsidR="00B715D6" w:rsidRPr="00146646">
        <w:rPr>
          <w:color w:val="000000" w:themeColor="text1"/>
          <w:sz w:val="24"/>
          <w:szCs w:val="24"/>
        </w:rPr>
        <w:t>pipe diameters,</w:t>
      </w:r>
      <w:r w:rsidR="00324F43">
        <w:rPr>
          <w:color w:val="000000" w:themeColor="text1"/>
          <w:sz w:val="24"/>
          <w:szCs w:val="24"/>
        </w:rPr>
        <w:t xml:space="preserve"> pipe materials,</w:t>
      </w:r>
      <w:r w:rsidR="00B715D6" w:rsidRPr="00146646">
        <w:rPr>
          <w:color w:val="000000" w:themeColor="text1"/>
          <w:spacing w:val="1"/>
          <w:sz w:val="24"/>
          <w:szCs w:val="24"/>
        </w:rPr>
        <w:t xml:space="preserve"> </w:t>
      </w:r>
      <w:r w:rsidR="00B715D6" w:rsidRPr="00146646">
        <w:rPr>
          <w:color w:val="000000" w:themeColor="text1"/>
          <w:sz w:val="24"/>
          <w:szCs w:val="24"/>
        </w:rPr>
        <w:t>velocities</w:t>
      </w:r>
      <w:r w:rsidR="00B715D6" w:rsidRPr="00146646">
        <w:rPr>
          <w:color w:val="000000" w:themeColor="text1"/>
          <w:spacing w:val="-1"/>
          <w:sz w:val="24"/>
          <w:szCs w:val="24"/>
        </w:rPr>
        <w:t xml:space="preserve"> </w:t>
      </w:r>
      <w:r w:rsidR="00B715D6" w:rsidRPr="00146646">
        <w:rPr>
          <w:color w:val="000000" w:themeColor="text1"/>
          <w:sz w:val="24"/>
          <w:szCs w:val="24"/>
        </w:rPr>
        <w:t>and hydraulic</w:t>
      </w:r>
      <w:r w:rsidR="00B715D6" w:rsidRPr="00146646">
        <w:rPr>
          <w:color w:val="000000" w:themeColor="text1"/>
          <w:spacing w:val="1"/>
          <w:sz w:val="24"/>
          <w:szCs w:val="24"/>
        </w:rPr>
        <w:t xml:space="preserve"> </w:t>
      </w:r>
      <w:r w:rsidR="00B715D6" w:rsidRPr="00146646">
        <w:rPr>
          <w:color w:val="000000" w:themeColor="text1"/>
          <w:sz w:val="24"/>
          <w:szCs w:val="24"/>
        </w:rPr>
        <w:t>gradients</w:t>
      </w:r>
      <w:r>
        <w:rPr>
          <w:color w:val="000000" w:themeColor="text1"/>
          <w:sz w:val="24"/>
          <w:szCs w:val="24"/>
        </w:rPr>
        <w:t>)</w:t>
      </w:r>
      <w:r w:rsidR="00F8050E">
        <w:rPr>
          <w:color w:val="000000" w:themeColor="text1"/>
          <w:sz w:val="24"/>
          <w:szCs w:val="24"/>
        </w:rPr>
        <w:t>, some of are</w:t>
      </w:r>
      <w:r w:rsidR="00685574">
        <w:rPr>
          <w:color w:val="000000" w:themeColor="text1"/>
          <w:sz w:val="24"/>
          <w:szCs w:val="24"/>
        </w:rPr>
        <w:t xml:space="preserve"> defined in the following sections;</w:t>
      </w:r>
    </w:p>
    <w:p w:rsidR="00B715D6" w:rsidRPr="00146646" w:rsidRDefault="004B408D" w:rsidP="006022FB">
      <w:pPr>
        <w:pStyle w:val="Heading4"/>
        <w:spacing w:line="360" w:lineRule="auto"/>
        <w:jc w:val="both"/>
        <w:rPr>
          <w:rFonts w:cs="Times New Roman"/>
        </w:rPr>
      </w:pPr>
      <w:bookmarkStart w:id="154" w:name="_Toc152308973"/>
      <w:r>
        <w:rPr>
          <w:rFonts w:cs="Times New Roman"/>
        </w:rPr>
        <w:t>2.8</w:t>
      </w:r>
      <w:r w:rsidR="00B715D6" w:rsidRPr="00146646">
        <w:rPr>
          <w:rFonts w:cs="Times New Roman"/>
        </w:rPr>
        <w:t>.1.1 Pressure</w:t>
      </w:r>
      <w:bookmarkEnd w:id="154"/>
    </w:p>
    <w:p w:rsidR="00E2356A" w:rsidRDefault="00B715D6" w:rsidP="00E2356A">
      <w:pPr>
        <w:spacing w:line="360" w:lineRule="auto"/>
        <w:jc w:val="both"/>
        <w:rPr>
          <w:color w:val="000000" w:themeColor="text1"/>
          <w:sz w:val="24"/>
          <w:szCs w:val="24"/>
        </w:rPr>
      </w:pPr>
      <w:r w:rsidRPr="00146646">
        <w:rPr>
          <w:color w:val="000000" w:themeColor="text1"/>
          <w:sz w:val="24"/>
          <w:szCs w:val="24"/>
        </w:rPr>
        <w:t xml:space="preserve">The pressure at nodes depends on the adopted minimum and maximum </w:t>
      </w:r>
      <w:r w:rsidR="00E2356A">
        <w:rPr>
          <w:color w:val="000000" w:themeColor="text1"/>
          <w:sz w:val="24"/>
          <w:szCs w:val="24"/>
        </w:rPr>
        <w:t>ranges</w:t>
      </w:r>
      <w:r w:rsidRPr="00146646">
        <w:rPr>
          <w:color w:val="000000" w:themeColor="text1"/>
          <w:sz w:val="24"/>
          <w:szCs w:val="24"/>
        </w:rPr>
        <w:t xml:space="preserve"> within the network, topographic circumstances, and the size of the network. The minimum pressure should be maintained to avoid water column separation and to ensure that consumer</w:t>
      </w:r>
      <w:r w:rsidR="00196BDC">
        <w:rPr>
          <w:color w:val="000000" w:themeColor="text1"/>
          <w:sz w:val="24"/>
          <w:szCs w:val="24"/>
        </w:rPr>
        <w:t>’</w:t>
      </w:r>
      <w:r w:rsidRPr="00146646">
        <w:rPr>
          <w:color w:val="000000" w:themeColor="text1"/>
          <w:sz w:val="24"/>
          <w:szCs w:val="24"/>
        </w:rPr>
        <w:t xml:space="preserve">s demands are delivered at all times. The maximum pressure </w:t>
      </w:r>
      <w:r w:rsidR="00E31D21" w:rsidRPr="00146646">
        <w:rPr>
          <w:color w:val="000000" w:themeColor="text1"/>
          <w:sz w:val="24"/>
          <w:szCs w:val="24"/>
        </w:rPr>
        <w:t>constraints result from service performance r</w:t>
      </w:r>
      <w:r w:rsidR="00196BDC">
        <w:rPr>
          <w:color w:val="000000" w:themeColor="text1"/>
          <w:sz w:val="24"/>
          <w:szCs w:val="24"/>
        </w:rPr>
        <w:t>equirements such as fire needs and</w:t>
      </w:r>
      <w:r w:rsidR="00E31D21" w:rsidRPr="00146646">
        <w:rPr>
          <w:color w:val="000000" w:themeColor="text1"/>
          <w:sz w:val="24"/>
          <w:szCs w:val="24"/>
        </w:rPr>
        <w:t xml:space="preserve"> </w:t>
      </w:r>
      <w:r w:rsidR="00196BDC">
        <w:rPr>
          <w:color w:val="000000" w:themeColor="text1"/>
          <w:sz w:val="24"/>
          <w:szCs w:val="24"/>
        </w:rPr>
        <w:t>depends on</w:t>
      </w:r>
      <w:r w:rsidR="00E31D21" w:rsidRPr="00146646">
        <w:rPr>
          <w:color w:val="000000" w:themeColor="text1"/>
          <w:sz w:val="24"/>
          <w:szCs w:val="24"/>
        </w:rPr>
        <w:t xml:space="preserve"> pressure</w:t>
      </w:r>
      <w:r w:rsidR="00196BDC">
        <w:rPr>
          <w:color w:val="000000" w:themeColor="text1"/>
          <w:sz w:val="24"/>
          <w:szCs w:val="24"/>
        </w:rPr>
        <w:t xml:space="preserve"> </w:t>
      </w:r>
      <w:r w:rsidR="00E31D21">
        <w:rPr>
          <w:color w:val="000000" w:themeColor="text1"/>
          <w:sz w:val="24"/>
          <w:szCs w:val="24"/>
        </w:rPr>
        <w:t>bearing capacity of pipes</w:t>
      </w:r>
      <w:r w:rsidR="00196BDC">
        <w:rPr>
          <w:color w:val="000000" w:themeColor="text1"/>
          <w:sz w:val="24"/>
          <w:szCs w:val="24"/>
        </w:rPr>
        <w:t xml:space="preserve"> (PN) &amp; should</w:t>
      </w:r>
      <w:r w:rsidR="00E31D21">
        <w:rPr>
          <w:color w:val="000000" w:themeColor="text1"/>
          <w:sz w:val="24"/>
          <w:szCs w:val="24"/>
        </w:rPr>
        <w:t xml:space="preserve"> </w:t>
      </w:r>
      <w:r w:rsidR="00E31D21" w:rsidRPr="00746B81">
        <w:rPr>
          <w:sz w:val="24"/>
          <w:szCs w:val="24"/>
        </w:rPr>
        <w:t>avoid</w:t>
      </w:r>
      <w:r w:rsidR="00E2356A" w:rsidRPr="00746B81">
        <w:rPr>
          <w:sz w:val="24"/>
          <w:szCs w:val="24"/>
        </w:rPr>
        <w:t xml:space="preserve"> pipe bursts</w:t>
      </w:r>
      <w:r w:rsidR="00E2356A">
        <w:rPr>
          <w:sz w:val="24"/>
          <w:szCs w:val="24"/>
        </w:rPr>
        <w:t xml:space="preserve">. </w:t>
      </w:r>
      <w:r w:rsidR="00E2356A" w:rsidRPr="00746B81">
        <w:rPr>
          <w:sz w:val="24"/>
          <w:szCs w:val="24"/>
        </w:rPr>
        <w:t>This may require pressure boosting at strategic locations in the network (WHO, 2004).</w:t>
      </w:r>
    </w:p>
    <w:p w:rsidR="00743B3D" w:rsidRPr="00146646" w:rsidRDefault="004B408D" w:rsidP="00743B3D">
      <w:pPr>
        <w:pStyle w:val="Heading4"/>
        <w:spacing w:line="360" w:lineRule="auto"/>
        <w:jc w:val="both"/>
        <w:rPr>
          <w:rFonts w:cs="Times New Roman"/>
        </w:rPr>
      </w:pPr>
      <w:bookmarkStart w:id="155" w:name="_Toc152308974"/>
      <w:r>
        <w:rPr>
          <w:rFonts w:cs="Times New Roman"/>
        </w:rPr>
        <w:t>2.8</w:t>
      </w:r>
      <w:r w:rsidR="00743B3D">
        <w:rPr>
          <w:rFonts w:cs="Times New Roman"/>
        </w:rPr>
        <w:t>.1.2</w:t>
      </w:r>
      <w:r w:rsidR="00743B3D" w:rsidRPr="00146646">
        <w:rPr>
          <w:rFonts w:cs="Times New Roman"/>
        </w:rPr>
        <w:t xml:space="preserve"> </w:t>
      </w:r>
      <w:r w:rsidR="00743B3D">
        <w:rPr>
          <w:rFonts w:cs="Times New Roman"/>
        </w:rPr>
        <w:t xml:space="preserve">Negative </w:t>
      </w:r>
      <w:r w:rsidR="00743B3D" w:rsidRPr="00146646">
        <w:rPr>
          <w:rFonts w:cs="Times New Roman"/>
        </w:rPr>
        <w:t>Pressure</w:t>
      </w:r>
      <w:bookmarkEnd w:id="155"/>
    </w:p>
    <w:p w:rsidR="003D6A6E" w:rsidRDefault="00A14293" w:rsidP="006F7715">
      <w:pPr>
        <w:spacing w:line="360" w:lineRule="auto"/>
        <w:jc w:val="both"/>
        <w:rPr>
          <w:color w:val="000000" w:themeColor="text1"/>
          <w:sz w:val="24"/>
          <w:szCs w:val="24"/>
        </w:rPr>
      </w:pPr>
      <w:r w:rsidRPr="00A14293">
        <w:rPr>
          <w:color w:val="000000" w:themeColor="text1"/>
          <w:sz w:val="24"/>
          <w:szCs w:val="24"/>
        </w:rPr>
        <w:t>Negative pressures should always be avoided from system; they typically indicate that the specified demand cannot be met. Hydraulic models can be used to identify where, when and how negative pressures</w:t>
      </w:r>
      <w:r w:rsidR="007A71C0">
        <w:rPr>
          <w:color w:val="000000" w:themeColor="text1"/>
          <w:sz w:val="24"/>
          <w:szCs w:val="24"/>
        </w:rPr>
        <w:t xml:space="preserve"> can</w:t>
      </w:r>
      <w:r w:rsidRPr="00A14293">
        <w:rPr>
          <w:color w:val="000000" w:themeColor="text1"/>
          <w:sz w:val="24"/>
          <w:szCs w:val="24"/>
        </w:rPr>
        <w:t xml:space="preserve"> occur</w:t>
      </w:r>
      <w:r w:rsidR="007A71C0">
        <w:rPr>
          <w:color w:val="000000" w:themeColor="text1"/>
          <w:sz w:val="24"/>
          <w:szCs w:val="24"/>
        </w:rPr>
        <w:t xml:space="preserve"> &amp; p</w:t>
      </w:r>
      <w:r w:rsidRPr="00A14293">
        <w:rPr>
          <w:color w:val="000000" w:themeColor="text1"/>
          <w:sz w:val="24"/>
          <w:szCs w:val="24"/>
        </w:rPr>
        <w:t xml:space="preserve">reventative measures </w:t>
      </w:r>
      <w:r w:rsidR="007A71C0">
        <w:rPr>
          <w:color w:val="000000" w:themeColor="text1"/>
          <w:sz w:val="24"/>
          <w:szCs w:val="24"/>
        </w:rPr>
        <w:t>should be implemented</w:t>
      </w:r>
      <w:r w:rsidRPr="00A14293">
        <w:rPr>
          <w:color w:val="000000" w:themeColor="text1"/>
          <w:sz w:val="24"/>
          <w:szCs w:val="24"/>
        </w:rPr>
        <w:t xml:space="preserve">. One possible way to </w:t>
      </w:r>
      <w:r w:rsidR="00F92260">
        <w:rPr>
          <w:color w:val="000000" w:themeColor="text1"/>
          <w:sz w:val="24"/>
          <w:szCs w:val="24"/>
        </w:rPr>
        <w:t>avoid</w:t>
      </w:r>
      <w:r w:rsidRPr="00A14293">
        <w:rPr>
          <w:color w:val="000000" w:themeColor="text1"/>
          <w:sz w:val="24"/>
          <w:szCs w:val="24"/>
        </w:rPr>
        <w:t xml:space="preserve"> negative pressure is </w:t>
      </w:r>
      <w:r w:rsidR="00F92260">
        <w:rPr>
          <w:color w:val="000000" w:themeColor="text1"/>
          <w:sz w:val="24"/>
          <w:szCs w:val="24"/>
        </w:rPr>
        <w:t>identifying</w:t>
      </w:r>
      <w:r w:rsidRPr="00A14293">
        <w:rPr>
          <w:color w:val="000000" w:themeColor="text1"/>
          <w:sz w:val="24"/>
          <w:szCs w:val="24"/>
        </w:rPr>
        <w:t xml:space="preserve"> pressure zones that are disconnected and feed them from an alternative reservoir (or fixed grade node) through a check valve at such a low head that all the pressures in the zone are negative. The negative pressures can then be used </w:t>
      </w:r>
      <w:r w:rsidRPr="00A14293">
        <w:rPr>
          <w:color w:val="000000" w:themeColor="text1"/>
          <w:sz w:val="24"/>
          <w:szCs w:val="24"/>
        </w:rPr>
        <w:lastRenderedPageBreak/>
        <w:t>to indicate customers that will be without water.</w:t>
      </w:r>
      <w:r w:rsidR="00522D67" w:rsidRPr="00522D67">
        <w:t xml:space="preserve"> </w:t>
      </w:r>
      <w:r w:rsidR="00522D67" w:rsidRPr="00522D67">
        <w:rPr>
          <w:color w:val="000000" w:themeColor="text1"/>
          <w:sz w:val="24"/>
          <w:szCs w:val="24"/>
        </w:rPr>
        <w:t>Excessive negative pressures can cause a pipeline to collapse</w:t>
      </w:r>
      <w:r w:rsidR="00F92260">
        <w:rPr>
          <w:color w:val="000000" w:themeColor="text1"/>
          <w:sz w:val="24"/>
          <w:szCs w:val="24"/>
        </w:rPr>
        <w:t xml:space="preserve"> </w:t>
      </w:r>
      <w:r w:rsidR="006F7715">
        <w:t>(</w:t>
      </w:r>
      <w:r w:rsidR="006F7715" w:rsidRPr="006F7715">
        <w:rPr>
          <w:color w:val="000000" w:themeColor="text1"/>
          <w:sz w:val="24"/>
          <w:szCs w:val="24"/>
        </w:rPr>
        <w:t>Farley and Trow, 2003)</w:t>
      </w:r>
    </w:p>
    <w:p w:rsidR="00522D67" w:rsidRDefault="00522D67" w:rsidP="00A14293">
      <w:pPr>
        <w:spacing w:line="360" w:lineRule="auto"/>
        <w:jc w:val="both"/>
        <w:rPr>
          <w:color w:val="000000" w:themeColor="text1"/>
          <w:sz w:val="24"/>
          <w:szCs w:val="24"/>
        </w:rPr>
      </w:pPr>
      <w:r>
        <w:rPr>
          <w:color w:val="000000" w:themeColor="text1"/>
          <w:sz w:val="24"/>
          <w:szCs w:val="24"/>
        </w:rPr>
        <w:t>Negative pressure</w:t>
      </w:r>
      <w:r w:rsidRPr="00522D67">
        <w:rPr>
          <w:color w:val="000000" w:themeColor="text1"/>
          <w:sz w:val="24"/>
          <w:szCs w:val="24"/>
        </w:rPr>
        <w:t xml:space="preserve"> occurs </w:t>
      </w:r>
      <w:r>
        <w:rPr>
          <w:color w:val="000000" w:themeColor="text1"/>
          <w:sz w:val="24"/>
          <w:szCs w:val="24"/>
        </w:rPr>
        <w:t xml:space="preserve">at area </w:t>
      </w:r>
      <w:r w:rsidRPr="00522D67">
        <w:rPr>
          <w:color w:val="000000" w:themeColor="text1"/>
          <w:sz w:val="24"/>
          <w:szCs w:val="24"/>
        </w:rPr>
        <w:t>where there are:</w:t>
      </w:r>
    </w:p>
    <w:p w:rsidR="00522D67" w:rsidRPr="002224F9" w:rsidRDefault="003D6A6E" w:rsidP="00D710B9">
      <w:pPr>
        <w:pStyle w:val="ListParagraph"/>
        <w:numPr>
          <w:ilvl w:val="0"/>
          <w:numId w:val="21"/>
        </w:numPr>
        <w:spacing w:line="360" w:lineRule="auto"/>
        <w:jc w:val="both"/>
        <w:rPr>
          <w:color w:val="000000" w:themeColor="text1"/>
          <w:sz w:val="24"/>
          <w:szCs w:val="24"/>
        </w:rPr>
      </w:pPr>
      <w:r>
        <w:rPr>
          <w:color w:val="000000" w:themeColor="text1"/>
          <w:sz w:val="24"/>
          <w:szCs w:val="24"/>
        </w:rPr>
        <w:t>Where d</w:t>
      </w:r>
      <w:r w:rsidR="002224F9" w:rsidRPr="002224F9">
        <w:rPr>
          <w:color w:val="000000" w:themeColor="text1"/>
          <w:sz w:val="24"/>
          <w:szCs w:val="24"/>
        </w:rPr>
        <w:t>e</w:t>
      </w:r>
      <w:r w:rsidR="002224F9">
        <w:rPr>
          <w:color w:val="000000" w:themeColor="text1"/>
          <w:sz w:val="24"/>
          <w:szCs w:val="24"/>
        </w:rPr>
        <w:t xml:space="preserve">mands greater than </w:t>
      </w:r>
      <w:r w:rsidR="002224F9" w:rsidRPr="002224F9">
        <w:rPr>
          <w:color w:val="000000" w:themeColor="text1"/>
          <w:sz w:val="24"/>
          <w:szCs w:val="24"/>
        </w:rPr>
        <w:t>design demand</w:t>
      </w:r>
    </w:p>
    <w:p w:rsidR="002224F9" w:rsidRDefault="002224F9" w:rsidP="00D710B9">
      <w:pPr>
        <w:pStyle w:val="ListParagraph"/>
        <w:numPr>
          <w:ilvl w:val="0"/>
          <w:numId w:val="21"/>
        </w:numPr>
        <w:spacing w:line="360" w:lineRule="auto"/>
        <w:jc w:val="both"/>
        <w:rPr>
          <w:color w:val="000000" w:themeColor="text1"/>
          <w:sz w:val="24"/>
          <w:szCs w:val="24"/>
        </w:rPr>
      </w:pPr>
      <w:r>
        <w:rPr>
          <w:color w:val="000000" w:themeColor="text1"/>
          <w:sz w:val="24"/>
          <w:szCs w:val="24"/>
        </w:rPr>
        <w:t>A</w:t>
      </w:r>
      <w:r w:rsidRPr="00522D67">
        <w:rPr>
          <w:color w:val="000000" w:themeColor="text1"/>
          <w:sz w:val="24"/>
          <w:szCs w:val="24"/>
        </w:rPr>
        <w:t>t the end of long lengths of pipe</w:t>
      </w:r>
    </w:p>
    <w:p w:rsidR="002224F9" w:rsidRPr="002224F9" w:rsidRDefault="002224F9" w:rsidP="00D710B9">
      <w:pPr>
        <w:pStyle w:val="ListParagraph"/>
        <w:numPr>
          <w:ilvl w:val="0"/>
          <w:numId w:val="21"/>
        </w:numPr>
        <w:spacing w:line="360" w:lineRule="auto"/>
        <w:jc w:val="both"/>
        <w:rPr>
          <w:color w:val="000000" w:themeColor="text1"/>
          <w:sz w:val="24"/>
          <w:szCs w:val="24"/>
        </w:rPr>
      </w:pPr>
      <w:r w:rsidRPr="002224F9">
        <w:rPr>
          <w:color w:val="000000" w:themeColor="text1"/>
          <w:sz w:val="24"/>
          <w:szCs w:val="24"/>
        </w:rPr>
        <w:t>Pipes of inadequate capacity (too small diameter)</w:t>
      </w:r>
    </w:p>
    <w:p w:rsidR="002224F9" w:rsidRPr="002224F9" w:rsidRDefault="002224F9" w:rsidP="00D710B9">
      <w:pPr>
        <w:pStyle w:val="ListParagraph"/>
        <w:numPr>
          <w:ilvl w:val="0"/>
          <w:numId w:val="21"/>
        </w:numPr>
        <w:spacing w:line="360" w:lineRule="auto"/>
        <w:jc w:val="both"/>
        <w:rPr>
          <w:color w:val="000000" w:themeColor="text1"/>
          <w:sz w:val="24"/>
          <w:szCs w:val="24"/>
        </w:rPr>
      </w:pPr>
      <w:r w:rsidRPr="002224F9">
        <w:rPr>
          <w:color w:val="000000" w:themeColor="text1"/>
          <w:sz w:val="24"/>
          <w:szCs w:val="24"/>
        </w:rPr>
        <w:t>Rough pipes (e.g. corroding iron pipes or pip</w:t>
      </w:r>
      <w:r>
        <w:rPr>
          <w:color w:val="000000" w:themeColor="text1"/>
          <w:sz w:val="24"/>
          <w:szCs w:val="24"/>
        </w:rPr>
        <w:t>es with a build-up of sediment)</w:t>
      </w:r>
    </w:p>
    <w:p w:rsidR="002224F9" w:rsidRDefault="002224F9" w:rsidP="00D710B9">
      <w:pPr>
        <w:pStyle w:val="ListParagraph"/>
        <w:numPr>
          <w:ilvl w:val="0"/>
          <w:numId w:val="21"/>
        </w:numPr>
        <w:spacing w:line="360" w:lineRule="auto"/>
        <w:jc w:val="both"/>
        <w:rPr>
          <w:color w:val="000000" w:themeColor="text1"/>
          <w:sz w:val="24"/>
          <w:szCs w:val="24"/>
        </w:rPr>
      </w:pPr>
      <w:r>
        <w:rPr>
          <w:color w:val="000000" w:themeColor="text1"/>
          <w:sz w:val="24"/>
          <w:szCs w:val="24"/>
        </w:rPr>
        <w:t>Failure of e</w:t>
      </w:r>
      <w:r w:rsidRPr="002224F9">
        <w:rPr>
          <w:color w:val="000000" w:themeColor="text1"/>
          <w:sz w:val="24"/>
          <w:szCs w:val="24"/>
        </w:rPr>
        <w:t>quipment</w:t>
      </w:r>
      <w:r>
        <w:rPr>
          <w:color w:val="000000" w:themeColor="text1"/>
          <w:sz w:val="24"/>
          <w:szCs w:val="24"/>
        </w:rPr>
        <w:t xml:space="preserve">’s such as </w:t>
      </w:r>
      <w:r w:rsidRPr="002224F9">
        <w:rPr>
          <w:color w:val="000000" w:themeColor="text1"/>
          <w:sz w:val="24"/>
          <w:szCs w:val="24"/>
        </w:rPr>
        <w:t>pumps and valves</w:t>
      </w:r>
    </w:p>
    <w:p w:rsidR="002224F9" w:rsidRPr="00522D67" w:rsidRDefault="002224F9" w:rsidP="00D710B9">
      <w:pPr>
        <w:pStyle w:val="ListParagraph"/>
        <w:numPr>
          <w:ilvl w:val="0"/>
          <w:numId w:val="21"/>
        </w:numPr>
        <w:spacing w:line="360" w:lineRule="auto"/>
        <w:jc w:val="both"/>
        <w:rPr>
          <w:color w:val="000000" w:themeColor="text1"/>
          <w:sz w:val="24"/>
          <w:szCs w:val="24"/>
        </w:rPr>
      </w:pPr>
      <w:r>
        <w:rPr>
          <w:color w:val="000000" w:themeColor="text1"/>
          <w:sz w:val="24"/>
          <w:szCs w:val="24"/>
        </w:rPr>
        <w:t>At most high ground level</w:t>
      </w:r>
    </w:p>
    <w:p w:rsidR="006A407A" w:rsidRPr="00146646" w:rsidRDefault="004B408D" w:rsidP="006022FB">
      <w:pPr>
        <w:pStyle w:val="Heading4"/>
        <w:spacing w:line="360" w:lineRule="auto"/>
        <w:jc w:val="both"/>
        <w:rPr>
          <w:rFonts w:cs="Times New Roman"/>
        </w:rPr>
      </w:pPr>
      <w:bookmarkStart w:id="156" w:name="_Toc152308975"/>
      <w:r>
        <w:rPr>
          <w:rFonts w:cs="Times New Roman"/>
        </w:rPr>
        <w:t>2.8</w:t>
      </w:r>
      <w:r w:rsidR="00743B3D">
        <w:rPr>
          <w:rFonts w:cs="Times New Roman"/>
        </w:rPr>
        <w:t>.1.3</w:t>
      </w:r>
      <w:r w:rsidR="006A407A" w:rsidRPr="00146646">
        <w:rPr>
          <w:rFonts w:cs="Times New Roman"/>
        </w:rPr>
        <w:t xml:space="preserve"> Flow Rate</w:t>
      </w:r>
      <w:bookmarkEnd w:id="156"/>
    </w:p>
    <w:p w:rsidR="008E078E" w:rsidRDefault="00E31D21" w:rsidP="002D1A45">
      <w:pPr>
        <w:spacing w:line="360" w:lineRule="auto"/>
        <w:jc w:val="both"/>
        <w:rPr>
          <w:color w:val="000000" w:themeColor="text1"/>
          <w:sz w:val="24"/>
          <w:szCs w:val="24"/>
        </w:rPr>
      </w:pPr>
      <w:r>
        <w:rPr>
          <w:color w:val="000000" w:themeColor="text1"/>
          <w:sz w:val="24"/>
          <w:szCs w:val="24"/>
        </w:rPr>
        <w:t>It is t</w:t>
      </w:r>
      <w:r w:rsidR="006A407A" w:rsidRPr="00146646">
        <w:rPr>
          <w:color w:val="000000" w:themeColor="text1"/>
          <w:sz w:val="24"/>
          <w:szCs w:val="24"/>
        </w:rPr>
        <w:t>he</w:t>
      </w:r>
      <w:r w:rsidR="006A407A" w:rsidRPr="00146646">
        <w:rPr>
          <w:color w:val="000000" w:themeColor="text1"/>
          <w:spacing w:val="10"/>
          <w:sz w:val="24"/>
          <w:szCs w:val="24"/>
        </w:rPr>
        <w:t xml:space="preserve"> </w:t>
      </w:r>
      <w:r w:rsidR="006A407A" w:rsidRPr="00146646">
        <w:rPr>
          <w:color w:val="000000" w:themeColor="text1"/>
          <w:sz w:val="24"/>
          <w:szCs w:val="24"/>
        </w:rPr>
        <w:t>quantity</w:t>
      </w:r>
      <w:r w:rsidR="006A407A" w:rsidRPr="00146646">
        <w:rPr>
          <w:color w:val="000000" w:themeColor="text1"/>
          <w:spacing w:val="6"/>
          <w:sz w:val="24"/>
          <w:szCs w:val="24"/>
        </w:rPr>
        <w:t xml:space="preserve"> </w:t>
      </w:r>
      <w:r w:rsidR="006A407A" w:rsidRPr="00146646">
        <w:rPr>
          <w:color w:val="000000" w:themeColor="text1"/>
          <w:sz w:val="24"/>
          <w:szCs w:val="24"/>
        </w:rPr>
        <w:t>of</w:t>
      </w:r>
      <w:r w:rsidR="006A407A" w:rsidRPr="00146646">
        <w:rPr>
          <w:color w:val="000000" w:themeColor="text1"/>
          <w:spacing w:val="13"/>
          <w:sz w:val="24"/>
          <w:szCs w:val="24"/>
        </w:rPr>
        <w:t xml:space="preserve"> </w:t>
      </w:r>
      <w:r w:rsidR="006A407A" w:rsidRPr="00146646">
        <w:rPr>
          <w:color w:val="000000" w:themeColor="text1"/>
          <w:sz w:val="24"/>
          <w:szCs w:val="24"/>
        </w:rPr>
        <w:t>water</w:t>
      </w:r>
      <w:r w:rsidR="006A407A" w:rsidRPr="00146646">
        <w:rPr>
          <w:color w:val="000000" w:themeColor="text1"/>
          <w:spacing w:val="13"/>
          <w:sz w:val="24"/>
          <w:szCs w:val="24"/>
        </w:rPr>
        <w:t xml:space="preserve"> </w:t>
      </w:r>
      <w:r w:rsidR="006A407A" w:rsidRPr="00146646">
        <w:rPr>
          <w:color w:val="000000" w:themeColor="text1"/>
          <w:sz w:val="24"/>
          <w:szCs w:val="24"/>
        </w:rPr>
        <w:t>that</w:t>
      </w:r>
      <w:r w:rsidR="006A407A" w:rsidRPr="00146646">
        <w:rPr>
          <w:color w:val="000000" w:themeColor="text1"/>
          <w:spacing w:val="12"/>
          <w:sz w:val="24"/>
          <w:szCs w:val="24"/>
        </w:rPr>
        <w:t xml:space="preserve"> </w:t>
      </w:r>
      <w:r w:rsidR="006A407A" w:rsidRPr="00146646">
        <w:rPr>
          <w:color w:val="000000" w:themeColor="text1"/>
          <w:sz w:val="24"/>
          <w:szCs w:val="24"/>
        </w:rPr>
        <w:t>passes</w:t>
      </w:r>
      <w:r w:rsidR="006A407A" w:rsidRPr="00146646">
        <w:rPr>
          <w:color w:val="000000" w:themeColor="text1"/>
          <w:spacing w:val="13"/>
          <w:sz w:val="24"/>
          <w:szCs w:val="24"/>
        </w:rPr>
        <w:t xml:space="preserve"> </w:t>
      </w:r>
      <w:r w:rsidR="006A407A" w:rsidRPr="00146646">
        <w:rPr>
          <w:color w:val="000000" w:themeColor="text1"/>
          <w:sz w:val="24"/>
          <w:szCs w:val="24"/>
        </w:rPr>
        <w:t>within</w:t>
      </w:r>
      <w:r w:rsidR="006A407A" w:rsidRPr="00146646">
        <w:rPr>
          <w:color w:val="000000" w:themeColor="text1"/>
          <w:spacing w:val="11"/>
          <w:sz w:val="24"/>
          <w:szCs w:val="24"/>
        </w:rPr>
        <w:t xml:space="preserve"> </w:t>
      </w:r>
      <w:r w:rsidR="006A407A" w:rsidRPr="00146646">
        <w:rPr>
          <w:color w:val="000000" w:themeColor="text1"/>
          <w:sz w:val="24"/>
          <w:szCs w:val="24"/>
        </w:rPr>
        <w:t>certain</w:t>
      </w:r>
      <w:r w:rsidR="006A407A" w:rsidRPr="00146646">
        <w:rPr>
          <w:color w:val="000000" w:themeColor="text1"/>
          <w:spacing w:val="10"/>
          <w:sz w:val="24"/>
          <w:szCs w:val="24"/>
        </w:rPr>
        <w:t xml:space="preserve"> </w:t>
      </w:r>
      <w:r w:rsidR="006A407A" w:rsidRPr="00146646">
        <w:rPr>
          <w:color w:val="000000" w:themeColor="text1"/>
          <w:sz w:val="24"/>
          <w:szCs w:val="24"/>
        </w:rPr>
        <w:t>time</w:t>
      </w:r>
      <w:r w:rsidR="006A407A" w:rsidRPr="00146646">
        <w:rPr>
          <w:color w:val="000000" w:themeColor="text1"/>
          <w:spacing w:val="11"/>
          <w:sz w:val="24"/>
          <w:szCs w:val="24"/>
        </w:rPr>
        <w:t xml:space="preserve"> </w:t>
      </w:r>
      <w:r w:rsidR="006A407A" w:rsidRPr="00146646">
        <w:rPr>
          <w:color w:val="000000" w:themeColor="text1"/>
          <w:sz w:val="24"/>
          <w:szCs w:val="24"/>
        </w:rPr>
        <w:t>through</w:t>
      </w:r>
      <w:r w:rsidR="006A407A" w:rsidRPr="00146646">
        <w:rPr>
          <w:color w:val="000000" w:themeColor="text1"/>
          <w:spacing w:val="13"/>
          <w:sz w:val="24"/>
          <w:szCs w:val="24"/>
        </w:rPr>
        <w:t xml:space="preserve"> </w:t>
      </w:r>
      <w:r w:rsidR="006A407A" w:rsidRPr="00146646">
        <w:rPr>
          <w:color w:val="000000" w:themeColor="text1"/>
          <w:sz w:val="24"/>
          <w:szCs w:val="24"/>
        </w:rPr>
        <w:t>certain</w:t>
      </w:r>
      <w:r w:rsidR="006A407A" w:rsidRPr="00146646">
        <w:rPr>
          <w:color w:val="000000" w:themeColor="text1"/>
          <w:spacing w:val="12"/>
          <w:sz w:val="24"/>
          <w:szCs w:val="24"/>
        </w:rPr>
        <w:t xml:space="preserve"> </w:t>
      </w:r>
      <w:r w:rsidR="006A407A" w:rsidRPr="00146646">
        <w:rPr>
          <w:color w:val="000000" w:themeColor="text1"/>
          <w:sz w:val="24"/>
          <w:szCs w:val="24"/>
        </w:rPr>
        <w:t>section.</w:t>
      </w:r>
      <w:r w:rsidR="006A407A" w:rsidRPr="00146646">
        <w:rPr>
          <w:color w:val="000000" w:themeColor="text1"/>
          <w:spacing w:val="10"/>
          <w:sz w:val="24"/>
          <w:szCs w:val="24"/>
        </w:rPr>
        <w:t xml:space="preserve"> </w:t>
      </w:r>
      <w:r w:rsidR="006947AC" w:rsidRPr="00146646">
        <w:rPr>
          <w:color w:val="000000" w:themeColor="text1"/>
          <w:sz w:val="24"/>
          <w:szCs w:val="24"/>
        </w:rPr>
        <w:t>Velocity</w:t>
      </w:r>
      <w:r w:rsidR="006947AC">
        <w:rPr>
          <w:color w:val="000000" w:themeColor="text1"/>
          <w:sz w:val="24"/>
          <w:szCs w:val="24"/>
        </w:rPr>
        <w:t xml:space="preserve"> is </w:t>
      </w:r>
      <w:r w:rsidR="00286A5F">
        <w:rPr>
          <w:color w:val="000000" w:themeColor="text1"/>
          <w:sz w:val="24"/>
          <w:szCs w:val="24"/>
        </w:rPr>
        <w:t xml:space="preserve">directly proportional to flow rate. For known pipe diameter and </w:t>
      </w:r>
      <w:r w:rsidR="006A407A" w:rsidRPr="00146646">
        <w:rPr>
          <w:color w:val="000000" w:themeColor="text1"/>
          <w:sz w:val="24"/>
          <w:szCs w:val="24"/>
        </w:rPr>
        <w:t>known velocity, the</w:t>
      </w:r>
      <w:r w:rsidR="006A407A" w:rsidRPr="00146646">
        <w:rPr>
          <w:color w:val="000000" w:themeColor="text1"/>
          <w:spacing w:val="1"/>
          <w:sz w:val="24"/>
          <w:szCs w:val="24"/>
        </w:rPr>
        <w:t xml:space="preserve"> </w:t>
      </w:r>
      <w:r w:rsidR="006A407A" w:rsidRPr="00146646">
        <w:rPr>
          <w:color w:val="000000" w:themeColor="text1"/>
          <w:sz w:val="24"/>
          <w:szCs w:val="24"/>
        </w:rPr>
        <w:t>flow rate through a section can be estimat</w:t>
      </w:r>
      <w:r w:rsidR="004F0D1F">
        <w:rPr>
          <w:color w:val="000000" w:themeColor="text1"/>
          <w:sz w:val="24"/>
          <w:szCs w:val="24"/>
        </w:rPr>
        <w:t>ed easily</w:t>
      </w:r>
      <w:r w:rsidR="006A407A" w:rsidRPr="00146646">
        <w:rPr>
          <w:color w:val="000000" w:themeColor="text1"/>
          <w:sz w:val="24"/>
          <w:szCs w:val="24"/>
        </w:rPr>
        <w:t>. Low velocities affect the proper supply and will</w:t>
      </w:r>
      <w:r w:rsidR="006A407A" w:rsidRPr="00146646">
        <w:rPr>
          <w:color w:val="000000" w:themeColor="text1"/>
          <w:spacing w:val="1"/>
          <w:sz w:val="24"/>
          <w:szCs w:val="24"/>
        </w:rPr>
        <w:t xml:space="preserve"> </w:t>
      </w:r>
      <w:r w:rsidR="006A407A" w:rsidRPr="00146646">
        <w:rPr>
          <w:color w:val="000000" w:themeColor="text1"/>
          <w:sz w:val="24"/>
          <w:szCs w:val="24"/>
        </w:rPr>
        <w:t>be</w:t>
      </w:r>
      <w:r w:rsidR="006A407A" w:rsidRPr="00146646">
        <w:rPr>
          <w:color w:val="000000" w:themeColor="text1"/>
          <w:spacing w:val="-2"/>
          <w:sz w:val="24"/>
          <w:szCs w:val="24"/>
        </w:rPr>
        <w:t xml:space="preserve"> </w:t>
      </w:r>
      <w:r w:rsidR="006A407A" w:rsidRPr="00146646">
        <w:rPr>
          <w:color w:val="000000" w:themeColor="text1"/>
          <w:sz w:val="24"/>
          <w:szCs w:val="24"/>
        </w:rPr>
        <w:t>unwanted</w:t>
      </w:r>
      <w:r w:rsidR="006A407A" w:rsidRPr="00146646">
        <w:rPr>
          <w:color w:val="000000" w:themeColor="text1"/>
          <w:spacing w:val="-1"/>
          <w:sz w:val="24"/>
          <w:szCs w:val="24"/>
        </w:rPr>
        <w:t xml:space="preserve"> </w:t>
      </w:r>
      <w:r w:rsidR="006A407A" w:rsidRPr="00146646">
        <w:rPr>
          <w:color w:val="000000" w:themeColor="text1"/>
          <w:sz w:val="24"/>
          <w:szCs w:val="24"/>
        </w:rPr>
        <w:t>for hygienic reasons (sediment formation may</w:t>
      </w:r>
      <w:r w:rsidR="006A407A" w:rsidRPr="00146646">
        <w:rPr>
          <w:color w:val="000000" w:themeColor="text1"/>
          <w:spacing w:val="-6"/>
          <w:sz w:val="24"/>
          <w:szCs w:val="24"/>
        </w:rPr>
        <w:t xml:space="preserve"> </w:t>
      </w:r>
      <w:r w:rsidR="006A407A" w:rsidRPr="00146646">
        <w:rPr>
          <w:color w:val="000000" w:themeColor="text1"/>
          <w:sz w:val="24"/>
          <w:szCs w:val="24"/>
        </w:rPr>
        <w:t>cause</w:t>
      </w:r>
      <w:r w:rsidR="006A407A" w:rsidRPr="00146646">
        <w:rPr>
          <w:color w:val="000000" w:themeColor="text1"/>
          <w:spacing w:val="-1"/>
          <w:sz w:val="24"/>
          <w:szCs w:val="24"/>
        </w:rPr>
        <w:t xml:space="preserve"> </w:t>
      </w:r>
      <w:r w:rsidR="006A407A" w:rsidRPr="00146646">
        <w:rPr>
          <w:color w:val="000000" w:themeColor="text1"/>
          <w:sz w:val="24"/>
          <w:szCs w:val="24"/>
        </w:rPr>
        <w:t>the</w:t>
      </w:r>
      <w:r w:rsidR="006A407A" w:rsidRPr="00146646">
        <w:rPr>
          <w:color w:val="000000" w:themeColor="text1"/>
          <w:spacing w:val="-1"/>
          <w:sz w:val="24"/>
          <w:szCs w:val="24"/>
        </w:rPr>
        <w:t xml:space="preserve"> </w:t>
      </w:r>
      <w:r w:rsidR="006A407A" w:rsidRPr="00146646">
        <w:rPr>
          <w:color w:val="000000" w:themeColor="text1"/>
          <w:sz w:val="24"/>
          <w:szCs w:val="24"/>
        </w:rPr>
        <w:t>longtime of</w:t>
      </w:r>
      <w:r w:rsidR="006A407A" w:rsidRPr="00146646">
        <w:rPr>
          <w:color w:val="000000" w:themeColor="text1"/>
          <w:spacing w:val="-3"/>
          <w:sz w:val="24"/>
          <w:szCs w:val="24"/>
        </w:rPr>
        <w:t xml:space="preserve"> </w:t>
      </w:r>
      <w:r w:rsidR="008E078E">
        <w:rPr>
          <w:color w:val="000000" w:themeColor="text1"/>
          <w:sz w:val="24"/>
          <w:szCs w:val="24"/>
        </w:rPr>
        <w:t>retention)</w:t>
      </w:r>
    </w:p>
    <w:p w:rsidR="00B23974" w:rsidRPr="00B23974" w:rsidRDefault="004B408D" w:rsidP="00B23974">
      <w:pPr>
        <w:pStyle w:val="Heading4"/>
        <w:spacing w:line="360" w:lineRule="auto"/>
        <w:jc w:val="both"/>
        <w:rPr>
          <w:rFonts w:cs="Times New Roman"/>
        </w:rPr>
      </w:pPr>
      <w:bookmarkStart w:id="157" w:name="_Toc152308976"/>
      <w:r>
        <w:rPr>
          <w:rFonts w:cs="Times New Roman"/>
        </w:rPr>
        <w:t>2.8</w:t>
      </w:r>
      <w:r w:rsidR="00B23974" w:rsidRPr="00B23974">
        <w:rPr>
          <w:rFonts w:cs="Times New Roman"/>
        </w:rPr>
        <w:t>.1.4 Nodal Demands</w:t>
      </w:r>
      <w:bookmarkEnd w:id="157"/>
    </w:p>
    <w:p w:rsidR="00B23974" w:rsidRPr="00146646" w:rsidRDefault="00B23974" w:rsidP="00B23974">
      <w:pPr>
        <w:spacing w:line="360" w:lineRule="auto"/>
        <w:jc w:val="both"/>
        <w:rPr>
          <w:color w:val="000000" w:themeColor="text1"/>
          <w:sz w:val="24"/>
          <w:szCs w:val="24"/>
        </w:rPr>
      </w:pPr>
      <w:bookmarkStart w:id="158" w:name="_Toc74682391"/>
      <w:r w:rsidRPr="00146646">
        <w:rPr>
          <w:color w:val="000000" w:themeColor="text1"/>
          <w:sz w:val="24"/>
          <w:szCs w:val="24"/>
        </w:rPr>
        <w:t>The physical characteris</w:t>
      </w:r>
      <w:r>
        <w:rPr>
          <w:color w:val="000000" w:themeColor="text1"/>
          <w:sz w:val="24"/>
          <w:szCs w:val="24"/>
        </w:rPr>
        <w:t xml:space="preserve">tics of </w:t>
      </w:r>
      <w:r w:rsidRPr="00146646">
        <w:rPr>
          <w:color w:val="000000" w:themeColor="text1"/>
          <w:sz w:val="24"/>
          <w:szCs w:val="24"/>
        </w:rPr>
        <w:t>system are represented in</w:t>
      </w:r>
      <w:r w:rsidR="00514987">
        <w:rPr>
          <w:color w:val="000000" w:themeColor="text1"/>
          <w:sz w:val="24"/>
          <w:szCs w:val="24"/>
        </w:rPr>
        <w:t xml:space="preserve"> a</w:t>
      </w:r>
      <w:r w:rsidRPr="00146646">
        <w:rPr>
          <w:color w:val="000000" w:themeColor="text1"/>
          <w:sz w:val="24"/>
          <w:szCs w:val="24"/>
        </w:rPr>
        <w:t xml:space="preserve"> model by nodes and pipes. Base nodal demands allocation </w:t>
      </w:r>
      <w:r w:rsidR="00803B16">
        <w:rPr>
          <w:color w:val="000000" w:themeColor="text1"/>
          <w:sz w:val="24"/>
          <w:szCs w:val="24"/>
        </w:rPr>
        <w:t xml:space="preserve">depends on </w:t>
      </w:r>
      <w:r w:rsidR="00D64539">
        <w:rPr>
          <w:color w:val="000000" w:themeColor="text1"/>
          <w:sz w:val="24"/>
          <w:szCs w:val="24"/>
        </w:rPr>
        <w:t>population</w:t>
      </w:r>
      <w:r w:rsidR="00803B16">
        <w:rPr>
          <w:color w:val="000000" w:themeColor="text1"/>
          <w:sz w:val="24"/>
          <w:szCs w:val="24"/>
        </w:rPr>
        <w:t xml:space="preserve"> density</w:t>
      </w:r>
      <w:r w:rsidR="00D64539">
        <w:rPr>
          <w:color w:val="000000" w:themeColor="text1"/>
          <w:sz w:val="24"/>
          <w:szCs w:val="24"/>
        </w:rPr>
        <w:t xml:space="preserve"> at th</w:t>
      </w:r>
      <w:r w:rsidR="00803B16">
        <w:rPr>
          <w:color w:val="000000" w:themeColor="text1"/>
          <w:sz w:val="24"/>
          <w:szCs w:val="24"/>
        </w:rPr>
        <w:t>at</w:t>
      </w:r>
      <w:r w:rsidR="00D64539">
        <w:rPr>
          <w:color w:val="000000" w:themeColor="text1"/>
          <w:sz w:val="24"/>
          <w:szCs w:val="24"/>
        </w:rPr>
        <w:t xml:space="preserve"> node </w:t>
      </w:r>
      <w:r w:rsidR="00803B16">
        <w:rPr>
          <w:color w:val="000000" w:themeColor="text1"/>
          <w:sz w:val="24"/>
          <w:szCs w:val="24"/>
        </w:rPr>
        <w:t>within</w:t>
      </w:r>
      <w:r w:rsidR="00D64539">
        <w:rPr>
          <w:color w:val="000000" w:themeColor="text1"/>
          <w:sz w:val="24"/>
          <w:szCs w:val="24"/>
        </w:rPr>
        <w:t xml:space="preserve"> the design period</w:t>
      </w:r>
      <w:r w:rsidR="007A3500">
        <w:rPr>
          <w:color w:val="000000" w:themeColor="text1"/>
          <w:sz w:val="24"/>
          <w:szCs w:val="24"/>
        </w:rPr>
        <w:t>,</w:t>
      </w:r>
      <w:r w:rsidRPr="00146646">
        <w:rPr>
          <w:color w:val="000000" w:themeColor="text1"/>
          <w:sz w:val="24"/>
          <w:szCs w:val="24"/>
        </w:rPr>
        <w:t xml:space="preserve"> with considerations of leakage</w:t>
      </w:r>
      <w:r w:rsidR="007A3500">
        <w:rPr>
          <w:color w:val="000000" w:themeColor="text1"/>
          <w:sz w:val="24"/>
          <w:szCs w:val="24"/>
        </w:rPr>
        <w:t>s</w:t>
      </w:r>
      <w:r w:rsidRPr="00146646">
        <w:rPr>
          <w:color w:val="000000" w:themeColor="text1"/>
          <w:sz w:val="24"/>
          <w:szCs w:val="24"/>
        </w:rPr>
        <w:t xml:space="preserve"> and pattern of use. Nodal demands are computed by splitting the distribution areas into sub-areas. While splitting, as much as possible selected areas for which the demand is calculated should be homogeneous concerning the water use. Then the typical unit consumption is calculated for the unit area. Nodal demand has been determined by appropriate domestic</w:t>
      </w:r>
      <w:r w:rsidR="000E4444">
        <w:rPr>
          <w:color w:val="000000" w:themeColor="text1"/>
          <w:sz w:val="24"/>
          <w:szCs w:val="24"/>
        </w:rPr>
        <w:t>,</w:t>
      </w:r>
      <w:r w:rsidRPr="00146646">
        <w:rPr>
          <w:color w:val="000000" w:themeColor="text1"/>
          <w:sz w:val="24"/>
          <w:szCs w:val="24"/>
        </w:rPr>
        <w:t xml:space="preserve"> </w:t>
      </w:r>
      <w:r w:rsidR="000E4444">
        <w:rPr>
          <w:color w:val="000000" w:themeColor="text1"/>
          <w:sz w:val="24"/>
          <w:szCs w:val="24"/>
        </w:rPr>
        <w:t>non-domestic and NRW demand</w:t>
      </w:r>
      <w:r w:rsidRPr="00146646">
        <w:rPr>
          <w:color w:val="000000" w:themeColor="text1"/>
          <w:sz w:val="24"/>
          <w:szCs w:val="24"/>
        </w:rPr>
        <w:t xml:space="preserve"> served by each node. </w:t>
      </w:r>
    </w:p>
    <w:p w:rsidR="00B23974" w:rsidRPr="00146646" w:rsidRDefault="00B23974" w:rsidP="00B23974">
      <w:pPr>
        <w:spacing w:line="360" w:lineRule="auto"/>
        <w:jc w:val="both"/>
        <w:rPr>
          <w:color w:val="000000" w:themeColor="text1"/>
          <w:sz w:val="24"/>
          <w:szCs w:val="24"/>
        </w:rPr>
      </w:pPr>
      <w:r>
        <w:rPr>
          <w:color w:val="000000" w:themeColor="text1"/>
          <w:sz w:val="24"/>
          <w:szCs w:val="24"/>
        </w:rPr>
        <w:t>Base n</w:t>
      </w:r>
      <w:r w:rsidRPr="00146646">
        <w:rPr>
          <w:color w:val="000000" w:themeColor="text1"/>
          <w:sz w:val="24"/>
          <w:szCs w:val="24"/>
        </w:rPr>
        <w:t>odal demand is calculated as follows</w:t>
      </w:r>
      <w:bookmarkEnd w:id="158"/>
      <w:r w:rsidRPr="00146646">
        <w:rPr>
          <w:color w:val="000000" w:themeColor="text1"/>
          <w:sz w:val="24"/>
          <w:szCs w:val="24"/>
        </w:rPr>
        <w:t xml:space="preserve"> (MoWR, 2006)</w:t>
      </w:r>
    </w:p>
    <w:p w:rsidR="00B23974" w:rsidRPr="00146646" w:rsidRDefault="00B23974" w:rsidP="00B23974">
      <w:pPr>
        <w:pStyle w:val="ListParagraph"/>
        <w:numPr>
          <w:ilvl w:val="0"/>
          <w:numId w:val="7"/>
        </w:numPr>
        <w:spacing w:line="360" w:lineRule="auto"/>
        <w:rPr>
          <w:color w:val="000000" w:themeColor="text1"/>
          <w:sz w:val="24"/>
          <w:szCs w:val="24"/>
        </w:rPr>
      </w:pPr>
      <w:r w:rsidRPr="00146646">
        <w:rPr>
          <w:color w:val="000000" w:themeColor="text1"/>
          <w:sz w:val="24"/>
          <w:szCs w:val="24"/>
        </w:rPr>
        <w:t>First, the average total d</w:t>
      </w:r>
      <w:r>
        <w:rPr>
          <w:color w:val="000000" w:themeColor="text1"/>
          <w:sz w:val="24"/>
          <w:szCs w:val="24"/>
        </w:rPr>
        <w:t xml:space="preserve">aily </w:t>
      </w:r>
      <w:r w:rsidR="000E4444">
        <w:rPr>
          <w:color w:val="000000" w:themeColor="text1"/>
          <w:sz w:val="24"/>
          <w:szCs w:val="24"/>
        </w:rPr>
        <w:t>demand (</w:t>
      </w:r>
      <w:r>
        <w:rPr>
          <w:color w:val="000000" w:themeColor="text1"/>
          <w:sz w:val="24"/>
          <w:szCs w:val="24"/>
        </w:rPr>
        <w:t xml:space="preserve">domestic, </w:t>
      </w:r>
      <w:r w:rsidR="000E4444">
        <w:rPr>
          <w:color w:val="000000" w:themeColor="text1"/>
          <w:sz w:val="24"/>
          <w:szCs w:val="24"/>
        </w:rPr>
        <w:t>Non-domestic (</w:t>
      </w:r>
      <w:r>
        <w:rPr>
          <w:color w:val="000000" w:themeColor="text1"/>
          <w:sz w:val="24"/>
          <w:szCs w:val="24"/>
        </w:rPr>
        <w:t>commercial, industrial and i</w:t>
      </w:r>
      <w:r w:rsidRPr="00146646">
        <w:rPr>
          <w:color w:val="000000" w:themeColor="text1"/>
          <w:sz w:val="24"/>
          <w:szCs w:val="24"/>
        </w:rPr>
        <w:t>nstitutio</w:t>
      </w:r>
      <w:r>
        <w:rPr>
          <w:color w:val="000000" w:themeColor="text1"/>
          <w:sz w:val="24"/>
          <w:szCs w:val="24"/>
        </w:rPr>
        <w:t>nal</w:t>
      </w:r>
      <w:r w:rsidR="000E4444">
        <w:rPr>
          <w:color w:val="000000" w:themeColor="text1"/>
          <w:sz w:val="24"/>
          <w:szCs w:val="24"/>
        </w:rPr>
        <w:t>) and NRW</w:t>
      </w:r>
      <w:r w:rsidRPr="00146646">
        <w:rPr>
          <w:color w:val="000000" w:themeColor="text1"/>
          <w:sz w:val="24"/>
          <w:szCs w:val="24"/>
        </w:rPr>
        <w:t xml:space="preserve"> demand of the town is determined separately as well as totally.</w:t>
      </w:r>
    </w:p>
    <w:p w:rsidR="00B23974" w:rsidRPr="00146646" w:rsidRDefault="00B23974" w:rsidP="00B23974">
      <w:pPr>
        <w:pStyle w:val="ListParagraph"/>
        <w:numPr>
          <w:ilvl w:val="0"/>
          <w:numId w:val="7"/>
        </w:numPr>
        <w:spacing w:line="360" w:lineRule="auto"/>
        <w:rPr>
          <w:color w:val="000000" w:themeColor="text1"/>
          <w:sz w:val="24"/>
          <w:szCs w:val="24"/>
        </w:rPr>
      </w:pPr>
      <w:r w:rsidRPr="00146646">
        <w:rPr>
          <w:color w:val="000000" w:themeColor="text1"/>
          <w:sz w:val="24"/>
          <w:szCs w:val="24"/>
        </w:rPr>
        <w:t>To each plot</w:t>
      </w:r>
      <w:r w:rsidR="008C57B6">
        <w:rPr>
          <w:color w:val="000000" w:themeColor="text1"/>
          <w:sz w:val="24"/>
          <w:szCs w:val="24"/>
        </w:rPr>
        <w:t xml:space="preserve"> of the town development plan</w:t>
      </w:r>
      <w:r w:rsidR="00C75A73">
        <w:rPr>
          <w:color w:val="000000" w:themeColor="text1"/>
          <w:sz w:val="24"/>
          <w:szCs w:val="24"/>
        </w:rPr>
        <w:t xml:space="preserve"> or parcel</w:t>
      </w:r>
      <w:r w:rsidR="008C57B6">
        <w:rPr>
          <w:color w:val="000000" w:themeColor="text1"/>
          <w:sz w:val="24"/>
          <w:szCs w:val="24"/>
        </w:rPr>
        <w:t xml:space="preserve">, </w:t>
      </w:r>
      <w:r w:rsidR="00C75A73">
        <w:rPr>
          <w:color w:val="000000" w:themeColor="text1"/>
          <w:sz w:val="24"/>
          <w:szCs w:val="24"/>
        </w:rPr>
        <w:t xml:space="preserve">the </w:t>
      </w:r>
      <w:r w:rsidR="008C57B6">
        <w:rPr>
          <w:color w:val="000000" w:themeColor="text1"/>
          <w:sz w:val="24"/>
          <w:szCs w:val="24"/>
        </w:rPr>
        <w:t>w</w:t>
      </w:r>
      <w:r w:rsidRPr="00146646">
        <w:rPr>
          <w:color w:val="000000" w:themeColor="text1"/>
          <w:sz w:val="24"/>
          <w:szCs w:val="24"/>
        </w:rPr>
        <w:t>ater demand category (domestic, non-domestic</w:t>
      </w:r>
      <w:r w:rsidR="00C75A73">
        <w:rPr>
          <w:color w:val="000000" w:themeColor="text1"/>
          <w:sz w:val="24"/>
          <w:szCs w:val="24"/>
        </w:rPr>
        <w:t xml:space="preserve"> and NRW demand</w:t>
      </w:r>
      <w:r w:rsidRPr="00146646">
        <w:rPr>
          <w:color w:val="000000" w:themeColor="text1"/>
          <w:sz w:val="24"/>
          <w:szCs w:val="24"/>
        </w:rPr>
        <w:t>/non-user) is allocated</w:t>
      </w:r>
      <w:r w:rsidR="00C75A73">
        <w:rPr>
          <w:color w:val="000000" w:themeColor="text1"/>
          <w:sz w:val="24"/>
          <w:szCs w:val="24"/>
        </w:rPr>
        <w:t xml:space="preserve"> by using either population density at node or proportional area method from which most technical method is selected</w:t>
      </w:r>
      <w:r w:rsidR="00C84B00">
        <w:rPr>
          <w:color w:val="000000" w:themeColor="text1"/>
          <w:sz w:val="24"/>
          <w:szCs w:val="24"/>
        </w:rPr>
        <w:t xml:space="preserve"> (de</w:t>
      </w:r>
      <w:r w:rsidR="001C1065">
        <w:rPr>
          <w:color w:val="000000" w:themeColor="text1"/>
          <w:sz w:val="24"/>
          <w:szCs w:val="24"/>
        </w:rPr>
        <w:t xml:space="preserve">tail of these has explained on </w:t>
      </w:r>
      <w:r w:rsidR="00C84B00">
        <w:rPr>
          <w:color w:val="000000" w:themeColor="text1"/>
          <w:sz w:val="24"/>
          <w:szCs w:val="24"/>
        </w:rPr>
        <w:t>section</w:t>
      </w:r>
      <w:r w:rsidR="001C1065">
        <w:rPr>
          <w:color w:val="000000" w:themeColor="text1"/>
          <w:sz w:val="24"/>
          <w:szCs w:val="24"/>
        </w:rPr>
        <w:t xml:space="preserve"> 2.8.1.4.1</w:t>
      </w:r>
      <w:r w:rsidR="00C84B00">
        <w:rPr>
          <w:color w:val="000000" w:themeColor="text1"/>
          <w:sz w:val="24"/>
          <w:szCs w:val="24"/>
        </w:rPr>
        <w:t>)</w:t>
      </w:r>
    </w:p>
    <w:p w:rsidR="00B23974" w:rsidRDefault="00C75A73" w:rsidP="00B23974">
      <w:pPr>
        <w:pStyle w:val="ListParagraph"/>
        <w:numPr>
          <w:ilvl w:val="0"/>
          <w:numId w:val="7"/>
        </w:numPr>
        <w:spacing w:line="360" w:lineRule="auto"/>
        <w:rPr>
          <w:color w:val="000000" w:themeColor="text1"/>
          <w:sz w:val="24"/>
          <w:szCs w:val="24"/>
        </w:rPr>
      </w:pPr>
      <w:r>
        <w:rPr>
          <w:color w:val="000000" w:themeColor="text1"/>
          <w:sz w:val="24"/>
          <w:szCs w:val="24"/>
        </w:rPr>
        <w:lastRenderedPageBreak/>
        <w:t>Then</w:t>
      </w:r>
      <w:r w:rsidR="00B23974" w:rsidRPr="00146646">
        <w:rPr>
          <w:color w:val="000000" w:themeColor="text1"/>
          <w:sz w:val="24"/>
          <w:szCs w:val="24"/>
        </w:rPr>
        <w:t xml:space="preserve"> the nodal demand is </w:t>
      </w:r>
      <w:r>
        <w:rPr>
          <w:color w:val="000000" w:themeColor="text1"/>
          <w:sz w:val="24"/>
          <w:szCs w:val="24"/>
        </w:rPr>
        <w:t xml:space="preserve">allocated or </w:t>
      </w:r>
      <w:r w:rsidR="00B23974" w:rsidRPr="00146646">
        <w:rPr>
          <w:color w:val="000000" w:themeColor="text1"/>
          <w:sz w:val="24"/>
          <w:szCs w:val="24"/>
        </w:rPr>
        <w:t>estimated based on the</w:t>
      </w:r>
      <w:r>
        <w:rPr>
          <w:color w:val="000000" w:themeColor="text1"/>
          <w:sz w:val="24"/>
          <w:szCs w:val="24"/>
        </w:rPr>
        <w:t xml:space="preserve"> </w:t>
      </w:r>
      <w:r w:rsidR="00AC462E">
        <w:rPr>
          <w:color w:val="000000" w:themeColor="text1"/>
          <w:sz w:val="24"/>
          <w:szCs w:val="24"/>
        </w:rPr>
        <w:t>feasibility</w:t>
      </w:r>
      <w:r>
        <w:rPr>
          <w:color w:val="000000" w:themeColor="text1"/>
          <w:sz w:val="24"/>
          <w:szCs w:val="24"/>
        </w:rPr>
        <w:t xml:space="preserve"> </w:t>
      </w:r>
      <w:r w:rsidR="00AC462E">
        <w:rPr>
          <w:color w:val="000000" w:themeColor="text1"/>
          <w:sz w:val="24"/>
          <w:szCs w:val="24"/>
        </w:rPr>
        <w:t>from various alternative methods</w:t>
      </w:r>
      <w:r w:rsidR="000804DB">
        <w:rPr>
          <w:color w:val="000000" w:themeColor="text1"/>
          <w:sz w:val="24"/>
          <w:szCs w:val="24"/>
        </w:rPr>
        <w:t xml:space="preserve"> and available data</w:t>
      </w:r>
    </w:p>
    <w:p w:rsidR="008C57B6" w:rsidRDefault="00B23974" w:rsidP="00B23974">
      <w:pPr>
        <w:spacing w:line="360" w:lineRule="auto"/>
        <w:jc w:val="both"/>
        <w:rPr>
          <w:color w:val="000000" w:themeColor="text1"/>
          <w:sz w:val="24"/>
          <w:szCs w:val="24"/>
        </w:rPr>
      </w:pPr>
      <w:r w:rsidRPr="00146646">
        <w:rPr>
          <w:color w:val="000000" w:themeColor="text1"/>
          <w:sz w:val="24"/>
          <w:szCs w:val="24"/>
        </w:rPr>
        <w:t>Node usually ha</w:t>
      </w:r>
      <w:r>
        <w:rPr>
          <w:color w:val="000000" w:themeColor="text1"/>
          <w:sz w:val="24"/>
          <w:szCs w:val="24"/>
        </w:rPr>
        <w:t>s</w:t>
      </w:r>
      <w:r w:rsidRPr="00146646">
        <w:rPr>
          <w:color w:val="000000" w:themeColor="text1"/>
          <w:sz w:val="24"/>
          <w:szCs w:val="24"/>
        </w:rPr>
        <w:t xml:space="preserve"> one of the tw</w:t>
      </w:r>
      <w:r w:rsidR="008C57B6">
        <w:rPr>
          <w:color w:val="000000" w:themeColor="text1"/>
          <w:sz w:val="24"/>
          <w:szCs w:val="24"/>
        </w:rPr>
        <w:t xml:space="preserve">o main functions; it receives </w:t>
      </w:r>
      <w:r w:rsidRPr="00146646">
        <w:rPr>
          <w:color w:val="000000" w:themeColor="text1"/>
          <w:sz w:val="24"/>
          <w:szCs w:val="24"/>
        </w:rPr>
        <w:t>supply fo</w:t>
      </w:r>
      <w:r w:rsidR="008C57B6">
        <w:rPr>
          <w:color w:val="000000" w:themeColor="text1"/>
          <w:sz w:val="24"/>
          <w:szCs w:val="24"/>
        </w:rPr>
        <w:t xml:space="preserve">r the system and it delivers </w:t>
      </w:r>
      <w:r w:rsidRPr="00146646">
        <w:rPr>
          <w:color w:val="000000" w:themeColor="text1"/>
          <w:sz w:val="24"/>
          <w:szCs w:val="24"/>
        </w:rPr>
        <w:t xml:space="preserve">demand required by consumers. </w:t>
      </w:r>
    </w:p>
    <w:p w:rsidR="001B0EAF" w:rsidRDefault="00B23974" w:rsidP="00B23974">
      <w:pPr>
        <w:spacing w:line="360" w:lineRule="auto"/>
        <w:jc w:val="both"/>
        <w:rPr>
          <w:color w:val="000000" w:themeColor="text1"/>
          <w:sz w:val="24"/>
          <w:szCs w:val="24"/>
        </w:rPr>
      </w:pPr>
      <w:r w:rsidRPr="00146646">
        <w:rPr>
          <w:color w:val="000000" w:themeColor="text1"/>
          <w:sz w:val="24"/>
          <w:szCs w:val="24"/>
        </w:rPr>
        <w:t>Generally, acceptable in modeling to lump half of the demands along a line to the upstream node and t</w:t>
      </w:r>
      <w:r w:rsidR="001B0EAF">
        <w:rPr>
          <w:color w:val="000000" w:themeColor="text1"/>
          <w:sz w:val="24"/>
          <w:szCs w:val="24"/>
        </w:rPr>
        <w:t xml:space="preserve">he other half of the demands to </w:t>
      </w:r>
      <w:r w:rsidRPr="00146646">
        <w:rPr>
          <w:color w:val="000000" w:themeColor="text1"/>
          <w:sz w:val="24"/>
          <w:szCs w:val="24"/>
        </w:rPr>
        <w:t>downstream node (M</w:t>
      </w:r>
      <w:r w:rsidR="00CF7E06">
        <w:rPr>
          <w:color w:val="000000" w:themeColor="text1"/>
          <w:sz w:val="24"/>
          <w:szCs w:val="24"/>
        </w:rPr>
        <w:t>or</w:t>
      </w:r>
      <w:r w:rsidRPr="00146646">
        <w:rPr>
          <w:color w:val="000000" w:themeColor="text1"/>
          <w:sz w:val="24"/>
          <w:szCs w:val="24"/>
        </w:rPr>
        <w:t>bi</w:t>
      </w:r>
      <w:r w:rsidR="00CF7E06">
        <w:rPr>
          <w:color w:val="000000" w:themeColor="text1"/>
          <w:sz w:val="24"/>
          <w:szCs w:val="24"/>
        </w:rPr>
        <w:t>, 2014</w:t>
      </w:r>
      <w:r w:rsidRPr="00146646">
        <w:rPr>
          <w:color w:val="000000" w:themeColor="text1"/>
          <w:sz w:val="24"/>
          <w:szCs w:val="24"/>
        </w:rPr>
        <w:t xml:space="preserve">; Joshi et al., 2014). </w:t>
      </w:r>
    </w:p>
    <w:p w:rsidR="00B23974" w:rsidRPr="00146646" w:rsidRDefault="002E7D2B" w:rsidP="00B23974">
      <w:pPr>
        <w:spacing w:line="360" w:lineRule="auto"/>
        <w:jc w:val="both"/>
        <w:rPr>
          <w:color w:val="000000" w:themeColor="text1"/>
          <w:sz w:val="24"/>
          <w:szCs w:val="24"/>
        </w:rPr>
      </w:pPr>
      <w:r>
        <w:rPr>
          <w:color w:val="000000" w:themeColor="text1"/>
          <w:sz w:val="24"/>
          <w:szCs w:val="24"/>
        </w:rPr>
        <w:t>Nodal d</w:t>
      </w:r>
      <w:r w:rsidR="00B23974" w:rsidRPr="00146646">
        <w:rPr>
          <w:color w:val="000000" w:themeColor="text1"/>
          <w:sz w:val="24"/>
          <w:szCs w:val="24"/>
        </w:rPr>
        <w:t xml:space="preserve">emand allocation </w:t>
      </w:r>
      <w:r>
        <w:rPr>
          <w:color w:val="000000" w:themeColor="text1"/>
          <w:sz w:val="24"/>
          <w:szCs w:val="24"/>
        </w:rPr>
        <w:t>at</w:t>
      </w:r>
      <w:r w:rsidR="00B23974" w:rsidRPr="00146646">
        <w:rPr>
          <w:color w:val="000000" w:themeColor="text1"/>
          <w:sz w:val="24"/>
          <w:szCs w:val="24"/>
        </w:rPr>
        <w:t xml:space="preserve"> consumption </w:t>
      </w:r>
      <w:r>
        <w:rPr>
          <w:color w:val="000000" w:themeColor="text1"/>
          <w:sz w:val="24"/>
          <w:szCs w:val="24"/>
        </w:rPr>
        <w:t xml:space="preserve">point or </w:t>
      </w:r>
      <w:r w:rsidR="00CF0E45">
        <w:rPr>
          <w:color w:val="000000" w:themeColor="text1"/>
          <w:sz w:val="24"/>
          <w:szCs w:val="24"/>
        </w:rPr>
        <w:t>node</w:t>
      </w:r>
      <w:r w:rsidR="00B23974" w:rsidRPr="00146646">
        <w:rPr>
          <w:color w:val="000000" w:themeColor="text1"/>
          <w:sz w:val="24"/>
          <w:szCs w:val="24"/>
        </w:rPr>
        <w:t xml:space="preserve"> estimated using:</w:t>
      </w:r>
    </w:p>
    <w:p w:rsidR="00B23974" w:rsidRPr="00146646" w:rsidRDefault="00B23974" w:rsidP="004232A3">
      <w:pPr>
        <w:widowControl/>
        <w:autoSpaceDE/>
        <w:autoSpaceDN/>
        <w:spacing w:after="435" w:line="360" w:lineRule="auto"/>
        <w:contextualSpacing/>
        <w:jc w:val="center"/>
        <w:rPr>
          <w:b/>
          <w:color w:val="000000" w:themeColor="text1"/>
          <w:sz w:val="24"/>
          <w:szCs w:val="24"/>
        </w:rPr>
      </w:pPr>
      <w:r w:rsidRPr="00146646">
        <w:rPr>
          <w:b/>
          <w:color w:val="000000" w:themeColor="text1"/>
          <w:sz w:val="24"/>
          <w:szCs w:val="24"/>
        </w:rPr>
        <w:t>N</w:t>
      </w:r>
      <w:r w:rsidRPr="00146646">
        <w:rPr>
          <w:b/>
          <w:color w:val="000000" w:themeColor="text1"/>
          <w:sz w:val="24"/>
          <w:szCs w:val="24"/>
          <w:vertAlign w:val="subscript"/>
        </w:rPr>
        <w:t>d</w:t>
      </w:r>
      <w:r w:rsidRPr="00146646">
        <w:rPr>
          <w:b/>
          <w:color w:val="000000" w:themeColor="text1"/>
          <w:sz w:val="24"/>
          <w:szCs w:val="24"/>
        </w:rPr>
        <w:t>=∑Pi.dj.</w:t>
      </w:r>
      <w:r w:rsidRPr="00146646">
        <w:rPr>
          <w:color w:val="000000" w:themeColor="text1"/>
          <w:sz w:val="24"/>
          <w:szCs w:val="24"/>
        </w:rPr>
        <w:t>……………….….………………………………………….……</w:t>
      </w:r>
      <w:r>
        <w:rPr>
          <w:color w:val="000000" w:themeColor="text1"/>
          <w:sz w:val="24"/>
          <w:szCs w:val="24"/>
        </w:rPr>
        <w:t>….......</w:t>
      </w:r>
      <w:r w:rsidRPr="00146646">
        <w:rPr>
          <w:color w:val="000000" w:themeColor="text1"/>
          <w:sz w:val="24"/>
          <w:szCs w:val="24"/>
        </w:rPr>
        <w:t>.……. (</w:t>
      </w:r>
      <w:r>
        <w:rPr>
          <w:color w:val="000000" w:themeColor="text1"/>
          <w:sz w:val="24"/>
          <w:szCs w:val="24"/>
        </w:rPr>
        <w:t>2</w:t>
      </w:r>
      <w:r w:rsidRPr="00146646">
        <w:rPr>
          <w:color w:val="000000" w:themeColor="text1"/>
          <w:sz w:val="24"/>
          <w:szCs w:val="24"/>
        </w:rPr>
        <w:t>.</w:t>
      </w:r>
      <w:r w:rsidR="005A17B2">
        <w:rPr>
          <w:color w:val="000000" w:themeColor="text1"/>
          <w:sz w:val="24"/>
          <w:szCs w:val="24"/>
        </w:rPr>
        <w:t>6</w:t>
      </w:r>
      <w:r w:rsidRPr="00146646">
        <w:rPr>
          <w:color w:val="000000" w:themeColor="text1"/>
          <w:sz w:val="24"/>
          <w:szCs w:val="24"/>
        </w:rPr>
        <w:t>)</w:t>
      </w:r>
    </w:p>
    <w:p w:rsidR="00B23974" w:rsidRPr="00146646" w:rsidRDefault="00B23974" w:rsidP="00B23974">
      <w:pPr>
        <w:spacing w:line="360" w:lineRule="auto"/>
        <w:ind w:left="432"/>
        <w:rPr>
          <w:color w:val="000000" w:themeColor="text1"/>
          <w:sz w:val="24"/>
          <w:szCs w:val="24"/>
        </w:rPr>
      </w:pPr>
      <w:bookmarkStart w:id="159" w:name="_Toc74682397"/>
      <w:r w:rsidRPr="00146646">
        <w:rPr>
          <w:color w:val="000000" w:themeColor="text1"/>
          <w:sz w:val="24"/>
          <w:szCs w:val="24"/>
        </w:rPr>
        <w:t xml:space="preserve">Where: </w:t>
      </w:r>
    </w:p>
    <w:p w:rsidR="00B23974" w:rsidRPr="00146646" w:rsidRDefault="00B23974" w:rsidP="00B23974">
      <w:pPr>
        <w:spacing w:line="360" w:lineRule="auto"/>
        <w:ind w:left="432"/>
        <w:rPr>
          <w:color w:val="000000" w:themeColor="text1"/>
          <w:sz w:val="24"/>
          <w:szCs w:val="24"/>
        </w:rPr>
      </w:pPr>
      <w:r w:rsidRPr="00146646">
        <w:rPr>
          <w:b/>
          <w:color w:val="000000" w:themeColor="text1"/>
          <w:sz w:val="24"/>
          <w:szCs w:val="24"/>
        </w:rPr>
        <w:t>N</w:t>
      </w:r>
      <w:r w:rsidRPr="00146646">
        <w:rPr>
          <w:b/>
          <w:color w:val="000000" w:themeColor="text1"/>
          <w:sz w:val="24"/>
          <w:szCs w:val="24"/>
          <w:vertAlign w:val="subscript"/>
        </w:rPr>
        <w:t>d</w:t>
      </w:r>
      <w:r w:rsidRPr="00146646">
        <w:rPr>
          <w:color w:val="000000" w:themeColor="text1"/>
          <w:sz w:val="24"/>
          <w:szCs w:val="24"/>
        </w:rPr>
        <w:t xml:space="preserve"> = Nodal demand</w:t>
      </w:r>
      <w:bookmarkEnd w:id="159"/>
    </w:p>
    <w:p w:rsidR="00B23974" w:rsidRPr="00146646" w:rsidRDefault="00B23974" w:rsidP="00B23974">
      <w:pPr>
        <w:spacing w:line="360" w:lineRule="auto"/>
        <w:ind w:left="432"/>
        <w:rPr>
          <w:color w:val="000000" w:themeColor="text1"/>
          <w:sz w:val="24"/>
          <w:szCs w:val="24"/>
        </w:rPr>
      </w:pPr>
      <w:bookmarkStart w:id="160" w:name="_Toc74682398"/>
      <w:r w:rsidRPr="00146646">
        <w:rPr>
          <w:color w:val="000000" w:themeColor="text1"/>
          <w:sz w:val="24"/>
          <w:szCs w:val="24"/>
        </w:rPr>
        <w:t>Pi = population in each Kebele of the service area</w:t>
      </w:r>
      <w:bookmarkEnd w:id="160"/>
    </w:p>
    <w:p w:rsidR="00B23974" w:rsidRPr="00146646" w:rsidRDefault="00B23974" w:rsidP="00B23974">
      <w:pPr>
        <w:spacing w:line="360" w:lineRule="auto"/>
        <w:ind w:left="432"/>
        <w:rPr>
          <w:color w:val="000000" w:themeColor="text1"/>
          <w:sz w:val="24"/>
          <w:szCs w:val="24"/>
        </w:rPr>
      </w:pPr>
      <w:bookmarkStart w:id="161" w:name="_Toc74682399"/>
      <w:r w:rsidRPr="00146646">
        <w:rPr>
          <w:color w:val="000000" w:themeColor="text1"/>
          <w:sz w:val="24"/>
          <w:szCs w:val="24"/>
        </w:rPr>
        <w:t>dj = per capital demand for each pressure zones of the service area</w:t>
      </w:r>
      <w:bookmarkEnd w:id="161"/>
    </w:p>
    <w:p w:rsidR="00B23974" w:rsidRPr="00146646" w:rsidRDefault="00B23974" w:rsidP="00B23974">
      <w:pPr>
        <w:spacing w:line="360" w:lineRule="auto"/>
        <w:ind w:left="432"/>
        <w:rPr>
          <w:color w:val="000000" w:themeColor="text1"/>
          <w:sz w:val="24"/>
          <w:szCs w:val="24"/>
        </w:rPr>
      </w:pPr>
      <w:bookmarkStart w:id="162" w:name="_Toc74682400"/>
      <w:r w:rsidRPr="00146646">
        <w:rPr>
          <w:color w:val="000000" w:themeColor="text1"/>
          <w:sz w:val="24"/>
          <w:szCs w:val="24"/>
        </w:rPr>
        <w:t>i = subscript referring to the i-kebele in the service area</w:t>
      </w:r>
      <w:bookmarkEnd w:id="162"/>
    </w:p>
    <w:p w:rsidR="00B23974" w:rsidRDefault="00B23974" w:rsidP="00B23974">
      <w:pPr>
        <w:spacing w:line="360" w:lineRule="auto"/>
        <w:ind w:left="432"/>
        <w:rPr>
          <w:color w:val="000000" w:themeColor="text1"/>
          <w:sz w:val="24"/>
          <w:szCs w:val="24"/>
        </w:rPr>
      </w:pPr>
      <w:bookmarkStart w:id="163" w:name="_Toc74682401"/>
      <w:r w:rsidRPr="00146646">
        <w:rPr>
          <w:color w:val="000000" w:themeColor="text1"/>
          <w:sz w:val="24"/>
          <w:szCs w:val="24"/>
        </w:rPr>
        <w:t>j = subscript referring to the j-th pressure zone in the service area</w:t>
      </w:r>
      <w:bookmarkEnd w:id="163"/>
      <w:r>
        <w:rPr>
          <w:color w:val="000000" w:themeColor="text1"/>
          <w:sz w:val="24"/>
          <w:szCs w:val="24"/>
        </w:rPr>
        <w:t xml:space="preserve"> </w:t>
      </w:r>
    </w:p>
    <w:p w:rsidR="00C906C2" w:rsidRPr="00F1590F" w:rsidRDefault="00C906C2" w:rsidP="00F1590F">
      <w:pPr>
        <w:pStyle w:val="Heading5"/>
        <w:spacing w:line="360" w:lineRule="auto"/>
        <w:jc w:val="both"/>
        <w:rPr>
          <w:rFonts w:ascii="Times New Roman Bold" w:hAnsi="Times New Roman Bold" w:cs="Times New Roman"/>
          <w:b/>
          <w:color w:val="auto"/>
          <w:sz w:val="24"/>
          <w:szCs w:val="24"/>
        </w:rPr>
      </w:pPr>
      <w:bookmarkStart w:id="164" w:name="_Toc152308977"/>
      <w:r w:rsidRPr="00F1590F">
        <w:rPr>
          <w:rFonts w:ascii="Times New Roman Bold" w:hAnsi="Times New Roman Bold" w:cs="Times New Roman"/>
          <w:b/>
          <w:color w:val="auto"/>
          <w:sz w:val="24"/>
          <w:szCs w:val="24"/>
        </w:rPr>
        <w:t xml:space="preserve">2.8.1.4.1 </w:t>
      </w:r>
      <w:r w:rsidR="001D5045">
        <w:rPr>
          <w:rFonts w:ascii="Times New Roman Bold" w:hAnsi="Times New Roman Bold" w:cs="Times New Roman"/>
          <w:b/>
          <w:color w:val="auto"/>
          <w:sz w:val="24"/>
          <w:szCs w:val="24"/>
        </w:rPr>
        <w:t xml:space="preserve">Water </w:t>
      </w:r>
      <w:r w:rsidR="009D45D1">
        <w:rPr>
          <w:rFonts w:ascii="Times New Roman Bold" w:hAnsi="Times New Roman Bold" w:cs="Times New Roman"/>
          <w:b/>
          <w:color w:val="auto"/>
          <w:sz w:val="24"/>
          <w:szCs w:val="24"/>
        </w:rPr>
        <w:t xml:space="preserve">Nodal </w:t>
      </w:r>
      <w:r w:rsidR="001D5045">
        <w:rPr>
          <w:rFonts w:ascii="Times New Roman Bold" w:hAnsi="Times New Roman Bold" w:cs="Times New Roman"/>
          <w:b/>
          <w:color w:val="auto"/>
          <w:sz w:val="24"/>
          <w:szCs w:val="24"/>
        </w:rPr>
        <w:t>Demand Distribution</w:t>
      </w:r>
      <w:bookmarkEnd w:id="164"/>
    </w:p>
    <w:p w:rsidR="005A17B2" w:rsidRDefault="00C906C2" w:rsidP="00C906C2">
      <w:pPr>
        <w:pStyle w:val="BodyText"/>
        <w:spacing w:line="360" w:lineRule="auto"/>
        <w:jc w:val="both"/>
      </w:pPr>
      <w:r w:rsidRPr="00C906C2">
        <w:t xml:space="preserve">There are different methods of </w:t>
      </w:r>
      <w:r w:rsidR="00514987">
        <w:t>water</w:t>
      </w:r>
      <w:r w:rsidRPr="00C906C2">
        <w:t xml:space="preserve"> demand distribution at each </w:t>
      </w:r>
      <w:r w:rsidR="009D45D1">
        <w:t>node/</w:t>
      </w:r>
      <w:r w:rsidRPr="00C906C2">
        <w:t xml:space="preserve">junction. It depends on the availability of data and information. The </w:t>
      </w:r>
      <w:r w:rsidR="005A17B2">
        <w:t>most known and recommended methods</w:t>
      </w:r>
      <w:r w:rsidRPr="00C906C2">
        <w:t xml:space="preserve"> are: </w:t>
      </w:r>
    </w:p>
    <w:p w:rsidR="005A17B2" w:rsidRDefault="00C906C2" w:rsidP="00C906C2">
      <w:pPr>
        <w:pStyle w:val="BodyText"/>
        <w:spacing w:line="360" w:lineRule="auto"/>
        <w:jc w:val="both"/>
      </w:pPr>
      <w:r w:rsidRPr="00C906C2">
        <w:t xml:space="preserve">1) </w:t>
      </w:r>
      <w:r w:rsidR="005A17B2">
        <w:t>Area</w:t>
      </w:r>
      <w:r w:rsidRPr="00C906C2">
        <w:t xml:space="preserve"> </w:t>
      </w:r>
      <w:r w:rsidR="005A17B2">
        <w:t xml:space="preserve">proportion </w:t>
      </w:r>
      <w:r w:rsidRPr="00C906C2">
        <w:t>load</w:t>
      </w:r>
      <w:r w:rsidR="005A17B2">
        <w:t>ing and</w:t>
      </w:r>
      <w:r w:rsidRPr="00C906C2">
        <w:t xml:space="preserve"> 2) </w:t>
      </w:r>
      <w:r w:rsidR="005A17B2">
        <w:t xml:space="preserve">Population ratio </w:t>
      </w:r>
      <w:r w:rsidRPr="00C906C2">
        <w:t>load</w:t>
      </w:r>
      <w:r w:rsidR="005A17B2">
        <w:t>ing method</w:t>
      </w:r>
    </w:p>
    <w:p w:rsidR="00C906C2" w:rsidRPr="00C906C2" w:rsidRDefault="00C906C2" w:rsidP="00C906C2">
      <w:pPr>
        <w:pStyle w:val="BodyText"/>
        <w:spacing w:line="360" w:lineRule="auto"/>
        <w:jc w:val="both"/>
      </w:pPr>
      <w:r w:rsidRPr="00C906C2">
        <w:t xml:space="preserve"> </w:t>
      </w:r>
      <w:r w:rsidR="0076453F">
        <w:t>So the</w:t>
      </w:r>
      <w:r w:rsidRPr="00C906C2">
        <w:t xml:space="preserve"> demand</w:t>
      </w:r>
      <w:r w:rsidR="0076453F">
        <w:t xml:space="preserve"> </w:t>
      </w:r>
      <w:r w:rsidRPr="00C906C2">
        <w:t>load</w:t>
      </w:r>
      <w:r w:rsidR="0076453F">
        <w:t>ing or</w:t>
      </w:r>
      <w:r w:rsidRPr="00C906C2">
        <w:t xml:space="preserve"> distribution methods are describ</w:t>
      </w:r>
      <w:r w:rsidR="0076453F">
        <w:t>ed in detail</w:t>
      </w:r>
      <w:r w:rsidR="00C028D4">
        <w:t xml:space="preserve"> </w:t>
      </w:r>
      <w:r w:rsidR="00C028D4">
        <w:rPr>
          <w:color w:val="000000" w:themeColor="text1"/>
        </w:rPr>
        <w:t>(</w:t>
      </w:r>
      <w:r w:rsidR="00C028D4" w:rsidRPr="00146646">
        <w:rPr>
          <w:color w:val="000000" w:themeColor="text1"/>
        </w:rPr>
        <w:t>Tomas, et al., 2003</w:t>
      </w:r>
      <w:r w:rsidR="00C028D4">
        <w:rPr>
          <w:color w:val="000000" w:themeColor="text1"/>
        </w:rPr>
        <w:t>)</w:t>
      </w:r>
    </w:p>
    <w:p w:rsidR="00C906C2" w:rsidRPr="00C906C2" w:rsidRDefault="005A17B2" w:rsidP="001B1D36">
      <w:pPr>
        <w:widowControl/>
        <w:numPr>
          <w:ilvl w:val="0"/>
          <w:numId w:val="29"/>
        </w:numPr>
        <w:adjustRightInd w:val="0"/>
        <w:spacing w:before="120" w:after="120" w:line="360" w:lineRule="auto"/>
        <w:ind w:left="426" w:hanging="426"/>
        <w:jc w:val="both"/>
        <w:rPr>
          <w:b/>
          <w:sz w:val="24"/>
          <w:szCs w:val="24"/>
          <w:lang w:eastAsia="en-GB" w:bidi="my-MM"/>
        </w:rPr>
      </w:pPr>
      <w:r>
        <w:rPr>
          <w:b/>
          <w:sz w:val="24"/>
          <w:szCs w:val="24"/>
          <w:lang w:eastAsia="en-GB" w:bidi="my-MM"/>
        </w:rPr>
        <w:t>Proportional Area Method</w:t>
      </w:r>
    </w:p>
    <w:p w:rsidR="0022754B" w:rsidRDefault="00DD0D03" w:rsidP="005A17B2">
      <w:pPr>
        <w:widowControl/>
        <w:tabs>
          <w:tab w:val="left" w:pos="851"/>
        </w:tabs>
        <w:adjustRightInd w:val="0"/>
        <w:spacing w:before="120" w:after="120" w:line="360" w:lineRule="auto"/>
        <w:jc w:val="both"/>
        <w:rPr>
          <w:sz w:val="24"/>
          <w:szCs w:val="24"/>
          <w:lang w:eastAsia="en-GB" w:bidi="my-MM"/>
        </w:rPr>
      </w:pPr>
      <w:r>
        <w:rPr>
          <w:sz w:val="24"/>
          <w:szCs w:val="24"/>
          <w:lang w:eastAsia="en-GB" w:bidi="my-MM"/>
        </w:rPr>
        <w:t>T</w:t>
      </w:r>
      <w:r w:rsidR="00C906C2" w:rsidRPr="00C028D4">
        <w:rPr>
          <w:sz w:val="24"/>
          <w:szCs w:val="24"/>
          <w:lang w:eastAsia="en-GB" w:bidi="my-MM"/>
        </w:rPr>
        <w:t>his load method proportionally distributes lump-sum flow among number of demand nodes based upon the</w:t>
      </w:r>
      <w:r w:rsidR="00514987">
        <w:rPr>
          <w:sz w:val="24"/>
          <w:szCs w:val="24"/>
          <w:lang w:eastAsia="en-GB" w:bidi="my-MM"/>
        </w:rPr>
        <w:t xml:space="preserve"> ratio of total service area to</w:t>
      </w:r>
      <w:r w:rsidR="00C906C2" w:rsidRPr="00C028D4">
        <w:rPr>
          <w:sz w:val="24"/>
          <w:szCs w:val="24"/>
          <w:lang w:eastAsia="en-GB" w:bidi="my-MM"/>
        </w:rPr>
        <w:t xml:space="preserve"> area of the node'</w:t>
      </w:r>
      <w:r w:rsidR="00B5074B">
        <w:rPr>
          <w:sz w:val="24"/>
          <w:szCs w:val="24"/>
          <w:lang w:eastAsia="en-GB" w:bidi="my-MM"/>
        </w:rPr>
        <w:t>s corresponding service polygon. This study has planned to conduct by this method as it is easy to manipulate and presence of data at hand.</w:t>
      </w:r>
    </w:p>
    <w:p w:rsidR="005A17B2" w:rsidRPr="005A17B2" w:rsidRDefault="005A17B2" w:rsidP="004877DC">
      <w:pPr>
        <w:widowControl/>
        <w:numPr>
          <w:ilvl w:val="0"/>
          <w:numId w:val="29"/>
        </w:numPr>
        <w:adjustRightInd w:val="0"/>
        <w:spacing w:before="120" w:after="120" w:line="360" w:lineRule="auto"/>
        <w:ind w:left="426" w:hanging="426"/>
        <w:jc w:val="both"/>
        <w:rPr>
          <w:sz w:val="24"/>
          <w:szCs w:val="24"/>
          <w:lang w:eastAsia="en-GB" w:bidi="my-MM"/>
        </w:rPr>
      </w:pPr>
      <w:r w:rsidRPr="005A17B2">
        <w:rPr>
          <w:b/>
          <w:sz w:val="24"/>
          <w:szCs w:val="24"/>
          <w:lang w:eastAsia="en-GB" w:bidi="my-MM"/>
        </w:rPr>
        <w:t>Proportional Area Method</w:t>
      </w:r>
    </w:p>
    <w:p w:rsidR="005A17B2" w:rsidRPr="00C028D4" w:rsidRDefault="00C906C2" w:rsidP="005A17B2">
      <w:pPr>
        <w:widowControl/>
        <w:tabs>
          <w:tab w:val="left" w:pos="851"/>
        </w:tabs>
        <w:adjustRightInd w:val="0"/>
        <w:spacing w:before="120" w:after="120" w:line="360" w:lineRule="auto"/>
        <w:jc w:val="both"/>
        <w:rPr>
          <w:sz w:val="24"/>
          <w:szCs w:val="24"/>
          <w:lang w:eastAsia="en-GB" w:bidi="my-MM"/>
        </w:rPr>
      </w:pPr>
      <w:r w:rsidRPr="00C028D4">
        <w:rPr>
          <w:sz w:val="24"/>
          <w:szCs w:val="24"/>
          <w:lang w:eastAsia="en-GB" w:bidi="my-MM"/>
        </w:rPr>
        <w:t>Proportional Distribution by Population</w:t>
      </w:r>
      <w:r w:rsidR="00DD0D03">
        <w:rPr>
          <w:sz w:val="24"/>
          <w:szCs w:val="24"/>
          <w:lang w:eastAsia="en-GB" w:bidi="my-MM"/>
        </w:rPr>
        <w:t xml:space="preserve">: </w:t>
      </w:r>
      <w:r w:rsidRPr="00C028D4">
        <w:rPr>
          <w:sz w:val="24"/>
          <w:szCs w:val="24"/>
          <w:lang w:eastAsia="en-GB" w:bidi="my-MM"/>
        </w:rPr>
        <w:t>This load meth</w:t>
      </w:r>
      <w:r w:rsidR="00E37459">
        <w:rPr>
          <w:sz w:val="24"/>
          <w:szCs w:val="24"/>
          <w:lang w:eastAsia="en-GB" w:bidi="my-MM"/>
        </w:rPr>
        <w:t xml:space="preserve">od proportionally distributes lump-sum demand among </w:t>
      </w:r>
      <w:r w:rsidRPr="00C028D4">
        <w:rPr>
          <w:sz w:val="24"/>
          <w:szCs w:val="24"/>
          <w:lang w:eastAsia="en-GB" w:bidi="my-MM"/>
        </w:rPr>
        <w:t>number of demand nodes based upon the ratio of total population contained within the node'</w:t>
      </w:r>
      <w:r w:rsidR="005A17B2">
        <w:rPr>
          <w:sz w:val="24"/>
          <w:szCs w:val="24"/>
          <w:lang w:eastAsia="en-GB" w:bidi="my-MM"/>
        </w:rPr>
        <w:t>s corresponding service polygon.</w:t>
      </w:r>
    </w:p>
    <w:p w:rsidR="00C16DC7" w:rsidRPr="00146646" w:rsidRDefault="00855036" w:rsidP="002D1A45">
      <w:pPr>
        <w:pStyle w:val="Heading3"/>
        <w:spacing w:before="0"/>
        <w:rPr>
          <w:rFonts w:cs="Times New Roman"/>
        </w:rPr>
      </w:pPr>
      <w:bookmarkStart w:id="165" w:name="_Toc139211562"/>
      <w:bookmarkStart w:id="166" w:name="_Toc152308978"/>
      <w:r>
        <w:rPr>
          <w:rFonts w:cs="Times New Roman"/>
        </w:rPr>
        <w:lastRenderedPageBreak/>
        <w:t>2.8</w:t>
      </w:r>
      <w:r w:rsidR="00C16DC7" w:rsidRPr="00146646">
        <w:rPr>
          <w:rFonts w:cs="Times New Roman"/>
        </w:rPr>
        <w:t>.2 Hydraulic Model Selection Criteria</w:t>
      </w:r>
      <w:bookmarkEnd w:id="165"/>
      <w:bookmarkEnd w:id="166"/>
    </w:p>
    <w:p w:rsidR="00C36B21" w:rsidRPr="00146646" w:rsidRDefault="004B47F6" w:rsidP="002D1A45">
      <w:pPr>
        <w:spacing w:line="360" w:lineRule="auto"/>
        <w:jc w:val="both"/>
        <w:rPr>
          <w:color w:val="000000" w:themeColor="text1"/>
          <w:sz w:val="24"/>
          <w:szCs w:val="24"/>
        </w:rPr>
      </w:pPr>
      <w:r>
        <w:rPr>
          <w:color w:val="000000" w:themeColor="text1"/>
          <w:sz w:val="24"/>
          <w:szCs w:val="24"/>
        </w:rPr>
        <w:t>T</w:t>
      </w:r>
      <w:r w:rsidR="00C16DC7" w:rsidRPr="00146646">
        <w:rPr>
          <w:color w:val="000000" w:themeColor="text1"/>
          <w:sz w:val="24"/>
          <w:szCs w:val="24"/>
        </w:rPr>
        <w:t xml:space="preserve">here are various computer software’s developed for purpose of design and analysis </w:t>
      </w:r>
      <w:r>
        <w:rPr>
          <w:color w:val="000000" w:themeColor="text1"/>
          <w:sz w:val="24"/>
          <w:szCs w:val="24"/>
        </w:rPr>
        <w:t>of water distribution networks. These are</w:t>
      </w:r>
      <w:r w:rsidR="00C16DC7" w:rsidRPr="00146646">
        <w:rPr>
          <w:color w:val="000000" w:themeColor="text1"/>
          <w:sz w:val="24"/>
          <w:szCs w:val="24"/>
        </w:rPr>
        <w:t xml:space="preserve"> EPANET, Water CAD</w:t>
      </w:r>
      <w:r w:rsidR="00982E78">
        <w:rPr>
          <w:color w:val="000000" w:themeColor="text1"/>
          <w:sz w:val="24"/>
          <w:szCs w:val="24"/>
        </w:rPr>
        <w:t xml:space="preserve"> and</w:t>
      </w:r>
      <w:r w:rsidR="00C16DC7" w:rsidRPr="00146646">
        <w:rPr>
          <w:color w:val="000000" w:themeColor="text1"/>
          <w:sz w:val="24"/>
          <w:szCs w:val="24"/>
        </w:rPr>
        <w:t xml:space="preserve"> Water GEMS</w:t>
      </w:r>
      <w:r w:rsidR="00604895">
        <w:rPr>
          <w:color w:val="000000" w:themeColor="text1"/>
          <w:sz w:val="24"/>
          <w:szCs w:val="24"/>
        </w:rPr>
        <w:t xml:space="preserve"> Connect edition</w:t>
      </w:r>
      <w:r w:rsidR="00C16DC7" w:rsidRPr="00146646">
        <w:rPr>
          <w:color w:val="000000" w:themeColor="text1"/>
          <w:sz w:val="24"/>
          <w:szCs w:val="24"/>
        </w:rPr>
        <w:t>. Among this application software’s Wate</w:t>
      </w:r>
      <w:r w:rsidR="00982E78">
        <w:rPr>
          <w:color w:val="000000" w:themeColor="text1"/>
          <w:sz w:val="24"/>
          <w:szCs w:val="24"/>
        </w:rPr>
        <w:t>r GEMS</w:t>
      </w:r>
      <w:r w:rsidR="00604895">
        <w:rPr>
          <w:color w:val="000000" w:themeColor="text1"/>
          <w:sz w:val="24"/>
          <w:szCs w:val="24"/>
        </w:rPr>
        <w:t xml:space="preserve"> Connect edition</w:t>
      </w:r>
      <w:r w:rsidR="00982E78">
        <w:rPr>
          <w:color w:val="000000" w:themeColor="text1"/>
          <w:sz w:val="24"/>
          <w:szCs w:val="24"/>
        </w:rPr>
        <w:t xml:space="preserve"> a</w:t>
      </w:r>
      <w:r w:rsidR="00604895">
        <w:rPr>
          <w:color w:val="000000" w:themeColor="text1"/>
          <w:sz w:val="24"/>
          <w:szCs w:val="24"/>
        </w:rPr>
        <w:t>t</w:t>
      </w:r>
      <w:r w:rsidR="00982E78">
        <w:rPr>
          <w:color w:val="000000" w:themeColor="text1"/>
          <w:sz w:val="24"/>
          <w:szCs w:val="24"/>
        </w:rPr>
        <w:t xml:space="preserve"> current time is </w:t>
      </w:r>
      <w:r w:rsidR="00C16DC7" w:rsidRPr="00146646">
        <w:rPr>
          <w:color w:val="000000" w:themeColor="text1"/>
          <w:sz w:val="24"/>
          <w:szCs w:val="24"/>
        </w:rPr>
        <w:t>well-known throughout</w:t>
      </w:r>
      <w:r w:rsidR="00604895">
        <w:rPr>
          <w:color w:val="000000" w:themeColor="text1"/>
          <w:sz w:val="24"/>
          <w:szCs w:val="24"/>
        </w:rPr>
        <w:t xml:space="preserve"> the</w:t>
      </w:r>
      <w:r w:rsidR="00C16DC7" w:rsidRPr="00146646">
        <w:rPr>
          <w:color w:val="000000" w:themeColor="text1"/>
          <w:sz w:val="24"/>
          <w:szCs w:val="24"/>
        </w:rPr>
        <w:t xml:space="preserve"> world</w:t>
      </w:r>
      <w:r w:rsidR="00604895">
        <w:rPr>
          <w:color w:val="000000" w:themeColor="text1"/>
          <w:sz w:val="24"/>
          <w:szCs w:val="24"/>
        </w:rPr>
        <w:t xml:space="preserve"> </w:t>
      </w:r>
      <w:r w:rsidR="00840903">
        <w:rPr>
          <w:color w:val="000000" w:themeColor="text1"/>
          <w:sz w:val="24"/>
          <w:szCs w:val="24"/>
        </w:rPr>
        <w:t>by</w:t>
      </w:r>
      <w:r w:rsidR="00C16DC7" w:rsidRPr="00146646">
        <w:rPr>
          <w:color w:val="000000" w:themeColor="text1"/>
          <w:sz w:val="24"/>
          <w:szCs w:val="24"/>
        </w:rPr>
        <w:t xml:space="preserve"> its availability, functionality, user interference</w:t>
      </w:r>
      <w:r w:rsidR="008414D6">
        <w:rPr>
          <w:color w:val="000000" w:themeColor="text1"/>
          <w:sz w:val="24"/>
          <w:szCs w:val="24"/>
        </w:rPr>
        <w:t xml:space="preserve"> and compatibility.</w:t>
      </w:r>
      <w:r w:rsidR="00C16DC7" w:rsidRPr="00146646">
        <w:rPr>
          <w:color w:val="000000" w:themeColor="text1"/>
          <w:sz w:val="24"/>
          <w:szCs w:val="24"/>
        </w:rPr>
        <w:t xml:space="preserve"> </w:t>
      </w:r>
    </w:p>
    <w:p w:rsidR="00A33692" w:rsidRDefault="00C16DC7" w:rsidP="002D1A45">
      <w:pPr>
        <w:spacing w:line="360" w:lineRule="auto"/>
        <w:jc w:val="both"/>
        <w:rPr>
          <w:color w:val="000000" w:themeColor="text1"/>
          <w:sz w:val="24"/>
          <w:szCs w:val="24"/>
        </w:rPr>
      </w:pPr>
      <w:r w:rsidRPr="00146646">
        <w:rPr>
          <w:color w:val="000000" w:themeColor="text1"/>
          <w:sz w:val="24"/>
          <w:szCs w:val="24"/>
        </w:rPr>
        <w:t xml:space="preserve">The advantages of Water </w:t>
      </w:r>
      <w:r w:rsidR="009D607B" w:rsidRPr="00146646">
        <w:rPr>
          <w:color w:val="000000" w:themeColor="text1"/>
          <w:sz w:val="24"/>
          <w:szCs w:val="24"/>
        </w:rPr>
        <w:t>GEMS</w:t>
      </w:r>
      <w:r w:rsidR="00604895">
        <w:rPr>
          <w:color w:val="000000" w:themeColor="text1"/>
          <w:sz w:val="24"/>
          <w:szCs w:val="24"/>
        </w:rPr>
        <w:t xml:space="preserve"> Connect edition</w:t>
      </w:r>
      <w:r w:rsidR="009D607B" w:rsidRPr="00146646">
        <w:rPr>
          <w:color w:val="000000" w:themeColor="text1"/>
          <w:sz w:val="24"/>
          <w:szCs w:val="24"/>
        </w:rPr>
        <w:t xml:space="preserve"> over other</w:t>
      </w:r>
      <w:r w:rsidRPr="00146646">
        <w:rPr>
          <w:color w:val="000000" w:themeColor="text1"/>
          <w:sz w:val="24"/>
          <w:szCs w:val="24"/>
        </w:rPr>
        <w:t xml:space="preserve"> tools</w:t>
      </w:r>
      <w:r w:rsidR="00604895">
        <w:rPr>
          <w:color w:val="000000" w:themeColor="text1"/>
          <w:sz w:val="24"/>
          <w:szCs w:val="24"/>
        </w:rPr>
        <w:t xml:space="preserve"> also</w:t>
      </w:r>
      <w:r w:rsidRPr="00146646">
        <w:rPr>
          <w:color w:val="000000" w:themeColor="text1"/>
          <w:sz w:val="24"/>
          <w:szCs w:val="24"/>
        </w:rPr>
        <w:t xml:space="preserve"> </w:t>
      </w:r>
      <w:r w:rsidR="009D607B" w:rsidRPr="00146646">
        <w:rPr>
          <w:color w:val="000000" w:themeColor="text1"/>
          <w:sz w:val="24"/>
          <w:szCs w:val="24"/>
        </w:rPr>
        <w:t>includes</w:t>
      </w:r>
      <w:r w:rsidR="00604895">
        <w:rPr>
          <w:color w:val="000000" w:themeColor="text1"/>
          <w:sz w:val="24"/>
          <w:szCs w:val="24"/>
        </w:rPr>
        <w:t xml:space="preserve"> simplified &amp; easy for model building, </w:t>
      </w:r>
      <w:r w:rsidRPr="00146646">
        <w:rPr>
          <w:color w:val="000000" w:themeColor="text1"/>
          <w:sz w:val="24"/>
          <w:szCs w:val="24"/>
        </w:rPr>
        <w:t>water quality modeling, fire flow analysis, optimization and scenario management</w:t>
      </w:r>
      <w:r w:rsidR="00360926">
        <w:rPr>
          <w:color w:val="000000" w:themeColor="text1"/>
          <w:sz w:val="24"/>
          <w:szCs w:val="24"/>
        </w:rPr>
        <w:t xml:space="preserve"> </w:t>
      </w:r>
      <w:r w:rsidRPr="00146646">
        <w:rPr>
          <w:color w:val="000000" w:themeColor="text1"/>
          <w:sz w:val="24"/>
          <w:szCs w:val="24"/>
        </w:rPr>
        <w:t>(Bentl</w:t>
      </w:r>
      <w:r w:rsidR="00B00B2D">
        <w:rPr>
          <w:color w:val="000000" w:themeColor="text1"/>
          <w:sz w:val="24"/>
          <w:szCs w:val="24"/>
        </w:rPr>
        <w:t>ey Systems, Incorporated, 2014)</w:t>
      </w:r>
    </w:p>
    <w:p w:rsidR="00C36B21" w:rsidRPr="00B179BA" w:rsidRDefault="00855036" w:rsidP="00B179BA">
      <w:pPr>
        <w:pStyle w:val="Heading4"/>
        <w:spacing w:line="360" w:lineRule="auto"/>
        <w:jc w:val="both"/>
        <w:rPr>
          <w:rFonts w:cs="Times New Roman"/>
        </w:rPr>
      </w:pPr>
      <w:bookmarkStart w:id="167" w:name="_Toc152308979"/>
      <w:r>
        <w:rPr>
          <w:rFonts w:cs="Times New Roman"/>
        </w:rPr>
        <w:t>2.8</w:t>
      </w:r>
      <w:r w:rsidR="00B179BA" w:rsidRPr="00B179BA">
        <w:rPr>
          <w:rFonts w:cs="Times New Roman"/>
        </w:rPr>
        <w:t xml:space="preserve">.2.1 </w:t>
      </w:r>
      <w:r w:rsidR="00C36B21" w:rsidRPr="00B179BA">
        <w:rPr>
          <w:rFonts w:cs="Times New Roman"/>
        </w:rPr>
        <w:t>Water GEMS C</w:t>
      </w:r>
      <w:r w:rsidR="001E72E2">
        <w:rPr>
          <w:rFonts w:cs="Times New Roman"/>
        </w:rPr>
        <w:t>onnect</w:t>
      </w:r>
      <w:r w:rsidR="00C36B21" w:rsidRPr="00B179BA">
        <w:rPr>
          <w:rFonts w:cs="Times New Roman"/>
        </w:rPr>
        <w:t xml:space="preserve"> Edition</w:t>
      </w:r>
      <w:bookmarkEnd w:id="167"/>
      <w:r w:rsidR="00C36B21" w:rsidRPr="00B179BA">
        <w:rPr>
          <w:rFonts w:cs="Times New Roman"/>
        </w:rPr>
        <w:t xml:space="preserve"> </w:t>
      </w:r>
    </w:p>
    <w:p w:rsidR="009F6C33" w:rsidRDefault="00283E55" w:rsidP="002D1A45">
      <w:pPr>
        <w:spacing w:line="360" w:lineRule="auto"/>
        <w:jc w:val="both"/>
        <w:rPr>
          <w:color w:val="000000" w:themeColor="text1"/>
          <w:sz w:val="24"/>
          <w:szCs w:val="24"/>
        </w:rPr>
      </w:pPr>
      <w:r>
        <w:rPr>
          <w:color w:val="000000" w:themeColor="text1"/>
          <w:sz w:val="24"/>
          <w:szCs w:val="24"/>
        </w:rPr>
        <w:t xml:space="preserve">This software is </w:t>
      </w:r>
      <w:r w:rsidR="00C36B21" w:rsidRPr="00146646">
        <w:rPr>
          <w:color w:val="000000" w:themeColor="text1"/>
          <w:sz w:val="24"/>
          <w:szCs w:val="24"/>
        </w:rPr>
        <w:t xml:space="preserve">powerful tool for hydraulic </w:t>
      </w:r>
      <w:r w:rsidR="002E0749">
        <w:rPr>
          <w:color w:val="000000" w:themeColor="text1"/>
          <w:sz w:val="24"/>
          <w:szCs w:val="24"/>
        </w:rPr>
        <w:t>m</w:t>
      </w:r>
      <w:r w:rsidR="00E31D21" w:rsidRPr="00146646">
        <w:rPr>
          <w:color w:val="000000" w:themeColor="text1"/>
          <w:sz w:val="24"/>
          <w:szCs w:val="24"/>
        </w:rPr>
        <w:t>odeling</w:t>
      </w:r>
      <w:r w:rsidR="008E121A">
        <w:rPr>
          <w:color w:val="000000" w:themeColor="text1"/>
          <w:sz w:val="24"/>
          <w:szCs w:val="24"/>
        </w:rPr>
        <w:t xml:space="preserve"> and</w:t>
      </w:r>
      <w:r w:rsidR="002D7636">
        <w:rPr>
          <w:color w:val="000000" w:themeColor="text1"/>
          <w:sz w:val="24"/>
          <w:szCs w:val="24"/>
        </w:rPr>
        <w:t xml:space="preserve"> easily</w:t>
      </w:r>
      <w:r w:rsidR="008E121A">
        <w:rPr>
          <w:color w:val="000000" w:themeColor="text1"/>
          <w:sz w:val="24"/>
          <w:szCs w:val="24"/>
        </w:rPr>
        <w:t xml:space="preserve"> integrated with </w:t>
      </w:r>
      <w:r w:rsidR="002D7636">
        <w:rPr>
          <w:color w:val="000000" w:themeColor="text1"/>
          <w:sz w:val="24"/>
          <w:szCs w:val="24"/>
        </w:rPr>
        <w:t>Arc</w:t>
      </w:r>
      <w:r w:rsidR="00C36B21" w:rsidRPr="00146646">
        <w:rPr>
          <w:color w:val="000000" w:themeColor="text1"/>
          <w:sz w:val="24"/>
          <w:szCs w:val="24"/>
        </w:rPr>
        <w:t xml:space="preserve">GIS and AutoCAD </w:t>
      </w:r>
      <w:r w:rsidR="008E121A">
        <w:rPr>
          <w:color w:val="000000" w:themeColor="text1"/>
          <w:sz w:val="24"/>
          <w:szCs w:val="24"/>
        </w:rPr>
        <w:t xml:space="preserve">and equipped with </w:t>
      </w:r>
      <w:r w:rsidR="002D7636">
        <w:rPr>
          <w:color w:val="000000" w:themeColor="text1"/>
          <w:sz w:val="24"/>
          <w:szCs w:val="24"/>
        </w:rPr>
        <w:t xml:space="preserve">other </w:t>
      </w:r>
      <w:r w:rsidR="008E121A">
        <w:rPr>
          <w:color w:val="000000" w:themeColor="text1"/>
          <w:sz w:val="24"/>
          <w:szCs w:val="24"/>
        </w:rPr>
        <w:t xml:space="preserve">operations like </w:t>
      </w:r>
      <w:r w:rsidR="00C36B21" w:rsidRPr="00146646">
        <w:rPr>
          <w:color w:val="000000" w:themeColor="text1"/>
          <w:sz w:val="24"/>
          <w:szCs w:val="24"/>
        </w:rPr>
        <w:t>optimiz</w:t>
      </w:r>
      <w:r w:rsidR="002D7636">
        <w:rPr>
          <w:color w:val="000000" w:themeColor="text1"/>
          <w:sz w:val="24"/>
          <w:szCs w:val="24"/>
        </w:rPr>
        <w:t>ation,</w:t>
      </w:r>
      <w:r w:rsidR="00C36B21" w:rsidRPr="00146646">
        <w:rPr>
          <w:color w:val="000000" w:themeColor="text1"/>
          <w:sz w:val="24"/>
          <w:szCs w:val="24"/>
        </w:rPr>
        <w:t xml:space="preserve"> model calibration</w:t>
      </w:r>
      <w:r w:rsidR="008E121A">
        <w:rPr>
          <w:color w:val="000000" w:themeColor="text1"/>
          <w:sz w:val="24"/>
          <w:szCs w:val="24"/>
        </w:rPr>
        <w:t xml:space="preserve"> and </w:t>
      </w:r>
      <w:r w:rsidR="00C36B21" w:rsidRPr="00146646">
        <w:rPr>
          <w:color w:val="000000" w:themeColor="text1"/>
          <w:sz w:val="24"/>
          <w:szCs w:val="24"/>
        </w:rPr>
        <w:t>scenario management</w:t>
      </w:r>
      <w:r w:rsidR="002D7636">
        <w:rPr>
          <w:color w:val="000000" w:themeColor="text1"/>
          <w:sz w:val="24"/>
          <w:szCs w:val="24"/>
        </w:rPr>
        <w:t xml:space="preserve"> </w:t>
      </w:r>
      <w:r w:rsidR="00C36B21" w:rsidRPr="00146646">
        <w:rPr>
          <w:color w:val="000000" w:themeColor="text1"/>
          <w:sz w:val="24"/>
          <w:szCs w:val="24"/>
        </w:rPr>
        <w:t xml:space="preserve">(Rudolf, &amp; Liemberger, 2010). </w:t>
      </w:r>
    </w:p>
    <w:p w:rsidR="00851F7F" w:rsidRDefault="00C36B21" w:rsidP="00B64980">
      <w:pPr>
        <w:spacing w:line="360" w:lineRule="auto"/>
        <w:jc w:val="both"/>
        <w:rPr>
          <w:color w:val="000000" w:themeColor="text1"/>
          <w:sz w:val="24"/>
          <w:szCs w:val="24"/>
        </w:rPr>
      </w:pPr>
      <w:r w:rsidRPr="002429C6">
        <w:rPr>
          <w:color w:val="000000" w:themeColor="text1"/>
          <w:sz w:val="24"/>
          <w:szCs w:val="24"/>
        </w:rPr>
        <w:t>The best part of Water GEMS</w:t>
      </w:r>
      <w:r w:rsidR="00647ECC" w:rsidRPr="002429C6">
        <w:rPr>
          <w:color w:val="000000" w:themeColor="text1"/>
          <w:sz w:val="24"/>
          <w:szCs w:val="24"/>
        </w:rPr>
        <w:t xml:space="preserve"> </w:t>
      </w:r>
      <w:r w:rsidRPr="002429C6">
        <w:rPr>
          <w:color w:val="000000" w:themeColor="text1"/>
          <w:sz w:val="24"/>
          <w:szCs w:val="24"/>
        </w:rPr>
        <w:t>C</w:t>
      </w:r>
      <w:r w:rsidR="009F6C33" w:rsidRPr="002429C6">
        <w:rPr>
          <w:color w:val="000000" w:themeColor="text1"/>
          <w:sz w:val="24"/>
          <w:szCs w:val="24"/>
        </w:rPr>
        <w:t>onnect e</w:t>
      </w:r>
      <w:r w:rsidRPr="002429C6">
        <w:rPr>
          <w:color w:val="000000" w:themeColor="text1"/>
          <w:sz w:val="24"/>
          <w:szCs w:val="24"/>
        </w:rPr>
        <w:t>dition is the presentation of obtaining results which is</w:t>
      </w:r>
      <w:r w:rsidRPr="00B71989">
        <w:rPr>
          <w:color w:val="000000" w:themeColor="text1"/>
          <w:sz w:val="24"/>
          <w:szCs w:val="24"/>
          <w:highlight w:val="yellow"/>
        </w:rPr>
        <w:t xml:space="preserve"> </w:t>
      </w:r>
      <w:r w:rsidRPr="002429C6">
        <w:rPr>
          <w:color w:val="000000" w:themeColor="text1"/>
          <w:sz w:val="24"/>
          <w:szCs w:val="24"/>
        </w:rPr>
        <w:t>very attractive and appealing and can be presented with a variety</w:t>
      </w:r>
      <w:r w:rsidR="00283E55" w:rsidRPr="002429C6">
        <w:rPr>
          <w:color w:val="000000" w:themeColor="text1"/>
          <w:sz w:val="24"/>
          <w:szCs w:val="24"/>
        </w:rPr>
        <w:t xml:space="preserve"> of graphical tools include </w:t>
      </w:r>
      <w:r w:rsidR="00E31D21" w:rsidRPr="002429C6">
        <w:rPr>
          <w:color w:val="000000" w:themeColor="text1"/>
          <w:sz w:val="24"/>
          <w:szCs w:val="24"/>
        </w:rPr>
        <w:t>Arc</w:t>
      </w:r>
      <w:r w:rsidR="002D7636" w:rsidRPr="002429C6">
        <w:rPr>
          <w:color w:val="000000" w:themeColor="text1"/>
          <w:sz w:val="24"/>
          <w:szCs w:val="24"/>
        </w:rPr>
        <w:t xml:space="preserve"> M</w:t>
      </w:r>
      <w:r w:rsidR="00E31D21" w:rsidRPr="002429C6">
        <w:rPr>
          <w:color w:val="000000" w:themeColor="text1"/>
          <w:sz w:val="24"/>
          <w:szCs w:val="24"/>
        </w:rPr>
        <w:t>ap</w:t>
      </w:r>
      <w:r w:rsidRPr="002429C6">
        <w:rPr>
          <w:color w:val="000000" w:themeColor="text1"/>
          <w:sz w:val="24"/>
          <w:szCs w:val="24"/>
        </w:rPr>
        <w:t xml:space="preserve"> conception, thematic charting, contouring, outlining w</w:t>
      </w:r>
      <w:r w:rsidR="00157695" w:rsidRPr="002429C6">
        <w:rPr>
          <w:color w:val="000000" w:themeColor="text1"/>
          <w:sz w:val="24"/>
          <w:szCs w:val="24"/>
        </w:rPr>
        <w:t xml:space="preserve">ith color coding and symbology </w:t>
      </w:r>
      <w:r w:rsidRPr="002429C6">
        <w:rPr>
          <w:color w:val="000000" w:themeColor="text1"/>
          <w:sz w:val="24"/>
          <w:szCs w:val="24"/>
        </w:rPr>
        <w:t>(Shinde, et al., 2018).</w:t>
      </w:r>
      <w:r w:rsidR="00092122" w:rsidRPr="00146646">
        <w:rPr>
          <w:color w:val="000000" w:themeColor="text1"/>
          <w:sz w:val="24"/>
          <w:szCs w:val="24"/>
        </w:rPr>
        <w:t xml:space="preserve"> </w:t>
      </w:r>
      <w:r w:rsidR="00851F7F">
        <w:rPr>
          <w:color w:val="000000" w:themeColor="text1"/>
          <w:sz w:val="24"/>
          <w:szCs w:val="24"/>
        </w:rPr>
        <w:br w:type="page"/>
      </w:r>
    </w:p>
    <w:p w:rsidR="00851F7F" w:rsidRDefault="00851F7F" w:rsidP="005A17B2">
      <w:pPr>
        <w:spacing w:line="360" w:lineRule="auto"/>
        <w:jc w:val="both"/>
        <w:rPr>
          <w:color w:val="000000" w:themeColor="text1"/>
          <w:sz w:val="24"/>
          <w:szCs w:val="24"/>
        </w:rPr>
      </w:pPr>
      <w:r>
        <w:rPr>
          <w:color w:val="000000" w:themeColor="text1"/>
          <w:sz w:val="24"/>
          <w:szCs w:val="24"/>
        </w:rPr>
        <w:lastRenderedPageBreak/>
        <w:t>The interface of Water GMES Connect has shown below in the Figure 2.5</w:t>
      </w:r>
    </w:p>
    <w:p w:rsidR="00851F7F" w:rsidRPr="002D50FB" w:rsidRDefault="00AE5001" w:rsidP="00AE5001">
      <w:pPr>
        <w:spacing w:line="360" w:lineRule="auto"/>
        <w:rPr>
          <w:b/>
          <w:color w:val="000000" w:themeColor="text1"/>
          <w:sz w:val="24"/>
        </w:rPr>
      </w:pPr>
      <w:r>
        <w:rPr>
          <w:noProof/>
        </w:rPr>
        <w:drawing>
          <wp:inline distT="0" distB="0" distL="0" distR="0" wp14:anchorId="6BC01C49" wp14:editId="440A1CA6">
            <wp:extent cx="6145982" cy="4391025"/>
            <wp:effectExtent l="19050" t="19050" r="26670" b="952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89321" cy="4421989"/>
                    </a:xfrm>
                    <a:prstGeom prst="rect">
                      <a:avLst/>
                    </a:prstGeom>
                    <a:ln w="19050">
                      <a:solidFill>
                        <a:srgbClr val="4F81BD">
                          <a:alpha val="68000"/>
                        </a:srgbClr>
                      </a:solidFill>
                    </a:ln>
                  </pic:spPr>
                </pic:pic>
              </a:graphicData>
            </a:graphic>
          </wp:inline>
        </w:drawing>
      </w:r>
    </w:p>
    <w:p w:rsidR="00D33E52" w:rsidRDefault="00D33E52" w:rsidP="00D33E52">
      <w:pPr>
        <w:pStyle w:val="Heading7"/>
        <w:spacing w:before="0" w:after="240" w:line="360" w:lineRule="auto"/>
        <w:rPr>
          <w:rFonts w:ascii="Times New Roman" w:hAnsi="Times New Roman" w:cs="Times New Roman"/>
          <w:b/>
          <w:i w:val="0"/>
          <w:color w:val="000000" w:themeColor="text1"/>
          <w:sz w:val="24"/>
        </w:rPr>
      </w:pPr>
      <w:bookmarkStart w:id="168" w:name="_Toc152308209"/>
      <w:r w:rsidRPr="00851F7F">
        <w:rPr>
          <w:rFonts w:ascii="Times New Roman" w:hAnsi="Times New Roman" w:cs="Times New Roman"/>
          <w:b/>
          <w:i w:val="0"/>
          <w:color w:val="000000" w:themeColor="text1"/>
          <w:sz w:val="24"/>
        </w:rPr>
        <w:t>Figure 2.</w:t>
      </w:r>
      <w:r>
        <w:rPr>
          <w:rFonts w:ascii="Times New Roman" w:hAnsi="Times New Roman" w:cs="Times New Roman"/>
          <w:b/>
          <w:i w:val="0"/>
          <w:color w:val="000000" w:themeColor="text1"/>
          <w:sz w:val="24"/>
        </w:rPr>
        <w:t>2</w:t>
      </w:r>
      <w:r w:rsidRPr="00851F7F">
        <w:rPr>
          <w:rFonts w:ascii="Times New Roman" w:hAnsi="Times New Roman" w:cs="Times New Roman"/>
          <w:b/>
          <w:i w:val="0"/>
          <w:color w:val="000000" w:themeColor="text1"/>
          <w:sz w:val="24"/>
        </w:rPr>
        <w:t xml:space="preserve"> Screen shoot of User Interface of water GMES Connect Edition</w:t>
      </w:r>
      <w:bookmarkEnd w:id="168"/>
    </w:p>
    <w:p w:rsidR="00E24C46" w:rsidRDefault="00855036" w:rsidP="00D33E52">
      <w:pPr>
        <w:pStyle w:val="Heading4"/>
        <w:spacing w:before="0" w:line="360" w:lineRule="auto"/>
        <w:jc w:val="center"/>
      </w:pPr>
      <w:bookmarkStart w:id="169" w:name="_Toc152308980"/>
      <w:r>
        <w:rPr>
          <w:rFonts w:cs="Times New Roman"/>
        </w:rPr>
        <w:t>2.8</w:t>
      </w:r>
      <w:r w:rsidR="00B179BA">
        <w:rPr>
          <w:rFonts w:cs="Times New Roman"/>
        </w:rPr>
        <w:t xml:space="preserve">.2.2 </w:t>
      </w:r>
      <w:r w:rsidR="00C36B21" w:rsidRPr="00B179BA">
        <w:rPr>
          <w:rFonts w:cs="Times New Roman"/>
        </w:rPr>
        <w:t>Input D</w:t>
      </w:r>
      <w:r w:rsidR="00A9552E" w:rsidRPr="00B179BA">
        <w:rPr>
          <w:rFonts w:cs="Times New Roman"/>
        </w:rPr>
        <w:t xml:space="preserve">ata for </w:t>
      </w:r>
      <w:r w:rsidR="002429C6">
        <w:rPr>
          <w:rFonts w:cs="Times New Roman"/>
        </w:rPr>
        <w:t>Building</w:t>
      </w:r>
      <w:r w:rsidR="003E3728">
        <w:rPr>
          <w:rFonts w:cs="Times New Roman"/>
        </w:rPr>
        <w:t xml:space="preserve"> </w:t>
      </w:r>
      <w:r w:rsidR="00DE7BE9">
        <w:rPr>
          <w:rFonts w:cs="Times New Roman"/>
        </w:rPr>
        <w:t xml:space="preserve">the </w:t>
      </w:r>
      <w:r w:rsidR="00C36B21" w:rsidRPr="00B179BA">
        <w:rPr>
          <w:rFonts w:cs="Times New Roman"/>
        </w:rPr>
        <w:t>Model</w:t>
      </w:r>
      <w:r w:rsidR="00A702A4">
        <w:rPr>
          <w:rFonts w:cs="Times New Roman"/>
        </w:rPr>
        <w:t>s</w:t>
      </w:r>
      <w:bookmarkEnd w:id="169"/>
    </w:p>
    <w:p w:rsidR="0088525C" w:rsidRDefault="00D33E52" w:rsidP="00E93BD8">
      <w:pPr>
        <w:tabs>
          <w:tab w:val="left" w:pos="2771"/>
        </w:tabs>
        <w:spacing w:line="360" w:lineRule="auto"/>
        <w:jc w:val="both"/>
        <w:rPr>
          <w:color w:val="000000" w:themeColor="text1"/>
          <w:sz w:val="24"/>
          <w:szCs w:val="24"/>
        </w:rPr>
      </w:pPr>
      <w:r>
        <w:rPr>
          <w:color w:val="000000" w:themeColor="text1"/>
          <w:sz w:val="24"/>
          <w:szCs w:val="24"/>
        </w:rPr>
        <w:t>I</w:t>
      </w:r>
      <w:r w:rsidR="00DE384E">
        <w:rPr>
          <w:color w:val="000000" w:themeColor="text1"/>
          <w:sz w:val="24"/>
          <w:szCs w:val="24"/>
        </w:rPr>
        <w:t>n general,</w:t>
      </w:r>
      <w:r w:rsidR="00A9552E" w:rsidRPr="00146646">
        <w:rPr>
          <w:color w:val="000000" w:themeColor="text1"/>
          <w:sz w:val="24"/>
          <w:szCs w:val="24"/>
        </w:rPr>
        <w:t xml:space="preserve"> water distribution </w:t>
      </w:r>
      <w:r w:rsidR="00DE384E">
        <w:rPr>
          <w:color w:val="000000" w:themeColor="text1"/>
          <w:sz w:val="24"/>
          <w:szCs w:val="24"/>
        </w:rPr>
        <w:t>network</w:t>
      </w:r>
      <w:r w:rsidR="00A9552E" w:rsidRPr="00146646">
        <w:rPr>
          <w:color w:val="000000" w:themeColor="text1"/>
          <w:sz w:val="24"/>
          <w:szCs w:val="24"/>
        </w:rPr>
        <w:t xml:space="preserve"> model is created using </w:t>
      </w:r>
      <w:r w:rsidR="00E3043A">
        <w:rPr>
          <w:color w:val="000000" w:themeColor="text1"/>
          <w:sz w:val="24"/>
          <w:szCs w:val="24"/>
        </w:rPr>
        <w:t>pipe</w:t>
      </w:r>
      <w:r w:rsidR="00A9552E" w:rsidRPr="00146646">
        <w:rPr>
          <w:color w:val="000000" w:themeColor="text1"/>
          <w:sz w:val="24"/>
          <w:szCs w:val="24"/>
        </w:rPr>
        <w:t>-node formulation that is governed by two conservation laws</w:t>
      </w:r>
      <w:r w:rsidR="00DE384E">
        <w:rPr>
          <w:color w:val="000000" w:themeColor="text1"/>
          <w:sz w:val="24"/>
          <w:szCs w:val="24"/>
        </w:rPr>
        <w:t xml:space="preserve">; </w:t>
      </w:r>
      <w:r w:rsidR="00A9552E" w:rsidRPr="00146646">
        <w:rPr>
          <w:color w:val="000000" w:themeColor="text1"/>
          <w:sz w:val="24"/>
          <w:szCs w:val="24"/>
        </w:rPr>
        <w:t>mass balance at nodes and energy management round hydraulic nodes</w:t>
      </w:r>
      <w:r w:rsidR="00DE384E">
        <w:rPr>
          <w:color w:val="000000" w:themeColor="text1"/>
          <w:sz w:val="24"/>
          <w:szCs w:val="24"/>
        </w:rPr>
        <w:t xml:space="preserve"> (Brown, 2007)</w:t>
      </w:r>
      <w:r w:rsidR="00A9552E" w:rsidRPr="00146646">
        <w:rPr>
          <w:color w:val="000000" w:themeColor="text1"/>
          <w:sz w:val="24"/>
          <w:szCs w:val="24"/>
        </w:rPr>
        <w:t xml:space="preserve">. </w:t>
      </w:r>
    </w:p>
    <w:p w:rsidR="00B64980" w:rsidRDefault="00A9552E" w:rsidP="00B90EA3">
      <w:pPr>
        <w:tabs>
          <w:tab w:val="left" w:pos="2771"/>
        </w:tabs>
        <w:spacing w:line="360" w:lineRule="auto"/>
        <w:jc w:val="both"/>
        <w:rPr>
          <w:color w:val="000000" w:themeColor="text1"/>
          <w:sz w:val="24"/>
          <w:szCs w:val="24"/>
        </w:rPr>
      </w:pPr>
      <w:r w:rsidRPr="00146646">
        <w:rPr>
          <w:color w:val="000000" w:themeColor="text1"/>
          <w:sz w:val="24"/>
          <w:szCs w:val="24"/>
        </w:rPr>
        <w:t xml:space="preserve">The node is </w:t>
      </w:r>
      <w:r w:rsidR="00E93BD8">
        <w:rPr>
          <w:color w:val="000000" w:themeColor="text1"/>
          <w:sz w:val="24"/>
          <w:szCs w:val="24"/>
        </w:rPr>
        <w:t>a point</w:t>
      </w:r>
      <w:r w:rsidRPr="00146646">
        <w:rPr>
          <w:color w:val="000000" w:themeColor="text1"/>
          <w:sz w:val="24"/>
          <w:szCs w:val="24"/>
        </w:rPr>
        <w:t xml:space="preserve"> where water d</w:t>
      </w:r>
      <w:r w:rsidR="007D74D1">
        <w:rPr>
          <w:color w:val="000000" w:themeColor="text1"/>
          <w:sz w:val="24"/>
          <w:szCs w:val="24"/>
        </w:rPr>
        <w:t>emand</w:t>
      </w:r>
      <w:r w:rsidR="00E93BD8">
        <w:rPr>
          <w:color w:val="000000" w:themeColor="text1"/>
          <w:sz w:val="24"/>
          <w:szCs w:val="24"/>
        </w:rPr>
        <w:t xml:space="preserve"> is allocated and its</w:t>
      </w:r>
      <w:r w:rsidRPr="00146646">
        <w:rPr>
          <w:color w:val="000000" w:themeColor="text1"/>
          <w:sz w:val="24"/>
          <w:szCs w:val="24"/>
        </w:rPr>
        <w:t xml:space="preserve"> </w:t>
      </w:r>
      <w:r w:rsidR="00A95E07">
        <w:rPr>
          <w:color w:val="000000" w:themeColor="text1"/>
          <w:sz w:val="24"/>
          <w:szCs w:val="24"/>
        </w:rPr>
        <w:t>evaluation</w:t>
      </w:r>
      <w:r w:rsidRPr="00146646">
        <w:rPr>
          <w:color w:val="000000" w:themeColor="text1"/>
          <w:sz w:val="24"/>
          <w:szCs w:val="24"/>
        </w:rPr>
        <w:t xml:space="preserve"> is valid only if the hydraulic pressure at all nodes is</w:t>
      </w:r>
      <w:r w:rsidR="00B14379">
        <w:rPr>
          <w:color w:val="000000" w:themeColor="text1"/>
          <w:sz w:val="24"/>
          <w:szCs w:val="24"/>
        </w:rPr>
        <w:t xml:space="preserve"> in</w:t>
      </w:r>
      <w:r w:rsidRPr="00146646">
        <w:rPr>
          <w:color w:val="000000" w:themeColor="text1"/>
          <w:sz w:val="24"/>
          <w:szCs w:val="24"/>
        </w:rPr>
        <w:t xml:space="preserve"> acceptable</w:t>
      </w:r>
      <w:r w:rsidR="00B14379">
        <w:rPr>
          <w:color w:val="000000" w:themeColor="text1"/>
          <w:sz w:val="24"/>
          <w:szCs w:val="24"/>
        </w:rPr>
        <w:t xml:space="preserve"> range</w:t>
      </w:r>
      <w:r w:rsidRPr="00146646">
        <w:rPr>
          <w:color w:val="000000" w:themeColor="text1"/>
          <w:sz w:val="24"/>
          <w:szCs w:val="24"/>
        </w:rPr>
        <w:t xml:space="preserve"> so that demand is autonomous of pressure. </w:t>
      </w:r>
      <w:r w:rsidR="00E93BD8" w:rsidRPr="00CB110F">
        <w:rPr>
          <w:sz w:val="24"/>
          <w:szCs w:val="24"/>
        </w:rPr>
        <w:t xml:space="preserve">Therefore, making hydraulic simulation software, especially from hydraulic point </w:t>
      </w:r>
      <w:r w:rsidR="0088525C">
        <w:rPr>
          <w:sz w:val="24"/>
          <w:szCs w:val="24"/>
        </w:rPr>
        <w:t xml:space="preserve">of </w:t>
      </w:r>
      <w:r w:rsidR="00E93BD8" w:rsidRPr="00CB110F">
        <w:rPr>
          <w:sz w:val="24"/>
          <w:szCs w:val="24"/>
        </w:rPr>
        <w:t>view using engineering approach is one of the method used for decision m</w:t>
      </w:r>
      <w:r w:rsidR="00E93BD8">
        <w:rPr>
          <w:sz w:val="24"/>
          <w:szCs w:val="24"/>
        </w:rPr>
        <w:t>aking</w:t>
      </w:r>
      <w:r w:rsidR="00E93BD8" w:rsidRPr="00CB110F">
        <w:rPr>
          <w:sz w:val="24"/>
          <w:szCs w:val="24"/>
        </w:rPr>
        <w:t xml:space="preserve"> on system, either is the system </w:t>
      </w:r>
      <w:r w:rsidR="00E93BD8">
        <w:rPr>
          <w:sz w:val="24"/>
          <w:szCs w:val="24"/>
        </w:rPr>
        <w:t xml:space="preserve">is </w:t>
      </w:r>
      <w:r w:rsidR="00E93BD8" w:rsidRPr="00CB110F">
        <w:rPr>
          <w:sz w:val="24"/>
          <w:szCs w:val="24"/>
        </w:rPr>
        <w:t xml:space="preserve">within level of service based on pressure </w:t>
      </w:r>
      <w:r w:rsidR="00E93BD8">
        <w:rPr>
          <w:sz w:val="24"/>
          <w:szCs w:val="24"/>
        </w:rPr>
        <w:t>limit</w:t>
      </w:r>
      <w:r w:rsidR="00E93BD8" w:rsidRPr="00CB110F">
        <w:rPr>
          <w:sz w:val="24"/>
          <w:szCs w:val="24"/>
        </w:rPr>
        <w:t xml:space="preserve"> or not</w:t>
      </w:r>
      <w:r w:rsidRPr="00146646">
        <w:rPr>
          <w:color w:val="000000" w:themeColor="text1"/>
          <w:sz w:val="24"/>
          <w:szCs w:val="24"/>
        </w:rPr>
        <w:t xml:space="preserve"> </w:t>
      </w:r>
      <w:r w:rsidR="0088525C">
        <w:rPr>
          <w:color w:val="000000" w:themeColor="text1"/>
          <w:sz w:val="24"/>
          <w:szCs w:val="24"/>
        </w:rPr>
        <w:t>(</w:t>
      </w:r>
      <w:r w:rsidR="00C86405" w:rsidRPr="00146646">
        <w:rPr>
          <w:color w:val="000000" w:themeColor="text1"/>
          <w:sz w:val="24"/>
          <w:szCs w:val="24"/>
        </w:rPr>
        <w:t>Zyoud</w:t>
      </w:r>
      <w:r w:rsidR="006226BE" w:rsidRPr="00146646">
        <w:rPr>
          <w:color w:val="000000" w:themeColor="text1"/>
          <w:sz w:val="24"/>
          <w:szCs w:val="24"/>
        </w:rPr>
        <w:t xml:space="preserve">, </w:t>
      </w:r>
      <w:r w:rsidR="006226BE">
        <w:rPr>
          <w:color w:val="000000" w:themeColor="text1"/>
          <w:sz w:val="24"/>
          <w:szCs w:val="24"/>
        </w:rPr>
        <w:t>2003)</w:t>
      </w:r>
      <w:r w:rsidR="0088525C">
        <w:rPr>
          <w:color w:val="000000" w:themeColor="text1"/>
          <w:sz w:val="24"/>
          <w:szCs w:val="24"/>
        </w:rPr>
        <w:t xml:space="preserve"> </w:t>
      </w:r>
    </w:p>
    <w:p w:rsidR="00C86405" w:rsidRDefault="0088525C" w:rsidP="00B90EA3">
      <w:pPr>
        <w:tabs>
          <w:tab w:val="left" w:pos="2771"/>
        </w:tabs>
        <w:spacing w:line="360" w:lineRule="auto"/>
        <w:jc w:val="both"/>
        <w:rPr>
          <w:color w:val="000000" w:themeColor="text1"/>
          <w:sz w:val="24"/>
          <w:szCs w:val="24"/>
        </w:rPr>
      </w:pPr>
      <w:r>
        <w:rPr>
          <w:color w:val="000000" w:themeColor="text1"/>
          <w:sz w:val="24"/>
          <w:szCs w:val="24"/>
        </w:rPr>
        <w:t>The following table shows all the input parameters used in Water GMES tools</w:t>
      </w:r>
      <w:r w:rsidR="00B90EA3" w:rsidRPr="00B90EA3">
        <w:rPr>
          <w:color w:val="000000" w:themeColor="text1"/>
          <w:sz w:val="24"/>
          <w:szCs w:val="24"/>
        </w:rPr>
        <w:t xml:space="preserve"> </w:t>
      </w:r>
      <w:r w:rsidR="00B90EA3">
        <w:rPr>
          <w:color w:val="000000" w:themeColor="text1"/>
          <w:sz w:val="24"/>
          <w:szCs w:val="24"/>
        </w:rPr>
        <w:t>(Hussni,2003a).</w:t>
      </w:r>
    </w:p>
    <w:p w:rsidR="00A9552E" w:rsidRPr="00146646" w:rsidRDefault="00124A04" w:rsidP="00124A04">
      <w:pPr>
        <w:pStyle w:val="Heading6"/>
        <w:spacing w:line="360" w:lineRule="auto"/>
        <w:jc w:val="both"/>
        <w:rPr>
          <w:rFonts w:ascii="Times New Roman" w:hAnsi="Times New Roman" w:cs="Times New Roman"/>
          <w:b/>
          <w:color w:val="000000" w:themeColor="text1"/>
          <w:sz w:val="24"/>
        </w:rPr>
      </w:pPr>
      <w:bookmarkStart w:id="170" w:name="_Toc97279172"/>
      <w:bookmarkStart w:id="171" w:name="_Toc152309666"/>
      <w:r w:rsidRPr="00146646">
        <w:rPr>
          <w:rFonts w:ascii="Times New Roman" w:hAnsi="Times New Roman" w:cs="Times New Roman"/>
          <w:b/>
          <w:color w:val="000000" w:themeColor="text1"/>
          <w:sz w:val="24"/>
        </w:rPr>
        <w:lastRenderedPageBreak/>
        <w:t xml:space="preserve">Table </w:t>
      </w:r>
      <w:r w:rsidR="005D686E" w:rsidRPr="00146646">
        <w:rPr>
          <w:rFonts w:ascii="Times New Roman" w:hAnsi="Times New Roman" w:cs="Times New Roman"/>
          <w:b/>
          <w:color w:val="000000" w:themeColor="text1"/>
          <w:sz w:val="24"/>
        </w:rPr>
        <w:t>2.</w:t>
      </w:r>
      <w:r w:rsidRPr="00146646">
        <w:rPr>
          <w:rFonts w:ascii="Times New Roman" w:hAnsi="Times New Roman" w:cs="Times New Roman"/>
          <w:b/>
          <w:color w:val="000000" w:themeColor="text1"/>
          <w:sz w:val="24"/>
        </w:rPr>
        <w:t>2</w:t>
      </w:r>
      <w:r w:rsidR="00A9552E" w:rsidRPr="00146646">
        <w:rPr>
          <w:rFonts w:ascii="Times New Roman" w:hAnsi="Times New Roman" w:cs="Times New Roman"/>
          <w:b/>
          <w:color w:val="000000" w:themeColor="text1"/>
          <w:sz w:val="24"/>
        </w:rPr>
        <w:t xml:space="preserve"> Input </w:t>
      </w:r>
      <w:r w:rsidR="007B5CA1">
        <w:rPr>
          <w:rFonts w:ascii="Times New Roman" w:hAnsi="Times New Roman" w:cs="Times New Roman"/>
          <w:b/>
          <w:color w:val="000000" w:themeColor="text1"/>
          <w:sz w:val="24"/>
        </w:rPr>
        <w:t>Parameters and P</w:t>
      </w:r>
      <w:r w:rsidR="00A9552E" w:rsidRPr="00146646">
        <w:rPr>
          <w:rFonts w:ascii="Times New Roman" w:hAnsi="Times New Roman" w:cs="Times New Roman"/>
          <w:b/>
          <w:color w:val="000000" w:themeColor="text1"/>
          <w:sz w:val="24"/>
        </w:rPr>
        <w:t xml:space="preserve">rimary </w:t>
      </w:r>
      <w:r w:rsidR="007B5CA1">
        <w:rPr>
          <w:rFonts w:ascii="Times New Roman" w:hAnsi="Times New Roman" w:cs="Times New Roman"/>
          <w:b/>
          <w:color w:val="000000" w:themeColor="text1"/>
          <w:sz w:val="24"/>
        </w:rPr>
        <w:t>P</w:t>
      </w:r>
      <w:r w:rsidR="00A9552E" w:rsidRPr="00146646">
        <w:rPr>
          <w:rFonts w:ascii="Times New Roman" w:hAnsi="Times New Roman" w:cs="Times New Roman"/>
          <w:b/>
          <w:color w:val="000000" w:themeColor="text1"/>
          <w:sz w:val="24"/>
        </w:rPr>
        <w:t>urposes of Wat</w:t>
      </w:r>
      <w:r w:rsidR="007B5CA1">
        <w:rPr>
          <w:rFonts w:ascii="Times New Roman" w:hAnsi="Times New Roman" w:cs="Times New Roman"/>
          <w:b/>
          <w:color w:val="000000" w:themeColor="text1"/>
          <w:sz w:val="24"/>
        </w:rPr>
        <w:t>er GEMS T</w:t>
      </w:r>
      <w:r w:rsidR="00A9552E" w:rsidRPr="00146646">
        <w:rPr>
          <w:rFonts w:ascii="Times New Roman" w:hAnsi="Times New Roman" w:cs="Times New Roman"/>
          <w:b/>
          <w:color w:val="000000" w:themeColor="text1"/>
          <w:sz w:val="24"/>
        </w:rPr>
        <w:t>ools</w:t>
      </w:r>
      <w:bookmarkEnd w:id="170"/>
      <w:bookmarkEnd w:id="171"/>
    </w:p>
    <w:tbl>
      <w:tblPr>
        <w:tblStyle w:val="LightShading-Accent4"/>
        <w:tblW w:w="9468" w:type="dxa"/>
        <w:tblCellMar>
          <w:right w:w="115" w:type="dxa"/>
        </w:tblCellMar>
        <w:tblLook w:val="04A0" w:firstRow="1" w:lastRow="0" w:firstColumn="1" w:lastColumn="0" w:noHBand="0" w:noVBand="1"/>
      </w:tblPr>
      <w:tblGrid>
        <w:gridCol w:w="1223"/>
        <w:gridCol w:w="900"/>
        <w:gridCol w:w="3475"/>
        <w:gridCol w:w="3870"/>
      </w:tblGrid>
      <w:tr w:rsidR="002C0A7E" w:rsidRPr="00146646" w:rsidTr="004D7E80">
        <w:trPr>
          <w:cnfStyle w:val="100000000000" w:firstRow="1" w:lastRow="0" w:firstColumn="0" w:lastColumn="0" w:oddVBand="0" w:evenVBand="0" w:oddHBand="0"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7A7B3C" w:rsidRDefault="00A9552E" w:rsidP="004040A0">
            <w:pPr>
              <w:spacing w:line="360" w:lineRule="auto"/>
              <w:jc w:val="center"/>
              <w:rPr>
                <w:b w:val="0"/>
                <w:color w:val="000000" w:themeColor="text1"/>
                <w:sz w:val="24"/>
                <w:szCs w:val="24"/>
              </w:rPr>
            </w:pPr>
            <w:r w:rsidRPr="007A7B3C">
              <w:rPr>
                <w:b w:val="0"/>
                <w:color w:val="000000" w:themeColor="text1"/>
                <w:sz w:val="24"/>
                <w:szCs w:val="24"/>
              </w:rPr>
              <w:t>Element</w:t>
            </w:r>
          </w:p>
        </w:tc>
        <w:tc>
          <w:tcPr>
            <w:tcW w:w="900" w:type="dxa"/>
            <w:tcBorders>
              <w:top w:val="single" w:sz="4" w:space="0" w:color="000000"/>
              <w:left w:val="single" w:sz="4" w:space="0" w:color="000000"/>
              <w:bottom w:val="single" w:sz="4" w:space="0" w:color="000000"/>
              <w:right w:val="single" w:sz="4" w:space="0" w:color="000000"/>
            </w:tcBorders>
          </w:tcPr>
          <w:p w:rsidR="00A9552E" w:rsidRPr="007A7B3C" w:rsidRDefault="00A9552E" w:rsidP="004040A0">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themeColor="text1"/>
                <w:sz w:val="24"/>
                <w:szCs w:val="24"/>
              </w:rPr>
            </w:pPr>
            <w:r w:rsidRPr="007A7B3C">
              <w:rPr>
                <w:b w:val="0"/>
                <w:color w:val="000000" w:themeColor="text1"/>
                <w:sz w:val="24"/>
                <w:szCs w:val="24"/>
              </w:rPr>
              <w:t>Type</w:t>
            </w:r>
          </w:p>
        </w:tc>
        <w:tc>
          <w:tcPr>
            <w:tcW w:w="3475" w:type="dxa"/>
            <w:tcBorders>
              <w:top w:val="single" w:sz="4" w:space="0" w:color="000000"/>
              <w:left w:val="single" w:sz="4" w:space="0" w:color="000000"/>
              <w:bottom w:val="single" w:sz="4" w:space="0" w:color="000000"/>
              <w:right w:val="single" w:sz="4" w:space="0" w:color="000000"/>
            </w:tcBorders>
          </w:tcPr>
          <w:p w:rsidR="00A9552E" w:rsidRPr="007A7B3C" w:rsidRDefault="00A9552E" w:rsidP="004040A0">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themeColor="text1"/>
                <w:sz w:val="24"/>
                <w:szCs w:val="24"/>
              </w:rPr>
            </w:pPr>
            <w:r w:rsidRPr="007A7B3C">
              <w:rPr>
                <w:b w:val="0"/>
                <w:color w:val="000000" w:themeColor="text1"/>
                <w:sz w:val="24"/>
                <w:szCs w:val="24"/>
              </w:rPr>
              <w:t>Primary modeling purpose</w:t>
            </w:r>
          </w:p>
        </w:tc>
        <w:tc>
          <w:tcPr>
            <w:tcW w:w="3870" w:type="dxa"/>
            <w:tcBorders>
              <w:top w:val="single" w:sz="4" w:space="0" w:color="000000"/>
              <w:left w:val="single" w:sz="4" w:space="0" w:color="000000"/>
              <w:bottom w:val="single" w:sz="4" w:space="0" w:color="000000"/>
              <w:right w:val="single" w:sz="4" w:space="0" w:color="000000"/>
            </w:tcBorders>
          </w:tcPr>
          <w:p w:rsidR="00A9552E" w:rsidRPr="007A7B3C" w:rsidRDefault="00A9552E" w:rsidP="004040A0">
            <w:pPr>
              <w:spacing w:line="360" w:lineRule="auto"/>
              <w:jc w:val="center"/>
              <w:cnfStyle w:val="100000000000" w:firstRow="1" w:lastRow="0" w:firstColumn="0" w:lastColumn="0" w:oddVBand="0" w:evenVBand="0" w:oddHBand="0" w:evenHBand="0" w:firstRowFirstColumn="0" w:firstRowLastColumn="0" w:lastRowFirstColumn="0" w:lastRowLastColumn="0"/>
              <w:rPr>
                <w:b w:val="0"/>
                <w:color w:val="000000" w:themeColor="text1"/>
                <w:sz w:val="24"/>
                <w:szCs w:val="24"/>
              </w:rPr>
            </w:pPr>
            <w:r w:rsidRPr="007A7B3C">
              <w:rPr>
                <w:b w:val="0"/>
                <w:color w:val="000000" w:themeColor="text1"/>
                <w:sz w:val="24"/>
                <w:szCs w:val="24"/>
              </w:rPr>
              <w:t>Input data</w:t>
            </w:r>
          </w:p>
        </w:tc>
      </w:tr>
      <w:tr w:rsidR="002C0A7E" w:rsidRPr="00146646" w:rsidTr="004D7E80">
        <w:trPr>
          <w:cnfStyle w:val="000000100000" w:firstRow="0" w:lastRow="0" w:firstColumn="0" w:lastColumn="0" w:oddVBand="0" w:evenVBand="0" w:oddHBand="1" w:evenHBand="0" w:firstRowFirstColumn="0" w:firstRowLastColumn="0" w:lastRowFirstColumn="0" w:lastRowLastColumn="0"/>
          <w:trHeight w:val="562"/>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Reservoir </w:t>
            </w: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Node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Provides water to the system </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Hydraulic grade line (water surface elevation) </w:t>
            </w:r>
          </w:p>
        </w:tc>
      </w:tr>
      <w:tr w:rsidR="002C0A7E" w:rsidRPr="00146646" w:rsidTr="004D7E80">
        <w:trPr>
          <w:trHeight w:val="1099"/>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Tank </w:t>
            </w: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Node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Stores excess water within the system and releases that water at times of high usage </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4D7E80" w:rsidP="004D7E80">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Base Elevation, Max. </w:t>
            </w:r>
            <w:r w:rsidR="00A9552E" w:rsidRPr="00146646">
              <w:rPr>
                <w:color w:val="000000" w:themeColor="text1"/>
                <w:sz w:val="24"/>
                <w:szCs w:val="24"/>
              </w:rPr>
              <w:t xml:space="preserve">Elevation, </w:t>
            </w:r>
          </w:p>
          <w:p w:rsidR="00A9552E" w:rsidRPr="00146646" w:rsidRDefault="004D7E80" w:rsidP="004D7E80">
            <w:pPr>
              <w:spacing w:after="138"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Min. Elevation, and </w:t>
            </w:r>
            <w:r w:rsidR="00A9552E" w:rsidRPr="00146646">
              <w:rPr>
                <w:color w:val="000000" w:themeColor="text1"/>
                <w:sz w:val="24"/>
                <w:szCs w:val="24"/>
              </w:rPr>
              <w:t xml:space="preserve">Diameter </w:t>
            </w:r>
          </w:p>
        </w:tc>
      </w:tr>
      <w:tr w:rsidR="002C0A7E" w:rsidRPr="00146646" w:rsidTr="004D7E80">
        <w:trPr>
          <w:cnfStyle w:val="000000100000" w:firstRow="0" w:lastRow="0" w:firstColumn="0" w:lastColumn="0" w:oddVBand="0" w:evenVBand="0" w:oddHBand="1" w:evenHBand="0" w:firstRowFirstColumn="0" w:firstRowLastColumn="0" w:lastRowFirstColumn="0" w:lastRowLastColumn="0"/>
          <w:trHeight w:val="485"/>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Junction </w:t>
            </w: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Node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Discharge the demand required or recharge the inflow water from/to the system </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Elevation </w:t>
            </w:r>
          </w:p>
        </w:tc>
      </w:tr>
      <w:tr w:rsidR="002C0A7E" w:rsidRPr="00146646" w:rsidTr="004D7E80">
        <w:trPr>
          <w:trHeight w:val="685"/>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Pipe </w:t>
            </w: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Link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transport water from one node to another </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4D7E80" w:rsidP="004D7E80">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Elevation, Diameter, </w:t>
            </w:r>
            <w:r w:rsidR="00A9552E" w:rsidRPr="00146646">
              <w:rPr>
                <w:color w:val="000000" w:themeColor="text1"/>
                <w:sz w:val="24"/>
                <w:szCs w:val="24"/>
              </w:rPr>
              <w:t xml:space="preserve">Material and </w:t>
            </w:r>
          </w:p>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Roughness coefficient </w:t>
            </w:r>
          </w:p>
        </w:tc>
      </w:tr>
      <w:tr w:rsidR="002C0A7E" w:rsidRPr="00146646" w:rsidTr="004D7E80">
        <w:trPr>
          <w:cnfStyle w:val="000000100000" w:firstRow="0" w:lastRow="0" w:firstColumn="0" w:lastColumn="0" w:oddVBand="0" w:evenVBand="0" w:oddHBand="1" w:evenHBand="0" w:firstRowFirstColumn="0" w:firstRowLastColumn="0" w:lastRowFirstColumn="0" w:lastRowLastColumn="0"/>
          <w:trHeight w:val="1390"/>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Pump </w:t>
            </w: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Node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provide energy to the system and raise the water pressure to overcome elevation differences and friction losses</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100000" w:firstRow="0" w:lastRow="0" w:firstColumn="0" w:lastColumn="0" w:oddVBand="0" w:evenVBand="0" w:oddHBand="1" w:evenHBand="0" w:firstRowFirstColumn="0" w:firstRowLastColumn="0" w:lastRowFirstColumn="0" w:lastRowLastColumn="0"/>
              <w:rPr>
                <w:color w:val="000000" w:themeColor="text1"/>
                <w:sz w:val="24"/>
                <w:szCs w:val="24"/>
              </w:rPr>
            </w:pPr>
            <w:r w:rsidRPr="00146646">
              <w:rPr>
                <w:color w:val="000000" w:themeColor="text1"/>
                <w:sz w:val="24"/>
                <w:szCs w:val="24"/>
              </w:rPr>
              <w:t xml:space="preserve">Elevation, Pump definition (Characteristics of max. operation and design discharge and head efficiency) </w:t>
            </w:r>
          </w:p>
        </w:tc>
      </w:tr>
      <w:tr w:rsidR="002C0A7E" w:rsidRPr="00146646" w:rsidTr="004D7E80">
        <w:trPr>
          <w:trHeight w:val="840"/>
        </w:trPr>
        <w:tc>
          <w:tcPr>
            <w:cnfStyle w:val="001000000000" w:firstRow="0" w:lastRow="0" w:firstColumn="1" w:lastColumn="0" w:oddVBand="0" w:evenVBand="0" w:oddHBand="0" w:evenHBand="0" w:firstRowFirstColumn="0" w:firstRowLastColumn="0" w:lastRowFirstColumn="0" w:lastRowLastColumn="0"/>
            <w:tcW w:w="1223"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rPr>
                <w:color w:val="000000" w:themeColor="text1"/>
                <w:sz w:val="24"/>
                <w:szCs w:val="24"/>
              </w:rPr>
            </w:pPr>
            <w:r w:rsidRPr="00146646">
              <w:rPr>
                <w:color w:val="000000" w:themeColor="text1"/>
                <w:sz w:val="24"/>
                <w:szCs w:val="24"/>
              </w:rPr>
              <w:t xml:space="preserve">Valves </w:t>
            </w:r>
          </w:p>
          <w:p w:rsidR="00A9552E" w:rsidRPr="00146646" w:rsidRDefault="00A9552E" w:rsidP="002D1A45">
            <w:pPr>
              <w:spacing w:line="360" w:lineRule="auto"/>
              <w:rPr>
                <w:color w:val="000000" w:themeColor="text1"/>
                <w:sz w:val="24"/>
                <w:szCs w:val="24"/>
              </w:rPr>
            </w:pPr>
          </w:p>
        </w:tc>
        <w:tc>
          <w:tcPr>
            <w:tcW w:w="90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Node </w:t>
            </w:r>
          </w:p>
        </w:tc>
        <w:tc>
          <w:tcPr>
            <w:tcW w:w="3475"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Controls flow or pressure through a pipe and results in a loss of energy in the system </w:t>
            </w:r>
          </w:p>
        </w:tc>
        <w:tc>
          <w:tcPr>
            <w:tcW w:w="3870" w:type="dxa"/>
            <w:tcBorders>
              <w:top w:val="single" w:sz="4" w:space="0" w:color="000000"/>
              <w:left w:val="single" w:sz="4" w:space="0" w:color="000000"/>
              <w:bottom w:val="single" w:sz="4" w:space="0" w:color="000000"/>
              <w:right w:val="single" w:sz="4" w:space="0" w:color="000000"/>
            </w:tcBorders>
          </w:tcPr>
          <w:p w:rsidR="00A9552E" w:rsidRPr="00146646" w:rsidRDefault="00A9552E" w:rsidP="002D1A45">
            <w:pPr>
              <w:spacing w:line="360" w:lineRule="auto"/>
              <w:cnfStyle w:val="000000000000" w:firstRow="0" w:lastRow="0" w:firstColumn="0" w:lastColumn="0" w:oddVBand="0" w:evenVBand="0" w:oddHBand="0" w:evenHBand="0" w:firstRowFirstColumn="0" w:firstRowLastColumn="0" w:lastRowFirstColumn="0" w:lastRowLastColumn="0"/>
              <w:rPr>
                <w:color w:val="000000" w:themeColor="text1"/>
                <w:sz w:val="24"/>
                <w:szCs w:val="24"/>
              </w:rPr>
            </w:pPr>
            <w:r w:rsidRPr="00146646">
              <w:rPr>
                <w:color w:val="000000" w:themeColor="text1"/>
                <w:sz w:val="24"/>
                <w:szCs w:val="24"/>
              </w:rPr>
              <w:t xml:space="preserve">Elevation, Diameter, Valve type </w:t>
            </w:r>
          </w:p>
        </w:tc>
      </w:tr>
    </w:tbl>
    <w:p w:rsidR="00B2276F" w:rsidRDefault="0088525C" w:rsidP="00EE3C95">
      <w:pPr>
        <w:jc w:val="both"/>
        <w:rPr>
          <w:color w:val="000000" w:themeColor="text1"/>
          <w:sz w:val="24"/>
          <w:szCs w:val="24"/>
        </w:rPr>
      </w:pPr>
      <w:r>
        <w:rPr>
          <w:color w:val="000000" w:themeColor="text1"/>
          <w:sz w:val="24"/>
          <w:szCs w:val="24"/>
        </w:rPr>
        <w:t xml:space="preserve">(Source: </w:t>
      </w:r>
      <w:r w:rsidR="00A9552E" w:rsidRPr="00146646">
        <w:rPr>
          <w:color w:val="000000" w:themeColor="text1"/>
          <w:sz w:val="24"/>
          <w:szCs w:val="24"/>
        </w:rPr>
        <w:t>Zyoud, 2003)</w:t>
      </w:r>
    </w:p>
    <w:p w:rsidR="00174D40" w:rsidRPr="00146646" w:rsidRDefault="00855036" w:rsidP="00E3429A">
      <w:pPr>
        <w:pStyle w:val="Heading3"/>
        <w:rPr>
          <w:rFonts w:cs="Times New Roman"/>
        </w:rPr>
      </w:pPr>
      <w:bookmarkStart w:id="172" w:name="_Toc139211563"/>
      <w:bookmarkStart w:id="173" w:name="_Toc152308981"/>
      <w:r>
        <w:rPr>
          <w:rFonts w:cs="Times New Roman"/>
        </w:rPr>
        <w:t>2.8</w:t>
      </w:r>
      <w:r w:rsidR="00C16DC7" w:rsidRPr="00146646">
        <w:rPr>
          <w:rFonts w:cs="Times New Roman"/>
        </w:rPr>
        <w:t>.3</w:t>
      </w:r>
      <w:r w:rsidR="001F5B7F" w:rsidRPr="00146646">
        <w:rPr>
          <w:rFonts w:cs="Times New Roman"/>
        </w:rPr>
        <w:t xml:space="preserve"> </w:t>
      </w:r>
      <w:r w:rsidR="00D44F8A" w:rsidRPr="00146646">
        <w:rPr>
          <w:rFonts w:cs="Times New Roman"/>
        </w:rPr>
        <w:t xml:space="preserve">Water </w:t>
      </w:r>
      <w:r w:rsidR="000A56F3" w:rsidRPr="00146646">
        <w:rPr>
          <w:rFonts w:cs="Times New Roman"/>
        </w:rPr>
        <w:t>D</w:t>
      </w:r>
      <w:r w:rsidR="00D44F8A" w:rsidRPr="00146646">
        <w:rPr>
          <w:rFonts w:cs="Times New Roman"/>
        </w:rPr>
        <w:t xml:space="preserve">istribution </w:t>
      </w:r>
      <w:r w:rsidR="000A56F3" w:rsidRPr="00146646">
        <w:rPr>
          <w:rFonts w:cs="Times New Roman"/>
        </w:rPr>
        <w:t>Network S</w:t>
      </w:r>
      <w:r w:rsidR="00D44F8A" w:rsidRPr="00146646">
        <w:rPr>
          <w:rFonts w:cs="Times New Roman"/>
        </w:rPr>
        <w:t>imulation</w:t>
      </w:r>
      <w:bookmarkEnd w:id="149"/>
      <w:bookmarkEnd w:id="150"/>
      <w:bookmarkEnd w:id="151"/>
      <w:bookmarkEnd w:id="172"/>
      <w:bookmarkEnd w:id="173"/>
    </w:p>
    <w:p w:rsidR="00AC509C" w:rsidRDefault="00D44F8A" w:rsidP="002D1A45">
      <w:pPr>
        <w:spacing w:line="360" w:lineRule="auto"/>
        <w:jc w:val="both"/>
        <w:rPr>
          <w:color w:val="000000" w:themeColor="text1"/>
          <w:sz w:val="24"/>
          <w:szCs w:val="24"/>
        </w:rPr>
      </w:pPr>
      <w:r w:rsidRPr="00146646">
        <w:rPr>
          <w:color w:val="000000" w:themeColor="text1"/>
          <w:sz w:val="24"/>
          <w:szCs w:val="24"/>
        </w:rPr>
        <w:t>The ter</w:t>
      </w:r>
      <w:r w:rsidR="00AC509C">
        <w:rPr>
          <w:color w:val="000000" w:themeColor="text1"/>
          <w:sz w:val="24"/>
          <w:szCs w:val="24"/>
        </w:rPr>
        <w:t xml:space="preserve">m simulation generally refers </w:t>
      </w:r>
      <w:r w:rsidRPr="00146646">
        <w:rPr>
          <w:color w:val="000000" w:themeColor="text1"/>
          <w:sz w:val="24"/>
          <w:szCs w:val="24"/>
        </w:rPr>
        <w:t>process of imitating the behavior of one system through the functions of another</w:t>
      </w:r>
      <w:r w:rsidR="008A15AD" w:rsidRPr="00146646">
        <w:rPr>
          <w:color w:val="000000" w:themeColor="text1"/>
          <w:sz w:val="24"/>
          <w:szCs w:val="24"/>
        </w:rPr>
        <w:t xml:space="preserve"> (Amdework, 2012)</w:t>
      </w:r>
      <w:r w:rsidRPr="00146646">
        <w:rPr>
          <w:color w:val="000000" w:themeColor="text1"/>
          <w:sz w:val="24"/>
          <w:szCs w:val="24"/>
        </w:rPr>
        <w:t>. It can be used to predict system</w:t>
      </w:r>
      <w:r w:rsidR="0017447D">
        <w:rPr>
          <w:color w:val="000000" w:themeColor="text1"/>
          <w:sz w:val="24"/>
          <w:szCs w:val="24"/>
        </w:rPr>
        <w:t xml:space="preserve"> behavior/</w:t>
      </w:r>
      <w:r w:rsidRPr="00146646">
        <w:rPr>
          <w:color w:val="000000" w:themeColor="text1"/>
          <w:sz w:val="24"/>
          <w:szCs w:val="24"/>
        </w:rPr>
        <w:t xml:space="preserve">responses to events under wide range of conditions without disrupting the actual system. Using simulations, problems can be anticipated in proposed or existing systems and evaluated before time, money, and materials are invested in real-world project (Tomas, et al., 2003). </w:t>
      </w:r>
    </w:p>
    <w:p w:rsidR="008E078E" w:rsidRDefault="00850606" w:rsidP="002D1A45">
      <w:pPr>
        <w:spacing w:line="360" w:lineRule="auto"/>
        <w:jc w:val="both"/>
        <w:rPr>
          <w:color w:val="000000" w:themeColor="text1"/>
          <w:sz w:val="24"/>
          <w:szCs w:val="24"/>
        </w:rPr>
      </w:pPr>
      <w:r>
        <w:rPr>
          <w:color w:val="000000" w:themeColor="text1"/>
          <w:sz w:val="24"/>
          <w:szCs w:val="24"/>
        </w:rPr>
        <w:t>I</w:t>
      </w:r>
      <w:r w:rsidR="00D44F8A" w:rsidRPr="00146646">
        <w:rPr>
          <w:color w:val="000000" w:themeColor="text1"/>
          <w:sz w:val="24"/>
          <w:szCs w:val="24"/>
        </w:rPr>
        <w:t xml:space="preserve">n </w:t>
      </w:r>
      <w:r w:rsidR="005B3347">
        <w:rPr>
          <w:color w:val="000000" w:themeColor="text1"/>
          <w:sz w:val="24"/>
          <w:szCs w:val="24"/>
        </w:rPr>
        <w:t xml:space="preserve">water distribution networks </w:t>
      </w:r>
      <w:r w:rsidR="00D44F8A" w:rsidRPr="00146646">
        <w:rPr>
          <w:color w:val="000000" w:themeColor="text1"/>
          <w:sz w:val="24"/>
          <w:szCs w:val="24"/>
        </w:rPr>
        <w:t xml:space="preserve">most </w:t>
      </w:r>
      <w:r w:rsidR="005B3347">
        <w:rPr>
          <w:color w:val="000000" w:themeColor="text1"/>
          <w:sz w:val="24"/>
          <w:szCs w:val="24"/>
        </w:rPr>
        <w:t>common</w:t>
      </w:r>
      <w:r w:rsidR="00D44F8A" w:rsidRPr="00146646">
        <w:rPr>
          <w:color w:val="000000" w:themeColor="text1"/>
          <w:sz w:val="24"/>
          <w:szCs w:val="24"/>
        </w:rPr>
        <w:t xml:space="preserve"> type of model simulations are steady-state </w:t>
      </w:r>
      <w:r w:rsidR="004D3ED8">
        <w:rPr>
          <w:color w:val="000000" w:themeColor="text1"/>
          <w:sz w:val="24"/>
          <w:szCs w:val="24"/>
        </w:rPr>
        <w:t>and</w:t>
      </w:r>
      <w:r w:rsidR="00D44F8A" w:rsidRPr="00146646">
        <w:rPr>
          <w:color w:val="000000" w:themeColor="text1"/>
          <w:sz w:val="24"/>
          <w:szCs w:val="24"/>
        </w:rPr>
        <w:t xml:space="preserve"> extended-period simulation</w:t>
      </w:r>
      <w:r>
        <w:rPr>
          <w:color w:val="000000" w:themeColor="text1"/>
          <w:sz w:val="24"/>
          <w:szCs w:val="24"/>
        </w:rPr>
        <w:t xml:space="preserve"> (</w:t>
      </w:r>
      <w:r w:rsidRPr="00146646">
        <w:rPr>
          <w:color w:val="000000" w:themeColor="text1"/>
          <w:sz w:val="24"/>
          <w:szCs w:val="24"/>
        </w:rPr>
        <w:t>Tomas, et al., 2003</w:t>
      </w:r>
      <w:r>
        <w:rPr>
          <w:color w:val="000000" w:themeColor="text1"/>
          <w:sz w:val="24"/>
          <w:szCs w:val="24"/>
        </w:rPr>
        <w:t>)</w:t>
      </w:r>
    </w:p>
    <w:p w:rsidR="000910EF" w:rsidRDefault="000910EF" w:rsidP="002D1A45">
      <w:pPr>
        <w:spacing w:line="360" w:lineRule="auto"/>
        <w:jc w:val="both"/>
        <w:rPr>
          <w:color w:val="000000" w:themeColor="text1"/>
          <w:sz w:val="24"/>
          <w:szCs w:val="24"/>
        </w:rPr>
      </w:pPr>
    </w:p>
    <w:p w:rsidR="000931D1" w:rsidRPr="00146646" w:rsidRDefault="00855036" w:rsidP="006022FB">
      <w:pPr>
        <w:pStyle w:val="Heading4"/>
        <w:spacing w:line="360" w:lineRule="auto"/>
        <w:jc w:val="both"/>
        <w:rPr>
          <w:rFonts w:cs="Times New Roman"/>
        </w:rPr>
      </w:pPr>
      <w:bookmarkStart w:id="174" w:name="_Toc152308982"/>
      <w:r>
        <w:rPr>
          <w:rFonts w:cs="Times New Roman"/>
        </w:rPr>
        <w:lastRenderedPageBreak/>
        <w:t>2.8</w:t>
      </w:r>
      <w:r w:rsidR="003155E3" w:rsidRPr="00146646">
        <w:rPr>
          <w:rFonts w:cs="Times New Roman"/>
        </w:rPr>
        <w:t xml:space="preserve">.3.1 </w:t>
      </w:r>
      <w:r w:rsidR="000931D1" w:rsidRPr="00146646">
        <w:rPr>
          <w:rFonts w:cs="Times New Roman"/>
        </w:rPr>
        <w:t>Steady-</w:t>
      </w:r>
      <w:r w:rsidR="000A56F3" w:rsidRPr="00146646">
        <w:rPr>
          <w:rFonts w:cs="Times New Roman"/>
        </w:rPr>
        <w:t>S</w:t>
      </w:r>
      <w:r w:rsidR="000931D1" w:rsidRPr="00146646">
        <w:rPr>
          <w:rFonts w:cs="Times New Roman"/>
        </w:rPr>
        <w:t xml:space="preserve">tate </w:t>
      </w:r>
      <w:r w:rsidR="000A56F3" w:rsidRPr="00146646">
        <w:rPr>
          <w:rFonts w:cs="Times New Roman"/>
        </w:rPr>
        <w:t>S</w:t>
      </w:r>
      <w:r w:rsidR="000931D1" w:rsidRPr="00146646">
        <w:rPr>
          <w:rFonts w:cs="Times New Roman"/>
        </w:rPr>
        <w:t>imulations</w:t>
      </w:r>
      <w:bookmarkEnd w:id="174"/>
    </w:p>
    <w:p w:rsidR="00D44F8A" w:rsidRPr="00146646" w:rsidRDefault="006226BE" w:rsidP="002D1A45">
      <w:pPr>
        <w:spacing w:line="360" w:lineRule="auto"/>
        <w:jc w:val="both"/>
        <w:rPr>
          <w:color w:val="000000" w:themeColor="text1"/>
          <w:sz w:val="24"/>
          <w:szCs w:val="24"/>
        </w:rPr>
      </w:pPr>
      <w:r>
        <w:rPr>
          <w:color w:val="000000" w:themeColor="text1"/>
          <w:sz w:val="24"/>
          <w:szCs w:val="24"/>
        </w:rPr>
        <w:t>It is the</w:t>
      </w:r>
      <w:r w:rsidR="00F93FE4">
        <w:rPr>
          <w:color w:val="000000" w:themeColor="text1"/>
          <w:sz w:val="24"/>
          <w:szCs w:val="24"/>
        </w:rPr>
        <w:t xml:space="preserve"> type</w:t>
      </w:r>
      <w:r w:rsidR="00D44F8A" w:rsidRPr="00146646">
        <w:rPr>
          <w:color w:val="000000" w:themeColor="text1"/>
          <w:sz w:val="24"/>
          <w:szCs w:val="24"/>
        </w:rPr>
        <w:t xml:space="preserve"> to determ</w:t>
      </w:r>
      <w:r w:rsidR="008770C5">
        <w:rPr>
          <w:color w:val="000000" w:themeColor="text1"/>
          <w:sz w:val="24"/>
          <w:szCs w:val="24"/>
        </w:rPr>
        <w:t xml:space="preserve">ine operating behavior of </w:t>
      </w:r>
      <w:r w:rsidR="00D44F8A" w:rsidRPr="00146646">
        <w:rPr>
          <w:color w:val="000000" w:themeColor="text1"/>
          <w:sz w:val="24"/>
          <w:szCs w:val="24"/>
        </w:rPr>
        <w:t xml:space="preserve">system under static conditions. It </w:t>
      </w:r>
      <w:r w:rsidR="00FB5013" w:rsidRPr="00146646">
        <w:rPr>
          <w:color w:val="000000" w:themeColor="text1"/>
          <w:sz w:val="24"/>
          <w:szCs w:val="24"/>
        </w:rPr>
        <w:t>computes</w:t>
      </w:r>
      <w:r w:rsidR="00D44F8A" w:rsidRPr="00146646">
        <w:rPr>
          <w:color w:val="000000" w:themeColor="text1"/>
          <w:sz w:val="24"/>
          <w:szCs w:val="24"/>
        </w:rPr>
        <w:t xml:space="preserve"> the hydraulic para</w:t>
      </w:r>
      <w:r w:rsidR="009A0EFA">
        <w:rPr>
          <w:color w:val="000000" w:themeColor="text1"/>
          <w:sz w:val="24"/>
          <w:szCs w:val="24"/>
        </w:rPr>
        <w:t>meters such as flows, pressures and</w:t>
      </w:r>
      <w:r w:rsidR="00D44F8A" w:rsidRPr="00146646">
        <w:rPr>
          <w:color w:val="000000" w:themeColor="text1"/>
          <w:sz w:val="24"/>
          <w:szCs w:val="24"/>
        </w:rPr>
        <w:t xml:space="preserve"> pump operating characteristics</w:t>
      </w:r>
      <w:r w:rsidR="009A0EFA">
        <w:rPr>
          <w:color w:val="000000" w:themeColor="text1"/>
          <w:sz w:val="24"/>
          <w:szCs w:val="24"/>
        </w:rPr>
        <w:t xml:space="preserve"> by assuming </w:t>
      </w:r>
      <w:r w:rsidR="00D44F8A" w:rsidRPr="00146646">
        <w:rPr>
          <w:color w:val="000000" w:themeColor="text1"/>
          <w:sz w:val="24"/>
          <w:szCs w:val="24"/>
        </w:rPr>
        <w:t>demands and boundary conditions not change with respect to time. In general, this type of analysis is used to determin</w:t>
      </w:r>
      <w:r w:rsidR="00717DC7">
        <w:rPr>
          <w:color w:val="000000" w:themeColor="text1"/>
          <w:sz w:val="24"/>
          <w:szCs w:val="24"/>
        </w:rPr>
        <w:t>e</w:t>
      </w:r>
      <w:r w:rsidR="00D44F8A" w:rsidRPr="00146646">
        <w:rPr>
          <w:color w:val="000000" w:themeColor="text1"/>
          <w:sz w:val="24"/>
          <w:szCs w:val="24"/>
        </w:rPr>
        <w:t xml:space="preserve"> short-term effect of demand conditions on the system (Tomas, et al., 2003). </w:t>
      </w:r>
    </w:p>
    <w:p w:rsidR="000931D1" w:rsidRPr="00146646" w:rsidRDefault="00855036" w:rsidP="006022FB">
      <w:pPr>
        <w:pStyle w:val="Heading4"/>
        <w:spacing w:line="360" w:lineRule="auto"/>
        <w:jc w:val="both"/>
        <w:rPr>
          <w:rFonts w:cs="Times New Roman"/>
        </w:rPr>
      </w:pPr>
      <w:bookmarkStart w:id="175" w:name="_Toc152308983"/>
      <w:r>
        <w:rPr>
          <w:rFonts w:cs="Times New Roman"/>
        </w:rPr>
        <w:t>2.8</w:t>
      </w:r>
      <w:r w:rsidR="003155E3" w:rsidRPr="00146646">
        <w:rPr>
          <w:rFonts w:cs="Times New Roman"/>
        </w:rPr>
        <w:t xml:space="preserve">.3.2 </w:t>
      </w:r>
      <w:r w:rsidR="00E134B2" w:rsidRPr="00146646">
        <w:rPr>
          <w:rFonts w:cs="Times New Roman"/>
        </w:rPr>
        <w:t>Extended-</w:t>
      </w:r>
      <w:r w:rsidR="000A56F3" w:rsidRPr="00146646">
        <w:rPr>
          <w:rFonts w:cs="Times New Roman"/>
        </w:rPr>
        <w:t>P</w:t>
      </w:r>
      <w:r w:rsidR="00D44F8A" w:rsidRPr="00146646">
        <w:rPr>
          <w:rFonts w:cs="Times New Roman"/>
        </w:rPr>
        <w:t xml:space="preserve">eriod </w:t>
      </w:r>
      <w:r w:rsidR="000A56F3" w:rsidRPr="00146646">
        <w:rPr>
          <w:rFonts w:cs="Times New Roman"/>
        </w:rPr>
        <w:t>S</w:t>
      </w:r>
      <w:r w:rsidR="00D44F8A" w:rsidRPr="00146646">
        <w:rPr>
          <w:rFonts w:cs="Times New Roman"/>
        </w:rPr>
        <w:t>imulations</w:t>
      </w:r>
      <w:bookmarkEnd w:id="175"/>
    </w:p>
    <w:p w:rsidR="00D44F8A" w:rsidRDefault="000441EB" w:rsidP="005B36AD">
      <w:pPr>
        <w:spacing w:line="360" w:lineRule="auto"/>
        <w:jc w:val="both"/>
        <w:rPr>
          <w:color w:val="000000" w:themeColor="text1"/>
          <w:sz w:val="24"/>
          <w:szCs w:val="24"/>
        </w:rPr>
      </w:pPr>
      <w:r>
        <w:rPr>
          <w:color w:val="000000" w:themeColor="text1"/>
          <w:sz w:val="24"/>
          <w:szCs w:val="24"/>
        </w:rPr>
        <w:t>The</w:t>
      </w:r>
      <w:r w:rsidR="009A0EFA">
        <w:rPr>
          <w:color w:val="000000" w:themeColor="text1"/>
          <w:sz w:val="24"/>
          <w:szCs w:val="24"/>
        </w:rPr>
        <w:t xml:space="preserve"> operating condition</w:t>
      </w:r>
      <w:r w:rsidR="009A0EFA" w:rsidRPr="00146646">
        <w:rPr>
          <w:color w:val="000000" w:themeColor="text1"/>
          <w:sz w:val="24"/>
          <w:szCs w:val="24"/>
        </w:rPr>
        <w:t xml:space="preserve"> </w:t>
      </w:r>
      <w:r>
        <w:rPr>
          <w:color w:val="000000" w:themeColor="text1"/>
          <w:sz w:val="24"/>
          <w:szCs w:val="24"/>
        </w:rPr>
        <w:t xml:space="preserve">is </w:t>
      </w:r>
      <w:r w:rsidR="009A0EFA" w:rsidRPr="00146646">
        <w:rPr>
          <w:color w:val="000000" w:themeColor="text1"/>
          <w:sz w:val="24"/>
          <w:szCs w:val="24"/>
        </w:rPr>
        <w:t xml:space="preserve">under </w:t>
      </w:r>
      <w:r w:rsidR="009A0EFA">
        <w:rPr>
          <w:color w:val="000000" w:themeColor="text1"/>
          <w:sz w:val="24"/>
          <w:szCs w:val="24"/>
        </w:rPr>
        <w:t>dynamic behavior of system over</w:t>
      </w:r>
      <w:r w:rsidR="00D44F8A" w:rsidRPr="00146646">
        <w:rPr>
          <w:color w:val="000000" w:themeColor="text1"/>
          <w:sz w:val="24"/>
          <w:szCs w:val="24"/>
        </w:rPr>
        <w:t xml:space="preserve"> period of time, and assum</w:t>
      </w:r>
      <w:r w:rsidR="009A0EFA">
        <w:rPr>
          <w:color w:val="000000" w:themeColor="text1"/>
          <w:sz w:val="24"/>
          <w:szCs w:val="24"/>
        </w:rPr>
        <w:t>es</w:t>
      </w:r>
      <w:r w:rsidR="00D44F8A" w:rsidRPr="00146646">
        <w:rPr>
          <w:color w:val="000000" w:themeColor="text1"/>
          <w:sz w:val="24"/>
          <w:szCs w:val="24"/>
        </w:rPr>
        <w:t xml:space="preserve"> that hydraulic demands and boundary conditions change</w:t>
      </w:r>
      <w:r w:rsidR="009A0EFA">
        <w:rPr>
          <w:color w:val="000000" w:themeColor="text1"/>
          <w:sz w:val="24"/>
          <w:szCs w:val="24"/>
        </w:rPr>
        <w:t>s</w:t>
      </w:r>
      <w:r w:rsidR="00D44F8A" w:rsidRPr="00146646">
        <w:rPr>
          <w:color w:val="000000" w:themeColor="text1"/>
          <w:sz w:val="24"/>
          <w:szCs w:val="24"/>
        </w:rPr>
        <w:t xml:space="preserve"> with respect to time. Hence, extended period analysis used to evaluate system performance over time and allows the user to model pressures and flow rates changing, tanks filling </w:t>
      </w:r>
      <w:r>
        <w:rPr>
          <w:color w:val="000000" w:themeColor="text1"/>
          <w:sz w:val="24"/>
          <w:szCs w:val="24"/>
        </w:rPr>
        <w:t>&amp;</w:t>
      </w:r>
      <w:r w:rsidR="00D44F8A" w:rsidRPr="00146646">
        <w:rPr>
          <w:color w:val="000000" w:themeColor="text1"/>
          <w:sz w:val="24"/>
          <w:szCs w:val="24"/>
        </w:rPr>
        <w:t xml:space="preserve"> draining, regulating valves opening </w:t>
      </w:r>
      <w:r>
        <w:rPr>
          <w:color w:val="000000" w:themeColor="text1"/>
          <w:sz w:val="24"/>
          <w:szCs w:val="24"/>
        </w:rPr>
        <w:t>&amp;</w:t>
      </w:r>
      <w:r w:rsidR="00D44F8A" w:rsidRPr="00146646">
        <w:rPr>
          <w:color w:val="000000" w:themeColor="text1"/>
          <w:sz w:val="24"/>
          <w:szCs w:val="24"/>
        </w:rPr>
        <w:t xml:space="preserve"> closing throughout the system in response to varying demand conditions and automatic control strategies formulated by the modeler</w:t>
      </w:r>
      <w:r w:rsidR="009A0EFA">
        <w:rPr>
          <w:color w:val="000000" w:themeColor="text1"/>
          <w:sz w:val="24"/>
          <w:szCs w:val="24"/>
        </w:rPr>
        <w:t xml:space="preserve"> </w:t>
      </w:r>
      <w:r w:rsidR="007A7A8E">
        <w:rPr>
          <w:color w:val="000000" w:themeColor="text1"/>
          <w:sz w:val="24"/>
          <w:szCs w:val="24"/>
        </w:rPr>
        <w:t>(Tomas, et al., 2003)</w:t>
      </w:r>
    </w:p>
    <w:p w:rsidR="00D7248B" w:rsidRPr="00146646" w:rsidRDefault="00855036" w:rsidP="001251B3">
      <w:pPr>
        <w:pStyle w:val="Heading2"/>
      </w:pPr>
      <w:bookmarkStart w:id="176" w:name="_Toc139211564"/>
      <w:bookmarkStart w:id="177" w:name="_Toc152308984"/>
      <w:r>
        <w:t>2.9</w:t>
      </w:r>
      <w:r w:rsidR="00D7248B" w:rsidRPr="00146646">
        <w:t xml:space="preserve"> </w:t>
      </w:r>
      <w:r w:rsidR="005135D2" w:rsidRPr="00146646">
        <w:t>Hydraulic Modeling of Water Distribution System</w:t>
      </w:r>
      <w:bookmarkEnd w:id="176"/>
      <w:bookmarkEnd w:id="177"/>
    </w:p>
    <w:p w:rsidR="00A80676" w:rsidRDefault="005135D2" w:rsidP="002D1A45">
      <w:pPr>
        <w:spacing w:line="360" w:lineRule="auto"/>
        <w:jc w:val="both"/>
        <w:rPr>
          <w:color w:val="000000" w:themeColor="text1"/>
          <w:sz w:val="24"/>
          <w:szCs w:val="24"/>
        </w:rPr>
      </w:pPr>
      <w:r w:rsidRPr="00146646">
        <w:rPr>
          <w:color w:val="000000" w:themeColor="text1"/>
          <w:sz w:val="24"/>
          <w:szCs w:val="24"/>
        </w:rPr>
        <w:t>Hydraulic</w:t>
      </w:r>
      <w:r w:rsidRPr="006961A2">
        <w:rPr>
          <w:color w:val="000000" w:themeColor="text1"/>
          <w:sz w:val="24"/>
          <w:szCs w:val="24"/>
        </w:rPr>
        <w:t xml:space="preserve"> </w:t>
      </w:r>
      <w:r w:rsidRPr="00146646">
        <w:rPr>
          <w:color w:val="000000" w:themeColor="text1"/>
          <w:sz w:val="24"/>
          <w:szCs w:val="24"/>
        </w:rPr>
        <w:t>modeling</w:t>
      </w:r>
      <w:r w:rsidRPr="006961A2">
        <w:rPr>
          <w:color w:val="000000" w:themeColor="text1"/>
          <w:sz w:val="24"/>
          <w:szCs w:val="24"/>
        </w:rPr>
        <w:t xml:space="preserve"> </w:t>
      </w:r>
      <w:r w:rsidRPr="00146646">
        <w:rPr>
          <w:color w:val="000000" w:themeColor="text1"/>
          <w:sz w:val="24"/>
          <w:szCs w:val="24"/>
        </w:rPr>
        <w:t>must</w:t>
      </w:r>
      <w:r w:rsidRPr="006961A2">
        <w:rPr>
          <w:color w:val="000000" w:themeColor="text1"/>
          <w:sz w:val="24"/>
          <w:szCs w:val="24"/>
        </w:rPr>
        <w:t xml:space="preserve"> </w:t>
      </w:r>
      <w:r w:rsidRPr="00146646">
        <w:rPr>
          <w:color w:val="000000" w:themeColor="text1"/>
          <w:sz w:val="24"/>
          <w:szCs w:val="24"/>
        </w:rPr>
        <w:t>be</w:t>
      </w:r>
      <w:r w:rsidRPr="006961A2">
        <w:rPr>
          <w:color w:val="000000" w:themeColor="text1"/>
          <w:sz w:val="24"/>
          <w:szCs w:val="24"/>
        </w:rPr>
        <w:t xml:space="preserve"> </w:t>
      </w:r>
      <w:r w:rsidRPr="00146646">
        <w:rPr>
          <w:color w:val="000000" w:themeColor="text1"/>
          <w:sz w:val="24"/>
          <w:szCs w:val="24"/>
        </w:rPr>
        <w:t>used</w:t>
      </w:r>
      <w:r w:rsidRPr="006961A2">
        <w:rPr>
          <w:color w:val="000000" w:themeColor="text1"/>
          <w:sz w:val="24"/>
          <w:szCs w:val="24"/>
        </w:rPr>
        <w:t xml:space="preserve"> </w:t>
      </w:r>
      <w:r w:rsidRPr="00146646">
        <w:rPr>
          <w:color w:val="000000" w:themeColor="text1"/>
          <w:sz w:val="24"/>
          <w:szCs w:val="24"/>
        </w:rPr>
        <w:t>in</w:t>
      </w:r>
      <w:r w:rsidRPr="006961A2">
        <w:rPr>
          <w:color w:val="000000" w:themeColor="text1"/>
          <w:sz w:val="24"/>
          <w:szCs w:val="24"/>
        </w:rPr>
        <w:t xml:space="preserve"> </w:t>
      </w:r>
      <w:r w:rsidRPr="00146646">
        <w:rPr>
          <w:color w:val="000000" w:themeColor="text1"/>
          <w:sz w:val="24"/>
          <w:szCs w:val="24"/>
        </w:rPr>
        <w:t>every</w:t>
      </w:r>
      <w:r w:rsidRPr="006961A2">
        <w:rPr>
          <w:color w:val="000000" w:themeColor="text1"/>
          <w:sz w:val="24"/>
          <w:szCs w:val="24"/>
        </w:rPr>
        <w:t xml:space="preserve"> </w:t>
      </w:r>
      <w:r w:rsidRPr="00146646">
        <w:rPr>
          <w:color w:val="000000" w:themeColor="text1"/>
          <w:sz w:val="24"/>
          <w:szCs w:val="24"/>
        </w:rPr>
        <w:t>water</w:t>
      </w:r>
      <w:r w:rsidRPr="006961A2">
        <w:rPr>
          <w:color w:val="000000" w:themeColor="text1"/>
          <w:sz w:val="24"/>
          <w:szCs w:val="24"/>
        </w:rPr>
        <w:t xml:space="preserve"> </w:t>
      </w:r>
      <w:r w:rsidRPr="00146646">
        <w:rPr>
          <w:color w:val="000000" w:themeColor="text1"/>
          <w:sz w:val="24"/>
          <w:szCs w:val="24"/>
        </w:rPr>
        <w:t>distribution</w:t>
      </w:r>
      <w:r w:rsidRPr="006961A2">
        <w:rPr>
          <w:color w:val="000000" w:themeColor="text1"/>
          <w:sz w:val="24"/>
          <w:szCs w:val="24"/>
        </w:rPr>
        <w:t xml:space="preserve"> </w:t>
      </w:r>
      <w:r w:rsidRPr="00146646">
        <w:rPr>
          <w:color w:val="000000" w:themeColor="text1"/>
          <w:sz w:val="24"/>
          <w:szCs w:val="24"/>
        </w:rPr>
        <w:t>system</w:t>
      </w:r>
      <w:r w:rsidRPr="006961A2">
        <w:rPr>
          <w:color w:val="000000" w:themeColor="text1"/>
          <w:sz w:val="24"/>
          <w:szCs w:val="24"/>
        </w:rPr>
        <w:t xml:space="preserve"> </w:t>
      </w:r>
      <w:r w:rsidRPr="00146646">
        <w:rPr>
          <w:color w:val="000000" w:themeColor="text1"/>
          <w:sz w:val="24"/>
          <w:szCs w:val="24"/>
        </w:rPr>
        <w:t>to</w:t>
      </w:r>
      <w:r w:rsidRPr="006961A2">
        <w:rPr>
          <w:color w:val="000000" w:themeColor="text1"/>
          <w:sz w:val="24"/>
          <w:szCs w:val="24"/>
        </w:rPr>
        <w:t xml:space="preserve"> </w:t>
      </w:r>
      <w:r w:rsidRPr="00146646">
        <w:rPr>
          <w:color w:val="000000" w:themeColor="text1"/>
          <w:sz w:val="24"/>
          <w:szCs w:val="24"/>
        </w:rPr>
        <w:t>supply</w:t>
      </w:r>
      <w:r w:rsidRPr="006961A2">
        <w:rPr>
          <w:color w:val="000000" w:themeColor="text1"/>
          <w:sz w:val="24"/>
          <w:szCs w:val="24"/>
        </w:rPr>
        <w:t xml:space="preserve"> </w:t>
      </w:r>
      <w:r w:rsidRPr="00146646">
        <w:rPr>
          <w:color w:val="000000" w:themeColor="text1"/>
          <w:sz w:val="24"/>
          <w:szCs w:val="24"/>
        </w:rPr>
        <w:t>water</w:t>
      </w:r>
      <w:r w:rsidRPr="006961A2">
        <w:rPr>
          <w:color w:val="000000" w:themeColor="text1"/>
          <w:sz w:val="24"/>
          <w:szCs w:val="24"/>
        </w:rPr>
        <w:t xml:space="preserve"> </w:t>
      </w:r>
      <w:r w:rsidRPr="00146646">
        <w:rPr>
          <w:color w:val="000000" w:themeColor="text1"/>
          <w:sz w:val="24"/>
          <w:szCs w:val="24"/>
        </w:rPr>
        <w:t>to</w:t>
      </w:r>
      <w:r w:rsidRPr="006961A2">
        <w:rPr>
          <w:color w:val="000000" w:themeColor="text1"/>
          <w:sz w:val="24"/>
          <w:szCs w:val="24"/>
        </w:rPr>
        <w:t xml:space="preserve"> </w:t>
      </w:r>
      <w:r w:rsidRPr="00146646">
        <w:rPr>
          <w:color w:val="000000" w:themeColor="text1"/>
          <w:sz w:val="24"/>
          <w:szCs w:val="24"/>
        </w:rPr>
        <w:t>the</w:t>
      </w:r>
      <w:r w:rsidRPr="006961A2">
        <w:rPr>
          <w:color w:val="000000" w:themeColor="text1"/>
          <w:sz w:val="24"/>
          <w:szCs w:val="24"/>
        </w:rPr>
        <w:t xml:space="preserve"> </w:t>
      </w:r>
      <w:r w:rsidRPr="00146646">
        <w:rPr>
          <w:color w:val="000000" w:themeColor="text1"/>
          <w:sz w:val="24"/>
          <w:szCs w:val="24"/>
        </w:rPr>
        <w:t>targeted</w:t>
      </w:r>
      <w:r w:rsidRPr="006961A2">
        <w:rPr>
          <w:color w:val="000000" w:themeColor="text1"/>
          <w:sz w:val="24"/>
          <w:szCs w:val="24"/>
        </w:rPr>
        <w:t xml:space="preserve"> </w:t>
      </w:r>
      <w:r w:rsidRPr="00146646">
        <w:rPr>
          <w:color w:val="000000" w:themeColor="text1"/>
          <w:sz w:val="24"/>
          <w:szCs w:val="24"/>
        </w:rPr>
        <w:t>customers</w:t>
      </w:r>
      <w:r w:rsidRPr="006961A2">
        <w:rPr>
          <w:color w:val="000000" w:themeColor="text1"/>
          <w:sz w:val="24"/>
          <w:szCs w:val="24"/>
        </w:rPr>
        <w:t xml:space="preserve"> </w:t>
      </w:r>
      <w:r w:rsidRPr="00146646">
        <w:rPr>
          <w:color w:val="000000" w:themeColor="text1"/>
          <w:sz w:val="24"/>
          <w:szCs w:val="24"/>
        </w:rPr>
        <w:t>in</w:t>
      </w:r>
      <w:r w:rsidRPr="006961A2">
        <w:rPr>
          <w:color w:val="000000" w:themeColor="text1"/>
          <w:sz w:val="24"/>
          <w:szCs w:val="24"/>
        </w:rPr>
        <w:t xml:space="preserve"> </w:t>
      </w:r>
      <w:r w:rsidRPr="00146646">
        <w:rPr>
          <w:color w:val="000000" w:themeColor="text1"/>
          <w:sz w:val="24"/>
          <w:szCs w:val="24"/>
        </w:rPr>
        <w:t>sufficient</w:t>
      </w:r>
      <w:r w:rsidRPr="006961A2">
        <w:rPr>
          <w:color w:val="000000" w:themeColor="text1"/>
          <w:sz w:val="24"/>
          <w:szCs w:val="24"/>
        </w:rPr>
        <w:t xml:space="preserve"> </w:t>
      </w:r>
      <w:r w:rsidRPr="00146646">
        <w:rPr>
          <w:color w:val="000000" w:themeColor="text1"/>
          <w:sz w:val="24"/>
          <w:szCs w:val="24"/>
        </w:rPr>
        <w:t>quantity,</w:t>
      </w:r>
      <w:r w:rsidRPr="006961A2">
        <w:rPr>
          <w:color w:val="000000" w:themeColor="text1"/>
          <w:sz w:val="24"/>
          <w:szCs w:val="24"/>
        </w:rPr>
        <w:t xml:space="preserve"> </w:t>
      </w:r>
      <w:r w:rsidR="006961A2" w:rsidRPr="006961A2">
        <w:rPr>
          <w:color w:val="000000" w:themeColor="text1"/>
          <w:sz w:val="24"/>
          <w:szCs w:val="24"/>
        </w:rPr>
        <w:t>quality</w:t>
      </w:r>
      <w:r w:rsidR="006961A2">
        <w:rPr>
          <w:color w:val="000000" w:themeColor="text1"/>
          <w:sz w:val="24"/>
          <w:szCs w:val="24"/>
        </w:rPr>
        <w:t xml:space="preserve"> and </w:t>
      </w:r>
      <w:r w:rsidR="00237CC0">
        <w:rPr>
          <w:color w:val="000000" w:themeColor="text1"/>
          <w:sz w:val="24"/>
          <w:szCs w:val="24"/>
        </w:rPr>
        <w:t>optimum</w:t>
      </w:r>
      <w:r w:rsidRPr="006961A2">
        <w:rPr>
          <w:color w:val="000000" w:themeColor="text1"/>
          <w:sz w:val="24"/>
          <w:szCs w:val="24"/>
        </w:rPr>
        <w:t xml:space="preserve"> </w:t>
      </w:r>
      <w:r w:rsidRPr="00146646">
        <w:rPr>
          <w:color w:val="000000" w:themeColor="text1"/>
          <w:sz w:val="24"/>
          <w:szCs w:val="24"/>
        </w:rPr>
        <w:t>required</w:t>
      </w:r>
      <w:r w:rsidRPr="006961A2">
        <w:rPr>
          <w:color w:val="000000" w:themeColor="text1"/>
          <w:sz w:val="24"/>
          <w:szCs w:val="24"/>
        </w:rPr>
        <w:t xml:space="preserve"> </w:t>
      </w:r>
      <w:r w:rsidRPr="00146646">
        <w:rPr>
          <w:color w:val="000000" w:themeColor="text1"/>
          <w:sz w:val="24"/>
          <w:szCs w:val="24"/>
        </w:rPr>
        <w:t>pressure.</w:t>
      </w:r>
      <w:r w:rsidRPr="006961A2">
        <w:rPr>
          <w:color w:val="000000" w:themeColor="text1"/>
          <w:sz w:val="24"/>
          <w:szCs w:val="24"/>
        </w:rPr>
        <w:t xml:space="preserve"> </w:t>
      </w:r>
      <w:r w:rsidRPr="00146646">
        <w:rPr>
          <w:color w:val="000000" w:themeColor="text1"/>
          <w:sz w:val="24"/>
          <w:szCs w:val="24"/>
        </w:rPr>
        <w:t>Low</w:t>
      </w:r>
      <w:r w:rsidRPr="006961A2">
        <w:rPr>
          <w:color w:val="000000" w:themeColor="text1"/>
          <w:sz w:val="24"/>
          <w:szCs w:val="24"/>
        </w:rPr>
        <w:t xml:space="preserve"> </w:t>
      </w:r>
      <w:r w:rsidRPr="00146646">
        <w:rPr>
          <w:color w:val="000000" w:themeColor="text1"/>
          <w:sz w:val="24"/>
          <w:szCs w:val="24"/>
        </w:rPr>
        <w:t>water</w:t>
      </w:r>
      <w:r w:rsidRPr="006961A2">
        <w:rPr>
          <w:color w:val="000000" w:themeColor="text1"/>
          <w:sz w:val="24"/>
          <w:szCs w:val="24"/>
        </w:rPr>
        <w:t xml:space="preserve"> </w:t>
      </w:r>
      <w:r w:rsidRPr="00146646">
        <w:rPr>
          <w:color w:val="000000" w:themeColor="text1"/>
          <w:sz w:val="24"/>
          <w:szCs w:val="24"/>
        </w:rPr>
        <w:t>pressure,</w:t>
      </w:r>
      <w:r w:rsidRPr="006961A2">
        <w:rPr>
          <w:color w:val="000000" w:themeColor="text1"/>
          <w:sz w:val="24"/>
          <w:szCs w:val="24"/>
        </w:rPr>
        <w:t xml:space="preserve"> </w:t>
      </w:r>
      <w:r w:rsidRPr="00146646">
        <w:rPr>
          <w:color w:val="000000" w:themeColor="text1"/>
          <w:sz w:val="24"/>
          <w:szCs w:val="24"/>
        </w:rPr>
        <w:t>leakage,</w:t>
      </w:r>
      <w:r w:rsidRPr="006961A2">
        <w:rPr>
          <w:color w:val="000000" w:themeColor="text1"/>
          <w:sz w:val="24"/>
          <w:szCs w:val="24"/>
        </w:rPr>
        <w:t xml:space="preserve"> </w:t>
      </w:r>
      <w:r w:rsidRPr="00146646">
        <w:rPr>
          <w:color w:val="000000" w:themeColor="text1"/>
          <w:sz w:val="24"/>
          <w:szCs w:val="24"/>
        </w:rPr>
        <w:t>bursting</w:t>
      </w:r>
      <w:r w:rsidRPr="006961A2">
        <w:rPr>
          <w:color w:val="000000" w:themeColor="text1"/>
          <w:sz w:val="24"/>
          <w:szCs w:val="24"/>
        </w:rPr>
        <w:t xml:space="preserve"> </w:t>
      </w:r>
      <w:r w:rsidRPr="00146646">
        <w:rPr>
          <w:color w:val="000000" w:themeColor="text1"/>
          <w:sz w:val="24"/>
          <w:szCs w:val="24"/>
        </w:rPr>
        <w:t>pressure,</w:t>
      </w:r>
      <w:r w:rsidRPr="006961A2">
        <w:rPr>
          <w:color w:val="000000" w:themeColor="text1"/>
          <w:sz w:val="24"/>
          <w:szCs w:val="24"/>
        </w:rPr>
        <w:t xml:space="preserve"> </w:t>
      </w:r>
      <w:r w:rsidRPr="00146646">
        <w:rPr>
          <w:color w:val="000000" w:themeColor="text1"/>
          <w:sz w:val="24"/>
          <w:szCs w:val="24"/>
        </w:rPr>
        <w:t>minimum</w:t>
      </w:r>
      <w:r w:rsidRPr="006961A2">
        <w:rPr>
          <w:color w:val="000000" w:themeColor="text1"/>
          <w:sz w:val="24"/>
          <w:szCs w:val="24"/>
        </w:rPr>
        <w:t xml:space="preserve"> </w:t>
      </w:r>
      <w:r w:rsidRPr="00146646">
        <w:rPr>
          <w:color w:val="000000" w:themeColor="text1"/>
          <w:sz w:val="24"/>
          <w:szCs w:val="24"/>
        </w:rPr>
        <w:t>velocity,</w:t>
      </w:r>
      <w:r w:rsidRPr="006961A2">
        <w:rPr>
          <w:color w:val="000000" w:themeColor="text1"/>
          <w:sz w:val="24"/>
          <w:szCs w:val="24"/>
        </w:rPr>
        <w:t xml:space="preserve"> </w:t>
      </w:r>
      <w:r w:rsidRPr="00146646">
        <w:rPr>
          <w:color w:val="000000" w:themeColor="text1"/>
          <w:sz w:val="24"/>
          <w:szCs w:val="24"/>
        </w:rPr>
        <w:t>negative</w:t>
      </w:r>
      <w:r w:rsidRPr="006961A2">
        <w:rPr>
          <w:color w:val="000000" w:themeColor="text1"/>
          <w:sz w:val="24"/>
          <w:szCs w:val="24"/>
        </w:rPr>
        <w:t xml:space="preserve"> </w:t>
      </w:r>
      <w:r w:rsidRPr="00146646">
        <w:rPr>
          <w:color w:val="000000" w:themeColor="text1"/>
          <w:sz w:val="24"/>
          <w:szCs w:val="24"/>
        </w:rPr>
        <w:t>pressure,</w:t>
      </w:r>
      <w:r w:rsidRPr="006961A2">
        <w:rPr>
          <w:color w:val="000000" w:themeColor="text1"/>
          <w:sz w:val="24"/>
          <w:szCs w:val="24"/>
        </w:rPr>
        <w:t xml:space="preserve"> </w:t>
      </w:r>
      <w:r w:rsidRPr="00146646">
        <w:rPr>
          <w:color w:val="000000" w:themeColor="text1"/>
          <w:sz w:val="24"/>
          <w:szCs w:val="24"/>
        </w:rPr>
        <w:t>and</w:t>
      </w:r>
      <w:r w:rsidRPr="006961A2">
        <w:rPr>
          <w:color w:val="000000" w:themeColor="text1"/>
          <w:sz w:val="24"/>
          <w:szCs w:val="24"/>
        </w:rPr>
        <w:t xml:space="preserve"> </w:t>
      </w:r>
      <w:r w:rsidRPr="00146646">
        <w:rPr>
          <w:color w:val="000000" w:themeColor="text1"/>
          <w:sz w:val="24"/>
          <w:szCs w:val="24"/>
        </w:rPr>
        <w:t>other</w:t>
      </w:r>
      <w:r w:rsidRPr="006961A2">
        <w:rPr>
          <w:color w:val="000000" w:themeColor="text1"/>
          <w:sz w:val="24"/>
          <w:szCs w:val="24"/>
        </w:rPr>
        <w:t xml:space="preserve"> </w:t>
      </w:r>
      <w:r w:rsidRPr="00146646">
        <w:rPr>
          <w:color w:val="000000" w:themeColor="text1"/>
          <w:sz w:val="24"/>
          <w:szCs w:val="24"/>
        </w:rPr>
        <w:t>related</w:t>
      </w:r>
      <w:r w:rsidRPr="006961A2">
        <w:rPr>
          <w:color w:val="000000" w:themeColor="text1"/>
          <w:sz w:val="24"/>
          <w:szCs w:val="24"/>
        </w:rPr>
        <w:t xml:space="preserve"> </w:t>
      </w:r>
      <w:r w:rsidRPr="00146646">
        <w:rPr>
          <w:color w:val="000000" w:themeColor="text1"/>
          <w:sz w:val="24"/>
          <w:szCs w:val="24"/>
        </w:rPr>
        <w:t>problems</w:t>
      </w:r>
      <w:r w:rsidRPr="006961A2">
        <w:rPr>
          <w:color w:val="000000" w:themeColor="text1"/>
          <w:sz w:val="24"/>
          <w:szCs w:val="24"/>
        </w:rPr>
        <w:t xml:space="preserve"> </w:t>
      </w:r>
      <w:r w:rsidRPr="00146646">
        <w:rPr>
          <w:color w:val="000000" w:themeColor="text1"/>
          <w:sz w:val="24"/>
          <w:szCs w:val="24"/>
        </w:rPr>
        <w:t>can</w:t>
      </w:r>
      <w:r w:rsidRPr="006961A2">
        <w:rPr>
          <w:color w:val="000000" w:themeColor="text1"/>
          <w:sz w:val="24"/>
          <w:szCs w:val="24"/>
        </w:rPr>
        <w:t xml:space="preserve"> </w:t>
      </w:r>
      <w:r w:rsidRPr="00146646">
        <w:rPr>
          <w:color w:val="000000" w:themeColor="text1"/>
          <w:sz w:val="24"/>
          <w:szCs w:val="24"/>
        </w:rPr>
        <w:t>result</w:t>
      </w:r>
      <w:r w:rsidRPr="006961A2">
        <w:rPr>
          <w:color w:val="000000" w:themeColor="text1"/>
          <w:sz w:val="24"/>
          <w:szCs w:val="24"/>
        </w:rPr>
        <w:t xml:space="preserve"> </w:t>
      </w:r>
      <w:r w:rsidRPr="00146646">
        <w:rPr>
          <w:color w:val="000000" w:themeColor="text1"/>
          <w:sz w:val="24"/>
          <w:szCs w:val="24"/>
        </w:rPr>
        <w:t>in</w:t>
      </w:r>
      <w:r w:rsidRPr="006961A2">
        <w:rPr>
          <w:color w:val="000000" w:themeColor="text1"/>
          <w:sz w:val="24"/>
          <w:szCs w:val="24"/>
        </w:rPr>
        <w:t xml:space="preserve"> </w:t>
      </w:r>
      <w:r w:rsidRPr="00146646">
        <w:rPr>
          <w:color w:val="000000" w:themeColor="text1"/>
          <w:sz w:val="24"/>
          <w:szCs w:val="24"/>
        </w:rPr>
        <w:t>the</w:t>
      </w:r>
      <w:r w:rsidRPr="006961A2">
        <w:rPr>
          <w:color w:val="000000" w:themeColor="text1"/>
          <w:sz w:val="24"/>
          <w:szCs w:val="24"/>
        </w:rPr>
        <w:t xml:space="preserve"> </w:t>
      </w:r>
      <w:r w:rsidRPr="00146646">
        <w:rPr>
          <w:color w:val="000000" w:themeColor="text1"/>
          <w:sz w:val="24"/>
          <w:szCs w:val="24"/>
        </w:rPr>
        <w:t>distribution</w:t>
      </w:r>
      <w:r w:rsidRPr="006961A2">
        <w:rPr>
          <w:color w:val="000000" w:themeColor="text1"/>
          <w:sz w:val="24"/>
          <w:szCs w:val="24"/>
        </w:rPr>
        <w:t xml:space="preserve"> </w:t>
      </w:r>
      <w:r w:rsidRPr="00146646">
        <w:rPr>
          <w:color w:val="000000" w:themeColor="text1"/>
          <w:sz w:val="24"/>
          <w:szCs w:val="24"/>
        </w:rPr>
        <w:t>system</w:t>
      </w:r>
      <w:r w:rsidRPr="006961A2">
        <w:rPr>
          <w:color w:val="000000" w:themeColor="text1"/>
          <w:sz w:val="24"/>
          <w:szCs w:val="24"/>
        </w:rPr>
        <w:t xml:space="preserve"> </w:t>
      </w:r>
      <w:r w:rsidRPr="00146646">
        <w:rPr>
          <w:color w:val="000000" w:themeColor="text1"/>
          <w:sz w:val="24"/>
          <w:szCs w:val="24"/>
        </w:rPr>
        <w:t>due</w:t>
      </w:r>
      <w:r w:rsidRPr="006961A2">
        <w:rPr>
          <w:color w:val="000000" w:themeColor="text1"/>
          <w:sz w:val="24"/>
          <w:szCs w:val="24"/>
        </w:rPr>
        <w:t xml:space="preserve"> </w:t>
      </w:r>
      <w:r w:rsidRPr="00146646">
        <w:rPr>
          <w:color w:val="000000" w:themeColor="text1"/>
          <w:sz w:val="24"/>
          <w:szCs w:val="24"/>
        </w:rPr>
        <w:t>to</w:t>
      </w:r>
      <w:r w:rsidRPr="006961A2">
        <w:rPr>
          <w:color w:val="000000" w:themeColor="text1"/>
          <w:sz w:val="24"/>
          <w:szCs w:val="24"/>
        </w:rPr>
        <w:t xml:space="preserve"> </w:t>
      </w:r>
      <w:r w:rsidRPr="00146646">
        <w:rPr>
          <w:color w:val="000000" w:themeColor="text1"/>
          <w:sz w:val="24"/>
          <w:szCs w:val="24"/>
        </w:rPr>
        <w:t>lack</w:t>
      </w:r>
      <w:r w:rsidRPr="006961A2">
        <w:rPr>
          <w:color w:val="000000" w:themeColor="text1"/>
          <w:sz w:val="24"/>
          <w:szCs w:val="24"/>
        </w:rPr>
        <w:t xml:space="preserve"> </w:t>
      </w:r>
      <w:r w:rsidRPr="00146646">
        <w:rPr>
          <w:color w:val="000000" w:themeColor="text1"/>
          <w:sz w:val="24"/>
          <w:szCs w:val="24"/>
        </w:rPr>
        <w:t>of</w:t>
      </w:r>
      <w:r w:rsidRPr="006961A2">
        <w:rPr>
          <w:color w:val="000000" w:themeColor="text1"/>
          <w:sz w:val="24"/>
          <w:szCs w:val="24"/>
        </w:rPr>
        <w:t xml:space="preserve"> </w:t>
      </w:r>
      <w:r w:rsidR="00237CC0">
        <w:rPr>
          <w:color w:val="000000" w:themeColor="text1"/>
          <w:sz w:val="24"/>
          <w:szCs w:val="24"/>
        </w:rPr>
        <w:t xml:space="preserve">proper </w:t>
      </w:r>
      <w:r w:rsidRPr="00146646">
        <w:rPr>
          <w:color w:val="000000" w:themeColor="text1"/>
          <w:sz w:val="24"/>
          <w:szCs w:val="24"/>
        </w:rPr>
        <w:t>hydraulic</w:t>
      </w:r>
      <w:r w:rsidRPr="006961A2">
        <w:rPr>
          <w:color w:val="000000" w:themeColor="text1"/>
          <w:sz w:val="24"/>
          <w:szCs w:val="24"/>
        </w:rPr>
        <w:t xml:space="preserve"> </w:t>
      </w:r>
      <w:r w:rsidRPr="00146646">
        <w:rPr>
          <w:color w:val="000000" w:themeColor="text1"/>
          <w:sz w:val="24"/>
          <w:szCs w:val="24"/>
        </w:rPr>
        <w:t>modeling</w:t>
      </w:r>
      <w:r w:rsidRPr="006961A2">
        <w:rPr>
          <w:color w:val="000000" w:themeColor="text1"/>
          <w:sz w:val="24"/>
          <w:szCs w:val="24"/>
        </w:rPr>
        <w:t xml:space="preserve"> </w:t>
      </w:r>
      <w:r w:rsidRPr="00146646">
        <w:rPr>
          <w:color w:val="000000" w:themeColor="text1"/>
          <w:sz w:val="24"/>
          <w:szCs w:val="24"/>
        </w:rPr>
        <w:t>and</w:t>
      </w:r>
      <w:r w:rsidRPr="006961A2">
        <w:rPr>
          <w:color w:val="000000" w:themeColor="text1"/>
          <w:sz w:val="24"/>
          <w:szCs w:val="24"/>
        </w:rPr>
        <w:t xml:space="preserve"> </w:t>
      </w:r>
      <w:r w:rsidRPr="00146646">
        <w:rPr>
          <w:color w:val="000000" w:themeColor="text1"/>
          <w:sz w:val="24"/>
          <w:szCs w:val="24"/>
        </w:rPr>
        <w:t>poor</w:t>
      </w:r>
      <w:r w:rsidRPr="006961A2">
        <w:rPr>
          <w:color w:val="000000" w:themeColor="text1"/>
          <w:sz w:val="24"/>
          <w:szCs w:val="24"/>
        </w:rPr>
        <w:t xml:space="preserve"> </w:t>
      </w:r>
      <w:r w:rsidRPr="00146646">
        <w:rPr>
          <w:color w:val="000000" w:themeColor="text1"/>
          <w:sz w:val="24"/>
          <w:szCs w:val="24"/>
        </w:rPr>
        <w:t>input</w:t>
      </w:r>
      <w:r w:rsidRPr="006961A2">
        <w:rPr>
          <w:color w:val="000000" w:themeColor="text1"/>
          <w:sz w:val="24"/>
          <w:szCs w:val="24"/>
        </w:rPr>
        <w:t xml:space="preserve"> </w:t>
      </w:r>
      <w:r w:rsidRPr="00146646">
        <w:rPr>
          <w:color w:val="000000" w:themeColor="text1"/>
          <w:sz w:val="24"/>
          <w:szCs w:val="24"/>
        </w:rPr>
        <w:t>data</w:t>
      </w:r>
      <w:r w:rsidRPr="006961A2">
        <w:rPr>
          <w:color w:val="000000" w:themeColor="text1"/>
          <w:sz w:val="24"/>
          <w:szCs w:val="24"/>
        </w:rPr>
        <w:t xml:space="preserve"> </w:t>
      </w:r>
      <w:r w:rsidRPr="00146646">
        <w:rPr>
          <w:color w:val="000000" w:themeColor="text1"/>
          <w:sz w:val="24"/>
          <w:szCs w:val="24"/>
        </w:rPr>
        <w:t>usage.</w:t>
      </w:r>
      <w:r w:rsidRPr="006961A2">
        <w:rPr>
          <w:color w:val="000000" w:themeColor="text1"/>
          <w:sz w:val="24"/>
          <w:szCs w:val="24"/>
        </w:rPr>
        <w:t xml:space="preserve"> </w:t>
      </w:r>
      <w:r w:rsidRPr="00146646">
        <w:rPr>
          <w:color w:val="000000" w:themeColor="text1"/>
          <w:sz w:val="24"/>
          <w:szCs w:val="24"/>
        </w:rPr>
        <w:t>Model-based</w:t>
      </w:r>
      <w:r w:rsidRPr="006961A2">
        <w:rPr>
          <w:color w:val="000000" w:themeColor="text1"/>
          <w:sz w:val="24"/>
          <w:szCs w:val="24"/>
        </w:rPr>
        <w:t xml:space="preserve"> </w:t>
      </w:r>
      <w:r w:rsidRPr="00146646">
        <w:rPr>
          <w:color w:val="000000" w:themeColor="text1"/>
          <w:sz w:val="24"/>
          <w:szCs w:val="24"/>
        </w:rPr>
        <w:t>simulation</w:t>
      </w:r>
      <w:r w:rsidRPr="006961A2">
        <w:rPr>
          <w:color w:val="000000" w:themeColor="text1"/>
          <w:sz w:val="24"/>
          <w:szCs w:val="24"/>
        </w:rPr>
        <w:t xml:space="preserve"> </w:t>
      </w:r>
      <w:r w:rsidRPr="00146646">
        <w:rPr>
          <w:color w:val="000000" w:themeColor="text1"/>
          <w:sz w:val="24"/>
          <w:szCs w:val="24"/>
        </w:rPr>
        <w:t>is</w:t>
      </w:r>
      <w:r w:rsidRPr="006961A2">
        <w:rPr>
          <w:color w:val="000000" w:themeColor="text1"/>
          <w:sz w:val="24"/>
          <w:szCs w:val="24"/>
        </w:rPr>
        <w:t xml:space="preserve"> </w:t>
      </w:r>
      <w:r w:rsidRPr="00146646">
        <w:rPr>
          <w:color w:val="000000" w:themeColor="text1"/>
          <w:sz w:val="24"/>
          <w:szCs w:val="24"/>
        </w:rPr>
        <w:t>a</w:t>
      </w:r>
      <w:r w:rsidRPr="006961A2">
        <w:rPr>
          <w:color w:val="000000" w:themeColor="text1"/>
          <w:sz w:val="24"/>
          <w:szCs w:val="24"/>
        </w:rPr>
        <w:t xml:space="preserve"> </w:t>
      </w:r>
      <w:r w:rsidRPr="00146646">
        <w:rPr>
          <w:color w:val="000000" w:themeColor="text1"/>
          <w:sz w:val="24"/>
          <w:szCs w:val="24"/>
        </w:rPr>
        <w:t>method</w:t>
      </w:r>
      <w:r w:rsidRPr="006961A2">
        <w:rPr>
          <w:color w:val="000000" w:themeColor="text1"/>
          <w:sz w:val="24"/>
          <w:szCs w:val="24"/>
        </w:rPr>
        <w:t xml:space="preserve"> </w:t>
      </w:r>
      <w:r w:rsidRPr="00146646">
        <w:rPr>
          <w:color w:val="000000" w:themeColor="text1"/>
          <w:sz w:val="24"/>
          <w:szCs w:val="24"/>
        </w:rPr>
        <w:t>for</w:t>
      </w:r>
      <w:r w:rsidRPr="006961A2">
        <w:rPr>
          <w:color w:val="000000" w:themeColor="text1"/>
          <w:sz w:val="24"/>
          <w:szCs w:val="24"/>
        </w:rPr>
        <w:t xml:space="preserve"> </w:t>
      </w:r>
      <w:r w:rsidRPr="00146646">
        <w:rPr>
          <w:color w:val="000000" w:themeColor="text1"/>
          <w:sz w:val="24"/>
          <w:szCs w:val="24"/>
        </w:rPr>
        <w:t>mathematically</w:t>
      </w:r>
      <w:r w:rsidRPr="006961A2">
        <w:rPr>
          <w:color w:val="000000" w:themeColor="text1"/>
          <w:sz w:val="24"/>
          <w:szCs w:val="24"/>
        </w:rPr>
        <w:t xml:space="preserve"> </w:t>
      </w:r>
      <w:r w:rsidRPr="00146646">
        <w:rPr>
          <w:color w:val="000000" w:themeColor="text1"/>
          <w:sz w:val="24"/>
          <w:szCs w:val="24"/>
        </w:rPr>
        <w:t>approximating</w:t>
      </w:r>
      <w:r w:rsidRPr="006961A2">
        <w:rPr>
          <w:color w:val="000000" w:themeColor="text1"/>
          <w:sz w:val="24"/>
          <w:szCs w:val="24"/>
        </w:rPr>
        <w:t xml:space="preserve"> </w:t>
      </w:r>
      <w:r w:rsidRPr="00146646">
        <w:rPr>
          <w:color w:val="000000" w:themeColor="text1"/>
          <w:sz w:val="24"/>
          <w:szCs w:val="24"/>
        </w:rPr>
        <w:t>the</w:t>
      </w:r>
      <w:r w:rsidRPr="006961A2">
        <w:rPr>
          <w:color w:val="000000" w:themeColor="text1"/>
          <w:sz w:val="24"/>
          <w:szCs w:val="24"/>
        </w:rPr>
        <w:t xml:space="preserve"> </w:t>
      </w:r>
      <w:r w:rsidRPr="00146646">
        <w:rPr>
          <w:color w:val="000000" w:themeColor="text1"/>
          <w:sz w:val="24"/>
          <w:szCs w:val="24"/>
        </w:rPr>
        <w:t>behavior</w:t>
      </w:r>
      <w:r w:rsidRPr="006961A2">
        <w:rPr>
          <w:color w:val="000000" w:themeColor="text1"/>
          <w:sz w:val="24"/>
          <w:szCs w:val="24"/>
        </w:rPr>
        <w:t xml:space="preserve"> </w:t>
      </w:r>
      <w:r w:rsidRPr="00146646">
        <w:rPr>
          <w:color w:val="000000" w:themeColor="text1"/>
          <w:sz w:val="24"/>
          <w:szCs w:val="24"/>
        </w:rPr>
        <w:t>of</w:t>
      </w:r>
      <w:r w:rsidRPr="006961A2">
        <w:rPr>
          <w:color w:val="000000" w:themeColor="text1"/>
          <w:sz w:val="24"/>
          <w:szCs w:val="24"/>
        </w:rPr>
        <w:t xml:space="preserve"> </w:t>
      </w:r>
      <w:r w:rsidRPr="00146646">
        <w:rPr>
          <w:color w:val="000000" w:themeColor="text1"/>
          <w:sz w:val="24"/>
          <w:szCs w:val="24"/>
        </w:rPr>
        <w:t>real</w:t>
      </w:r>
      <w:r w:rsidRPr="006961A2">
        <w:rPr>
          <w:color w:val="000000" w:themeColor="text1"/>
          <w:sz w:val="24"/>
          <w:szCs w:val="24"/>
        </w:rPr>
        <w:t xml:space="preserve"> </w:t>
      </w:r>
      <w:r w:rsidRPr="00146646">
        <w:rPr>
          <w:color w:val="000000" w:themeColor="text1"/>
          <w:sz w:val="24"/>
          <w:szCs w:val="24"/>
        </w:rPr>
        <w:t>water</w:t>
      </w:r>
      <w:r w:rsidRPr="006961A2">
        <w:rPr>
          <w:color w:val="000000" w:themeColor="text1"/>
          <w:sz w:val="24"/>
          <w:szCs w:val="24"/>
        </w:rPr>
        <w:t xml:space="preserve"> </w:t>
      </w:r>
      <w:r w:rsidRPr="00146646">
        <w:rPr>
          <w:color w:val="000000" w:themeColor="text1"/>
          <w:sz w:val="24"/>
          <w:szCs w:val="24"/>
        </w:rPr>
        <w:t>distribution</w:t>
      </w:r>
      <w:r w:rsidRPr="006961A2">
        <w:rPr>
          <w:color w:val="000000" w:themeColor="text1"/>
          <w:sz w:val="24"/>
          <w:szCs w:val="24"/>
        </w:rPr>
        <w:t xml:space="preserve"> </w:t>
      </w:r>
      <w:r w:rsidRPr="00146646">
        <w:rPr>
          <w:color w:val="000000" w:themeColor="text1"/>
          <w:sz w:val="24"/>
          <w:szCs w:val="24"/>
        </w:rPr>
        <w:t>systems.</w:t>
      </w:r>
      <w:r w:rsidRPr="006961A2">
        <w:rPr>
          <w:color w:val="000000" w:themeColor="text1"/>
          <w:sz w:val="24"/>
          <w:szCs w:val="24"/>
        </w:rPr>
        <w:t xml:space="preserve"> </w:t>
      </w:r>
    </w:p>
    <w:p w:rsidR="008770C5" w:rsidRPr="00146646" w:rsidRDefault="005135D2" w:rsidP="002D1A45">
      <w:pPr>
        <w:spacing w:line="360" w:lineRule="auto"/>
        <w:jc w:val="both"/>
        <w:rPr>
          <w:color w:val="000000" w:themeColor="text1"/>
          <w:sz w:val="24"/>
          <w:szCs w:val="24"/>
        </w:rPr>
      </w:pPr>
      <w:r w:rsidRPr="00146646">
        <w:rPr>
          <w:color w:val="000000" w:themeColor="text1"/>
          <w:sz w:val="24"/>
          <w:szCs w:val="24"/>
        </w:rPr>
        <w:t>To</w:t>
      </w:r>
      <w:r w:rsidRPr="006961A2">
        <w:rPr>
          <w:color w:val="000000" w:themeColor="text1"/>
          <w:sz w:val="24"/>
          <w:szCs w:val="24"/>
        </w:rPr>
        <w:t xml:space="preserve"> </w:t>
      </w:r>
      <w:r w:rsidRPr="00146646">
        <w:rPr>
          <w:color w:val="000000" w:themeColor="text1"/>
          <w:sz w:val="24"/>
          <w:szCs w:val="24"/>
        </w:rPr>
        <w:t>effectively</w:t>
      </w:r>
      <w:r w:rsidRPr="006961A2">
        <w:rPr>
          <w:color w:val="000000" w:themeColor="text1"/>
          <w:sz w:val="24"/>
          <w:szCs w:val="24"/>
        </w:rPr>
        <w:t xml:space="preserve"> </w:t>
      </w:r>
      <w:r w:rsidRPr="00146646">
        <w:rPr>
          <w:color w:val="000000" w:themeColor="text1"/>
          <w:sz w:val="24"/>
          <w:szCs w:val="24"/>
        </w:rPr>
        <w:t>utilize</w:t>
      </w:r>
      <w:r w:rsidRPr="006961A2">
        <w:rPr>
          <w:color w:val="000000" w:themeColor="text1"/>
          <w:sz w:val="24"/>
          <w:szCs w:val="24"/>
        </w:rPr>
        <w:t xml:space="preserve"> </w:t>
      </w:r>
      <w:r w:rsidRPr="00146646">
        <w:rPr>
          <w:color w:val="000000" w:themeColor="text1"/>
          <w:sz w:val="24"/>
          <w:szCs w:val="24"/>
        </w:rPr>
        <w:t>capabilities</w:t>
      </w:r>
      <w:r w:rsidRPr="006961A2">
        <w:rPr>
          <w:color w:val="000000" w:themeColor="text1"/>
          <w:sz w:val="24"/>
          <w:szCs w:val="24"/>
        </w:rPr>
        <w:t xml:space="preserve"> </w:t>
      </w:r>
      <w:r w:rsidRPr="00146646">
        <w:rPr>
          <w:color w:val="000000" w:themeColor="text1"/>
          <w:sz w:val="24"/>
          <w:szCs w:val="24"/>
        </w:rPr>
        <w:t>of</w:t>
      </w:r>
      <w:r w:rsidRPr="006961A2">
        <w:rPr>
          <w:color w:val="000000" w:themeColor="text1"/>
          <w:sz w:val="24"/>
          <w:szCs w:val="24"/>
        </w:rPr>
        <w:t xml:space="preserve"> </w:t>
      </w:r>
      <w:r w:rsidRPr="00146646">
        <w:rPr>
          <w:color w:val="000000" w:themeColor="text1"/>
          <w:sz w:val="24"/>
          <w:szCs w:val="24"/>
        </w:rPr>
        <w:t>distribution</w:t>
      </w:r>
      <w:r w:rsidRPr="006961A2">
        <w:rPr>
          <w:color w:val="000000" w:themeColor="text1"/>
          <w:sz w:val="24"/>
          <w:szCs w:val="24"/>
        </w:rPr>
        <w:t xml:space="preserve"> </w:t>
      </w:r>
      <w:r w:rsidRPr="00146646">
        <w:rPr>
          <w:color w:val="000000" w:themeColor="text1"/>
          <w:sz w:val="24"/>
          <w:szCs w:val="24"/>
        </w:rPr>
        <w:t>system</w:t>
      </w:r>
      <w:r w:rsidRPr="006961A2">
        <w:rPr>
          <w:color w:val="000000" w:themeColor="text1"/>
          <w:sz w:val="24"/>
          <w:szCs w:val="24"/>
        </w:rPr>
        <w:t xml:space="preserve"> </w:t>
      </w:r>
      <w:r w:rsidRPr="00146646">
        <w:rPr>
          <w:color w:val="000000" w:themeColor="text1"/>
          <w:sz w:val="24"/>
          <w:szCs w:val="24"/>
        </w:rPr>
        <w:t>and</w:t>
      </w:r>
      <w:r w:rsidRPr="006961A2">
        <w:rPr>
          <w:color w:val="000000" w:themeColor="text1"/>
          <w:sz w:val="24"/>
          <w:szCs w:val="24"/>
        </w:rPr>
        <w:t xml:space="preserve"> </w:t>
      </w:r>
      <w:r w:rsidRPr="00146646">
        <w:rPr>
          <w:color w:val="000000" w:themeColor="text1"/>
          <w:sz w:val="24"/>
          <w:szCs w:val="24"/>
        </w:rPr>
        <w:t>interpret</w:t>
      </w:r>
      <w:r w:rsidRPr="006961A2">
        <w:rPr>
          <w:color w:val="000000" w:themeColor="text1"/>
          <w:sz w:val="24"/>
          <w:szCs w:val="24"/>
        </w:rPr>
        <w:t xml:space="preserve"> </w:t>
      </w:r>
      <w:r w:rsidRPr="00146646">
        <w:rPr>
          <w:color w:val="000000" w:themeColor="text1"/>
          <w:sz w:val="24"/>
          <w:szCs w:val="24"/>
        </w:rPr>
        <w:t>the</w:t>
      </w:r>
      <w:r w:rsidRPr="006961A2">
        <w:rPr>
          <w:color w:val="000000" w:themeColor="text1"/>
          <w:sz w:val="24"/>
          <w:szCs w:val="24"/>
        </w:rPr>
        <w:t xml:space="preserve"> </w:t>
      </w:r>
      <w:r w:rsidRPr="00146646">
        <w:rPr>
          <w:color w:val="000000" w:themeColor="text1"/>
          <w:sz w:val="24"/>
          <w:szCs w:val="24"/>
        </w:rPr>
        <w:t>results,</w:t>
      </w:r>
      <w:r w:rsidRPr="006961A2">
        <w:rPr>
          <w:color w:val="000000" w:themeColor="text1"/>
          <w:sz w:val="24"/>
          <w:szCs w:val="24"/>
        </w:rPr>
        <w:t xml:space="preserve"> </w:t>
      </w:r>
      <w:r w:rsidRPr="00146646">
        <w:rPr>
          <w:color w:val="000000" w:themeColor="text1"/>
          <w:sz w:val="24"/>
          <w:szCs w:val="24"/>
        </w:rPr>
        <w:t>the</w:t>
      </w:r>
      <w:r w:rsidRPr="006961A2">
        <w:rPr>
          <w:color w:val="000000" w:themeColor="text1"/>
          <w:sz w:val="24"/>
          <w:szCs w:val="24"/>
        </w:rPr>
        <w:t xml:space="preserve"> </w:t>
      </w:r>
      <w:r w:rsidRPr="00146646">
        <w:rPr>
          <w:color w:val="000000" w:themeColor="text1"/>
          <w:sz w:val="24"/>
          <w:szCs w:val="24"/>
        </w:rPr>
        <w:t>model</w:t>
      </w:r>
      <w:r w:rsidR="00C6727C">
        <w:rPr>
          <w:color w:val="000000" w:themeColor="text1"/>
          <w:sz w:val="24"/>
          <w:szCs w:val="24"/>
        </w:rPr>
        <w:t>e</w:t>
      </w:r>
      <w:r w:rsidRPr="00146646">
        <w:rPr>
          <w:color w:val="000000" w:themeColor="text1"/>
          <w:sz w:val="24"/>
          <w:szCs w:val="24"/>
        </w:rPr>
        <w:t>r</w:t>
      </w:r>
      <w:r w:rsidRPr="006961A2">
        <w:rPr>
          <w:color w:val="000000" w:themeColor="text1"/>
          <w:sz w:val="24"/>
          <w:szCs w:val="24"/>
        </w:rPr>
        <w:t xml:space="preserve"> </w:t>
      </w:r>
      <w:r w:rsidRPr="00146646">
        <w:rPr>
          <w:color w:val="000000" w:themeColor="text1"/>
          <w:sz w:val="24"/>
          <w:szCs w:val="24"/>
        </w:rPr>
        <w:t>must</w:t>
      </w:r>
      <w:r w:rsidRPr="006961A2">
        <w:rPr>
          <w:color w:val="000000" w:themeColor="text1"/>
          <w:sz w:val="24"/>
          <w:szCs w:val="24"/>
        </w:rPr>
        <w:t xml:space="preserve"> </w:t>
      </w:r>
      <w:r w:rsidRPr="00146646">
        <w:rPr>
          <w:color w:val="000000" w:themeColor="text1"/>
          <w:sz w:val="24"/>
          <w:szCs w:val="24"/>
        </w:rPr>
        <w:t>understand</w:t>
      </w:r>
      <w:r w:rsidRPr="006961A2">
        <w:rPr>
          <w:color w:val="000000" w:themeColor="text1"/>
          <w:sz w:val="24"/>
          <w:szCs w:val="24"/>
        </w:rPr>
        <w:t xml:space="preserve"> </w:t>
      </w:r>
      <w:r w:rsidRPr="00146646">
        <w:rPr>
          <w:color w:val="000000" w:themeColor="text1"/>
          <w:sz w:val="24"/>
          <w:szCs w:val="24"/>
        </w:rPr>
        <w:t>mathematical</w:t>
      </w:r>
      <w:r w:rsidRPr="006961A2">
        <w:rPr>
          <w:color w:val="000000" w:themeColor="text1"/>
          <w:sz w:val="24"/>
          <w:szCs w:val="24"/>
        </w:rPr>
        <w:t xml:space="preserve"> </w:t>
      </w:r>
      <w:r w:rsidRPr="00146646">
        <w:rPr>
          <w:color w:val="000000" w:themeColor="text1"/>
          <w:sz w:val="24"/>
          <w:szCs w:val="24"/>
        </w:rPr>
        <w:t>principles</w:t>
      </w:r>
      <w:r w:rsidRPr="006961A2">
        <w:rPr>
          <w:color w:val="000000" w:themeColor="text1"/>
          <w:sz w:val="24"/>
          <w:szCs w:val="24"/>
        </w:rPr>
        <w:t xml:space="preserve"> </w:t>
      </w:r>
      <w:r w:rsidRPr="00146646">
        <w:rPr>
          <w:color w:val="000000" w:themeColor="text1"/>
          <w:sz w:val="24"/>
          <w:szCs w:val="24"/>
        </w:rPr>
        <w:t>involved</w:t>
      </w:r>
      <w:r w:rsidRPr="006961A2">
        <w:rPr>
          <w:color w:val="000000" w:themeColor="text1"/>
          <w:sz w:val="24"/>
          <w:szCs w:val="24"/>
        </w:rPr>
        <w:t xml:space="preserve"> </w:t>
      </w:r>
      <w:r w:rsidRPr="00146646">
        <w:rPr>
          <w:color w:val="000000" w:themeColor="text1"/>
          <w:sz w:val="24"/>
          <w:szCs w:val="24"/>
        </w:rPr>
        <w:t>(Tomas</w:t>
      </w:r>
      <w:r w:rsidRPr="006961A2">
        <w:rPr>
          <w:color w:val="000000" w:themeColor="text1"/>
          <w:sz w:val="24"/>
          <w:szCs w:val="24"/>
        </w:rPr>
        <w:t xml:space="preserve"> </w:t>
      </w:r>
      <w:r w:rsidRPr="00146646">
        <w:rPr>
          <w:color w:val="000000" w:themeColor="text1"/>
          <w:sz w:val="24"/>
          <w:szCs w:val="24"/>
        </w:rPr>
        <w:t>et</w:t>
      </w:r>
      <w:r w:rsidRPr="006961A2">
        <w:rPr>
          <w:color w:val="000000" w:themeColor="text1"/>
          <w:sz w:val="24"/>
          <w:szCs w:val="24"/>
        </w:rPr>
        <w:t xml:space="preserve"> </w:t>
      </w:r>
      <w:r w:rsidRPr="00146646">
        <w:rPr>
          <w:color w:val="000000" w:themeColor="text1"/>
          <w:sz w:val="24"/>
          <w:szCs w:val="24"/>
        </w:rPr>
        <w:t>al.,</w:t>
      </w:r>
      <w:r w:rsidRPr="006961A2">
        <w:rPr>
          <w:color w:val="000000" w:themeColor="text1"/>
          <w:sz w:val="24"/>
          <w:szCs w:val="24"/>
        </w:rPr>
        <w:t xml:space="preserve"> </w:t>
      </w:r>
      <w:r w:rsidR="007A7A8E">
        <w:rPr>
          <w:color w:val="000000" w:themeColor="text1"/>
          <w:sz w:val="24"/>
          <w:szCs w:val="24"/>
        </w:rPr>
        <w:t>2003)</w:t>
      </w:r>
      <w:r w:rsidRPr="006961A2">
        <w:rPr>
          <w:color w:val="000000" w:themeColor="text1"/>
          <w:sz w:val="24"/>
          <w:szCs w:val="24"/>
        </w:rPr>
        <w:t xml:space="preserve"> </w:t>
      </w:r>
    </w:p>
    <w:p w:rsidR="000962B0" w:rsidRPr="00146646" w:rsidRDefault="00855036" w:rsidP="002D1A45">
      <w:pPr>
        <w:pStyle w:val="Heading3"/>
        <w:spacing w:before="0"/>
        <w:rPr>
          <w:rFonts w:cs="Times New Roman"/>
        </w:rPr>
      </w:pPr>
      <w:bookmarkStart w:id="178" w:name="_Toc152308985"/>
      <w:r>
        <w:rPr>
          <w:rFonts w:cs="Times New Roman"/>
        </w:rPr>
        <w:t>2.9</w:t>
      </w:r>
      <w:r w:rsidR="00F60A05" w:rsidRPr="00146646">
        <w:rPr>
          <w:rFonts w:cs="Times New Roman"/>
        </w:rPr>
        <w:t>.1 Model</w:t>
      </w:r>
      <w:r w:rsidR="000962B0" w:rsidRPr="00146646">
        <w:rPr>
          <w:rFonts w:cs="Times New Roman"/>
        </w:rPr>
        <w:t xml:space="preserve"> </w:t>
      </w:r>
      <w:r w:rsidR="00F60A05" w:rsidRPr="00146646">
        <w:rPr>
          <w:rFonts w:cs="Times New Roman"/>
        </w:rPr>
        <w:t>S</w:t>
      </w:r>
      <w:r w:rsidR="000A5508">
        <w:rPr>
          <w:rFonts w:cs="Times New Roman"/>
        </w:rPr>
        <w:t>keletonization</w:t>
      </w:r>
      <w:r w:rsidR="007A7A8E">
        <w:rPr>
          <w:rFonts w:cs="Times New Roman"/>
        </w:rPr>
        <w:t xml:space="preserve"> &amp; Sensitivity</w:t>
      </w:r>
      <w:bookmarkEnd w:id="178"/>
    </w:p>
    <w:p w:rsidR="00E00CDE" w:rsidRDefault="00220B27" w:rsidP="002D1A45">
      <w:pPr>
        <w:spacing w:line="360" w:lineRule="auto"/>
        <w:jc w:val="both"/>
        <w:rPr>
          <w:color w:val="000000" w:themeColor="text1"/>
          <w:sz w:val="24"/>
          <w:szCs w:val="24"/>
        </w:rPr>
      </w:pPr>
      <w:r w:rsidRPr="00237CC0">
        <w:rPr>
          <w:color w:val="000000" w:themeColor="text1"/>
          <w:sz w:val="24"/>
          <w:szCs w:val="24"/>
        </w:rPr>
        <w:t>S</w:t>
      </w:r>
      <w:r w:rsidR="002D2EE2" w:rsidRPr="00237CC0">
        <w:rPr>
          <w:sz w:val="24"/>
          <w:szCs w:val="24"/>
        </w:rPr>
        <w:t>keletonization</w:t>
      </w:r>
      <w:r w:rsidRPr="00237CC0">
        <w:rPr>
          <w:color w:val="000000" w:themeColor="text1"/>
          <w:sz w:val="24"/>
          <w:szCs w:val="24"/>
        </w:rPr>
        <w:t xml:space="preserve"> is practical approach </w:t>
      </w:r>
      <w:r w:rsidR="009737A8" w:rsidRPr="00237CC0">
        <w:rPr>
          <w:color w:val="000000" w:themeColor="text1"/>
          <w:sz w:val="24"/>
          <w:szCs w:val="24"/>
        </w:rPr>
        <w:t>on</w:t>
      </w:r>
      <w:r w:rsidRPr="00237CC0">
        <w:rPr>
          <w:color w:val="000000" w:themeColor="text1"/>
          <w:spacing w:val="1"/>
          <w:sz w:val="24"/>
          <w:szCs w:val="24"/>
        </w:rPr>
        <w:t xml:space="preserve"> </w:t>
      </w:r>
      <w:r w:rsidRPr="00237CC0">
        <w:rPr>
          <w:color w:val="000000" w:themeColor="text1"/>
          <w:sz w:val="24"/>
          <w:szCs w:val="24"/>
        </w:rPr>
        <w:t>modeling</w:t>
      </w:r>
      <w:r w:rsidRPr="00237CC0">
        <w:rPr>
          <w:color w:val="000000" w:themeColor="text1"/>
          <w:spacing w:val="1"/>
          <w:sz w:val="24"/>
          <w:szCs w:val="24"/>
        </w:rPr>
        <w:t xml:space="preserve"> </w:t>
      </w:r>
      <w:r w:rsidRPr="00237CC0">
        <w:rPr>
          <w:color w:val="000000" w:themeColor="text1"/>
          <w:sz w:val="24"/>
          <w:szCs w:val="24"/>
        </w:rPr>
        <w:t>t</w:t>
      </w:r>
      <w:r w:rsidR="00237CC0">
        <w:rPr>
          <w:color w:val="000000" w:themeColor="text1"/>
          <w:sz w:val="24"/>
          <w:szCs w:val="24"/>
        </w:rPr>
        <w:t>o</w:t>
      </w:r>
      <w:r w:rsidRPr="00237CC0">
        <w:rPr>
          <w:color w:val="000000" w:themeColor="text1"/>
          <w:spacing w:val="1"/>
          <w:sz w:val="24"/>
          <w:szCs w:val="24"/>
        </w:rPr>
        <w:t xml:space="preserve"> </w:t>
      </w:r>
      <w:r w:rsidR="00237CC0">
        <w:rPr>
          <w:color w:val="000000" w:themeColor="text1"/>
          <w:sz w:val="24"/>
          <w:szCs w:val="24"/>
        </w:rPr>
        <w:t>allow</w:t>
      </w:r>
      <w:r w:rsidRPr="00237CC0">
        <w:rPr>
          <w:color w:val="000000" w:themeColor="text1"/>
          <w:spacing w:val="1"/>
          <w:sz w:val="24"/>
          <w:szCs w:val="24"/>
        </w:rPr>
        <w:t xml:space="preserve"> </w:t>
      </w:r>
      <w:r w:rsidRPr="00237CC0">
        <w:rPr>
          <w:color w:val="000000" w:themeColor="text1"/>
          <w:sz w:val="24"/>
          <w:szCs w:val="24"/>
        </w:rPr>
        <w:t>the</w:t>
      </w:r>
      <w:r w:rsidRPr="00237CC0">
        <w:rPr>
          <w:color w:val="000000" w:themeColor="text1"/>
          <w:spacing w:val="1"/>
          <w:sz w:val="24"/>
          <w:szCs w:val="24"/>
        </w:rPr>
        <w:t xml:space="preserve"> </w:t>
      </w:r>
      <w:r w:rsidRPr="00237CC0">
        <w:rPr>
          <w:color w:val="000000" w:themeColor="text1"/>
          <w:sz w:val="24"/>
          <w:szCs w:val="24"/>
        </w:rPr>
        <w:t>modeler</w:t>
      </w:r>
      <w:r w:rsidRPr="00237CC0">
        <w:rPr>
          <w:color w:val="000000" w:themeColor="text1"/>
          <w:spacing w:val="1"/>
          <w:sz w:val="24"/>
          <w:szCs w:val="24"/>
        </w:rPr>
        <w:t xml:space="preserve"> </w:t>
      </w:r>
      <w:r w:rsidR="00237CC0">
        <w:rPr>
          <w:color w:val="000000" w:themeColor="text1"/>
          <w:spacing w:val="1"/>
          <w:sz w:val="24"/>
          <w:szCs w:val="24"/>
        </w:rPr>
        <w:t>on p</w:t>
      </w:r>
      <w:r w:rsidRPr="00237CC0">
        <w:rPr>
          <w:color w:val="000000" w:themeColor="text1"/>
          <w:sz w:val="24"/>
          <w:szCs w:val="24"/>
        </w:rPr>
        <w:t>roduc</w:t>
      </w:r>
      <w:r w:rsidR="00237CC0">
        <w:rPr>
          <w:color w:val="000000" w:themeColor="text1"/>
          <w:sz w:val="24"/>
          <w:szCs w:val="24"/>
        </w:rPr>
        <w:t>ing</w:t>
      </w:r>
      <w:r w:rsidRPr="00237CC0">
        <w:rPr>
          <w:color w:val="000000" w:themeColor="text1"/>
          <w:spacing w:val="1"/>
          <w:sz w:val="24"/>
          <w:szCs w:val="24"/>
        </w:rPr>
        <w:t xml:space="preserve"> </w:t>
      </w:r>
      <w:r w:rsidRPr="00237CC0">
        <w:rPr>
          <w:color w:val="000000" w:themeColor="text1"/>
          <w:sz w:val="24"/>
          <w:szCs w:val="24"/>
        </w:rPr>
        <w:t>reliable</w:t>
      </w:r>
      <w:r w:rsidR="00237CC0">
        <w:rPr>
          <w:color w:val="000000" w:themeColor="text1"/>
          <w:sz w:val="24"/>
          <w:szCs w:val="24"/>
        </w:rPr>
        <w:t xml:space="preserve"> and</w:t>
      </w:r>
      <w:r w:rsidRPr="00237CC0">
        <w:rPr>
          <w:color w:val="000000" w:themeColor="text1"/>
          <w:spacing w:val="1"/>
          <w:sz w:val="24"/>
          <w:szCs w:val="24"/>
        </w:rPr>
        <w:t xml:space="preserve"> </w:t>
      </w:r>
      <w:r w:rsidRPr="00237CC0">
        <w:rPr>
          <w:color w:val="000000" w:themeColor="text1"/>
          <w:sz w:val="24"/>
          <w:szCs w:val="24"/>
        </w:rPr>
        <w:t>accurate</w:t>
      </w:r>
      <w:r w:rsidRPr="00237CC0">
        <w:rPr>
          <w:color w:val="000000" w:themeColor="text1"/>
          <w:spacing w:val="1"/>
          <w:sz w:val="24"/>
          <w:szCs w:val="24"/>
        </w:rPr>
        <w:t xml:space="preserve"> </w:t>
      </w:r>
      <w:r w:rsidRPr="00237CC0">
        <w:rPr>
          <w:color w:val="000000" w:themeColor="text1"/>
          <w:sz w:val="24"/>
          <w:szCs w:val="24"/>
        </w:rPr>
        <w:t>results</w:t>
      </w:r>
      <w:r w:rsidRPr="00237CC0">
        <w:rPr>
          <w:color w:val="000000" w:themeColor="text1"/>
          <w:spacing w:val="1"/>
          <w:sz w:val="24"/>
          <w:szCs w:val="24"/>
        </w:rPr>
        <w:t xml:space="preserve"> </w:t>
      </w:r>
      <w:r w:rsidRPr="00237CC0">
        <w:rPr>
          <w:color w:val="000000" w:themeColor="text1"/>
          <w:sz w:val="24"/>
          <w:szCs w:val="24"/>
        </w:rPr>
        <w:t>without</w:t>
      </w:r>
      <w:r w:rsidRPr="00237CC0">
        <w:rPr>
          <w:color w:val="000000" w:themeColor="text1"/>
          <w:spacing w:val="1"/>
          <w:sz w:val="24"/>
          <w:szCs w:val="24"/>
        </w:rPr>
        <w:t xml:space="preserve"> </w:t>
      </w:r>
      <w:r w:rsidR="00237CC0">
        <w:rPr>
          <w:color w:val="000000" w:themeColor="text1"/>
          <w:spacing w:val="1"/>
          <w:sz w:val="24"/>
          <w:szCs w:val="24"/>
        </w:rPr>
        <w:t>wasting</w:t>
      </w:r>
      <w:r w:rsidRPr="00237CC0">
        <w:rPr>
          <w:color w:val="000000" w:themeColor="text1"/>
          <w:spacing w:val="1"/>
          <w:sz w:val="24"/>
          <w:szCs w:val="24"/>
        </w:rPr>
        <w:t xml:space="preserve"> </w:t>
      </w:r>
      <w:r w:rsidRPr="00237CC0">
        <w:rPr>
          <w:color w:val="000000" w:themeColor="text1"/>
          <w:sz w:val="24"/>
          <w:szCs w:val="24"/>
        </w:rPr>
        <w:t>unnecessary</w:t>
      </w:r>
      <w:r w:rsidRPr="00237CC0">
        <w:rPr>
          <w:color w:val="000000" w:themeColor="text1"/>
          <w:spacing w:val="1"/>
          <w:sz w:val="24"/>
          <w:szCs w:val="24"/>
        </w:rPr>
        <w:t xml:space="preserve"> </w:t>
      </w:r>
      <w:r w:rsidRPr="00237CC0">
        <w:rPr>
          <w:color w:val="000000" w:themeColor="text1"/>
          <w:sz w:val="24"/>
          <w:szCs w:val="24"/>
        </w:rPr>
        <w:t>time</w:t>
      </w:r>
      <w:r w:rsidRPr="00237CC0">
        <w:rPr>
          <w:color w:val="000000" w:themeColor="text1"/>
          <w:spacing w:val="1"/>
          <w:sz w:val="24"/>
          <w:szCs w:val="24"/>
        </w:rPr>
        <w:t xml:space="preserve"> </w:t>
      </w:r>
      <w:r w:rsidRPr="00237CC0">
        <w:rPr>
          <w:color w:val="000000" w:themeColor="text1"/>
          <w:sz w:val="24"/>
          <w:szCs w:val="24"/>
        </w:rPr>
        <w:t>and</w:t>
      </w:r>
      <w:r w:rsidRPr="00237CC0">
        <w:rPr>
          <w:color w:val="000000" w:themeColor="text1"/>
          <w:spacing w:val="1"/>
          <w:sz w:val="24"/>
          <w:szCs w:val="24"/>
        </w:rPr>
        <w:t xml:space="preserve"> </w:t>
      </w:r>
      <w:r w:rsidRPr="00237CC0">
        <w:rPr>
          <w:color w:val="000000" w:themeColor="text1"/>
          <w:sz w:val="24"/>
          <w:szCs w:val="24"/>
        </w:rPr>
        <w:t>money.</w:t>
      </w:r>
      <w:r w:rsidRPr="00237CC0">
        <w:rPr>
          <w:color w:val="000000" w:themeColor="text1"/>
          <w:spacing w:val="1"/>
          <w:sz w:val="24"/>
          <w:szCs w:val="24"/>
        </w:rPr>
        <w:t xml:space="preserve"> </w:t>
      </w:r>
      <w:r w:rsidRPr="00237CC0">
        <w:rPr>
          <w:color w:val="000000" w:themeColor="text1"/>
          <w:sz w:val="24"/>
          <w:szCs w:val="24"/>
        </w:rPr>
        <w:t>Eggener</w:t>
      </w:r>
      <w:r w:rsidRPr="00237CC0">
        <w:rPr>
          <w:color w:val="000000" w:themeColor="text1"/>
          <w:spacing w:val="1"/>
          <w:sz w:val="24"/>
          <w:szCs w:val="24"/>
        </w:rPr>
        <w:t xml:space="preserve"> </w:t>
      </w:r>
      <w:r w:rsidRPr="00237CC0">
        <w:rPr>
          <w:color w:val="000000" w:themeColor="text1"/>
          <w:sz w:val="24"/>
          <w:szCs w:val="24"/>
        </w:rPr>
        <w:t>and</w:t>
      </w:r>
      <w:r w:rsidRPr="00237CC0">
        <w:rPr>
          <w:color w:val="000000" w:themeColor="text1"/>
          <w:spacing w:val="1"/>
          <w:sz w:val="24"/>
          <w:szCs w:val="24"/>
        </w:rPr>
        <w:t xml:space="preserve"> </w:t>
      </w:r>
      <w:r w:rsidRPr="00237CC0">
        <w:rPr>
          <w:color w:val="000000" w:themeColor="text1"/>
          <w:sz w:val="24"/>
          <w:szCs w:val="24"/>
        </w:rPr>
        <w:t>Polkowski</w:t>
      </w:r>
      <w:r w:rsidRPr="00237CC0">
        <w:rPr>
          <w:color w:val="000000" w:themeColor="text1"/>
          <w:spacing w:val="1"/>
          <w:sz w:val="24"/>
          <w:szCs w:val="24"/>
        </w:rPr>
        <w:t xml:space="preserve"> </w:t>
      </w:r>
      <w:r w:rsidRPr="00237CC0">
        <w:rPr>
          <w:color w:val="000000" w:themeColor="text1"/>
          <w:sz w:val="24"/>
          <w:szCs w:val="24"/>
        </w:rPr>
        <w:t>(1976)</w:t>
      </w:r>
      <w:r w:rsidRPr="00237CC0">
        <w:rPr>
          <w:color w:val="000000" w:themeColor="text1"/>
          <w:spacing w:val="1"/>
          <w:sz w:val="24"/>
          <w:szCs w:val="24"/>
        </w:rPr>
        <w:t xml:space="preserve"> </w:t>
      </w:r>
      <w:r w:rsidRPr="00237CC0">
        <w:rPr>
          <w:color w:val="000000" w:themeColor="text1"/>
          <w:sz w:val="24"/>
          <w:szCs w:val="24"/>
        </w:rPr>
        <w:t>did</w:t>
      </w:r>
      <w:r w:rsidRPr="00237CC0">
        <w:rPr>
          <w:color w:val="000000" w:themeColor="text1"/>
          <w:spacing w:val="1"/>
          <w:sz w:val="24"/>
          <w:szCs w:val="24"/>
        </w:rPr>
        <w:t xml:space="preserve"> </w:t>
      </w:r>
      <w:r w:rsidRPr="00237CC0">
        <w:rPr>
          <w:color w:val="000000" w:themeColor="text1"/>
          <w:sz w:val="24"/>
          <w:szCs w:val="24"/>
        </w:rPr>
        <w:t>the</w:t>
      </w:r>
      <w:r w:rsidRPr="00237CC0">
        <w:rPr>
          <w:color w:val="000000" w:themeColor="text1"/>
          <w:spacing w:val="1"/>
          <w:sz w:val="24"/>
          <w:szCs w:val="24"/>
        </w:rPr>
        <w:t xml:space="preserve"> </w:t>
      </w:r>
      <w:r w:rsidRPr="00237CC0">
        <w:rPr>
          <w:color w:val="000000" w:themeColor="text1"/>
          <w:sz w:val="24"/>
          <w:szCs w:val="24"/>
        </w:rPr>
        <w:t>first</w:t>
      </w:r>
      <w:r w:rsidRPr="00237CC0">
        <w:rPr>
          <w:color w:val="000000" w:themeColor="text1"/>
          <w:spacing w:val="1"/>
          <w:sz w:val="24"/>
          <w:szCs w:val="24"/>
        </w:rPr>
        <w:t xml:space="preserve"> </w:t>
      </w:r>
      <w:r w:rsidR="006226BE" w:rsidRPr="00237CC0">
        <w:rPr>
          <w:color w:val="000000" w:themeColor="text1"/>
          <w:spacing w:val="1"/>
          <w:sz w:val="24"/>
          <w:szCs w:val="24"/>
        </w:rPr>
        <w:t>S</w:t>
      </w:r>
      <w:r w:rsidR="006226BE" w:rsidRPr="00237CC0">
        <w:rPr>
          <w:sz w:val="24"/>
          <w:szCs w:val="24"/>
        </w:rPr>
        <w:t>keletonization</w:t>
      </w:r>
      <w:r w:rsidRPr="00237CC0">
        <w:rPr>
          <w:color w:val="000000" w:themeColor="text1"/>
          <w:spacing w:val="1"/>
          <w:sz w:val="24"/>
          <w:szCs w:val="24"/>
        </w:rPr>
        <w:t xml:space="preserve"> </w:t>
      </w:r>
      <w:r w:rsidRPr="00237CC0">
        <w:rPr>
          <w:color w:val="000000" w:themeColor="text1"/>
          <w:sz w:val="24"/>
          <w:szCs w:val="24"/>
        </w:rPr>
        <w:t>when</w:t>
      </w:r>
      <w:r w:rsidRPr="00237CC0">
        <w:rPr>
          <w:color w:val="000000" w:themeColor="text1"/>
          <w:spacing w:val="1"/>
          <w:sz w:val="24"/>
          <w:szCs w:val="24"/>
        </w:rPr>
        <w:t xml:space="preserve"> </w:t>
      </w:r>
      <w:r w:rsidRPr="00237CC0">
        <w:rPr>
          <w:color w:val="000000" w:themeColor="text1"/>
          <w:sz w:val="24"/>
          <w:szCs w:val="24"/>
        </w:rPr>
        <w:t>they</w:t>
      </w:r>
      <w:r w:rsidRPr="00237CC0">
        <w:rPr>
          <w:color w:val="000000" w:themeColor="text1"/>
          <w:spacing w:val="1"/>
          <w:sz w:val="24"/>
          <w:szCs w:val="24"/>
        </w:rPr>
        <w:t xml:space="preserve"> </w:t>
      </w:r>
      <w:r w:rsidRPr="00237CC0">
        <w:rPr>
          <w:color w:val="000000" w:themeColor="text1"/>
          <w:sz w:val="24"/>
          <w:szCs w:val="24"/>
        </w:rPr>
        <w:t>systematically</w:t>
      </w:r>
      <w:r w:rsidRPr="00237CC0">
        <w:rPr>
          <w:color w:val="000000" w:themeColor="text1"/>
          <w:spacing w:val="1"/>
          <w:sz w:val="24"/>
          <w:szCs w:val="24"/>
        </w:rPr>
        <w:t xml:space="preserve"> </w:t>
      </w:r>
      <w:r w:rsidRPr="00237CC0">
        <w:rPr>
          <w:color w:val="000000" w:themeColor="text1"/>
          <w:sz w:val="24"/>
          <w:szCs w:val="24"/>
        </w:rPr>
        <w:t>removed</w:t>
      </w:r>
      <w:r w:rsidRPr="00237CC0">
        <w:rPr>
          <w:color w:val="000000" w:themeColor="text1"/>
          <w:spacing w:val="1"/>
          <w:sz w:val="24"/>
          <w:szCs w:val="24"/>
        </w:rPr>
        <w:t xml:space="preserve"> </w:t>
      </w:r>
      <w:r w:rsidRPr="00237CC0">
        <w:rPr>
          <w:color w:val="000000" w:themeColor="text1"/>
          <w:sz w:val="24"/>
          <w:szCs w:val="24"/>
        </w:rPr>
        <w:t>pipes</w:t>
      </w:r>
      <w:r w:rsidRPr="00237CC0">
        <w:rPr>
          <w:color w:val="000000" w:themeColor="text1"/>
          <w:spacing w:val="1"/>
          <w:sz w:val="24"/>
          <w:szCs w:val="24"/>
        </w:rPr>
        <w:t xml:space="preserve"> </w:t>
      </w:r>
      <w:r w:rsidRPr="00237CC0">
        <w:rPr>
          <w:color w:val="000000" w:themeColor="text1"/>
          <w:sz w:val="24"/>
          <w:szCs w:val="24"/>
        </w:rPr>
        <w:t>from</w:t>
      </w:r>
      <w:r w:rsidRPr="00237CC0">
        <w:rPr>
          <w:color w:val="000000" w:themeColor="text1"/>
          <w:spacing w:val="1"/>
          <w:sz w:val="24"/>
          <w:szCs w:val="24"/>
        </w:rPr>
        <w:t xml:space="preserve"> </w:t>
      </w:r>
      <w:r w:rsidRPr="00237CC0">
        <w:rPr>
          <w:color w:val="000000" w:themeColor="text1"/>
          <w:sz w:val="24"/>
          <w:szCs w:val="24"/>
        </w:rPr>
        <w:t>mode</w:t>
      </w:r>
      <w:r w:rsidR="00237CC0">
        <w:rPr>
          <w:color w:val="000000" w:themeColor="text1"/>
          <w:sz w:val="24"/>
          <w:szCs w:val="24"/>
        </w:rPr>
        <w:t>l</w:t>
      </w:r>
      <w:r w:rsidRPr="00237CC0">
        <w:rPr>
          <w:color w:val="000000" w:themeColor="text1"/>
          <w:sz w:val="24"/>
          <w:szCs w:val="24"/>
        </w:rPr>
        <w:t>,</w:t>
      </w:r>
      <w:r w:rsidRPr="00237CC0">
        <w:rPr>
          <w:color w:val="000000" w:themeColor="text1"/>
          <w:spacing w:val="32"/>
          <w:sz w:val="24"/>
          <w:szCs w:val="24"/>
        </w:rPr>
        <w:t xml:space="preserve"> </w:t>
      </w:r>
      <w:r w:rsidRPr="00237CC0">
        <w:rPr>
          <w:color w:val="000000" w:themeColor="text1"/>
          <w:sz w:val="24"/>
          <w:szCs w:val="24"/>
        </w:rPr>
        <w:t>to</w:t>
      </w:r>
      <w:r w:rsidRPr="00237CC0">
        <w:rPr>
          <w:color w:val="000000" w:themeColor="text1"/>
          <w:spacing w:val="33"/>
          <w:sz w:val="24"/>
          <w:szCs w:val="24"/>
        </w:rPr>
        <w:t xml:space="preserve"> </w:t>
      </w:r>
      <w:r w:rsidRPr="00237CC0">
        <w:rPr>
          <w:color w:val="000000" w:themeColor="text1"/>
          <w:sz w:val="24"/>
          <w:szCs w:val="24"/>
        </w:rPr>
        <w:t>test</w:t>
      </w:r>
      <w:r w:rsidRPr="00237CC0">
        <w:rPr>
          <w:color w:val="000000" w:themeColor="text1"/>
          <w:spacing w:val="32"/>
          <w:sz w:val="24"/>
          <w:szCs w:val="24"/>
        </w:rPr>
        <w:t xml:space="preserve"> </w:t>
      </w:r>
      <w:r w:rsidRPr="00237CC0">
        <w:rPr>
          <w:color w:val="000000" w:themeColor="text1"/>
          <w:sz w:val="24"/>
          <w:szCs w:val="24"/>
        </w:rPr>
        <w:t>sensitivity</w:t>
      </w:r>
      <w:r w:rsidRPr="00237CC0">
        <w:rPr>
          <w:color w:val="000000" w:themeColor="text1"/>
          <w:spacing w:val="26"/>
          <w:sz w:val="24"/>
          <w:szCs w:val="24"/>
        </w:rPr>
        <w:t xml:space="preserve"> </w:t>
      </w:r>
      <w:r w:rsidRPr="00237CC0">
        <w:rPr>
          <w:color w:val="000000" w:themeColor="text1"/>
          <w:sz w:val="24"/>
          <w:szCs w:val="24"/>
        </w:rPr>
        <w:t>of</w:t>
      </w:r>
      <w:r w:rsidRPr="00237CC0">
        <w:rPr>
          <w:color w:val="000000" w:themeColor="text1"/>
          <w:spacing w:val="32"/>
          <w:sz w:val="24"/>
          <w:szCs w:val="24"/>
        </w:rPr>
        <w:t xml:space="preserve"> </w:t>
      </w:r>
      <w:r w:rsidRPr="00237CC0">
        <w:rPr>
          <w:color w:val="000000" w:themeColor="text1"/>
          <w:sz w:val="24"/>
          <w:szCs w:val="24"/>
        </w:rPr>
        <w:t>model results.</w:t>
      </w:r>
      <w:r w:rsidR="00DC3703" w:rsidRPr="00237CC0">
        <w:rPr>
          <w:color w:val="000000" w:themeColor="text1"/>
          <w:sz w:val="24"/>
          <w:szCs w:val="24"/>
        </w:rPr>
        <w:t xml:space="preserve"> They found that under nor</w:t>
      </w:r>
      <w:r w:rsidR="00A34CC2">
        <w:rPr>
          <w:color w:val="000000" w:themeColor="text1"/>
          <w:sz w:val="24"/>
          <w:szCs w:val="24"/>
        </w:rPr>
        <w:t>mal demands, they could remove</w:t>
      </w:r>
      <w:r w:rsidR="00DC3703" w:rsidRPr="00237CC0">
        <w:rPr>
          <w:color w:val="000000" w:themeColor="text1"/>
          <w:sz w:val="24"/>
          <w:szCs w:val="24"/>
        </w:rPr>
        <w:t xml:space="preserve"> large number of pipes and</w:t>
      </w:r>
      <w:r w:rsidR="00237CC0">
        <w:rPr>
          <w:color w:val="000000" w:themeColor="text1"/>
          <w:sz w:val="24"/>
          <w:szCs w:val="24"/>
        </w:rPr>
        <w:t xml:space="preserve"> observed</w:t>
      </w:r>
      <w:r w:rsidR="00DC3703" w:rsidRPr="00237CC0">
        <w:rPr>
          <w:color w:val="000000" w:themeColor="text1"/>
          <w:sz w:val="24"/>
          <w:szCs w:val="24"/>
        </w:rPr>
        <w:t xml:space="preserve"> </w:t>
      </w:r>
      <w:r w:rsidR="00237CC0">
        <w:rPr>
          <w:color w:val="000000" w:themeColor="text1"/>
          <w:sz w:val="24"/>
          <w:szCs w:val="24"/>
        </w:rPr>
        <w:t>significant effect to</w:t>
      </w:r>
      <w:r w:rsidR="00DC3703" w:rsidRPr="00237CC0">
        <w:rPr>
          <w:color w:val="000000" w:themeColor="text1"/>
          <w:sz w:val="24"/>
          <w:szCs w:val="24"/>
        </w:rPr>
        <w:t xml:space="preserve"> pressure. </w:t>
      </w:r>
    </w:p>
    <w:p w:rsidR="00E00CDE" w:rsidRPr="00146646" w:rsidRDefault="00855036" w:rsidP="002D1A45">
      <w:pPr>
        <w:pStyle w:val="Heading3"/>
        <w:spacing w:before="0"/>
        <w:rPr>
          <w:rFonts w:cs="Times New Roman"/>
        </w:rPr>
      </w:pPr>
      <w:bookmarkStart w:id="179" w:name="_Toc152308986"/>
      <w:r>
        <w:rPr>
          <w:rFonts w:cs="Times New Roman"/>
        </w:rPr>
        <w:t>2.9</w:t>
      </w:r>
      <w:r w:rsidR="00F60A05" w:rsidRPr="00146646">
        <w:rPr>
          <w:rFonts w:cs="Times New Roman"/>
        </w:rPr>
        <w:t xml:space="preserve">.2 Model </w:t>
      </w:r>
      <w:r w:rsidR="000057B9" w:rsidRPr="00146646">
        <w:rPr>
          <w:rFonts w:cs="Times New Roman"/>
        </w:rPr>
        <w:t>Calibration</w:t>
      </w:r>
      <w:bookmarkEnd w:id="179"/>
    </w:p>
    <w:p w:rsidR="00184319" w:rsidRDefault="000057B9" w:rsidP="002D1A45">
      <w:pPr>
        <w:spacing w:line="360" w:lineRule="auto"/>
        <w:jc w:val="both"/>
        <w:rPr>
          <w:color w:val="000000" w:themeColor="text1"/>
          <w:sz w:val="24"/>
          <w:szCs w:val="24"/>
        </w:rPr>
      </w:pPr>
      <w:r w:rsidRPr="00146646">
        <w:rPr>
          <w:color w:val="000000" w:themeColor="text1"/>
          <w:sz w:val="24"/>
          <w:szCs w:val="24"/>
        </w:rPr>
        <w:t xml:space="preserve">The process of adjusting the values of uncertain parameters in the network to match the values of </w:t>
      </w:r>
      <w:r w:rsidR="00D93D0A">
        <w:rPr>
          <w:color w:val="000000" w:themeColor="text1"/>
          <w:sz w:val="24"/>
          <w:szCs w:val="24"/>
        </w:rPr>
        <w:t>simulated</w:t>
      </w:r>
      <w:r w:rsidRPr="00146646">
        <w:rPr>
          <w:color w:val="000000" w:themeColor="text1"/>
          <w:sz w:val="24"/>
          <w:szCs w:val="24"/>
        </w:rPr>
        <w:t xml:space="preserve"> parameters with those observed in the field is called </w:t>
      </w:r>
      <w:r w:rsidR="00184319" w:rsidRPr="00146646">
        <w:rPr>
          <w:color w:val="000000" w:themeColor="text1"/>
          <w:sz w:val="24"/>
          <w:szCs w:val="24"/>
        </w:rPr>
        <w:t>calibration (</w:t>
      </w:r>
      <w:r w:rsidRPr="00146646">
        <w:rPr>
          <w:color w:val="000000" w:themeColor="text1"/>
          <w:sz w:val="24"/>
          <w:szCs w:val="24"/>
        </w:rPr>
        <w:t xml:space="preserve">Walski 1983; </w:t>
      </w:r>
      <w:r w:rsidRPr="00146646">
        <w:rPr>
          <w:color w:val="000000" w:themeColor="text1"/>
          <w:sz w:val="24"/>
          <w:szCs w:val="24"/>
        </w:rPr>
        <w:lastRenderedPageBreak/>
        <w:t>Ormsbee and Wood 1986; Bhave 198</w:t>
      </w:r>
      <w:r w:rsidR="004A75CA">
        <w:rPr>
          <w:color w:val="000000" w:themeColor="text1"/>
          <w:sz w:val="24"/>
          <w:szCs w:val="24"/>
        </w:rPr>
        <w:t>6</w:t>
      </w:r>
      <w:r w:rsidRPr="00146646">
        <w:rPr>
          <w:color w:val="000000" w:themeColor="text1"/>
          <w:sz w:val="24"/>
          <w:szCs w:val="24"/>
        </w:rPr>
        <w:t xml:space="preserve">). </w:t>
      </w:r>
    </w:p>
    <w:p w:rsidR="000057B9" w:rsidRPr="00146646" w:rsidRDefault="00712335" w:rsidP="002D1A45">
      <w:pPr>
        <w:spacing w:line="360" w:lineRule="auto"/>
        <w:jc w:val="both"/>
        <w:rPr>
          <w:color w:val="000000" w:themeColor="text1"/>
          <w:sz w:val="24"/>
          <w:szCs w:val="24"/>
        </w:rPr>
      </w:pPr>
      <w:r>
        <w:rPr>
          <w:color w:val="000000" w:themeColor="text1"/>
          <w:sz w:val="24"/>
          <w:szCs w:val="24"/>
        </w:rPr>
        <w:t>(</w:t>
      </w:r>
      <w:r w:rsidR="005E2581">
        <w:rPr>
          <w:color w:val="000000" w:themeColor="text1"/>
          <w:sz w:val="24"/>
          <w:szCs w:val="24"/>
        </w:rPr>
        <w:t xml:space="preserve">Walski et al., </w:t>
      </w:r>
      <w:r>
        <w:rPr>
          <w:color w:val="000000" w:themeColor="text1"/>
          <w:sz w:val="24"/>
          <w:szCs w:val="24"/>
        </w:rPr>
        <w:t>2000</w:t>
      </w:r>
      <w:r w:rsidR="00184319">
        <w:rPr>
          <w:color w:val="000000" w:themeColor="text1"/>
          <w:sz w:val="24"/>
          <w:szCs w:val="24"/>
        </w:rPr>
        <w:t xml:space="preserve">) </w:t>
      </w:r>
      <w:r w:rsidR="000057B9" w:rsidRPr="00146646">
        <w:rPr>
          <w:color w:val="000000" w:themeColor="text1"/>
          <w:sz w:val="24"/>
          <w:szCs w:val="24"/>
        </w:rPr>
        <w:t>defined calibration as "a two-step process</w:t>
      </w:r>
      <w:r w:rsidR="005E2581">
        <w:rPr>
          <w:color w:val="000000" w:themeColor="text1"/>
          <w:sz w:val="24"/>
          <w:szCs w:val="24"/>
        </w:rPr>
        <w:t>”</w:t>
      </w:r>
      <w:r w:rsidR="000057B9" w:rsidRPr="00146646">
        <w:rPr>
          <w:color w:val="000000" w:themeColor="text1"/>
          <w:sz w:val="24"/>
          <w:szCs w:val="24"/>
        </w:rPr>
        <w:t xml:space="preserve"> consisting of:</w:t>
      </w:r>
    </w:p>
    <w:p w:rsidR="000057B9" w:rsidRPr="00146646" w:rsidRDefault="00F12928" w:rsidP="002D1A45">
      <w:pPr>
        <w:spacing w:line="360" w:lineRule="auto"/>
        <w:jc w:val="both"/>
        <w:rPr>
          <w:color w:val="000000" w:themeColor="text1"/>
          <w:sz w:val="24"/>
          <w:szCs w:val="24"/>
        </w:rPr>
      </w:pPr>
      <w:r w:rsidRPr="00146646">
        <w:rPr>
          <w:color w:val="000000" w:themeColor="text1"/>
          <w:sz w:val="24"/>
          <w:szCs w:val="24"/>
        </w:rPr>
        <w:t>1)</w:t>
      </w:r>
      <w:r w:rsidR="00045432" w:rsidRPr="00146646">
        <w:rPr>
          <w:color w:val="000000" w:themeColor="text1"/>
          <w:sz w:val="24"/>
          <w:szCs w:val="24"/>
        </w:rPr>
        <w:t xml:space="preserve"> </w:t>
      </w:r>
      <w:r w:rsidR="00ED1FA5">
        <w:rPr>
          <w:color w:val="000000" w:themeColor="text1"/>
          <w:sz w:val="24"/>
          <w:szCs w:val="24"/>
        </w:rPr>
        <w:t>C</w:t>
      </w:r>
      <w:r w:rsidR="000057B9" w:rsidRPr="00146646">
        <w:rPr>
          <w:color w:val="000000" w:themeColor="text1"/>
          <w:sz w:val="24"/>
          <w:szCs w:val="24"/>
        </w:rPr>
        <w:t xml:space="preserve">omparison of predicted versus measured </w:t>
      </w:r>
      <w:r w:rsidR="003D5C7C">
        <w:rPr>
          <w:color w:val="000000" w:themeColor="text1"/>
          <w:sz w:val="24"/>
          <w:szCs w:val="24"/>
        </w:rPr>
        <w:t>values (</w:t>
      </w:r>
      <w:r w:rsidR="000057B9" w:rsidRPr="00146646">
        <w:rPr>
          <w:color w:val="000000" w:themeColor="text1"/>
          <w:sz w:val="24"/>
          <w:szCs w:val="24"/>
        </w:rPr>
        <w:t>pressures and flows</w:t>
      </w:r>
      <w:r w:rsidR="003D5C7C">
        <w:rPr>
          <w:color w:val="000000" w:themeColor="text1"/>
          <w:sz w:val="24"/>
          <w:szCs w:val="24"/>
        </w:rPr>
        <w:t>)</w:t>
      </w:r>
      <w:r w:rsidR="000057B9" w:rsidRPr="00146646">
        <w:rPr>
          <w:color w:val="000000" w:themeColor="text1"/>
          <w:sz w:val="24"/>
          <w:szCs w:val="24"/>
        </w:rPr>
        <w:t xml:space="preserve"> under know</w:t>
      </w:r>
      <w:r w:rsidR="00184319">
        <w:rPr>
          <w:color w:val="000000" w:themeColor="text1"/>
          <w:sz w:val="24"/>
          <w:szCs w:val="24"/>
        </w:rPr>
        <w:t>n operating conditions (</w:t>
      </w:r>
      <w:r w:rsidR="000057B9" w:rsidRPr="00146646">
        <w:rPr>
          <w:color w:val="000000" w:themeColor="text1"/>
          <w:sz w:val="24"/>
          <w:szCs w:val="24"/>
        </w:rPr>
        <w:t>pump operation, tank level, and PRV settings);</w:t>
      </w:r>
    </w:p>
    <w:p w:rsidR="000057B9" w:rsidRPr="00146646" w:rsidRDefault="00F12928" w:rsidP="002D1A45">
      <w:pPr>
        <w:spacing w:line="360" w:lineRule="auto"/>
        <w:jc w:val="both"/>
        <w:rPr>
          <w:color w:val="000000" w:themeColor="text1"/>
          <w:sz w:val="24"/>
          <w:szCs w:val="24"/>
        </w:rPr>
      </w:pPr>
      <w:r w:rsidRPr="00146646">
        <w:rPr>
          <w:color w:val="000000" w:themeColor="text1"/>
          <w:sz w:val="24"/>
          <w:szCs w:val="24"/>
        </w:rPr>
        <w:t>2)</w:t>
      </w:r>
      <w:r w:rsidR="00045432" w:rsidRPr="00146646">
        <w:rPr>
          <w:color w:val="000000" w:themeColor="text1"/>
          <w:sz w:val="24"/>
          <w:szCs w:val="24"/>
        </w:rPr>
        <w:t xml:space="preserve"> A</w:t>
      </w:r>
      <w:r w:rsidR="00ED1FA5">
        <w:rPr>
          <w:color w:val="000000" w:themeColor="text1"/>
          <w:sz w:val="24"/>
          <w:szCs w:val="24"/>
        </w:rPr>
        <w:t xml:space="preserve">djustment of </w:t>
      </w:r>
      <w:r w:rsidR="000057B9" w:rsidRPr="00146646">
        <w:rPr>
          <w:color w:val="000000" w:themeColor="text1"/>
          <w:sz w:val="24"/>
          <w:szCs w:val="24"/>
        </w:rPr>
        <w:t>input data</w:t>
      </w:r>
      <w:r w:rsidR="00C46517">
        <w:rPr>
          <w:color w:val="000000" w:themeColor="text1"/>
          <w:sz w:val="24"/>
          <w:szCs w:val="24"/>
        </w:rPr>
        <w:t>, for example Hazen William roughness coefficient C,</w:t>
      </w:r>
      <w:r w:rsidR="000057B9" w:rsidRPr="00146646">
        <w:rPr>
          <w:color w:val="000000" w:themeColor="text1"/>
          <w:sz w:val="24"/>
          <w:szCs w:val="24"/>
        </w:rPr>
        <w:t xml:space="preserve"> for the model to improve</w:t>
      </w:r>
      <w:r w:rsidR="00ED1FA5">
        <w:rPr>
          <w:color w:val="000000" w:themeColor="text1"/>
          <w:sz w:val="24"/>
          <w:szCs w:val="24"/>
        </w:rPr>
        <w:t xml:space="preserve"> accuracy</w:t>
      </w:r>
      <w:r w:rsidR="000057B9" w:rsidRPr="00146646">
        <w:rPr>
          <w:color w:val="000000" w:themeColor="text1"/>
          <w:sz w:val="24"/>
          <w:szCs w:val="24"/>
        </w:rPr>
        <w:t xml:space="preserve"> between observed and predicted values."</w:t>
      </w:r>
    </w:p>
    <w:p w:rsidR="00F94EEA" w:rsidRDefault="00F12928" w:rsidP="002D1A45">
      <w:pPr>
        <w:spacing w:line="360" w:lineRule="auto"/>
        <w:jc w:val="both"/>
        <w:rPr>
          <w:color w:val="000000" w:themeColor="text1"/>
          <w:sz w:val="24"/>
          <w:szCs w:val="24"/>
        </w:rPr>
      </w:pPr>
      <w:r w:rsidRPr="00146646">
        <w:rPr>
          <w:color w:val="000000" w:themeColor="text1"/>
          <w:sz w:val="24"/>
          <w:szCs w:val="24"/>
        </w:rPr>
        <w:t xml:space="preserve">In model calibration, large number of input parameters </w:t>
      </w:r>
      <w:r w:rsidR="00164F69">
        <w:rPr>
          <w:color w:val="000000" w:themeColor="text1"/>
          <w:sz w:val="24"/>
          <w:szCs w:val="24"/>
        </w:rPr>
        <w:t>can be</w:t>
      </w:r>
      <w:r w:rsidRPr="00146646">
        <w:rPr>
          <w:color w:val="000000" w:themeColor="text1"/>
          <w:sz w:val="24"/>
          <w:szCs w:val="24"/>
        </w:rPr>
        <w:t xml:space="preserve"> involved (e.g., nodal elevations</w:t>
      </w:r>
      <w:r w:rsidR="00BF3249">
        <w:rPr>
          <w:color w:val="000000" w:themeColor="text1"/>
          <w:sz w:val="24"/>
          <w:szCs w:val="24"/>
        </w:rPr>
        <w:t>,</w:t>
      </w:r>
      <w:r w:rsidRPr="00146646">
        <w:rPr>
          <w:color w:val="000000" w:themeColor="text1"/>
          <w:sz w:val="24"/>
          <w:szCs w:val="24"/>
        </w:rPr>
        <w:t xml:space="preserve"> </w:t>
      </w:r>
      <w:r w:rsidR="00BF3249">
        <w:rPr>
          <w:color w:val="000000" w:themeColor="text1"/>
          <w:sz w:val="24"/>
          <w:szCs w:val="24"/>
        </w:rPr>
        <w:t>nodal</w:t>
      </w:r>
      <w:r w:rsidRPr="00146646">
        <w:rPr>
          <w:color w:val="000000" w:themeColor="text1"/>
          <w:sz w:val="24"/>
          <w:szCs w:val="24"/>
        </w:rPr>
        <w:t xml:space="preserve"> demands</w:t>
      </w:r>
      <w:r w:rsidR="00BF3249">
        <w:rPr>
          <w:color w:val="000000" w:themeColor="text1"/>
          <w:sz w:val="24"/>
          <w:szCs w:val="24"/>
        </w:rPr>
        <w:t>,</w:t>
      </w:r>
      <w:r w:rsidRPr="00146646">
        <w:rPr>
          <w:color w:val="000000" w:themeColor="text1"/>
          <w:sz w:val="24"/>
          <w:szCs w:val="24"/>
        </w:rPr>
        <w:t xml:space="preserve"> pipe length, </w:t>
      </w:r>
      <w:r w:rsidR="00BF3249">
        <w:rPr>
          <w:color w:val="000000" w:themeColor="text1"/>
          <w:sz w:val="24"/>
          <w:szCs w:val="24"/>
        </w:rPr>
        <w:t xml:space="preserve">pipe </w:t>
      </w:r>
      <w:r w:rsidRPr="00146646">
        <w:rPr>
          <w:color w:val="000000" w:themeColor="text1"/>
          <w:sz w:val="24"/>
          <w:szCs w:val="24"/>
        </w:rPr>
        <w:t>diameter and roughness coefficients; the rate of wate</w:t>
      </w:r>
      <w:r w:rsidR="00BF3249">
        <w:rPr>
          <w:color w:val="000000" w:themeColor="text1"/>
          <w:sz w:val="24"/>
          <w:szCs w:val="24"/>
        </w:rPr>
        <w:t xml:space="preserve">r supply and water level at </w:t>
      </w:r>
      <w:r w:rsidRPr="00146646">
        <w:rPr>
          <w:color w:val="000000" w:themeColor="text1"/>
          <w:sz w:val="24"/>
          <w:szCs w:val="24"/>
        </w:rPr>
        <w:t>source; pump characteristics; valve s</w:t>
      </w:r>
      <w:r w:rsidR="00BF3249">
        <w:rPr>
          <w:color w:val="000000" w:themeColor="text1"/>
          <w:sz w:val="24"/>
          <w:szCs w:val="24"/>
        </w:rPr>
        <w:t xml:space="preserve">ettings, etc.) and strongly depends on accuracy of </w:t>
      </w:r>
      <w:r w:rsidRPr="00146646">
        <w:rPr>
          <w:color w:val="000000" w:themeColor="text1"/>
          <w:sz w:val="24"/>
          <w:szCs w:val="24"/>
        </w:rPr>
        <w:t>gathering</w:t>
      </w:r>
      <w:r w:rsidR="00BF3249">
        <w:rPr>
          <w:color w:val="000000" w:themeColor="text1"/>
          <w:sz w:val="24"/>
          <w:szCs w:val="24"/>
        </w:rPr>
        <w:t xml:space="preserve"> data</w:t>
      </w:r>
      <w:r w:rsidRPr="00146646">
        <w:rPr>
          <w:color w:val="000000" w:themeColor="text1"/>
          <w:sz w:val="24"/>
          <w:szCs w:val="24"/>
        </w:rPr>
        <w:t xml:space="preserve"> and preparation of these parameters. </w:t>
      </w:r>
    </w:p>
    <w:p w:rsidR="00D1140C" w:rsidRPr="00DD6F1F" w:rsidRDefault="00855036" w:rsidP="0057474F">
      <w:pPr>
        <w:pStyle w:val="Heading4"/>
        <w:spacing w:line="360" w:lineRule="auto"/>
        <w:jc w:val="both"/>
        <w:rPr>
          <w:rFonts w:cs="Times New Roman"/>
        </w:rPr>
      </w:pPr>
      <w:bookmarkStart w:id="180" w:name="_Toc152308987"/>
      <w:r>
        <w:rPr>
          <w:rFonts w:cs="Times New Roman"/>
        </w:rPr>
        <w:t>2.9</w:t>
      </w:r>
      <w:r w:rsidR="00D1140C" w:rsidRPr="00DD6F1F">
        <w:rPr>
          <w:rFonts w:cs="Times New Roman"/>
        </w:rPr>
        <w:t>.2.1 Model Calibration Parameters</w:t>
      </w:r>
      <w:bookmarkEnd w:id="180"/>
      <w:r w:rsidR="00D1140C" w:rsidRPr="00DD6F1F">
        <w:rPr>
          <w:rFonts w:cs="Times New Roman"/>
        </w:rPr>
        <w:t xml:space="preserve"> </w:t>
      </w:r>
    </w:p>
    <w:p w:rsidR="00E7716F" w:rsidRDefault="00D93D0A" w:rsidP="00C84381">
      <w:pPr>
        <w:widowControl/>
        <w:autoSpaceDE/>
        <w:autoSpaceDN/>
        <w:spacing w:after="160" w:line="360" w:lineRule="auto"/>
        <w:contextualSpacing/>
        <w:jc w:val="both"/>
        <w:rPr>
          <w:color w:val="000000" w:themeColor="text1"/>
          <w:sz w:val="24"/>
          <w:szCs w:val="24"/>
        </w:rPr>
      </w:pPr>
      <w:r>
        <w:rPr>
          <w:color w:val="000000" w:themeColor="text1"/>
          <w:sz w:val="24"/>
          <w:szCs w:val="24"/>
        </w:rPr>
        <w:t xml:space="preserve">Once data for </w:t>
      </w:r>
      <w:r w:rsidR="00D1140C" w:rsidRPr="00E501A1">
        <w:rPr>
          <w:color w:val="000000" w:themeColor="text1"/>
          <w:sz w:val="24"/>
          <w:szCs w:val="24"/>
        </w:rPr>
        <w:t>computer network model was assembled and encoded, the a</w:t>
      </w:r>
      <w:r>
        <w:rPr>
          <w:color w:val="000000" w:themeColor="text1"/>
          <w:sz w:val="24"/>
          <w:szCs w:val="24"/>
        </w:rPr>
        <w:t xml:space="preserve">ssociated model parameters </w:t>
      </w:r>
      <w:r w:rsidR="00D1140C" w:rsidRPr="00E501A1">
        <w:rPr>
          <w:color w:val="000000" w:themeColor="text1"/>
          <w:sz w:val="24"/>
          <w:szCs w:val="24"/>
        </w:rPr>
        <w:t xml:space="preserve">determined prior to actual model application. </w:t>
      </w:r>
      <w:r w:rsidR="00C84381">
        <w:rPr>
          <w:color w:val="000000" w:themeColor="text1"/>
          <w:sz w:val="24"/>
          <w:szCs w:val="24"/>
        </w:rPr>
        <w:t>To this end</w:t>
      </w:r>
      <w:r w:rsidR="0098090E">
        <w:rPr>
          <w:color w:val="000000" w:themeColor="text1"/>
          <w:sz w:val="24"/>
          <w:szCs w:val="24"/>
        </w:rPr>
        <w:t xml:space="preserve"> t</w:t>
      </w:r>
      <w:r w:rsidR="00CE33AA">
        <w:rPr>
          <w:color w:val="000000" w:themeColor="text1"/>
          <w:sz w:val="24"/>
          <w:szCs w:val="24"/>
        </w:rPr>
        <w:t>wo</w:t>
      </w:r>
      <w:r w:rsidR="0098090E">
        <w:rPr>
          <w:color w:val="000000" w:themeColor="text1"/>
          <w:sz w:val="24"/>
          <w:szCs w:val="24"/>
        </w:rPr>
        <w:t xml:space="preserve"> major p</w:t>
      </w:r>
      <w:r w:rsidR="00D1140C" w:rsidRPr="00E501A1">
        <w:rPr>
          <w:color w:val="000000" w:themeColor="text1"/>
          <w:sz w:val="24"/>
          <w:szCs w:val="24"/>
        </w:rPr>
        <w:t xml:space="preserve">arameters associated with hydraulic model </w:t>
      </w:r>
      <w:r w:rsidR="00D1140C">
        <w:rPr>
          <w:color w:val="000000" w:themeColor="text1"/>
          <w:sz w:val="24"/>
          <w:szCs w:val="24"/>
        </w:rPr>
        <w:t xml:space="preserve">calibration </w:t>
      </w:r>
      <w:r w:rsidR="0098090E">
        <w:rPr>
          <w:color w:val="000000" w:themeColor="text1"/>
          <w:sz w:val="24"/>
          <w:szCs w:val="24"/>
        </w:rPr>
        <w:t>are</w:t>
      </w:r>
      <w:r w:rsidR="00D45764">
        <w:rPr>
          <w:color w:val="000000" w:themeColor="text1"/>
          <w:sz w:val="24"/>
          <w:szCs w:val="24"/>
        </w:rPr>
        <w:t xml:space="preserve"> </w:t>
      </w:r>
      <w:r w:rsidR="00D1140C">
        <w:rPr>
          <w:color w:val="000000" w:themeColor="text1"/>
          <w:sz w:val="24"/>
          <w:szCs w:val="24"/>
        </w:rPr>
        <w:t>pi</w:t>
      </w:r>
      <w:r w:rsidR="00D1140C" w:rsidRPr="00E501A1">
        <w:rPr>
          <w:color w:val="000000" w:themeColor="text1"/>
          <w:sz w:val="24"/>
          <w:szCs w:val="24"/>
        </w:rPr>
        <w:t>pe roughness</w:t>
      </w:r>
      <w:r w:rsidR="00D1140C">
        <w:rPr>
          <w:color w:val="000000" w:themeColor="text1"/>
          <w:sz w:val="24"/>
          <w:szCs w:val="24"/>
        </w:rPr>
        <w:t xml:space="preserve"> </w:t>
      </w:r>
      <w:r w:rsidR="00D1140C" w:rsidRPr="00E501A1">
        <w:rPr>
          <w:color w:val="000000" w:themeColor="text1"/>
          <w:sz w:val="24"/>
          <w:szCs w:val="24"/>
        </w:rPr>
        <w:t xml:space="preserve">and nodal demands. </w:t>
      </w:r>
    </w:p>
    <w:p w:rsidR="00D1140C" w:rsidRPr="00C11F0D" w:rsidRDefault="00855036" w:rsidP="00C11F0D">
      <w:pPr>
        <w:pStyle w:val="Heading5"/>
        <w:spacing w:line="360" w:lineRule="auto"/>
        <w:jc w:val="both"/>
        <w:rPr>
          <w:rFonts w:ascii="Times New Roman Bold" w:hAnsi="Times New Roman Bold" w:cs="Times New Roman"/>
          <w:b/>
          <w:color w:val="auto"/>
          <w:sz w:val="24"/>
          <w:szCs w:val="24"/>
        </w:rPr>
      </w:pPr>
      <w:bookmarkStart w:id="181" w:name="_Toc152308988"/>
      <w:r>
        <w:rPr>
          <w:rFonts w:ascii="Times New Roman Bold" w:hAnsi="Times New Roman Bold" w:cs="Times New Roman"/>
          <w:b/>
          <w:color w:val="auto"/>
          <w:sz w:val="24"/>
          <w:szCs w:val="24"/>
        </w:rPr>
        <w:t>2.9</w:t>
      </w:r>
      <w:r w:rsidR="009A213E">
        <w:rPr>
          <w:rFonts w:ascii="Times New Roman Bold" w:hAnsi="Times New Roman Bold" w:cs="Times New Roman"/>
          <w:b/>
          <w:color w:val="auto"/>
          <w:sz w:val="24"/>
          <w:szCs w:val="24"/>
        </w:rPr>
        <w:t xml:space="preserve">.2.1.1 </w:t>
      </w:r>
      <w:r w:rsidR="00D1140C" w:rsidRPr="00C11F0D">
        <w:rPr>
          <w:rFonts w:ascii="Times New Roman Bold" w:hAnsi="Times New Roman Bold" w:cs="Times New Roman"/>
          <w:b/>
          <w:color w:val="auto"/>
          <w:sz w:val="24"/>
          <w:szCs w:val="24"/>
        </w:rPr>
        <w:t>Pipe Roughness Coefficient</w:t>
      </w:r>
      <w:bookmarkEnd w:id="181"/>
      <w:r w:rsidR="00D1140C" w:rsidRPr="00C11F0D">
        <w:rPr>
          <w:rFonts w:ascii="Times New Roman Bold" w:hAnsi="Times New Roman Bold" w:cs="Times New Roman"/>
          <w:b/>
          <w:color w:val="auto"/>
          <w:sz w:val="24"/>
          <w:szCs w:val="24"/>
        </w:rPr>
        <w:t xml:space="preserve"> </w:t>
      </w:r>
    </w:p>
    <w:p w:rsidR="00AE5001" w:rsidRDefault="00D1140C" w:rsidP="000D0570">
      <w:pPr>
        <w:spacing w:line="360" w:lineRule="auto"/>
        <w:jc w:val="both"/>
        <w:rPr>
          <w:color w:val="000000" w:themeColor="text1"/>
          <w:sz w:val="24"/>
          <w:szCs w:val="24"/>
        </w:rPr>
      </w:pPr>
      <w:r w:rsidRPr="00146646">
        <w:rPr>
          <w:color w:val="000000" w:themeColor="text1"/>
          <w:sz w:val="24"/>
          <w:szCs w:val="24"/>
        </w:rPr>
        <w:t>It varies with material types, corrosiveness of water and aging of the pipe. Relatively</w:t>
      </w:r>
      <w:r w:rsidRPr="00146646">
        <w:rPr>
          <w:color w:val="000000" w:themeColor="text1"/>
          <w:spacing w:val="1"/>
          <w:sz w:val="24"/>
          <w:szCs w:val="24"/>
        </w:rPr>
        <w:t xml:space="preserve"> </w:t>
      </w:r>
      <w:r w:rsidRPr="00146646">
        <w:rPr>
          <w:color w:val="000000" w:themeColor="text1"/>
          <w:sz w:val="24"/>
          <w:szCs w:val="24"/>
        </w:rPr>
        <w:t>speaking, when pipe</w:t>
      </w:r>
      <w:r w:rsidR="00957707">
        <w:rPr>
          <w:color w:val="000000" w:themeColor="text1"/>
          <w:sz w:val="24"/>
          <w:szCs w:val="24"/>
        </w:rPr>
        <w:t xml:space="preserve"> </w:t>
      </w:r>
      <w:r w:rsidRPr="00146646">
        <w:rPr>
          <w:color w:val="000000" w:themeColor="text1"/>
          <w:sz w:val="24"/>
          <w:szCs w:val="24"/>
        </w:rPr>
        <w:t xml:space="preserve">flow </w:t>
      </w:r>
      <w:r w:rsidR="00957707">
        <w:rPr>
          <w:color w:val="000000" w:themeColor="text1"/>
          <w:sz w:val="24"/>
          <w:szCs w:val="24"/>
        </w:rPr>
        <w:t xml:space="preserve">is significant </w:t>
      </w:r>
      <w:r w:rsidRPr="00146646">
        <w:rPr>
          <w:color w:val="000000" w:themeColor="text1"/>
          <w:sz w:val="24"/>
          <w:szCs w:val="24"/>
        </w:rPr>
        <w:t>or roughness</w:t>
      </w:r>
      <w:r w:rsidR="00957707">
        <w:rPr>
          <w:color w:val="000000" w:themeColor="text1"/>
          <w:sz w:val="24"/>
          <w:szCs w:val="24"/>
        </w:rPr>
        <w:t>-coefficient</w:t>
      </w:r>
      <w:r w:rsidRPr="00146646">
        <w:rPr>
          <w:color w:val="000000" w:themeColor="text1"/>
          <w:sz w:val="24"/>
          <w:szCs w:val="24"/>
        </w:rPr>
        <w:t xml:space="preserve"> is </w:t>
      </w:r>
      <w:r w:rsidR="00957707">
        <w:rPr>
          <w:color w:val="000000" w:themeColor="text1"/>
          <w:sz w:val="24"/>
          <w:szCs w:val="24"/>
        </w:rPr>
        <w:t>large</w:t>
      </w:r>
      <w:r w:rsidRPr="00146646">
        <w:rPr>
          <w:color w:val="000000" w:themeColor="text1"/>
          <w:sz w:val="24"/>
          <w:szCs w:val="24"/>
        </w:rPr>
        <w:t>, there will be more head loss</w:t>
      </w:r>
      <w:r w:rsidR="00957707">
        <w:rPr>
          <w:color w:val="000000" w:themeColor="text1"/>
          <w:sz w:val="24"/>
          <w:szCs w:val="24"/>
        </w:rPr>
        <w:t xml:space="preserve"> that directly affects pressure head at that node</w:t>
      </w:r>
      <w:r w:rsidRPr="00146646">
        <w:rPr>
          <w:color w:val="000000" w:themeColor="text1"/>
          <w:sz w:val="24"/>
          <w:szCs w:val="24"/>
        </w:rPr>
        <w:t xml:space="preserve">. </w:t>
      </w:r>
    </w:p>
    <w:p w:rsidR="00D1140C" w:rsidRPr="00146646" w:rsidRDefault="00D1140C" w:rsidP="00D1140C">
      <w:pPr>
        <w:spacing w:line="360" w:lineRule="auto"/>
        <w:jc w:val="both"/>
        <w:rPr>
          <w:color w:val="000000" w:themeColor="text1"/>
          <w:sz w:val="24"/>
          <w:szCs w:val="24"/>
        </w:rPr>
      </w:pPr>
      <w:r w:rsidRPr="00146646">
        <w:rPr>
          <w:color w:val="000000" w:themeColor="text1"/>
          <w:sz w:val="24"/>
          <w:szCs w:val="24"/>
        </w:rPr>
        <w:t>Based on this</w:t>
      </w:r>
      <w:r w:rsidRPr="00146646">
        <w:rPr>
          <w:color w:val="000000" w:themeColor="text1"/>
          <w:spacing w:val="1"/>
          <w:sz w:val="24"/>
          <w:szCs w:val="24"/>
        </w:rPr>
        <w:t xml:space="preserve"> </w:t>
      </w:r>
      <w:r w:rsidRPr="00146646">
        <w:rPr>
          <w:color w:val="000000" w:themeColor="text1"/>
          <w:sz w:val="24"/>
          <w:szCs w:val="24"/>
        </w:rPr>
        <w:t>relationship,</w:t>
      </w:r>
      <w:r w:rsidRPr="00146646">
        <w:rPr>
          <w:color w:val="000000" w:themeColor="text1"/>
          <w:spacing w:val="1"/>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following</w:t>
      </w:r>
      <w:r w:rsidRPr="00146646">
        <w:rPr>
          <w:color w:val="000000" w:themeColor="text1"/>
          <w:spacing w:val="1"/>
          <w:sz w:val="24"/>
          <w:szCs w:val="24"/>
        </w:rPr>
        <w:t xml:space="preserve"> </w:t>
      </w:r>
      <w:r w:rsidRPr="00146646">
        <w:rPr>
          <w:color w:val="000000" w:themeColor="text1"/>
          <w:sz w:val="24"/>
          <w:szCs w:val="24"/>
        </w:rPr>
        <w:t>are</w:t>
      </w:r>
      <w:r w:rsidRPr="00146646">
        <w:rPr>
          <w:color w:val="000000" w:themeColor="text1"/>
          <w:spacing w:val="1"/>
          <w:sz w:val="24"/>
          <w:szCs w:val="24"/>
        </w:rPr>
        <w:t xml:space="preserve"> </w:t>
      </w:r>
      <w:r w:rsidRPr="00146646">
        <w:rPr>
          <w:color w:val="000000" w:themeColor="text1"/>
          <w:sz w:val="24"/>
          <w:szCs w:val="24"/>
        </w:rPr>
        <w:t>some</w:t>
      </w:r>
      <w:r w:rsidRPr="00146646">
        <w:rPr>
          <w:color w:val="000000" w:themeColor="text1"/>
          <w:spacing w:val="1"/>
          <w:sz w:val="24"/>
          <w:szCs w:val="24"/>
        </w:rPr>
        <w:t xml:space="preserve"> </w:t>
      </w:r>
      <w:r w:rsidRPr="00146646">
        <w:rPr>
          <w:color w:val="000000" w:themeColor="text1"/>
          <w:sz w:val="24"/>
          <w:szCs w:val="24"/>
        </w:rPr>
        <w:t>recommendations</w:t>
      </w:r>
      <w:r w:rsidRPr="00146646">
        <w:rPr>
          <w:color w:val="000000" w:themeColor="text1"/>
          <w:spacing w:val="1"/>
          <w:sz w:val="24"/>
          <w:szCs w:val="24"/>
        </w:rPr>
        <w:t xml:space="preserve"> </w:t>
      </w:r>
      <w:r w:rsidRPr="00146646">
        <w:rPr>
          <w:color w:val="000000" w:themeColor="text1"/>
          <w:sz w:val="24"/>
          <w:szCs w:val="24"/>
        </w:rPr>
        <w:t>for</w:t>
      </w:r>
      <w:r w:rsidRPr="00146646">
        <w:rPr>
          <w:color w:val="000000" w:themeColor="text1"/>
          <w:spacing w:val="1"/>
          <w:sz w:val="24"/>
          <w:szCs w:val="24"/>
        </w:rPr>
        <w:t xml:space="preserve"> </w:t>
      </w:r>
      <w:r w:rsidRPr="00146646">
        <w:rPr>
          <w:color w:val="000000" w:themeColor="text1"/>
          <w:sz w:val="24"/>
          <w:szCs w:val="24"/>
        </w:rPr>
        <w:t>making</w:t>
      </w:r>
      <w:r w:rsidRPr="00146646">
        <w:rPr>
          <w:color w:val="000000" w:themeColor="text1"/>
          <w:spacing w:val="1"/>
          <w:sz w:val="24"/>
          <w:szCs w:val="24"/>
        </w:rPr>
        <w:t xml:space="preserve"> </w:t>
      </w:r>
      <w:r w:rsidRPr="00146646">
        <w:rPr>
          <w:color w:val="000000" w:themeColor="text1"/>
          <w:sz w:val="24"/>
          <w:szCs w:val="24"/>
        </w:rPr>
        <w:t>adjustments</w:t>
      </w:r>
      <w:r w:rsidRPr="00146646">
        <w:rPr>
          <w:color w:val="000000" w:themeColor="text1"/>
          <w:spacing w:val="1"/>
          <w:sz w:val="24"/>
          <w:szCs w:val="24"/>
        </w:rPr>
        <w:t xml:space="preserve"> </w:t>
      </w:r>
      <w:r w:rsidRPr="00146646">
        <w:rPr>
          <w:color w:val="000000" w:themeColor="text1"/>
          <w:sz w:val="24"/>
          <w:szCs w:val="24"/>
        </w:rPr>
        <w:t>to</w:t>
      </w:r>
      <w:r w:rsidRPr="00146646">
        <w:rPr>
          <w:color w:val="000000" w:themeColor="text1"/>
          <w:spacing w:val="1"/>
          <w:sz w:val="24"/>
          <w:szCs w:val="24"/>
        </w:rPr>
        <w:t xml:space="preserve"> </w:t>
      </w:r>
      <w:r w:rsidRPr="00146646">
        <w:rPr>
          <w:color w:val="000000" w:themeColor="text1"/>
          <w:sz w:val="24"/>
          <w:szCs w:val="24"/>
        </w:rPr>
        <w:t>models</w:t>
      </w:r>
      <w:r w:rsidRPr="00146646">
        <w:rPr>
          <w:color w:val="000000" w:themeColor="text1"/>
          <w:spacing w:val="1"/>
          <w:sz w:val="24"/>
          <w:szCs w:val="24"/>
        </w:rPr>
        <w:t xml:space="preserve"> </w:t>
      </w:r>
      <w:r w:rsidRPr="00146646">
        <w:rPr>
          <w:color w:val="000000" w:themeColor="text1"/>
          <w:sz w:val="24"/>
          <w:szCs w:val="24"/>
        </w:rPr>
        <w:t>(Herrin,</w:t>
      </w:r>
      <w:r w:rsidRPr="00146646">
        <w:rPr>
          <w:color w:val="000000" w:themeColor="text1"/>
          <w:spacing w:val="-1"/>
          <w:sz w:val="24"/>
          <w:szCs w:val="24"/>
        </w:rPr>
        <w:t xml:space="preserve"> </w:t>
      </w:r>
      <w:r w:rsidRPr="00146646">
        <w:rPr>
          <w:color w:val="000000" w:themeColor="text1"/>
          <w:sz w:val="24"/>
          <w:szCs w:val="24"/>
        </w:rPr>
        <w:t>1997).</w:t>
      </w:r>
    </w:p>
    <w:p w:rsidR="00D1140C" w:rsidRDefault="00D1140C" w:rsidP="001B1D36">
      <w:pPr>
        <w:pStyle w:val="ListParagraph"/>
        <w:numPr>
          <w:ilvl w:val="0"/>
          <w:numId w:val="10"/>
        </w:numPr>
        <w:spacing w:line="360" w:lineRule="auto"/>
        <w:jc w:val="both"/>
        <w:rPr>
          <w:color w:val="000000" w:themeColor="text1"/>
          <w:sz w:val="24"/>
          <w:szCs w:val="24"/>
        </w:rPr>
      </w:pPr>
      <w:r w:rsidRPr="00146646">
        <w:rPr>
          <w:color w:val="000000" w:themeColor="text1"/>
          <w:sz w:val="24"/>
          <w:szCs w:val="24"/>
        </w:rPr>
        <w:t>If</w:t>
      </w:r>
      <w:r w:rsidRPr="00146646">
        <w:rPr>
          <w:color w:val="000000" w:themeColor="text1"/>
          <w:spacing w:val="1"/>
          <w:sz w:val="24"/>
          <w:szCs w:val="24"/>
        </w:rPr>
        <w:t xml:space="preserve"> </w:t>
      </w:r>
      <w:r w:rsidRPr="00146646">
        <w:rPr>
          <w:color w:val="000000" w:themeColor="text1"/>
          <w:sz w:val="24"/>
          <w:szCs w:val="24"/>
        </w:rPr>
        <w:t>model</w:t>
      </w:r>
      <w:r w:rsidRPr="00146646">
        <w:rPr>
          <w:color w:val="000000" w:themeColor="text1"/>
          <w:spacing w:val="1"/>
          <w:sz w:val="24"/>
          <w:szCs w:val="24"/>
        </w:rPr>
        <w:t xml:space="preserve"> </w:t>
      </w:r>
      <w:r w:rsidRPr="00146646">
        <w:rPr>
          <w:color w:val="000000" w:themeColor="text1"/>
          <w:sz w:val="24"/>
          <w:szCs w:val="24"/>
        </w:rPr>
        <w:t>HGLs</w:t>
      </w:r>
      <w:r w:rsidRPr="00146646">
        <w:rPr>
          <w:color w:val="000000" w:themeColor="text1"/>
          <w:spacing w:val="1"/>
          <w:sz w:val="24"/>
          <w:szCs w:val="24"/>
        </w:rPr>
        <w:t xml:space="preserve"> </w:t>
      </w:r>
      <w:r w:rsidRPr="00146646">
        <w:rPr>
          <w:color w:val="000000" w:themeColor="text1"/>
          <w:sz w:val="24"/>
          <w:szCs w:val="24"/>
        </w:rPr>
        <w:t>are</w:t>
      </w:r>
      <w:r w:rsidRPr="00146646">
        <w:rPr>
          <w:color w:val="000000" w:themeColor="text1"/>
          <w:spacing w:val="1"/>
          <w:sz w:val="24"/>
          <w:szCs w:val="24"/>
        </w:rPr>
        <w:t xml:space="preserve"> </w:t>
      </w:r>
      <w:r w:rsidRPr="00146646">
        <w:rPr>
          <w:color w:val="000000" w:themeColor="text1"/>
          <w:sz w:val="24"/>
          <w:szCs w:val="24"/>
        </w:rPr>
        <w:t>higher</w:t>
      </w:r>
      <w:r w:rsidRPr="00146646">
        <w:rPr>
          <w:color w:val="000000" w:themeColor="text1"/>
          <w:spacing w:val="1"/>
          <w:sz w:val="24"/>
          <w:szCs w:val="24"/>
        </w:rPr>
        <w:t xml:space="preserve"> </w:t>
      </w:r>
      <w:r w:rsidRPr="00146646">
        <w:rPr>
          <w:color w:val="000000" w:themeColor="text1"/>
          <w:sz w:val="24"/>
          <w:szCs w:val="24"/>
        </w:rPr>
        <w:t>than</w:t>
      </w:r>
      <w:r w:rsidRPr="00146646">
        <w:rPr>
          <w:color w:val="000000" w:themeColor="text1"/>
          <w:spacing w:val="1"/>
          <w:sz w:val="24"/>
          <w:szCs w:val="24"/>
        </w:rPr>
        <w:t xml:space="preserve"> </w:t>
      </w:r>
      <w:r w:rsidRPr="00146646">
        <w:rPr>
          <w:color w:val="000000" w:themeColor="text1"/>
          <w:sz w:val="24"/>
          <w:szCs w:val="24"/>
        </w:rPr>
        <w:t>field-recorded</w:t>
      </w:r>
      <w:r w:rsidRPr="00146646">
        <w:rPr>
          <w:color w:val="000000" w:themeColor="text1"/>
          <w:spacing w:val="1"/>
          <w:sz w:val="24"/>
          <w:szCs w:val="24"/>
        </w:rPr>
        <w:t xml:space="preserve"> </w:t>
      </w:r>
      <w:r w:rsidRPr="00146646">
        <w:rPr>
          <w:color w:val="000000" w:themeColor="text1"/>
          <w:sz w:val="24"/>
          <w:szCs w:val="24"/>
        </w:rPr>
        <w:t>values,</w:t>
      </w:r>
      <w:r w:rsidRPr="00146646">
        <w:rPr>
          <w:color w:val="000000" w:themeColor="text1"/>
          <w:spacing w:val="1"/>
          <w:sz w:val="24"/>
          <w:szCs w:val="24"/>
        </w:rPr>
        <w:t xml:space="preserve"> </w:t>
      </w:r>
      <w:r w:rsidRPr="00146646">
        <w:rPr>
          <w:color w:val="000000" w:themeColor="text1"/>
          <w:sz w:val="24"/>
          <w:szCs w:val="24"/>
        </w:rPr>
        <w:t>then</w:t>
      </w:r>
      <w:r w:rsidRPr="00146646">
        <w:rPr>
          <w:color w:val="000000" w:themeColor="text1"/>
          <w:spacing w:val="1"/>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model</w:t>
      </w:r>
      <w:r w:rsidRPr="00146646">
        <w:rPr>
          <w:color w:val="000000" w:themeColor="text1"/>
          <w:spacing w:val="1"/>
          <w:sz w:val="24"/>
          <w:szCs w:val="24"/>
        </w:rPr>
        <w:t xml:space="preserve"> </w:t>
      </w:r>
      <w:r w:rsidRPr="00146646">
        <w:rPr>
          <w:color w:val="000000" w:themeColor="text1"/>
          <w:sz w:val="24"/>
          <w:szCs w:val="24"/>
        </w:rPr>
        <w:t>is</w:t>
      </w:r>
      <w:r w:rsidRPr="00146646">
        <w:rPr>
          <w:color w:val="000000" w:themeColor="text1"/>
          <w:spacing w:val="1"/>
          <w:sz w:val="24"/>
          <w:szCs w:val="24"/>
        </w:rPr>
        <w:t xml:space="preserve"> </w:t>
      </w:r>
      <w:r w:rsidRPr="00146646">
        <w:rPr>
          <w:color w:val="000000" w:themeColor="text1"/>
          <w:sz w:val="24"/>
          <w:szCs w:val="24"/>
        </w:rPr>
        <w:t>not</w:t>
      </w:r>
      <w:r w:rsidRPr="00146646">
        <w:rPr>
          <w:color w:val="000000" w:themeColor="text1"/>
          <w:spacing w:val="1"/>
          <w:sz w:val="24"/>
          <w:szCs w:val="24"/>
        </w:rPr>
        <w:t xml:space="preserve"> </w:t>
      </w:r>
      <w:r w:rsidRPr="00146646">
        <w:rPr>
          <w:color w:val="000000" w:themeColor="text1"/>
          <w:sz w:val="24"/>
          <w:szCs w:val="24"/>
        </w:rPr>
        <w:t xml:space="preserve">predicting enough head loss. To </w:t>
      </w:r>
      <w:r>
        <w:rPr>
          <w:color w:val="000000" w:themeColor="text1"/>
          <w:sz w:val="24"/>
          <w:szCs w:val="24"/>
        </w:rPr>
        <w:t>produce larger head losses, r</w:t>
      </w:r>
      <w:r w:rsidRPr="00146646">
        <w:rPr>
          <w:color w:val="000000" w:themeColor="text1"/>
          <w:sz w:val="24"/>
          <w:szCs w:val="24"/>
        </w:rPr>
        <w:t>educ</w:t>
      </w:r>
      <w:r w:rsidR="00957707">
        <w:rPr>
          <w:color w:val="000000" w:themeColor="text1"/>
          <w:sz w:val="24"/>
          <w:szCs w:val="24"/>
        </w:rPr>
        <w:t>e</w:t>
      </w:r>
      <w:r w:rsidRPr="00146646">
        <w:rPr>
          <w:color w:val="000000" w:themeColor="text1"/>
          <w:sz w:val="24"/>
          <w:szCs w:val="24"/>
        </w:rPr>
        <w:t xml:space="preserve"> Haz</w:t>
      </w:r>
      <w:r w:rsidR="00957707">
        <w:rPr>
          <w:color w:val="000000" w:themeColor="text1"/>
          <w:sz w:val="24"/>
          <w:szCs w:val="24"/>
        </w:rPr>
        <w:t>en-Williams C-factor, increase</w:t>
      </w:r>
      <w:r w:rsidRPr="00146646">
        <w:rPr>
          <w:color w:val="000000" w:themeColor="text1"/>
          <w:sz w:val="24"/>
          <w:szCs w:val="24"/>
        </w:rPr>
        <w:t xml:space="preserve"> junction demands in the area of the measurements, or both.</w:t>
      </w:r>
    </w:p>
    <w:p w:rsidR="00D1140C" w:rsidRPr="00957707" w:rsidRDefault="00D1140C" w:rsidP="00A5648F">
      <w:pPr>
        <w:pStyle w:val="ListParagraph"/>
        <w:numPr>
          <w:ilvl w:val="0"/>
          <w:numId w:val="10"/>
        </w:numPr>
        <w:spacing w:line="360" w:lineRule="auto"/>
        <w:jc w:val="both"/>
        <w:rPr>
          <w:color w:val="000000" w:themeColor="text1"/>
          <w:sz w:val="24"/>
          <w:szCs w:val="24"/>
        </w:rPr>
      </w:pPr>
      <w:r w:rsidRPr="00957707">
        <w:rPr>
          <w:color w:val="000000" w:themeColor="text1"/>
          <w:sz w:val="24"/>
          <w:szCs w:val="24"/>
        </w:rPr>
        <w:t>If model HGLs are lower than field-recorded values, then the model is probably</w:t>
      </w:r>
      <w:r w:rsidRPr="00957707">
        <w:rPr>
          <w:color w:val="000000" w:themeColor="text1"/>
          <w:spacing w:val="1"/>
          <w:sz w:val="24"/>
          <w:szCs w:val="24"/>
        </w:rPr>
        <w:t xml:space="preserve"> </w:t>
      </w:r>
      <w:r w:rsidRPr="00957707">
        <w:rPr>
          <w:color w:val="000000" w:themeColor="text1"/>
          <w:sz w:val="24"/>
          <w:szCs w:val="24"/>
        </w:rPr>
        <w:t>predicting too much head loss. To produce smaller head losses, try increasing the</w:t>
      </w:r>
      <w:r w:rsidRPr="00957707">
        <w:rPr>
          <w:color w:val="000000" w:themeColor="text1"/>
          <w:spacing w:val="1"/>
          <w:sz w:val="24"/>
          <w:szCs w:val="24"/>
        </w:rPr>
        <w:t xml:space="preserve"> </w:t>
      </w:r>
      <w:r w:rsidRPr="00957707">
        <w:rPr>
          <w:color w:val="000000" w:themeColor="text1"/>
          <w:sz w:val="24"/>
          <w:szCs w:val="24"/>
        </w:rPr>
        <w:t xml:space="preserve">Hazen-William’s C-factor and/or decreasing the junction demands </w:t>
      </w:r>
      <w:r w:rsidR="00095697">
        <w:rPr>
          <w:color w:val="000000" w:themeColor="text1"/>
          <w:sz w:val="24"/>
          <w:szCs w:val="24"/>
        </w:rPr>
        <w:t xml:space="preserve">at </w:t>
      </w:r>
      <w:r w:rsidRPr="00957707">
        <w:rPr>
          <w:color w:val="000000" w:themeColor="text1"/>
          <w:sz w:val="24"/>
          <w:szCs w:val="24"/>
        </w:rPr>
        <w:t xml:space="preserve">area of the measurements. </w:t>
      </w:r>
    </w:p>
    <w:p w:rsidR="00D1140C" w:rsidRPr="00C11F0D" w:rsidRDefault="00855036" w:rsidP="00C11F0D">
      <w:pPr>
        <w:pStyle w:val="Heading5"/>
        <w:spacing w:line="360" w:lineRule="auto"/>
        <w:jc w:val="both"/>
        <w:rPr>
          <w:rFonts w:ascii="Times New Roman Bold" w:hAnsi="Times New Roman Bold" w:cs="Times New Roman"/>
          <w:b/>
          <w:color w:val="auto"/>
          <w:sz w:val="24"/>
          <w:szCs w:val="24"/>
        </w:rPr>
      </w:pPr>
      <w:bookmarkStart w:id="182" w:name="_Toc152308989"/>
      <w:r>
        <w:rPr>
          <w:rFonts w:ascii="Times New Roman Bold" w:hAnsi="Times New Roman Bold" w:cs="Times New Roman"/>
          <w:b/>
          <w:color w:val="auto"/>
          <w:sz w:val="24"/>
          <w:szCs w:val="24"/>
        </w:rPr>
        <w:t>2.9</w:t>
      </w:r>
      <w:r w:rsidR="009A213E">
        <w:rPr>
          <w:rFonts w:ascii="Times New Roman Bold" w:hAnsi="Times New Roman Bold" w:cs="Times New Roman"/>
          <w:b/>
          <w:color w:val="auto"/>
          <w:sz w:val="24"/>
          <w:szCs w:val="24"/>
        </w:rPr>
        <w:t xml:space="preserve">.2.1.2 </w:t>
      </w:r>
      <w:r w:rsidR="00D1140C" w:rsidRPr="00C11F0D">
        <w:rPr>
          <w:rFonts w:ascii="Times New Roman Bold" w:hAnsi="Times New Roman Bold" w:cs="Times New Roman"/>
          <w:b/>
          <w:color w:val="auto"/>
          <w:sz w:val="24"/>
          <w:szCs w:val="24"/>
        </w:rPr>
        <w:t>Nodal Demand</w:t>
      </w:r>
      <w:bookmarkEnd w:id="182"/>
      <w:r w:rsidR="00D1140C" w:rsidRPr="00C11F0D">
        <w:rPr>
          <w:rFonts w:ascii="Times New Roman Bold" w:hAnsi="Times New Roman Bold" w:cs="Times New Roman"/>
          <w:b/>
          <w:color w:val="auto"/>
          <w:sz w:val="24"/>
          <w:szCs w:val="24"/>
        </w:rPr>
        <w:t xml:space="preserve"> </w:t>
      </w:r>
    </w:p>
    <w:p w:rsidR="001F2B4A" w:rsidRDefault="00B2276F" w:rsidP="00491E2D">
      <w:pPr>
        <w:spacing w:line="360" w:lineRule="auto"/>
        <w:jc w:val="both"/>
        <w:rPr>
          <w:color w:val="000000" w:themeColor="text1"/>
          <w:sz w:val="24"/>
          <w:szCs w:val="24"/>
        </w:rPr>
      </w:pPr>
      <w:r>
        <w:rPr>
          <w:sz w:val="24"/>
          <w:szCs w:val="24"/>
        </w:rPr>
        <w:t xml:space="preserve">Average nodal demand is </w:t>
      </w:r>
      <w:r w:rsidR="00D1140C">
        <w:rPr>
          <w:sz w:val="24"/>
          <w:szCs w:val="24"/>
        </w:rPr>
        <w:t>other</w:t>
      </w:r>
      <w:r w:rsidR="00D1140C" w:rsidRPr="00AB79D7">
        <w:rPr>
          <w:sz w:val="24"/>
          <w:szCs w:val="24"/>
        </w:rPr>
        <w:t xml:space="preserve"> major calibration parameter that dictates calibration process </w:t>
      </w:r>
      <w:r>
        <w:rPr>
          <w:sz w:val="24"/>
          <w:szCs w:val="24"/>
        </w:rPr>
        <w:t>to</w:t>
      </w:r>
      <w:r w:rsidR="00D1140C" w:rsidRPr="00AB79D7">
        <w:rPr>
          <w:sz w:val="24"/>
          <w:szCs w:val="24"/>
        </w:rPr>
        <w:t xml:space="preserve"> be assigned </w:t>
      </w:r>
      <w:r w:rsidR="00D1140C">
        <w:rPr>
          <w:sz w:val="24"/>
          <w:szCs w:val="24"/>
        </w:rPr>
        <w:t xml:space="preserve">on each </w:t>
      </w:r>
      <w:r w:rsidR="00D1140C" w:rsidRPr="00AB79D7">
        <w:rPr>
          <w:sz w:val="24"/>
          <w:szCs w:val="24"/>
        </w:rPr>
        <w:t xml:space="preserve">node. </w:t>
      </w:r>
      <w:r w:rsidR="00D2751E">
        <w:rPr>
          <w:sz w:val="24"/>
          <w:szCs w:val="24"/>
        </w:rPr>
        <w:t>The i</w:t>
      </w:r>
      <w:r w:rsidR="00D1140C" w:rsidRPr="00AB79D7">
        <w:rPr>
          <w:sz w:val="24"/>
          <w:szCs w:val="24"/>
        </w:rPr>
        <w:t xml:space="preserve">nitial average estimates of nodal demands </w:t>
      </w:r>
      <w:r w:rsidR="00D2751E">
        <w:rPr>
          <w:sz w:val="24"/>
          <w:szCs w:val="24"/>
        </w:rPr>
        <w:t xml:space="preserve">can be </w:t>
      </w:r>
      <w:r w:rsidR="00D1140C" w:rsidRPr="00AB79D7">
        <w:rPr>
          <w:sz w:val="24"/>
          <w:szCs w:val="24"/>
        </w:rPr>
        <w:t xml:space="preserve">obtained by identifying region of influence associated with each junction node, identifying types of demand </w:t>
      </w:r>
      <w:r w:rsidR="00D1140C" w:rsidRPr="00AB79D7">
        <w:rPr>
          <w:sz w:val="24"/>
          <w:szCs w:val="24"/>
        </w:rPr>
        <w:lastRenderedPageBreak/>
        <w:t>units in the service area and multiplying number of each type by an associated demand factor. Alternatively, the estimate can be obtained by first identifying area associated with each type of land use in the service area and then multiplying the area of each type by an associated demand factor. In either case, the sum of these products will provide an estimate of the demand at th</w:t>
      </w:r>
      <w:r w:rsidR="008F4BC8">
        <w:rPr>
          <w:sz w:val="24"/>
          <w:szCs w:val="24"/>
        </w:rPr>
        <w:t>e</w:t>
      </w:r>
      <w:r w:rsidR="00D1140C" w:rsidRPr="00AB79D7">
        <w:rPr>
          <w:sz w:val="24"/>
          <w:szCs w:val="24"/>
        </w:rPr>
        <w:t xml:space="preserve"> node</w:t>
      </w:r>
      <w:r w:rsidR="00D1140C" w:rsidRPr="007E1410">
        <w:rPr>
          <w:color w:val="000000" w:themeColor="text1"/>
          <w:sz w:val="24"/>
          <w:szCs w:val="24"/>
        </w:rPr>
        <w:t xml:space="preserve"> </w:t>
      </w:r>
      <w:r w:rsidR="00D1140C" w:rsidRPr="00146646">
        <w:rPr>
          <w:color w:val="000000" w:themeColor="text1"/>
          <w:sz w:val="24"/>
          <w:szCs w:val="24"/>
        </w:rPr>
        <w:t>(MoWR, 2006)</w:t>
      </w:r>
      <w:r w:rsidR="00491E2D">
        <w:rPr>
          <w:color w:val="000000" w:themeColor="text1"/>
          <w:sz w:val="24"/>
          <w:szCs w:val="24"/>
        </w:rPr>
        <w:t>.</w:t>
      </w:r>
    </w:p>
    <w:p w:rsidR="00C56603" w:rsidRDefault="00855036" w:rsidP="00BE78B4">
      <w:pPr>
        <w:pStyle w:val="Heading3"/>
        <w:spacing w:before="0"/>
        <w:rPr>
          <w:rFonts w:cs="Times New Roman"/>
        </w:rPr>
      </w:pPr>
      <w:bookmarkStart w:id="183" w:name="_Toc152308990"/>
      <w:r>
        <w:rPr>
          <w:rFonts w:cs="Times New Roman"/>
        </w:rPr>
        <w:t>2.9</w:t>
      </w:r>
      <w:r w:rsidR="00A969E3">
        <w:rPr>
          <w:rFonts w:cs="Times New Roman"/>
        </w:rPr>
        <w:t>.3</w:t>
      </w:r>
      <w:r w:rsidR="00845FA8" w:rsidRPr="00146646">
        <w:rPr>
          <w:rFonts w:cs="Times New Roman"/>
        </w:rPr>
        <w:t xml:space="preserve"> </w:t>
      </w:r>
      <w:r w:rsidR="00E665C2">
        <w:rPr>
          <w:rFonts w:cs="Times New Roman"/>
        </w:rPr>
        <w:t>Model Validation</w:t>
      </w:r>
      <w:bookmarkEnd w:id="183"/>
      <w:r w:rsidR="00C56603">
        <w:rPr>
          <w:rFonts w:cs="Times New Roman"/>
        </w:rPr>
        <w:t xml:space="preserve"> </w:t>
      </w:r>
    </w:p>
    <w:p w:rsidR="00B27732" w:rsidRDefault="00B27732" w:rsidP="00F028DB">
      <w:pPr>
        <w:spacing w:before="240" w:line="360" w:lineRule="auto"/>
        <w:jc w:val="both"/>
        <w:rPr>
          <w:sz w:val="24"/>
          <w:szCs w:val="24"/>
        </w:rPr>
      </w:pPr>
      <w:r w:rsidRPr="00A37C65">
        <w:rPr>
          <w:color w:val="000000" w:themeColor="text1"/>
          <w:sz w:val="24"/>
          <w:szCs w:val="24"/>
        </w:rPr>
        <w:t>The two most suitable techniques to measure model performance are degree of accuracy (error of difference) and coefficient of determination (</w:t>
      </w:r>
      <w:r w:rsidR="0014439A" w:rsidRPr="00614F33">
        <w:rPr>
          <w:sz w:val="24"/>
          <w:szCs w:val="24"/>
        </w:rPr>
        <w:t>R</w:t>
      </w:r>
      <w:r w:rsidRPr="00A37C65">
        <w:rPr>
          <w:color w:val="000000" w:themeColor="text1"/>
          <w:sz w:val="24"/>
          <w:szCs w:val="24"/>
        </w:rPr>
        <w:t>) during calibration of model.</w:t>
      </w:r>
      <w:r w:rsidRPr="00A87E3E">
        <w:rPr>
          <w:sz w:val="24"/>
          <w:szCs w:val="24"/>
        </w:rPr>
        <w:t xml:space="preserve"> The observed</w:t>
      </w:r>
      <w:r w:rsidR="009462F9">
        <w:rPr>
          <w:sz w:val="24"/>
          <w:szCs w:val="24"/>
        </w:rPr>
        <w:t xml:space="preserve"> and simulated pressure giving</w:t>
      </w:r>
      <w:r w:rsidRPr="00A87E3E">
        <w:rPr>
          <w:sz w:val="24"/>
          <w:szCs w:val="24"/>
        </w:rPr>
        <w:t xml:space="preserve"> correlation coefficient of determination which ranges between </w:t>
      </w:r>
      <w:r>
        <w:rPr>
          <w:sz w:val="24"/>
          <w:szCs w:val="24"/>
        </w:rPr>
        <w:t>zero</w:t>
      </w:r>
      <w:r w:rsidRPr="00A87E3E">
        <w:rPr>
          <w:sz w:val="24"/>
          <w:szCs w:val="24"/>
        </w:rPr>
        <w:t xml:space="preserve"> and </w:t>
      </w:r>
      <w:r>
        <w:rPr>
          <w:sz w:val="24"/>
          <w:szCs w:val="24"/>
        </w:rPr>
        <w:t>one</w:t>
      </w:r>
      <w:r w:rsidRPr="00A87E3E">
        <w:rPr>
          <w:sz w:val="24"/>
          <w:szCs w:val="24"/>
        </w:rPr>
        <w:t xml:space="preserve">, </w:t>
      </w:r>
      <w:r>
        <w:rPr>
          <w:sz w:val="24"/>
          <w:szCs w:val="24"/>
        </w:rPr>
        <w:t xml:space="preserve">that describes </w:t>
      </w:r>
      <w:r w:rsidRPr="00A87E3E">
        <w:rPr>
          <w:sz w:val="24"/>
          <w:szCs w:val="24"/>
        </w:rPr>
        <w:t>variance in measured data which is explained by model with higher values indicating less error variance</w:t>
      </w:r>
      <w:r w:rsidR="00F028DB">
        <w:rPr>
          <w:sz w:val="24"/>
          <w:szCs w:val="24"/>
        </w:rPr>
        <w:t xml:space="preserve"> (</w:t>
      </w:r>
      <w:r w:rsidR="00E635A2">
        <w:rPr>
          <w:sz w:val="24"/>
          <w:szCs w:val="24"/>
        </w:rPr>
        <w:t>Walski</w:t>
      </w:r>
      <w:r w:rsidR="00F028DB" w:rsidRPr="00F028DB">
        <w:rPr>
          <w:sz w:val="24"/>
          <w:szCs w:val="24"/>
        </w:rPr>
        <w:t xml:space="preserve"> et al., 2003</w:t>
      </w:r>
      <w:r w:rsidR="00F028DB">
        <w:rPr>
          <w:sz w:val="24"/>
          <w:szCs w:val="24"/>
        </w:rPr>
        <w:t>)</w:t>
      </w:r>
    </w:p>
    <w:p w:rsidR="004A75CA" w:rsidRDefault="004D74BB" w:rsidP="000D0570">
      <w:pPr>
        <w:spacing w:line="360" w:lineRule="auto"/>
        <w:jc w:val="both"/>
        <w:rPr>
          <w:sz w:val="24"/>
          <w:szCs w:val="24"/>
        </w:rPr>
      </w:pPr>
      <w:r w:rsidRPr="00614F33">
        <w:rPr>
          <w:sz w:val="24"/>
          <w:szCs w:val="24"/>
        </w:rPr>
        <w:t>In performing validation</w:t>
      </w:r>
      <w:r w:rsidR="008A577E">
        <w:rPr>
          <w:sz w:val="24"/>
          <w:szCs w:val="24"/>
        </w:rPr>
        <w:t xml:space="preserve"> or </w:t>
      </w:r>
      <w:r w:rsidR="00527D6B">
        <w:rPr>
          <w:sz w:val="24"/>
          <w:szCs w:val="24"/>
        </w:rPr>
        <w:t>(degree to which the simulated is applicable in real world) system r</w:t>
      </w:r>
      <w:r w:rsidRPr="00614F33">
        <w:rPr>
          <w:sz w:val="24"/>
          <w:szCs w:val="24"/>
        </w:rPr>
        <w:t>e</w:t>
      </w:r>
      <w:r w:rsidR="00527D6B">
        <w:rPr>
          <w:sz w:val="24"/>
          <w:szCs w:val="24"/>
        </w:rPr>
        <w:t>quires;</w:t>
      </w:r>
      <w:r w:rsidRPr="00614F33">
        <w:rPr>
          <w:sz w:val="24"/>
          <w:szCs w:val="24"/>
        </w:rPr>
        <w:t xml:space="preserve"> initial conditions and operational rules </w:t>
      </w:r>
      <w:r w:rsidR="00527D6B">
        <w:rPr>
          <w:sz w:val="24"/>
          <w:szCs w:val="24"/>
        </w:rPr>
        <w:t>to be</w:t>
      </w:r>
      <w:r w:rsidRPr="00614F33">
        <w:rPr>
          <w:sz w:val="24"/>
          <w:szCs w:val="24"/>
        </w:rPr>
        <w:t xml:space="preserve"> adjusted properly to match the conditions at the time the modeling data were collected. </w:t>
      </w:r>
      <w:r w:rsidR="00E665C2" w:rsidRPr="00614F33">
        <w:rPr>
          <w:sz w:val="24"/>
          <w:szCs w:val="24"/>
        </w:rPr>
        <w:t>Model validation is comparison of model results with numerical d</w:t>
      </w:r>
      <w:r w:rsidR="00553022" w:rsidRPr="00614F33">
        <w:rPr>
          <w:sz w:val="24"/>
          <w:szCs w:val="24"/>
        </w:rPr>
        <w:t>ata independently derived from e</w:t>
      </w:r>
      <w:r w:rsidR="00E665C2" w:rsidRPr="00614F33">
        <w:rPr>
          <w:sz w:val="24"/>
          <w:szCs w:val="24"/>
        </w:rPr>
        <w:t xml:space="preserve">xperiment. </w:t>
      </w:r>
    </w:p>
    <w:p w:rsidR="00E665C2" w:rsidRPr="00614F33" w:rsidRDefault="0083753C" w:rsidP="00614F33">
      <w:pPr>
        <w:spacing w:line="360" w:lineRule="auto"/>
        <w:jc w:val="both"/>
        <w:rPr>
          <w:sz w:val="24"/>
          <w:szCs w:val="24"/>
        </w:rPr>
      </w:pPr>
      <w:r>
        <w:rPr>
          <w:sz w:val="24"/>
          <w:szCs w:val="24"/>
        </w:rPr>
        <w:t>M</w:t>
      </w:r>
      <w:r w:rsidR="00E665C2" w:rsidRPr="00614F33">
        <w:rPr>
          <w:sz w:val="24"/>
          <w:szCs w:val="24"/>
        </w:rPr>
        <w:t xml:space="preserve">odel </w:t>
      </w:r>
      <w:r w:rsidR="00A56DDB">
        <w:rPr>
          <w:sz w:val="24"/>
          <w:szCs w:val="24"/>
        </w:rPr>
        <w:t xml:space="preserve">calibration and </w:t>
      </w:r>
      <w:r w:rsidR="00E665C2" w:rsidRPr="00614F33">
        <w:rPr>
          <w:sz w:val="24"/>
          <w:szCs w:val="24"/>
        </w:rPr>
        <w:t xml:space="preserve">validation </w:t>
      </w:r>
      <w:r w:rsidR="0022156D">
        <w:rPr>
          <w:sz w:val="24"/>
          <w:szCs w:val="24"/>
        </w:rPr>
        <w:t xml:space="preserve">can be </w:t>
      </w:r>
      <w:r w:rsidR="00E665C2" w:rsidRPr="00614F33">
        <w:rPr>
          <w:sz w:val="24"/>
          <w:szCs w:val="24"/>
        </w:rPr>
        <w:t>taken manually using correlation coefficient equation (R</w:t>
      </w:r>
      <w:r w:rsidR="00A56DDB" w:rsidRPr="00A56DDB">
        <w:rPr>
          <w:sz w:val="24"/>
          <w:szCs w:val="24"/>
          <w:vertAlign w:val="superscript"/>
        </w:rPr>
        <w:t>2</w:t>
      </w:r>
      <w:r w:rsidR="00A56DDB">
        <w:rPr>
          <w:sz w:val="24"/>
          <w:szCs w:val="24"/>
        </w:rPr>
        <w:t>),</w:t>
      </w:r>
      <w:r w:rsidR="00E665C2" w:rsidRPr="00614F33">
        <w:rPr>
          <w:sz w:val="24"/>
          <w:szCs w:val="24"/>
        </w:rPr>
        <w:t xml:space="preserve"> </w:t>
      </w:r>
      <w:r w:rsidR="00A56DDB">
        <w:rPr>
          <w:sz w:val="24"/>
          <w:szCs w:val="24"/>
        </w:rPr>
        <w:t xml:space="preserve">and </w:t>
      </w:r>
      <w:r w:rsidR="00D77626" w:rsidRPr="00D77626">
        <w:rPr>
          <w:sz w:val="24"/>
          <w:szCs w:val="24"/>
        </w:rPr>
        <w:t>performance of developed models w</w:t>
      </w:r>
      <w:r w:rsidR="00D77626">
        <w:rPr>
          <w:sz w:val="24"/>
          <w:szCs w:val="24"/>
        </w:rPr>
        <w:t>ill be</w:t>
      </w:r>
      <w:r w:rsidR="00D77626" w:rsidRPr="00D77626">
        <w:rPr>
          <w:sz w:val="24"/>
          <w:szCs w:val="24"/>
        </w:rPr>
        <w:t xml:space="preserve"> evaluated using </w:t>
      </w:r>
      <w:r w:rsidR="00A56DDB">
        <w:rPr>
          <w:sz w:val="24"/>
          <w:szCs w:val="24"/>
        </w:rPr>
        <w:t>this statistical index, its formula is gi</w:t>
      </w:r>
      <w:r w:rsidR="00D77626">
        <w:rPr>
          <w:sz w:val="24"/>
          <w:szCs w:val="24"/>
        </w:rPr>
        <w:t>ven by</w:t>
      </w:r>
      <w:r w:rsidR="00A56DDB">
        <w:rPr>
          <w:sz w:val="24"/>
          <w:szCs w:val="24"/>
        </w:rPr>
        <w:t>;</w:t>
      </w:r>
    </w:p>
    <w:p w:rsidR="00E41E27" w:rsidRPr="00614F33" w:rsidRDefault="002546B7" w:rsidP="00614F33">
      <w:pPr>
        <w:spacing w:line="360" w:lineRule="auto"/>
        <w:jc w:val="both"/>
        <w:rPr>
          <w:sz w:val="24"/>
          <w:szCs w:val="24"/>
        </w:rPr>
      </w:pPr>
      <m:oMath>
        <m:sSup>
          <m:sSupPr>
            <m:ctrlPr>
              <w:rPr>
                <w:rFonts w:ascii="Cambria Math" w:hAnsi="Cambria Math"/>
                <w:sz w:val="24"/>
                <w:szCs w:val="24"/>
              </w:rPr>
            </m:ctrlPr>
          </m:sSupPr>
          <m:e>
            <m:r>
              <m:rPr>
                <m:sty m:val="p"/>
              </m:rPr>
              <w:rPr>
                <w:rFonts w:ascii="Cambria Math" w:hAnsi="Cambria Math"/>
                <w:sz w:val="24"/>
                <w:szCs w:val="24"/>
              </w:rPr>
              <m:t>R</m:t>
            </m:r>
          </m:e>
          <m:sup>
            <m:r>
              <m:rPr>
                <m:sty m:val="p"/>
              </m:rPr>
              <w:rPr>
                <w:rFonts w:ascii="Cambria Math" w:hAnsi="Cambria Math"/>
                <w:sz w:val="24"/>
                <w:szCs w:val="24"/>
              </w:rPr>
              <m:t>2</m:t>
            </m:r>
          </m:sup>
        </m:sSup>
        <m:r>
          <m:rPr>
            <m:sty m:val="p"/>
          </m:rPr>
          <w:rPr>
            <w:rFonts w:ascii="Cambria Math" w:hAnsi="Cambria Math"/>
            <w:sz w:val="24"/>
            <w:szCs w:val="24"/>
          </w:rPr>
          <m:t>=</m:t>
        </m:r>
        <m:f>
          <m:fPr>
            <m:ctrlPr>
              <w:rPr>
                <w:rFonts w:ascii="Cambria Math" w:hAnsi="Cambria Math"/>
                <w:sz w:val="24"/>
                <w:szCs w:val="24"/>
              </w:rPr>
            </m:ctrlPr>
          </m:fPr>
          <m:num>
            <m:nary>
              <m:naryPr>
                <m:chr m:val="∑"/>
                <m:limLoc m:val="undOvr"/>
                <m:subHide m:val="1"/>
                <m:supHide m:val="1"/>
                <m:ctrlPr>
                  <w:rPr>
                    <w:rFonts w:ascii="Cambria Math" w:hAnsi="Cambria Math"/>
                    <w:sz w:val="24"/>
                    <w:szCs w:val="24"/>
                  </w:rPr>
                </m:ctrlPr>
              </m:naryPr>
              <m:sub/>
              <m:sup/>
              <m:e>
                <m:d>
                  <m:dPr>
                    <m:ctrlPr>
                      <w:rPr>
                        <w:rFonts w:ascii="Cambria Math" w:hAnsi="Cambria Math"/>
                        <w:sz w:val="24"/>
                        <w:szCs w:val="24"/>
                      </w:rPr>
                    </m:ctrlPr>
                  </m:dPr>
                  <m:e>
                    <m:r>
                      <m:rPr>
                        <m:sty m:val="p"/>
                      </m:rPr>
                      <w:rPr>
                        <w:rFonts w:ascii="Cambria Math" w:hAnsi="Cambria Math"/>
                        <w:sz w:val="24"/>
                        <w:szCs w:val="24"/>
                      </w:rPr>
                      <m:t>X-</m:t>
                    </m:r>
                    <m:acc>
                      <m:accPr>
                        <m:chr m:val="̅"/>
                        <m:ctrlPr>
                          <w:rPr>
                            <w:rFonts w:ascii="Cambria Math" w:hAnsi="Cambria Math"/>
                            <w:sz w:val="24"/>
                            <w:szCs w:val="24"/>
                          </w:rPr>
                        </m:ctrlPr>
                      </m:accPr>
                      <m:e>
                        <m:r>
                          <m:rPr>
                            <m:sty m:val="p"/>
                          </m:rPr>
                          <w:rPr>
                            <w:rFonts w:ascii="Cambria Math" w:hAnsi="Cambria Math"/>
                            <w:sz w:val="24"/>
                            <w:szCs w:val="24"/>
                          </w:rPr>
                          <m:t>X</m:t>
                        </m:r>
                      </m:e>
                    </m:acc>
                  </m:e>
                </m:d>
                <m:d>
                  <m:dPr>
                    <m:ctrlPr>
                      <w:rPr>
                        <w:rFonts w:ascii="Cambria Math" w:hAnsi="Cambria Math"/>
                        <w:sz w:val="24"/>
                        <w:szCs w:val="24"/>
                      </w:rPr>
                    </m:ctrlPr>
                  </m:dPr>
                  <m:e>
                    <m:r>
                      <m:rPr>
                        <m:sty m:val="p"/>
                      </m:rPr>
                      <w:rPr>
                        <w:rFonts w:ascii="Cambria Math" w:hAnsi="Cambria Math"/>
                        <w:sz w:val="24"/>
                        <w:szCs w:val="24"/>
                      </w:rPr>
                      <m:t>Y-</m:t>
                    </m:r>
                    <m:acc>
                      <m:accPr>
                        <m:chr m:val="̅"/>
                        <m:ctrlPr>
                          <w:rPr>
                            <w:rFonts w:ascii="Cambria Math" w:hAnsi="Cambria Math"/>
                            <w:sz w:val="24"/>
                            <w:szCs w:val="24"/>
                          </w:rPr>
                        </m:ctrlPr>
                      </m:accPr>
                      <m:e>
                        <m:r>
                          <m:rPr>
                            <m:sty m:val="p"/>
                          </m:rPr>
                          <w:rPr>
                            <w:rFonts w:ascii="Cambria Math" w:hAnsi="Cambria Math"/>
                            <w:sz w:val="24"/>
                            <w:szCs w:val="24"/>
                          </w:rPr>
                          <m:t>Y</m:t>
                        </m:r>
                      </m:e>
                    </m:acc>
                  </m:e>
                </m:d>
              </m:e>
            </m:nary>
          </m:num>
          <m:den>
            <m:rad>
              <m:radPr>
                <m:degHide m:val="1"/>
                <m:ctrlPr>
                  <w:rPr>
                    <w:rFonts w:ascii="Cambria Math" w:hAnsi="Cambria Math"/>
                    <w:sz w:val="24"/>
                    <w:szCs w:val="24"/>
                  </w:rPr>
                </m:ctrlPr>
              </m:radPr>
              <m:deg/>
              <m:e>
                <m:sSup>
                  <m:sSupPr>
                    <m:ctrlPr>
                      <w:rPr>
                        <w:rFonts w:ascii="Cambria Math" w:hAnsi="Cambria Math"/>
                        <w:sz w:val="24"/>
                        <w:szCs w:val="24"/>
                      </w:rPr>
                    </m:ctrlPr>
                  </m:sSupPr>
                  <m:e>
                    <m:sSup>
                      <m:sSupPr>
                        <m:ctrlPr>
                          <w:rPr>
                            <w:rFonts w:ascii="Cambria Math" w:hAnsi="Cambria Math"/>
                            <w:sz w:val="24"/>
                            <w:szCs w:val="24"/>
                          </w:rPr>
                        </m:ctrlPr>
                      </m:sSupPr>
                      <m:e>
                        <m:nary>
                          <m:naryPr>
                            <m:chr m:val="∑"/>
                            <m:limLoc m:val="undOvr"/>
                            <m:subHide m:val="1"/>
                            <m:supHide m:val="1"/>
                            <m:ctrlPr>
                              <w:rPr>
                                <w:rFonts w:ascii="Cambria Math" w:hAnsi="Cambria Math"/>
                                <w:sz w:val="24"/>
                                <w:szCs w:val="24"/>
                              </w:rPr>
                            </m:ctrlPr>
                          </m:naryPr>
                          <m:sub/>
                          <m:sup/>
                          <m:e>
                            <m:d>
                              <m:dPr>
                                <m:ctrlPr>
                                  <w:rPr>
                                    <w:rFonts w:ascii="Cambria Math" w:hAnsi="Cambria Math"/>
                                    <w:sz w:val="24"/>
                                    <w:szCs w:val="24"/>
                                  </w:rPr>
                                </m:ctrlPr>
                              </m:dPr>
                              <m:e>
                                <m:r>
                                  <m:rPr>
                                    <m:sty m:val="p"/>
                                  </m:rPr>
                                  <w:rPr>
                                    <w:rFonts w:ascii="Cambria Math" w:hAnsi="Cambria Math"/>
                                    <w:sz w:val="24"/>
                                    <w:szCs w:val="24"/>
                                  </w:rPr>
                                  <m:t>X-</m:t>
                                </m:r>
                                <m:acc>
                                  <m:accPr>
                                    <m:chr m:val="̅"/>
                                    <m:ctrlPr>
                                      <w:rPr>
                                        <w:rFonts w:ascii="Cambria Math" w:hAnsi="Cambria Math"/>
                                        <w:sz w:val="24"/>
                                        <w:szCs w:val="24"/>
                                      </w:rPr>
                                    </m:ctrlPr>
                                  </m:accPr>
                                  <m:e>
                                    <m:r>
                                      <m:rPr>
                                        <m:sty m:val="p"/>
                                      </m:rPr>
                                      <w:rPr>
                                        <w:rFonts w:ascii="Cambria Math" w:hAnsi="Cambria Math"/>
                                        <w:sz w:val="24"/>
                                        <w:szCs w:val="24"/>
                                      </w:rPr>
                                      <m:t>X</m:t>
                                    </m:r>
                                  </m:e>
                                </m:acc>
                              </m:e>
                            </m:d>
                          </m:e>
                        </m:nary>
                      </m:e>
                      <m:sup>
                        <m:r>
                          <m:rPr>
                            <m:sty m:val="p"/>
                          </m:rPr>
                          <w:rPr>
                            <w:rFonts w:ascii="Cambria Math" w:hAnsi="Cambria Math"/>
                            <w:sz w:val="24"/>
                            <w:szCs w:val="24"/>
                          </w:rPr>
                          <m:t>2</m:t>
                        </m:r>
                      </m:sup>
                    </m:sSup>
                    <m:nary>
                      <m:naryPr>
                        <m:chr m:val="∑"/>
                        <m:limLoc m:val="undOvr"/>
                        <m:subHide m:val="1"/>
                        <m:supHide m:val="1"/>
                        <m:ctrlPr>
                          <w:rPr>
                            <w:rFonts w:ascii="Cambria Math" w:hAnsi="Cambria Math"/>
                            <w:sz w:val="24"/>
                            <w:szCs w:val="24"/>
                          </w:rPr>
                        </m:ctrlPr>
                      </m:naryPr>
                      <m:sub/>
                      <m:sup/>
                      <m:e>
                        <m:d>
                          <m:dPr>
                            <m:ctrlPr>
                              <w:rPr>
                                <w:rFonts w:ascii="Cambria Math" w:hAnsi="Cambria Math"/>
                                <w:sz w:val="24"/>
                                <w:szCs w:val="24"/>
                              </w:rPr>
                            </m:ctrlPr>
                          </m:dPr>
                          <m:e>
                            <m:r>
                              <m:rPr>
                                <m:sty m:val="p"/>
                              </m:rPr>
                              <w:rPr>
                                <w:rFonts w:ascii="Cambria Math" w:hAnsi="Cambria Math"/>
                                <w:sz w:val="24"/>
                                <w:szCs w:val="24"/>
                              </w:rPr>
                              <m:t>Y-</m:t>
                            </m:r>
                            <m:acc>
                              <m:accPr>
                                <m:chr m:val="̅"/>
                                <m:ctrlPr>
                                  <w:rPr>
                                    <w:rFonts w:ascii="Cambria Math" w:hAnsi="Cambria Math"/>
                                    <w:sz w:val="24"/>
                                    <w:szCs w:val="24"/>
                                  </w:rPr>
                                </m:ctrlPr>
                              </m:accPr>
                              <m:e>
                                <m:r>
                                  <m:rPr>
                                    <m:sty m:val="p"/>
                                  </m:rPr>
                                  <w:rPr>
                                    <w:rFonts w:ascii="Cambria Math" w:hAnsi="Cambria Math"/>
                                    <w:sz w:val="24"/>
                                    <w:szCs w:val="24"/>
                                  </w:rPr>
                                  <m:t>Y</m:t>
                                </m:r>
                              </m:e>
                            </m:acc>
                          </m:e>
                        </m:d>
                      </m:e>
                    </m:nary>
                  </m:e>
                  <m:sup>
                    <m:r>
                      <m:rPr>
                        <m:sty m:val="p"/>
                      </m:rPr>
                      <w:rPr>
                        <w:rFonts w:ascii="Cambria Math" w:hAnsi="Cambria Math"/>
                        <w:sz w:val="24"/>
                        <w:szCs w:val="24"/>
                      </w:rPr>
                      <m:t>2</m:t>
                    </m:r>
                  </m:sup>
                </m:sSup>
              </m:e>
            </m:rad>
          </m:den>
        </m:f>
      </m:oMath>
      <w:r w:rsidR="00E665C2" w:rsidRPr="00614F33">
        <w:rPr>
          <w:sz w:val="24"/>
          <w:szCs w:val="24"/>
        </w:rPr>
        <w:t>……</w:t>
      </w:r>
      <w:r w:rsidR="0007433F">
        <w:rPr>
          <w:sz w:val="24"/>
          <w:szCs w:val="24"/>
        </w:rPr>
        <w:t>…………………………...…………………………………… (2.</w:t>
      </w:r>
      <w:r w:rsidR="005A17B2">
        <w:rPr>
          <w:sz w:val="24"/>
          <w:szCs w:val="24"/>
        </w:rPr>
        <w:t>7</w:t>
      </w:r>
      <w:r w:rsidR="00E665C2" w:rsidRPr="00614F33">
        <w:rPr>
          <w:sz w:val="24"/>
          <w:szCs w:val="24"/>
        </w:rPr>
        <w:t>)</w:t>
      </w:r>
    </w:p>
    <w:p w:rsidR="00E635A2" w:rsidRDefault="00DD6AA2" w:rsidP="00216462">
      <w:pPr>
        <w:spacing w:line="360" w:lineRule="auto"/>
        <w:jc w:val="both"/>
        <w:rPr>
          <w:sz w:val="24"/>
          <w:szCs w:val="24"/>
        </w:rPr>
      </w:pPr>
      <w:bookmarkStart w:id="184" w:name="_Toc2238092"/>
      <w:bookmarkStart w:id="185" w:name="_Toc30448783"/>
      <w:bookmarkStart w:id="186" w:name="_Toc83453434"/>
      <w:bookmarkStart w:id="187" w:name="_Toc96513159"/>
      <w:bookmarkStart w:id="188" w:name="_Toc97217537"/>
      <w:bookmarkStart w:id="189" w:name="_Toc139211565"/>
      <w:r w:rsidRPr="00614F33">
        <w:rPr>
          <w:sz w:val="24"/>
          <w:szCs w:val="24"/>
        </w:rPr>
        <w:t>Where</w:t>
      </w:r>
      <w:r w:rsidR="00E93454" w:rsidRPr="00614F33">
        <w:rPr>
          <w:sz w:val="24"/>
          <w:szCs w:val="24"/>
        </w:rPr>
        <w:t xml:space="preserve"> </w:t>
      </w:r>
      <w:r w:rsidR="00E635A2" w:rsidRPr="00614F33">
        <w:rPr>
          <w:sz w:val="24"/>
          <w:szCs w:val="24"/>
        </w:rPr>
        <w:t>R</w:t>
      </w:r>
      <w:r w:rsidR="00E635A2" w:rsidRPr="00E635A2">
        <w:rPr>
          <w:sz w:val="24"/>
          <w:szCs w:val="24"/>
          <w:vertAlign w:val="superscript"/>
        </w:rPr>
        <w:t>2</w:t>
      </w:r>
      <w:r>
        <w:rPr>
          <w:sz w:val="24"/>
          <w:szCs w:val="24"/>
        </w:rPr>
        <w:t>,</w:t>
      </w:r>
      <w:r w:rsidR="00E93454" w:rsidRPr="00614F33">
        <w:rPr>
          <w:sz w:val="24"/>
          <w:szCs w:val="24"/>
        </w:rPr>
        <w:t xml:space="preserve"> is corre</w:t>
      </w:r>
      <w:r w:rsidR="0052025F">
        <w:rPr>
          <w:sz w:val="24"/>
          <w:szCs w:val="24"/>
        </w:rPr>
        <w:t xml:space="preserve">lation coefficient, </w:t>
      </w:r>
      <w:r w:rsidR="00E635A2">
        <w:rPr>
          <w:sz w:val="24"/>
          <w:szCs w:val="24"/>
        </w:rPr>
        <w:t>X</w:t>
      </w:r>
      <w:r w:rsidR="0052025F">
        <w:rPr>
          <w:sz w:val="24"/>
          <w:szCs w:val="24"/>
        </w:rPr>
        <w:t xml:space="preserve"> and </w:t>
      </w:r>
      <w:r w:rsidR="00E635A2">
        <w:rPr>
          <w:sz w:val="24"/>
          <w:szCs w:val="24"/>
        </w:rPr>
        <w:t>Y</w:t>
      </w:r>
      <w:r w:rsidR="0052025F">
        <w:rPr>
          <w:sz w:val="24"/>
          <w:szCs w:val="24"/>
        </w:rPr>
        <w:t xml:space="preserve"> are </w:t>
      </w:r>
      <w:r w:rsidR="00E635A2">
        <w:rPr>
          <w:sz w:val="24"/>
          <w:szCs w:val="24"/>
        </w:rPr>
        <w:t xml:space="preserve">simulated and </w:t>
      </w:r>
      <w:r w:rsidR="00E93454" w:rsidRPr="00614F33">
        <w:rPr>
          <w:sz w:val="24"/>
          <w:szCs w:val="24"/>
        </w:rPr>
        <w:t>measure</w:t>
      </w:r>
      <w:r w:rsidR="0052025F">
        <w:rPr>
          <w:sz w:val="24"/>
          <w:szCs w:val="24"/>
        </w:rPr>
        <w:t>d</w:t>
      </w:r>
      <w:r w:rsidR="00E93454" w:rsidRPr="00614F33">
        <w:rPr>
          <w:sz w:val="24"/>
          <w:szCs w:val="24"/>
        </w:rPr>
        <w:t xml:space="preserve"> </w:t>
      </w:r>
      <w:r w:rsidR="00553022" w:rsidRPr="00614F33">
        <w:rPr>
          <w:sz w:val="24"/>
          <w:szCs w:val="24"/>
        </w:rPr>
        <w:t>pressure</w:t>
      </w:r>
      <w:r w:rsidR="00491E2D">
        <w:rPr>
          <w:sz w:val="24"/>
          <w:szCs w:val="24"/>
        </w:rPr>
        <w:t xml:space="preserve">, </w:t>
      </w:r>
      <m:oMath>
        <m:acc>
          <m:accPr>
            <m:chr m:val="̅"/>
            <m:ctrlPr>
              <w:rPr>
                <w:rFonts w:ascii="Cambria Math" w:hAnsi="Cambria Math"/>
                <w:sz w:val="24"/>
                <w:szCs w:val="24"/>
              </w:rPr>
            </m:ctrlPr>
          </m:accPr>
          <m:e>
            <m:r>
              <w:rPr>
                <w:rFonts w:ascii="Cambria Math" w:hAnsi="Cambria Math"/>
                <w:sz w:val="24"/>
                <w:szCs w:val="24"/>
              </w:rPr>
              <m:t>X</m:t>
            </m:r>
          </m:e>
        </m:acc>
        <m:r>
          <m:rPr>
            <m:sty m:val="p"/>
          </m:rPr>
          <w:rPr>
            <w:rFonts w:ascii="Cambria Math" w:hAnsi="Cambria Math"/>
            <w:sz w:val="24"/>
            <w:szCs w:val="24"/>
          </w:rPr>
          <m:t xml:space="preserve"> </m:t>
        </m:r>
        <m:r>
          <w:rPr>
            <w:rFonts w:ascii="Cambria Math" w:hAnsi="Cambria Math"/>
            <w:sz w:val="24"/>
            <w:szCs w:val="24"/>
          </w:rPr>
          <m:t>and</m:t>
        </m:r>
        <m:r>
          <m:rPr>
            <m:sty m:val="p"/>
          </m:rPr>
          <w:rPr>
            <w:rFonts w:ascii="Cambria Math" w:hAnsi="Cambria Math"/>
            <w:sz w:val="24"/>
            <w:szCs w:val="24"/>
          </w:rPr>
          <m:t xml:space="preserve"> </m:t>
        </m:r>
        <m:acc>
          <m:accPr>
            <m:chr m:val="̅"/>
            <m:ctrlPr>
              <w:rPr>
                <w:rFonts w:ascii="Cambria Math" w:hAnsi="Cambria Math"/>
                <w:sz w:val="24"/>
                <w:szCs w:val="24"/>
              </w:rPr>
            </m:ctrlPr>
          </m:accPr>
          <m:e>
            <m:r>
              <w:rPr>
                <w:rFonts w:ascii="Cambria Math" w:hAnsi="Cambria Math"/>
                <w:sz w:val="24"/>
                <w:szCs w:val="24"/>
              </w:rPr>
              <m:t>Y</m:t>
            </m:r>
          </m:e>
        </m:acc>
      </m:oMath>
      <w:r w:rsidR="00E93454" w:rsidRPr="00614F33">
        <w:rPr>
          <w:sz w:val="24"/>
          <w:szCs w:val="24"/>
        </w:rPr>
        <w:t xml:space="preserve"> are average value of simulated and measurement pressure respectively. </w:t>
      </w:r>
    </w:p>
    <w:p w:rsidR="00A27796" w:rsidRDefault="00E635A2" w:rsidP="00216462">
      <w:pPr>
        <w:spacing w:line="360" w:lineRule="auto"/>
        <w:jc w:val="both"/>
        <w:rPr>
          <w:sz w:val="24"/>
          <w:szCs w:val="24"/>
        </w:rPr>
      </w:pPr>
      <w:r>
        <w:rPr>
          <w:sz w:val="24"/>
          <w:szCs w:val="24"/>
        </w:rPr>
        <w:t>Therefore, c</w:t>
      </w:r>
      <w:r w:rsidR="00E93454" w:rsidRPr="00614F33">
        <w:rPr>
          <w:sz w:val="24"/>
          <w:szCs w:val="24"/>
        </w:rPr>
        <w:t>oefficient of determination (</w:t>
      </w:r>
      <w:r w:rsidRPr="00614F33">
        <w:rPr>
          <w:sz w:val="24"/>
          <w:szCs w:val="24"/>
        </w:rPr>
        <w:t>R</w:t>
      </w:r>
      <w:r w:rsidR="009B55A4" w:rsidRPr="009B55A4">
        <w:rPr>
          <w:sz w:val="24"/>
          <w:szCs w:val="24"/>
          <w:vertAlign w:val="superscript"/>
        </w:rPr>
        <w:t>2</w:t>
      </w:r>
      <w:r w:rsidR="00E93454" w:rsidRPr="00614F33">
        <w:rPr>
          <w:sz w:val="24"/>
          <w:szCs w:val="24"/>
        </w:rPr>
        <w:t xml:space="preserve">) describes the degree of </w:t>
      </w:r>
      <w:r w:rsidR="00475EE6">
        <w:rPr>
          <w:sz w:val="24"/>
          <w:szCs w:val="24"/>
        </w:rPr>
        <w:t>c</w:t>
      </w:r>
      <w:r w:rsidR="00E93454" w:rsidRPr="00614F33">
        <w:rPr>
          <w:sz w:val="24"/>
          <w:szCs w:val="24"/>
        </w:rPr>
        <w:t>o-linearity between simulated and measured data.</w:t>
      </w:r>
      <w:r w:rsidR="00553022" w:rsidRPr="00614F33">
        <w:rPr>
          <w:sz w:val="24"/>
          <w:szCs w:val="24"/>
        </w:rPr>
        <w:t xml:space="preserve"> </w:t>
      </w:r>
      <w:r>
        <w:rPr>
          <w:sz w:val="24"/>
          <w:szCs w:val="24"/>
        </w:rPr>
        <w:t>Ranging</w:t>
      </w:r>
      <w:r w:rsidR="00E93454" w:rsidRPr="00614F33">
        <w:rPr>
          <w:sz w:val="24"/>
          <w:szCs w:val="24"/>
        </w:rPr>
        <w:t xml:space="preserve"> between 0 and 1, which describes the proportion of the variance in the measured data, which is explained by the model, with higher values</w:t>
      </w:r>
      <w:r w:rsidR="004D74BB" w:rsidRPr="00614F33">
        <w:rPr>
          <w:sz w:val="24"/>
          <w:szCs w:val="24"/>
        </w:rPr>
        <w:t xml:space="preserve"> indicating less error </w:t>
      </w:r>
      <w:r w:rsidR="0036704C" w:rsidRPr="00614F33">
        <w:rPr>
          <w:sz w:val="24"/>
          <w:szCs w:val="24"/>
        </w:rPr>
        <w:t>variance (</w:t>
      </w:r>
      <w:r w:rsidR="00261B7E">
        <w:rPr>
          <w:sz w:val="24"/>
          <w:szCs w:val="24"/>
        </w:rPr>
        <w:t>Santhi C, 200</w:t>
      </w:r>
      <w:r>
        <w:rPr>
          <w:sz w:val="24"/>
          <w:szCs w:val="24"/>
        </w:rPr>
        <w:t>1</w:t>
      </w:r>
      <w:r w:rsidR="00261B7E">
        <w:rPr>
          <w:sz w:val="24"/>
          <w:szCs w:val="24"/>
        </w:rPr>
        <w:t>)</w:t>
      </w:r>
    </w:p>
    <w:p w:rsidR="00A27796" w:rsidRDefault="00A27796">
      <w:pPr>
        <w:rPr>
          <w:sz w:val="24"/>
          <w:szCs w:val="24"/>
        </w:rPr>
      </w:pPr>
      <w:r>
        <w:rPr>
          <w:sz w:val="24"/>
          <w:szCs w:val="24"/>
        </w:rPr>
        <w:br w:type="page"/>
      </w:r>
    </w:p>
    <w:p w:rsidR="00D44F8A" w:rsidRPr="00146646" w:rsidRDefault="001F5B7F" w:rsidP="00386F71">
      <w:pPr>
        <w:pStyle w:val="Heading1"/>
        <w:spacing w:after="240"/>
        <w:rPr>
          <w:b/>
        </w:rPr>
      </w:pPr>
      <w:bookmarkStart w:id="190" w:name="_Toc152308991"/>
      <w:r w:rsidRPr="00146646">
        <w:rPr>
          <w:b/>
        </w:rPr>
        <w:lastRenderedPageBreak/>
        <w:t>3.</w:t>
      </w:r>
      <w:r w:rsidR="0023274D" w:rsidRPr="00146646">
        <w:rPr>
          <w:b/>
        </w:rPr>
        <w:t xml:space="preserve"> </w:t>
      </w:r>
      <w:r w:rsidR="00D44F8A" w:rsidRPr="00146646">
        <w:rPr>
          <w:b/>
        </w:rPr>
        <w:t>MATERIALS AND METHODS</w:t>
      </w:r>
      <w:bookmarkStart w:id="191" w:name="_Toc2238093"/>
      <w:bookmarkStart w:id="192" w:name="_Toc30448784"/>
      <w:bookmarkStart w:id="193" w:name="_Toc83453435"/>
      <w:bookmarkStart w:id="194" w:name="_Toc524861075"/>
      <w:bookmarkStart w:id="195" w:name="_Toc534362091"/>
      <w:bookmarkEnd w:id="184"/>
      <w:bookmarkEnd w:id="185"/>
      <w:bookmarkEnd w:id="186"/>
      <w:bookmarkEnd w:id="187"/>
      <w:bookmarkEnd w:id="188"/>
      <w:bookmarkEnd w:id="189"/>
      <w:bookmarkEnd w:id="190"/>
    </w:p>
    <w:p w:rsidR="00D44F8A" w:rsidRPr="00146646" w:rsidRDefault="001F5B7F" w:rsidP="001251B3">
      <w:pPr>
        <w:pStyle w:val="Heading2"/>
      </w:pPr>
      <w:bookmarkStart w:id="196" w:name="_Toc96513160"/>
      <w:bookmarkStart w:id="197" w:name="_Toc97217538"/>
      <w:bookmarkStart w:id="198" w:name="_Toc139211566"/>
      <w:bookmarkStart w:id="199" w:name="_Toc152308992"/>
      <w:r w:rsidRPr="00146646">
        <w:t xml:space="preserve">3.1 </w:t>
      </w:r>
      <w:r w:rsidR="00D44F8A" w:rsidRPr="00146646">
        <w:t>General Description of the Study Area</w:t>
      </w:r>
      <w:bookmarkEnd w:id="191"/>
      <w:bookmarkEnd w:id="192"/>
      <w:bookmarkEnd w:id="193"/>
      <w:bookmarkEnd w:id="194"/>
      <w:bookmarkEnd w:id="195"/>
      <w:bookmarkEnd w:id="196"/>
      <w:bookmarkEnd w:id="197"/>
      <w:bookmarkEnd w:id="198"/>
      <w:bookmarkEnd w:id="199"/>
    </w:p>
    <w:p w:rsidR="00443022" w:rsidRPr="00146646" w:rsidRDefault="00443022" w:rsidP="002D1A45">
      <w:pPr>
        <w:pStyle w:val="Heading3"/>
        <w:spacing w:before="0"/>
        <w:rPr>
          <w:rFonts w:cs="Times New Roman"/>
        </w:rPr>
      </w:pPr>
      <w:bookmarkStart w:id="200" w:name="_Toc139211567"/>
      <w:bookmarkStart w:id="201" w:name="_Toc152308993"/>
      <w:r w:rsidRPr="00146646">
        <w:rPr>
          <w:rFonts w:cs="Times New Roman"/>
        </w:rPr>
        <w:t>3.1.1 Location of the Study Area</w:t>
      </w:r>
      <w:bookmarkEnd w:id="200"/>
      <w:bookmarkEnd w:id="201"/>
    </w:p>
    <w:p w:rsidR="00F65ECF" w:rsidRDefault="00E2306A" w:rsidP="00201F16">
      <w:pPr>
        <w:adjustRightInd w:val="0"/>
        <w:spacing w:line="360" w:lineRule="auto"/>
        <w:jc w:val="both"/>
        <w:rPr>
          <w:color w:val="000000" w:themeColor="text1"/>
          <w:sz w:val="24"/>
          <w:szCs w:val="24"/>
        </w:rPr>
      </w:pPr>
      <w:r w:rsidRPr="00146646">
        <w:rPr>
          <w:color w:val="000000" w:themeColor="text1"/>
          <w:sz w:val="24"/>
          <w:szCs w:val="24"/>
        </w:rPr>
        <w:t xml:space="preserve">Shone town is situated in Southern Nation, Nationalities and Peoples Regional State, Hadiya Zone, Misrak Badiwacho woreda at a road distance of 305Km </w:t>
      </w:r>
      <w:r w:rsidR="00401230">
        <w:rPr>
          <w:color w:val="000000" w:themeColor="text1"/>
          <w:sz w:val="24"/>
          <w:szCs w:val="24"/>
        </w:rPr>
        <w:t xml:space="preserve">from Addis Ababa, through Addis </w:t>
      </w:r>
      <w:r w:rsidRPr="00146646">
        <w:rPr>
          <w:color w:val="000000" w:themeColor="text1"/>
          <w:sz w:val="24"/>
          <w:szCs w:val="24"/>
        </w:rPr>
        <w:t>Ababa-Butajira-Alaba-Shone main highway or 345Km through Addis Ababa-Shashamane-Alaba-Shone main highway. Similarly, it is found at road distance of 115 km from Hawassa, the</w:t>
      </w:r>
      <w:r w:rsidR="00DF4B7F">
        <w:rPr>
          <w:color w:val="000000" w:themeColor="text1"/>
          <w:sz w:val="24"/>
          <w:szCs w:val="24"/>
        </w:rPr>
        <w:t xml:space="preserve"> previous</w:t>
      </w:r>
      <w:r w:rsidRPr="00146646">
        <w:rPr>
          <w:color w:val="000000" w:themeColor="text1"/>
          <w:sz w:val="24"/>
          <w:szCs w:val="24"/>
        </w:rPr>
        <w:t xml:space="preserve"> regional capital, along Hawassa-Shashamane</w:t>
      </w:r>
      <w:r w:rsidR="004201E3" w:rsidRPr="00146646">
        <w:rPr>
          <w:color w:val="000000" w:themeColor="text1"/>
          <w:sz w:val="24"/>
          <w:szCs w:val="24"/>
        </w:rPr>
        <w:t>-</w:t>
      </w:r>
      <w:r w:rsidRPr="00146646">
        <w:rPr>
          <w:color w:val="000000" w:themeColor="text1"/>
          <w:sz w:val="24"/>
          <w:szCs w:val="24"/>
        </w:rPr>
        <w:t xml:space="preserve">Alaba-Shone route. Shone town is the administrative </w:t>
      </w:r>
      <w:r w:rsidR="00DB662D" w:rsidRPr="00146646">
        <w:rPr>
          <w:color w:val="000000" w:themeColor="text1"/>
          <w:sz w:val="24"/>
          <w:szCs w:val="24"/>
        </w:rPr>
        <w:t>center</w:t>
      </w:r>
      <w:r w:rsidRPr="00146646">
        <w:rPr>
          <w:color w:val="000000" w:themeColor="text1"/>
          <w:sz w:val="24"/>
          <w:szCs w:val="24"/>
        </w:rPr>
        <w:t xml:space="preserve"> for Misrak Badiwacho Woreda. The geographical location of the town, along the main highway leading to Soddo, Arba Mich and Jinka towns, makes it an important economic and political </w:t>
      </w:r>
      <w:r w:rsidR="00DB662D" w:rsidRPr="00146646">
        <w:rPr>
          <w:color w:val="000000" w:themeColor="text1"/>
          <w:sz w:val="24"/>
          <w:szCs w:val="24"/>
        </w:rPr>
        <w:t>center</w:t>
      </w:r>
      <w:r w:rsidRPr="00146646">
        <w:rPr>
          <w:color w:val="000000" w:themeColor="text1"/>
          <w:sz w:val="24"/>
          <w:szCs w:val="24"/>
        </w:rPr>
        <w:t xml:space="preserve"> for the surrounding towns and rural areas from three different zones, such as </w:t>
      </w:r>
      <w:r w:rsidR="00DB662D" w:rsidRPr="00146646">
        <w:rPr>
          <w:color w:val="000000" w:themeColor="text1"/>
          <w:sz w:val="24"/>
          <w:szCs w:val="24"/>
        </w:rPr>
        <w:t>Wolyita</w:t>
      </w:r>
      <w:r w:rsidRPr="00146646">
        <w:rPr>
          <w:color w:val="000000" w:themeColor="text1"/>
          <w:sz w:val="24"/>
          <w:szCs w:val="24"/>
        </w:rPr>
        <w:t xml:space="preserve">, Hadiya &amp; </w:t>
      </w:r>
      <w:r w:rsidR="00DB662D" w:rsidRPr="00146646">
        <w:rPr>
          <w:color w:val="000000" w:themeColor="text1"/>
          <w:sz w:val="24"/>
          <w:szCs w:val="24"/>
        </w:rPr>
        <w:t>Kambata</w:t>
      </w:r>
      <w:r w:rsidRPr="00146646">
        <w:rPr>
          <w:color w:val="000000" w:themeColor="text1"/>
          <w:sz w:val="24"/>
          <w:szCs w:val="24"/>
        </w:rPr>
        <w:t xml:space="preserve">, within SNNPR State. According to the information found from the town’s municipality; the town has six lower administrative kebele units and spatially covers </w:t>
      </w:r>
      <w:r w:rsidR="00AB5241">
        <w:rPr>
          <w:color w:val="000000" w:themeColor="text1"/>
          <w:sz w:val="24"/>
          <w:szCs w:val="24"/>
        </w:rPr>
        <w:t>1</w:t>
      </w:r>
      <w:r w:rsidRPr="00146646">
        <w:rPr>
          <w:color w:val="000000" w:themeColor="text1"/>
          <w:sz w:val="24"/>
          <w:szCs w:val="24"/>
        </w:rPr>
        <w:t>,</w:t>
      </w:r>
      <w:r w:rsidR="00AB5241">
        <w:rPr>
          <w:color w:val="000000" w:themeColor="text1"/>
          <w:sz w:val="24"/>
          <w:szCs w:val="24"/>
        </w:rPr>
        <w:t>936.12</w:t>
      </w:r>
      <w:r w:rsidRPr="00146646">
        <w:rPr>
          <w:color w:val="000000" w:themeColor="text1"/>
          <w:sz w:val="24"/>
          <w:szCs w:val="24"/>
        </w:rPr>
        <w:t xml:space="preserve"> hectares of land. </w:t>
      </w:r>
    </w:p>
    <w:p w:rsidR="000E1CFE" w:rsidRPr="00146646" w:rsidRDefault="00E2306A" w:rsidP="00201F16">
      <w:pPr>
        <w:adjustRightInd w:val="0"/>
        <w:spacing w:line="360" w:lineRule="auto"/>
        <w:jc w:val="both"/>
        <w:rPr>
          <w:color w:val="000000" w:themeColor="text1"/>
          <w:sz w:val="24"/>
          <w:szCs w:val="24"/>
        </w:rPr>
      </w:pPr>
      <w:r w:rsidRPr="00146646">
        <w:rPr>
          <w:color w:val="000000" w:themeColor="text1"/>
          <w:sz w:val="24"/>
          <w:szCs w:val="24"/>
        </w:rPr>
        <w:t>Currently, the town is estimated to be home</w:t>
      </w:r>
      <w:r w:rsidR="00B376C5">
        <w:rPr>
          <w:color w:val="000000" w:themeColor="text1"/>
          <w:sz w:val="24"/>
          <w:szCs w:val="24"/>
        </w:rPr>
        <w:t xml:space="preserve"> for 4</w:t>
      </w:r>
      <w:r w:rsidRPr="00290B6A">
        <w:rPr>
          <w:color w:val="000000" w:themeColor="text1"/>
          <w:sz w:val="24"/>
          <w:szCs w:val="24"/>
        </w:rPr>
        <w:t>1,837</w:t>
      </w:r>
      <w:r w:rsidRPr="00146646">
        <w:rPr>
          <w:color w:val="000000" w:themeColor="text1"/>
          <w:sz w:val="24"/>
          <w:szCs w:val="24"/>
        </w:rPr>
        <w:t xml:space="preserve"> residents. As observed during site visit and informed from town administrative units; it is found to be of medium size having better potential for future growth. </w:t>
      </w:r>
    </w:p>
    <w:p w:rsidR="00AB5241" w:rsidRPr="005D31FF" w:rsidRDefault="00E2306A" w:rsidP="005D31FF">
      <w:pPr>
        <w:adjustRightInd w:val="0"/>
        <w:spacing w:line="360" w:lineRule="auto"/>
        <w:jc w:val="both"/>
        <w:rPr>
          <w:color w:val="000000" w:themeColor="text1"/>
          <w:sz w:val="24"/>
          <w:szCs w:val="24"/>
        </w:rPr>
      </w:pPr>
      <w:r w:rsidRPr="00146646">
        <w:rPr>
          <w:color w:val="000000" w:themeColor="text1"/>
          <w:sz w:val="24"/>
          <w:szCs w:val="24"/>
        </w:rPr>
        <w:t xml:space="preserve">Geographically, the town is situated in </w:t>
      </w:r>
      <w:r w:rsidR="005D31FF" w:rsidRPr="005D31FF">
        <w:rPr>
          <w:color w:val="000000" w:themeColor="text1"/>
          <w:sz w:val="24"/>
          <w:szCs w:val="24"/>
        </w:rPr>
        <w:t>7º6’43.7”-7º11’45.2” latitude and 37º55’56.5”-37º58’25.7” longitude</w:t>
      </w:r>
      <w:r w:rsidRPr="00146646">
        <w:rPr>
          <w:color w:val="000000" w:themeColor="text1"/>
          <w:sz w:val="24"/>
          <w:szCs w:val="24"/>
        </w:rPr>
        <w:t xml:space="preserve">. Generally, the location of Shone town with respect to the </w:t>
      </w:r>
      <w:r w:rsidR="000D0778">
        <w:rPr>
          <w:color w:val="000000" w:themeColor="text1"/>
          <w:sz w:val="24"/>
          <w:szCs w:val="24"/>
        </w:rPr>
        <w:t>country and region</w:t>
      </w:r>
      <w:r w:rsidRPr="00146646">
        <w:rPr>
          <w:color w:val="000000" w:themeColor="text1"/>
          <w:sz w:val="24"/>
          <w:szCs w:val="24"/>
        </w:rPr>
        <w:t xml:space="preserve"> is depicted in Figure</w:t>
      </w:r>
      <w:r w:rsidR="000D0778">
        <w:rPr>
          <w:color w:val="000000" w:themeColor="text1"/>
          <w:sz w:val="24"/>
          <w:szCs w:val="24"/>
        </w:rPr>
        <w:t xml:space="preserve"> 3.</w:t>
      </w:r>
      <w:r w:rsidRPr="00146646">
        <w:rPr>
          <w:color w:val="000000" w:themeColor="text1"/>
          <w:sz w:val="24"/>
          <w:szCs w:val="24"/>
        </w:rPr>
        <w:t xml:space="preserve">1 below. </w:t>
      </w:r>
      <w:r w:rsidR="00AB5241" w:rsidRPr="005D31FF">
        <w:rPr>
          <w:color w:val="000000" w:themeColor="text1"/>
          <w:sz w:val="24"/>
          <w:szCs w:val="24"/>
        </w:rPr>
        <w:t xml:space="preserve">   </w:t>
      </w:r>
    </w:p>
    <w:p w:rsidR="00266647" w:rsidRDefault="00266647" w:rsidP="00AB5241">
      <w:pPr>
        <w:adjustRightInd w:val="0"/>
        <w:spacing w:line="360" w:lineRule="auto"/>
        <w:jc w:val="both"/>
        <w:rPr>
          <w:color w:val="000000" w:themeColor="text1"/>
          <w:sz w:val="24"/>
          <w:szCs w:val="24"/>
        </w:rPr>
      </w:pPr>
    </w:p>
    <w:p w:rsidR="00AA11E8" w:rsidRDefault="00AA11E8" w:rsidP="002D1A45">
      <w:pPr>
        <w:adjustRightInd w:val="0"/>
        <w:spacing w:line="360" w:lineRule="auto"/>
        <w:jc w:val="both"/>
        <w:rPr>
          <w:color w:val="000000" w:themeColor="text1"/>
          <w:sz w:val="24"/>
          <w:szCs w:val="24"/>
        </w:rPr>
      </w:pPr>
      <w:r>
        <w:rPr>
          <w:noProof/>
        </w:rPr>
        <w:lastRenderedPageBreak/>
        <w:drawing>
          <wp:inline distT="0" distB="0" distL="0" distR="0" wp14:anchorId="52F9EE16" wp14:editId="592F9D67">
            <wp:extent cx="5787725" cy="6994478"/>
            <wp:effectExtent l="76200" t="76200" r="137160" b="13081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790755" cy="699813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4C740F" w:rsidRDefault="00F566DC" w:rsidP="00E24C46">
      <w:pPr>
        <w:pStyle w:val="Heading7"/>
        <w:spacing w:line="360" w:lineRule="auto"/>
        <w:jc w:val="center"/>
        <w:rPr>
          <w:rFonts w:ascii="Times New Roman" w:hAnsi="Times New Roman" w:cs="Times New Roman"/>
          <w:b/>
          <w:i w:val="0"/>
          <w:color w:val="000000" w:themeColor="text1"/>
          <w:sz w:val="24"/>
        </w:rPr>
      </w:pPr>
      <w:bookmarkStart w:id="202" w:name="_Toc97279156"/>
      <w:bookmarkStart w:id="203" w:name="_Toc151762089"/>
      <w:bookmarkStart w:id="204" w:name="_Toc152308210"/>
      <w:r w:rsidRPr="00146646">
        <w:rPr>
          <w:rFonts w:ascii="Times New Roman" w:hAnsi="Times New Roman" w:cs="Times New Roman"/>
          <w:b/>
          <w:i w:val="0"/>
          <w:color w:val="000000" w:themeColor="text1"/>
          <w:sz w:val="24"/>
        </w:rPr>
        <w:t>Figure</w:t>
      </w:r>
      <w:r>
        <w:rPr>
          <w:rFonts w:ascii="Times New Roman" w:hAnsi="Times New Roman" w:cs="Times New Roman"/>
          <w:b/>
          <w:i w:val="0"/>
          <w:color w:val="000000" w:themeColor="text1"/>
          <w:sz w:val="24"/>
        </w:rPr>
        <w:t xml:space="preserve">  </w:t>
      </w:r>
      <w:r w:rsidRPr="00146646">
        <w:rPr>
          <w:rFonts w:ascii="Times New Roman" w:hAnsi="Times New Roman" w:cs="Times New Roman"/>
          <w:b/>
          <w:i w:val="0"/>
          <w:color w:val="000000" w:themeColor="text1"/>
          <w:sz w:val="24"/>
        </w:rPr>
        <w:t>3</w:t>
      </w:r>
      <w:r w:rsidR="004D7E80" w:rsidRPr="00146646">
        <w:rPr>
          <w:rFonts w:ascii="Times New Roman" w:hAnsi="Times New Roman" w:cs="Times New Roman"/>
          <w:b/>
          <w:i w:val="0"/>
          <w:color w:val="000000" w:themeColor="text1"/>
          <w:sz w:val="24"/>
        </w:rPr>
        <w:t>.</w:t>
      </w:r>
      <w:r w:rsidR="001F5B7F" w:rsidRPr="00146646">
        <w:rPr>
          <w:rFonts w:ascii="Times New Roman" w:hAnsi="Times New Roman" w:cs="Times New Roman"/>
          <w:b/>
          <w:i w:val="0"/>
          <w:color w:val="000000" w:themeColor="text1"/>
          <w:sz w:val="24"/>
        </w:rPr>
        <w:fldChar w:fldCharType="begin"/>
      </w:r>
      <w:r w:rsidR="001F5B7F" w:rsidRPr="00146646">
        <w:rPr>
          <w:rFonts w:ascii="Times New Roman" w:hAnsi="Times New Roman" w:cs="Times New Roman"/>
          <w:b/>
          <w:i w:val="0"/>
          <w:color w:val="000000" w:themeColor="text1"/>
          <w:sz w:val="24"/>
        </w:rPr>
        <w:instrText xml:space="preserve"> SEQ Figure \* ARABIC </w:instrText>
      </w:r>
      <w:r w:rsidR="001F5B7F" w:rsidRPr="00146646">
        <w:rPr>
          <w:rFonts w:ascii="Times New Roman" w:hAnsi="Times New Roman" w:cs="Times New Roman"/>
          <w:b/>
          <w:i w:val="0"/>
          <w:color w:val="000000" w:themeColor="text1"/>
          <w:sz w:val="24"/>
        </w:rPr>
        <w:fldChar w:fldCharType="separate"/>
      </w:r>
      <w:r w:rsidR="004A4EF8">
        <w:rPr>
          <w:rFonts w:ascii="Times New Roman" w:hAnsi="Times New Roman" w:cs="Times New Roman"/>
          <w:b/>
          <w:i w:val="0"/>
          <w:noProof/>
          <w:color w:val="000000" w:themeColor="text1"/>
          <w:sz w:val="24"/>
        </w:rPr>
        <w:t>1</w:t>
      </w:r>
      <w:r w:rsidR="001F5B7F" w:rsidRPr="00146646">
        <w:rPr>
          <w:rFonts w:ascii="Times New Roman" w:hAnsi="Times New Roman" w:cs="Times New Roman"/>
          <w:b/>
          <w:i w:val="0"/>
          <w:color w:val="000000" w:themeColor="text1"/>
          <w:sz w:val="24"/>
        </w:rPr>
        <w:fldChar w:fldCharType="end"/>
      </w:r>
      <w:r w:rsidR="006D01EA">
        <w:rPr>
          <w:rFonts w:ascii="Times New Roman" w:hAnsi="Times New Roman" w:cs="Times New Roman"/>
          <w:b/>
          <w:i w:val="0"/>
          <w:color w:val="000000" w:themeColor="text1"/>
          <w:sz w:val="24"/>
        </w:rPr>
        <w:t xml:space="preserve"> </w:t>
      </w:r>
      <w:r w:rsidR="001F5B7F" w:rsidRPr="00146646">
        <w:rPr>
          <w:rFonts w:ascii="Times New Roman" w:hAnsi="Times New Roman" w:cs="Times New Roman"/>
          <w:b/>
          <w:i w:val="0"/>
          <w:color w:val="000000" w:themeColor="text1"/>
          <w:sz w:val="24"/>
        </w:rPr>
        <w:t xml:space="preserve">Location Map of </w:t>
      </w:r>
      <w:r w:rsidR="00E2306A" w:rsidRPr="00146646">
        <w:rPr>
          <w:rFonts w:ascii="Times New Roman" w:hAnsi="Times New Roman" w:cs="Times New Roman"/>
          <w:b/>
          <w:i w:val="0"/>
          <w:color w:val="000000" w:themeColor="text1"/>
          <w:sz w:val="24"/>
        </w:rPr>
        <w:t>Shone</w:t>
      </w:r>
      <w:r w:rsidR="00CA56F7">
        <w:rPr>
          <w:rFonts w:ascii="Times New Roman" w:hAnsi="Times New Roman" w:cs="Times New Roman"/>
          <w:b/>
          <w:i w:val="0"/>
          <w:color w:val="000000" w:themeColor="text1"/>
          <w:sz w:val="24"/>
        </w:rPr>
        <w:t xml:space="preserve"> Town</w:t>
      </w:r>
      <w:bookmarkEnd w:id="202"/>
      <w:bookmarkEnd w:id="203"/>
      <w:bookmarkEnd w:id="204"/>
    </w:p>
    <w:p w:rsidR="00D44F8A" w:rsidRPr="0039592E" w:rsidRDefault="000E1CFE" w:rsidP="00E24C46">
      <w:pPr>
        <w:jc w:val="center"/>
        <w:rPr>
          <w:sz w:val="24"/>
          <w:szCs w:val="24"/>
        </w:rPr>
      </w:pPr>
      <w:r w:rsidRPr="0039592E">
        <w:rPr>
          <w:sz w:val="24"/>
          <w:szCs w:val="24"/>
        </w:rPr>
        <w:t>(</w:t>
      </w:r>
      <w:r w:rsidR="00E2306A" w:rsidRPr="0039592E">
        <w:rPr>
          <w:sz w:val="24"/>
          <w:szCs w:val="24"/>
        </w:rPr>
        <w:t>S</w:t>
      </w:r>
      <w:r w:rsidRPr="0039592E">
        <w:rPr>
          <w:sz w:val="24"/>
          <w:szCs w:val="24"/>
        </w:rPr>
        <w:t>ource, S</w:t>
      </w:r>
      <w:r w:rsidR="00E2306A" w:rsidRPr="0039592E">
        <w:rPr>
          <w:sz w:val="24"/>
          <w:szCs w:val="24"/>
        </w:rPr>
        <w:t>hone</w:t>
      </w:r>
      <w:r w:rsidRPr="0039592E">
        <w:rPr>
          <w:sz w:val="24"/>
          <w:szCs w:val="24"/>
        </w:rPr>
        <w:t xml:space="preserve"> Town </w:t>
      </w:r>
      <w:r w:rsidR="00443022" w:rsidRPr="0039592E">
        <w:rPr>
          <w:sz w:val="24"/>
          <w:szCs w:val="24"/>
        </w:rPr>
        <w:t>Administration</w:t>
      </w:r>
      <w:r w:rsidRPr="0039592E">
        <w:rPr>
          <w:sz w:val="24"/>
          <w:szCs w:val="24"/>
        </w:rPr>
        <w:t>)</w:t>
      </w:r>
    </w:p>
    <w:p w:rsidR="00441B31" w:rsidRDefault="00441B31" w:rsidP="00E24C46">
      <w:pPr>
        <w:jc w:val="center"/>
      </w:pPr>
    </w:p>
    <w:p w:rsidR="00443022" w:rsidRPr="00146646" w:rsidRDefault="00443022" w:rsidP="002D1A45">
      <w:pPr>
        <w:pStyle w:val="Heading3"/>
        <w:spacing w:before="0"/>
        <w:rPr>
          <w:rFonts w:cs="Times New Roman"/>
        </w:rPr>
      </w:pPr>
      <w:bookmarkStart w:id="205" w:name="_Toc139211568"/>
      <w:bookmarkStart w:id="206" w:name="_Toc152308994"/>
      <w:r w:rsidRPr="00146646">
        <w:rPr>
          <w:rFonts w:cs="Times New Roman"/>
        </w:rPr>
        <w:lastRenderedPageBreak/>
        <w:t>3.1.2 Climate and Rainfal</w:t>
      </w:r>
      <w:r w:rsidR="00EE6A37" w:rsidRPr="00146646">
        <w:rPr>
          <w:rFonts w:cs="Times New Roman"/>
        </w:rPr>
        <w:t>l D</w:t>
      </w:r>
      <w:r w:rsidRPr="00146646">
        <w:rPr>
          <w:rFonts w:cs="Times New Roman"/>
        </w:rPr>
        <w:t>istribution</w:t>
      </w:r>
      <w:bookmarkEnd w:id="205"/>
      <w:bookmarkEnd w:id="206"/>
      <w:r w:rsidRPr="00146646">
        <w:rPr>
          <w:rFonts w:cs="Times New Roman"/>
        </w:rPr>
        <w:t xml:space="preserve"> </w:t>
      </w:r>
    </w:p>
    <w:p w:rsidR="00443022" w:rsidRPr="00146646" w:rsidRDefault="00443022" w:rsidP="002D1A45">
      <w:pPr>
        <w:spacing w:line="360" w:lineRule="auto"/>
        <w:jc w:val="both"/>
        <w:rPr>
          <w:color w:val="000000" w:themeColor="text1"/>
          <w:sz w:val="24"/>
          <w:szCs w:val="24"/>
        </w:rPr>
      </w:pPr>
      <w:r w:rsidRPr="00146646">
        <w:rPr>
          <w:color w:val="000000" w:themeColor="text1"/>
          <w:sz w:val="24"/>
          <w:szCs w:val="24"/>
        </w:rPr>
        <w:t xml:space="preserve">Based on elevation variation above mean sea level; the climate of the catchment comprising Shone town is categorized under Woyina Dega (midland) climatic zone of the country. The study area is characterized with bi-modal rainfall pattern </w:t>
      </w:r>
      <w:r w:rsidR="003A39DD" w:rsidRPr="00146646">
        <w:rPr>
          <w:color w:val="000000" w:themeColor="text1"/>
          <w:sz w:val="24"/>
          <w:szCs w:val="24"/>
        </w:rPr>
        <w:t>(Tao, M., et al</w:t>
      </w:r>
      <w:r w:rsidR="0021327E">
        <w:rPr>
          <w:color w:val="000000" w:themeColor="text1"/>
          <w:sz w:val="24"/>
          <w:szCs w:val="24"/>
        </w:rPr>
        <w:t xml:space="preserve">, </w:t>
      </w:r>
      <w:r w:rsidR="003A39DD" w:rsidRPr="00146646">
        <w:rPr>
          <w:color w:val="000000" w:themeColor="text1"/>
          <w:sz w:val="24"/>
          <w:szCs w:val="24"/>
        </w:rPr>
        <w:t xml:space="preserve">2019). </w:t>
      </w:r>
    </w:p>
    <w:p w:rsidR="00443022" w:rsidRDefault="00443022" w:rsidP="002D1A45">
      <w:pPr>
        <w:spacing w:line="360" w:lineRule="auto"/>
        <w:jc w:val="both"/>
        <w:rPr>
          <w:color w:val="000000" w:themeColor="text1"/>
          <w:sz w:val="24"/>
          <w:szCs w:val="24"/>
        </w:rPr>
      </w:pPr>
      <w:r w:rsidRPr="00146646">
        <w:rPr>
          <w:color w:val="000000" w:themeColor="text1"/>
          <w:sz w:val="24"/>
          <w:szCs w:val="24"/>
        </w:rPr>
        <w:t xml:space="preserve">The mean monthly rainfall distribution at Shone climate station, based on the National Meteorological Agency during the period 1990-2005, has two peaks, May and August. The peak average monthly rainfall appears through the months of May-September. The mean annual rainfall estimated at Shone station during the same period is 1276mm. Similarly, the highest mean maximum monthly temperature at Shone station computed during the period 1991-2004 is observed in the month of February with 28.6°C while the lowest mean maximum temperature is observed in the month of July with 22.4°C. </w:t>
      </w:r>
    </w:p>
    <w:p w:rsidR="007007A7" w:rsidRPr="00953A91" w:rsidRDefault="007007A7" w:rsidP="007007A7">
      <w:pPr>
        <w:pStyle w:val="Heading3"/>
        <w:spacing w:before="0"/>
        <w:rPr>
          <w:rFonts w:cs="Times New Roman"/>
        </w:rPr>
      </w:pPr>
      <w:bookmarkStart w:id="207" w:name="_Toc152308995"/>
      <w:r w:rsidRPr="00146646">
        <w:rPr>
          <w:rFonts w:cs="Times New Roman"/>
        </w:rPr>
        <w:t>3.1.</w:t>
      </w:r>
      <w:r w:rsidR="00020537">
        <w:rPr>
          <w:rFonts w:cs="Times New Roman"/>
        </w:rPr>
        <w:t>3</w:t>
      </w:r>
      <w:r w:rsidRPr="00146646">
        <w:rPr>
          <w:rFonts w:cs="Times New Roman"/>
        </w:rPr>
        <w:t xml:space="preserve"> </w:t>
      </w:r>
      <w:r>
        <w:rPr>
          <w:rFonts w:cs="Times New Roman"/>
        </w:rPr>
        <w:t>Ground Water Quality in the Area</w:t>
      </w:r>
      <w:bookmarkEnd w:id="207"/>
    </w:p>
    <w:p w:rsidR="007007A7" w:rsidRDefault="007007A7" w:rsidP="007007A7">
      <w:pPr>
        <w:pStyle w:val="NoSpacing"/>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As the area is located in rift valley center, the concentration of fluoride is greatest risk towards eastern face. </w:t>
      </w:r>
      <w:r w:rsidR="00997A65">
        <w:rPr>
          <w:rFonts w:ascii="Times New Roman" w:hAnsi="Times New Roman" w:cs="Times New Roman"/>
          <w:color w:val="000000" w:themeColor="text1"/>
          <w:sz w:val="24"/>
          <w:szCs w:val="24"/>
        </w:rPr>
        <w:t>Based on</w:t>
      </w:r>
      <w:r>
        <w:rPr>
          <w:rFonts w:ascii="Times New Roman" w:hAnsi="Times New Roman" w:cs="Times New Roman"/>
          <w:color w:val="000000" w:themeColor="text1"/>
          <w:sz w:val="24"/>
          <w:szCs w:val="24"/>
        </w:rPr>
        <w:t xml:space="preserve"> the hydrogeological study documents of the town conducted by private consultant, </w:t>
      </w:r>
      <w:r w:rsidR="00A36723">
        <w:rPr>
          <w:rFonts w:ascii="Times New Roman" w:hAnsi="Times New Roman" w:cs="Times New Roman"/>
          <w:color w:val="000000" w:themeColor="text1"/>
          <w:sz w:val="24"/>
          <w:szCs w:val="24"/>
        </w:rPr>
        <w:t>b</w:t>
      </w:r>
      <w:r>
        <w:rPr>
          <w:rFonts w:ascii="Times New Roman" w:hAnsi="Times New Roman" w:cs="Times New Roman"/>
          <w:color w:val="000000" w:themeColor="text1"/>
          <w:sz w:val="24"/>
          <w:szCs w:val="24"/>
        </w:rPr>
        <w:t>oreholes drilled around</w:t>
      </w:r>
      <w:r w:rsidR="00A36723">
        <w:rPr>
          <w:rFonts w:ascii="Times New Roman" w:hAnsi="Times New Roman" w:cs="Times New Roman"/>
          <w:color w:val="000000" w:themeColor="text1"/>
          <w:sz w:val="24"/>
          <w:szCs w:val="24"/>
        </w:rPr>
        <w:t xml:space="preserve"> area of</w:t>
      </w:r>
      <w:r w:rsidR="00997A65">
        <w:rPr>
          <w:rFonts w:ascii="Times New Roman" w:hAnsi="Times New Roman" w:cs="Times New Roman"/>
          <w:color w:val="000000" w:themeColor="text1"/>
          <w:sz w:val="24"/>
          <w:szCs w:val="24"/>
        </w:rPr>
        <w:t xml:space="preserve"> Harto Kontola, Korga and </w:t>
      </w:r>
      <w:r>
        <w:rPr>
          <w:rFonts w:ascii="Times New Roman" w:hAnsi="Times New Roman" w:cs="Times New Roman"/>
          <w:color w:val="000000" w:themeColor="text1"/>
          <w:sz w:val="24"/>
          <w:szCs w:val="24"/>
        </w:rPr>
        <w:t>in the center affected with higher concentration of fluoride. But along escarpments and western parts of the town, wells have lower con</w:t>
      </w:r>
      <w:r w:rsidR="00CD6704">
        <w:rPr>
          <w:rFonts w:ascii="Times New Roman" w:hAnsi="Times New Roman" w:cs="Times New Roman"/>
          <w:color w:val="000000" w:themeColor="text1"/>
          <w:sz w:val="24"/>
          <w:szCs w:val="24"/>
        </w:rPr>
        <w:t xml:space="preserve">centration of fluoride. And from the drilled </w:t>
      </w:r>
      <w:r>
        <w:rPr>
          <w:rFonts w:ascii="Times New Roman" w:hAnsi="Times New Roman" w:cs="Times New Roman"/>
          <w:color w:val="000000" w:themeColor="text1"/>
          <w:sz w:val="24"/>
          <w:szCs w:val="24"/>
        </w:rPr>
        <w:t>data</w:t>
      </w:r>
      <w:r w:rsidR="00CD6704">
        <w:rPr>
          <w:rFonts w:ascii="Times New Roman" w:hAnsi="Times New Roman" w:cs="Times New Roman"/>
          <w:color w:val="000000" w:themeColor="text1"/>
          <w:sz w:val="24"/>
          <w:szCs w:val="24"/>
        </w:rPr>
        <w:t xml:space="preserve"> of the area</w:t>
      </w:r>
      <w:r>
        <w:rPr>
          <w:rFonts w:ascii="Times New Roman" w:hAnsi="Times New Roman" w:cs="Times New Roman"/>
          <w:color w:val="000000" w:themeColor="text1"/>
          <w:sz w:val="24"/>
          <w:szCs w:val="24"/>
        </w:rPr>
        <w:t xml:space="preserve"> concentration </w:t>
      </w:r>
      <w:r w:rsidR="0099298F">
        <w:rPr>
          <w:rFonts w:ascii="Times New Roman" w:hAnsi="Times New Roman" w:cs="Times New Roman"/>
          <w:color w:val="000000" w:themeColor="text1"/>
          <w:sz w:val="24"/>
          <w:szCs w:val="24"/>
        </w:rPr>
        <w:t xml:space="preserve">of fluoride </w:t>
      </w:r>
      <w:r w:rsidR="00B43051">
        <w:rPr>
          <w:rFonts w:ascii="Times New Roman" w:hAnsi="Times New Roman" w:cs="Times New Roman"/>
          <w:color w:val="000000" w:themeColor="text1"/>
          <w:sz w:val="24"/>
          <w:szCs w:val="24"/>
        </w:rPr>
        <w:t xml:space="preserve">is </w:t>
      </w:r>
      <w:r w:rsidR="00CD6704">
        <w:rPr>
          <w:rFonts w:ascii="Times New Roman" w:hAnsi="Times New Roman" w:cs="Times New Roman"/>
          <w:color w:val="000000" w:themeColor="text1"/>
          <w:sz w:val="24"/>
          <w:szCs w:val="24"/>
        </w:rPr>
        <w:t xml:space="preserve">greater than 3gm/lit </w:t>
      </w:r>
      <w:r>
        <w:rPr>
          <w:rFonts w:ascii="Times New Roman" w:hAnsi="Times New Roman" w:cs="Times New Roman"/>
          <w:color w:val="000000" w:themeColor="text1"/>
          <w:sz w:val="24"/>
          <w:szCs w:val="24"/>
        </w:rPr>
        <w:t>(Sub Sahara Consultants PLC, 2009)</w:t>
      </w:r>
    </w:p>
    <w:p w:rsidR="00EA21C1" w:rsidRPr="00146646" w:rsidRDefault="00020537" w:rsidP="002D1A45">
      <w:pPr>
        <w:pStyle w:val="Heading3"/>
        <w:spacing w:before="0"/>
        <w:rPr>
          <w:rFonts w:cs="Times New Roman"/>
        </w:rPr>
      </w:pPr>
      <w:bookmarkStart w:id="208" w:name="_Toc139211569"/>
      <w:bookmarkStart w:id="209" w:name="_Toc152308996"/>
      <w:r>
        <w:rPr>
          <w:rFonts w:cs="Times New Roman"/>
        </w:rPr>
        <w:t>3.1.4</w:t>
      </w:r>
      <w:r w:rsidR="001F32FE" w:rsidRPr="00146646">
        <w:rPr>
          <w:rFonts w:cs="Times New Roman"/>
        </w:rPr>
        <w:t xml:space="preserve"> Socio-Economic F</w:t>
      </w:r>
      <w:r w:rsidR="00EA21C1" w:rsidRPr="00146646">
        <w:rPr>
          <w:rFonts w:cs="Times New Roman"/>
        </w:rPr>
        <w:t>eature of Shone Town</w:t>
      </w:r>
      <w:bookmarkEnd w:id="208"/>
      <w:bookmarkEnd w:id="209"/>
      <w:r w:rsidR="00EA21C1" w:rsidRPr="00146646">
        <w:rPr>
          <w:rFonts w:cs="Times New Roman"/>
        </w:rPr>
        <w:t xml:space="preserve"> </w:t>
      </w:r>
    </w:p>
    <w:p w:rsidR="00FA2B0C" w:rsidRPr="00146646" w:rsidRDefault="00FA2B0C" w:rsidP="002D1A45">
      <w:pPr>
        <w:pStyle w:val="NoSpacing"/>
        <w:spacing w:line="360" w:lineRule="auto"/>
        <w:jc w:val="both"/>
        <w:rPr>
          <w:rFonts w:ascii="Times New Roman" w:hAnsi="Times New Roman" w:cs="Times New Roman"/>
          <w:color w:val="000000" w:themeColor="text1"/>
          <w:sz w:val="24"/>
          <w:szCs w:val="24"/>
        </w:rPr>
      </w:pPr>
      <w:r w:rsidRPr="00146646">
        <w:rPr>
          <w:rFonts w:ascii="Times New Roman" w:hAnsi="Times New Roman" w:cs="Times New Roman"/>
          <w:color w:val="000000" w:themeColor="text1"/>
          <w:sz w:val="24"/>
          <w:szCs w:val="24"/>
        </w:rPr>
        <w:t xml:space="preserve">According to Shone town trade and market development office there are investment projects which are operational at the town and area. The major economic sectors of investment are </w:t>
      </w:r>
      <w:r w:rsidR="00A36723">
        <w:rPr>
          <w:rFonts w:ascii="Times New Roman" w:hAnsi="Times New Roman" w:cs="Times New Roman"/>
          <w:color w:val="000000" w:themeColor="text1"/>
          <w:sz w:val="24"/>
          <w:szCs w:val="24"/>
        </w:rPr>
        <w:t xml:space="preserve">small scale </w:t>
      </w:r>
      <w:r w:rsidRPr="00146646">
        <w:rPr>
          <w:rFonts w:ascii="Times New Roman" w:hAnsi="Times New Roman" w:cs="Times New Roman"/>
          <w:color w:val="000000" w:themeColor="text1"/>
          <w:sz w:val="24"/>
          <w:szCs w:val="24"/>
        </w:rPr>
        <w:t>industry, social services, hotel and tourism.</w:t>
      </w:r>
    </w:p>
    <w:p w:rsidR="00A27796" w:rsidRDefault="00FA2B0C" w:rsidP="002D1A45">
      <w:pPr>
        <w:pStyle w:val="NoSpacing"/>
        <w:spacing w:line="360" w:lineRule="auto"/>
        <w:jc w:val="both"/>
        <w:rPr>
          <w:rFonts w:ascii="Times New Roman" w:hAnsi="Times New Roman" w:cs="Times New Roman"/>
          <w:color w:val="000000" w:themeColor="text1"/>
          <w:sz w:val="24"/>
          <w:szCs w:val="24"/>
        </w:rPr>
      </w:pPr>
      <w:r w:rsidRPr="00146646">
        <w:rPr>
          <w:rFonts w:ascii="Times New Roman" w:hAnsi="Times New Roman" w:cs="Times New Roman"/>
          <w:color w:val="000000" w:themeColor="text1"/>
          <w:sz w:val="24"/>
          <w:szCs w:val="24"/>
        </w:rPr>
        <w:t xml:space="preserve">Shone town and surrounding </w:t>
      </w:r>
      <w:r w:rsidR="00DF4B7F">
        <w:rPr>
          <w:rFonts w:ascii="Times New Roman" w:hAnsi="Times New Roman" w:cs="Times New Roman"/>
          <w:color w:val="000000" w:themeColor="text1"/>
          <w:sz w:val="24"/>
          <w:szCs w:val="24"/>
        </w:rPr>
        <w:t>K</w:t>
      </w:r>
      <w:r w:rsidR="00DF4B7F" w:rsidRPr="00146646">
        <w:rPr>
          <w:rFonts w:ascii="Times New Roman" w:hAnsi="Times New Roman" w:cs="Times New Roman"/>
          <w:color w:val="000000" w:themeColor="text1"/>
          <w:sz w:val="24"/>
          <w:szCs w:val="24"/>
        </w:rPr>
        <w:t>eble’s</w:t>
      </w:r>
      <w:r w:rsidRPr="00146646">
        <w:rPr>
          <w:rFonts w:ascii="Times New Roman" w:hAnsi="Times New Roman" w:cs="Times New Roman"/>
          <w:color w:val="000000" w:themeColor="text1"/>
          <w:sz w:val="24"/>
          <w:szCs w:val="24"/>
        </w:rPr>
        <w:t xml:space="preserve"> are dominated by small holder subsistence farming of agriculture comprising cereal crop farming, cattle production, fattening and milk production and other agricultural production that largely depends on rainfall</w:t>
      </w:r>
      <w:r w:rsidR="006B1FD8" w:rsidRPr="00146646">
        <w:rPr>
          <w:rFonts w:ascii="Times New Roman" w:hAnsi="Times New Roman" w:cs="Times New Roman"/>
          <w:color w:val="000000" w:themeColor="text1"/>
          <w:sz w:val="24"/>
          <w:szCs w:val="24"/>
        </w:rPr>
        <w:t xml:space="preserve"> that can be</w:t>
      </w:r>
      <w:r w:rsidRPr="00146646">
        <w:rPr>
          <w:rFonts w:ascii="Times New Roman" w:hAnsi="Times New Roman" w:cs="Times New Roman"/>
          <w:color w:val="000000" w:themeColor="text1"/>
          <w:sz w:val="24"/>
          <w:szCs w:val="24"/>
        </w:rPr>
        <w:t xml:space="preserve"> transport up</w:t>
      </w:r>
      <w:r w:rsidR="006B1FD8" w:rsidRPr="00146646">
        <w:rPr>
          <w:rFonts w:ascii="Times New Roman" w:hAnsi="Times New Roman" w:cs="Times New Roman"/>
          <w:color w:val="000000" w:themeColor="text1"/>
          <w:sz w:val="24"/>
          <w:szCs w:val="24"/>
        </w:rPr>
        <w:t xml:space="preserve"> to</w:t>
      </w:r>
      <w:r w:rsidRPr="00146646">
        <w:rPr>
          <w:rFonts w:ascii="Times New Roman" w:hAnsi="Times New Roman" w:cs="Times New Roman"/>
          <w:color w:val="000000" w:themeColor="text1"/>
          <w:sz w:val="24"/>
          <w:szCs w:val="24"/>
        </w:rPr>
        <w:t xml:space="preserve"> the central market and manufacturing sector as well</w:t>
      </w:r>
      <w:r w:rsidR="00BE40EB">
        <w:rPr>
          <w:rFonts w:ascii="Times New Roman" w:hAnsi="Times New Roman" w:cs="Times New Roman"/>
          <w:color w:val="000000" w:themeColor="text1"/>
          <w:sz w:val="24"/>
          <w:szCs w:val="24"/>
        </w:rPr>
        <w:t xml:space="preserve"> (Shone Town Trade &amp; Industry Office, 2023)</w:t>
      </w:r>
    </w:p>
    <w:p w:rsidR="00A27796" w:rsidRDefault="00A27796">
      <w:pPr>
        <w:rPr>
          <w:rFonts w:eastAsiaTheme="minorEastAsia"/>
          <w:color w:val="000000" w:themeColor="text1"/>
          <w:sz w:val="24"/>
          <w:szCs w:val="24"/>
        </w:rPr>
      </w:pPr>
      <w:r>
        <w:rPr>
          <w:color w:val="000000" w:themeColor="text1"/>
          <w:sz w:val="24"/>
          <w:szCs w:val="24"/>
        </w:rPr>
        <w:br w:type="page"/>
      </w:r>
    </w:p>
    <w:p w:rsidR="00FA2B0C" w:rsidRPr="00146646" w:rsidRDefault="000427F2" w:rsidP="001251B3">
      <w:pPr>
        <w:pStyle w:val="Heading2"/>
      </w:pPr>
      <w:bookmarkStart w:id="210" w:name="_Toc139211570"/>
      <w:bookmarkStart w:id="211" w:name="_Toc152308997"/>
      <w:r w:rsidRPr="00146646">
        <w:lastRenderedPageBreak/>
        <w:t>3.2 Materials and Tools</w:t>
      </w:r>
      <w:bookmarkEnd w:id="210"/>
      <w:bookmarkEnd w:id="211"/>
    </w:p>
    <w:p w:rsidR="000427F2" w:rsidRPr="00146646" w:rsidRDefault="000427F2" w:rsidP="00115CAE">
      <w:pPr>
        <w:pStyle w:val="BodyText"/>
        <w:spacing w:line="360" w:lineRule="auto"/>
        <w:jc w:val="both"/>
        <w:rPr>
          <w:color w:val="000000" w:themeColor="text1"/>
        </w:rPr>
      </w:pPr>
      <w:r w:rsidRPr="00146646">
        <w:rPr>
          <w:color w:val="000000" w:themeColor="text1"/>
        </w:rPr>
        <w:t>Based on the research objectives, the following materials and tools were used for data collection,</w:t>
      </w:r>
      <w:r w:rsidR="00021761" w:rsidRPr="00146646">
        <w:rPr>
          <w:color w:val="000000" w:themeColor="text1"/>
        </w:rPr>
        <w:t xml:space="preserve"> </w:t>
      </w:r>
      <w:r w:rsidRPr="00146646">
        <w:rPr>
          <w:color w:val="000000" w:themeColor="text1"/>
        </w:rPr>
        <w:t>processing and</w:t>
      </w:r>
      <w:r w:rsidRPr="00146646">
        <w:rPr>
          <w:color w:val="000000" w:themeColor="text1"/>
          <w:spacing w:val="2"/>
        </w:rPr>
        <w:t xml:space="preserve"> </w:t>
      </w:r>
      <w:r w:rsidRPr="00146646">
        <w:rPr>
          <w:color w:val="000000" w:themeColor="text1"/>
        </w:rPr>
        <w:t>analysis</w:t>
      </w:r>
    </w:p>
    <w:p w:rsidR="000427F2" w:rsidRPr="00146646" w:rsidRDefault="000427F2" w:rsidP="002D1A45">
      <w:pPr>
        <w:pStyle w:val="ListParagraph"/>
        <w:numPr>
          <w:ilvl w:val="0"/>
          <w:numId w:val="4"/>
        </w:numPr>
        <w:spacing w:line="360" w:lineRule="auto"/>
        <w:jc w:val="both"/>
        <w:rPr>
          <w:color w:val="000000" w:themeColor="text1"/>
          <w:sz w:val="24"/>
          <w:szCs w:val="24"/>
        </w:rPr>
      </w:pPr>
      <w:r w:rsidRPr="00146646">
        <w:rPr>
          <w:color w:val="000000" w:themeColor="text1"/>
          <w:sz w:val="24"/>
          <w:szCs w:val="24"/>
        </w:rPr>
        <w:t>Water</w:t>
      </w:r>
      <w:r w:rsidR="001D1E17" w:rsidRPr="00146646">
        <w:rPr>
          <w:color w:val="000000" w:themeColor="text1"/>
          <w:sz w:val="24"/>
          <w:szCs w:val="24"/>
        </w:rPr>
        <w:t xml:space="preserve"> </w:t>
      </w:r>
      <w:r w:rsidRPr="00146646">
        <w:rPr>
          <w:color w:val="000000" w:themeColor="text1"/>
          <w:sz w:val="24"/>
          <w:szCs w:val="24"/>
        </w:rPr>
        <w:t xml:space="preserve">GEMS </w:t>
      </w:r>
      <w:r w:rsidR="000A7A61">
        <w:rPr>
          <w:color w:val="000000" w:themeColor="text1"/>
          <w:sz w:val="24"/>
          <w:szCs w:val="24"/>
        </w:rPr>
        <w:t>f</w:t>
      </w:r>
      <w:r w:rsidR="000A7A61" w:rsidRPr="000A7A61">
        <w:rPr>
          <w:color w:val="000000" w:themeColor="text1"/>
          <w:sz w:val="24"/>
          <w:szCs w:val="24"/>
        </w:rPr>
        <w:t>or model analyzing and automated calibration</w:t>
      </w:r>
    </w:p>
    <w:p w:rsidR="000427F2" w:rsidRDefault="000427F2" w:rsidP="002D1A45">
      <w:pPr>
        <w:pStyle w:val="ListParagraph"/>
        <w:numPr>
          <w:ilvl w:val="0"/>
          <w:numId w:val="4"/>
        </w:numPr>
        <w:spacing w:line="360" w:lineRule="auto"/>
        <w:jc w:val="both"/>
        <w:rPr>
          <w:color w:val="000000" w:themeColor="text1"/>
          <w:sz w:val="24"/>
          <w:szCs w:val="24"/>
        </w:rPr>
      </w:pPr>
      <w:r w:rsidRPr="00146646">
        <w:rPr>
          <w:color w:val="000000" w:themeColor="text1"/>
          <w:sz w:val="24"/>
          <w:szCs w:val="24"/>
        </w:rPr>
        <w:t>ArcGIS for</w:t>
      </w:r>
      <w:r w:rsidRPr="00146646">
        <w:rPr>
          <w:color w:val="000000" w:themeColor="text1"/>
          <w:spacing w:val="-1"/>
          <w:sz w:val="24"/>
          <w:szCs w:val="24"/>
        </w:rPr>
        <w:t xml:space="preserve"> </w:t>
      </w:r>
      <w:r w:rsidRPr="00146646">
        <w:rPr>
          <w:color w:val="000000" w:themeColor="text1"/>
          <w:sz w:val="24"/>
          <w:szCs w:val="24"/>
        </w:rPr>
        <w:t>delineating</w:t>
      </w:r>
      <w:r w:rsidR="002B7106">
        <w:rPr>
          <w:color w:val="000000" w:themeColor="text1"/>
          <w:sz w:val="24"/>
          <w:szCs w:val="24"/>
        </w:rPr>
        <w:t xml:space="preserve"> of nodal demand</w:t>
      </w:r>
      <w:r w:rsidRPr="00146646">
        <w:rPr>
          <w:color w:val="000000" w:themeColor="text1"/>
          <w:spacing w:val="-3"/>
          <w:sz w:val="24"/>
          <w:szCs w:val="24"/>
        </w:rPr>
        <w:t xml:space="preserve"> </w:t>
      </w:r>
      <w:r w:rsidRPr="00146646">
        <w:rPr>
          <w:color w:val="000000" w:themeColor="text1"/>
          <w:sz w:val="24"/>
          <w:szCs w:val="24"/>
        </w:rPr>
        <w:t>and locating</w:t>
      </w:r>
      <w:r w:rsidRPr="00146646">
        <w:rPr>
          <w:color w:val="000000" w:themeColor="text1"/>
          <w:spacing w:val="-4"/>
          <w:sz w:val="24"/>
          <w:szCs w:val="24"/>
        </w:rPr>
        <w:t xml:space="preserve"> </w:t>
      </w:r>
      <w:r w:rsidR="002B7106">
        <w:rPr>
          <w:color w:val="000000" w:themeColor="text1"/>
          <w:spacing w:val="-4"/>
          <w:sz w:val="24"/>
          <w:szCs w:val="24"/>
        </w:rPr>
        <w:t>for</w:t>
      </w:r>
      <w:r w:rsidRPr="00146646">
        <w:rPr>
          <w:color w:val="000000" w:themeColor="text1"/>
          <w:sz w:val="24"/>
          <w:szCs w:val="24"/>
        </w:rPr>
        <w:t xml:space="preserve"> study</w:t>
      </w:r>
      <w:r w:rsidRPr="00146646">
        <w:rPr>
          <w:color w:val="000000" w:themeColor="text1"/>
          <w:spacing w:val="-5"/>
          <w:sz w:val="24"/>
          <w:szCs w:val="24"/>
        </w:rPr>
        <w:t xml:space="preserve"> </w:t>
      </w:r>
      <w:r w:rsidR="00640946">
        <w:rPr>
          <w:color w:val="000000" w:themeColor="text1"/>
          <w:sz w:val="24"/>
          <w:szCs w:val="24"/>
        </w:rPr>
        <w:t>area</w:t>
      </w:r>
    </w:p>
    <w:p w:rsidR="000A7A61" w:rsidRDefault="000A7A61" w:rsidP="00E60F53">
      <w:pPr>
        <w:pStyle w:val="ListParagraph"/>
        <w:numPr>
          <w:ilvl w:val="0"/>
          <w:numId w:val="4"/>
        </w:numPr>
        <w:spacing w:line="360" w:lineRule="auto"/>
        <w:jc w:val="both"/>
        <w:rPr>
          <w:color w:val="000000" w:themeColor="text1"/>
          <w:sz w:val="24"/>
          <w:szCs w:val="24"/>
        </w:rPr>
      </w:pPr>
      <w:r>
        <w:rPr>
          <w:color w:val="000000" w:themeColor="text1"/>
          <w:sz w:val="24"/>
          <w:szCs w:val="24"/>
        </w:rPr>
        <w:t>Auto</w:t>
      </w:r>
      <w:r w:rsidR="00F150CB" w:rsidRPr="000A7A61">
        <w:rPr>
          <w:color w:val="000000" w:themeColor="text1"/>
          <w:sz w:val="24"/>
          <w:szCs w:val="24"/>
        </w:rPr>
        <w:t>C</w:t>
      </w:r>
      <w:r>
        <w:rPr>
          <w:color w:val="000000" w:themeColor="text1"/>
          <w:sz w:val="24"/>
          <w:szCs w:val="24"/>
        </w:rPr>
        <w:t>AD</w:t>
      </w:r>
      <w:r w:rsidR="00F150CB" w:rsidRPr="000A7A61">
        <w:rPr>
          <w:color w:val="000000" w:themeColor="text1"/>
          <w:sz w:val="24"/>
          <w:szCs w:val="24"/>
        </w:rPr>
        <w:t xml:space="preserve"> </w:t>
      </w:r>
      <w:r>
        <w:rPr>
          <w:color w:val="000000" w:themeColor="text1"/>
          <w:sz w:val="24"/>
          <w:szCs w:val="24"/>
        </w:rPr>
        <w:t>t</w:t>
      </w:r>
      <w:r w:rsidRPr="000A7A61">
        <w:rPr>
          <w:color w:val="000000" w:themeColor="text1"/>
          <w:sz w:val="24"/>
          <w:szCs w:val="24"/>
        </w:rPr>
        <w:t xml:space="preserve">o produce </w:t>
      </w:r>
      <w:r>
        <w:rPr>
          <w:color w:val="000000" w:themeColor="text1"/>
          <w:sz w:val="24"/>
          <w:szCs w:val="24"/>
        </w:rPr>
        <w:t>pipe</w:t>
      </w:r>
      <w:r w:rsidRPr="000A7A61">
        <w:rPr>
          <w:color w:val="000000" w:themeColor="text1"/>
          <w:sz w:val="24"/>
          <w:szCs w:val="24"/>
        </w:rPr>
        <w:t xml:space="preserve"> layout in the format required by WaterGEMS</w:t>
      </w:r>
    </w:p>
    <w:p w:rsidR="000427F2" w:rsidRPr="000A7A61" w:rsidRDefault="00640946" w:rsidP="00E60F53">
      <w:pPr>
        <w:pStyle w:val="ListParagraph"/>
        <w:numPr>
          <w:ilvl w:val="0"/>
          <w:numId w:val="4"/>
        </w:numPr>
        <w:spacing w:line="360" w:lineRule="auto"/>
        <w:jc w:val="both"/>
        <w:rPr>
          <w:color w:val="000000" w:themeColor="text1"/>
          <w:sz w:val="24"/>
          <w:szCs w:val="24"/>
        </w:rPr>
      </w:pPr>
      <w:r w:rsidRPr="000A7A61">
        <w:rPr>
          <w:color w:val="000000" w:themeColor="text1"/>
          <w:sz w:val="24"/>
          <w:szCs w:val="24"/>
        </w:rPr>
        <w:t>P</w:t>
      </w:r>
      <w:r w:rsidR="000427F2" w:rsidRPr="000A7A61">
        <w:rPr>
          <w:color w:val="000000" w:themeColor="text1"/>
          <w:sz w:val="24"/>
          <w:szCs w:val="24"/>
        </w:rPr>
        <w:t>ressure gauge</w:t>
      </w:r>
      <w:r w:rsidR="000427F2" w:rsidRPr="000A7A61">
        <w:rPr>
          <w:color w:val="000000" w:themeColor="text1"/>
          <w:spacing w:val="-2"/>
          <w:sz w:val="24"/>
          <w:szCs w:val="24"/>
        </w:rPr>
        <w:t xml:space="preserve"> </w:t>
      </w:r>
      <w:r w:rsidR="00774E0D" w:rsidRPr="000A7A61">
        <w:rPr>
          <w:color w:val="000000" w:themeColor="text1"/>
          <w:spacing w:val="-2"/>
          <w:sz w:val="24"/>
          <w:szCs w:val="24"/>
        </w:rPr>
        <w:t>o</w:t>
      </w:r>
      <w:r w:rsidR="00C51077" w:rsidRPr="000A7A61">
        <w:rPr>
          <w:color w:val="000000" w:themeColor="text1"/>
          <w:spacing w:val="-2"/>
          <w:sz w:val="24"/>
          <w:szCs w:val="24"/>
        </w:rPr>
        <w:t>f 25</w:t>
      </w:r>
      <w:r w:rsidR="00924C58" w:rsidRPr="000A7A61">
        <w:rPr>
          <w:color w:val="000000" w:themeColor="text1"/>
          <w:spacing w:val="-2"/>
          <w:sz w:val="24"/>
          <w:szCs w:val="24"/>
        </w:rPr>
        <w:t xml:space="preserve">mm </w:t>
      </w:r>
      <w:r w:rsidR="000427F2" w:rsidRPr="000A7A61">
        <w:rPr>
          <w:color w:val="000000" w:themeColor="text1"/>
          <w:sz w:val="24"/>
          <w:szCs w:val="24"/>
        </w:rPr>
        <w:t xml:space="preserve">to </w:t>
      </w:r>
      <w:r w:rsidRPr="000A7A61">
        <w:rPr>
          <w:color w:val="000000" w:themeColor="text1"/>
          <w:sz w:val="24"/>
          <w:szCs w:val="24"/>
        </w:rPr>
        <w:t>take</w:t>
      </w:r>
      <w:r w:rsidR="000427F2" w:rsidRPr="000A7A61">
        <w:rPr>
          <w:color w:val="000000" w:themeColor="text1"/>
          <w:spacing w:val="-2"/>
          <w:sz w:val="24"/>
          <w:szCs w:val="24"/>
        </w:rPr>
        <w:t xml:space="preserve"> </w:t>
      </w:r>
      <w:r w:rsidRPr="000A7A61">
        <w:rPr>
          <w:color w:val="000000" w:themeColor="text1"/>
          <w:spacing w:val="-2"/>
          <w:sz w:val="24"/>
          <w:szCs w:val="24"/>
        </w:rPr>
        <w:t xml:space="preserve">readings on </w:t>
      </w:r>
      <w:r w:rsidR="000427F2" w:rsidRPr="000A7A61">
        <w:rPr>
          <w:color w:val="000000" w:themeColor="text1"/>
          <w:sz w:val="24"/>
          <w:szCs w:val="24"/>
        </w:rPr>
        <w:t>pressure</w:t>
      </w:r>
      <w:r w:rsidR="000427F2" w:rsidRPr="000A7A61">
        <w:rPr>
          <w:color w:val="000000" w:themeColor="text1"/>
          <w:spacing w:val="-2"/>
          <w:sz w:val="24"/>
          <w:szCs w:val="24"/>
        </w:rPr>
        <w:t xml:space="preserve"> </w:t>
      </w:r>
      <w:r w:rsidR="000427F2" w:rsidRPr="000A7A61">
        <w:rPr>
          <w:color w:val="000000" w:themeColor="text1"/>
          <w:sz w:val="24"/>
          <w:szCs w:val="24"/>
        </w:rPr>
        <w:t>at</w:t>
      </w:r>
      <w:r w:rsidR="00924C58" w:rsidRPr="000A7A61">
        <w:rPr>
          <w:color w:val="000000" w:themeColor="text1"/>
          <w:sz w:val="24"/>
          <w:szCs w:val="24"/>
        </w:rPr>
        <w:t xml:space="preserve"> individual </w:t>
      </w:r>
      <w:r w:rsidR="000427F2" w:rsidRPr="000A7A61">
        <w:rPr>
          <w:color w:val="000000" w:themeColor="text1"/>
          <w:sz w:val="24"/>
          <w:szCs w:val="24"/>
        </w:rPr>
        <w:t>faucet</w:t>
      </w:r>
      <w:r w:rsidR="00924C58" w:rsidRPr="000A7A61">
        <w:rPr>
          <w:color w:val="000000" w:themeColor="text1"/>
          <w:sz w:val="24"/>
          <w:szCs w:val="24"/>
        </w:rPr>
        <w:t>s</w:t>
      </w:r>
    </w:p>
    <w:p w:rsidR="000427F2" w:rsidRDefault="000427F2" w:rsidP="002D1A45">
      <w:pPr>
        <w:pStyle w:val="ListParagraph"/>
        <w:numPr>
          <w:ilvl w:val="0"/>
          <w:numId w:val="4"/>
        </w:numPr>
        <w:spacing w:line="360" w:lineRule="auto"/>
        <w:jc w:val="both"/>
        <w:rPr>
          <w:color w:val="000000" w:themeColor="text1"/>
          <w:sz w:val="24"/>
          <w:szCs w:val="24"/>
        </w:rPr>
      </w:pPr>
      <w:r w:rsidRPr="00146646">
        <w:rPr>
          <w:color w:val="000000" w:themeColor="text1"/>
          <w:sz w:val="24"/>
          <w:szCs w:val="24"/>
        </w:rPr>
        <w:t>GPS</w:t>
      </w:r>
      <w:r w:rsidRPr="00146646">
        <w:rPr>
          <w:color w:val="000000" w:themeColor="text1"/>
          <w:spacing w:val="-1"/>
          <w:sz w:val="24"/>
          <w:szCs w:val="24"/>
        </w:rPr>
        <w:t xml:space="preserve"> </w:t>
      </w:r>
      <w:r w:rsidRPr="00146646">
        <w:rPr>
          <w:color w:val="000000" w:themeColor="text1"/>
          <w:sz w:val="24"/>
          <w:szCs w:val="24"/>
        </w:rPr>
        <w:t>to</w:t>
      </w:r>
      <w:r w:rsidRPr="00146646">
        <w:rPr>
          <w:color w:val="000000" w:themeColor="text1"/>
          <w:spacing w:val="-1"/>
          <w:sz w:val="24"/>
          <w:szCs w:val="24"/>
        </w:rPr>
        <w:t xml:space="preserve"> </w:t>
      </w:r>
      <w:r w:rsidRPr="00146646">
        <w:rPr>
          <w:color w:val="000000" w:themeColor="text1"/>
          <w:sz w:val="24"/>
          <w:szCs w:val="24"/>
        </w:rPr>
        <w:t>collect</w:t>
      </w:r>
      <w:r w:rsidRPr="00146646">
        <w:rPr>
          <w:color w:val="000000" w:themeColor="text1"/>
          <w:spacing w:val="-1"/>
          <w:sz w:val="24"/>
          <w:szCs w:val="24"/>
        </w:rPr>
        <w:t xml:space="preserve"> </w:t>
      </w:r>
      <w:r w:rsidR="00F150CB">
        <w:rPr>
          <w:color w:val="000000" w:themeColor="text1"/>
          <w:sz w:val="24"/>
          <w:szCs w:val="24"/>
        </w:rPr>
        <w:t>c</w:t>
      </w:r>
      <w:r w:rsidRPr="00146646">
        <w:rPr>
          <w:color w:val="000000" w:themeColor="text1"/>
          <w:sz w:val="24"/>
          <w:szCs w:val="24"/>
        </w:rPr>
        <w:t>oordinate</w:t>
      </w:r>
      <w:r w:rsidR="000A7A61">
        <w:rPr>
          <w:color w:val="000000" w:themeColor="text1"/>
          <w:sz w:val="24"/>
          <w:szCs w:val="24"/>
        </w:rPr>
        <w:t xml:space="preserve"> (x,y,z) coordinate</w:t>
      </w:r>
    </w:p>
    <w:p w:rsidR="00784969" w:rsidRDefault="00784969" w:rsidP="002D1A45">
      <w:pPr>
        <w:pStyle w:val="ListParagraph"/>
        <w:numPr>
          <w:ilvl w:val="0"/>
          <w:numId w:val="4"/>
        </w:numPr>
        <w:spacing w:line="360" w:lineRule="auto"/>
        <w:jc w:val="both"/>
        <w:rPr>
          <w:color w:val="000000" w:themeColor="text1"/>
          <w:sz w:val="24"/>
          <w:szCs w:val="24"/>
        </w:rPr>
      </w:pPr>
      <w:r>
        <w:rPr>
          <w:color w:val="000000" w:themeColor="text1"/>
          <w:sz w:val="24"/>
          <w:szCs w:val="24"/>
        </w:rPr>
        <w:t>Master plan map to allocate water demand</w:t>
      </w:r>
    </w:p>
    <w:p w:rsidR="00784969" w:rsidRDefault="00784969" w:rsidP="002D1A45">
      <w:pPr>
        <w:pStyle w:val="ListParagraph"/>
        <w:numPr>
          <w:ilvl w:val="0"/>
          <w:numId w:val="4"/>
        </w:numPr>
        <w:spacing w:line="360" w:lineRule="auto"/>
        <w:jc w:val="both"/>
        <w:rPr>
          <w:color w:val="000000" w:themeColor="text1"/>
          <w:sz w:val="24"/>
          <w:szCs w:val="24"/>
        </w:rPr>
      </w:pPr>
      <w:r>
        <w:rPr>
          <w:color w:val="000000" w:themeColor="text1"/>
          <w:sz w:val="24"/>
          <w:szCs w:val="24"/>
        </w:rPr>
        <w:t>Water meter to measure flow</w:t>
      </w:r>
    </w:p>
    <w:p w:rsidR="00784969" w:rsidRPr="00146646" w:rsidRDefault="00784969" w:rsidP="002D1A45">
      <w:pPr>
        <w:pStyle w:val="ListParagraph"/>
        <w:numPr>
          <w:ilvl w:val="0"/>
          <w:numId w:val="4"/>
        </w:numPr>
        <w:spacing w:line="360" w:lineRule="auto"/>
        <w:jc w:val="both"/>
        <w:rPr>
          <w:color w:val="000000" w:themeColor="text1"/>
          <w:sz w:val="24"/>
          <w:szCs w:val="24"/>
        </w:rPr>
      </w:pPr>
      <w:r>
        <w:rPr>
          <w:color w:val="000000" w:themeColor="text1"/>
          <w:sz w:val="24"/>
          <w:szCs w:val="24"/>
        </w:rPr>
        <w:t xml:space="preserve">Tape meter to </w:t>
      </w:r>
      <w:r w:rsidRPr="00784969">
        <w:rPr>
          <w:color w:val="000000" w:themeColor="text1"/>
          <w:sz w:val="24"/>
          <w:szCs w:val="24"/>
        </w:rPr>
        <w:t>measure the existing length, depth, and width which helps to evaluate the capacity of the water supply components</w:t>
      </w:r>
    </w:p>
    <w:p w:rsidR="00990FF6" w:rsidRPr="00146646" w:rsidRDefault="00990FF6" w:rsidP="001251B3">
      <w:pPr>
        <w:pStyle w:val="Heading2"/>
      </w:pPr>
      <w:bookmarkStart w:id="212" w:name="_Toc139211571"/>
      <w:bookmarkStart w:id="213" w:name="_Toc152308998"/>
      <w:r w:rsidRPr="00146646">
        <w:t>3.</w:t>
      </w:r>
      <w:r w:rsidR="00CD5719" w:rsidRPr="00146646">
        <w:t>3</w:t>
      </w:r>
      <w:r w:rsidRPr="00146646">
        <w:t xml:space="preserve"> Data Sources and Collections</w:t>
      </w:r>
      <w:r w:rsidR="00F138F7" w:rsidRPr="00146646">
        <w:t xml:space="preserve"> </w:t>
      </w:r>
      <w:r w:rsidR="00565F60">
        <w:t>Methods</w:t>
      </w:r>
      <w:bookmarkEnd w:id="212"/>
      <w:bookmarkEnd w:id="213"/>
    </w:p>
    <w:p w:rsidR="00860493" w:rsidRPr="00146646" w:rsidRDefault="00697B9A" w:rsidP="002D1A45">
      <w:pPr>
        <w:spacing w:line="360" w:lineRule="auto"/>
        <w:jc w:val="both"/>
        <w:rPr>
          <w:color w:val="000000" w:themeColor="text1"/>
          <w:sz w:val="24"/>
          <w:szCs w:val="24"/>
        </w:rPr>
      </w:pPr>
      <w:r w:rsidRPr="00146646">
        <w:rPr>
          <w:color w:val="000000" w:themeColor="text1"/>
          <w:sz w:val="24"/>
          <w:szCs w:val="24"/>
        </w:rPr>
        <w:t xml:space="preserve">The data were collected from various sources so that evaluation and analysis of the collected data </w:t>
      </w:r>
      <w:r w:rsidR="00443894">
        <w:rPr>
          <w:color w:val="000000" w:themeColor="text1"/>
          <w:sz w:val="24"/>
          <w:szCs w:val="24"/>
        </w:rPr>
        <w:t>were</w:t>
      </w:r>
      <w:r w:rsidRPr="00146646">
        <w:rPr>
          <w:color w:val="000000" w:themeColor="text1"/>
          <w:sz w:val="24"/>
          <w:szCs w:val="24"/>
        </w:rPr>
        <w:t xml:space="preserve"> made to meet the stated specific objectives. Shone town water supply office, </w:t>
      </w:r>
      <w:r w:rsidR="00F138F7" w:rsidRPr="00146646">
        <w:rPr>
          <w:color w:val="000000" w:themeColor="text1"/>
          <w:sz w:val="24"/>
          <w:szCs w:val="24"/>
        </w:rPr>
        <w:t>T</w:t>
      </w:r>
      <w:r w:rsidRPr="00146646">
        <w:rPr>
          <w:color w:val="000000" w:themeColor="text1"/>
          <w:sz w:val="24"/>
          <w:szCs w:val="24"/>
        </w:rPr>
        <w:t>own Administration and Municipality</w:t>
      </w:r>
      <w:r w:rsidR="003E2AE7">
        <w:rPr>
          <w:color w:val="000000" w:themeColor="text1"/>
          <w:sz w:val="24"/>
          <w:szCs w:val="24"/>
        </w:rPr>
        <w:t xml:space="preserve"> office</w:t>
      </w:r>
      <w:r w:rsidRPr="00146646">
        <w:rPr>
          <w:color w:val="000000" w:themeColor="text1"/>
          <w:sz w:val="24"/>
          <w:szCs w:val="24"/>
        </w:rPr>
        <w:t xml:space="preserve">, </w:t>
      </w:r>
      <w:r w:rsidR="00F138F7" w:rsidRPr="00146646">
        <w:rPr>
          <w:color w:val="000000" w:themeColor="text1"/>
          <w:sz w:val="24"/>
          <w:szCs w:val="24"/>
        </w:rPr>
        <w:t>T</w:t>
      </w:r>
      <w:r w:rsidRPr="00146646">
        <w:rPr>
          <w:color w:val="000000" w:themeColor="text1"/>
          <w:sz w:val="24"/>
          <w:szCs w:val="24"/>
        </w:rPr>
        <w:t xml:space="preserve">own finance and economic development </w:t>
      </w:r>
      <w:r w:rsidR="003E2AE7">
        <w:rPr>
          <w:color w:val="000000" w:themeColor="text1"/>
          <w:sz w:val="24"/>
          <w:szCs w:val="24"/>
        </w:rPr>
        <w:t xml:space="preserve">office </w:t>
      </w:r>
      <w:r w:rsidRPr="00146646">
        <w:rPr>
          <w:color w:val="000000" w:themeColor="text1"/>
          <w:sz w:val="24"/>
          <w:szCs w:val="24"/>
        </w:rPr>
        <w:t>and SNNPR Water Resources are some of the data sources for th</w:t>
      </w:r>
      <w:r w:rsidR="000B19AF">
        <w:rPr>
          <w:color w:val="000000" w:themeColor="text1"/>
          <w:sz w:val="24"/>
          <w:szCs w:val="24"/>
        </w:rPr>
        <w:t>is</w:t>
      </w:r>
      <w:r w:rsidRPr="00146646">
        <w:rPr>
          <w:color w:val="000000" w:themeColor="text1"/>
          <w:sz w:val="24"/>
          <w:szCs w:val="24"/>
        </w:rPr>
        <w:t xml:space="preserve"> study.</w:t>
      </w:r>
    </w:p>
    <w:p w:rsidR="00115AA0" w:rsidRPr="00146646" w:rsidRDefault="006C4A8F" w:rsidP="002D1A45">
      <w:pPr>
        <w:spacing w:line="360" w:lineRule="auto"/>
        <w:jc w:val="both"/>
        <w:rPr>
          <w:color w:val="000000" w:themeColor="text1"/>
          <w:sz w:val="24"/>
          <w:szCs w:val="24"/>
        </w:rPr>
      </w:pPr>
      <w:r w:rsidRPr="00146646">
        <w:rPr>
          <w:color w:val="000000" w:themeColor="text1"/>
          <w:sz w:val="24"/>
          <w:szCs w:val="24"/>
        </w:rPr>
        <w:t xml:space="preserve">The data collection </w:t>
      </w:r>
      <w:r w:rsidR="003E2AE7">
        <w:rPr>
          <w:color w:val="000000" w:themeColor="text1"/>
          <w:sz w:val="24"/>
          <w:szCs w:val="24"/>
        </w:rPr>
        <w:t>method</w:t>
      </w:r>
      <w:r w:rsidRPr="00146646">
        <w:rPr>
          <w:color w:val="000000" w:themeColor="text1"/>
          <w:sz w:val="24"/>
          <w:szCs w:val="24"/>
        </w:rPr>
        <w:t xml:space="preserve"> was performed using both primary and secondary data collection techniques to get </w:t>
      </w:r>
      <w:r w:rsidR="003E2AE7">
        <w:rPr>
          <w:color w:val="000000" w:themeColor="text1"/>
          <w:sz w:val="24"/>
          <w:szCs w:val="24"/>
        </w:rPr>
        <w:t xml:space="preserve">all </w:t>
      </w:r>
      <w:r w:rsidRPr="00146646">
        <w:rPr>
          <w:color w:val="000000" w:themeColor="text1"/>
          <w:sz w:val="24"/>
          <w:szCs w:val="24"/>
        </w:rPr>
        <w:t>the required information.</w:t>
      </w:r>
    </w:p>
    <w:p w:rsidR="00652A28" w:rsidRPr="00146646" w:rsidRDefault="00652A28" w:rsidP="002D1A45">
      <w:pPr>
        <w:pStyle w:val="Heading3"/>
        <w:spacing w:before="0"/>
        <w:rPr>
          <w:rFonts w:cs="Times New Roman"/>
        </w:rPr>
      </w:pPr>
      <w:bookmarkStart w:id="214" w:name="_Toc152308999"/>
      <w:r w:rsidRPr="00146646">
        <w:rPr>
          <w:rFonts w:cs="Times New Roman"/>
        </w:rPr>
        <w:t>3.</w:t>
      </w:r>
      <w:r w:rsidR="00CD5719" w:rsidRPr="00146646">
        <w:rPr>
          <w:rFonts w:cs="Times New Roman"/>
        </w:rPr>
        <w:t>3</w:t>
      </w:r>
      <w:r w:rsidRPr="00146646">
        <w:rPr>
          <w:rFonts w:cs="Times New Roman"/>
        </w:rPr>
        <w:t>.1 Primary Data Collection</w:t>
      </w:r>
      <w:bookmarkEnd w:id="214"/>
    </w:p>
    <w:p w:rsidR="00CD6704" w:rsidRDefault="00860493" w:rsidP="002D1A45">
      <w:pPr>
        <w:spacing w:line="360" w:lineRule="auto"/>
        <w:jc w:val="both"/>
        <w:rPr>
          <w:color w:val="000000" w:themeColor="text1"/>
          <w:sz w:val="24"/>
          <w:szCs w:val="24"/>
        </w:rPr>
      </w:pPr>
      <w:r w:rsidRPr="00146646">
        <w:rPr>
          <w:color w:val="000000" w:themeColor="text1"/>
          <w:sz w:val="24"/>
          <w:szCs w:val="24"/>
        </w:rPr>
        <w:t>The primary data collec</w:t>
      </w:r>
      <w:r w:rsidR="00652A28" w:rsidRPr="00146646">
        <w:rPr>
          <w:color w:val="000000" w:themeColor="text1"/>
          <w:sz w:val="24"/>
          <w:szCs w:val="24"/>
        </w:rPr>
        <w:t xml:space="preserve">ted </w:t>
      </w:r>
      <w:r w:rsidR="00292380">
        <w:rPr>
          <w:color w:val="000000" w:themeColor="text1"/>
          <w:sz w:val="24"/>
          <w:szCs w:val="24"/>
        </w:rPr>
        <w:t xml:space="preserve">includes </w:t>
      </w:r>
      <w:r w:rsidRPr="00146646">
        <w:rPr>
          <w:color w:val="000000" w:themeColor="text1"/>
          <w:sz w:val="24"/>
          <w:szCs w:val="24"/>
        </w:rPr>
        <w:t xml:space="preserve">demographic </w:t>
      </w:r>
      <w:r w:rsidR="00292380">
        <w:rPr>
          <w:color w:val="000000" w:themeColor="text1"/>
          <w:sz w:val="24"/>
          <w:szCs w:val="24"/>
        </w:rPr>
        <w:t>features</w:t>
      </w:r>
      <w:r w:rsidRPr="00146646">
        <w:rPr>
          <w:color w:val="000000" w:themeColor="text1"/>
          <w:sz w:val="24"/>
          <w:szCs w:val="24"/>
        </w:rPr>
        <w:t>, GPS</w:t>
      </w:r>
      <w:r w:rsidR="00292380">
        <w:rPr>
          <w:color w:val="000000" w:themeColor="text1"/>
          <w:sz w:val="24"/>
          <w:szCs w:val="24"/>
        </w:rPr>
        <w:t xml:space="preserve"> data</w:t>
      </w:r>
      <w:r w:rsidRPr="00146646">
        <w:rPr>
          <w:color w:val="000000" w:themeColor="text1"/>
          <w:sz w:val="24"/>
          <w:szCs w:val="24"/>
        </w:rPr>
        <w:t xml:space="preserve"> </w:t>
      </w:r>
      <w:r w:rsidR="00687B58">
        <w:rPr>
          <w:color w:val="000000" w:themeColor="text1"/>
          <w:sz w:val="24"/>
          <w:szCs w:val="24"/>
        </w:rPr>
        <w:t xml:space="preserve">with all the information of </w:t>
      </w:r>
      <w:r w:rsidR="00292380">
        <w:rPr>
          <w:color w:val="000000" w:themeColor="text1"/>
          <w:sz w:val="24"/>
          <w:szCs w:val="24"/>
        </w:rPr>
        <w:t>existing</w:t>
      </w:r>
      <w:r w:rsidRPr="00146646">
        <w:rPr>
          <w:color w:val="000000" w:themeColor="text1"/>
          <w:sz w:val="24"/>
          <w:szCs w:val="24"/>
        </w:rPr>
        <w:t xml:space="preserve"> water supply components, </w:t>
      </w:r>
      <w:r w:rsidR="00443894">
        <w:rPr>
          <w:color w:val="000000" w:themeColor="text1"/>
          <w:sz w:val="24"/>
          <w:szCs w:val="24"/>
        </w:rPr>
        <w:t xml:space="preserve">sample </w:t>
      </w:r>
      <w:r w:rsidRPr="00146646">
        <w:rPr>
          <w:color w:val="000000" w:themeColor="text1"/>
          <w:sz w:val="24"/>
          <w:szCs w:val="24"/>
        </w:rPr>
        <w:t>water meter</w:t>
      </w:r>
      <w:r w:rsidR="00292380">
        <w:rPr>
          <w:color w:val="000000" w:themeColor="text1"/>
          <w:sz w:val="24"/>
          <w:szCs w:val="24"/>
        </w:rPr>
        <w:t xml:space="preserve"> reading,</w:t>
      </w:r>
      <w:r w:rsidRPr="00146646">
        <w:rPr>
          <w:color w:val="000000" w:themeColor="text1"/>
          <w:sz w:val="24"/>
          <w:szCs w:val="24"/>
        </w:rPr>
        <w:t xml:space="preserve"> </w:t>
      </w:r>
      <w:r w:rsidR="00DF4B7F">
        <w:rPr>
          <w:color w:val="000000" w:themeColor="text1"/>
          <w:sz w:val="24"/>
          <w:szCs w:val="24"/>
        </w:rPr>
        <w:t xml:space="preserve">water </w:t>
      </w:r>
      <w:r w:rsidRPr="00146646">
        <w:rPr>
          <w:color w:val="000000" w:themeColor="text1"/>
          <w:sz w:val="24"/>
          <w:szCs w:val="24"/>
        </w:rPr>
        <w:t>pressure gauge</w:t>
      </w:r>
      <w:r w:rsidR="00292380">
        <w:rPr>
          <w:color w:val="000000" w:themeColor="text1"/>
          <w:sz w:val="24"/>
          <w:szCs w:val="24"/>
        </w:rPr>
        <w:t xml:space="preserve"> recordings</w:t>
      </w:r>
      <w:r w:rsidR="00687B58">
        <w:rPr>
          <w:color w:val="000000" w:themeColor="text1"/>
          <w:sz w:val="24"/>
          <w:szCs w:val="24"/>
        </w:rPr>
        <w:t>, types of pipe materials, fittings and valves,</w:t>
      </w:r>
      <w:r w:rsidRPr="00146646">
        <w:rPr>
          <w:color w:val="000000" w:themeColor="text1"/>
          <w:sz w:val="24"/>
          <w:szCs w:val="24"/>
        </w:rPr>
        <w:t xml:space="preserve"> photographs of relevant sites</w:t>
      </w:r>
      <w:r w:rsidR="00E635BC" w:rsidRPr="00146646">
        <w:rPr>
          <w:color w:val="000000" w:themeColor="text1"/>
          <w:sz w:val="24"/>
          <w:szCs w:val="24"/>
        </w:rPr>
        <w:t>, physical field observations and water supply scheme conditions</w:t>
      </w:r>
      <w:r w:rsidRPr="00146646">
        <w:rPr>
          <w:color w:val="000000" w:themeColor="text1"/>
          <w:sz w:val="24"/>
          <w:szCs w:val="24"/>
        </w:rPr>
        <w:t>.</w:t>
      </w:r>
    </w:p>
    <w:p w:rsidR="00CD6704" w:rsidRDefault="00CD6704">
      <w:pPr>
        <w:rPr>
          <w:color w:val="000000" w:themeColor="text1"/>
          <w:sz w:val="24"/>
          <w:szCs w:val="24"/>
        </w:rPr>
      </w:pPr>
      <w:r>
        <w:rPr>
          <w:color w:val="000000" w:themeColor="text1"/>
          <w:sz w:val="24"/>
          <w:szCs w:val="24"/>
        </w:rPr>
        <w:br w:type="page"/>
      </w:r>
    </w:p>
    <w:p w:rsidR="00652A28" w:rsidRPr="00146646" w:rsidRDefault="00652A28" w:rsidP="002D1A45">
      <w:pPr>
        <w:pStyle w:val="Heading3"/>
        <w:spacing w:before="0"/>
        <w:rPr>
          <w:rFonts w:cs="Times New Roman"/>
        </w:rPr>
      </w:pPr>
      <w:bookmarkStart w:id="215" w:name="_Toc152309000"/>
      <w:r w:rsidRPr="00146646">
        <w:rPr>
          <w:rFonts w:cs="Times New Roman"/>
        </w:rPr>
        <w:lastRenderedPageBreak/>
        <w:t>3.</w:t>
      </w:r>
      <w:r w:rsidR="00CD5719" w:rsidRPr="00146646">
        <w:rPr>
          <w:rFonts w:cs="Times New Roman"/>
        </w:rPr>
        <w:t>3</w:t>
      </w:r>
      <w:r w:rsidRPr="00146646">
        <w:rPr>
          <w:rFonts w:cs="Times New Roman"/>
        </w:rPr>
        <w:t>.2 Secondary Data Collection</w:t>
      </w:r>
      <w:bookmarkEnd w:id="215"/>
    </w:p>
    <w:p w:rsidR="00E635BC" w:rsidRPr="00146646" w:rsidRDefault="00E635BC" w:rsidP="002D1A45">
      <w:pPr>
        <w:spacing w:line="360" w:lineRule="auto"/>
        <w:jc w:val="both"/>
        <w:rPr>
          <w:color w:val="000000" w:themeColor="text1"/>
          <w:sz w:val="24"/>
          <w:szCs w:val="24"/>
        </w:rPr>
      </w:pPr>
      <w:r w:rsidRPr="00146646">
        <w:rPr>
          <w:color w:val="000000" w:themeColor="text1"/>
          <w:sz w:val="24"/>
          <w:szCs w:val="24"/>
        </w:rPr>
        <w:t xml:space="preserve">The secondary data </w:t>
      </w:r>
      <w:r w:rsidR="00642C21">
        <w:rPr>
          <w:color w:val="000000" w:themeColor="text1"/>
          <w:sz w:val="24"/>
          <w:szCs w:val="24"/>
        </w:rPr>
        <w:t>includes</w:t>
      </w:r>
      <w:r w:rsidRPr="00146646">
        <w:rPr>
          <w:color w:val="000000" w:themeColor="text1"/>
          <w:sz w:val="24"/>
          <w:szCs w:val="24"/>
        </w:rPr>
        <w:t xml:space="preserve"> various documents collected from town water utility office, SNNPR </w:t>
      </w:r>
      <w:r w:rsidR="001672FF">
        <w:rPr>
          <w:color w:val="000000" w:themeColor="text1"/>
          <w:sz w:val="24"/>
          <w:szCs w:val="24"/>
        </w:rPr>
        <w:t>water and energy</w:t>
      </w:r>
      <w:r w:rsidR="00443894">
        <w:rPr>
          <w:color w:val="000000" w:themeColor="text1"/>
          <w:sz w:val="24"/>
          <w:szCs w:val="24"/>
        </w:rPr>
        <w:t xml:space="preserve"> office, SNNPR</w:t>
      </w:r>
      <w:r w:rsidR="001672FF">
        <w:rPr>
          <w:color w:val="000000" w:themeColor="text1"/>
          <w:sz w:val="24"/>
          <w:szCs w:val="24"/>
        </w:rPr>
        <w:t xml:space="preserve"> </w:t>
      </w:r>
      <w:r w:rsidRPr="00146646">
        <w:rPr>
          <w:color w:val="000000" w:themeColor="text1"/>
          <w:sz w:val="24"/>
          <w:szCs w:val="24"/>
        </w:rPr>
        <w:t>design and supervision office</w:t>
      </w:r>
      <w:r w:rsidR="00687B58">
        <w:rPr>
          <w:color w:val="000000" w:themeColor="text1"/>
          <w:sz w:val="24"/>
          <w:szCs w:val="24"/>
        </w:rPr>
        <w:t xml:space="preserve">. The </w:t>
      </w:r>
      <w:r w:rsidR="001672FF">
        <w:rPr>
          <w:color w:val="000000" w:themeColor="text1"/>
          <w:sz w:val="24"/>
          <w:szCs w:val="24"/>
        </w:rPr>
        <w:t xml:space="preserve">secondary data </w:t>
      </w:r>
      <w:r w:rsidR="00601CED">
        <w:rPr>
          <w:color w:val="000000" w:themeColor="text1"/>
          <w:sz w:val="24"/>
          <w:szCs w:val="24"/>
        </w:rPr>
        <w:t>include</w:t>
      </w:r>
      <w:r w:rsidR="001672FF">
        <w:rPr>
          <w:color w:val="000000" w:themeColor="text1"/>
          <w:sz w:val="24"/>
          <w:szCs w:val="24"/>
        </w:rPr>
        <w:t>;</w:t>
      </w:r>
      <w:r w:rsidRPr="00146646">
        <w:rPr>
          <w:color w:val="000000" w:themeColor="text1"/>
          <w:sz w:val="24"/>
          <w:szCs w:val="24"/>
        </w:rPr>
        <w:t xml:space="preserve"> </w:t>
      </w:r>
      <w:r w:rsidR="00601CED">
        <w:rPr>
          <w:color w:val="000000" w:themeColor="text1"/>
          <w:sz w:val="24"/>
          <w:szCs w:val="24"/>
        </w:rPr>
        <w:t xml:space="preserve">ministry of water and energy guide lines, </w:t>
      </w:r>
      <w:r w:rsidR="00687B58">
        <w:rPr>
          <w:color w:val="000000" w:themeColor="text1"/>
          <w:sz w:val="24"/>
          <w:szCs w:val="24"/>
        </w:rPr>
        <w:t xml:space="preserve">feasibility study documents </w:t>
      </w:r>
      <w:r w:rsidRPr="00146646">
        <w:rPr>
          <w:color w:val="000000" w:themeColor="text1"/>
          <w:sz w:val="24"/>
          <w:szCs w:val="24"/>
        </w:rPr>
        <w:t xml:space="preserve">and </w:t>
      </w:r>
      <w:r w:rsidR="00687B58">
        <w:rPr>
          <w:color w:val="000000" w:themeColor="text1"/>
          <w:sz w:val="24"/>
          <w:szCs w:val="24"/>
        </w:rPr>
        <w:t xml:space="preserve">annual </w:t>
      </w:r>
      <w:r w:rsidRPr="00146646">
        <w:rPr>
          <w:color w:val="000000" w:themeColor="text1"/>
          <w:sz w:val="24"/>
          <w:szCs w:val="24"/>
        </w:rPr>
        <w:t>reports</w:t>
      </w:r>
      <w:r w:rsidR="001672FF">
        <w:rPr>
          <w:color w:val="000000" w:themeColor="text1"/>
          <w:sz w:val="24"/>
          <w:szCs w:val="24"/>
        </w:rPr>
        <w:t xml:space="preserve"> from </w:t>
      </w:r>
      <w:r w:rsidRPr="00146646">
        <w:rPr>
          <w:color w:val="000000" w:themeColor="text1"/>
          <w:sz w:val="24"/>
          <w:szCs w:val="24"/>
        </w:rPr>
        <w:t>utility office etc.</w:t>
      </w:r>
    </w:p>
    <w:p w:rsidR="0077310D" w:rsidRPr="00146646" w:rsidRDefault="0077310D" w:rsidP="002D1A45">
      <w:pPr>
        <w:spacing w:line="360" w:lineRule="auto"/>
        <w:jc w:val="both"/>
        <w:rPr>
          <w:color w:val="000000" w:themeColor="text1"/>
          <w:sz w:val="24"/>
          <w:szCs w:val="24"/>
        </w:rPr>
      </w:pPr>
      <w:r w:rsidRPr="00146646">
        <w:rPr>
          <w:color w:val="000000" w:themeColor="text1"/>
          <w:sz w:val="24"/>
          <w:szCs w:val="24"/>
        </w:rPr>
        <w:t xml:space="preserve">From Shone Town water utility, the following </w:t>
      </w:r>
      <w:r w:rsidR="00601CED">
        <w:rPr>
          <w:color w:val="000000" w:themeColor="text1"/>
          <w:sz w:val="24"/>
          <w:szCs w:val="24"/>
        </w:rPr>
        <w:t xml:space="preserve">secondary </w:t>
      </w:r>
      <w:r w:rsidRPr="00146646">
        <w:rPr>
          <w:color w:val="000000" w:themeColor="text1"/>
          <w:sz w:val="24"/>
          <w:szCs w:val="24"/>
        </w:rPr>
        <w:t xml:space="preserve">data </w:t>
      </w:r>
      <w:r w:rsidR="00642C21">
        <w:rPr>
          <w:color w:val="000000" w:themeColor="text1"/>
          <w:sz w:val="24"/>
          <w:szCs w:val="24"/>
        </w:rPr>
        <w:t>w</w:t>
      </w:r>
      <w:r w:rsidRPr="00146646">
        <w:rPr>
          <w:color w:val="000000" w:themeColor="text1"/>
          <w:sz w:val="24"/>
          <w:szCs w:val="24"/>
        </w:rPr>
        <w:t>a</w:t>
      </w:r>
      <w:r w:rsidR="00642C21">
        <w:rPr>
          <w:color w:val="000000" w:themeColor="text1"/>
          <w:sz w:val="24"/>
          <w:szCs w:val="24"/>
        </w:rPr>
        <w:t>s</w:t>
      </w:r>
      <w:r w:rsidRPr="00146646">
        <w:rPr>
          <w:color w:val="000000" w:themeColor="text1"/>
          <w:sz w:val="24"/>
          <w:szCs w:val="24"/>
        </w:rPr>
        <w:t xml:space="preserve"> collected. </w:t>
      </w:r>
    </w:p>
    <w:p w:rsidR="00CF4896" w:rsidRDefault="00687B58" w:rsidP="001B1D36">
      <w:pPr>
        <w:pStyle w:val="ListParagraph"/>
        <w:numPr>
          <w:ilvl w:val="0"/>
          <w:numId w:val="11"/>
        </w:numPr>
        <w:spacing w:line="360" w:lineRule="auto"/>
        <w:ind w:left="360"/>
        <w:jc w:val="both"/>
        <w:rPr>
          <w:color w:val="000000" w:themeColor="text1"/>
          <w:sz w:val="24"/>
          <w:szCs w:val="24"/>
        </w:rPr>
      </w:pPr>
      <w:r>
        <w:rPr>
          <w:color w:val="000000" w:themeColor="text1"/>
          <w:sz w:val="24"/>
          <w:szCs w:val="24"/>
        </w:rPr>
        <w:t xml:space="preserve">Data on volume of water </w:t>
      </w:r>
      <w:r w:rsidR="00CF4896">
        <w:rPr>
          <w:color w:val="000000" w:themeColor="text1"/>
          <w:sz w:val="24"/>
          <w:szCs w:val="24"/>
        </w:rPr>
        <w:t>between w</w:t>
      </w:r>
      <w:r w:rsidR="0077310D" w:rsidRPr="00146646">
        <w:rPr>
          <w:color w:val="000000" w:themeColor="text1"/>
          <w:sz w:val="24"/>
          <w:szCs w:val="24"/>
        </w:rPr>
        <w:t xml:space="preserve">ater </w:t>
      </w:r>
      <w:r w:rsidR="00CF4896">
        <w:rPr>
          <w:color w:val="000000" w:themeColor="text1"/>
          <w:sz w:val="24"/>
          <w:szCs w:val="24"/>
        </w:rPr>
        <w:t>distributed to system and the volume that is billed to customers</w:t>
      </w:r>
    </w:p>
    <w:p w:rsidR="00CF4896" w:rsidRDefault="00CF4896" w:rsidP="001B1D36">
      <w:pPr>
        <w:pStyle w:val="ListParagraph"/>
        <w:numPr>
          <w:ilvl w:val="0"/>
          <w:numId w:val="11"/>
        </w:numPr>
        <w:spacing w:line="360" w:lineRule="auto"/>
        <w:ind w:left="360"/>
        <w:jc w:val="both"/>
        <w:rPr>
          <w:color w:val="000000" w:themeColor="text1"/>
          <w:sz w:val="24"/>
          <w:szCs w:val="24"/>
        </w:rPr>
      </w:pPr>
      <w:r>
        <w:rPr>
          <w:color w:val="000000" w:themeColor="text1"/>
          <w:sz w:val="24"/>
          <w:szCs w:val="24"/>
        </w:rPr>
        <w:t>Total number of population and per capita demand of the town with design standards</w:t>
      </w:r>
    </w:p>
    <w:p w:rsidR="00CF4896" w:rsidRDefault="00CF4896" w:rsidP="001B1D36">
      <w:pPr>
        <w:pStyle w:val="ListParagraph"/>
        <w:numPr>
          <w:ilvl w:val="0"/>
          <w:numId w:val="11"/>
        </w:numPr>
        <w:spacing w:line="360" w:lineRule="auto"/>
        <w:ind w:left="360"/>
        <w:jc w:val="both"/>
        <w:rPr>
          <w:color w:val="000000" w:themeColor="text1"/>
          <w:sz w:val="24"/>
          <w:szCs w:val="24"/>
        </w:rPr>
      </w:pPr>
      <w:r>
        <w:rPr>
          <w:color w:val="000000" w:themeColor="text1"/>
          <w:sz w:val="24"/>
          <w:szCs w:val="24"/>
        </w:rPr>
        <w:t>Boundary of the water supply system as compared to the new master plan of the town</w:t>
      </w:r>
    </w:p>
    <w:p w:rsidR="0077310D" w:rsidRPr="00146646" w:rsidRDefault="00CD6704" w:rsidP="001B1D36">
      <w:pPr>
        <w:pStyle w:val="ListParagraph"/>
        <w:numPr>
          <w:ilvl w:val="0"/>
          <w:numId w:val="11"/>
        </w:numPr>
        <w:spacing w:line="360" w:lineRule="auto"/>
        <w:ind w:left="360"/>
        <w:jc w:val="both"/>
        <w:rPr>
          <w:color w:val="000000" w:themeColor="text1"/>
          <w:sz w:val="24"/>
          <w:szCs w:val="24"/>
        </w:rPr>
      </w:pPr>
      <w:r>
        <w:rPr>
          <w:color w:val="000000" w:themeColor="text1"/>
          <w:sz w:val="24"/>
          <w:szCs w:val="24"/>
        </w:rPr>
        <w:t>Number</w:t>
      </w:r>
      <w:r w:rsidR="00CF4896">
        <w:rPr>
          <w:color w:val="000000" w:themeColor="text1"/>
          <w:sz w:val="24"/>
          <w:szCs w:val="24"/>
        </w:rPr>
        <w:t xml:space="preserve"> of customer</w:t>
      </w:r>
      <w:r>
        <w:rPr>
          <w:color w:val="000000" w:themeColor="text1"/>
          <w:sz w:val="24"/>
          <w:szCs w:val="24"/>
        </w:rPr>
        <w:t>s</w:t>
      </w:r>
      <w:r w:rsidR="00CF4896">
        <w:rPr>
          <w:color w:val="000000" w:themeColor="text1"/>
          <w:sz w:val="24"/>
          <w:szCs w:val="24"/>
        </w:rPr>
        <w:t xml:space="preserve"> (3330) as per the level of connection to analyze water coverage</w:t>
      </w:r>
      <w:r w:rsidR="0077310D" w:rsidRPr="00146646">
        <w:rPr>
          <w:color w:val="000000" w:themeColor="text1"/>
          <w:sz w:val="24"/>
          <w:szCs w:val="24"/>
        </w:rPr>
        <w:t xml:space="preserve"> </w:t>
      </w:r>
    </w:p>
    <w:p w:rsidR="0077310D" w:rsidRPr="00146646" w:rsidRDefault="00642C21" w:rsidP="00642C21">
      <w:pPr>
        <w:spacing w:line="360" w:lineRule="auto"/>
        <w:jc w:val="both"/>
        <w:rPr>
          <w:color w:val="000000" w:themeColor="text1"/>
          <w:sz w:val="24"/>
          <w:szCs w:val="24"/>
        </w:rPr>
      </w:pPr>
      <w:r>
        <w:rPr>
          <w:color w:val="000000" w:themeColor="text1"/>
          <w:sz w:val="24"/>
          <w:szCs w:val="24"/>
        </w:rPr>
        <w:t xml:space="preserve">From </w:t>
      </w:r>
      <w:r w:rsidR="00297C06">
        <w:rPr>
          <w:color w:val="000000" w:themeColor="text1"/>
          <w:sz w:val="24"/>
          <w:szCs w:val="24"/>
        </w:rPr>
        <w:t xml:space="preserve">field </w:t>
      </w:r>
      <w:r w:rsidR="00601CED">
        <w:rPr>
          <w:color w:val="000000" w:themeColor="text1"/>
          <w:sz w:val="24"/>
          <w:szCs w:val="24"/>
        </w:rPr>
        <w:t>observation</w:t>
      </w:r>
      <w:r w:rsidR="00297C06">
        <w:rPr>
          <w:color w:val="000000" w:themeColor="text1"/>
          <w:sz w:val="24"/>
          <w:szCs w:val="24"/>
        </w:rPr>
        <w:t xml:space="preserve">, </w:t>
      </w:r>
      <w:r w:rsidR="00601CED">
        <w:rPr>
          <w:color w:val="000000" w:themeColor="text1"/>
          <w:sz w:val="24"/>
          <w:szCs w:val="24"/>
        </w:rPr>
        <w:t xml:space="preserve">the physical presence &amp; </w:t>
      </w:r>
      <w:r w:rsidR="003D7615">
        <w:rPr>
          <w:color w:val="000000" w:themeColor="text1"/>
          <w:sz w:val="24"/>
          <w:szCs w:val="24"/>
        </w:rPr>
        <w:t xml:space="preserve">actual </w:t>
      </w:r>
      <w:r w:rsidR="00601CED">
        <w:rPr>
          <w:color w:val="000000" w:themeColor="text1"/>
          <w:sz w:val="24"/>
          <w:szCs w:val="24"/>
        </w:rPr>
        <w:t>location of existing</w:t>
      </w:r>
      <w:r w:rsidR="00297C06">
        <w:rPr>
          <w:color w:val="000000" w:themeColor="text1"/>
          <w:sz w:val="24"/>
          <w:szCs w:val="24"/>
        </w:rPr>
        <w:t xml:space="preserve"> distribution layout</w:t>
      </w:r>
      <w:r w:rsidR="003D7615">
        <w:rPr>
          <w:color w:val="000000" w:themeColor="text1"/>
          <w:sz w:val="24"/>
          <w:szCs w:val="24"/>
        </w:rPr>
        <w:t xml:space="preserve"> features</w:t>
      </w:r>
      <w:r w:rsidR="00601CED">
        <w:rPr>
          <w:color w:val="000000" w:themeColor="text1"/>
          <w:sz w:val="24"/>
          <w:szCs w:val="24"/>
        </w:rPr>
        <w:t xml:space="preserve"> was </w:t>
      </w:r>
      <w:r w:rsidR="00CF4896">
        <w:rPr>
          <w:color w:val="000000" w:themeColor="text1"/>
          <w:sz w:val="24"/>
          <w:szCs w:val="24"/>
        </w:rPr>
        <w:t>certified</w:t>
      </w:r>
      <w:r w:rsidR="00601CED">
        <w:rPr>
          <w:color w:val="000000" w:themeColor="text1"/>
          <w:sz w:val="24"/>
          <w:szCs w:val="24"/>
        </w:rPr>
        <w:t xml:space="preserve"> &amp; the</w:t>
      </w:r>
      <w:r w:rsidR="0077310D" w:rsidRPr="00146646">
        <w:rPr>
          <w:color w:val="000000" w:themeColor="text1"/>
          <w:sz w:val="24"/>
          <w:szCs w:val="24"/>
        </w:rPr>
        <w:t xml:space="preserve"> following </w:t>
      </w:r>
      <w:r w:rsidR="00601CED">
        <w:rPr>
          <w:color w:val="000000" w:themeColor="text1"/>
          <w:sz w:val="24"/>
          <w:szCs w:val="24"/>
        </w:rPr>
        <w:t>basic design data</w:t>
      </w:r>
      <w:r>
        <w:rPr>
          <w:color w:val="000000" w:themeColor="text1"/>
          <w:sz w:val="24"/>
          <w:szCs w:val="24"/>
        </w:rPr>
        <w:t xml:space="preserve"> was co</w:t>
      </w:r>
      <w:r w:rsidR="00CF4896">
        <w:rPr>
          <w:color w:val="000000" w:themeColor="text1"/>
          <w:sz w:val="24"/>
          <w:szCs w:val="24"/>
        </w:rPr>
        <w:t>llected</w:t>
      </w:r>
      <w:r w:rsidR="0077310D" w:rsidRPr="00146646">
        <w:rPr>
          <w:color w:val="000000" w:themeColor="text1"/>
          <w:sz w:val="24"/>
          <w:szCs w:val="24"/>
        </w:rPr>
        <w:t>:</w:t>
      </w:r>
    </w:p>
    <w:p w:rsidR="00642C21" w:rsidRDefault="00297C06" w:rsidP="001B1D36">
      <w:pPr>
        <w:pStyle w:val="ListParagraph"/>
        <w:numPr>
          <w:ilvl w:val="0"/>
          <w:numId w:val="12"/>
        </w:numPr>
        <w:spacing w:line="360" w:lineRule="auto"/>
        <w:ind w:left="360"/>
        <w:jc w:val="both"/>
        <w:rPr>
          <w:color w:val="000000" w:themeColor="text1"/>
          <w:sz w:val="24"/>
          <w:szCs w:val="24"/>
        </w:rPr>
      </w:pPr>
      <w:r>
        <w:rPr>
          <w:color w:val="000000" w:themeColor="text1"/>
          <w:sz w:val="24"/>
          <w:szCs w:val="24"/>
        </w:rPr>
        <w:t xml:space="preserve">Pipe layouts, </w:t>
      </w:r>
      <w:r w:rsidR="00642C21">
        <w:rPr>
          <w:color w:val="000000" w:themeColor="text1"/>
          <w:sz w:val="24"/>
          <w:szCs w:val="24"/>
        </w:rPr>
        <w:t xml:space="preserve">location and </w:t>
      </w:r>
      <w:r w:rsidR="0077310D" w:rsidRPr="00146646">
        <w:rPr>
          <w:color w:val="000000" w:themeColor="text1"/>
          <w:sz w:val="24"/>
          <w:szCs w:val="24"/>
        </w:rPr>
        <w:t xml:space="preserve">elevation of </w:t>
      </w:r>
      <w:r w:rsidR="00642C21">
        <w:rPr>
          <w:color w:val="000000" w:themeColor="text1"/>
          <w:sz w:val="24"/>
          <w:szCs w:val="24"/>
        </w:rPr>
        <w:t xml:space="preserve">bore wells, water points, reservoir </w:t>
      </w:r>
    </w:p>
    <w:p w:rsidR="0077310D" w:rsidRPr="00146646" w:rsidRDefault="00752558" w:rsidP="001B1D36">
      <w:pPr>
        <w:pStyle w:val="ListParagraph"/>
        <w:numPr>
          <w:ilvl w:val="0"/>
          <w:numId w:val="12"/>
        </w:numPr>
        <w:spacing w:line="360" w:lineRule="auto"/>
        <w:ind w:left="360"/>
        <w:jc w:val="both"/>
        <w:rPr>
          <w:color w:val="000000" w:themeColor="text1"/>
          <w:sz w:val="24"/>
          <w:szCs w:val="24"/>
        </w:rPr>
      </w:pPr>
      <w:r>
        <w:rPr>
          <w:color w:val="000000" w:themeColor="text1"/>
          <w:sz w:val="24"/>
          <w:szCs w:val="24"/>
        </w:rPr>
        <w:t>Pipe type, size, length, valves</w:t>
      </w:r>
      <w:r w:rsidR="00890658">
        <w:rPr>
          <w:color w:val="000000" w:themeColor="text1"/>
          <w:sz w:val="24"/>
          <w:szCs w:val="24"/>
        </w:rPr>
        <w:t>, pump</w:t>
      </w:r>
      <w:r>
        <w:rPr>
          <w:color w:val="000000" w:themeColor="text1"/>
          <w:sz w:val="24"/>
          <w:szCs w:val="24"/>
        </w:rPr>
        <w:t xml:space="preserve"> </w:t>
      </w:r>
      <w:r w:rsidR="00CF4896">
        <w:rPr>
          <w:color w:val="000000" w:themeColor="text1"/>
          <w:sz w:val="24"/>
          <w:szCs w:val="24"/>
        </w:rPr>
        <w:t>and material types</w:t>
      </w:r>
    </w:p>
    <w:p w:rsidR="009F1CD1" w:rsidRPr="00146646" w:rsidRDefault="009F1CD1" w:rsidP="006022FB">
      <w:pPr>
        <w:pStyle w:val="Heading4"/>
        <w:spacing w:line="360" w:lineRule="auto"/>
        <w:jc w:val="both"/>
        <w:rPr>
          <w:rFonts w:cs="Times New Roman"/>
        </w:rPr>
      </w:pPr>
      <w:bookmarkStart w:id="216" w:name="_Toc152309001"/>
      <w:r w:rsidRPr="00146646">
        <w:rPr>
          <w:rFonts w:cs="Times New Roman"/>
        </w:rPr>
        <w:t>3.</w:t>
      </w:r>
      <w:r w:rsidR="00CD5719" w:rsidRPr="00146646">
        <w:rPr>
          <w:rFonts w:cs="Times New Roman"/>
        </w:rPr>
        <w:t>3</w:t>
      </w:r>
      <w:r w:rsidRPr="00146646">
        <w:rPr>
          <w:rFonts w:cs="Times New Roman"/>
        </w:rPr>
        <w:t>.2.1 Shone Town Water Supply System</w:t>
      </w:r>
      <w:bookmarkEnd w:id="216"/>
    </w:p>
    <w:p w:rsidR="009F1CD1" w:rsidRPr="00146646" w:rsidRDefault="009F1CD1" w:rsidP="00365E86">
      <w:pPr>
        <w:spacing w:line="360" w:lineRule="auto"/>
        <w:jc w:val="both"/>
        <w:rPr>
          <w:color w:val="000000" w:themeColor="text1"/>
          <w:sz w:val="24"/>
          <w:szCs w:val="24"/>
        </w:rPr>
      </w:pPr>
      <w:r w:rsidRPr="00146646">
        <w:rPr>
          <w:color w:val="000000" w:themeColor="text1"/>
          <w:sz w:val="24"/>
          <w:szCs w:val="24"/>
        </w:rPr>
        <w:t xml:space="preserve">The first modern water supply system </w:t>
      </w:r>
      <w:r w:rsidR="00652E4A">
        <w:rPr>
          <w:color w:val="000000" w:themeColor="text1"/>
          <w:sz w:val="24"/>
          <w:szCs w:val="24"/>
        </w:rPr>
        <w:t>o</w:t>
      </w:r>
      <w:r w:rsidRPr="00146646">
        <w:rPr>
          <w:color w:val="000000" w:themeColor="text1"/>
          <w:sz w:val="24"/>
          <w:szCs w:val="24"/>
        </w:rPr>
        <w:t xml:space="preserve">f Shone town </w:t>
      </w:r>
      <w:r w:rsidR="008C6DB3">
        <w:rPr>
          <w:color w:val="000000" w:themeColor="text1"/>
          <w:sz w:val="24"/>
          <w:szCs w:val="24"/>
        </w:rPr>
        <w:t xml:space="preserve">was </w:t>
      </w:r>
      <w:r w:rsidR="000A723D">
        <w:rPr>
          <w:color w:val="000000" w:themeColor="text1"/>
          <w:sz w:val="24"/>
          <w:szCs w:val="24"/>
        </w:rPr>
        <w:t>implemented in 1975</w:t>
      </w:r>
      <w:r w:rsidRPr="00146646">
        <w:rPr>
          <w:color w:val="000000" w:themeColor="text1"/>
          <w:sz w:val="24"/>
          <w:szCs w:val="24"/>
        </w:rPr>
        <w:t xml:space="preserve">EC from </w:t>
      </w:r>
      <w:r w:rsidR="00652E4A">
        <w:rPr>
          <w:color w:val="000000" w:themeColor="text1"/>
          <w:sz w:val="24"/>
          <w:szCs w:val="24"/>
        </w:rPr>
        <w:t xml:space="preserve">one </w:t>
      </w:r>
      <w:r w:rsidRPr="00146646">
        <w:rPr>
          <w:color w:val="000000" w:themeColor="text1"/>
          <w:sz w:val="24"/>
          <w:szCs w:val="24"/>
        </w:rPr>
        <w:t>boreholes drilled and developed by South Water Works Construction Enterprise. The current gap between the demand for water and supply from the water service is very high and incomparable due to the ever increase population of the town</w:t>
      </w:r>
      <w:r w:rsidR="00652E4A">
        <w:rPr>
          <w:color w:val="000000" w:themeColor="text1"/>
          <w:sz w:val="24"/>
          <w:szCs w:val="24"/>
        </w:rPr>
        <w:t>. These</w:t>
      </w:r>
      <w:r w:rsidR="0085062B">
        <w:rPr>
          <w:color w:val="000000" w:themeColor="text1"/>
          <w:sz w:val="24"/>
          <w:szCs w:val="24"/>
        </w:rPr>
        <w:t xml:space="preserve"> all derives</w:t>
      </w:r>
      <w:r w:rsidRPr="00146646">
        <w:rPr>
          <w:color w:val="000000" w:themeColor="text1"/>
          <w:sz w:val="24"/>
          <w:szCs w:val="24"/>
        </w:rPr>
        <w:t xml:space="preserve"> development of additional water sources to </w:t>
      </w:r>
      <w:r w:rsidR="000A723D" w:rsidRPr="00146646">
        <w:rPr>
          <w:color w:val="000000" w:themeColor="text1"/>
          <w:sz w:val="24"/>
          <w:szCs w:val="24"/>
        </w:rPr>
        <w:t>minimize</w:t>
      </w:r>
      <w:r w:rsidRPr="00146646">
        <w:rPr>
          <w:color w:val="000000" w:themeColor="text1"/>
          <w:sz w:val="24"/>
          <w:szCs w:val="24"/>
        </w:rPr>
        <w:t xml:space="preserve"> the ever increasing disparity between supply and demand.</w:t>
      </w:r>
    </w:p>
    <w:p w:rsidR="009F1CD1" w:rsidRPr="00146646" w:rsidRDefault="009F1CD1" w:rsidP="006022FB">
      <w:pPr>
        <w:pStyle w:val="Heading4"/>
        <w:spacing w:line="360" w:lineRule="auto"/>
        <w:jc w:val="both"/>
        <w:rPr>
          <w:rFonts w:cs="Times New Roman"/>
        </w:rPr>
      </w:pPr>
      <w:bookmarkStart w:id="217" w:name="_Toc152309002"/>
      <w:r w:rsidRPr="00146646">
        <w:rPr>
          <w:rFonts w:cs="Times New Roman"/>
        </w:rPr>
        <w:t>3.</w:t>
      </w:r>
      <w:r w:rsidR="00CD5719" w:rsidRPr="00146646">
        <w:rPr>
          <w:rFonts w:cs="Times New Roman"/>
        </w:rPr>
        <w:t>3</w:t>
      </w:r>
      <w:r w:rsidRPr="00146646">
        <w:rPr>
          <w:rFonts w:cs="Times New Roman"/>
        </w:rPr>
        <w:t>.2.2 Existing Water Sources</w:t>
      </w:r>
      <w:bookmarkEnd w:id="217"/>
    </w:p>
    <w:p w:rsidR="00F91E23" w:rsidRPr="00146646" w:rsidRDefault="009F1CD1" w:rsidP="00E511C9">
      <w:pPr>
        <w:adjustRightInd w:val="0"/>
        <w:spacing w:line="360" w:lineRule="auto"/>
        <w:jc w:val="both"/>
        <w:rPr>
          <w:color w:val="000000" w:themeColor="text1"/>
          <w:sz w:val="24"/>
          <w:szCs w:val="24"/>
        </w:rPr>
      </w:pPr>
      <w:r w:rsidRPr="00146646">
        <w:rPr>
          <w:color w:val="000000" w:themeColor="text1"/>
          <w:sz w:val="24"/>
          <w:szCs w:val="24"/>
        </w:rPr>
        <w:t xml:space="preserve">The source of existing water supply system of the town is ground water or borehole. Six boreholes were drilled by governmental and non-governmental organizations </w:t>
      </w:r>
      <w:r w:rsidR="003A1C90">
        <w:rPr>
          <w:color w:val="000000" w:themeColor="text1"/>
          <w:sz w:val="24"/>
          <w:szCs w:val="24"/>
        </w:rPr>
        <w:t>from adjacent rural kebele of S</w:t>
      </w:r>
      <w:r w:rsidRPr="00146646">
        <w:rPr>
          <w:color w:val="000000" w:themeColor="text1"/>
          <w:sz w:val="24"/>
          <w:szCs w:val="24"/>
        </w:rPr>
        <w:t>hone town at different time</w:t>
      </w:r>
      <w:r w:rsidR="003A1C90">
        <w:rPr>
          <w:color w:val="000000" w:themeColor="text1"/>
          <w:sz w:val="24"/>
          <w:szCs w:val="24"/>
        </w:rPr>
        <w:t>s</w:t>
      </w:r>
      <w:r w:rsidRPr="00146646">
        <w:rPr>
          <w:color w:val="000000" w:themeColor="text1"/>
          <w:sz w:val="24"/>
          <w:szCs w:val="24"/>
        </w:rPr>
        <w:t xml:space="preserve"> to serve the town and </w:t>
      </w:r>
      <w:r w:rsidR="003A1C90">
        <w:rPr>
          <w:color w:val="000000" w:themeColor="text1"/>
          <w:sz w:val="24"/>
          <w:szCs w:val="24"/>
        </w:rPr>
        <w:t xml:space="preserve">the </w:t>
      </w:r>
      <w:r w:rsidRPr="00146646">
        <w:rPr>
          <w:color w:val="000000" w:themeColor="text1"/>
          <w:sz w:val="24"/>
          <w:szCs w:val="24"/>
        </w:rPr>
        <w:t xml:space="preserve">surrounding </w:t>
      </w:r>
      <w:r w:rsidR="003A1C90">
        <w:rPr>
          <w:color w:val="000000" w:themeColor="text1"/>
          <w:sz w:val="24"/>
          <w:szCs w:val="24"/>
        </w:rPr>
        <w:t>community</w:t>
      </w:r>
      <w:r w:rsidRPr="00146646">
        <w:rPr>
          <w:color w:val="000000" w:themeColor="text1"/>
          <w:sz w:val="24"/>
          <w:szCs w:val="24"/>
        </w:rPr>
        <w:t xml:space="preserve">. The sources of water supply system of the town, which are functioning currently located at Buligeta Gote-7, Gote-9 and Lalogarbe. The other small boreholes, which are still functioning with </w:t>
      </w:r>
      <w:r w:rsidR="00781B52">
        <w:rPr>
          <w:color w:val="000000" w:themeColor="text1"/>
          <w:sz w:val="24"/>
          <w:szCs w:val="24"/>
        </w:rPr>
        <w:t xml:space="preserve">very low </w:t>
      </w:r>
      <w:r w:rsidR="006118DB">
        <w:rPr>
          <w:color w:val="000000" w:themeColor="text1"/>
          <w:sz w:val="24"/>
          <w:szCs w:val="24"/>
        </w:rPr>
        <w:t>discharges and their yields are</w:t>
      </w:r>
      <w:r w:rsidRPr="00146646">
        <w:rPr>
          <w:color w:val="000000" w:themeColor="text1"/>
          <w:sz w:val="24"/>
          <w:szCs w:val="24"/>
        </w:rPr>
        <w:t xml:space="preserve"> decreasing dramatically, are located at Northern periphery of the town, around middle of the town and around route to Alaba exist</w:t>
      </w:r>
      <w:r w:rsidR="006118DB">
        <w:rPr>
          <w:color w:val="000000" w:themeColor="text1"/>
          <w:sz w:val="24"/>
          <w:szCs w:val="24"/>
        </w:rPr>
        <w:t xml:space="preserve"> </w:t>
      </w:r>
      <w:r w:rsidR="00F80F1D" w:rsidRPr="00146646">
        <w:rPr>
          <w:color w:val="000000" w:themeColor="text1"/>
          <w:sz w:val="24"/>
          <w:szCs w:val="24"/>
        </w:rPr>
        <w:t>Mazoriya</w:t>
      </w:r>
      <w:r w:rsidRPr="00146646">
        <w:rPr>
          <w:color w:val="000000" w:themeColor="text1"/>
          <w:sz w:val="24"/>
          <w:szCs w:val="24"/>
        </w:rPr>
        <w:t xml:space="preserve">. The potential yield of </w:t>
      </w:r>
      <w:r w:rsidR="00781B52" w:rsidRPr="00146646">
        <w:rPr>
          <w:color w:val="000000" w:themeColor="text1"/>
          <w:sz w:val="24"/>
          <w:szCs w:val="24"/>
        </w:rPr>
        <w:t>Buliget</w:t>
      </w:r>
      <w:r w:rsidR="00781B52">
        <w:rPr>
          <w:color w:val="000000" w:themeColor="text1"/>
          <w:sz w:val="24"/>
          <w:szCs w:val="24"/>
        </w:rPr>
        <w:t xml:space="preserve">a Gote-7, Gote-9 and Lalogarbe </w:t>
      </w:r>
      <w:r w:rsidR="00663EF3">
        <w:rPr>
          <w:color w:val="000000" w:themeColor="text1"/>
          <w:sz w:val="24"/>
          <w:szCs w:val="24"/>
        </w:rPr>
        <w:t>are 5l/s, 8l/s and 9</w:t>
      </w:r>
      <w:r w:rsidRPr="00146646">
        <w:rPr>
          <w:color w:val="000000" w:themeColor="text1"/>
          <w:sz w:val="24"/>
          <w:szCs w:val="24"/>
        </w:rPr>
        <w:t xml:space="preserve">l/s respectively. </w:t>
      </w:r>
      <w:r w:rsidRPr="00146646">
        <w:rPr>
          <w:color w:val="000000" w:themeColor="text1"/>
          <w:sz w:val="24"/>
          <w:szCs w:val="24"/>
        </w:rPr>
        <w:lastRenderedPageBreak/>
        <w:t>Buligeta Gote-9 borehole is located</w:t>
      </w:r>
      <w:r w:rsidR="00F91E23">
        <w:rPr>
          <w:color w:val="000000" w:themeColor="text1"/>
          <w:sz w:val="24"/>
          <w:szCs w:val="24"/>
        </w:rPr>
        <w:t xml:space="preserve"> around</w:t>
      </w:r>
      <w:r w:rsidRPr="00146646">
        <w:rPr>
          <w:color w:val="000000" w:themeColor="text1"/>
          <w:sz w:val="24"/>
          <w:szCs w:val="24"/>
        </w:rPr>
        <w:t xml:space="preserve"> 4.</w:t>
      </w:r>
      <w:r w:rsidR="00F91E23">
        <w:rPr>
          <w:color w:val="000000" w:themeColor="text1"/>
          <w:sz w:val="24"/>
          <w:szCs w:val="24"/>
        </w:rPr>
        <w:t>3</w:t>
      </w:r>
      <w:r w:rsidRPr="00146646">
        <w:rPr>
          <w:color w:val="000000" w:themeColor="text1"/>
          <w:sz w:val="24"/>
          <w:szCs w:val="24"/>
        </w:rPr>
        <w:t xml:space="preserve">km from service reservoir and Buligeta Gote-7 is 3.6km from </w:t>
      </w:r>
      <w:r w:rsidR="00F91E23">
        <w:rPr>
          <w:color w:val="000000" w:themeColor="text1"/>
          <w:sz w:val="24"/>
          <w:szCs w:val="24"/>
        </w:rPr>
        <w:t xml:space="preserve">the same </w:t>
      </w:r>
      <w:r w:rsidRPr="00146646">
        <w:rPr>
          <w:color w:val="000000" w:themeColor="text1"/>
          <w:sz w:val="24"/>
          <w:szCs w:val="24"/>
        </w:rPr>
        <w:t xml:space="preserve">reservoir. </w:t>
      </w:r>
      <w:r w:rsidR="00F91E23" w:rsidRPr="00146646">
        <w:rPr>
          <w:color w:val="000000" w:themeColor="text1"/>
          <w:sz w:val="24"/>
          <w:szCs w:val="24"/>
        </w:rPr>
        <w:t xml:space="preserve">In the boreholes water </w:t>
      </w:r>
      <w:r w:rsidR="00F91E23">
        <w:rPr>
          <w:color w:val="000000" w:themeColor="text1"/>
          <w:sz w:val="24"/>
          <w:szCs w:val="24"/>
        </w:rPr>
        <w:t xml:space="preserve">meter is installed at the head, </w:t>
      </w:r>
      <w:r w:rsidR="00F91E23" w:rsidRPr="00146646">
        <w:rPr>
          <w:color w:val="000000" w:themeColor="text1"/>
          <w:sz w:val="24"/>
          <w:szCs w:val="24"/>
        </w:rPr>
        <w:t xml:space="preserve">the production reading </w:t>
      </w:r>
      <w:r w:rsidR="00F91E23">
        <w:rPr>
          <w:color w:val="000000" w:themeColor="text1"/>
          <w:sz w:val="24"/>
          <w:szCs w:val="24"/>
        </w:rPr>
        <w:t>recorded is</w:t>
      </w:r>
      <w:r w:rsidR="00F91E23" w:rsidRPr="00146646">
        <w:rPr>
          <w:color w:val="000000" w:themeColor="text1"/>
          <w:sz w:val="24"/>
          <w:szCs w:val="24"/>
        </w:rPr>
        <w:t xml:space="preserve"> collected and logged by the operators</w:t>
      </w:r>
      <w:r w:rsidR="00F91E23">
        <w:rPr>
          <w:color w:val="000000" w:themeColor="text1"/>
          <w:sz w:val="24"/>
          <w:szCs w:val="24"/>
        </w:rPr>
        <w:t xml:space="preserve"> daily but not in uniform manner. Therefore, </w:t>
      </w:r>
      <w:r w:rsidR="00F91E23" w:rsidRPr="00146646">
        <w:rPr>
          <w:color w:val="000000" w:themeColor="text1"/>
          <w:sz w:val="24"/>
          <w:szCs w:val="24"/>
        </w:rPr>
        <w:t>collected data</w:t>
      </w:r>
      <w:r w:rsidR="00F91E23">
        <w:rPr>
          <w:color w:val="000000" w:themeColor="text1"/>
          <w:sz w:val="24"/>
          <w:szCs w:val="24"/>
        </w:rPr>
        <w:t xml:space="preserve"> for this</w:t>
      </w:r>
      <w:r w:rsidR="00F91E23" w:rsidRPr="00146646">
        <w:rPr>
          <w:color w:val="000000" w:themeColor="text1"/>
          <w:sz w:val="24"/>
          <w:szCs w:val="24"/>
        </w:rPr>
        <w:t xml:space="preserve"> </w:t>
      </w:r>
      <w:r w:rsidR="006118DB">
        <w:rPr>
          <w:color w:val="000000" w:themeColor="text1"/>
          <w:sz w:val="24"/>
          <w:szCs w:val="24"/>
        </w:rPr>
        <w:t>study</w:t>
      </w:r>
      <w:r w:rsidR="00F91E23" w:rsidRPr="00146646">
        <w:rPr>
          <w:color w:val="000000" w:themeColor="text1"/>
          <w:sz w:val="24"/>
          <w:szCs w:val="24"/>
        </w:rPr>
        <w:t xml:space="preserve"> includes </w:t>
      </w:r>
      <w:r w:rsidR="00F91E23">
        <w:rPr>
          <w:color w:val="000000" w:themeColor="text1"/>
          <w:sz w:val="24"/>
          <w:szCs w:val="24"/>
        </w:rPr>
        <w:t xml:space="preserve">source production </w:t>
      </w:r>
      <w:r w:rsidR="006118DB">
        <w:rPr>
          <w:color w:val="000000" w:themeColor="text1"/>
          <w:sz w:val="24"/>
          <w:szCs w:val="24"/>
        </w:rPr>
        <w:t>and consumption (</w:t>
      </w:r>
      <w:r w:rsidR="00F91E23" w:rsidRPr="00146646">
        <w:rPr>
          <w:color w:val="000000" w:themeColor="text1"/>
          <w:sz w:val="24"/>
          <w:szCs w:val="24"/>
        </w:rPr>
        <w:t>what is reached to customers’ meters</w:t>
      </w:r>
      <w:r w:rsidR="006118DB">
        <w:rPr>
          <w:color w:val="000000" w:themeColor="text1"/>
          <w:sz w:val="24"/>
          <w:szCs w:val="24"/>
        </w:rPr>
        <w:t xml:space="preserve"> through </w:t>
      </w:r>
      <w:r w:rsidR="00F91E23">
        <w:rPr>
          <w:color w:val="000000" w:themeColor="text1"/>
          <w:sz w:val="24"/>
          <w:szCs w:val="24"/>
        </w:rPr>
        <w:t>bills</w:t>
      </w:r>
      <w:r w:rsidR="006118DB">
        <w:rPr>
          <w:color w:val="000000" w:themeColor="text1"/>
          <w:sz w:val="24"/>
          <w:szCs w:val="24"/>
        </w:rPr>
        <w:t>)</w:t>
      </w:r>
      <w:r w:rsidR="00F91E23">
        <w:rPr>
          <w:color w:val="000000" w:themeColor="text1"/>
          <w:sz w:val="24"/>
          <w:szCs w:val="24"/>
        </w:rPr>
        <w:t>. This is t</w:t>
      </w:r>
      <w:r w:rsidR="00F91E23" w:rsidRPr="00146646">
        <w:rPr>
          <w:color w:val="000000" w:themeColor="text1"/>
          <w:sz w:val="24"/>
          <w:szCs w:val="24"/>
        </w:rPr>
        <w:t>o estimate the amount of water produced and the amount of water delivered to the customers. In doing so, water loss</w:t>
      </w:r>
      <w:r w:rsidR="00F91E23">
        <w:rPr>
          <w:color w:val="000000" w:themeColor="text1"/>
          <w:sz w:val="24"/>
          <w:szCs w:val="24"/>
        </w:rPr>
        <w:t xml:space="preserve"> of the system</w:t>
      </w:r>
      <w:r w:rsidR="00F91E23" w:rsidRPr="00146646">
        <w:rPr>
          <w:color w:val="000000" w:themeColor="text1"/>
          <w:sz w:val="24"/>
          <w:szCs w:val="24"/>
        </w:rPr>
        <w:t xml:space="preserve"> has </w:t>
      </w:r>
      <w:r w:rsidR="00036BA7">
        <w:rPr>
          <w:color w:val="000000" w:themeColor="text1"/>
          <w:sz w:val="24"/>
          <w:szCs w:val="24"/>
        </w:rPr>
        <w:t xml:space="preserve">estimated and </w:t>
      </w:r>
      <w:r w:rsidR="00F91E23">
        <w:rPr>
          <w:color w:val="000000" w:themeColor="text1"/>
          <w:sz w:val="24"/>
          <w:szCs w:val="24"/>
        </w:rPr>
        <w:t>calculated</w:t>
      </w:r>
      <w:r w:rsidR="00036BA7">
        <w:rPr>
          <w:color w:val="000000" w:themeColor="text1"/>
          <w:sz w:val="24"/>
          <w:szCs w:val="24"/>
        </w:rPr>
        <w:t xml:space="preserve"> at the section of water loss analysis.</w:t>
      </w:r>
    </w:p>
    <w:p w:rsidR="009F1CD1" w:rsidRPr="00146646" w:rsidRDefault="009F1CD1" w:rsidP="002D1A45">
      <w:pPr>
        <w:spacing w:line="360" w:lineRule="auto"/>
        <w:jc w:val="both"/>
        <w:rPr>
          <w:color w:val="000000" w:themeColor="text1"/>
          <w:sz w:val="24"/>
          <w:szCs w:val="24"/>
        </w:rPr>
      </w:pPr>
      <w:r w:rsidRPr="00146646">
        <w:rPr>
          <w:color w:val="000000" w:themeColor="text1"/>
          <w:sz w:val="24"/>
          <w:szCs w:val="24"/>
        </w:rPr>
        <w:t xml:space="preserve">Summary of existing water sources in and around the </w:t>
      </w:r>
      <w:r w:rsidR="00781B52">
        <w:rPr>
          <w:color w:val="000000" w:themeColor="text1"/>
          <w:sz w:val="24"/>
          <w:szCs w:val="24"/>
        </w:rPr>
        <w:t>Shone</w:t>
      </w:r>
      <w:r w:rsidRPr="00146646">
        <w:rPr>
          <w:color w:val="000000" w:themeColor="text1"/>
          <w:sz w:val="24"/>
          <w:szCs w:val="24"/>
        </w:rPr>
        <w:t xml:space="preserve"> town are shown in </w:t>
      </w:r>
      <w:r w:rsidR="00B17938">
        <w:rPr>
          <w:color w:val="000000" w:themeColor="text1"/>
          <w:sz w:val="24"/>
          <w:szCs w:val="24"/>
        </w:rPr>
        <w:t>T</w:t>
      </w:r>
      <w:r w:rsidRPr="00146646">
        <w:rPr>
          <w:color w:val="000000" w:themeColor="text1"/>
          <w:sz w:val="24"/>
          <w:szCs w:val="24"/>
        </w:rPr>
        <w:t xml:space="preserve">able </w:t>
      </w:r>
      <w:r w:rsidR="00B17938">
        <w:rPr>
          <w:color w:val="000000" w:themeColor="text1"/>
          <w:sz w:val="24"/>
          <w:szCs w:val="24"/>
        </w:rPr>
        <w:t xml:space="preserve">3.1 </w:t>
      </w:r>
      <w:r w:rsidRPr="00146646">
        <w:rPr>
          <w:color w:val="000000" w:themeColor="text1"/>
          <w:sz w:val="24"/>
          <w:szCs w:val="24"/>
        </w:rPr>
        <w:t>below.</w:t>
      </w:r>
    </w:p>
    <w:p w:rsidR="009F1CD1" w:rsidRPr="00146646" w:rsidRDefault="009F1CD1" w:rsidP="00124A04">
      <w:pPr>
        <w:pStyle w:val="Heading6"/>
        <w:spacing w:line="360" w:lineRule="auto"/>
        <w:jc w:val="both"/>
        <w:rPr>
          <w:rFonts w:ascii="Times New Roman" w:hAnsi="Times New Roman" w:cs="Times New Roman"/>
          <w:b/>
          <w:color w:val="000000" w:themeColor="text1"/>
          <w:sz w:val="24"/>
        </w:rPr>
      </w:pPr>
      <w:bookmarkStart w:id="218" w:name="_Toc505768878"/>
      <w:bookmarkStart w:id="219" w:name="_Toc152309667"/>
      <w:r w:rsidRPr="00146646">
        <w:rPr>
          <w:rFonts w:ascii="Times New Roman" w:hAnsi="Times New Roman" w:cs="Times New Roman"/>
          <w:b/>
          <w:color w:val="000000" w:themeColor="text1"/>
          <w:sz w:val="24"/>
        </w:rPr>
        <w:t>Table</w:t>
      </w:r>
      <w:r w:rsidR="005D686E" w:rsidRPr="00146646">
        <w:rPr>
          <w:rFonts w:ascii="Times New Roman" w:hAnsi="Times New Roman" w:cs="Times New Roman"/>
          <w:b/>
          <w:color w:val="000000" w:themeColor="text1"/>
          <w:sz w:val="24"/>
        </w:rPr>
        <w:t xml:space="preserve"> 3.</w:t>
      </w:r>
      <w:r w:rsidR="006F6B0C">
        <w:rPr>
          <w:rFonts w:ascii="Times New Roman" w:hAnsi="Times New Roman" w:cs="Times New Roman"/>
          <w:b/>
          <w:color w:val="000000" w:themeColor="text1"/>
          <w:sz w:val="24"/>
        </w:rPr>
        <w:t>1</w:t>
      </w:r>
      <w:r w:rsidR="00AA1F19">
        <w:rPr>
          <w:rFonts w:ascii="Times New Roman" w:hAnsi="Times New Roman" w:cs="Times New Roman"/>
          <w:b/>
          <w:color w:val="000000" w:themeColor="text1"/>
          <w:sz w:val="24"/>
        </w:rPr>
        <w:t xml:space="preserve"> </w:t>
      </w:r>
      <w:r w:rsidR="006118DB">
        <w:rPr>
          <w:rFonts w:ascii="Times New Roman" w:hAnsi="Times New Roman" w:cs="Times New Roman"/>
          <w:b/>
          <w:color w:val="000000" w:themeColor="text1"/>
          <w:sz w:val="24"/>
        </w:rPr>
        <w:t xml:space="preserve">Existing Water </w:t>
      </w:r>
      <w:r w:rsidRPr="00146646">
        <w:rPr>
          <w:rFonts w:ascii="Times New Roman" w:hAnsi="Times New Roman" w:cs="Times New Roman"/>
          <w:b/>
          <w:color w:val="000000" w:themeColor="text1"/>
          <w:sz w:val="24"/>
        </w:rPr>
        <w:t>Source</w:t>
      </w:r>
      <w:bookmarkEnd w:id="218"/>
      <w:r w:rsidR="006118DB">
        <w:rPr>
          <w:rFonts w:ascii="Times New Roman" w:hAnsi="Times New Roman" w:cs="Times New Roman"/>
          <w:b/>
          <w:color w:val="000000" w:themeColor="text1"/>
          <w:sz w:val="24"/>
        </w:rPr>
        <w:t>s</w:t>
      </w:r>
      <w:bookmarkEnd w:id="219"/>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187"/>
        <w:gridCol w:w="1350"/>
        <w:gridCol w:w="1665"/>
        <w:gridCol w:w="3015"/>
      </w:tblGrid>
      <w:tr w:rsidR="002C0A7E" w:rsidRPr="00146646" w:rsidTr="00D44B59">
        <w:trPr>
          <w:trHeight w:val="649"/>
        </w:trPr>
        <w:tc>
          <w:tcPr>
            <w:tcW w:w="711" w:type="dxa"/>
            <w:tcBorders>
              <w:right w:val="single" w:sz="4" w:space="0" w:color="auto"/>
            </w:tcBorders>
            <w:shd w:val="clear" w:color="auto" w:fill="auto"/>
          </w:tcPr>
          <w:p w:rsidR="009F1CD1" w:rsidRPr="00146646" w:rsidRDefault="009F1CD1" w:rsidP="004D7E80">
            <w:pPr>
              <w:spacing w:line="276" w:lineRule="auto"/>
              <w:rPr>
                <w:color w:val="000000" w:themeColor="text1"/>
                <w:sz w:val="24"/>
                <w:szCs w:val="24"/>
                <w:lang w:val="en-GB" w:eastAsia="en-GB"/>
              </w:rPr>
            </w:pPr>
          </w:p>
          <w:p w:rsidR="009F1CD1" w:rsidRPr="00146646" w:rsidRDefault="009F1CD1" w:rsidP="004D7E80">
            <w:pPr>
              <w:spacing w:line="276" w:lineRule="auto"/>
              <w:rPr>
                <w:color w:val="000000" w:themeColor="text1"/>
                <w:sz w:val="24"/>
                <w:szCs w:val="24"/>
                <w:lang w:val="en-GB" w:eastAsia="en-GB"/>
              </w:rPr>
            </w:pPr>
            <w:r w:rsidRPr="00146646">
              <w:rPr>
                <w:color w:val="000000" w:themeColor="text1"/>
                <w:sz w:val="24"/>
                <w:szCs w:val="24"/>
                <w:lang w:val="en-GB" w:eastAsia="en-GB"/>
              </w:rPr>
              <w:t>S/No</w:t>
            </w:r>
          </w:p>
        </w:tc>
        <w:tc>
          <w:tcPr>
            <w:tcW w:w="2187" w:type="dxa"/>
            <w:tcBorders>
              <w:left w:val="single" w:sz="4" w:space="0" w:color="auto"/>
            </w:tcBorders>
            <w:shd w:val="clear" w:color="auto" w:fill="auto"/>
            <w:vAlign w:val="bottom"/>
          </w:tcPr>
          <w:p w:rsidR="009F1CD1" w:rsidRPr="00146646" w:rsidRDefault="009F1CD1" w:rsidP="004D7E80">
            <w:pPr>
              <w:spacing w:line="276" w:lineRule="auto"/>
              <w:rPr>
                <w:color w:val="000000" w:themeColor="text1"/>
                <w:sz w:val="24"/>
                <w:szCs w:val="24"/>
                <w:lang w:val="en-GB" w:eastAsia="en-GB"/>
              </w:rPr>
            </w:pPr>
            <w:r w:rsidRPr="00146646">
              <w:rPr>
                <w:color w:val="000000" w:themeColor="text1"/>
                <w:sz w:val="24"/>
                <w:szCs w:val="24"/>
                <w:lang w:val="en-GB" w:eastAsia="en-GB"/>
              </w:rPr>
              <w:t>Name of Boreholes</w:t>
            </w:r>
          </w:p>
        </w:tc>
        <w:tc>
          <w:tcPr>
            <w:tcW w:w="1350" w:type="dxa"/>
            <w:shd w:val="clear" w:color="auto" w:fill="auto"/>
          </w:tcPr>
          <w:p w:rsidR="009F1CD1" w:rsidRPr="00146646" w:rsidRDefault="009F1CD1" w:rsidP="004D7E80">
            <w:pPr>
              <w:spacing w:line="276" w:lineRule="auto"/>
              <w:jc w:val="both"/>
              <w:rPr>
                <w:color w:val="000000" w:themeColor="text1"/>
                <w:sz w:val="24"/>
                <w:szCs w:val="24"/>
              </w:rPr>
            </w:pPr>
          </w:p>
          <w:p w:rsidR="009F1CD1" w:rsidRPr="00146646" w:rsidRDefault="009F1CD1" w:rsidP="004D7E80">
            <w:pPr>
              <w:spacing w:line="276" w:lineRule="auto"/>
              <w:jc w:val="both"/>
              <w:rPr>
                <w:color w:val="000000" w:themeColor="text1"/>
                <w:sz w:val="24"/>
                <w:szCs w:val="24"/>
              </w:rPr>
            </w:pPr>
            <w:r w:rsidRPr="00146646">
              <w:rPr>
                <w:color w:val="000000" w:themeColor="text1"/>
                <w:sz w:val="24"/>
                <w:szCs w:val="24"/>
              </w:rPr>
              <w:t>Yield (l/s)</w:t>
            </w:r>
          </w:p>
        </w:tc>
        <w:tc>
          <w:tcPr>
            <w:tcW w:w="1665" w:type="dxa"/>
            <w:tcBorders>
              <w:right w:val="single" w:sz="4" w:space="0" w:color="auto"/>
            </w:tcBorders>
            <w:shd w:val="clear" w:color="auto" w:fill="auto"/>
          </w:tcPr>
          <w:p w:rsidR="009F1CD1" w:rsidRPr="00146646" w:rsidRDefault="009F1CD1" w:rsidP="004D7E80">
            <w:pPr>
              <w:spacing w:line="276" w:lineRule="auto"/>
              <w:jc w:val="both"/>
              <w:rPr>
                <w:color w:val="000000" w:themeColor="text1"/>
                <w:sz w:val="24"/>
                <w:szCs w:val="24"/>
              </w:rPr>
            </w:pPr>
          </w:p>
          <w:p w:rsidR="009F1CD1" w:rsidRPr="00146646" w:rsidRDefault="009F1CD1" w:rsidP="004D7E80">
            <w:pPr>
              <w:spacing w:line="276" w:lineRule="auto"/>
              <w:jc w:val="both"/>
              <w:rPr>
                <w:color w:val="000000" w:themeColor="text1"/>
                <w:sz w:val="24"/>
                <w:szCs w:val="24"/>
              </w:rPr>
            </w:pPr>
            <w:r w:rsidRPr="00146646">
              <w:rPr>
                <w:color w:val="000000" w:themeColor="text1"/>
                <w:sz w:val="24"/>
                <w:szCs w:val="24"/>
              </w:rPr>
              <w:t>Remark</w:t>
            </w:r>
          </w:p>
        </w:tc>
        <w:tc>
          <w:tcPr>
            <w:tcW w:w="3015" w:type="dxa"/>
            <w:tcBorders>
              <w:left w:val="single" w:sz="4" w:space="0" w:color="auto"/>
            </w:tcBorders>
            <w:shd w:val="clear" w:color="auto" w:fill="auto"/>
          </w:tcPr>
          <w:p w:rsidR="009F1CD1" w:rsidRPr="00146646" w:rsidRDefault="009F1CD1" w:rsidP="004D7E80">
            <w:pPr>
              <w:spacing w:line="276" w:lineRule="auto"/>
              <w:jc w:val="both"/>
              <w:rPr>
                <w:color w:val="000000" w:themeColor="text1"/>
                <w:sz w:val="24"/>
                <w:szCs w:val="24"/>
              </w:rPr>
            </w:pPr>
          </w:p>
          <w:p w:rsidR="009F1CD1" w:rsidRPr="00146646" w:rsidRDefault="009F1CD1" w:rsidP="004D7E80">
            <w:pPr>
              <w:spacing w:line="276" w:lineRule="auto"/>
              <w:jc w:val="both"/>
              <w:rPr>
                <w:color w:val="000000" w:themeColor="text1"/>
                <w:sz w:val="24"/>
                <w:szCs w:val="24"/>
              </w:rPr>
            </w:pPr>
            <w:r w:rsidRPr="00146646">
              <w:rPr>
                <w:color w:val="000000" w:themeColor="text1"/>
                <w:sz w:val="24"/>
                <w:szCs w:val="24"/>
              </w:rPr>
              <w:t>Construction Year</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w:t>
            </w:r>
          </w:p>
        </w:tc>
        <w:tc>
          <w:tcPr>
            <w:tcW w:w="2187" w:type="dxa"/>
            <w:tcBorders>
              <w:left w:val="single" w:sz="4" w:space="0" w:color="auto"/>
            </w:tcBorders>
            <w:shd w:val="clear" w:color="auto" w:fill="auto"/>
          </w:tcPr>
          <w:p w:rsidR="009F1CD1" w:rsidRPr="00146646" w:rsidRDefault="00B2276F"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Mazoriya</w:t>
            </w:r>
          </w:p>
        </w:tc>
        <w:tc>
          <w:tcPr>
            <w:tcW w:w="1350" w:type="dxa"/>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1.5</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Non functional</w:t>
            </w: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1975</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2</w:t>
            </w: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Concern</w:t>
            </w:r>
          </w:p>
        </w:tc>
        <w:tc>
          <w:tcPr>
            <w:tcW w:w="1350" w:type="dxa"/>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1.5</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Non functional</w:t>
            </w:r>
          </w:p>
        </w:tc>
        <w:tc>
          <w:tcPr>
            <w:tcW w:w="3015" w:type="dxa"/>
            <w:tcBorders>
              <w:left w:val="single" w:sz="4" w:space="0" w:color="auto"/>
            </w:tcBorders>
            <w:shd w:val="clear" w:color="auto" w:fill="auto"/>
          </w:tcPr>
          <w:p w:rsidR="009F1CD1" w:rsidRPr="00146646" w:rsidRDefault="00DB0540"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198</w:t>
            </w:r>
            <w:r w:rsidR="009F1CD1" w:rsidRPr="00146646">
              <w:rPr>
                <w:color w:val="000000" w:themeColor="text1"/>
                <w:sz w:val="24"/>
                <w:szCs w:val="24"/>
                <w:lang w:val="en-GB" w:eastAsia="en-GB"/>
              </w:rPr>
              <w:t>5</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3</w:t>
            </w: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Bulgita Gote-7</w:t>
            </w:r>
          </w:p>
        </w:tc>
        <w:tc>
          <w:tcPr>
            <w:tcW w:w="1350" w:type="dxa"/>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5</w:t>
            </w:r>
            <w:r w:rsidR="00C51077">
              <w:rPr>
                <w:color w:val="000000" w:themeColor="text1"/>
                <w:sz w:val="24"/>
                <w:szCs w:val="24"/>
                <w:lang w:val="en-GB" w:eastAsia="en-GB"/>
              </w:rPr>
              <w:t>.0</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Functional</w:t>
            </w: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2004</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4</w:t>
            </w: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Bulgita Gote-9</w:t>
            </w:r>
          </w:p>
        </w:tc>
        <w:tc>
          <w:tcPr>
            <w:tcW w:w="1350" w:type="dxa"/>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8</w:t>
            </w:r>
            <w:r w:rsidR="00B522DA">
              <w:rPr>
                <w:color w:val="000000" w:themeColor="text1"/>
                <w:sz w:val="24"/>
                <w:szCs w:val="24"/>
                <w:lang w:val="en-GB" w:eastAsia="en-GB"/>
              </w:rPr>
              <w:t>.0</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Functional</w:t>
            </w: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2004</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5</w:t>
            </w: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Banchamo</w:t>
            </w:r>
          </w:p>
        </w:tc>
        <w:tc>
          <w:tcPr>
            <w:tcW w:w="1350" w:type="dxa"/>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1.5</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Non functional</w:t>
            </w: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1994</w:t>
            </w:r>
          </w:p>
        </w:tc>
      </w:tr>
      <w:tr w:rsidR="002C0A7E"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6</w:t>
            </w: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rPr>
                <w:color w:val="000000" w:themeColor="text1"/>
                <w:sz w:val="24"/>
                <w:szCs w:val="24"/>
                <w:lang w:val="en-GB" w:eastAsia="en-GB"/>
              </w:rPr>
            </w:pPr>
            <w:r w:rsidRPr="00146646">
              <w:rPr>
                <w:color w:val="000000" w:themeColor="text1"/>
                <w:sz w:val="24"/>
                <w:szCs w:val="24"/>
                <w:lang w:val="en-GB" w:eastAsia="en-GB"/>
              </w:rPr>
              <w:t>Lalo Gerbe</w:t>
            </w:r>
          </w:p>
        </w:tc>
        <w:tc>
          <w:tcPr>
            <w:tcW w:w="1350" w:type="dxa"/>
            <w:shd w:val="clear" w:color="auto" w:fill="auto"/>
          </w:tcPr>
          <w:p w:rsidR="009F1CD1" w:rsidRPr="00146646" w:rsidRDefault="004676A5"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9</w:t>
            </w:r>
            <w:r w:rsidR="00B522DA">
              <w:rPr>
                <w:color w:val="000000" w:themeColor="text1"/>
                <w:sz w:val="24"/>
                <w:szCs w:val="24"/>
                <w:lang w:val="en-GB" w:eastAsia="en-GB"/>
              </w:rPr>
              <w:t>.0</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Functional</w:t>
            </w: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2008</w:t>
            </w:r>
          </w:p>
        </w:tc>
      </w:tr>
      <w:tr w:rsidR="0064736E" w:rsidRPr="00146646" w:rsidTr="00D44B59">
        <w:tc>
          <w:tcPr>
            <w:tcW w:w="711" w:type="dxa"/>
            <w:tcBorders>
              <w:right w:val="single" w:sz="4" w:space="0" w:color="auto"/>
            </w:tcBorders>
            <w:shd w:val="clear" w:color="auto" w:fill="auto"/>
          </w:tcPr>
          <w:p w:rsidR="0064736E" w:rsidRPr="00146646" w:rsidRDefault="0064736E"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7</w:t>
            </w:r>
          </w:p>
        </w:tc>
        <w:tc>
          <w:tcPr>
            <w:tcW w:w="2187" w:type="dxa"/>
            <w:tcBorders>
              <w:left w:val="single" w:sz="4" w:space="0" w:color="auto"/>
            </w:tcBorders>
            <w:shd w:val="clear" w:color="auto" w:fill="auto"/>
          </w:tcPr>
          <w:p w:rsidR="0064736E" w:rsidRPr="00146646" w:rsidRDefault="0064736E" w:rsidP="004D7E80">
            <w:pPr>
              <w:widowControl/>
              <w:autoSpaceDE/>
              <w:autoSpaceDN/>
              <w:spacing w:line="276" w:lineRule="auto"/>
              <w:rPr>
                <w:color w:val="000000" w:themeColor="text1"/>
                <w:sz w:val="24"/>
                <w:szCs w:val="24"/>
                <w:lang w:val="en-GB" w:eastAsia="en-GB"/>
              </w:rPr>
            </w:pPr>
            <w:r>
              <w:rPr>
                <w:color w:val="000000" w:themeColor="text1"/>
                <w:sz w:val="24"/>
                <w:szCs w:val="24"/>
                <w:lang w:val="en-GB" w:eastAsia="en-GB"/>
              </w:rPr>
              <w:t>Wolyita Ber</w:t>
            </w:r>
          </w:p>
        </w:tc>
        <w:tc>
          <w:tcPr>
            <w:tcW w:w="1350" w:type="dxa"/>
            <w:shd w:val="clear" w:color="auto" w:fill="auto"/>
          </w:tcPr>
          <w:p w:rsidR="0064736E" w:rsidRDefault="003964D5"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8</w:t>
            </w:r>
          </w:p>
        </w:tc>
        <w:tc>
          <w:tcPr>
            <w:tcW w:w="1665" w:type="dxa"/>
            <w:tcBorders>
              <w:right w:val="single" w:sz="4" w:space="0" w:color="auto"/>
            </w:tcBorders>
            <w:shd w:val="clear" w:color="auto" w:fill="auto"/>
          </w:tcPr>
          <w:p w:rsidR="0064736E" w:rsidRPr="00146646" w:rsidRDefault="003964D5" w:rsidP="00DB054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Not for town</w:t>
            </w:r>
          </w:p>
        </w:tc>
        <w:tc>
          <w:tcPr>
            <w:tcW w:w="3015" w:type="dxa"/>
            <w:tcBorders>
              <w:left w:val="single" w:sz="4" w:space="0" w:color="auto"/>
            </w:tcBorders>
            <w:shd w:val="clear" w:color="auto" w:fill="auto"/>
          </w:tcPr>
          <w:p w:rsidR="0064736E" w:rsidRPr="00146646" w:rsidRDefault="001D6929"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1997</w:t>
            </w:r>
          </w:p>
        </w:tc>
      </w:tr>
      <w:tr w:rsidR="009F1CD1" w:rsidRPr="00146646" w:rsidTr="00D44B59">
        <w:tc>
          <w:tcPr>
            <w:tcW w:w="711" w:type="dxa"/>
            <w:tcBorders>
              <w:right w:val="single" w:sz="4" w:space="0" w:color="auto"/>
            </w:tcBorders>
            <w:shd w:val="clear" w:color="auto" w:fill="auto"/>
          </w:tcPr>
          <w:p w:rsidR="009F1CD1" w:rsidRPr="00146646" w:rsidRDefault="009F1CD1" w:rsidP="004D7E80">
            <w:pPr>
              <w:widowControl/>
              <w:autoSpaceDE/>
              <w:autoSpaceDN/>
              <w:spacing w:line="276" w:lineRule="auto"/>
              <w:jc w:val="right"/>
              <w:rPr>
                <w:color w:val="000000" w:themeColor="text1"/>
                <w:sz w:val="24"/>
                <w:szCs w:val="24"/>
                <w:lang w:val="en-GB" w:eastAsia="en-GB"/>
              </w:rPr>
            </w:pPr>
          </w:p>
        </w:tc>
        <w:tc>
          <w:tcPr>
            <w:tcW w:w="2187" w:type="dxa"/>
            <w:tcBorders>
              <w:left w:val="single" w:sz="4" w:space="0" w:color="auto"/>
            </w:tcBorders>
            <w:shd w:val="clear" w:color="auto" w:fill="auto"/>
          </w:tcPr>
          <w:p w:rsidR="009F1CD1" w:rsidRPr="00146646" w:rsidRDefault="009F1CD1" w:rsidP="004D7E80">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lang w:val="en-GB" w:eastAsia="en-GB"/>
              </w:rPr>
              <w:t>Total</w:t>
            </w:r>
          </w:p>
        </w:tc>
        <w:tc>
          <w:tcPr>
            <w:tcW w:w="1350" w:type="dxa"/>
            <w:shd w:val="clear" w:color="auto" w:fill="auto"/>
          </w:tcPr>
          <w:p w:rsidR="009F1CD1" w:rsidRPr="00146646" w:rsidRDefault="004676A5" w:rsidP="004D7E80">
            <w:pPr>
              <w:widowControl/>
              <w:autoSpaceDE/>
              <w:autoSpaceDN/>
              <w:spacing w:line="276" w:lineRule="auto"/>
              <w:jc w:val="center"/>
              <w:rPr>
                <w:color w:val="000000" w:themeColor="text1"/>
                <w:sz w:val="24"/>
                <w:szCs w:val="24"/>
                <w:lang w:val="en-GB" w:eastAsia="en-GB"/>
              </w:rPr>
            </w:pPr>
            <w:r>
              <w:rPr>
                <w:color w:val="000000" w:themeColor="text1"/>
                <w:sz w:val="24"/>
                <w:szCs w:val="24"/>
                <w:lang w:val="en-GB" w:eastAsia="en-GB"/>
              </w:rPr>
              <w:t>22</w:t>
            </w:r>
          </w:p>
        </w:tc>
        <w:tc>
          <w:tcPr>
            <w:tcW w:w="1665" w:type="dxa"/>
            <w:tcBorders>
              <w:right w:val="single" w:sz="4" w:space="0" w:color="auto"/>
            </w:tcBorders>
            <w:shd w:val="clear" w:color="auto" w:fill="auto"/>
          </w:tcPr>
          <w:p w:rsidR="009F1CD1" w:rsidRPr="00146646" w:rsidRDefault="009F1CD1" w:rsidP="004D7E80">
            <w:pPr>
              <w:widowControl/>
              <w:autoSpaceDE/>
              <w:autoSpaceDN/>
              <w:spacing w:line="276" w:lineRule="auto"/>
              <w:jc w:val="right"/>
              <w:rPr>
                <w:color w:val="000000" w:themeColor="text1"/>
                <w:sz w:val="24"/>
                <w:szCs w:val="24"/>
                <w:lang w:val="en-GB" w:eastAsia="en-GB"/>
              </w:rPr>
            </w:pPr>
          </w:p>
        </w:tc>
        <w:tc>
          <w:tcPr>
            <w:tcW w:w="3015" w:type="dxa"/>
            <w:tcBorders>
              <w:left w:val="single" w:sz="4" w:space="0" w:color="auto"/>
            </w:tcBorders>
            <w:shd w:val="clear" w:color="auto" w:fill="auto"/>
          </w:tcPr>
          <w:p w:rsidR="009F1CD1" w:rsidRPr="00146646" w:rsidRDefault="009F1CD1" w:rsidP="004D7E80">
            <w:pPr>
              <w:widowControl/>
              <w:autoSpaceDE/>
              <w:autoSpaceDN/>
              <w:spacing w:line="276" w:lineRule="auto"/>
              <w:jc w:val="right"/>
              <w:rPr>
                <w:color w:val="000000" w:themeColor="text1"/>
                <w:sz w:val="24"/>
                <w:szCs w:val="24"/>
                <w:lang w:val="en-GB" w:eastAsia="en-GB"/>
              </w:rPr>
            </w:pPr>
          </w:p>
        </w:tc>
      </w:tr>
    </w:tbl>
    <w:p w:rsidR="005750A2" w:rsidRPr="005750A2" w:rsidRDefault="005750A2" w:rsidP="005750A2">
      <w:pPr>
        <w:spacing w:after="240"/>
        <w:rPr>
          <w:sz w:val="24"/>
          <w:szCs w:val="24"/>
        </w:rPr>
      </w:pPr>
      <w:r w:rsidRPr="005750A2">
        <w:rPr>
          <w:sz w:val="24"/>
          <w:szCs w:val="24"/>
        </w:rPr>
        <w:t>Source: Shone Town Water Utility Office</w:t>
      </w:r>
    </w:p>
    <w:p w:rsidR="009B3C87" w:rsidRPr="00146646" w:rsidRDefault="00652A28" w:rsidP="006022FB">
      <w:pPr>
        <w:pStyle w:val="Heading4"/>
        <w:spacing w:line="360" w:lineRule="auto"/>
        <w:jc w:val="both"/>
        <w:rPr>
          <w:rFonts w:cs="Times New Roman"/>
        </w:rPr>
      </w:pPr>
      <w:bookmarkStart w:id="220" w:name="_Toc152309003"/>
      <w:r w:rsidRPr="00146646">
        <w:rPr>
          <w:rFonts w:cs="Times New Roman"/>
        </w:rPr>
        <w:t>3.</w:t>
      </w:r>
      <w:r w:rsidR="00CD5719" w:rsidRPr="00146646">
        <w:rPr>
          <w:rFonts w:cs="Times New Roman"/>
        </w:rPr>
        <w:t>3</w:t>
      </w:r>
      <w:r w:rsidRPr="00146646">
        <w:rPr>
          <w:rFonts w:cs="Times New Roman"/>
        </w:rPr>
        <w:t>.2.</w:t>
      </w:r>
      <w:r w:rsidR="001D19E1" w:rsidRPr="00146646">
        <w:rPr>
          <w:rFonts w:cs="Times New Roman"/>
        </w:rPr>
        <w:t>3</w:t>
      </w:r>
      <w:r w:rsidRPr="00146646">
        <w:rPr>
          <w:rFonts w:cs="Times New Roman"/>
        </w:rPr>
        <w:t xml:space="preserve"> </w:t>
      </w:r>
      <w:r w:rsidR="00D5553A" w:rsidRPr="00146646">
        <w:rPr>
          <w:rFonts w:cs="Times New Roman"/>
        </w:rPr>
        <w:t>Water Production</w:t>
      </w:r>
      <w:bookmarkEnd w:id="220"/>
    </w:p>
    <w:p w:rsidR="006F7EDD" w:rsidRPr="00146646" w:rsidRDefault="006F7EDD" w:rsidP="002D1A45">
      <w:pPr>
        <w:spacing w:line="360" w:lineRule="auto"/>
        <w:jc w:val="both"/>
        <w:rPr>
          <w:color w:val="000000" w:themeColor="text1"/>
          <w:sz w:val="24"/>
          <w:szCs w:val="24"/>
        </w:rPr>
      </w:pPr>
      <w:r w:rsidRPr="00146646">
        <w:rPr>
          <w:color w:val="000000" w:themeColor="text1"/>
          <w:sz w:val="24"/>
          <w:szCs w:val="24"/>
        </w:rPr>
        <w:t>The water</w:t>
      </w:r>
      <w:r w:rsidRPr="00146646">
        <w:rPr>
          <w:color w:val="000000" w:themeColor="text1"/>
          <w:spacing w:val="1"/>
          <w:sz w:val="24"/>
          <w:szCs w:val="24"/>
        </w:rPr>
        <w:t xml:space="preserve"> </w:t>
      </w:r>
      <w:r w:rsidRPr="00146646">
        <w:rPr>
          <w:color w:val="000000" w:themeColor="text1"/>
          <w:sz w:val="24"/>
          <w:szCs w:val="24"/>
        </w:rPr>
        <w:t>production</w:t>
      </w:r>
      <w:r w:rsidRPr="00146646">
        <w:rPr>
          <w:color w:val="000000" w:themeColor="text1"/>
          <w:spacing w:val="1"/>
          <w:sz w:val="24"/>
          <w:szCs w:val="24"/>
        </w:rPr>
        <w:t xml:space="preserve"> </w:t>
      </w:r>
      <w:r w:rsidRPr="00146646">
        <w:rPr>
          <w:color w:val="000000" w:themeColor="text1"/>
          <w:sz w:val="24"/>
          <w:szCs w:val="24"/>
        </w:rPr>
        <w:t>has</w:t>
      </w:r>
      <w:r w:rsidRPr="00146646">
        <w:rPr>
          <w:color w:val="000000" w:themeColor="text1"/>
          <w:spacing w:val="1"/>
          <w:sz w:val="24"/>
          <w:szCs w:val="24"/>
        </w:rPr>
        <w:t xml:space="preserve"> </w:t>
      </w:r>
      <w:r w:rsidRPr="00146646">
        <w:rPr>
          <w:color w:val="000000" w:themeColor="text1"/>
          <w:sz w:val="24"/>
          <w:szCs w:val="24"/>
        </w:rPr>
        <w:t>been evaluated as total annual water</w:t>
      </w:r>
      <w:r w:rsidRPr="00146646">
        <w:rPr>
          <w:color w:val="000000" w:themeColor="text1"/>
          <w:spacing w:val="1"/>
          <w:sz w:val="24"/>
          <w:szCs w:val="24"/>
        </w:rPr>
        <w:t xml:space="preserve"> </w:t>
      </w:r>
      <w:r w:rsidRPr="00146646">
        <w:rPr>
          <w:color w:val="000000" w:themeColor="text1"/>
          <w:sz w:val="24"/>
          <w:szCs w:val="24"/>
        </w:rPr>
        <w:t>supplied to</w:t>
      </w:r>
      <w:r w:rsidRPr="00146646">
        <w:rPr>
          <w:color w:val="000000" w:themeColor="text1"/>
          <w:spacing w:val="1"/>
          <w:sz w:val="24"/>
          <w:szCs w:val="24"/>
        </w:rPr>
        <w:t xml:space="preserve"> </w:t>
      </w:r>
      <w:r w:rsidRPr="00146646">
        <w:rPr>
          <w:color w:val="000000" w:themeColor="text1"/>
          <w:sz w:val="24"/>
          <w:szCs w:val="24"/>
        </w:rPr>
        <w:t>the water</w:t>
      </w:r>
      <w:r w:rsidRPr="00146646">
        <w:rPr>
          <w:color w:val="000000" w:themeColor="text1"/>
          <w:spacing w:val="1"/>
          <w:sz w:val="24"/>
          <w:szCs w:val="24"/>
        </w:rPr>
        <w:t xml:space="preserve"> </w:t>
      </w:r>
      <w:r w:rsidRPr="00146646">
        <w:rPr>
          <w:color w:val="000000" w:themeColor="text1"/>
          <w:sz w:val="24"/>
          <w:szCs w:val="24"/>
        </w:rPr>
        <w:t xml:space="preserve">distribution system WDS. </w:t>
      </w:r>
      <w:r w:rsidR="005C2C85">
        <w:rPr>
          <w:color w:val="000000" w:themeColor="text1"/>
          <w:sz w:val="24"/>
          <w:szCs w:val="24"/>
        </w:rPr>
        <w:t>Water</w:t>
      </w:r>
      <w:r w:rsidRPr="00146646">
        <w:rPr>
          <w:color w:val="000000" w:themeColor="text1"/>
          <w:sz w:val="24"/>
          <w:szCs w:val="24"/>
        </w:rPr>
        <w:t xml:space="preserve"> production </w:t>
      </w:r>
      <w:r w:rsidR="005C2C85">
        <w:rPr>
          <w:color w:val="000000" w:themeColor="text1"/>
          <w:sz w:val="24"/>
          <w:szCs w:val="24"/>
        </w:rPr>
        <w:t>comes from three boreholes sources</w:t>
      </w:r>
      <w:r w:rsidRPr="00146646">
        <w:rPr>
          <w:color w:val="000000" w:themeColor="text1"/>
          <w:sz w:val="24"/>
          <w:szCs w:val="24"/>
        </w:rPr>
        <w:t xml:space="preserve">, </w:t>
      </w:r>
      <w:r w:rsidR="005C2C85">
        <w:rPr>
          <w:color w:val="000000" w:themeColor="text1"/>
          <w:sz w:val="24"/>
          <w:szCs w:val="24"/>
        </w:rPr>
        <w:t xml:space="preserve">which are </w:t>
      </w:r>
      <w:r w:rsidRPr="00146646">
        <w:rPr>
          <w:color w:val="000000" w:themeColor="text1"/>
          <w:sz w:val="24"/>
          <w:szCs w:val="24"/>
        </w:rPr>
        <w:t>administrated</w:t>
      </w:r>
      <w:r w:rsidRPr="00146646">
        <w:rPr>
          <w:color w:val="000000" w:themeColor="text1"/>
          <w:spacing w:val="1"/>
          <w:sz w:val="24"/>
          <w:szCs w:val="24"/>
        </w:rPr>
        <w:t xml:space="preserve"> </w:t>
      </w:r>
      <w:r w:rsidRPr="00146646">
        <w:rPr>
          <w:color w:val="000000" w:themeColor="text1"/>
          <w:sz w:val="24"/>
          <w:szCs w:val="24"/>
        </w:rPr>
        <w:t>by</w:t>
      </w:r>
      <w:r w:rsidRPr="00146646">
        <w:rPr>
          <w:color w:val="000000" w:themeColor="text1"/>
          <w:spacing w:val="1"/>
          <w:sz w:val="24"/>
          <w:szCs w:val="24"/>
        </w:rPr>
        <w:t xml:space="preserve"> </w:t>
      </w:r>
      <w:r w:rsidRPr="00146646">
        <w:rPr>
          <w:color w:val="000000" w:themeColor="text1"/>
          <w:sz w:val="24"/>
          <w:szCs w:val="24"/>
        </w:rPr>
        <w:t>Shone</w:t>
      </w:r>
      <w:r w:rsidRPr="00146646">
        <w:rPr>
          <w:color w:val="000000" w:themeColor="text1"/>
          <w:spacing w:val="1"/>
          <w:sz w:val="24"/>
          <w:szCs w:val="24"/>
        </w:rPr>
        <w:t xml:space="preserve"> </w:t>
      </w:r>
      <w:r w:rsidRPr="00146646">
        <w:rPr>
          <w:color w:val="000000" w:themeColor="text1"/>
          <w:sz w:val="24"/>
          <w:szCs w:val="24"/>
        </w:rPr>
        <w:t>town</w:t>
      </w:r>
      <w:r w:rsidRPr="00146646">
        <w:rPr>
          <w:color w:val="000000" w:themeColor="text1"/>
          <w:spacing w:val="1"/>
          <w:sz w:val="24"/>
          <w:szCs w:val="24"/>
        </w:rPr>
        <w:t xml:space="preserve"> </w:t>
      </w:r>
      <w:r w:rsidRPr="00146646">
        <w:rPr>
          <w:color w:val="000000" w:themeColor="text1"/>
          <w:sz w:val="24"/>
          <w:szCs w:val="24"/>
        </w:rPr>
        <w:t>water</w:t>
      </w:r>
      <w:r w:rsidRPr="00146646">
        <w:rPr>
          <w:color w:val="000000" w:themeColor="text1"/>
          <w:spacing w:val="1"/>
          <w:sz w:val="24"/>
          <w:szCs w:val="24"/>
        </w:rPr>
        <w:t xml:space="preserve"> </w:t>
      </w:r>
      <w:r w:rsidRPr="00146646">
        <w:rPr>
          <w:color w:val="000000" w:themeColor="text1"/>
          <w:sz w:val="24"/>
          <w:szCs w:val="24"/>
        </w:rPr>
        <w:t>service</w:t>
      </w:r>
      <w:r w:rsidR="00EE5425">
        <w:rPr>
          <w:color w:val="000000" w:themeColor="text1"/>
          <w:sz w:val="24"/>
          <w:szCs w:val="24"/>
        </w:rPr>
        <w:t xml:space="preserve"> </w:t>
      </w:r>
      <w:r w:rsidR="005C2C85">
        <w:rPr>
          <w:color w:val="000000" w:themeColor="text1"/>
          <w:sz w:val="24"/>
          <w:szCs w:val="24"/>
        </w:rPr>
        <w:t>utility.</w:t>
      </w:r>
    </w:p>
    <w:p w:rsidR="00685301" w:rsidRPr="00146646" w:rsidRDefault="00685301" w:rsidP="002D1A45">
      <w:pPr>
        <w:spacing w:line="360" w:lineRule="auto"/>
        <w:jc w:val="both"/>
        <w:rPr>
          <w:color w:val="000000" w:themeColor="text1"/>
          <w:sz w:val="24"/>
          <w:szCs w:val="24"/>
        </w:rPr>
      </w:pPr>
      <w:r w:rsidRPr="00146646">
        <w:rPr>
          <w:color w:val="000000" w:themeColor="text1"/>
          <w:sz w:val="24"/>
          <w:szCs w:val="24"/>
        </w:rPr>
        <w:t xml:space="preserve">There is big gap between demand and production </w:t>
      </w:r>
      <w:r w:rsidR="004260F8">
        <w:rPr>
          <w:color w:val="000000" w:themeColor="text1"/>
          <w:sz w:val="24"/>
          <w:szCs w:val="24"/>
        </w:rPr>
        <w:t>a</w:t>
      </w:r>
      <w:r w:rsidRPr="00146646">
        <w:rPr>
          <w:color w:val="000000" w:themeColor="text1"/>
          <w:sz w:val="24"/>
          <w:szCs w:val="24"/>
        </w:rPr>
        <w:t xml:space="preserve">s result of this water is distributed intermittently and even some compartment of the town </w:t>
      </w:r>
      <w:r w:rsidR="004260F8">
        <w:rPr>
          <w:color w:val="000000" w:themeColor="text1"/>
          <w:sz w:val="24"/>
          <w:szCs w:val="24"/>
        </w:rPr>
        <w:t>can</w:t>
      </w:r>
      <w:r w:rsidRPr="00146646">
        <w:rPr>
          <w:color w:val="000000" w:themeColor="text1"/>
          <w:sz w:val="24"/>
          <w:szCs w:val="24"/>
        </w:rPr>
        <w:t>not receive water for long period</w:t>
      </w:r>
      <w:r w:rsidR="00EE5425">
        <w:rPr>
          <w:color w:val="000000" w:themeColor="text1"/>
          <w:sz w:val="24"/>
          <w:szCs w:val="24"/>
        </w:rPr>
        <w:t xml:space="preserve"> especially the outer escarpments are not getting water</w:t>
      </w:r>
      <w:r w:rsidRPr="00146646">
        <w:rPr>
          <w:color w:val="000000" w:themeColor="text1"/>
          <w:sz w:val="24"/>
          <w:szCs w:val="24"/>
        </w:rPr>
        <w:t>.</w:t>
      </w:r>
    </w:p>
    <w:p w:rsidR="00F11644" w:rsidRDefault="006F7EDD" w:rsidP="002D1A45">
      <w:pPr>
        <w:spacing w:line="360" w:lineRule="auto"/>
        <w:jc w:val="both"/>
        <w:rPr>
          <w:color w:val="000000" w:themeColor="text1"/>
          <w:sz w:val="24"/>
          <w:szCs w:val="24"/>
        </w:rPr>
      </w:pPr>
      <w:r w:rsidRPr="00146646">
        <w:rPr>
          <w:color w:val="000000" w:themeColor="text1"/>
          <w:sz w:val="24"/>
          <w:szCs w:val="24"/>
        </w:rPr>
        <w:t>There</w:t>
      </w:r>
      <w:r w:rsidR="005C2C85">
        <w:rPr>
          <w:color w:val="000000" w:themeColor="text1"/>
          <w:sz w:val="24"/>
          <w:szCs w:val="24"/>
        </w:rPr>
        <w:t xml:space="preserve"> is</w:t>
      </w:r>
      <w:r w:rsidRPr="00146646">
        <w:rPr>
          <w:color w:val="000000" w:themeColor="text1"/>
          <w:sz w:val="24"/>
          <w:szCs w:val="24"/>
        </w:rPr>
        <w:t xml:space="preserve"> no precise information regarding the characteristic of the pump equipped with the boreholes</w:t>
      </w:r>
      <w:r w:rsidR="005A704E">
        <w:rPr>
          <w:color w:val="000000" w:themeColor="text1"/>
          <w:sz w:val="24"/>
          <w:szCs w:val="24"/>
        </w:rPr>
        <w:t xml:space="preserve"> but attempts </w:t>
      </w:r>
      <w:r w:rsidR="00476FD5">
        <w:rPr>
          <w:color w:val="000000" w:themeColor="text1"/>
          <w:sz w:val="24"/>
          <w:szCs w:val="24"/>
        </w:rPr>
        <w:t>tried to incorporate basic data from existing hard copy documents for purpose of system simulation</w:t>
      </w:r>
      <w:r w:rsidRPr="00146646">
        <w:rPr>
          <w:color w:val="000000" w:themeColor="text1"/>
          <w:sz w:val="24"/>
          <w:szCs w:val="24"/>
        </w:rPr>
        <w:t>. The daily production of water from the boreholes is</w:t>
      </w:r>
      <w:r w:rsidR="005F3155">
        <w:rPr>
          <w:color w:val="000000" w:themeColor="text1"/>
          <w:sz w:val="24"/>
          <w:szCs w:val="24"/>
        </w:rPr>
        <w:t xml:space="preserve"> around</w:t>
      </w:r>
      <w:r w:rsidRPr="00146646">
        <w:rPr>
          <w:color w:val="000000" w:themeColor="text1"/>
          <w:sz w:val="24"/>
          <w:szCs w:val="24"/>
        </w:rPr>
        <w:t xml:space="preserve"> 12</w:t>
      </w:r>
      <w:r w:rsidR="00047462" w:rsidRPr="00146646">
        <w:rPr>
          <w:color w:val="000000" w:themeColor="text1"/>
          <w:sz w:val="24"/>
          <w:szCs w:val="24"/>
        </w:rPr>
        <w:t>67.20</w:t>
      </w:r>
      <w:r w:rsidRPr="00146646">
        <w:rPr>
          <w:color w:val="000000" w:themeColor="text1"/>
          <w:sz w:val="24"/>
          <w:szCs w:val="24"/>
        </w:rPr>
        <w:t>m</w:t>
      </w:r>
      <w:r w:rsidRPr="00316013">
        <w:rPr>
          <w:color w:val="000000" w:themeColor="text1"/>
          <w:sz w:val="24"/>
          <w:szCs w:val="24"/>
          <w:vertAlign w:val="superscript"/>
        </w:rPr>
        <w:t xml:space="preserve">3 </w:t>
      </w:r>
      <w:r w:rsidR="00267D10">
        <w:rPr>
          <w:color w:val="000000" w:themeColor="text1"/>
          <w:sz w:val="24"/>
          <w:szCs w:val="24"/>
        </w:rPr>
        <w:t>taking the optimum</w:t>
      </w:r>
      <w:r w:rsidRPr="00146646">
        <w:rPr>
          <w:color w:val="000000" w:themeColor="text1"/>
          <w:sz w:val="24"/>
          <w:szCs w:val="24"/>
        </w:rPr>
        <w:t xml:space="preserve"> </w:t>
      </w:r>
      <w:r w:rsidR="00267D10">
        <w:rPr>
          <w:color w:val="000000" w:themeColor="text1"/>
          <w:sz w:val="24"/>
          <w:szCs w:val="24"/>
        </w:rPr>
        <w:t>average</w:t>
      </w:r>
      <w:r w:rsidRPr="00146646">
        <w:rPr>
          <w:color w:val="000000" w:themeColor="text1"/>
          <w:sz w:val="24"/>
          <w:szCs w:val="24"/>
        </w:rPr>
        <w:t xml:space="preserve"> working </w:t>
      </w:r>
      <w:r w:rsidR="00267D10">
        <w:rPr>
          <w:color w:val="000000" w:themeColor="text1"/>
          <w:sz w:val="24"/>
          <w:szCs w:val="24"/>
        </w:rPr>
        <w:t xml:space="preserve">hours for </w:t>
      </w:r>
      <w:r w:rsidR="00B95485">
        <w:rPr>
          <w:color w:val="000000" w:themeColor="text1"/>
          <w:sz w:val="24"/>
          <w:szCs w:val="24"/>
        </w:rPr>
        <w:t xml:space="preserve">the </w:t>
      </w:r>
      <w:r w:rsidR="00267D10">
        <w:rPr>
          <w:color w:val="000000" w:themeColor="text1"/>
          <w:sz w:val="24"/>
          <w:szCs w:val="24"/>
        </w:rPr>
        <w:t>three pumps is</w:t>
      </w:r>
      <w:r w:rsidRPr="00146646">
        <w:rPr>
          <w:color w:val="000000" w:themeColor="text1"/>
          <w:sz w:val="24"/>
          <w:szCs w:val="24"/>
        </w:rPr>
        <w:t xml:space="preserve"> 16</w:t>
      </w:r>
      <w:r w:rsidR="000A4C26">
        <w:rPr>
          <w:color w:val="000000" w:themeColor="text1"/>
          <w:sz w:val="24"/>
          <w:szCs w:val="24"/>
        </w:rPr>
        <w:t xml:space="preserve"> </w:t>
      </w:r>
      <w:r w:rsidRPr="00146646">
        <w:rPr>
          <w:color w:val="000000" w:themeColor="text1"/>
          <w:sz w:val="24"/>
          <w:szCs w:val="24"/>
        </w:rPr>
        <w:t xml:space="preserve">hours per day. </w:t>
      </w:r>
    </w:p>
    <w:p w:rsidR="00F11644" w:rsidRDefault="00F11644" w:rsidP="002D1A45">
      <w:pPr>
        <w:spacing w:line="360" w:lineRule="auto"/>
        <w:jc w:val="both"/>
        <w:rPr>
          <w:color w:val="000000" w:themeColor="text1"/>
          <w:sz w:val="24"/>
          <w:szCs w:val="24"/>
        </w:rPr>
      </w:pPr>
    </w:p>
    <w:p w:rsidR="006A2C70" w:rsidRDefault="00BE61D6" w:rsidP="002D1A45">
      <w:pPr>
        <w:spacing w:line="360" w:lineRule="auto"/>
        <w:jc w:val="both"/>
        <w:rPr>
          <w:color w:val="000000" w:themeColor="text1"/>
          <w:sz w:val="24"/>
          <w:szCs w:val="24"/>
        </w:rPr>
      </w:pPr>
      <w:r>
        <w:rPr>
          <w:color w:val="000000" w:themeColor="text1"/>
          <w:sz w:val="24"/>
          <w:szCs w:val="24"/>
        </w:rPr>
        <w:lastRenderedPageBreak/>
        <w:t>D</w:t>
      </w:r>
      <w:r w:rsidR="006A2C70" w:rsidRPr="006A2C70">
        <w:rPr>
          <w:color w:val="000000" w:themeColor="text1"/>
          <w:sz w:val="24"/>
          <w:szCs w:val="24"/>
        </w:rPr>
        <w:t>escriptions</w:t>
      </w:r>
      <w:r w:rsidR="006A2C70">
        <w:rPr>
          <w:color w:val="000000" w:themeColor="text1"/>
          <w:sz w:val="24"/>
          <w:szCs w:val="24"/>
        </w:rPr>
        <w:t xml:space="preserve"> and daily p</w:t>
      </w:r>
      <w:r w:rsidR="006A2C70" w:rsidRPr="006A2C70">
        <w:rPr>
          <w:color w:val="000000" w:themeColor="text1"/>
          <w:sz w:val="24"/>
          <w:szCs w:val="24"/>
        </w:rPr>
        <w:t xml:space="preserve">roduction of </w:t>
      </w:r>
      <w:r w:rsidR="006A2C70">
        <w:rPr>
          <w:color w:val="000000" w:themeColor="text1"/>
          <w:sz w:val="24"/>
          <w:szCs w:val="24"/>
        </w:rPr>
        <w:t>e</w:t>
      </w:r>
      <w:r w:rsidR="006A2C70" w:rsidRPr="006A2C70">
        <w:rPr>
          <w:color w:val="000000" w:themeColor="text1"/>
          <w:sz w:val="24"/>
          <w:szCs w:val="24"/>
        </w:rPr>
        <w:t xml:space="preserve">xisting </w:t>
      </w:r>
      <w:r w:rsidR="006A2C70">
        <w:rPr>
          <w:color w:val="000000" w:themeColor="text1"/>
          <w:sz w:val="24"/>
          <w:szCs w:val="24"/>
        </w:rPr>
        <w:t>b</w:t>
      </w:r>
      <w:r w:rsidR="006A2C70" w:rsidRPr="006A2C70">
        <w:rPr>
          <w:color w:val="000000" w:themeColor="text1"/>
          <w:sz w:val="24"/>
          <w:szCs w:val="24"/>
        </w:rPr>
        <w:t>oreholes</w:t>
      </w:r>
      <w:r w:rsidR="006A2C70">
        <w:rPr>
          <w:color w:val="000000" w:themeColor="text1"/>
          <w:sz w:val="24"/>
          <w:szCs w:val="24"/>
        </w:rPr>
        <w:t xml:space="preserve"> </w:t>
      </w:r>
      <w:r>
        <w:rPr>
          <w:color w:val="000000" w:themeColor="text1"/>
          <w:sz w:val="24"/>
          <w:szCs w:val="24"/>
        </w:rPr>
        <w:t xml:space="preserve">is </w:t>
      </w:r>
      <w:r w:rsidR="006A2C70">
        <w:rPr>
          <w:color w:val="000000" w:themeColor="text1"/>
          <w:sz w:val="24"/>
          <w:szCs w:val="24"/>
        </w:rPr>
        <w:t>shown in the following Table 3.2.</w:t>
      </w:r>
    </w:p>
    <w:p w:rsidR="006F7EDD" w:rsidRPr="00146646" w:rsidRDefault="006F7EDD" w:rsidP="00124A04">
      <w:pPr>
        <w:pStyle w:val="Heading6"/>
        <w:spacing w:line="360" w:lineRule="auto"/>
        <w:jc w:val="both"/>
        <w:rPr>
          <w:rFonts w:ascii="Times New Roman" w:hAnsi="Times New Roman" w:cs="Times New Roman"/>
          <w:b/>
          <w:color w:val="000000" w:themeColor="text1"/>
          <w:sz w:val="24"/>
        </w:rPr>
      </w:pPr>
      <w:bookmarkStart w:id="221" w:name="_Toc152309668"/>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3.2</w:t>
      </w:r>
      <w:r w:rsidRPr="00146646">
        <w:rPr>
          <w:rFonts w:ascii="Times New Roman" w:hAnsi="Times New Roman" w:cs="Times New Roman"/>
          <w:b/>
          <w:color w:val="000000" w:themeColor="text1"/>
          <w:sz w:val="24"/>
        </w:rPr>
        <w:t xml:space="preserve"> Descriptions</w:t>
      </w:r>
      <w:r w:rsidR="006A2C70">
        <w:rPr>
          <w:rFonts w:ascii="Times New Roman" w:hAnsi="Times New Roman" w:cs="Times New Roman"/>
          <w:b/>
          <w:color w:val="000000" w:themeColor="text1"/>
          <w:sz w:val="24"/>
        </w:rPr>
        <w:t xml:space="preserve"> and Daily Production</w:t>
      </w:r>
      <w:r w:rsidRPr="00146646">
        <w:rPr>
          <w:rFonts w:ascii="Times New Roman" w:hAnsi="Times New Roman" w:cs="Times New Roman"/>
          <w:b/>
          <w:color w:val="000000" w:themeColor="text1"/>
          <w:sz w:val="24"/>
        </w:rPr>
        <w:t xml:space="preserve"> of </w:t>
      </w:r>
      <w:r w:rsidR="008C4FB5" w:rsidRPr="00146646">
        <w:rPr>
          <w:rFonts w:ascii="Times New Roman" w:hAnsi="Times New Roman" w:cs="Times New Roman"/>
          <w:b/>
          <w:color w:val="000000" w:themeColor="text1"/>
          <w:sz w:val="24"/>
        </w:rPr>
        <w:t>E</w:t>
      </w:r>
      <w:r w:rsidRPr="00146646">
        <w:rPr>
          <w:rFonts w:ascii="Times New Roman" w:hAnsi="Times New Roman" w:cs="Times New Roman"/>
          <w:b/>
          <w:color w:val="000000" w:themeColor="text1"/>
          <w:sz w:val="24"/>
        </w:rPr>
        <w:t xml:space="preserve">xisting </w:t>
      </w:r>
      <w:r w:rsidR="008C4FB5" w:rsidRPr="00146646">
        <w:rPr>
          <w:rFonts w:ascii="Times New Roman" w:hAnsi="Times New Roman" w:cs="Times New Roman"/>
          <w:b/>
          <w:color w:val="000000" w:themeColor="text1"/>
          <w:sz w:val="24"/>
        </w:rPr>
        <w:t>B</w:t>
      </w:r>
      <w:r w:rsidRPr="00146646">
        <w:rPr>
          <w:rFonts w:ascii="Times New Roman" w:hAnsi="Times New Roman" w:cs="Times New Roman"/>
          <w:b/>
          <w:color w:val="000000" w:themeColor="text1"/>
          <w:sz w:val="24"/>
        </w:rPr>
        <w:t>oreholes</w:t>
      </w:r>
      <w:bookmarkEnd w:id="221"/>
    </w:p>
    <w:tbl>
      <w:tblPr>
        <w:tblW w:w="946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93"/>
        <w:gridCol w:w="1539"/>
        <w:gridCol w:w="2484"/>
        <w:gridCol w:w="1065"/>
        <w:gridCol w:w="2484"/>
      </w:tblGrid>
      <w:tr w:rsidR="002C0A7E" w:rsidRPr="00146646" w:rsidTr="00F11644">
        <w:trPr>
          <w:trHeight w:val="534"/>
        </w:trPr>
        <w:tc>
          <w:tcPr>
            <w:tcW w:w="1893" w:type="dxa"/>
          </w:tcPr>
          <w:p w:rsidR="00747551" w:rsidRPr="00146646" w:rsidRDefault="00747551" w:rsidP="0064736E">
            <w:pPr>
              <w:pStyle w:val="TableParagraph"/>
              <w:spacing w:line="360" w:lineRule="auto"/>
              <w:ind w:left="254"/>
              <w:rPr>
                <w:color w:val="000000" w:themeColor="text1"/>
                <w:sz w:val="24"/>
                <w:szCs w:val="24"/>
              </w:rPr>
            </w:pPr>
            <w:r w:rsidRPr="00146646">
              <w:rPr>
                <w:color w:val="000000" w:themeColor="text1"/>
                <w:sz w:val="24"/>
                <w:szCs w:val="24"/>
              </w:rPr>
              <w:t xml:space="preserve">Name </w:t>
            </w:r>
            <w:r w:rsidR="00087884">
              <w:rPr>
                <w:color w:val="000000" w:themeColor="text1"/>
                <w:sz w:val="24"/>
                <w:szCs w:val="24"/>
              </w:rPr>
              <w:t xml:space="preserve">of the </w:t>
            </w:r>
            <w:r w:rsidR="0064736E">
              <w:rPr>
                <w:color w:val="000000" w:themeColor="text1"/>
                <w:sz w:val="24"/>
                <w:szCs w:val="24"/>
              </w:rPr>
              <w:t>S</w:t>
            </w:r>
            <w:r w:rsidR="00087884">
              <w:rPr>
                <w:color w:val="000000" w:themeColor="text1"/>
                <w:sz w:val="24"/>
                <w:szCs w:val="24"/>
              </w:rPr>
              <w:t>ources</w:t>
            </w:r>
          </w:p>
        </w:tc>
        <w:tc>
          <w:tcPr>
            <w:tcW w:w="1539" w:type="dxa"/>
          </w:tcPr>
          <w:p w:rsidR="00747551" w:rsidRPr="00146646" w:rsidRDefault="00747551" w:rsidP="00F11644">
            <w:pPr>
              <w:pStyle w:val="TableParagraph"/>
              <w:spacing w:line="360" w:lineRule="auto"/>
              <w:ind w:left="105"/>
              <w:rPr>
                <w:color w:val="000000" w:themeColor="text1"/>
                <w:sz w:val="24"/>
                <w:szCs w:val="24"/>
              </w:rPr>
            </w:pPr>
            <w:r w:rsidRPr="00146646">
              <w:rPr>
                <w:color w:val="000000" w:themeColor="text1"/>
                <w:sz w:val="24"/>
                <w:szCs w:val="24"/>
              </w:rPr>
              <w:t xml:space="preserve">Constructed </w:t>
            </w:r>
            <w:r w:rsidRPr="00146646">
              <w:rPr>
                <w:color w:val="000000" w:themeColor="text1"/>
                <w:spacing w:val="-57"/>
                <w:sz w:val="24"/>
                <w:szCs w:val="24"/>
              </w:rPr>
              <w:t xml:space="preserve"> </w:t>
            </w:r>
            <w:r w:rsidRPr="00146646">
              <w:rPr>
                <w:color w:val="000000" w:themeColor="text1"/>
                <w:sz w:val="24"/>
                <w:szCs w:val="24"/>
              </w:rPr>
              <w:t>by</w:t>
            </w:r>
          </w:p>
        </w:tc>
        <w:tc>
          <w:tcPr>
            <w:tcW w:w="2484" w:type="dxa"/>
          </w:tcPr>
          <w:p w:rsidR="00747551" w:rsidRPr="00146646" w:rsidRDefault="00747551" w:rsidP="00F11644">
            <w:pPr>
              <w:pStyle w:val="TableParagraph"/>
              <w:spacing w:line="360" w:lineRule="auto"/>
              <w:ind w:left="110"/>
              <w:rPr>
                <w:color w:val="000000" w:themeColor="text1"/>
                <w:sz w:val="24"/>
                <w:szCs w:val="24"/>
              </w:rPr>
            </w:pPr>
            <w:r w:rsidRPr="00146646">
              <w:rPr>
                <w:color w:val="000000" w:themeColor="text1"/>
                <w:sz w:val="24"/>
                <w:szCs w:val="24"/>
              </w:rPr>
              <w:t>Year of construction, EC</w:t>
            </w:r>
          </w:p>
        </w:tc>
        <w:tc>
          <w:tcPr>
            <w:tcW w:w="1065" w:type="dxa"/>
          </w:tcPr>
          <w:p w:rsidR="00747551" w:rsidRPr="00146646" w:rsidRDefault="00747551" w:rsidP="00F11644">
            <w:pPr>
              <w:pStyle w:val="TableParagraph"/>
              <w:spacing w:line="360" w:lineRule="auto"/>
              <w:ind w:left="106"/>
              <w:rPr>
                <w:color w:val="000000" w:themeColor="text1"/>
                <w:sz w:val="24"/>
                <w:szCs w:val="24"/>
              </w:rPr>
            </w:pPr>
            <w:r w:rsidRPr="00146646">
              <w:rPr>
                <w:color w:val="000000" w:themeColor="text1"/>
                <w:spacing w:val="-1"/>
                <w:sz w:val="24"/>
                <w:szCs w:val="24"/>
              </w:rPr>
              <w:t>Yield</w:t>
            </w:r>
            <w:r w:rsidRPr="00146646">
              <w:rPr>
                <w:color w:val="000000" w:themeColor="text1"/>
                <w:sz w:val="24"/>
                <w:szCs w:val="24"/>
              </w:rPr>
              <w:t xml:space="preserve"> (l/s)</w:t>
            </w:r>
          </w:p>
        </w:tc>
        <w:tc>
          <w:tcPr>
            <w:tcW w:w="2484" w:type="dxa"/>
          </w:tcPr>
          <w:p w:rsidR="00747551" w:rsidRPr="00146646" w:rsidRDefault="00747551" w:rsidP="00F11644">
            <w:pPr>
              <w:pStyle w:val="TableParagraph"/>
              <w:spacing w:line="360" w:lineRule="auto"/>
              <w:ind w:left="105"/>
              <w:rPr>
                <w:color w:val="000000" w:themeColor="text1"/>
                <w:sz w:val="24"/>
                <w:szCs w:val="24"/>
              </w:rPr>
            </w:pPr>
            <w:r w:rsidRPr="00146646">
              <w:rPr>
                <w:color w:val="000000" w:themeColor="text1"/>
                <w:sz w:val="24"/>
                <w:szCs w:val="24"/>
              </w:rPr>
              <w:t>Daily</w:t>
            </w:r>
            <w:r w:rsidRPr="00146646">
              <w:rPr>
                <w:color w:val="000000" w:themeColor="text1"/>
                <w:spacing w:val="1"/>
                <w:sz w:val="24"/>
                <w:szCs w:val="24"/>
              </w:rPr>
              <w:t xml:space="preserve"> </w:t>
            </w:r>
            <w:r w:rsidRPr="00146646">
              <w:rPr>
                <w:color w:val="000000" w:themeColor="text1"/>
                <w:sz w:val="24"/>
                <w:szCs w:val="24"/>
              </w:rPr>
              <w:t>production</w:t>
            </w:r>
          </w:p>
          <w:p w:rsidR="005F3155" w:rsidRPr="00146646" w:rsidRDefault="00747551" w:rsidP="005F3155">
            <w:pPr>
              <w:pStyle w:val="TableParagraph"/>
              <w:spacing w:line="360" w:lineRule="auto"/>
              <w:ind w:left="105"/>
              <w:rPr>
                <w:color w:val="000000" w:themeColor="text1"/>
                <w:sz w:val="24"/>
                <w:szCs w:val="24"/>
              </w:rPr>
            </w:pPr>
            <w:r w:rsidRPr="00146646">
              <w:rPr>
                <w:color w:val="000000" w:themeColor="text1"/>
                <w:sz w:val="24"/>
                <w:szCs w:val="24"/>
              </w:rPr>
              <w:t>(m</w:t>
            </w:r>
            <w:r w:rsidRPr="00146646">
              <w:rPr>
                <w:color w:val="000000" w:themeColor="text1"/>
                <w:sz w:val="24"/>
                <w:szCs w:val="24"/>
                <w:vertAlign w:val="superscript"/>
              </w:rPr>
              <w:t>3</w:t>
            </w:r>
            <w:r w:rsidRPr="00146646">
              <w:rPr>
                <w:color w:val="000000" w:themeColor="text1"/>
                <w:sz w:val="24"/>
                <w:szCs w:val="24"/>
              </w:rPr>
              <w:t>)</w:t>
            </w:r>
          </w:p>
        </w:tc>
      </w:tr>
      <w:tr w:rsidR="002C0A7E" w:rsidRPr="00146646" w:rsidTr="00F11644">
        <w:trPr>
          <w:trHeight w:val="474"/>
        </w:trPr>
        <w:tc>
          <w:tcPr>
            <w:tcW w:w="1893" w:type="dxa"/>
          </w:tcPr>
          <w:p w:rsidR="00747551" w:rsidRPr="00146646" w:rsidRDefault="00747551" w:rsidP="00F11644">
            <w:pPr>
              <w:spacing w:line="360" w:lineRule="auto"/>
              <w:rPr>
                <w:color w:val="000000" w:themeColor="text1"/>
                <w:sz w:val="24"/>
                <w:szCs w:val="24"/>
              </w:rPr>
            </w:pPr>
            <w:r w:rsidRPr="00146646">
              <w:rPr>
                <w:color w:val="000000" w:themeColor="text1"/>
                <w:sz w:val="24"/>
                <w:szCs w:val="24"/>
              </w:rPr>
              <w:t>Buligeta Gote-7</w:t>
            </w:r>
          </w:p>
        </w:tc>
        <w:tc>
          <w:tcPr>
            <w:tcW w:w="1539" w:type="dxa"/>
          </w:tcPr>
          <w:p w:rsidR="00747551" w:rsidRPr="00146646" w:rsidRDefault="00747551" w:rsidP="007E22A4">
            <w:pPr>
              <w:spacing w:line="360" w:lineRule="auto"/>
              <w:jc w:val="center"/>
              <w:rPr>
                <w:color w:val="000000" w:themeColor="text1"/>
                <w:sz w:val="24"/>
                <w:szCs w:val="24"/>
              </w:rPr>
            </w:pPr>
            <w:r w:rsidRPr="00146646">
              <w:rPr>
                <w:color w:val="000000" w:themeColor="text1"/>
                <w:sz w:val="24"/>
                <w:szCs w:val="24"/>
              </w:rPr>
              <w:t xml:space="preserve">SNNPR </w:t>
            </w:r>
          </w:p>
        </w:tc>
        <w:tc>
          <w:tcPr>
            <w:tcW w:w="2484" w:type="dxa"/>
          </w:tcPr>
          <w:p w:rsidR="00747551" w:rsidRPr="00146646" w:rsidRDefault="00747551" w:rsidP="00F11644">
            <w:pPr>
              <w:pStyle w:val="TableParagraph"/>
              <w:spacing w:line="360" w:lineRule="auto"/>
              <w:ind w:left="385"/>
              <w:rPr>
                <w:color w:val="000000" w:themeColor="text1"/>
                <w:sz w:val="24"/>
                <w:szCs w:val="24"/>
              </w:rPr>
            </w:pPr>
            <w:r w:rsidRPr="00146646">
              <w:rPr>
                <w:color w:val="000000" w:themeColor="text1"/>
                <w:sz w:val="24"/>
                <w:szCs w:val="24"/>
              </w:rPr>
              <w:t>2004</w:t>
            </w:r>
          </w:p>
        </w:tc>
        <w:tc>
          <w:tcPr>
            <w:tcW w:w="1065" w:type="dxa"/>
          </w:tcPr>
          <w:p w:rsidR="00747551" w:rsidRPr="00146646" w:rsidRDefault="00747551" w:rsidP="00F11644">
            <w:pPr>
              <w:pStyle w:val="TableParagraph"/>
              <w:spacing w:line="360" w:lineRule="auto"/>
              <w:ind w:left="168"/>
              <w:jc w:val="center"/>
              <w:rPr>
                <w:color w:val="000000" w:themeColor="text1"/>
                <w:sz w:val="24"/>
                <w:szCs w:val="24"/>
              </w:rPr>
            </w:pPr>
            <w:r w:rsidRPr="00146646">
              <w:rPr>
                <w:color w:val="000000" w:themeColor="text1"/>
                <w:sz w:val="24"/>
                <w:szCs w:val="24"/>
              </w:rPr>
              <w:t>5</w:t>
            </w:r>
          </w:p>
        </w:tc>
        <w:tc>
          <w:tcPr>
            <w:tcW w:w="2484" w:type="dxa"/>
          </w:tcPr>
          <w:p w:rsidR="00747551" w:rsidRPr="00146646" w:rsidRDefault="007E41B6" w:rsidP="00F11644">
            <w:pPr>
              <w:pStyle w:val="TableParagraph"/>
              <w:spacing w:line="360" w:lineRule="auto"/>
              <w:ind w:left="350"/>
              <w:rPr>
                <w:color w:val="000000" w:themeColor="text1"/>
                <w:sz w:val="24"/>
                <w:szCs w:val="24"/>
              </w:rPr>
            </w:pPr>
            <w:r>
              <w:rPr>
                <w:color w:val="000000" w:themeColor="text1"/>
                <w:sz w:val="24"/>
                <w:szCs w:val="24"/>
              </w:rPr>
              <w:t>288</w:t>
            </w:r>
          </w:p>
        </w:tc>
      </w:tr>
      <w:tr w:rsidR="002C0A7E" w:rsidRPr="00146646" w:rsidTr="00F11644">
        <w:trPr>
          <w:trHeight w:val="371"/>
        </w:trPr>
        <w:tc>
          <w:tcPr>
            <w:tcW w:w="1893" w:type="dxa"/>
          </w:tcPr>
          <w:p w:rsidR="00747551" w:rsidRPr="00146646" w:rsidRDefault="00747551" w:rsidP="00F11644">
            <w:pPr>
              <w:spacing w:line="360" w:lineRule="auto"/>
              <w:rPr>
                <w:color w:val="000000" w:themeColor="text1"/>
                <w:sz w:val="24"/>
                <w:szCs w:val="24"/>
              </w:rPr>
            </w:pPr>
            <w:r w:rsidRPr="00146646">
              <w:rPr>
                <w:color w:val="000000" w:themeColor="text1"/>
                <w:sz w:val="24"/>
                <w:szCs w:val="24"/>
              </w:rPr>
              <w:t>Buligeta Gote-9</w:t>
            </w:r>
          </w:p>
        </w:tc>
        <w:tc>
          <w:tcPr>
            <w:tcW w:w="1539" w:type="dxa"/>
          </w:tcPr>
          <w:p w:rsidR="00747551" w:rsidRPr="00146646" w:rsidRDefault="00747551" w:rsidP="00F11644">
            <w:pPr>
              <w:spacing w:line="360" w:lineRule="auto"/>
              <w:jc w:val="center"/>
              <w:rPr>
                <w:color w:val="000000" w:themeColor="text1"/>
                <w:sz w:val="24"/>
                <w:szCs w:val="24"/>
              </w:rPr>
            </w:pPr>
            <w:r w:rsidRPr="00146646">
              <w:rPr>
                <w:color w:val="000000" w:themeColor="text1"/>
                <w:sz w:val="24"/>
                <w:szCs w:val="24"/>
              </w:rPr>
              <w:t>“</w:t>
            </w:r>
          </w:p>
        </w:tc>
        <w:tc>
          <w:tcPr>
            <w:tcW w:w="2484" w:type="dxa"/>
          </w:tcPr>
          <w:p w:rsidR="00747551" w:rsidRPr="00146646" w:rsidRDefault="00747551" w:rsidP="00F11644">
            <w:pPr>
              <w:pStyle w:val="TableParagraph"/>
              <w:spacing w:line="360" w:lineRule="auto"/>
              <w:ind w:left="389"/>
              <w:rPr>
                <w:color w:val="000000" w:themeColor="text1"/>
                <w:sz w:val="24"/>
                <w:szCs w:val="24"/>
              </w:rPr>
            </w:pPr>
            <w:r w:rsidRPr="00146646">
              <w:rPr>
                <w:color w:val="000000" w:themeColor="text1"/>
                <w:sz w:val="24"/>
                <w:szCs w:val="24"/>
              </w:rPr>
              <w:t>2004</w:t>
            </w:r>
          </w:p>
        </w:tc>
        <w:tc>
          <w:tcPr>
            <w:tcW w:w="1065" w:type="dxa"/>
          </w:tcPr>
          <w:p w:rsidR="00747551" w:rsidRPr="00146646" w:rsidRDefault="00747551" w:rsidP="00F11644">
            <w:pPr>
              <w:pStyle w:val="TableParagraph"/>
              <w:spacing w:line="360" w:lineRule="auto"/>
              <w:ind w:left="173"/>
              <w:jc w:val="center"/>
              <w:rPr>
                <w:color w:val="000000" w:themeColor="text1"/>
                <w:sz w:val="24"/>
                <w:szCs w:val="24"/>
              </w:rPr>
            </w:pPr>
            <w:r w:rsidRPr="00146646">
              <w:rPr>
                <w:color w:val="000000" w:themeColor="text1"/>
                <w:sz w:val="24"/>
                <w:szCs w:val="24"/>
              </w:rPr>
              <w:t>8</w:t>
            </w:r>
          </w:p>
        </w:tc>
        <w:tc>
          <w:tcPr>
            <w:tcW w:w="2484" w:type="dxa"/>
          </w:tcPr>
          <w:p w:rsidR="00747551" w:rsidRPr="00146646" w:rsidRDefault="00747551" w:rsidP="00F11644">
            <w:pPr>
              <w:pStyle w:val="TableParagraph"/>
              <w:spacing w:line="360" w:lineRule="auto"/>
              <w:ind w:left="350"/>
              <w:rPr>
                <w:color w:val="000000" w:themeColor="text1"/>
                <w:sz w:val="24"/>
                <w:szCs w:val="24"/>
              </w:rPr>
            </w:pPr>
            <w:r w:rsidRPr="00146646">
              <w:rPr>
                <w:color w:val="000000" w:themeColor="text1"/>
                <w:sz w:val="24"/>
                <w:szCs w:val="24"/>
              </w:rPr>
              <w:t>460.8</w:t>
            </w:r>
          </w:p>
        </w:tc>
      </w:tr>
      <w:tr w:rsidR="002C0A7E" w:rsidRPr="00146646" w:rsidTr="00F11644">
        <w:trPr>
          <w:trHeight w:val="482"/>
        </w:trPr>
        <w:tc>
          <w:tcPr>
            <w:tcW w:w="1893" w:type="dxa"/>
          </w:tcPr>
          <w:p w:rsidR="00747551" w:rsidRPr="00146646" w:rsidRDefault="00747551" w:rsidP="00F11644">
            <w:pPr>
              <w:spacing w:line="360" w:lineRule="auto"/>
              <w:rPr>
                <w:color w:val="000000" w:themeColor="text1"/>
                <w:sz w:val="24"/>
                <w:szCs w:val="24"/>
              </w:rPr>
            </w:pPr>
            <w:r w:rsidRPr="00146646">
              <w:rPr>
                <w:color w:val="000000" w:themeColor="text1"/>
                <w:sz w:val="24"/>
                <w:szCs w:val="24"/>
              </w:rPr>
              <w:t>Lalo Gerbe</w:t>
            </w:r>
          </w:p>
        </w:tc>
        <w:tc>
          <w:tcPr>
            <w:tcW w:w="1539" w:type="dxa"/>
          </w:tcPr>
          <w:p w:rsidR="00747551" w:rsidRPr="00146646" w:rsidRDefault="00747551" w:rsidP="00F11644">
            <w:pPr>
              <w:spacing w:line="360" w:lineRule="auto"/>
              <w:jc w:val="center"/>
              <w:rPr>
                <w:color w:val="000000" w:themeColor="text1"/>
                <w:sz w:val="24"/>
                <w:szCs w:val="24"/>
              </w:rPr>
            </w:pPr>
            <w:r w:rsidRPr="00146646">
              <w:rPr>
                <w:color w:val="000000" w:themeColor="text1"/>
                <w:sz w:val="24"/>
                <w:szCs w:val="24"/>
              </w:rPr>
              <w:t>“</w:t>
            </w:r>
          </w:p>
        </w:tc>
        <w:tc>
          <w:tcPr>
            <w:tcW w:w="2484" w:type="dxa"/>
          </w:tcPr>
          <w:p w:rsidR="00747551" w:rsidRPr="00146646" w:rsidRDefault="00747551" w:rsidP="00F11644">
            <w:pPr>
              <w:pStyle w:val="TableParagraph"/>
              <w:spacing w:line="360" w:lineRule="auto"/>
              <w:ind w:left="389"/>
              <w:rPr>
                <w:color w:val="000000" w:themeColor="text1"/>
                <w:sz w:val="24"/>
                <w:szCs w:val="24"/>
              </w:rPr>
            </w:pPr>
            <w:r w:rsidRPr="00146646">
              <w:rPr>
                <w:color w:val="000000" w:themeColor="text1"/>
                <w:sz w:val="24"/>
                <w:szCs w:val="24"/>
              </w:rPr>
              <w:t>2009</w:t>
            </w:r>
          </w:p>
        </w:tc>
        <w:tc>
          <w:tcPr>
            <w:tcW w:w="1065" w:type="dxa"/>
          </w:tcPr>
          <w:p w:rsidR="00747551" w:rsidRPr="00146646" w:rsidRDefault="003B6858" w:rsidP="00F11644">
            <w:pPr>
              <w:pStyle w:val="TableParagraph"/>
              <w:spacing w:line="360" w:lineRule="auto"/>
              <w:ind w:left="173"/>
              <w:jc w:val="center"/>
              <w:rPr>
                <w:color w:val="000000" w:themeColor="text1"/>
                <w:sz w:val="24"/>
                <w:szCs w:val="24"/>
              </w:rPr>
            </w:pPr>
            <w:r>
              <w:rPr>
                <w:color w:val="000000" w:themeColor="text1"/>
                <w:sz w:val="24"/>
                <w:szCs w:val="24"/>
              </w:rPr>
              <w:t>9</w:t>
            </w:r>
          </w:p>
        </w:tc>
        <w:tc>
          <w:tcPr>
            <w:tcW w:w="2484" w:type="dxa"/>
          </w:tcPr>
          <w:p w:rsidR="00747551" w:rsidRPr="00146646" w:rsidRDefault="007E41B6" w:rsidP="00F11644">
            <w:pPr>
              <w:pStyle w:val="TableParagraph"/>
              <w:spacing w:line="360" w:lineRule="auto"/>
              <w:ind w:left="350"/>
              <w:rPr>
                <w:color w:val="000000" w:themeColor="text1"/>
                <w:sz w:val="24"/>
                <w:szCs w:val="24"/>
              </w:rPr>
            </w:pPr>
            <w:r>
              <w:rPr>
                <w:color w:val="000000" w:themeColor="text1"/>
                <w:sz w:val="24"/>
                <w:szCs w:val="24"/>
              </w:rPr>
              <w:t>518.40</w:t>
            </w:r>
          </w:p>
        </w:tc>
      </w:tr>
      <w:tr w:rsidR="003964D5" w:rsidRPr="00146646" w:rsidTr="004877DC">
        <w:trPr>
          <w:trHeight w:val="482"/>
        </w:trPr>
        <w:tc>
          <w:tcPr>
            <w:tcW w:w="1893" w:type="dxa"/>
            <w:tcBorders>
              <w:left w:val="single" w:sz="4" w:space="0" w:color="auto"/>
            </w:tcBorders>
            <w:shd w:val="clear" w:color="auto" w:fill="auto"/>
          </w:tcPr>
          <w:p w:rsidR="003964D5" w:rsidRPr="00146646" w:rsidRDefault="003964D5" w:rsidP="003964D5">
            <w:pPr>
              <w:widowControl/>
              <w:autoSpaceDE/>
              <w:autoSpaceDN/>
              <w:spacing w:line="276" w:lineRule="auto"/>
              <w:rPr>
                <w:color w:val="000000" w:themeColor="text1"/>
                <w:sz w:val="24"/>
                <w:szCs w:val="24"/>
                <w:lang w:val="en-GB" w:eastAsia="en-GB"/>
              </w:rPr>
            </w:pPr>
            <w:r>
              <w:rPr>
                <w:color w:val="000000" w:themeColor="text1"/>
                <w:sz w:val="24"/>
                <w:szCs w:val="24"/>
                <w:lang w:val="en-GB" w:eastAsia="en-GB"/>
              </w:rPr>
              <w:t>Wolyita Ber</w:t>
            </w:r>
          </w:p>
        </w:tc>
        <w:tc>
          <w:tcPr>
            <w:tcW w:w="1539" w:type="dxa"/>
            <w:shd w:val="clear" w:color="auto" w:fill="auto"/>
          </w:tcPr>
          <w:p w:rsidR="003964D5" w:rsidRDefault="003964D5" w:rsidP="003964D5">
            <w:pPr>
              <w:widowControl/>
              <w:autoSpaceDE/>
              <w:autoSpaceDN/>
              <w:spacing w:line="276" w:lineRule="auto"/>
              <w:jc w:val="center"/>
              <w:rPr>
                <w:color w:val="000000" w:themeColor="text1"/>
                <w:sz w:val="24"/>
                <w:szCs w:val="24"/>
                <w:lang w:val="en-GB" w:eastAsia="en-GB"/>
              </w:rPr>
            </w:pPr>
            <w:r w:rsidRPr="00146646">
              <w:rPr>
                <w:color w:val="000000" w:themeColor="text1"/>
                <w:sz w:val="24"/>
                <w:szCs w:val="24"/>
              </w:rPr>
              <w:t>SNNPR</w:t>
            </w:r>
          </w:p>
        </w:tc>
        <w:tc>
          <w:tcPr>
            <w:tcW w:w="2484" w:type="dxa"/>
            <w:tcBorders>
              <w:right w:val="single" w:sz="4" w:space="0" w:color="auto"/>
            </w:tcBorders>
            <w:shd w:val="clear" w:color="auto" w:fill="auto"/>
          </w:tcPr>
          <w:p w:rsidR="003964D5" w:rsidRPr="003964D5" w:rsidRDefault="003964D5" w:rsidP="003964D5">
            <w:pPr>
              <w:pStyle w:val="TableParagraph"/>
              <w:spacing w:line="360" w:lineRule="auto"/>
              <w:ind w:left="389"/>
              <w:rPr>
                <w:color w:val="000000" w:themeColor="text1"/>
                <w:sz w:val="24"/>
                <w:szCs w:val="24"/>
              </w:rPr>
            </w:pPr>
            <w:r w:rsidRPr="003964D5">
              <w:rPr>
                <w:color w:val="000000" w:themeColor="text1"/>
                <w:sz w:val="24"/>
                <w:szCs w:val="24"/>
              </w:rPr>
              <w:t>2008</w:t>
            </w:r>
          </w:p>
        </w:tc>
        <w:tc>
          <w:tcPr>
            <w:tcW w:w="1065" w:type="dxa"/>
          </w:tcPr>
          <w:p w:rsidR="003964D5" w:rsidRDefault="003964D5" w:rsidP="003964D5">
            <w:pPr>
              <w:pStyle w:val="TableParagraph"/>
              <w:spacing w:line="360" w:lineRule="auto"/>
              <w:ind w:left="173"/>
              <w:jc w:val="center"/>
              <w:rPr>
                <w:color w:val="000000" w:themeColor="text1"/>
                <w:sz w:val="24"/>
                <w:szCs w:val="24"/>
              </w:rPr>
            </w:pPr>
            <w:r>
              <w:rPr>
                <w:color w:val="000000" w:themeColor="text1"/>
                <w:sz w:val="24"/>
                <w:szCs w:val="24"/>
              </w:rPr>
              <w:t>8</w:t>
            </w:r>
          </w:p>
        </w:tc>
        <w:tc>
          <w:tcPr>
            <w:tcW w:w="2484" w:type="dxa"/>
          </w:tcPr>
          <w:p w:rsidR="003964D5" w:rsidRDefault="003964D5" w:rsidP="003964D5">
            <w:pPr>
              <w:pStyle w:val="TableParagraph"/>
              <w:spacing w:line="360" w:lineRule="auto"/>
              <w:ind w:left="350"/>
              <w:rPr>
                <w:color w:val="000000" w:themeColor="text1"/>
                <w:sz w:val="24"/>
                <w:szCs w:val="24"/>
              </w:rPr>
            </w:pPr>
            <w:r>
              <w:rPr>
                <w:color w:val="000000" w:themeColor="text1"/>
                <w:sz w:val="24"/>
                <w:szCs w:val="24"/>
                <w:lang w:val="en-GB" w:eastAsia="en-GB"/>
              </w:rPr>
              <w:t xml:space="preserve">Not for Shone town </w:t>
            </w:r>
          </w:p>
        </w:tc>
      </w:tr>
      <w:tr w:rsidR="003964D5" w:rsidRPr="009279D8" w:rsidTr="00F11644">
        <w:trPr>
          <w:trHeight w:val="391"/>
        </w:trPr>
        <w:tc>
          <w:tcPr>
            <w:tcW w:w="1893" w:type="dxa"/>
          </w:tcPr>
          <w:p w:rsidR="003964D5" w:rsidRPr="00146646" w:rsidRDefault="003964D5" w:rsidP="003964D5">
            <w:pPr>
              <w:spacing w:line="360" w:lineRule="auto"/>
              <w:rPr>
                <w:color w:val="000000" w:themeColor="text1"/>
                <w:sz w:val="24"/>
                <w:szCs w:val="24"/>
              </w:rPr>
            </w:pPr>
          </w:p>
        </w:tc>
        <w:tc>
          <w:tcPr>
            <w:tcW w:w="4023" w:type="dxa"/>
            <w:gridSpan w:val="2"/>
          </w:tcPr>
          <w:p w:rsidR="003964D5" w:rsidRPr="009279D8" w:rsidRDefault="003964D5" w:rsidP="003964D5">
            <w:pPr>
              <w:pStyle w:val="TableParagraph"/>
              <w:spacing w:line="360" w:lineRule="auto"/>
              <w:ind w:left="389"/>
              <w:rPr>
                <w:b/>
                <w:color w:val="000000" w:themeColor="text1"/>
                <w:sz w:val="24"/>
                <w:szCs w:val="24"/>
              </w:rPr>
            </w:pPr>
            <w:r w:rsidRPr="009279D8">
              <w:rPr>
                <w:b/>
                <w:color w:val="000000" w:themeColor="text1"/>
                <w:sz w:val="24"/>
                <w:szCs w:val="24"/>
              </w:rPr>
              <w:t>Total</w:t>
            </w:r>
          </w:p>
        </w:tc>
        <w:tc>
          <w:tcPr>
            <w:tcW w:w="1065" w:type="dxa"/>
          </w:tcPr>
          <w:p w:rsidR="003964D5" w:rsidRPr="009279D8" w:rsidRDefault="003964D5" w:rsidP="003964D5">
            <w:pPr>
              <w:pStyle w:val="TableParagraph"/>
              <w:spacing w:line="360" w:lineRule="auto"/>
              <w:ind w:left="173"/>
              <w:jc w:val="center"/>
              <w:rPr>
                <w:b/>
                <w:color w:val="000000" w:themeColor="text1"/>
                <w:sz w:val="24"/>
                <w:szCs w:val="24"/>
              </w:rPr>
            </w:pPr>
          </w:p>
        </w:tc>
        <w:tc>
          <w:tcPr>
            <w:tcW w:w="2484" w:type="dxa"/>
          </w:tcPr>
          <w:p w:rsidR="003964D5" w:rsidRPr="009279D8" w:rsidRDefault="003964D5" w:rsidP="003964D5">
            <w:pPr>
              <w:pStyle w:val="TableParagraph"/>
              <w:spacing w:line="360" w:lineRule="auto"/>
              <w:ind w:left="350"/>
              <w:rPr>
                <w:b/>
                <w:color w:val="000000" w:themeColor="text1"/>
                <w:sz w:val="24"/>
                <w:szCs w:val="24"/>
              </w:rPr>
            </w:pPr>
            <w:r w:rsidRPr="009279D8">
              <w:rPr>
                <w:b/>
                <w:color w:val="000000" w:themeColor="text1"/>
                <w:sz w:val="24"/>
                <w:szCs w:val="24"/>
              </w:rPr>
              <w:t>1267.20</w:t>
            </w:r>
          </w:p>
        </w:tc>
      </w:tr>
    </w:tbl>
    <w:p w:rsidR="00C43F38" w:rsidRPr="00146646" w:rsidRDefault="00C43F38" w:rsidP="002D1A45">
      <w:pPr>
        <w:spacing w:line="360" w:lineRule="auto"/>
        <w:jc w:val="both"/>
        <w:rPr>
          <w:color w:val="000000" w:themeColor="text1"/>
          <w:sz w:val="24"/>
          <w:szCs w:val="24"/>
        </w:rPr>
      </w:pPr>
      <w:r w:rsidRPr="00146646">
        <w:rPr>
          <w:color w:val="000000" w:themeColor="text1"/>
          <w:sz w:val="24"/>
          <w:szCs w:val="24"/>
        </w:rPr>
        <w:t>Source:</w:t>
      </w:r>
      <w:r w:rsidRPr="00146646">
        <w:rPr>
          <w:color w:val="000000" w:themeColor="text1"/>
          <w:spacing w:val="1"/>
          <w:sz w:val="24"/>
          <w:szCs w:val="24"/>
        </w:rPr>
        <w:t xml:space="preserve"> </w:t>
      </w:r>
      <w:r w:rsidR="00CE694F" w:rsidRPr="00146646">
        <w:rPr>
          <w:color w:val="000000" w:themeColor="text1"/>
          <w:sz w:val="24"/>
          <w:szCs w:val="24"/>
        </w:rPr>
        <w:t>(</w:t>
      </w:r>
      <w:r w:rsidR="00B30C35">
        <w:rPr>
          <w:color w:val="000000" w:themeColor="text1"/>
          <w:sz w:val="24"/>
          <w:szCs w:val="24"/>
        </w:rPr>
        <w:t xml:space="preserve">Data </w:t>
      </w:r>
      <w:r w:rsidR="005F3155">
        <w:rPr>
          <w:color w:val="000000" w:themeColor="text1"/>
          <w:sz w:val="24"/>
          <w:szCs w:val="24"/>
        </w:rPr>
        <w:t>c</w:t>
      </w:r>
      <w:r w:rsidR="00B30C35">
        <w:rPr>
          <w:color w:val="000000" w:themeColor="text1"/>
          <w:sz w:val="24"/>
          <w:szCs w:val="24"/>
        </w:rPr>
        <w:t xml:space="preserve">ollected from </w:t>
      </w:r>
      <w:r w:rsidR="005F3155">
        <w:rPr>
          <w:color w:val="000000" w:themeColor="text1"/>
          <w:sz w:val="24"/>
          <w:szCs w:val="24"/>
        </w:rPr>
        <w:t>desk &amp; fie</w:t>
      </w:r>
      <w:r w:rsidRPr="00146646">
        <w:rPr>
          <w:color w:val="000000" w:themeColor="text1"/>
          <w:sz w:val="24"/>
          <w:szCs w:val="24"/>
        </w:rPr>
        <w:t>ld</w:t>
      </w:r>
      <w:r w:rsidRPr="00146646">
        <w:rPr>
          <w:color w:val="000000" w:themeColor="text1"/>
          <w:spacing w:val="-4"/>
          <w:sz w:val="24"/>
          <w:szCs w:val="24"/>
        </w:rPr>
        <w:t xml:space="preserve"> </w:t>
      </w:r>
      <w:r w:rsidR="005F3155">
        <w:rPr>
          <w:color w:val="000000" w:themeColor="text1"/>
          <w:spacing w:val="-4"/>
          <w:sz w:val="24"/>
          <w:szCs w:val="24"/>
        </w:rPr>
        <w:t>from</w:t>
      </w:r>
      <w:r w:rsidRPr="00146646">
        <w:rPr>
          <w:color w:val="000000" w:themeColor="text1"/>
          <w:spacing w:val="-5"/>
          <w:sz w:val="24"/>
          <w:szCs w:val="24"/>
        </w:rPr>
        <w:t xml:space="preserve"> </w:t>
      </w:r>
      <w:r w:rsidRPr="00146646">
        <w:rPr>
          <w:color w:val="000000" w:themeColor="text1"/>
          <w:sz w:val="24"/>
          <w:szCs w:val="24"/>
        </w:rPr>
        <w:t>STWSSE</w:t>
      </w:r>
      <w:r w:rsidRPr="00146646">
        <w:rPr>
          <w:color w:val="000000" w:themeColor="text1"/>
          <w:spacing w:val="-2"/>
          <w:sz w:val="24"/>
          <w:szCs w:val="24"/>
        </w:rPr>
        <w:t xml:space="preserve"> </w:t>
      </w:r>
      <w:r w:rsidRPr="00146646">
        <w:rPr>
          <w:color w:val="000000" w:themeColor="text1"/>
          <w:sz w:val="24"/>
          <w:szCs w:val="24"/>
        </w:rPr>
        <w:t>office</w:t>
      </w:r>
      <w:r w:rsidRPr="00146646">
        <w:rPr>
          <w:color w:val="000000" w:themeColor="text1"/>
          <w:spacing w:val="-2"/>
          <w:sz w:val="24"/>
          <w:szCs w:val="24"/>
        </w:rPr>
        <w:t xml:space="preserve"> </w:t>
      </w:r>
      <w:r w:rsidR="00064674">
        <w:rPr>
          <w:color w:val="000000" w:themeColor="text1"/>
          <w:sz w:val="24"/>
          <w:szCs w:val="24"/>
        </w:rPr>
        <w:t>data 20</w:t>
      </w:r>
      <w:r w:rsidR="00FC4459" w:rsidRPr="00146646">
        <w:rPr>
          <w:color w:val="000000" w:themeColor="text1"/>
          <w:sz w:val="24"/>
          <w:szCs w:val="24"/>
        </w:rPr>
        <w:t>23</w:t>
      </w:r>
      <w:r w:rsidRPr="00146646">
        <w:rPr>
          <w:color w:val="000000" w:themeColor="text1"/>
          <w:sz w:val="24"/>
          <w:szCs w:val="24"/>
        </w:rPr>
        <w:t>)</w:t>
      </w:r>
      <w:r w:rsidR="00432304">
        <w:rPr>
          <w:color w:val="000000" w:themeColor="text1"/>
          <w:sz w:val="24"/>
          <w:szCs w:val="24"/>
        </w:rPr>
        <w:t xml:space="preserve">, </w:t>
      </w:r>
    </w:p>
    <w:p w:rsidR="00D5553A" w:rsidRPr="00146646" w:rsidRDefault="00D5553A" w:rsidP="006022FB">
      <w:pPr>
        <w:pStyle w:val="Heading4"/>
        <w:spacing w:line="360" w:lineRule="auto"/>
        <w:jc w:val="both"/>
        <w:rPr>
          <w:rFonts w:cs="Times New Roman"/>
        </w:rPr>
      </w:pPr>
      <w:bookmarkStart w:id="222" w:name="_Toc152309004"/>
      <w:r w:rsidRPr="00146646">
        <w:rPr>
          <w:rFonts w:cs="Times New Roman"/>
        </w:rPr>
        <w:t>3.</w:t>
      </w:r>
      <w:r w:rsidR="00CD5719" w:rsidRPr="00146646">
        <w:rPr>
          <w:rFonts w:cs="Times New Roman"/>
        </w:rPr>
        <w:t>3</w:t>
      </w:r>
      <w:r w:rsidRPr="00146646">
        <w:rPr>
          <w:rFonts w:cs="Times New Roman"/>
        </w:rPr>
        <w:t>.2.</w:t>
      </w:r>
      <w:r w:rsidR="001D19E1" w:rsidRPr="00146646">
        <w:rPr>
          <w:rFonts w:cs="Times New Roman"/>
        </w:rPr>
        <w:t>4</w:t>
      </w:r>
      <w:r w:rsidRPr="00146646">
        <w:rPr>
          <w:rFonts w:cs="Times New Roman"/>
        </w:rPr>
        <w:t xml:space="preserve"> Collectors and Transmission Mains</w:t>
      </w:r>
      <w:bookmarkEnd w:id="222"/>
    </w:p>
    <w:p w:rsidR="00D5553A" w:rsidRDefault="00D5553A" w:rsidP="002D1A45">
      <w:pPr>
        <w:spacing w:line="360" w:lineRule="auto"/>
        <w:jc w:val="both"/>
        <w:rPr>
          <w:color w:val="000000" w:themeColor="text1"/>
          <w:sz w:val="24"/>
          <w:szCs w:val="24"/>
        </w:rPr>
      </w:pPr>
      <w:r w:rsidRPr="00146646">
        <w:rPr>
          <w:color w:val="000000" w:themeColor="text1"/>
          <w:sz w:val="24"/>
          <w:szCs w:val="24"/>
        </w:rPr>
        <w:t xml:space="preserve">The transmission line which connects </w:t>
      </w:r>
      <w:r w:rsidR="006D6846" w:rsidRPr="00146646">
        <w:rPr>
          <w:color w:val="000000" w:themeColor="text1"/>
          <w:sz w:val="24"/>
          <w:szCs w:val="24"/>
        </w:rPr>
        <w:t>Wolyita</w:t>
      </w:r>
      <w:r w:rsidRPr="00146646">
        <w:rPr>
          <w:color w:val="000000" w:themeColor="text1"/>
          <w:sz w:val="24"/>
          <w:szCs w:val="24"/>
        </w:rPr>
        <w:t xml:space="preserve"> Ber borehole to the 100m3 existing service reservoir is 2490m long and is made of OD90 uPVC pipe. The other 3 inches GI transmission line to transfer water from both </w:t>
      </w:r>
      <w:r w:rsidR="00AE1302" w:rsidRPr="00146646">
        <w:rPr>
          <w:color w:val="000000" w:themeColor="text1"/>
          <w:sz w:val="24"/>
          <w:szCs w:val="24"/>
        </w:rPr>
        <w:t>Bulgita</w:t>
      </w:r>
      <w:r w:rsidRPr="00146646">
        <w:rPr>
          <w:color w:val="000000" w:themeColor="text1"/>
          <w:sz w:val="24"/>
          <w:szCs w:val="24"/>
        </w:rPr>
        <w:t xml:space="preserve"> boreholes Bulgita-7 &amp; Bulgita-9, to the 200m3 existing reservoir is 3</w:t>
      </w:r>
      <w:r w:rsidR="002A38AB">
        <w:rPr>
          <w:color w:val="000000" w:themeColor="text1"/>
          <w:sz w:val="24"/>
          <w:szCs w:val="24"/>
        </w:rPr>
        <w:t>.</w:t>
      </w:r>
      <w:r w:rsidR="003964D5">
        <w:rPr>
          <w:color w:val="000000" w:themeColor="text1"/>
          <w:sz w:val="24"/>
          <w:szCs w:val="24"/>
        </w:rPr>
        <w:t>6km</w:t>
      </w:r>
      <w:r w:rsidRPr="00146646">
        <w:rPr>
          <w:color w:val="000000" w:themeColor="text1"/>
          <w:sz w:val="24"/>
          <w:szCs w:val="24"/>
        </w:rPr>
        <w:t>. The recently, 2009EC, constructed transmission line which convey water from Lalogarbe borehole to 100m3 reservoir is 3-inch GI pipe having 1.6km total length. In general, within the existing town water supply system there exists about 12.49Km total length of collectors and transmission mains</w:t>
      </w:r>
      <w:r w:rsidR="002A38AB">
        <w:rPr>
          <w:color w:val="000000" w:themeColor="text1"/>
          <w:sz w:val="24"/>
          <w:szCs w:val="24"/>
        </w:rPr>
        <w:t xml:space="preserve"> from these around 8.7km was </w:t>
      </w:r>
      <w:r w:rsidR="00432304">
        <w:rPr>
          <w:color w:val="000000" w:themeColor="text1"/>
          <w:sz w:val="24"/>
          <w:szCs w:val="24"/>
        </w:rPr>
        <w:t xml:space="preserve">selected &amp; </w:t>
      </w:r>
      <w:r w:rsidR="002A38AB">
        <w:rPr>
          <w:color w:val="000000" w:themeColor="text1"/>
          <w:sz w:val="24"/>
          <w:szCs w:val="24"/>
        </w:rPr>
        <w:t>included in simulation</w:t>
      </w:r>
      <w:r w:rsidRPr="00146646">
        <w:rPr>
          <w:color w:val="000000" w:themeColor="text1"/>
          <w:sz w:val="24"/>
          <w:szCs w:val="24"/>
        </w:rPr>
        <w:t>, which are meant to convey water from boreholes to the receiving service reservoirs as shown here under.</w:t>
      </w:r>
    </w:p>
    <w:p w:rsidR="00A11480" w:rsidRPr="00146646" w:rsidRDefault="00A11480" w:rsidP="002D1A45">
      <w:pPr>
        <w:spacing w:line="360" w:lineRule="auto"/>
        <w:jc w:val="both"/>
        <w:rPr>
          <w:color w:val="000000" w:themeColor="text1"/>
          <w:sz w:val="24"/>
          <w:szCs w:val="24"/>
        </w:rPr>
      </w:pPr>
      <w:r w:rsidRPr="00146646">
        <w:rPr>
          <w:noProof/>
          <w:color w:val="000000" w:themeColor="text1"/>
          <w:sz w:val="24"/>
          <w:szCs w:val="24"/>
        </w:rPr>
        <w:drawing>
          <wp:inline distT="0" distB="0" distL="0" distR="0" wp14:anchorId="3F5824C2" wp14:editId="338704AA">
            <wp:extent cx="5772045" cy="1534160"/>
            <wp:effectExtent l="0" t="0" r="635" b="889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250335" cy="1661285"/>
                    </a:xfrm>
                    <a:prstGeom prst="rect">
                      <a:avLst/>
                    </a:prstGeom>
                    <a:noFill/>
                    <a:ln>
                      <a:noFill/>
                    </a:ln>
                  </pic:spPr>
                </pic:pic>
              </a:graphicData>
            </a:graphic>
          </wp:inline>
        </w:drawing>
      </w:r>
    </w:p>
    <w:p w:rsidR="00A11480" w:rsidRDefault="006D01EA" w:rsidP="00056C8A">
      <w:pPr>
        <w:pStyle w:val="Heading7"/>
        <w:spacing w:before="0" w:line="360" w:lineRule="auto"/>
        <w:jc w:val="center"/>
        <w:rPr>
          <w:rFonts w:ascii="Times New Roman" w:hAnsi="Times New Roman" w:cs="Times New Roman"/>
          <w:b/>
          <w:i w:val="0"/>
          <w:color w:val="000000" w:themeColor="text1"/>
          <w:sz w:val="24"/>
        </w:rPr>
      </w:pPr>
      <w:bookmarkStart w:id="223" w:name="_Toc505768968"/>
      <w:bookmarkStart w:id="224" w:name="_Toc151762090"/>
      <w:bookmarkStart w:id="225" w:name="_Toc152308211"/>
      <w:r>
        <w:rPr>
          <w:rFonts w:ascii="Times New Roman" w:hAnsi="Times New Roman" w:cs="Times New Roman"/>
          <w:b/>
          <w:i w:val="0"/>
          <w:color w:val="000000" w:themeColor="text1"/>
          <w:sz w:val="24"/>
        </w:rPr>
        <w:t>Figure</w:t>
      </w:r>
      <w:r w:rsidR="004D7E80" w:rsidRPr="00146646">
        <w:rPr>
          <w:rFonts w:ascii="Times New Roman" w:hAnsi="Times New Roman" w:cs="Times New Roman"/>
          <w:b/>
          <w:i w:val="0"/>
          <w:color w:val="000000" w:themeColor="text1"/>
          <w:sz w:val="24"/>
        </w:rPr>
        <w:t xml:space="preserve"> 3.2</w:t>
      </w:r>
      <w:r w:rsidR="008C4FB5" w:rsidRPr="00146646">
        <w:rPr>
          <w:rFonts w:ascii="Times New Roman" w:hAnsi="Times New Roman" w:cs="Times New Roman"/>
          <w:b/>
          <w:i w:val="0"/>
          <w:color w:val="000000" w:themeColor="text1"/>
          <w:sz w:val="24"/>
        </w:rPr>
        <w:t xml:space="preserve"> Layout of E</w:t>
      </w:r>
      <w:r w:rsidR="00A11480" w:rsidRPr="00146646">
        <w:rPr>
          <w:rFonts w:ascii="Times New Roman" w:hAnsi="Times New Roman" w:cs="Times New Roman"/>
          <w:b/>
          <w:i w:val="0"/>
          <w:color w:val="000000" w:themeColor="text1"/>
          <w:sz w:val="24"/>
        </w:rPr>
        <w:t xml:space="preserve">xisting Collector or Pressure </w:t>
      </w:r>
      <w:r w:rsidR="009E0A50">
        <w:rPr>
          <w:rFonts w:ascii="Times New Roman" w:hAnsi="Times New Roman" w:cs="Times New Roman"/>
          <w:b/>
          <w:i w:val="0"/>
          <w:color w:val="000000" w:themeColor="text1"/>
          <w:sz w:val="24"/>
        </w:rPr>
        <w:t>M</w:t>
      </w:r>
      <w:r w:rsidR="00A11480" w:rsidRPr="00146646">
        <w:rPr>
          <w:rFonts w:ascii="Times New Roman" w:hAnsi="Times New Roman" w:cs="Times New Roman"/>
          <w:b/>
          <w:i w:val="0"/>
          <w:color w:val="000000" w:themeColor="text1"/>
          <w:sz w:val="24"/>
        </w:rPr>
        <w:t>ain</w:t>
      </w:r>
      <w:bookmarkEnd w:id="223"/>
      <w:r w:rsidR="005F440A">
        <w:rPr>
          <w:rFonts w:ascii="Times New Roman" w:hAnsi="Times New Roman" w:cs="Times New Roman"/>
          <w:b/>
          <w:i w:val="0"/>
          <w:color w:val="000000" w:themeColor="text1"/>
          <w:sz w:val="24"/>
        </w:rPr>
        <w:t xml:space="preserve"> from Two BH</w:t>
      </w:r>
      <w:bookmarkEnd w:id="224"/>
      <w:bookmarkEnd w:id="225"/>
    </w:p>
    <w:p w:rsidR="007E22A4" w:rsidRDefault="00056C8A" w:rsidP="00B30C35">
      <w:r>
        <w:t xml:space="preserve">                      </w:t>
      </w:r>
    </w:p>
    <w:p w:rsidR="00B30C35" w:rsidRPr="00B30C35" w:rsidRDefault="007E22A4" w:rsidP="00B30C35">
      <w:r>
        <w:br w:type="page"/>
      </w:r>
    </w:p>
    <w:p w:rsidR="00A11480" w:rsidRPr="00146646" w:rsidRDefault="00A11480" w:rsidP="006022FB">
      <w:pPr>
        <w:pStyle w:val="Heading4"/>
        <w:spacing w:line="360" w:lineRule="auto"/>
        <w:jc w:val="both"/>
        <w:rPr>
          <w:rFonts w:cs="Times New Roman"/>
        </w:rPr>
      </w:pPr>
      <w:bookmarkStart w:id="226" w:name="_Toc152309005"/>
      <w:r w:rsidRPr="00146646">
        <w:rPr>
          <w:rFonts w:cs="Times New Roman"/>
        </w:rPr>
        <w:lastRenderedPageBreak/>
        <w:t>3.</w:t>
      </w:r>
      <w:r w:rsidR="00CD5719" w:rsidRPr="00146646">
        <w:rPr>
          <w:rFonts w:cs="Times New Roman"/>
        </w:rPr>
        <w:t>3</w:t>
      </w:r>
      <w:r w:rsidRPr="00146646">
        <w:rPr>
          <w:rFonts w:cs="Times New Roman"/>
        </w:rPr>
        <w:t>.2.</w:t>
      </w:r>
      <w:r w:rsidR="001D19E1" w:rsidRPr="00146646">
        <w:rPr>
          <w:rFonts w:cs="Times New Roman"/>
        </w:rPr>
        <w:t>5</w:t>
      </w:r>
      <w:r w:rsidRPr="00146646">
        <w:rPr>
          <w:rFonts w:cs="Times New Roman"/>
        </w:rPr>
        <w:t xml:space="preserve"> Water Service Reservoirs</w:t>
      </w:r>
      <w:r w:rsidR="004738C6">
        <w:rPr>
          <w:rFonts w:cs="Times New Roman"/>
        </w:rPr>
        <w:t>/Tank</w:t>
      </w:r>
      <w:bookmarkEnd w:id="226"/>
    </w:p>
    <w:p w:rsidR="00C43115" w:rsidRPr="00682485" w:rsidRDefault="00A11480" w:rsidP="00C43115">
      <w:pPr>
        <w:spacing w:line="360" w:lineRule="auto"/>
        <w:jc w:val="both"/>
        <w:rPr>
          <w:sz w:val="24"/>
          <w:szCs w:val="24"/>
        </w:rPr>
      </w:pPr>
      <w:r w:rsidRPr="00146646">
        <w:rPr>
          <w:color w:val="000000" w:themeColor="text1"/>
          <w:sz w:val="24"/>
          <w:szCs w:val="24"/>
        </w:rPr>
        <w:t xml:space="preserve">There are three concrete ground level circular reservoirs found in the town. The first two concrete reservoirs having sizes of 100m3 and 200m3 are located at </w:t>
      </w:r>
      <w:r w:rsidR="004D2FA3">
        <w:rPr>
          <w:color w:val="000000" w:themeColor="text1"/>
          <w:sz w:val="24"/>
          <w:szCs w:val="24"/>
        </w:rPr>
        <w:t>adjacent to each other</w:t>
      </w:r>
      <w:r w:rsidR="004738C6">
        <w:rPr>
          <w:color w:val="000000" w:themeColor="text1"/>
          <w:sz w:val="24"/>
          <w:szCs w:val="24"/>
        </w:rPr>
        <w:t xml:space="preserve">, at the middle of Shone </w:t>
      </w:r>
      <w:r w:rsidR="003E41BA">
        <w:rPr>
          <w:color w:val="000000" w:themeColor="text1"/>
          <w:sz w:val="24"/>
          <w:szCs w:val="24"/>
        </w:rPr>
        <w:t>m</w:t>
      </w:r>
      <w:r w:rsidR="00A36E2A">
        <w:rPr>
          <w:color w:val="000000" w:themeColor="text1"/>
          <w:sz w:val="24"/>
          <w:szCs w:val="24"/>
        </w:rPr>
        <w:t>ountain</w:t>
      </w:r>
      <w:r w:rsidRPr="00146646">
        <w:rPr>
          <w:color w:val="000000" w:themeColor="text1"/>
          <w:sz w:val="24"/>
          <w:szCs w:val="24"/>
        </w:rPr>
        <w:t>. The third and recently constructed concrete reservoir having size of 100m3 is found approximately 2</w:t>
      </w:r>
      <w:r w:rsidR="004738C6">
        <w:rPr>
          <w:color w:val="000000" w:themeColor="text1"/>
          <w:sz w:val="24"/>
          <w:szCs w:val="24"/>
        </w:rPr>
        <w:t>km</w:t>
      </w:r>
      <w:r w:rsidRPr="00146646">
        <w:rPr>
          <w:color w:val="000000" w:themeColor="text1"/>
          <w:sz w:val="24"/>
          <w:szCs w:val="24"/>
        </w:rPr>
        <w:t xml:space="preserve"> south of the f</w:t>
      </w:r>
      <w:r w:rsidR="004738C6">
        <w:rPr>
          <w:color w:val="000000" w:themeColor="text1"/>
          <w:sz w:val="24"/>
          <w:szCs w:val="24"/>
        </w:rPr>
        <w:t xml:space="preserve">ormer reservoirs and supply </w:t>
      </w:r>
      <w:r w:rsidR="00CC308D">
        <w:rPr>
          <w:color w:val="000000" w:themeColor="text1"/>
          <w:sz w:val="24"/>
          <w:szCs w:val="24"/>
        </w:rPr>
        <w:t>rural</w:t>
      </w:r>
      <w:r w:rsidRPr="00146646">
        <w:rPr>
          <w:color w:val="000000" w:themeColor="text1"/>
          <w:sz w:val="24"/>
          <w:szCs w:val="24"/>
        </w:rPr>
        <w:t xml:space="preserve"> communities through 6 water public fountains in Lalogarbe Kebele</w:t>
      </w:r>
      <w:r w:rsidR="00FC4459" w:rsidRPr="00146646">
        <w:rPr>
          <w:color w:val="000000" w:themeColor="text1"/>
          <w:sz w:val="24"/>
          <w:szCs w:val="24"/>
        </w:rPr>
        <w:t xml:space="preserve"> </w:t>
      </w:r>
      <w:r w:rsidR="004251BF">
        <w:rPr>
          <w:color w:val="000000" w:themeColor="text1"/>
          <w:sz w:val="24"/>
          <w:szCs w:val="24"/>
        </w:rPr>
        <w:t xml:space="preserve">and </w:t>
      </w:r>
      <w:r w:rsidR="00FC4459" w:rsidRPr="00146646">
        <w:rPr>
          <w:color w:val="000000" w:themeColor="text1"/>
          <w:sz w:val="24"/>
          <w:szCs w:val="24"/>
        </w:rPr>
        <w:t xml:space="preserve">connected with the </w:t>
      </w:r>
      <w:r w:rsidR="00DC393B">
        <w:rPr>
          <w:color w:val="000000" w:themeColor="text1"/>
          <w:sz w:val="24"/>
          <w:szCs w:val="24"/>
        </w:rPr>
        <w:t xml:space="preserve">existing </w:t>
      </w:r>
      <w:r w:rsidR="00E60F53">
        <w:rPr>
          <w:color w:val="000000" w:themeColor="text1"/>
          <w:sz w:val="24"/>
          <w:szCs w:val="24"/>
        </w:rPr>
        <w:t xml:space="preserve">town </w:t>
      </w:r>
      <w:r w:rsidR="00FC4459" w:rsidRPr="00146646">
        <w:rPr>
          <w:color w:val="000000" w:themeColor="text1"/>
          <w:sz w:val="24"/>
          <w:szCs w:val="24"/>
        </w:rPr>
        <w:t>system</w:t>
      </w:r>
      <w:r w:rsidR="00CC308D">
        <w:rPr>
          <w:color w:val="000000" w:themeColor="text1"/>
          <w:sz w:val="24"/>
          <w:szCs w:val="24"/>
        </w:rPr>
        <w:t xml:space="preserve"> </w:t>
      </w:r>
      <w:r w:rsidR="004251BF">
        <w:rPr>
          <w:color w:val="000000" w:themeColor="text1"/>
          <w:sz w:val="24"/>
          <w:szCs w:val="24"/>
        </w:rPr>
        <w:t>to serve only</w:t>
      </w:r>
      <w:r w:rsidR="00CC308D">
        <w:rPr>
          <w:color w:val="000000" w:themeColor="text1"/>
          <w:sz w:val="24"/>
          <w:szCs w:val="24"/>
        </w:rPr>
        <w:t xml:space="preserve"> two water points</w:t>
      </w:r>
      <w:r w:rsidR="00424850">
        <w:rPr>
          <w:color w:val="000000" w:themeColor="text1"/>
          <w:sz w:val="24"/>
          <w:szCs w:val="24"/>
        </w:rPr>
        <w:t xml:space="preserve"> located </w:t>
      </w:r>
      <w:r w:rsidR="004251BF">
        <w:rPr>
          <w:color w:val="000000" w:themeColor="text1"/>
          <w:sz w:val="24"/>
          <w:szCs w:val="24"/>
        </w:rPr>
        <w:t>adjacent</w:t>
      </w:r>
      <w:r w:rsidR="00E60F53">
        <w:rPr>
          <w:color w:val="000000" w:themeColor="text1"/>
          <w:sz w:val="24"/>
          <w:szCs w:val="24"/>
        </w:rPr>
        <w:t>ly</w:t>
      </w:r>
      <w:r w:rsidRPr="00146646">
        <w:rPr>
          <w:color w:val="000000" w:themeColor="text1"/>
          <w:sz w:val="24"/>
          <w:szCs w:val="24"/>
        </w:rPr>
        <w:t xml:space="preserve">. </w:t>
      </w:r>
      <w:r w:rsidR="00C43115">
        <w:rPr>
          <w:sz w:val="24"/>
          <w:szCs w:val="24"/>
        </w:rPr>
        <w:t>In case of Shone, attempts should</w:t>
      </w:r>
      <w:r w:rsidR="00C43115" w:rsidRPr="00305868">
        <w:rPr>
          <w:sz w:val="24"/>
          <w:szCs w:val="24"/>
        </w:rPr>
        <w:t xml:space="preserve"> </w:t>
      </w:r>
      <w:r w:rsidR="00C43115">
        <w:rPr>
          <w:sz w:val="24"/>
          <w:szCs w:val="24"/>
        </w:rPr>
        <w:t xml:space="preserve">have </w:t>
      </w:r>
      <w:r w:rsidR="00C43115" w:rsidRPr="00305868">
        <w:rPr>
          <w:sz w:val="24"/>
          <w:szCs w:val="24"/>
        </w:rPr>
        <w:t xml:space="preserve">made </w:t>
      </w:r>
      <w:r w:rsidR="00C43115">
        <w:rPr>
          <w:sz w:val="24"/>
          <w:szCs w:val="24"/>
        </w:rPr>
        <w:t>seriously while</w:t>
      </w:r>
      <w:r w:rsidR="00C43115" w:rsidRPr="00305868">
        <w:rPr>
          <w:sz w:val="24"/>
          <w:szCs w:val="24"/>
        </w:rPr>
        <w:t xml:space="preserve"> locat</w:t>
      </w:r>
      <w:r w:rsidR="00C43115">
        <w:rPr>
          <w:sz w:val="24"/>
          <w:szCs w:val="24"/>
        </w:rPr>
        <w:t xml:space="preserve">ing the reservoirs sites because the two </w:t>
      </w:r>
      <w:r w:rsidR="00B60039">
        <w:rPr>
          <w:sz w:val="24"/>
          <w:szCs w:val="24"/>
        </w:rPr>
        <w:t xml:space="preserve">reservoirs </w:t>
      </w:r>
      <w:r w:rsidR="00C43115">
        <w:rPr>
          <w:sz w:val="24"/>
          <w:szCs w:val="24"/>
        </w:rPr>
        <w:t>has located outside the town in long distance</w:t>
      </w:r>
      <w:r w:rsidR="00424850">
        <w:rPr>
          <w:sz w:val="24"/>
          <w:szCs w:val="24"/>
        </w:rPr>
        <w:t xml:space="preserve"> </w:t>
      </w:r>
      <w:r w:rsidR="00E60F53">
        <w:rPr>
          <w:sz w:val="24"/>
          <w:szCs w:val="24"/>
        </w:rPr>
        <w:t>(</w:t>
      </w:r>
      <w:r w:rsidR="00424850">
        <w:rPr>
          <w:sz w:val="24"/>
          <w:szCs w:val="24"/>
        </w:rPr>
        <w:t>5.7km</w:t>
      </w:r>
      <w:r w:rsidR="00E60F53">
        <w:rPr>
          <w:sz w:val="24"/>
          <w:szCs w:val="24"/>
        </w:rPr>
        <w:t>)</w:t>
      </w:r>
      <w:r w:rsidR="00C43115">
        <w:rPr>
          <w:sz w:val="24"/>
          <w:szCs w:val="24"/>
        </w:rPr>
        <w:t xml:space="preserve"> from command area. A</w:t>
      </w:r>
      <w:r w:rsidR="00E60F53">
        <w:rPr>
          <w:sz w:val="24"/>
          <w:szCs w:val="24"/>
        </w:rPr>
        <w:t>ny</w:t>
      </w:r>
      <w:r w:rsidR="00C43115" w:rsidRPr="00305868">
        <w:rPr>
          <w:sz w:val="24"/>
          <w:szCs w:val="24"/>
        </w:rPr>
        <w:t xml:space="preserve"> reservoir </w:t>
      </w:r>
      <w:r w:rsidR="00C43115">
        <w:rPr>
          <w:sz w:val="24"/>
          <w:szCs w:val="24"/>
        </w:rPr>
        <w:t xml:space="preserve">should be installed close to </w:t>
      </w:r>
      <w:r w:rsidR="00C43115" w:rsidRPr="00305868">
        <w:rPr>
          <w:sz w:val="24"/>
          <w:szCs w:val="24"/>
        </w:rPr>
        <w:t>the</w:t>
      </w:r>
      <w:r w:rsidR="00424850">
        <w:rPr>
          <w:sz w:val="24"/>
          <w:szCs w:val="24"/>
        </w:rPr>
        <w:t xml:space="preserve"> service or</w:t>
      </w:r>
      <w:r w:rsidR="00C43115" w:rsidRPr="00305868">
        <w:rPr>
          <w:sz w:val="24"/>
          <w:szCs w:val="24"/>
        </w:rPr>
        <w:t xml:space="preserve"> distribution area in order to reduce excessive pipeline</w:t>
      </w:r>
      <w:r w:rsidR="004251BF">
        <w:rPr>
          <w:sz w:val="24"/>
          <w:szCs w:val="24"/>
        </w:rPr>
        <w:t xml:space="preserve"> cost</w:t>
      </w:r>
      <w:r w:rsidR="00C43115" w:rsidRPr="00305868">
        <w:rPr>
          <w:sz w:val="24"/>
          <w:szCs w:val="24"/>
        </w:rPr>
        <w:t xml:space="preserve"> and hence head losses through the system. </w:t>
      </w:r>
    </w:p>
    <w:p w:rsidR="00A11480" w:rsidRPr="00146646" w:rsidRDefault="00124A04" w:rsidP="00124A04">
      <w:pPr>
        <w:pStyle w:val="Heading6"/>
        <w:spacing w:line="360" w:lineRule="auto"/>
        <w:jc w:val="both"/>
        <w:rPr>
          <w:rFonts w:ascii="Times New Roman" w:hAnsi="Times New Roman" w:cs="Times New Roman"/>
          <w:b/>
          <w:color w:val="000000" w:themeColor="text1"/>
          <w:sz w:val="24"/>
        </w:rPr>
      </w:pPr>
      <w:bookmarkStart w:id="227" w:name="_Toc152309669"/>
      <w:r w:rsidRPr="00146646">
        <w:rPr>
          <w:rFonts w:ascii="Times New Roman" w:hAnsi="Times New Roman" w:cs="Times New Roman"/>
          <w:b/>
          <w:color w:val="000000" w:themeColor="text1"/>
          <w:sz w:val="24"/>
        </w:rPr>
        <w:t>Table</w:t>
      </w:r>
      <w:r w:rsidR="005D686E" w:rsidRPr="00146646">
        <w:rPr>
          <w:rFonts w:ascii="Times New Roman" w:hAnsi="Times New Roman" w:cs="Times New Roman"/>
          <w:b/>
          <w:color w:val="000000" w:themeColor="text1"/>
          <w:sz w:val="24"/>
        </w:rPr>
        <w:t xml:space="preserve"> 3.3</w:t>
      </w:r>
      <w:r w:rsidR="00E5055D">
        <w:rPr>
          <w:rFonts w:ascii="Times New Roman" w:hAnsi="Times New Roman" w:cs="Times New Roman"/>
          <w:b/>
          <w:color w:val="000000" w:themeColor="text1"/>
          <w:sz w:val="24"/>
        </w:rPr>
        <w:t xml:space="preserve"> </w:t>
      </w:r>
      <w:r w:rsidR="00A11480" w:rsidRPr="00146646">
        <w:rPr>
          <w:rFonts w:ascii="Times New Roman" w:hAnsi="Times New Roman" w:cs="Times New Roman"/>
          <w:b/>
          <w:color w:val="000000" w:themeColor="text1"/>
          <w:sz w:val="24"/>
        </w:rPr>
        <w:t>Existing Service Water Reservoirs</w:t>
      </w:r>
      <w:bookmarkEnd w:id="227"/>
    </w:p>
    <w:tbl>
      <w:tblPr>
        <w:tblW w:w="89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459"/>
        <w:gridCol w:w="1536"/>
        <w:gridCol w:w="936"/>
        <w:gridCol w:w="980"/>
        <w:gridCol w:w="750"/>
        <w:gridCol w:w="1274"/>
        <w:gridCol w:w="1312"/>
      </w:tblGrid>
      <w:tr w:rsidR="002C0A7E" w:rsidRPr="00146646" w:rsidTr="003964D5">
        <w:trPr>
          <w:trHeight w:val="128"/>
        </w:trPr>
        <w:tc>
          <w:tcPr>
            <w:tcW w:w="710" w:type="dxa"/>
            <w:vMerge w:val="restart"/>
            <w:shd w:val="clear" w:color="auto" w:fill="auto"/>
          </w:tcPr>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S/No</w:t>
            </w:r>
          </w:p>
        </w:tc>
        <w:tc>
          <w:tcPr>
            <w:tcW w:w="1459" w:type="dxa"/>
            <w:vMerge w:val="restart"/>
            <w:shd w:val="clear" w:color="auto" w:fill="auto"/>
          </w:tcPr>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Type based on material</w:t>
            </w:r>
          </w:p>
        </w:tc>
        <w:tc>
          <w:tcPr>
            <w:tcW w:w="1536" w:type="dxa"/>
            <w:vMerge w:val="restart"/>
            <w:shd w:val="clear" w:color="auto" w:fill="auto"/>
          </w:tcPr>
          <w:p w:rsidR="000B1105" w:rsidRDefault="00A11480" w:rsidP="000B1105">
            <w:pPr>
              <w:spacing w:line="360" w:lineRule="auto"/>
              <w:jc w:val="center"/>
              <w:rPr>
                <w:color w:val="000000" w:themeColor="text1"/>
                <w:sz w:val="24"/>
                <w:szCs w:val="24"/>
              </w:rPr>
            </w:pPr>
            <w:r w:rsidRPr="00146646">
              <w:rPr>
                <w:color w:val="000000" w:themeColor="text1"/>
                <w:sz w:val="24"/>
                <w:szCs w:val="24"/>
              </w:rPr>
              <w:t>Capacity</w:t>
            </w:r>
          </w:p>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(m3)</w:t>
            </w:r>
          </w:p>
        </w:tc>
        <w:tc>
          <w:tcPr>
            <w:tcW w:w="2666" w:type="dxa"/>
            <w:gridSpan w:val="3"/>
            <w:shd w:val="clear" w:color="auto" w:fill="auto"/>
          </w:tcPr>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GPS coordinat</w:t>
            </w:r>
            <w:r w:rsidR="003964D5">
              <w:rPr>
                <w:color w:val="000000" w:themeColor="text1"/>
                <w:sz w:val="24"/>
                <w:szCs w:val="24"/>
              </w:rPr>
              <w:t>es</w:t>
            </w:r>
            <w:r w:rsidRPr="00146646">
              <w:rPr>
                <w:color w:val="000000" w:themeColor="text1"/>
                <w:sz w:val="24"/>
                <w:szCs w:val="24"/>
              </w:rPr>
              <w:t xml:space="preserve"> (x,y,z)</w:t>
            </w:r>
          </w:p>
        </w:tc>
        <w:tc>
          <w:tcPr>
            <w:tcW w:w="1274" w:type="dxa"/>
            <w:vMerge w:val="restart"/>
            <w:shd w:val="clear" w:color="auto" w:fill="auto"/>
          </w:tcPr>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Kebele</w:t>
            </w:r>
          </w:p>
        </w:tc>
        <w:tc>
          <w:tcPr>
            <w:tcW w:w="1312" w:type="dxa"/>
            <w:vMerge w:val="restart"/>
            <w:shd w:val="clear" w:color="auto" w:fill="auto"/>
          </w:tcPr>
          <w:p w:rsidR="00A11480" w:rsidRPr="00146646" w:rsidRDefault="00A11480" w:rsidP="000B1105">
            <w:pPr>
              <w:spacing w:line="360" w:lineRule="auto"/>
              <w:jc w:val="center"/>
              <w:rPr>
                <w:color w:val="000000" w:themeColor="text1"/>
                <w:sz w:val="24"/>
                <w:szCs w:val="24"/>
              </w:rPr>
            </w:pPr>
            <w:r w:rsidRPr="00146646">
              <w:rPr>
                <w:color w:val="000000" w:themeColor="text1"/>
                <w:sz w:val="24"/>
                <w:szCs w:val="24"/>
              </w:rPr>
              <w:t>Remark</w:t>
            </w:r>
          </w:p>
        </w:tc>
      </w:tr>
      <w:tr w:rsidR="002C0A7E" w:rsidRPr="00146646" w:rsidTr="003964D5">
        <w:trPr>
          <w:trHeight w:val="115"/>
        </w:trPr>
        <w:tc>
          <w:tcPr>
            <w:tcW w:w="710" w:type="dxa"/>
            <w:vMerge/>
            <w:shd w:val="clear" w:color="auto" w:fill="auto"/>
          </w:tcPr>
          <w:p w:rsidR="00A11480" w:rsidRPr="00146646" w:rsidRDefault="00A11480" w:rsidP="002D1A45">
            <w:pPr>
              <w:spacing w:line="360" w:lineRule="auto"/>
              <w:rPr>
                <w:color w:val="000000" w:themeColor="text1"/>
                <w:sz w:val="24"/>
                <w:szCs w:val="24"/>
              </w:rPr>
            </w:pPr>
          </w:p>
        </w:tc>
        <w:tc>
          <w:tcPr>
            <w:tcW w:w="1459" w:type="dxa"/>
            <w:vMerge/>
            <w:shd w:val="clear" w:color="auto" w:fill="auto"/>
          </w:tcPr>
          <w:p w:rsidR="00A11480" w:rsidRPr="00146646" w:rsidRDefault="00A11480" w:rsidP="002D1A45">
            <w:pPr>
              <w:spacing w:line="360" w:lineRule="auto"/>
              <w:rPr>
                <w:color w:val="000000" w:themeColor="text1"/>
                <w:sz w:val="24"/>
                <w:szCs w:val="24"/>
              </w:rPr>
            </w:pPr>
          </w:p>
        </w:tc>
        <w:tc>
          <w:tcPr>
            <w:tcW w:w="1536" w:type="dxa"/>
            <w:vMerge/>
            <w:shd w:val="clear" w:color="auto" w:fill="auto"/>
          </w:tcPr>
          <w:p w:rsidR="00A11480" w:rsidRPr="00146646" w:rsidRDefault="00A11480" w:rsidP="002D1A45">
            <w:pPr>
              <w:spacing w:line="360" w:lineRule="auto"/>
              <w:rPr>
                <w:color w:val="000000" w:themeColor="text1"/>
                <w:sz w:val="24"/>
                <w:szCs w:val="24"/>
              </w:rPr>
            </w:pPr>
          </w:p>
        </w:tc>
        <w:tc>
          <w:tcPr>
            <w:tcW w:w="936" w:type="dxa"/>
            <w:shd w:val="clear" w:color="auto" w:fill="auto"/>
          </w:tcPr>
          <w:p w:rsidR="00A11480" w:rsidRPr="00146646" w:rsidRDefault="00EC26D6" w:rsidP="00EC26D6">
            <w:pPr>
              <w:spacing w:line="360" w:lineRule="auto"/>
              <w:jc w:val="center"/>
              <w:rPr>
                <w:color w:val="000000" w:themeColor="text1"/>
                <w:sz w:val="24"/>
                <w:szCs w:val="24"/>
              </w:rPr>
            </w:pPr>
            <w:r>
              <w:rPr>
                <w:color w:val="000000" w:themeColor="text1"/>
                <w:sz w:val="24"/>
                <w:szCs w:val="24"/>
              </w:rPr>
              <w:t>x</w:t>
            </w:r>
          </w:p>
        </w:tc>
        <w:tc>
          <w:tcPr>
            <w:tcW w:w="980" w:type="dxa"/>
            <w:shd w:val="clear" w:color="auto" w:fill="auto"/>
          </w:tcPr>
          <w:p w:rsidR="00A11480" w:rsidRPr="00146646" w:rsidRDefault="00A11480" w:rsidP="00EC26D6">
            <w:pPr>
              <w:spacing w:line="360" w:lineRule="auto"/>
              <w:jc w:val="center"/>
              <w:rPr>
                <w:color w:val="000000" w:themeColor="text1"/>
                <w:sz w:val="24"/>
                <w:szCs w:val="24"/>
              </w:rPr>
            </w:pPr>
            <w:r w:rsidRPr="00146646">
              <w:rPr>
                <w:color w:val="000000" w:themeColor="text1"/>
                <w:sz w:val="24"/>
                <w:szCs w:val="24"/>
              </w:rPr>
              <w:t>y</w:t>
            </w:r>
          </w:p>
        </w:tc>
        <w:tc>
          <w:tcPr>
            <w:tcW w:w="750" w:type="dxa"/>
            <w:shd w:val="clear" w:color="auto" w:fill="auto"/>
          </w:tcPr>
          <w:p w:rsidR="00A11480" w:rsidRPr="00146646" w:rsidRDefault="00A11480" w:rsidP="00EC26D6">
            <w:pPr>
              <w:spacing w:line="360" w:lineRule="auto"/>
              <w:jc w:val="center"/>
              <w:rPr>
                <w:color w:val="000000" w:themeColor="text1"/>
                <w:sz w:val="24"/>
                <w:szCs w:val="24"/>
              </w:rPr>
            </w:pPr>
            <w:r w:rsidRPr="00146646">
              <w:rPr>
                <w:color w:val="000000" w:themeColor="text1"/>
                <w:sz w:val="24"/>
                <w:szCs w:val="24"/>
              </w:rPr>
              <w:t>z</w:t>
            </w:r>
          </w:p>
        </w:tc>
        <w:tc>
          <w:tcPr>
            <w:tcW w:w="1274" w:type="dxa"/>
            <w:vMerge/>
            <w:shd w:val="clear" w:color="auto" w:fill="auto"/>
          </w:tcPr>
          <w:p w:rsidR="00A11480" w:rsidRPr="00146646" w:rsidRDefault="00A11480" w:rsidP="002D1A45">
            <w:pPr>
              <w:spacing w:line="360" w:lineRule="auto"/>
              <w:rPr>
                <w:color w:val="000000" w:themeColor="text1"/>
                <w:sz w:val="24"/>
                <w:szCs w:val="24"/>
              </w:rPr>
            </w:pPr>
          </w:p>
        </w:tc>
        <w:tc>
          <w:tcPr>
            <w:tcW w:w="1312" w:type="dxa"/>
            <w:vMerge/>
            <w:shd w:val="clear" w:color="auto" w:fill="auto"/>
          </w:tcPr>
          <w:p w:rsidR="00A11480" w:rsidRPr="00146646" w:rsidRDefault="00A11480" w:rsidP="002D1A45">
            <w:pPr>
              <w:spacing w:line="360" w:lineRule="auto"/>
              <w:rPr>
                <w:color w:val="000000" w:themeColor="text1"/>
                <w:sz w:val="24"/>
                <w:szCs w:val="24"/>
              </w:rPr>
            </w:pPr>
          </w:p>
        </w:tc>
      </w:tr>
      <w:tr w:rsidR="002C0A7E" w:rsidRPr="00146646" w:rsidTr="003964D5">
        <w:trPr>
          <w:trHeight w:val="352"/>
        </w:trPr>
        <w:tc>
          <w:tcPr>
            <w:tcW w:w="710"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1</w:t>
            </w:r>
          </w:p>
        </w:tc>
        <w:tc>
          <w:tcPr>
            <w:tcW w:w="1459"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Concrete</w:t>
            </w:r>
          </w:p>
        </w:tc>
        <w:tc>
          <w:tcPr>
            <w:tcW w:w="1536"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200</w:t>
            </w:r>
          </w:p>
        </w:tc>
        <w:tc>
          <w:tcPr>
            <w:tcW w:w="936"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385824</w:t>
            </w:r>
          </w:p>
        </w:tc>
        <w:tc>
          <w:tcPr>
            <w:tcW w:w="980"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788490</w:t>
            </w:r>
          </w:p>
        </w:tc>
        <w:tc>
          <w:tcPr>
            <w:tcW w:w="750" w:type="dxa"/>
            <w:shd w:val="clear" w:color="auto" w:fill="auto"/>
          </w:tcPr>
          <w:p w:rsidR="00A11480" w:rsidRPr="00146646" w:rsidRDefault="00A11480" w:rsidP="00161B1A">
            <w:pPr>
              <w:spacing w:line="360" w:lineRule="auto"/>
              <w:rPr>
                <w:color w:val="000000" w:themeColor="text1"/>
                <w:sz w:val="24"/>
                <w:szCs w:val="24"/>
              </w:rPr>
            </w:pPr>
            <w:r w:rsidRPr="00146646">
              <w:rPr>
                <w:color w:val="000000" w:themeColor="text1"/>
                <w:sz w:val="24"/>
                <w:szCs w:val="24"/>
              </w:rPr>
              <w:t>202</w:t>
            </w:r>
            <w:r w:rsidR="00161B1A">
              <w:rPr>
                <w:color w:val="000000" w:themeColor="text1"/>
                <w:sz w:val="24"/>
                <w:szCs w:val="24"/>
              </w:rPr>
              <w:t>3</w:t>
            </w:r>
          </w:p>
        </w:tc>
        <w:tc>
          <w:tcPr>
            <w:tcW w:w="1274"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Licha</w:t>
            </w:r>
          </w:p>
        </w:tc>
        <w:tc>
          <w:tcPr>
            <w:tcW w:w="1312"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Functional</w:t>
            </w:r>
          </w:p>
        </w:tc>
      </w:tr>
      <w:tr w:rsidR="002C0A7E" w:rsidRPr="00146646" w:rsidTr="003964D5">
        <w:trPr>
          <w:trHeight w:val="299"/>
        </w:trPr>
        <w:tc>
          <w:tcPr>
            <w:tcW w:w="710"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2</w:t>
            </w:r>
          </w:p>
        </w:tc>
        <w:tc>
          <w:tcPr>
            <w:tcW w:w="1459"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Concrete</w:t>
            </w:r>
          </w:p>
        </w:tc>
        <w:tc>
          <w:tcPr>
            <w:tcW w:w="1536"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100</w:t>
            </w:r>
          </w:p>
        </w:tc>
        <w:tc>
          <w:tcPr>
            <w:tcW w:w="936"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385824</w:t>
            </w:r>
          </w:p>
        </w:tc>
        <w:tc>
          <w:tcPr>
            <w:tcW w:w="980"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788490</w:t>
            </w:r>
          </w:p>
        </w:tc>
        <w:tc>
          <w:tcPr>
            <w:tcW w:w="750" w:type="dxa"/>
            <w:shd w:val="clear" w:color="auto" w:fill="auto"/>
          </w:tcPr>
          <w:p w:rsidR="00A11480" w:rsidRPr="00146646" w:rsidRDefault="00A11480" w:rsidP="00161B1A">
            <w:pPr>
              <w:spacing w:line="360" w:lineRule="auto"/>
              <w:rPr>
                <w:color w:val="000000" w:themeColor="text1"/>
                <w:sz w:val="24"/>
                <w:szCs w:val="24"/>
              </w:rPr>
            </w:pPr>
            <w:r w:rsidRPr="00146646">
              <w:rPr>
                <w:color w:val="000000" w:themeColor="text1"/>
                <w:sz w:val="24"/>
                <w:szCs w:val="24"/>
              </w:rPr>
              <w:t>202</w:t>
            </w:r>
            <w:r w:rsidR="00161B1A">
              <w:rPr>
                <w:color w:val="000000" w:themeColor="text1"/>
                <w:sz w:val="24"/>
                <w:szCs w:val="24"/>
              </w:rPr>
              <w:t>3</w:t>
            </w:r>
          </w:p>
        </w:tc>
        <w:tc>
          <w:tcPr>
            <w:tcW w:w="1274"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Licha</w:t>
            </w:r>
          </w:p>
        </w:tc>
        <w:tc>
          <w:tcPr>
            <w:tcW w:w="1312" w:type="dxa"/>
            <w:shd w:val="clear" w:color="auto" w:fill="auto"/>
          </w:tcPr>
          <w:p w:rsidR="00A11480" w:rsidRPr="00146646" w:rsidRDefault="00A11480" w:rsidP="002D1A45">
            <w:pPr>
              <w:spacing w:line="360" w:lineRule="auto"/>
              <w:rPr>
                <w:color w:val="000000" w:themeColor="text1"/>
                <w:sz w:val="24"/>
                <w:szCs w:val="24"/>
              </w:rPr>
            </w:pPr>
            <w:r w:rsidRPr="00146646">
              <w:rPr>
                <w:color w:val="000000" w:themeColor="text1"/>
                <w:sz w:val="24"/>
                <w:szCs w:val="24"/>
              </w:rPr>
              <w:t>Functional</w:t>
            </w:r>
          </w:p>
        </w:tc>
      </w:tr>
      <w:tr w:rsidR="003964D5" w:rsidRPr="00146646" w:rsidTr="003964D5">
        <w:trPr>
          <w:trHeight w:val="299"/>
        </w:trPr>
        <w:tc>
          <w:tcPr>
            <w:tcW w:w="710"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3</w:t>
            </w:r>
          </w:p>
        </w:tc>
        <w:tc>
          <w:tcPr>
            <w:tcW w:w="1459"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Concrete</w:t>
            </w:r>
          </w:p>
        </w:tc>
        <w:tc>
          <w:tcPr>
            <w:tcW w:w="1536"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100</w:t>
            </w:r>
          </w:p>
        </w:tc>
        <w:tc>
          <w:tcPr>
            <w:tcW w:w="936" w:type="dxa"/>
            <w:shd w:val="clear" w:color="auto" w:fill="auto"/>
          </w:tcPr>
          <w:p w:rsidR="003964D5" w:rsidRPr="003964D5" w:rsidRDefault="003964D5" w:rsidP="003964D5">
            <w:pPr>
              <w:rPr>
                <w:color w:val="000000" w:themeColor="text1"/>
                <w:sz w:val="24"/>
                <w:szCs w:val="24"/>
              </w:rPr>
            </w:pPr>
            <w:r w:rsidRPr="003964D5">
              <w:rPr>
                <w:color w:val="000000" w:themeColor="text1"/>
                <w:sz w:val="24"/>
                <w:szCs w:val="24"/>
              </w:rPr>
              <w:t>385705</w:t>
            </w:r>
          </w:p>
          <w:p w:rsidR="003964D5" w:rsidRPr="00146646" w:rsidRDefault="003964D5" w:rsidP="003964D5">
            <w:pPr>
              <w:spacing w:line="360" w:lineRule="auto"/>
              <w:rPr>
                <w:color w:val="000000" w:themeColor="text1"/>
                <w:sz w:val="24"/>
                <w:szCs w:val="24"/>
              </w:rPr>
            </w:pPr>
          </w:p>
        </w:tc>
        <w:tc>
          <w:tcPr>
            <w:tcW w:w="980" w:type="dxa"/>
            <w:shd w:val="clear" w:color="auto" w:fill="auto"/>
          </w:tcPr>
          <w:p w:rsidR="003964D5" w:rsidRPr="003964D5" w:rsidRDefault="003964D5" w:rsidP="003964D5">
            <w:pPr>
              <w:rPr>
                <w:color w:val="000000" w:themeColor="text1"/>
                <w:sz w:val="24"/>
                <w:szCs w:val="24"/>
              </w:rPr>
            </w:pPr>
            <w:r w:rsidRPr="003964D5">
              <w:rPr>
                <w:color w:val="000000" w:themeColor="text1"/>
                <w:sz w:val="24"/>
                <w:szCs w:val="24"/>
              </w:rPr>
              <w:t>786556</w:t>
            </w:r>
          </w:p>
          <w:p w:rsidR="003964D5" w:rsidRPr="00146646" w:rsidRDefault="003964D5" w:rsidP="003964D5">
            <w:pPr>
              <w:spacing w:line="360" w:lineRule="auto"/>
              <w:rPr>
                <w:color w:val="000000" w:themeColor="text1"/>
                <w:sz w:val="24"/>
                <w:szCs w:val="24"/>
              </w:rPr>
            </w:pPr>
          </w:p>
        </w:tc>
        <w:tc>
          <w:tcPr>
            <w:tcW w:w="750" w:type="dxa"/>
            <w:shd w:val="clear" w:color="auto" w:fill="auto"/>
          </w:tcPr>
          <w:p w:rsidR="003964D5" w:rsidRPr="003964D5" w:rsidRDefault="003964D5" w:rsidP="003964D5">
            <w:pPr>
              <w:rPr>
                <w:color w:val="000000" w:themeColor="text1"/>
                <w:sz w:val="24"/>
                <w:szCs w:val="24"/>
              </w:rPr>
            </w:pPr>
            <w:r w:rsidRPr="003964D5">
              <w:rPr>
                <w:color w:val="000000" w:themeColor="text1"/>
                <w:sz w:val="24"/>
                <w:szCs w:val="24"/>
              </w:rPr>
              <w:t>1997</w:t>
            </w:r>
          </w:p>
          <w:p w:rsidR="003964D5" w:rsidRPr="00146646" w:rsidRDefault="003964D5" w:rsidP="003964D5">
            <w:pPr>
              <w:spacing w:line="360" w:lineRule="auto"/>
              <w:rPr>
                <w:color w:val="000000" w:themeColor="text1"/>
                <w:sz w:val="24"/>
                <w:szCs w:val="24"/>
              </w:rPr>
            </w:pPr>
          </w:p>
        </w:tc>
        <w:tc>
          <w:tcPr>
            <w:tcW w:w="1274" w:type="dxa"/>
            <w:shd w:val="clear" w:color="auto" w:fill="auto"/>
          </w:tcPr>
          <w:p w:rsidR="003964D5" w:rsidRPr="00146646" w:rsidRDefault="003964D5" w:rsidP="00E60F53">
            <w:pPr>
              <w:spacing w:line="360" w:lineRule="auto"/>
              <w:rPr>
                <w:color w:val="000000" w:themeColor="text1"/>
                <w:sz w:val="24"/>
                <w:szCs w:val="24"/>
              </w:rPr>
            </w:pPr>
            <w:r>
              <w:rPr>
                <w:color w:val="000000" w:themeColor="text1"/>
                <w:sz w:val="24"/>
                <w:szCs w:val="24"/>
              </w:rPr>
              <w:t>Lalo</w:t>
            </w:r>
            <w:r w:rsidR="00E60F53">
              <w:rPr>
                <w:color w:val="000000" w:themeColor="text1"/>
                <w:sz w:val="24"/>
                <w:szCs w:val="24"/>
              </w:rPr>
              <w:t>garbe</w:t>
            </w:r>
          </w:p>
        </w:tc>
        <w:tc>
          <w:tcPr>
            <w:tcW w:w="1312" w:type="dxa"/>
            <w:shd w:val="clear" w:color="auto" w:fill="auto"/>
          </w:tcPr>
          <w:p w:rsidR="003964D5" w:rsidRPr="003964D5" w:rsidRDefault="00E60F53" w:rsidP="00E60F53">
            <w:pPr>
              <w:spacing w:line="360" w:lineRule="auto"/>
              <w:rPr>
                <w:color w:val="000000" w:themeColor="text1"/>
                <w:sz w:val="24"/>
                <w:szCs w:val="24"/>
              </w:rPr>
            </w:pPr>
            <w:r>
              <w:rPr>
                <w:color w:val="000000" w:themeColor="text1"/>
                <w:sz w:val="24"/>
                <w:szCs w:val="24"/>
              </w:rPr>
              <w:t>R</w:t>
            </w:r>
            <w:r w:rsidR="003964D5" w:rsidRPr="003964D5">
              <w:rPr>
                <w:color w:val="000000" w:themeColor="text1"/>
                <w:sz w:val="24"/>
                <w:szCs w:val="24"/>
              </w:rPr>
              <w:t xml:space="preserve">ural </w:t>
            </w:r>
            <w:r>
              <w:rPr>
                <w:color w:val="000000" w:themeColor="text1"/>
                <w:sz w:val="24"/>
                <w:szCs w:val="24"/>
              </w:rPr>
              <w:t xml:space="preserve"> </w:t>
            </w:r>
          </w:p>
        </w:tc>
      </w:tr>
      <w:tr w:rsidR="003964D5" w:rsidRPr="00146646" w:rsidTr="003964D5">
        <w:trPr>
          <w:trHeight w:val="705"/>
        </w:trPr>
        <w:tc>
          <w:tcPr>
            <w:tcW w:w="710"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4</w:t>
            </w:r>
          </w:p>
        </w:tc>
        <w:tc>
          <w:tcPr>
            <w:tcW w:w="1459"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Glass fiber tank (Roto)</w:t>
            </w:r>
          </w:p>
        </w:tc>
        <w:tc>
          <w:tcPr>
            <w:tcW w:w="15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10m3</w:t>
            </w:r>
          </w:p>
        </w:tc>
        <w:tc>
          <w:tcPr>
            <w:tcW w:w="9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384728</w:t>
            </w:r>
          </w:p>
        </w:tc>
        <w:tc>
          <w:tcPr>
            <w:tcW w:w="98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794427</w:t>
            </w:r>
          </w:p>
        </w:tc>
        <w:tc>
          <w:tcPr>
            <w:tcW w:w="75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2021</w:t>
            </w:r>
          </w:p>
        </w:tc>
        <w:tc>
          <w:tcPr>
            <w:tcW w:w="1274"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Mazoriya</w:t>
            </w:r>
          </w:p>
        </w:tc>
        <w:tc>
          <w:tcPr>
            <w:tcW w:w="1312"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 xml:space="preserve">Non-Functional </w:t>
            </w:r>
          </w:p>
        </w:tc>
      </w:tr>
      <w:tr w:rsidR="003964D5" w:rsidRPr="00146646" w:rsidTr="003964D5">
        <w:trPr>
          <w:trHeight w:val="705"/>
        </w:trPr>
        <w:tc>
          <w:tcPr>
            <w:tcW w:w="710"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5</w:t>
            </w:r>
          </w:p>
        </w:tc>
        <w:tc>
          <w:tcPr>
            <w:tcW w:w="1459"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Glass fiber tank (Roto)</w:t>
            </w:r>
          </w:p>
        </w:tc>
        <w:tc>
          <w:tcPr>
            <w:tcW w:w="15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20m3</w:t>
            </w:r>
          </w:p>
        </w:tc>
        <w:tc>
          <w:tcPr>
            <w:tcW w:w="9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384158</w:t>
            </w:r>
          </w:p>
        </w:tc>
        <w:tc>
          <w:tcPr>
            <w:tcW w:w="98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791766</w:t>
            </w:r>
          </w:p>
        </w:tc>
        <w:tc>
          <w:tcPr>
            <w:tcW w:w="75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1989</w:t>
            </w:r>
          </w:p>
        </w:tc>
        <w:tc>
          <w:tcPr>
            <w:tcW w:w="1274"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Weyra Lalo</w:t>
            </w:r>
          </w:p>
        </w:tc>
        <w:tc>
          <w:tcPr>
            <w:tcW w:w="1312"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 xml:space="preserve">Non-Functional </w:t>
            </w:r>
          </w:p>
        </w:tc>
      </w:tr>
      <w:tr w:rsidR="003964D5" w:rsidRPr="00146646" w:rsidTr="003964D5">
        <w:trPr>
          <w:trHeight w:val="705"/>
        </w:trPr>
        <w:tc>
          <w:tcPr>
            <w:tcW w:w="710" w:type="dxa"/>
            <w:shd w:val="clear" w:color="auto" w:fill="auto"/>
          </w:tcPr>
          <w:p w:rsidR="003964D5" w:rsidRPr="00146646" w:rsidRDefault="003964D5" w:rsidP="003964D5">
            <w:pPr>
              <w:spacing w:line="360" w:lineRule="auto"/>
              <w:rPr>
                <w:color w:val="000000" w:themeColor="text1"/>
                <w:sz w:val="24"/>
                <w:szCs w:val="24"/>
              </w:rPr>
            </w:pPr>
            <w:r>
              <w:rPr>
                <w:color w:val="000000" w:themeColor="text1"/>
                <w:sz w:val="24"/>
                <w:szCs w:val="24"/>
              </w:rPr>
              <w:t>6</w:t>
            </w:r>
          </w:p>
        </w:tc>
        <w:tc>
          <w:tcPr>
            <w:tcW w:w="1459"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Glass fiber tank (Roto)</w:t>
            </w:r>
          </w:p>
        </w:tc>
        <w:tc>
          <w:tcPr>
            <w:tcW w:w="15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10m3</w:t>
            </w:r>
          </w:p>
        </w:tc>
        <w:tc>
          <w:tcPr>
            <w:tcW w:w="936"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385323</w:t>
            </w:r>
          </w:p>
        </w:tc>
        <w:tc>
          <w:tcPr>
            <w:tcW w:w="98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790510</w:t>
            </w:r>
          </w:p>
        </w:tc>
        <w:tc>
          <w:tcPr>
            <w:tcW w:w="750"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1990</w:t>
            </w:r>
          </w:p>
        </w:tc>
        <w:tc>
          <w:tcPr>
            <w:tcW w:w="1274"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Licha</w:t>
            </w:r>
          </w:p>
        </w:tc>
        <w:tc>
          <w:tcPr>
            <w:tcW w:w="1312" w:type="dxa"/>
            <w:shd w:val="clear" w:color="auto" w:fill="auto"/>
          </w:tcPr>
          <w:p w:rsidR="003964D5" w:rsidRPr="00146646" w:rsidRDefault="003964D5" w:rsidP="003964D5">
            <w:pPr>
              <w:spacing w:line="360" w:lineRule="auto"/>
              <w:rPr>
                <w:color w:val="000000" w:themeColor="text1"/>
                <w:sz w:val="24"/>
                <w:szCs w:val="24"/>
              </w:rPr>
            </w:pPr>
            <w:r w:rsidRPr="00146646">
              <w:rPr>
                <w:color w:val="000000" w:themeColor="text1"/>
                <w:sz w:val="24"/>
                <w:szCs w:val="24"/>
              </w:rPr>
              <w:t xml:space="preserve">Non-Functional </w:t>
            </w:r>
          </w:p>
        </w:tc>
      </w:tr>
    </w:tbl>
    <w:p w:rsidR="00A11480" w:rsidRPr="00146646" w:rsidRDefault="00A11480" w:rsidP="002D1A45">
      <w:pPr>
        <w:spacing w:line="360" w:lineRule="auto"/>
        <w:jc w:val="both"/>
        <w:rPr>
          <w:color w:val="000000" w:themeColor="text1"/>
          <w:sz w:val="24"/>
          <w:szCs w:val="24"/>
        </w:rPr>
      </w:pPr>
    </w:p>
    <w:p w:rsidR="00A11480" w:rsidRDefault="00A11480"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r>
        <w:rPr>
          <w:noProof/>
          <w:color w:val="000000" w:themeColor="text1"/>
          <w:sz w:val="24"/>
          <w:szCs w:val="24"/>
        </w:rPr>
        <w:lastRenderedPageBreak/>
        <w:drawing>
          <wp:anchor distT="0" distB="0" distL="114300" distR="114300" simplePos="0" relativeHeight="251660288" behindDoc="1" locked="0" layoutInCell="1" allowOverlap="1" wp14:anchorId="5DCAAD98" wp14:editId="43729721">
            <wp:simplePos x="0" y="0"/>
            <wp:positionH relativeFrom="column">
              <wp:posOffset>-48260</wp:posOffset>
            </wp:positionH>
            <wp:positionV relativeFrom="paragraph">
              <wp:posOffset>-578485</wp:posOffset>
            </wp:positionV>
            <wp:extent cx="6022340" cy="4776470"/>
            <wp:effectExtent l="76200" t="76200" r="130810" b="138430"/>
            <wp:wrapNone/>
            <wp:docPr id="346285" name="Picture 346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022340" cy="47764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2D1A45">
      <w:pPr>
        <w:spacing w:line="360" w:lineRule="auto"/>
        <w:jc w:val="both"/>
        <w:rPr>
          <w:noProof/>
          <w:color w:val="000000" w:themeColor="text1"/>
          <w:sz w:val="24"/>
          <w:szCs w:val="24"/>
        </w:rPr>
      </w:pPr>
    </w:p>
    <w:p w:rsidR="006E787E" w:rsidRDefault="006E787E" w:rsidP="006E787E">
      <w:pPr>
        <w:spacing w:line="360" w:lineRule="auto"/>
        <w:jc w:val="center"/>
        <w:rPr>
          <w:noProof/>
          <w:color w:val="000000" w:themeColor="text1"/>
          <w:sz w:val="24"/>
          <w:szCs w:val="24"/>
        </w:rPr>
      </w:pPr>
    </w:p>
    <w:p w:rsidR="00630FD5" w:rsidRPr="005040C8" w:rsidRDefault="004D7E80" w:rsidP="00E24C46">
      <w:pPr>
        <w:pStyle w:val="Heading7"/>
        <w:spacing w:before="0" w:line="360" w:lineRule="auto"/>
        <w:jc w:val="center"/>
        <w:rPr>
          <w:rFonts w:ascii="Times New Roman" w:hAnsi="Times New Roman" w:cs="Times New Roman"/>
          <w:b/>
          <w:i w:val="0"/>
          <w:color w:val="000000" w:themeColor="text1"/>
          <w:sz w:val="24"/>
        </w:rPr>
      </w:pPr>
      <w:bookmarkStart w:id="228" w:name="_Toc505768969"/>
      <w:bookmarkStart w:id="229" w:name="_Toc152308212"/>
      <w:r w:rsidRPr="00146646">
        <w:rPr>
          <w:rFonts w:ascii="Times New Roman" w:hAnsi="Times New Roman" w:cs="Times New Roman"/>
          <w:b/>
          <w:i w:val="0"/>
          <w:color w:val="000000" w:themeColor="text1"/>
          <w:sz w:val="24"/>
        </w:rPr>
        <w:t>Figure 3.3</w:t>
      </w:r>
      <w:r w:rsidR="00A11480" w:rsidRPr="00146646">
        <w:rPr>
          <w:rFonts w:ascii="Times New Roman" w:hAnsi="Times New Roman" w:cs="Times New Roman"/>
          <w:b/>
          <w:i w:val="0"/>
          <w:color w:val="000000" w:themeColor="text1"/>
          <w:sz w:val="24"/>
        </w:rPr>
        <w:t xml:space="preserve"> Existing Service Reservoir</w:t>
      </w:r>
      <w:bookmarkEnd w:id="228"/>
      <w:r w:rsidR="00A11480" w:rsidRPr="00146646">
        <w:rPr>
          <w:rFonts w:ascii="Times New Roman" w:hAnsi="Times New Roman" w:cs="Times New Roman"/>
          <w:b/>
          <w:i w:val="0"/>
          <w:color w:val="000000" w:themeColor="text1"/>
          <w:sz w:val="24"/>
        </w:rPr>
        <w:t>s</w:t>
      </w:r>
      <w:r w:rsidR="00C61C12">
        <w:rPr>
          <w:rFonts w:ascii="Times New Roman" w:hAnsi="Times New Roman" w:cs="Times New Roman"/>
          <w:b/>
          <w:i w:val="0"/>
          <w:color w:val="000000" w:themeColor="text1"/>
          <w:sz w:val="24"/>
        </w:rPr>
        <w:t xml:space="preserve"> Feeds to the Town</w:t>
      </w:r>
      <w:bookmarkEnd w:id="229"/>
    </w:p>
    <w:p w:rsidR="00A11480" w:rsidRPr="00146646" w:rsidRDefault="00A11480" w:rsidP="006022FB">
      <w:pPr>
        <w:pStyle w:val="Heading4"/>
        <w:spacing w:line="360" w:lineRule="auto"/>
        <w:jc w:val="both"/>
        <w:rPr>
          <w:rFonts w:cs="Times New Roman"/>
        </w:rPr>
      </w:pPr>
      <w:bookmarkStart w:id="230" w:name="_Toc152309006"/>
      <w:r w:rsidRPr="00146646">
        <w:rPr>
          <w:rFonts w:cs="Times New Roman"/>
        </w:rPr>
        <w:t>3.</w:t>
      </w:r>
      <w:r w:rsidR="00CD5719" w:rsidRPr="00146646">
        <w:rPr>
          <w:rFonts w:cs="Times New Roman"/>
        </w:rPr>
        <w:t>3</w:t>
      </w:r>
      <w:r w:rsidRPr="00146646">
        <w:rPr>
          <w:rFonts w:cs="Times New Roman"/>
        </w:rPr>
        <w:t>.2.</w:t>
      </w:r>
      <w:r w:rsidR="001D19E1" w:rsidRPr="00146646">
        <w:rPr>
          <w:rFonts w:cs="Times New Roman"/>
        </w:rPr>
        <w:t>6</w:t>
      </w:r>
      <w:r w:rsidRPr="00146646">
        <w:rPr>
          <w:rFonts w:cs="Times New Roman"/>
        </w:rPr>
        <w:t xml:space="preserve"> Distribution Pipe Line Network</w:t>
      </w:r>
      <w:bookmarkEnd w:id="230"/>
    </w:p>
    <w:p w:rsidR="00A11480" w:rsidRPr="00146646" w:rsidRDefault="009D59E1" w:rsidP="002D1A45">
      <w:pPr>
        <w:spacing w:line="360" w:lineRule="auto"/>
        <w:jc w:val="both"/>
        <w:rPr>
          <w:color w:val="000000" w:themeColor="text1"/>
          <w:sz w:val="24"/>
          <w:szCs w:val="24"/>
        </w:rPr>
      </w:pPr>
      <w:r>
        <w:rPr>
          <w:color w:val="000000" w:themeColor="text1"/>
          <w:sz w:val="24"/>
          <w:szCs w:val="24"/>
        </w:rPr>
        <w:t>The w</w:t>
      </w:r>
      <w:r w:rsidR="00A11480" w:rsidRPr="00146646">
        <w:rPr>
          <w:color w:val="000000" w:themeColor="text1"/>
          <w:sz w:val="24"/>
          <w:szCs w:val="24"/>
        </w:rPr>
        <w:t>ater</w:t>
      </w:r>
      <w:r>
        <w:rPr>
          <w:color w:val="000000" w:themeColor="text1"/>
          <w:sz w:val="24"/>
          <w:szCs w:val="24"/>
        </w:rPr>
        <w:t xml:space="preserve"> </w:t>
      </w:r>
      <w:r w:rsidR="00A11480" w:rsidRPr="00146646">
        <w:rPr>
          <w:color w:val="000000" w:themeColor="text1"/>
          <w:sz w:val="24"/>
          <w:szCs w:val="24"/>
        </w:rPr>
        <w:t xml:space="preserve">distribution </w:t>
      </w:r>
      <w:r>
        <w:rPr>
          <w:color w:val="000000" w:themeColor="text1"/>
          <w:sz w:val="24"/>
          <w:szCs w:val="24"/>
        </w:rPr>
        <w:t>through</w:t>
      </w:r>
      <w:r w:rsidR="00A11480" w:rsidRPr="00146646">
        <w:rPr>
          <w:color w:val="000000" w:themeColor="text1"/>
          <w:sz w:val="24"/>
          <w:szCs w:val="24"/>
        </w:rPr>
        <w:t xml:space="preserve"> main</w:t>
      </w:r>
      <w:r>
        <w:rPr>
          <w:color w:val="000000" w:themeColor="text1"/>
          <w:sz w:val="24"/>
          <w:szCs w:val="24"/>
        </w:rPr>
        <w:t xml:space="preserve"> pipes</w:t>
      </w:r>
      <w:r w:rsidR="00A11480" w:rsidRPr="00146646">
        <w:rPr>
          <w:color w:val="000000" w:themeColor="text1"/>
          <w:sz w:val="24"/>
          <w:szCs w:val="24"/>
        </w:rPr>
        <w:t xml:space="preserve"> </w:t>
      </w:r>
      <w:r>
        <w:rPr>
          <w:color w:val="000000" w:themeColor="text1"/>
          <w:sz w:val="24"/>
          <w:szCs w:val="24"/>
        </w:rPr>
        <w:t xml:space="preserve">is </w:t>
      </w:r>
      <w:r w:rsidR="00A11480" w:rsidRPr="00146646">
        <w:rPr>
          <w:color w:val="000000" w:themeColor="text1"/>
          <w:sz w:val="24"/>
          <w:szCs w:val="24"/>
        </w:rPr>
        <w:t>b</w:t>
      </w:r>
      <w:r>
        <w:rPr>
          <w:color w:val="000000" w:themeColor="text1"/>
          <w:sz w:val="24"/>
          <w:szCs w:val="24"/>
        </w:rPr>
        <w:t xml:space="preserve">y gravity system from </w:t>
      </w:r>
      <w:r w:rsidR="006930C2">
        <w:rPr>
          <w:color w:val="000000" w:themeColor="text1"/>
          <w:sz w:val="24"/>
          <w:szCs w:val="24"/>
        </w:rPr>
        <w:t>tanks</w:t>
      </w:r>
      <w:r w:rsidR="00A11480" w:rsidRPr="00146646">
        <w:rPr>
          <w:color w:val="000000" w:themeColor="text1"/>
          <w:sz w:val="24"/>
          <w:szCs w:val="24"/>
        </w:rPr>
        <w:t>. However, water from the second borehole is supplied to the distribution system only for a certain period of days when the pump in the borehole is operati</w:t>
      </w:r>
      <w:r>
        <w:rPr>
          <w:color w:val="000000" w:themeColor="text1"/>
          <w:sz w:val="24"/>
          <w:szCs w:val="24"/>
        </w:rPr>
        <w:t>onal</w:t>
      </w:r>
      <w:r w:rsidR="00A11480" w:rsidRPr="00146646">
        <w:rPr>
          <w:color w:val="000000" w:themeColor="text1"/>
          <w:sz w:val="24"/>
          <w:szCs w:val="24"/>
        </w:rPr>
        <w:t xml:space="preserve"> due to absence of sufficient storage</w:t>
      </w:r>
      <w:r>
        <w:rPr>
          <w:color w:val="000000" w:themeColor="text1"/>
          <w:sz w:val="24"/>
          <w:szCs w:val="24"/>
        </w:rPr>
        <w:t xml:space="preserve"> capacity</w:t>
      </w:r>
      <w:r w:rsidR="00A11480" w:rsidRPr="00146646">
        <w:rPr>
          <w:color w:val="000000" w:themeColor="text1"/>
          <w:sz w:val="24"/>
          <w:szCs w:val="24"/>
        </w:rPr>
        <w:t xml:space="preserve"> which </w:t>
      </w:r>
      <w:r>
        <w:rPr>
          <w:color w:val="000000" w:themeColor="text1"/>
          <w:sz w:val="24"/>
          <w:szCs w:val="24"/>
        </w:rPr>
        <w:t xml:space="preserve">can </w:t>
      </w:r>
      <w:r w:rsidR="00A11480" w:rsidRPr="00146646">
        <w:rPr>
          <w:color w:val="000000" w:themeColor="text1"/>
          <w:sz w:val="24"/>
          <w:szCs w:val="24"/>
        </w:rPr>
        <w:t>stores water for longer period of time.</w:t>
      </w:r>
    </w:p>
    <w:p w:rsidR="006930C2" w:rsidRDefault="00A11480" w:rsidP="00C46F4C">
      <w:pPr>
        <w:spacing w:line="360" w:lineRule="auto"/>
        <w:jc w:val="both"/>
        <w:rPr>
          <w:color w:val="000000" w:themeColor="text1"/>
          <w:sz w:val="24"/>
          <w:szCs w:val="24"/>
        </w:rPr>
      </w:pPr>
      <w:r w:rsidRPr="00146646">
        <w:rPr>
          <w:color w:val="000000" w:themeColor="text1"/>
          <w:sz w:val="24"/>
          <w:szCs w:val="24"/>
        </w:rPr>
        <w:t xml:space="preserve">The distribution system of the town consists of GI and HDPE pipes with diameter ranges from </w:t>
      </w:r>
      <w:r w:rsidR="00923CAD">
        <w:rPr>
          <w:color w:val="000000" w:themeColor="text1"/>
          <w:sz w:val="24"/>
          <w:szCs w:val="24"/>
        </w:rPr>
        <w:t>32mm</w:t>
      </w:r>
      <w:r w:rsidRPr="00146646">
        <w:rPr>
          <w:color w:val="000000" w:themeColor="text1"/>
          <w:sz w:val="24"/>
          <w:szCs w:val="24"/>
        </w:rPr>
        <w:t xml:space="preserve"> to </w:t>
      </w:r>
      <w:r w:rsidR="00923CAD">
        <w:rPr>
          <w:color w:val="000000" w:themeColor="text1"/>
          <w:sz w:val="24"/>
          <w:szCs w:val="24"/>
        </w:rPr>
        <w:t>90mm</w:t>
      </w:r>
      <w:r w:rsidRPr="00146646">
        <w:rPr>
          <w:color w:val="000000" w:themeColor="text1"/>
          <w:sz w:val="24"/>
          <w:szCs w:val="24"/>
        </w:rPr>
        <w:t xml:space="preserve">. The type, diameter and length of the pipe in the existing distribution system are summarized </w:t>
      </w:r>
      <w:r w:rsidR="006930C2">
        <w:rPr>
          <w:color w:val="000000" w:themeColor="text1"/>
          <w:sz w:val="24"/>
          <w:szCs w:val="24"/>
        </w:rPr>
        <w:t xml:space="preserve">and shown at </w:t>
      </w:r>
      <w:r w:rsidR="00F8118D">
        <w:rPr>
          <w:color w:val="000000" w:themeColor="text1"/>
          <w:sz w:val="24"/>
          <w:szCs w:val="24"/>
        </w:rPr>
        <w:t>T</w:t>
      </w:r>
      <w:r w:rsidRPr="00146646">
        <w:rPr>
          <w:color w:val="000000" w:themeColor="text1"/>
          <w:sz w:val="24"/>
          <w:szCs w:val="24"/>
        </w:rPr>
        <w:t>able</w:t>
      </w:r>
      <w:r w:rsidR="00F8118D">
        <w:rPr>
          <w:color w:val="000000" w:themeColor="text1"/>
          <w:sz w:val="24"/>
          <w:szCs w:val="24"/>
        </w:rPr>
        <w:t xml:space="preserve"> 3.4</w:t>
      </w:r>
      <w:r w:rsidRPr="00146646">
        <w:rPr>
          <w:color w:val="000000" w:themeColor="text1"/>
          <w:sz w:val="24"/>
          <w:szCs w:val="24"/>
        </w:rPr>
        <w:t>. There are 34 public fountains in the distribution systems which are located at different parts of the town</w:t>
      </w:r>
      <w:r w:rsidR="00E60F53">
        <w:rPr>
          <w:color w:val="000000" w:themeColor="text1"/>
          <w:sz w:val="24"/>
          <w:szCs w:val="24"/>
        </w:rPr>
        <w:t xml:space="preserve"> out of which 23 are non-functional</w:t>
      </w:r>
      <w:r w:rsidR="003D3226">
        <w:rPr>
          <w:color w:val="000000" w:themeColor="text1"/>
          <w:sz w:val="24"/>
          <w:szCs w:val="24"/>
        </w:rPr>
        <w:t xml:space="preserve"> </w:t>
      </w:r>
      <w:r w:rsidR="003D3226" w:rsidRPr="00146646">
        <w:rPr>
          <w:color w:val="000000" w:themeColor="text1"/>
          <w:sz w:val="24"/>
          <w:szCs w:val="24"/>
        </w:rPr>
        <w:t xml:space="preserve">due </w:t>
      </w:r>
      <w:r w:rsidR="003D3226">
        <w:rPr>
          <w:color w:val="000000" w:themeColor="text1"/>
          <w:sz w:val="24"/>
          <w:szCs w:val="24"/>
        </w:rPr>
        <w:t xml:space="preserve">to </w:t>
      </w:r>
      <w:r w:rsidR="003D3226" w:rsidRPr="00146646">
        <w:rPr>
          <w:color w:val="000000" w:themeColor="text1"/>
          <w:sz w:val="24"/>
          <w:szCs w:val="24"/>
        </w:rPr>
        <w:t>head problem and</w:t>
      </w:r>
      <w:r w:rsidR="003D3226">
        <w:rPr>
          <w:color w:val="000000" w:themeColor="text1"/>
          <w:sz w:val="24"/>
          <w:szCs w:val="24"/>
        </w:rPr>
        <w:t xml:space="preserve"> </w:t>
      </w:r>
      <w:r w:rsidR="003D3226" w:rsidRPr="00146646">
        <w:rPr>
          <w:color w:val="000000" w:themeColor="text1"/>
          <w:sz w:val="24"/>
          <w:szCs w:val="24"/>
        </w:rPr>
        <w:t>broken pipe line</w:t>
      </w:r>
      <w:r w:rsidR="003D3226">
        <w:rPr>
          <w:color w:val="000000" w:themeColor="text1"/>
          <w:sz w:val="24"/>
          <w:szCs w:val="24"/>
        </w:rPr>
        <w:t>s</w:t>
      </w:r>
      <w:r w:rsidRPr="00146646">
        <w:rPr>
          <w:color w:val="000000" w:themeColor="text1"/>
          <w:sz w:val="24"/>
          <w:szCs w:val="24"/>
        </w:rPr>
        <w:t xml:space="preserve">. </w:t>
      </w:r>
    </w:p>
    <w:p w:rsidR="003D3226" w:rsidRDefault="003D3226" w:rsidP="00C46F4C">
      <w:pPr>
        <w:spacing w:line="360" w:lineRule="auto"/>
        <w:jc w:val="both"/>
        <w:rPr>
          <w:color w:val="000000" w:themeColor="text1"/>
          <w:sz w:val="24"/>
          <w:szCs w:val="24"/>
        </w:rPr>
      </w:pPr>
    </w:p>
    <w:p w:rsidR="004260F8" w:rsidRDefault="004260F8" w:rsidP="00C46F4C">
      <w:pPr>
        <w:spacing w:line="360" w:lineRule="auto"/>
        <w:jc w:val="both"/>
        <w:rPr>
          <w:color w:val="000000" w:themeColor="text1"/>
          <w:sz w:val="24"/>
          <w:szCs w:val="24"/>
        </w:rPr>
      </w:pPr>
    </w:p>
    <w:p w:rsidR="00A902E5" w:rsidRDefault="00A11480" w:rsidP="00C46F4C">
      <w:pPr>
        <w:spacing w:line="360" w:lineRule="auto"/>
        <w:jc w:val="both"/>
        <w:rPr>
          <w:rFonts w:eastAsiaTheme="majorEastAsia"/>
          <w:b/>
          <w:color w:val="000000" w:themeColor="text1"/>
          <w:sz w:val="24"/>
        </w:rPr>
      </w:pPr>
      <w:r w:rsidRPr="00146646">
        <w:rPr>
          <w:color w:val="000000" w:themeColor="text1"/>
          <w:sz w:val="24"/>
          <w:szCs w:val="24"/>
        </w:rPr>
        <w:lastRenderedPageBreak/>
        <w:t xml:space="preserve">The information </w:t>
      </w:r>
      <w:r w:rsidR="006930C2">
        <w:rPr>
          <w:color w:val="000000" w:themeColor="text1"/>
          <w:sz w:val="24"/>
          <w:szCs w:val="24"/>
        </w:rPr>
        <w:t>collected</w:t>
      </w:r>
      <w:r w:rsidRPr="00146646">
        <w:rPr>
          <w:color w:val="000000" w:themeColor="text1"/>
          <w:sz w:val="24"/>
          <w:szCs w:val="24"/>
        </w:rPr>
        <w:t xml:space="preserve"> </w:t>
      </w:r>
      <w:r w:rsidR="00923CAD">
        <w:rPr>
          <w:color w:val="000000" w:themeColor="text1"/>
          <w:sz w:val="24"/>
          <w:szCs w:val="24"/>
        </w:rPr>
        <w:t xml:space="preserve">from </w:t>
      </w:r>
      <w:r w:rsidR="00B86D40">
        <w:rPr>
          <w:color w:val="000000" w:themeColor="text1"/>
          <w:sz w:val="24"/>
          <w:szCs w:val="24"/>
        </w:rPr>
        <w:t xml:space="preserve">Shone </w:t>
      </w:r>
      <w:r w:rsidR="00923CAD">
        <w:rPr>
          <w:color w:val="000000" w:themeColor="text1"/>
          <w:sz w:val="24"/>
          <w:szCs w:val="24"/>
        </w:rPr>
        <w:t>t</w:t>
      </w:r>
      <w:r w:rsidRPr="00146646">
        <w:rPr>
          <w:color w:val="000000" w:themeColor="text1"/>
          <w:sz w:val="24"/>
          <w:szCs w:val="24"/>
        </w:rPr>
        <w:t xml:space="preserve">own water supply </w:t>
      </w:r>
      <w:r w:rsidR="006930C2">
        <w:rPr>
          <w:color w:val="000000" w:themeColor="text1"/>
          <w:sz w:val="24"/>
          <w:szCs w:val="24"/>
        </w:rPr>
        <w:t>utility</w:t>
      </w:r>
      <w:r w:rsidRPr="00146646">
        <w:rPr>
          <w:color w:val="000000" w:themeColor="text1"/>
          <w:sz w:val="24"/>
          <w:szCs w:val="24"/>
        </w:rPr>
        <w:t xml:space="preserve"> </w:t>
      </w:r>
      <w:r w:rsidR="00923CAD">
        <w:rPr>
          <w:color w:val="000000" w:themeColor="text1"/>
          <w:sz w:val="24"/>
          <w:szCs w:val="24"/>
        </w:rPr>
        <w:t xml:space="preserve">shows that </w:t>
      </w:r>
      <w:r w:rsidRPr="00146646">
        <w:rPr>
          <w:color w:val="000000" w:themeColor="text1"/>
          <w:sz w:val="24"/>
          <w:szCs w:val="24"/>
        </w:rPr>
        <w:t xml:space="preserve">the pipes </w:t>
      </w:r>
      <w:r w:rsidR="00B86D40">
        <w:rPr>
          <w:color w:val="000000" w:themeColor="text1"/>
          <w:sz w:val="24"/>
          <w:szCs w:val="24"/>
        </w:rPr>
        <w:t>cann</w:t>
      </w:r>
      <w:r w:rsidR="00B86D40" w:rsidRPr="00146646">
        <w:rPr>
          <w:color w:val="000000" w:themeColor="text1"/>
          <w:sz w:val="24"/>
          <w:szCs w:val="24"/>
        </w:rPr>
        <w:t>ot</w:t>
      </w:r>
      <w:r w:rsidRPr="00146646">
        <w:rPr>
          <w:color w:val="000000" w:themeColor="text1"/>
          <w:sz w:val="24"/>
          <w:szCs w:val="24"/>
        </w:rPr>
        <w:t xml:space="preserve"> resist</w:t>
      </w:r>
      <w:r w:rsidR="00B86D40">
        <w:rPr>
          <w:color w:val="000000" w:themeColor="text1"/>
          <w:sz w:val="24"/>
          <w:szCs w:val="24"/>
        </w:rPr>
        <w:t xml:space="preserve"> huge </w:t>
      </w:r>
      <w:r w:rsidRPr="00146646">
        <w:rPr>
          <w:color w:val="000000" w:themeColor="text1"/>
          <w:sz w:val="24"/>
          <w:szCs w:val="24"/>
        </w:rPr>
        <w:t xml:space="preserve">pressure and burst at fitting </w:t>
      </w:r>
      <w:r w:rsidR="009D59E1">
        <w:rPr>
          <w:color w:val="000000" w:themeColor="text1"/>
          <w:sz w:val="24"/>
          <w:szCs w:val="24"/>
        </w:rPr>
        <w:t>joints &amp; valves</w:t>
      </w:r>
      <w:r w:rsidRPr="00146646">
        <w:rPr>
          <w:color w:val="000000" w:themeColor="text1"/>
          <w:sz w:val="24"/>
          <w:szCs w:val="24"/>
        </w:rPr>
        <w:t xml:space="preserve"> of the system</w:t>
      </w:r>
      <w:r w:rsidR="00923CAD">
        <w:rPr>
          <w:color w:val="000000" w:themeColor="text1"/>
          <w:sz w:val="24"/>
          <w:szCs w:val="24"/>
        </w:rPr>
        <w:t xml:space="preserve"> especially during low demand</w:t>
      </w:r>
      <w:r w:rsidR="00534EA0">
        <w:rPr>
          <w:color w:val="000000" w:themeColor="text1"/>
          <w:sz w:val="24"/>
          <w:szCs w:val="24"/>
        </w:rPr>
        <w:t xml:space="preserve"> </w:t>
      </w:r>
      <w:r w:rsidR="00B86D40">
        <w:rPr>
          <w:color w:val="000000" w:themeColor="text1"/>
          <w:sz w:val="24"/>
          <w:szCs w:val="24"/>
        </w:rPr>
        <w:t>period</w:t>
      </w:r>
      <w:r w:rsidRPr="00146646">
        <w:rPr>
          <w:color w:val="000000" w:themeColor="text1"/>
          <w:sz w:val="24"/>
          <w:szCs w:val="24"/>
        </w:rPr>
        <w:t xml:space="preserve">. </w:t>
      </w:r>
      <w:r w:rsidR="00FC6B0C">
        <w:rPr>
          <w:color w:val="000000" w:themeColor="text1"/>
          <w:sz w:val="24"/>
          <w:szCs w:val="24"/>
        </w:rPr>
        <w:t>In s</w:t>
      </w:r>
      <w:r w:rsidRPr="00146646">
        <w:rPr>
          <w:color w:val="000000" w:themeColor="text1"/>
          <w:sz w:val="24"/>
          <w:szCs w:val="24"/>
        </w:rPr>
        <w:t xml:space="preserve">ome parts of the town the pipes </w:t>
      </w:r>
      <w:r w:rsidR="00FC6B0C">
        <w:rPr>
          <w:color w:val="000000" w:themeColor="text1"/>
          <w:sz w:val="24"/>
          <w:szCs w:val="24"/>
        </w:rPr>
        <w:t xml:space="preserve">are </w:t>
      </w:r>
      <w:r w:rsidRPr="00146646">
        <w:rPr>
          <w:color w:val="000000" w:themeColor="text1"/>
          <w:sz w:val="24"/>
          <w:szCs w:val="24"/>
        </w:rPr>
        <w:t xml:space="preserve">exposed </w:t>
      </w:r>
      <w:r w:rsidR="00FC6B0C">
        <w:rPr>
          <w:color w:val="000000" w:themeColor="text1"/>
          <w:sz w:val="24"/>
          <w:szCs w:val="24"/>
        </w:rPr>
        <w:t>to</w:t>
      </w:r>
      <w:r w:rsidRPr="00146646">
        <w:rPr>
          <w:color w:val="000000" w:themeColor="text1"/>
          <w:sz w:val="24"/>
          <w:szCs w:val="24"/>
        </w:rPr>
        <w:t xml:space="preserve"> surface and broken</w:t>
      </w:r>
      <w:r w:rsidR="00FC6B0C">
        <w:rPr>
          <w:color w:val="000000" w:themeColor="text1"/>
          <w:sz w:val="24"/>
          <w:szCs w:val="24"/>
        </w:rPr>
        <w:t xml:space="preserve"> due to poor maintenance and repair</w:t>
      </w:r>
      <w:r w:rsidRPr="00146646">
        <w:rPr>
          <w:color w:val="000000" w:themeColor="text1"/>
          <w:sz w:val="24"/>
          <w:szCs w:val="24"/>
        </w:rPr>
        <w:t xml:space="preserve">. The only distribution system that serve town is </w:t>
      </w:r>
      <w:r w:rsidR="00FC6B0C">
        <w:rPr>
          <w:color w:val="000000" w:themeColor="text1"/>
          <w:sz w:val="24"/>
          <w:szCs w:val="24"/>
        </w:rPr>
        <w:t xml:space="preserve">generally </w:t>
      </w:r>
      <w:r w:rsidRPr="00146646">
        <w:rPr>
          <w:color w:val="000000" w:themeColor="text1"/>
          <w:sz w:val="24"/>
          <w:szCs w:val="24"/>
        </w:rPr>
        <w:t>old distribution</w:t>
      </w:r>
      <w:r w:rsidR="00FC6B0C">
        <w:rPr>
          <w:color w:val="000000" w:themeColor="text1"/>
          <w:sz w:val="24"/>
          <w:szCs w:val="24"/>
        </w:rPr>
        <w:t xml:space="preserve"> and easily damages when pressure get maximum during low consumption period.</w:t>
      </w:r>
      <w:r w:rsidRPr="00146646">
        <w:rPr>
          <w:color w:val="000000" w:themeColor="text1"/>
          <w:sz w:val="24"/>
          <w:szCs w:val="24"/>
        </w:rPr>
        <w:t xml:space="preserve"> </w:t>
      </w:r>
      <w:bookmarkStart w:id="231" w:name="_Toc505768880"/>
    </w:p>
    <w:p w:rsidR="00A11480" w:rsidRPr="00146646" w:rsidRDefault="00A11480" w:rsidP="00124A04">
      <w:pPr>
        <w:pStyle w:val="Heading6"/>
        <w:spacing w:line="360" w:lineRule="auto"/>
        <w:jc w:val="both"/>
        <w:rPr>
          <w:rFonts w:ascii="Times New Roman" w:hAnsi="Times New Roman" w:cs="Times New Roman"/>
          <w:b/>
          <w:color w:val="000000" w:themeColor="text1"/>
          <w:sz w:val="24"/>
        </w:rPr>
      </w:pPr>
      <w:bookmarkStart w:id="232" w:name="_Toc152309670"/>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3.4</w:t>
      </w:r>
      <w:r w:rsidR="001D19E1" w:rsidRPr="00146646">
        <w:rPr>
          <w:rFonts w:ascii="Times New Roman" w:hAnsi="Times New Roman" w:cs="Times New Roman"/>
          <w:b/>
          <w:color w:val="000000" w:themeColor="text1"/>
          <w:sz w:val="24"/>
        </w:rPr>
        <w:t xml:space="preserve"> </w:t>
      </w:r>
      <w:r w:rsidRPr="00146646">
        <w:rPr>
          <w:rFonts w:ascii="Times New Roman" w:hAnsi="Times New Roman" w:cs="Times New Roman"/>
          <w:b/>
          <w:color w:val="000000" w:themeColor="text1"/>
          <w:sz w:val="24"/>
        </w:rPr>
        <w:t xml:space="preserve">Existing </w:t>
      </w:r>
      <w:r w:rsidR="0008578F">
        <w:rPr>
          <w:rFonts w:ascii="Times New Roman" w:hAnsi="Times New Roman" w:cs="Times New Roman"/>
          <w:b/>
          <w:color w:val="000000" w:themeColor="text1"/>
          <w:sz w:val="24"/>
        </w:rPr>
        <w:t>D</w:t>
      </w:r>
      <w:r w:rsidRPr="00146646">
        <w:rPr>
          <w:rFonts w:ascii="Times New Roman" w:hAnsi="Times New Roman" w:cs="Times New Roman"/>
          <w:b/>
          <w:color w:val="000000" w:themeColor="text1"/>
          <w:sz w:val="24"/>
        </w:rPr>
        <w:t xml:space="preserve">istribution </w:t>
      </w:r>
      <w:r w:rsidR="0008578F">
        <w:rPr>
          <w:rFonts w:ascii="Times New Roman" w:hAnsi="Times New Roman" w:cs="Times New Roman"/>
          <w:b/>
          <w:color w:val="000000" w:themeColor="text1"/>
          <w:sz w:val="24"/>
        </w:rPr>
        <w:t>L</w:t>
      </w:r>
      <w:r w:rsidRPr="00146646">
        <w:rPr>
          <w:rFonts w:ascii="Times New Roman" w:hAnsi="Times New Roman" w:cs="Times New Roman"/>
          <w:b/>
          <w:color w:val="000000" w:themeColor="text1"/>
          <w:sz w:val="24"/>
        </w:rPr>
        <w:t xml:space="preserve">ines of </w:t>
      </w:r>
      <w:r w:rsidR="0008578F">
        <w:rPr>
          <w:rFonts w:ascii="Times New Roman" w:hAnsi="Times New Roman" w:cs="Times New Roman"/>
          <w:b/>
          <w:color w:val="000000" w:themeColor="text1"/>
          <w:sz w:val="24"/>
        </w:rPr>
        <w:t>S</w:t>
      </w:r>
      <w:r w:rsidRPr="00146646">
        <w:rPr>
          <w:rFonts w:ascii="Times New Roman" w:hAnsi="Times New Roman" w:cs="Times New Roman"/>
          <w:b/>
          <w:color w:val="000000" w:themeColor="text1"/>
          <w:sz w:val="24"/>
        </w:rPr>
        <w:t xml:space="preserve">hone </w:t>
      </w:r>
      <w:r w:rsidR="0008578F">
        <w:rPr>
          <w:rFonts w:ascii="Times New Roman" w:hAnsi="Times New Roman" w:cs="Times New Roman"/>
          <w:b/>
          <w:color w:val="000000" w:themeColor="text1"/>
          <w:sz w:val="24"/>
        </w:rPr>
        <w:t>Water S</w:t>
      </w:r>
      <w:r w:rsidRPr="00146646">
        <w:rPr>
          <w:rFonts w:ascii="Times New Roman" w:hAnsi="Times New Roman" w:cs="Times New Roman"/>
          <w:b/>
          <w:color w:val="000000" w:themeColor="text1"/>
          <w:sz w:val="24"/>
        </w:rPr>
        <w:t xml:space="preserve">upply </w:t>
      </w:r>
      <w:r w:rsidR="0008578F">
        <w:rPr>
          <w:rFonts w:ascii="Times New Roman" w:hAnsi="Times New Roman" w:cs="Times New Roman"/>
          <w:b/>
          <w:color w:val="000000" w:themeColor="text1"/>
          <w:sz w:val="24"/>
        </w:rPr>
        <w:t>S</w:t>
      </w:r>
      <w:r w:rsidRPr="00146646">
        <w:rPr>
          <w:rFonts w:ascii="Times New Roman" w:hAnsi="Times New Roman" w:cs="Times New Roman"/>
          <w:b/>
          <w:color w:val="000000" w:themeColor="text1"/>
          <w:sz w:val="24"/>
        </w:rPr>
        <w:t>ystem</w:t>
      </w:r>
      <w:bookmarkEnd w:id="231"/>
      <w:bookmarkEnd w:id="232"/>
    </w:p>
    <w:tbl>
      <w:tblPr>
        <w:tblW w:w="9037" w:type="dxa"/>
        <w:tblLook w:val="04A0" w:firstRow="1" w:lastRow="0" w:firstColumn="1" w:lastColumn="0" w:noHBand="0" w:noVBand="1"/>
      </w:tblPr>
      <w:tblGrid>
        <w:gridCol w:w="878"/>
        <w:gridCol w:w="1455"/>
        <w:gridCol w:w="1336"/>
        <w:gridCol w:w="1534"/>
        <w:gridCol w:w="1905"/>
        <w:gridCol w:w="1929"/>
      </w:tblGrid>
      <w:tr w:rsidR="002C0A7E" w:rsidRPr="00146646" w:rsidTr="000931D1">
        <w:trPr>
          <w:trHeight w:val="775"/>
        </w:trPr>
        <w:tc>
          <w:tcPr>
            <w:tcW w:w="878" w:type="dxa"/>
            <w:tcBorders>
              <w:top w:val="double" w:sz="6" w:space="0" w:color="auto"/>
              <w:left w:val="double" w:sz="6" w:space="0" w:color="auto"/>
              <w:bottom w:val="double" w:sz="6" w:space="0" w:color="auto"/>
              <w:right w:val="single" w:sz="4" w:space="0" w:color="auto"/>
            </w:tcBorders>
            <w:shd w:val="clear" w:color="auto" w:fill="auto"/>
            <w:noWrap/>
            <w:vAlign w:val="bottom"/>
            <w:hideMark/>
          </w:tcPr>
          <w:p w:rsidR="00BA2E95" w:rsidRPr="007F7E5D" w:rsidRDefault="00BA2E95" w:rsidP="005040C8">
            <w:pPr>
              <w:widowControl/>
              <w:autoSpaceDE/>
              <w:autoSpaceDN/>
              <w:rPr>
                <w:bCs/>
                <w:color w:val="000000" w:themeColor="text1"/>
                <w:sz w:val="24"/>
                <w:szCs w:val="24"/>
              </w:rPr>
            </w:pPr>
            <w:r w:rsidRPr="007F7E5D">
              <w:rPr>
                <w:bCs/>
                <w:color w:val="000000" w:themeColor="text1"/>
                <w:sz w:val="24"/>
                <w:szCs w:val="24"/>
              </w:rPr>
              <w:t>S/No</w:t>
            </w:r>
          </w:p>
        </w:tc>
        <w:tc>
          <w:tcPr>
            <w:tcW w:w="1454" w:type="dxa"/>
            <w:tcBorders>
              <w:top w:val="double" w:sz="6" w:space="0" w:color="auto"/>
              <w:left w:val="nil"/>
              <w:bottom w:val="double" w:sz="6" w:space="0" w:color="auto"/>
              <w:right w:val="single" w:sz="4" w:space="0" w:color="auto"/>
            </w:tcBorders>
            <w:shd w:val="clear" w:color="auto" w:fill="auto"/>
            <w:vAlign w:val="bottom"/>
            <w:hideMark/>
          </w:tcPr>
          <w:p w:rsidR="00BA2E95" w:rsidRPr="007F7E5D" w:rsidRDefault="00BA2E95" w:rsidP="005040C8">
            <w:pPr>
              <w:widowControl/>
              <w:autoSpaceDE/>
              <w:autoSpaceDN/>
              <w:jc w:val="center"/>
              <w:rPr>
                <w:bCs/>
                <w:color w:val="000000" w:themeColor="text1"/>
                <w:sz w:val="24"/>
                <w:szCs w:val="24"/>
              </w:rPr>
            </w:pPr>
            <w:r w:rsidRPr="007F7E5D">
              <w:rPr>
                <w:bCs/>
                <w:color w:val="000000" w:themeColor="text1"/>
                <w:sz w:val="24"/>
                <w:szCs w:val="24"/>
              </w:rPr>
              <w:t>Diameter (MM)</w:t>
            </w:r>
          </w:p>
        </w:tc>
        <w:tc>
          <w:tcPr>
            <w:tcW w:w="1336" w:type="dxa"/>
            <w:tcBorders>
              <w:top w:val="double" w:sz="6" w:space="0" w:color="auto"/>
              <w:left w:val="nil"/>
              <w:bottom w:val="double" w:sz="6" w:space="0" w:color="auto"/>
              <w:right w:val="single" w:sz="4" w:space="0" w:color="auto"/>
            </w:tcBorders>
            <w:shd w:val="clear" w:color="auto" w:fill="auto"/>
            <w:vAlign w:val="bottom"/>
            <w:hideMark/>
          </w:tcPr>
          <w:p w:rsidR="00BA2E95" w:rsidRPr="007F7E5D" w:rsidRDefault="00BA2E95" w:rsidP="005040C8">
            <w:pPr>
              <w:widowControl/>
              <w:autoSpaceDE/>
              <w:autoSpaceDN/>
              <w:jc w:val="center"/>
              <w:rPr>
                <w:bCs/>
                <w:color w:val="000000" w:themeColor="text1"/>
                <w:sz w:val="24"/>
                <w:szCs w:val="24"/>
              </w:rPr>
            </w:pPr>
            <w:r w:rsidRPr="007F7E5D">
              <w:rPr>
                <w:bCs/>
                <w:color w:val="000000" w:themeColor="text1"/>
                <w:sz w:val="24"/>
                <w:szCs w:val="24"/>
              </w:rPr>
              <w:t>Length (GI)</w:t>
            </w:r>
          </w:p>
        </w:tc>
        <w:tc>
          <w:tcPr>
            <w:tcW w:w="1534" w:type="dxa"/>
            <w:tcBorders>
              <w:top w:val="double" w:sz="6" w:space="0" w:color="auto"/>
              <w:left w:val="nil"/>
              <w:bottom w:val="double" w:sz="6" w:space="0" w:color="auto"/>
              <w:right w:val="single" w:sz="4" w:space="0" w:color="auto"/>
            </w:tcBorders>
            <w:shd w:val="clear" w:color="auto" w:fill="auto"/>
            <w:vAlign w:val="bottom"/>
            <w:hideMark/>
          </w:tcPr>
          <w:p w:rsidR="00BA2E95" w:rsidRPr="007F7E5D" w:rsidRDefault="00BA2E95" w:rsidP="005040C8">
            <w:pPr>
              <w:widowControl/>
              <w:autoSpaceDE/>
              <w:autoSpaceDN/>
              <w:jc w:val="center"/>
              <w:rPr>
                <w:bCs/>
                <w:color w:val="000000" w:themeColor="text1"/>
                <w:sz w:val="24"/>
                <w:szCs w:val="24"/>
              </w:rPr>
            </w:pPr>
            <w:r w:rsidRPr="007F7E5D">
              <w:rPr>
                <w:bCs/>
                <w:color w:val="000000" w:themeColor="text1"/>
                <w:sz w:val="24"/>
                <w:szCs w:val="24"/>
              </w:rPr>
              <w:t>Length            ( HDPE)</w:t>
            </w:r>
          </w:p>
        </w:tc>
        <w:tc>
          <w:tcPr>
            <w:tcW w:w="1905" w:type="dxa"/>
            <w:tcBorders>
              <w:top w:val="double" w:sz="6" w:space="0" w:color="auto"/>
              <w:left w:val="nil"/>
              <w:bottom w:val="double" w:sz="6" w:space="0" w:color="auto"/>
              <w:right w:val="single" w:sz="4" w:space="0" w:color="auto"/>
            </w:tcBorders>
            <w:shd w:val="clear" w:color="auto" w:fill="auto"/>
            <w:vAlign w:val="bottom"/>
            <w:hideMark/>
          </w:tcPr>
          <w:p w:rsidR="00BA2E95" w:rsidRPr="007F7E5D" w:rsidRDefault="00BA2E95" w:rsidP="005040C8">
            <w:pPr>
              <w:widowControl/>
              <w:autoSpaceDE/>
              <w:autoSpaceDN/>
              <w:jc w:val="center"/>
              <w:rPr>
                <w:bCs/>
                <w:color w:val="000000" w:themeColor="text1"/>
                <w:sz w:val="24"/>
                <w:szCs w:val="24"/>
              </w:rPr>
            </w:pPr>
            <w:r w:rsidRPr="007F7E5D">
              <w:rPr>
                <w:bCs/>
                <w:color w:val="000000" w:themeColor="text1"/>
                <w:sz w:val="24"/>
                <w:szCs w:val="24"/>
              </w:rPr>
              <w:t>Length All Material</w:t>
            </w:r>
          </w:p>
        </w:tc>
        <w:tc>
          <w:tcPr>
            <w:tcW w:w="1929" w:type="dxa"/>
            <w:tcBorders>
              <w:top w:val="double" w:sz="6" w:space="0" w:color="auto"/>
              <w:left w:val="nil"/>
              <w:bottom w:val="double" w:sz="6" w:space="0" w:color="auto"/>
              <w:right w:val="double" w:sz="6" w:space="0" w:color="auto"/>
            </w:tcBorders>
            <w:shd w:val="clear" w:color="auto" w:fill="auto"/>
            <w:vAlign w:val="bottom"/>
            <w:hideMark/>
          </w:tcPr>
          <w:p w:rsidR="00BA2E95" w:rsidRPr="007F7E5D" w:rsidRDefault="00BA2E95" w:rsidP="005040C8">
            <w:pPr>
              <w:widowControl/>
              <w:autoSpaceDE/>
              <w:autoSpaceDN/>
              <w:jc w:val="center"/>
              <w:rPr>
                <w:bCs/>
                <w:color w:val="000000" w:themeColor="text1"/>
                <w:sz w:val="24"/>
                <w:szCs w:val="24"/>
              </w:rPr>
            </w:pPr>
            <w:r w:rsidRPr="007F7E5D">
              <w:rPr>
                <w:bCs/>
                <w:color w:val="000000" w:themeColor="text1"/>
                <w:sz w:val="24"/>
                <w:szCs w:val="24"/>
              </w:rPr>
              <w:t xml:space="preserve">Remark </w:t>
            </w:r>
          </w:p>
        </w:tc>
      </w:tr>
      <w:tr w:rsidR="002C0A7E" w:rsidRPr="00146646" w:rsidTr="000931D1">
        <w:trPr>
          <w:trHeight w:val="316"/>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32</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3,988</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3,988</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40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2,124</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2,124</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50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1,389</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1,389</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4</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63</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8,138</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8,138</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5</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66</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7,330</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7,330</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75</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7,356</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7,356</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7</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2,684</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2,684</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Very old</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90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9,491</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9,491</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9</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100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5,696</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5,696</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Very old</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10</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110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1,113</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1,113</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6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11</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125</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322</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3,143</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3,465</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Very old</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12</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140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821</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821</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13</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160</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1,038</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1,038</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 years</w:t>
            </w:r>
          </w:p>
        </w:tc>
      </w:tr>
      <w:tr w:rsidR="002C0A7E" w:rsidRPr="00146646" w:rsidTr="000931D1">
        <w:trPr>
          <w:trHeight w:val="301"/>
        </w:trPr>
        <w:tc>
          <w:tcPr>
            <w:tcW w:w="878" w:type="dxa"/>
            <w:tcBorders>
              <w:top w:val="nil"/>
              <w:left w:val="double" w:sz="6" w:space="0" w:color="auto"/>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14</w:t>
            </w:r>
          </w:p>
        </w:tc>
        <w:tc>
          <w:tcPr>
            <w:tcW w:w="145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225</w:t>
            </w:r>
          </w:p>
        </w:tc>
        <w:tc>
          <w:tcPr>
            <w:tcW w:w="1336"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0</w:t>
            </w:r>
          </w:p>
        </w:tc>
        <w:tc>
          <w:tcPr>
            <w:tcW w:w="1534"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1,668</w:t>
            </w:r>
          </w:p>
        </w:tc>
        <w:tc>
          <w:tcPr>
            <w:tcW w:w="1905" w:type="dxa"/>
            <w:tcBorders>
              <w:top w:val="nil"/>
              <w:left w:val="nil"/>
              <w:bottom w:val="single" w:sz="4"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1,668</w:t>
            </w:r>
          </w:p>
        </w:tc>
        <w:tc>
          <w:tcPr>
            <w:tcW w:w="1929" w:type="dxa"/>
            <w:tcBorders>
              <w:top w:val="nil"/>
              <w:left w:val="nil"/>
              <w:bottom w:val="single" w:sz="4"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color w:val="000000" w:themeColor="text1"/>
                <w:sz w:val="24"/>
                <w:szCs w:val="24"/>
              </w:rPr>
            </w:pPr>
            <w:r w:rsidRPr="00146646">
              <w:rPr>
                <w:color w:val="000000" w:themeColor="text1"/>
                <w:sz w:val="24"/>
                <w:szCs w:val="24"/>
              </w:rPr>
              <w:t>8 years</w:t>
            </w:r>
          </w:p>
        </w:tc>
      </w:tr>
      <w:tr w:rsidR="00BA2E95" w:rsidRPr="00146646" w:rsidTr="000931D1">
        <w:trPr>
          <w:trHeight w:val="316"/>
        </w:trPr>
        <w:tc>
          <w:tcPr>
            <w:tcW w:w="2333" w:type="dxa"/>
            <w:gridSpan w:val="2"/>
            <w:tcBorders>
              <w:top w:val="single" w:sz="4" w:space="0" w:color="auto"/>
              <w:left w:val="double" w:sz="6" w:space="0" w:color="auto"/>
              <w:bottom w:val="double" w:sz="6" w:space="0" w:color="auto"/>
              <w:right w:val="single" w:sz="4" w:space="0" w:color="000000"/>
            </w:tcBorders>
            <w:shd w:val="clear" w:color="auto" w:fill="auto"/>
            <w:noWrap/>
            <w:vAlign w:val="bottom"/>
            <w:hideMark/>
          </w:tcPr>
          <w:p w:rsidR="00BA2E95" w:rsidRPr="00146646" w:rsidRDefault="00BA2E95" w:rsidP="005040C8">
            <w:pPr>
              <w:widowControl/>
              <w:autoSpaceDE/>
              <w:autoSpaceDN/>
              <w:jc w:val="center"/>
              <w:rPr>
                <w:b/>
                <w:bCs/>
                <w:color w:val="000000" w:themeColor="text1"/>
                <w:sz w:val="24"/>
                <w:szCs w:val="24"/>
              </w:rPr>
            </w:pPr>
            <w:r w:rsidRPr="00146646">
              <w:rPr>
                <w:b/>
                <w:bCs/>
                <w:color w:val="000000" w:themeColor="text1"/>
                <w:sz w:val="24"/>
                <w:szCs w:val="24"/>
              </w:rPr>
              <w:t>All Diameters</w:t>
            </w:r>
          </w:p>
        </w:tc>
        <w:tc>
          <w:tcPr>
            <w:tcW w:w="1336" w:type="dxa"/>
            <w:tcBorders>
              <w:top w:val="nil"/>
              <w:left w:val="nil"/>
              <w:bottom w:val="double" w:sz="6"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b/>
                <w:bCs/>
                <w:color w:val="000000" w:themeColor="text1"/>
                <w:sz w:val="24"/>
                <w:szCs w:val="24"/>
              </w:rPr>
            </w:pPr>
            <w:r w:rsidRPr="00146646">
              <w:rPr>
                <w:b/>
                <w:bCs/>
                <w:color w:val="000000" w:themeColor="text1"/>
                <w:sz w:val="24"/>
                <w:szCs w:val="24"/>
              </w:rPr>
              <w:t>8,702</w:t>
            </w:r>
          </w:p>
        </w:tc>
        <w:tc>
          <w:tcPr>
            <w:tcW w:w="1534" w:type="dxa"/>
            <w:tcBorders>
              <w:top w:val="nil"/>
              <w:left w:val="nil"/>
              <w:bottom w:val="double" w:sz="6"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b/>
                <w:bCs/>
                <w:color w:val="000000" w:themeColor="text1"/>
                <w:sz w:val="24"/>
                <w:szCs w:val="24"/>
              </w:rPr>
            </w:pPr>
            <w:r w:rsidRPr="00146646">
              <w:rPr>
                <w:b/>
                <w:bCs/>
                <w:color w:val="000000" w:themeColor="text1"/>
                <w:sz w:val="24"/>
                <w:szCs w:val="24"/>
              </w:rPr>
              <w:t>47,597</w:t>
            </w:r>
          </w:p>
        </w:tc>
        <w:tc>
          <w:tcPr>
            <w:tcW w:w="1905" w:type="dxa"/>
            <w:tcBorders>
              <w:top w:val="nil"/>
              <w:left w:val="nil"/>
              <w:bottom w:val="double" w:sz="6" w:space="0" w:color="auto"/>
              <w:right w:val="single" w:sz="4" w:space="0" w:color="auto"/>
            </w:tcBorders>
            <w:shd w:val="clear" w:color="auto" w:fill="auto"/>
            <w:noWrap/>
            <w:vAlign w:val="bottom"/>
            <w:hideMark/>
          </w:tcPr>
          <w:p w:rsidR="00BA2E95" w:rsidRPr="00146646" w:rsidRDefault="00BA2E95" w:rsidP="005040C8">
            <w:pPr>
              <w:widowControl/>
              <w:autoSpaceDE/>
              <w:autoSpaceDN/>
              <w:jc w:val="center"/>
              <w:rPr>
                <w:b/>
                <w:bCs/>
                <w:color w:val="000000" w:themeColor="text1"/>
                <w:sz w:val="24"/>
                <w:szCs w:val="24"/>
              </w:rPr>
            </w:pPr>
            <w:r w:rsidRPr="00146646">
              <w:rPr>
                <w:b/>
                <w:bCs/>
                <w:color w:val="000000" w:themeColor="text1"/>
                <w:sz w:val="24"/>
                <w:szCs w:val="24"/>
              </w:rPr>
              <w:t>56,299</w:t>
            </w:r>
          </w:p>
        </w:tc>
        <w:tc>
          <w:tcPr>
            <w:tcW w:w="1929" w:type="dxa"/>
            <w:tcBorders>
              <w:top w:val="nil"/>
              <w:left w:val="nil"/>
              <w:bottom w:val="double" w:sz="6" w:space="0" w:color="auto"/>
              <w:right w:val="double" w:sz="6" w:space="0" w:color="auto"/>
            </w:tcBorders>
            <w:shd w:val="clear" w:color="auto" w:fill="auto"/>
            <w:noWrap/>
            <w:vAlign w:val="bottom"/>
            <w:hideMark/>
          </w:tcPr>
          <w:p w:rsidR="00BA2E95" w:rsidRPr="00146646" w:rsidRDefault="00BA2E95" w:rsidP="005040C8">
            <w:pPr>
              <w:widowControl/>
              <w:autoSpaceDE/>
              <w:autoSpaceDN/>
              <w:jc w:val="center"/>
              <w:rPr>
                <w:b/>
                <w:bCs/>
                <w:color w:val="000000" w:themeColor="text1"/>
                <w:sz w:val="24"/>
                <w:szCs w:val="24"/>
              </w:rPr>
            </w:pPr>
            <w:r w:rsidRPr="00146646">
              <w:rPr>
                <w:b/>
                <w:bCs/>
                <w:color w:val="000000" w:themeColor="text1"/>
                <w:sz w:val="24"/>
                <w:szCs w:val="24"/>
              </w:rPr>
              <w:t> </w:t>
            </w:r>
          </w:p>
        </w:tc>
      </w:tr>
    </w:tbl>
    <w:p w:rsidR="00BA2E95" w:rsidRDefault="00BA2E95" w:rsidP="002D1A45">
      <w:pPr>
        <w:spacing w:line="360" w:lineRule="auto"/>
        <w:rPr>
          <w:color w:val="000000" w:themeColor="text1"/>
          <w:sz w:val="24"/>
          <w:szCs w:val="24"/>
        </w:rPr>
      </w:pPr>
    </w:p>
    <w:p w:rsidR="005B36AD" w:rsidRDefault="00A11480" w:rsidP="00C46F4C">
      <w:pPr>
        <w:spacing w:line="360" w:lineRule="auto"/>
        <w:jc w:val="both"/>
        <w:rPr>
          <w:color w:val="000000" w:themeColor="text1"/>
          <w:sz w:val="24"/>
          <w:szCs w:val="24"/>
        </w:rPr>
      </w:pPr>
      <w:r w:rsidRPr="00146646">
        <w:rPr>
          <w:color w:val="000000" w:themeColor="text1"/>
          <w:sz w:val="24"/>
          <w:szCs w:val="24"/>
        </w:rPr>
        <w:t xml:space="preserve">The distribution of the </w:t>
      </w:r>
      <w:r w:rsidR="003E41BA">
        <w:rPr>
          <w:color w:val="000000" w:themeColor="text1"/>
          <w:sz w:val="24"/>
          <w:szCs w:val="24"/>
        </w:rPr>
        <w:t>pipe layout</w:t>
      </w:r>
      <w:r w:rsidRPr="00146646">
        <w:rPr>
          <w:color w:val="000000" w:themeColor="text1"/>
          <w:sz w:val="24"/>
          <w:szCs w:val="24"/>
        </w:rPr>
        <w:t xml:space="preserve"> in the town is limited to area that has been developed earlier and does not cover every corner of the town</w:t>
      </w:r>
      <w:r w:rsidR="00600AD2">
        <w:rPr>
          <w:color w:val="000000" w:themeColor="text1"/>
          <w:sz w:val="24"/>
          <w:szCs w:val="24"/>
        </w:rPr>
        <w:t xml:space="preserve"> especially</w:t>
      </w:r>
      <w:r w:rsidRPr="00146646">
        <w:rPr>
          <w:color w:val="000000" w:themeColor="text1"/>
          <w:sz w:val="24"/>
          <w:szCs w:val="24"/>
        </w:rPr>
        <w:t xml:space="preserve"> recently </w:t>
      </w:r>
      <w:r w:rsidR="00F51FA8">
        <w:rPr>
          <w:color w:val="000000" w:themeColor="text1"/>
          <w:sz w:val="24"/>
          <w:szCs w:val="24"/>
        </w:rPr>
        <w:t>settled population</w:t>
      </w:r>
      <w:r w:rsidRPr="00146646">
        <w:rPr>
          <w:color w:val="000000" w:themeColor="text1"/>
          <w:sz w:val="24"/>
          <w:szCs w:val="24"/>
        </w:rPr>
        <w:t xml:space="preserve"> and their surroundings</w:t>
      </w:r>
      <w:r w:rsidR="00600AD2">
        <w:rPr>
          <w:color w:val="000000" w:themeColor="text1"/>
          <w:sz w:val="24"/>
          <w:szCs w:val="24"/>
        </w:rPr>
        <w:t xml:space="preserve"> are using by illegal connections</w:t>
      </w:r>
      <w:r w:rsidRPr="00146646">
        <w:rPr>
          <w:color w:val="000000" w:themeColor="text1"/>
          <w:sz w:val="24"/>
          <w:szCs w:val="24"/>
        </w:rPr>
        <w:t xml:space="preserve">. Even those </w:t>
      </w:r>
      <w:r w:rsidR="00D818E2">
        <w:rPr>
          <w:color w:val="000000" w:themeColor="text1"/>
          <w:sz w:val="24"/>
          <w:szCs w:val="24"/>
        </w:rPr>
        <w:t>communities</w:t>
      </w:r>
      <w:r w:rsidRPr="00146646">
        <w:rPr>
          <w:color w:val="000000" w:themeColor="text1"/>
          <w:sz w:val="24"/>
          <w:szCs w:val="24"/>
        </w:rPr>
        <w:t xml:space="preserve"> which are </w:t>
      </w:r>
      <w:r w:rsidR="00D818E2">
        <w:rPr>
          <w:color w:val="000000" w:themeColor="text1"/>
          <w:sz w:val="24"/>
          <w:szCs w:val="24"/>
        </w:rPr>
        <w:t>under old</w:t>
      </w:r>
      <w:r w:rsidRPr="00146646">
        <w:rPr>
          <w:color w:val="000000" w:themeColor="text1"/>
          <w:sz w:val="24"/>
          <w:szCs w:val="24"/>
        </w:rPr>
        <w:t xml:space="preserve"> distribution</w:t>
      </w:r>
      <w:r w:rsidR="00D818E2">
        <w:rPr>
          <w:color w:val="000000" w:themeColor="text1"/>
          <w:sz w:val="24"/>
          <w:szCs w:val="24"/>
        </w:rPr>
        <w:t xml:space="preserve"> layout</w:t>
      </w:r>
      <w:r w:rsidRPr="00146646">
        <w:rPr>
          <w:color w:val="000000" w:themeColor="text1"/>
          <w:sz w:val="24"/>
          <w:szCs w:val="24"/>
        </w:rPr>
        <w:t xml:space="preserve"> system </w:t>
      </w:r>
      <w:r w:rsidR="00D818E2">
        <w:rPr>
          <w:color w:val="000000" w:themeColor="text1"/>
          <w:sz w:val="24"/>
          <w:szCs w:val="24"/>
        </w:rPr>
        <w:t>getting</w:t>
      </w:r>
      <w:r w:rsidRPr="00146646">
        <w:rPr>
          <w:color w:val="000000" w:themeColor="text1"/>
          <w:sz w:val="24"/>
          <w:szCs w:val="24"/>
        </w:rPr>
        <w:t xml:space="preserve"> water intermittently. The size of the pipes </w:t>
      </w:r>
      <w:r w:rsidR="00D818E2">
        <w:rPr>
          <w:color w:val="000000" w:themeColor="text1"/>
          <w:sz w:val="24"/>
          <w:szCs w:val="24"/>
        </w:rPr>
        <w:t xml:space="preserve">and source capacity of </w:t>
      </w:r>
      <w:r w:rsidRPr="00146646">
        <w:rPr>
          <w:color w:val="000000" w:themeColor="text1"/>
          <w:sz w:val="24"/>
          <w:szCs w:val="24"/>
        </w:rPr>
        <w:t xml:space="preserve">the distribution system </w:t>
      </w:r>
      <w:r w:rsidR="00D818E2">
        <w:rPr>
          <w:color w:val="000000" w:themeColor="text1"/>
          <w:sz w:val="24"/>
          <w:szCs w:val="24"/>
        </w:rPr>
        <w:t>is inadequate</w:t>
      </w:r>
      <w:r w:rsidRPr="00146646">
        <w:rPr>
          <w:color w:val="000000" w:themeColor="text1"/>
          <w:sz w:val="24"/>
          <w:szCs w:val="24"/>
        </w:rPr>
        <w:t xml:space="preserve"> to </w:t>
      </w:r>
      <w:r w:rsidR="00D818E2">
        <w:rPr>
          <w:color w:val="000000" w:themeColor="text1"/>
          <w:sz w:val="24"/>
          <w:szCs w:val="24"/>
        </w:rPr>
        <w:t>provide</w:t>
      </w:r>
      <w:r w:rsidRPr="00146646">
        <w:rPr>
          <w:color w:val="000000" w:themeColor="text1"/>
          <w:sz w:val="24"/>
          <w:szCs w:val="24"/>
        </w:rPr>
        <w:t xml:space="preserve"> required </w:t>
      </w:r>
      <w:r w:rsidR="00972310">
        <w:rPr>
          <w:color w:val="000000" w:themeColor="text1"/>
          <w:sz w:val="24"/>
          <w:szCs w:val="24"/>
        </w:rPr>
        <w:t xml:space="preserve">quantity of </w:t>
      </w:r>
      <w:r w:rsidRPr="00146646">
        <w:rPr>
          <w:color w:val="000000" w:themeColor="text1"/>
          <w:sz w:val="24"/>
          <w:szCs w:val="24"/>
        </w:rPr>
        <w:t xml:space="preserve">water </w:t>
      </w:r>
      <w:r w:rsidR="00D818E2">
        <w:rPr>
          <w:color w:val="000000" w:themeColor="text1"/>
          <w:sz w:val="24"/>
          <w:szCs w:val="24"/>
        </w:rPr>
        <w:t xml:space="preserve">&amp; </w:t>
      </w:r>
      <w:r w:rsidR="00972310">
        <w:rPr>
          <w:color w:val="000000" w:themeColor="text1"/>
          <w:sz w:val="24"/>
          <w:szCs w:val="24"/>
        </w:rPr>
        <w:t>serve t</w:t>
      </w:r>
      <w:r w:rsidRPr="00146646">
        <w:rPr>
          <w:color w:val="000000" w:themeColor="text1"/>
          <w:sz w:val="24"/>
          <w:szCs w:val="24"/>
        </w:rPr>
        <w:t>he area</w:t>
      </w:r>
      <w:r w:rsidR="00972310">
        <w:rPr>
          <w:color w:val="000000" w:themeColor="text1"/>
          <w:sz w:val="24"/>
          <w:szCs w:val="24"/>
        </w:rPr>
        <w:t xml:space="preserve"> due to </w:t>
      </w:r>
      <w:r w:rsidR="00DA73C6">
        <w:rPr>
          <w:color w:val="000000" w:themeColor="text1"/>
          <w:sz w:val="24"/>
          <w:szCs w:val="24"/>
        </w:rPr>
        <w:t>negative pressure</w:t>
      </w:r>
      <w:r w:rsidR="00D818E2">
        <w:rPr>
          <w:color w:val="000000" w:themeColor="text1"/>
          <w:sz w:val="24"/>
          <w:szCs w:val="24"/>
        </w:rPr>
        <w:t xml:space="preserve"> at peak time demand</w:t>
      </w:r>
      <w:r w:rsidRPr="00146646">
        <w:rPr>
          <w:color w:val="000000" w:themeColor="text1"/>
          <w:sz w:val="24"/>
          <w:szCs w:val="24"/>
        </w:rPr>
        <w:t>.</w:t>
      </w:r>
    </w:p>
    <w:p w:rsidR="00215600" w:rsidRPr="00146646" w:rsidRDefault="00215600" w:rsidP="006022FB">
      <w:pPr>
        <w:pStyle w:val="Heading4"/>
        <w:spacing w:line="360" w:lineRule="auto"/>
        <w:jc w:val="both"/>
        <w:rPr>
          <w:rFonts w:cs="Times New Roman"/>
        </w:rPr>
      </w:pPr>
      <w:bookmarkStart w:id="233" w:name="_Toc152309007"/>
      <w:r w:rsidRPr="00146646">
        <w:rPr>
          <w:rFonts w:cs="Times New Roman"/>
        </w:rPr>
        <w:t>3.</w:t>
      </w:r>
      <w:r w:rsidR="00CD5719" w:rsidRPr="00146646">
        <w:rPr>
          <w:rFonts w:cs="Times New Roman"/>
        </w:rPr>
        <w:t>3</w:t>
      </w:r>
      <w:r w:rsidRPr="00146646">
        <w:rPr>
          <w:rFonts w:cs="Times New Roman"/>
        </w:rPr>
        <w:t>.2.</w:t>
      </w:r>
      <w:r w:rsidR="001D19E1" w:rsidRPr="00146646">
        <w:rPr>
          <w:rFonts w:cs="Times New Roman"/>
        </w:rPr>
        <w:t>7</w:t>
      </w:r>
      <w:r w:rsidRPr="00146646">
        <w:rPr>
          <w:rFonts w:cs="Times New Roman"/>
        </w:rPr>
        <w:t xml:space="preserve"> Existing Electro-Mechanical Equipment’s</w:t>
      </w:r>
      <w:bookmarkEnd w:id="233"/>
    </w:p>
    <w:p w:rsidR="002709BA" w:rsidRDefault="00215600" w:rsidP="002D1A45">
      <w:pPr>
        <w:spacing w:line="360" w:lineRule="auto"/>
        <w:jc w:val="both"/>
        <w:rPr>
          <w:color w:val="000000" w:themeColor="text1"/>
          <w:sz w:val="24"/>
          <w:szCs w:val="24"/>
        </w:rPr>
      </w:pPr>
      <w:r w:rsidRPr="00146646">
        <w:rPr>
          <w:color w:val="000000" w:themeColor="text1"/>
          <w:sz w:val="24"/>
          <w:szCs w:val="24"/>
        </w:rPr>
        <w:t xml:space="preserve">All the boreholes are equipped with submersible pumps during boreholes development. As per the information collected from the motor operators; the installed and operating three functional submersible pumps are forced to run for maximum </w:t>
      </w:r>
      <w:r w:rsidR="00C93A93" w:rsidRPr="00146646">
        <w:rPr>
          <w:color w:val="000000" w:themeColor="text1"/>
          <w:sz w:val="24"/>
          <w:szCs w:val="24"/>
        </w:rPr>
        <w:t>duration of 16</w:t>
      </w:r>
      <w:r w:rsidRPr="00146646">
        <w:rPr>
          <w:color w:val="000000" w:themeColor="text1"/>
          <w:sz w:val="24"/>
          <w:szCs w:val="24"/>
        </w:rPr>
        <w:t xml:space="preserve">hr/day. The primary sources </w:t>
      </w:r>
      <w:r w:rsidRPr="00146646">
        <w:rPr>
          <w:color w:val="000000" w:themeColor="text1"/>
          <w:sz w:val="24"/>
          <w:szCs w:val="24"/>
        </w:rPr>
        <w:lastRenderedPageBreak/>
        <w:t xml:space="preserve">of power for the submersible pump are diesel generator and EEPC power transformers. </w:t>
      </w:r>
    </w:p>
    <w:p w:rsidR="00215600" w:rsidRPr="00146646" w:rsidRDefault="00215600" w:rsidP="002D1A45">
      <w:pPr>
        <w:spacing w:line="360" w:lineRule="auto"/>
        <w:jc w:val="both"/>
        <w:rPr>
          <w:color w:val="000000" w:themeColor="text1"/>
          <w:sz w:val="24"/>
          <w:szCs w:val="24"/>
        </w:rPr>
      </w:pPr>
      <w:r w:rsidRPr="00146646">
        <w:rPr>
          <w:color w:val="000000" w:themeColor="text1"/>
          <w:sz w:val="24"/>
          <w:szCs w:val="24"/>
        </w:rPr>
        <w:t xml:space="preserve">As per the information obtained from the water </w:t>
      </w:r>
      <w:r w:rsidR="00C10686">
        <w:rPr>
          <w:color w:val="000000" w:themeColor="text1"/>
          <w:sz w:val="24"/>
          <w:szCs w:val="24"/>
        </w:rPr>
        <w:t>utility</w:t>
      </w:r>
      <w:r w:rsidRPr="00146646">
        <w:rPr>
          <w:color w:val="000000" w:themeColor="text1"/>
          <w:sz w:val="24"/>
          <w:szCs w:val="24"/>
        </w:rPr>
        <w:t xml:space="preserve"> office and </w:t>
      </w:r>
      <w:r w:rsidR="00C10686">
        <w:rPr>
          <w:color w:val="000000" w:themeColor="text1"/>
          <w:sz w:val="24"/>
          <w:szCs w:val="24"/>
        </w:rPr>
        <w:t xml:space="preserve">physical </w:t>
      </w:r>
      <w:r w:rsidRPr="00146646">
        <w:rPr>
          <w:color w:val="000000" w:themeColor="text1"/>
          <w:sz w:val="24"/>
          <w:szCs w:val="24"/>
        </w:rPr>
        <w:t>field visit</w:t>
      </w:r>
      <w:r w:rsidR="00C10686">
        <w:rPr>
          <w:color w:val="000000" w:themeColor="text1"/>
          <w:sz w:val="24"/>
          <w:szCs w:val="24"/>
        </w:rPr>
        <w:t>,</w:t>
      </w:r>
      <w:r w:rsidRPr="00146646">
        <w:rPr>
          <w:color w:val="000000" w:themeColor="text1"/>
          <w:sz w:val="24"/>
          <w:szCs w:val="24"/>
        </w:rPr>
        <w:t xml:space="preserve"> the power transformers are connected to the pump terminals by star delta connection switch control board having 3-phase, 380 volts and 4-wire cable while the standby diesel generating sets having 3-phase, 4 wire, 50Hz rating and 380/400v voltage outlet. The existing system also own standby power source diesel generator sets. </w:t>
      </w:r>
    </w:p>
    <w:p w:rsidR="00215600" w:rsidRPr="00146646" w:rsidRDefault="00215600" w:rsidP="00124A04">
      <w:pPr>
        <w:pStyle w:val="Heading6"/>
        <w:spacing w:line="360" w:lineRule="auto"/>
        <w:jc w:val="both"/>
        <w:rPr>
          <w:rFonts w:ascii="Times New Roman" w:hAnsi="Times New Roman" w:cs="Times New Roman"/>
          <w:b/>
          <w:color w:val="000000" w:themeColor="text1"/>
          <w:sz w:val="24"/>
        </w:rPr>
      </w:pPr>
      <w:bookmarkStart w:id="234" w:name="_Toc505768881"/>
      <w:bookmarkStart w:id="235" w:name="_Toc152309671"/>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3.5</w:t>
      </w:r>
      <w:r w:rsidR="00FC4459" w:rsidRPr="00146646">
        <w:rPr>
          <w:rFonts w:ascii="Times New Roman" w:hAnsi="Times New Roman" w:cs="Times New Roman"/>
          <w:b/>
          <w:color w:val="000000" w:themeColor="text1"/>
          <w:sz w:val="24"/>
        </w:rPr>
        <w:t xml:space="preserve"> </w:t>
      </w:r>
      <w:r w:rsidR="008C4FB5" w:rsidRPr="00146646">
        <w:rPr>
          <w:rFonts w:ascii="Times New Roman" w:hAnsi="Times New Roman" w:cs="Times New Roman"/>
          <w:b/>
          <w:color w:val="000000" w:themeColor="text1"/>
          <w:sz w:val="24"/>
        </w:rPr>
        <w:t>Existing Electro-Mechanical E</w:t>
      </w:r>
      <w:r w:rsidRPr="00146646">
        <w:rPr>
          <w:rFonts w:ascii="Times New Roman" w:hAnsi="Times New Roman" w:cs="Times New Roman"/>
          <w:b/>
          <w:color w:val="000000" w:themeColor="text1"/>
          <w:sz w:val="24"/>
        </w:rPr>
        <w:t xml:space="preserve">quipment at </w:t>
      </w:r>
      <w:r w:rsidR="008C4FB5" w:rsidRPr="00146646">
        <w:rPr>
          <w:rFonts w:ascii="Times New Roman" w:hAnsi="Times New Roman" w:cs="Times New Roman"/>
          <w:b/>
          <w:color w:val="000000" w:themeColor="text1"/>
          <w:sz w:val="24"/>
        </w:rPr>
        <w:t>B</w:t>
      </w:r>
      <w:r w:rsidRPr="00146646">
        <w:rPr>
          <w:rFonts w:ascii="Times New Roman" w:hAnsi="Times New Roman" w:cs="Times New Roman"/>
          <w:b/>
          <w:color w:val="000000" w:themeColor="text1"/>
          <w:sz w:val="24"/>
        </w:rPr>
        <w:t>orehole</w:t>
      </w:r>
      <w:bookmarkEnd w:id="234"/>
      <w:bookmarkEnd w:id="235"/>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1"/>
        <w:gridCol w:w="2097"/>
        <w:gridCol w:w="2250"/>
        <w:gridCol w:w="1350"/>
        <w:gridCol w:w="3240"/>
      </w:tblGrid>
      <w:tr w:rsidR="002C0A7E" w:rsidRPr="00146646" w:rsidTr="00D44B59">
        <w:tc>
          <w:tcPr>
            <w:tcW w:w="711"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S/No</w:t>
            </w:r>
          </w:p>
        </w:tc>
        <w:tc>
          <w:tcPr>
            <w:tcW w:w="2097"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Borehole name</w:t>
            </w:r>
          </w:p>
        </w:tc>
        <w:tc>
          <w:tcPr>
            <w:tcW w:w="2250" w:type="dxa"/>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Power Source</w:t>
            </w:r>
          </w:p>
        </w:tc>
        <w:tc>
          <w:tcPr>
            <w:tcW w:w="1350"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Pump hour</w:t>
            </w:r>
          </w:p>
        </w:tc>
        <w:tc>
          <w:tcPr>
            <w:tcW w:w="3240"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Remark</w:t>
            </w:r>
          </w:p>
        </w:tc>
      </w:tr>
      <w:tr w:rsidR="002C0A7E" w:rsidRPr="00146646" w:rsidTr="00D44B59">
        <w:trPr>
          <w:trHeight w:val="710"/>
        </w:trPr>
        <w:tc>
          <w:tcPr>
            <w:tcW w:w="711"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p>
          <w:p w:rsidR="00215600" w:rsidRPr="00146646" w:rsidRDefault="00215600" w:rsidP="002D1A45">
            <w:pPr>
              <w:spacing w:line="360" w:lineRule="auto"/>
              <w:rPr>
                <w:color w:val="000000" w:themeColor="text1"/>
                <w:sz w:val="24"/>
                <w:szCs w:val="24"/>
              </w:rPr>
            </w:pPr>
            <w:r w:rsidRPr="00146646">
              <w:rPr>
                <w:color w:val="000000" w:themeColor="text1"/>
                <w:sz w:val="24"/>
                <w:szCs w:val="24"/>
              </w:rPr>
              <w:t>1</w:t>
            </w:r>
          </w:p>
        </w:tc>
        <w:tc>
          <w:tcPr>
            <w:tcW w:w="2097"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p>
          <w:p w:rsidR="00215600" w:rsidRPr="00146646" w:rsidRDefault="00215600" w:rsidP="002D1A45">
            <w:pPr>
              <w:spacing w:line="360" w:lineRule="auto"/>
              <w:rPr>
                <w:color w:val="000000" w:themeColor="text1"/>
                <w:sz w:val="24"/>
                <w:szCs w:val="24"/>
              </w:rPr>
            </w:pPr>
            <w:r w:rsidRPr="00146646">
              <w:rPr>
                <w:color w:val="000000" w:themeColor="text1"/>
                <w:sz w:val="24"/>
                <w:szCs w:val="24"/>
              </w:rPr>
              <w:t>Buligeta Gote-7</w:t>
            </w:r>
          </w:p>
        </w:tc>
        <w:tc>
          <w:tcPr>
            <w:tcW w:w="2250" w:type="dxa"/>
            <w:shd w:val="clear" w:color="auto" w:fill="auto"/>
          </w:tcPr>
          <w:p w:rsidR="00215600" w:rsidRPr="00146646" w:rsidRDefault="00215600" w:rsidP="002D1A45">
            <w:pPr>
              <w:spacing w:line="360" w:lineRule="auto"/>
              <w:rPr>
                <w:color w:val="000000" w:themeColor="text1"/>
                <w:sz w:val="24"/>
                <w:szCs w:val="24"/>
              </w:rPr>
            </w:pPr>
          </w:p>
          <w:p w:rsidR="00215600" w:rsidRPr="00146646" w:rsidRDefault="00215600" w:rsidP="002D1A45">
            <w:pPr>
              <w:spacing w:line="360" w:lineRule="auto"/>
              <w:rPr>
                <w:color w:val="000000" w:themeColor="text1"/>
                <w:sz w:val="24"/>
                <w:szCs w:val="24"/>
              </w:rPr>
            </w:pPr>
            <w:r w:rsidRPr="00146646">
              <w:rPr>
                <w:color w:val="000000" w:themeColor="text1"/>
                <w:sz w:val="24"/>
                <w:szCs w:val="24"/>
              </w:rPr>
              <w:t>EPPCO national grid</w:t>
            </w:r>
          </w:p>
        </w:tc>
        <w:tc>
          <w:tcPr>
            <w:tcW w:w="1350"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p>
          <w:p w:rsidR="00215600" w:rsidRPr="00146646" w:rsidRDefault="00215600" w:rsidP="002D1A45">
            <w:pPr>
              <w:spacing w:line="360" w:lineRule="auto"/>
              <w:rPr>
                <w:color w:val="000000" w:themeColor="text1"/>
                <w:sz w:val="24"/>
                <w:szCs w:val="24"/>
              </w:rPr>
            </w:pPr>
            <w:r w:rsidRPr="00146646">
              <w:rPr>
                <w:color w:val="000000" w:themeColor="text1"/>
                <w:sz w:val="24"/>
                <w:szCs w:val="24"/>
              </w:rPr>
              <w:t>13 hour</w:t>
            </w:r>
          </w:p>
        </w:tc>
        <w:tc>
          <w:tcPr>
            <w:tcW w:w="3240"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p>
          <w:p w:rsidR="00215600" w:rsidRPr="00146646" w:rsidRDefault="00215600" w:rsidP="002D1A45">
            <w:pPr>
              <w:spacing w:line="360" w:lineRule="auto"/>
              <w:rPr>
                <w:color w:val="000000" w:themeColor="text1"/>
                <w:sz w:val="24"/>
                <w:szCs w:val="24"/>
              </w:rPr>
            </w:pPr>
            <w:r w:rsidRPr="00146646">
              <w:rPr>
                <w:color w:val="000000" w:themeColor="text1"/>
                <w:sz w:val="24"/>
                <w:szCs w:val="24"/>
              </w:rPr>
              <w:t>Stand by generator functional with 75KVA</w:t>
            </w:r>
          </w:p>
        </w:tc>
      </w:tr>
      <w:tr w:rsidR="002C0A7E" w:rsidRPr="00146646" w:rsidTr="00D44B59">
        <w:tc>
          <w:tcPr>
            <w:tcW w:w="711"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2</w:t>
            </w:r>
          </w:p>
        </w:tc>
        <w:tc>
          <w:tcPr>
            <w:tcW w:w="2097"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Buligeta Gote-9</w:t>
            </w:r>
          </w:p>
        </w:tc>
        <w:tc>
          <w:tcPr>
            <w:tcW w:w="2250" w:type="dxa"/>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EPPCO national grid</w:t>
            </w:r>
          </w:p>
        </w:tc>
        <w:tc>
          <w:tcPr>
            <w:tcW w:w="1350"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16 hour</w:t>
            </w:r>
          </w:p>
        </w:tc>
        <w:tc>
          <w:tcPr>
            <w:tcW w:w="3240"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Stand by generator functional with 114KVA</w:t>
            </w:r>
          </w:p>
        </w:tc>
      </w:tr>
      <w:tr w:rsidR="002C0A7E" w:rsidRPr="00146646" w:rsidTr="00D44B59">
        <w:tc>
          <w:tcPr>
            <w:tcW w:w="711"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3</w:t>
            </w:r>
          </w:p>
        </w:tc>
        <w:tc>
          <w:tcPr>
            <w:tcW w:w="2097"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Lalo Gerbe</w:t>
            </w:r>
          </w:p>
        </w:tc>
        <w:tc>
          <w:tcPr>
            <w:tcW w:w="2250" w:type="dxa"/>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Diesel generator</w:t>
            </w:r>
          </w:p>
        </w:tc>
        <w:tc>
          <w:tcPr>
            <w:tcW w:w="1350" w:type="dxa"/>
            <w:tcBorders>
              <w:righ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16 hour</w:t>
            </w:r>
          </w:p>
        </w:tc>
        <w:tc>
          <w:tcPr>
            <w:tcW w:w="3240" w:type="dxa"/>
            <w:tcBorders>
              <w:left w:val="single" w:sz="4" w:space="0" w:color="auto"/>
            </w:tcBorders>
            <w:shd w:val="clear" w:color="auto" w:fill="auto"/>
          </w:tcPr>
          <w:p w:rsidR="00215600" w:rsidRPr="00146646" w:rsidRDefault="00215600" w:rsidP="002D1A45">
            <w:pPr>
              <w:spacing w:line="360" w:lineRule="auto"/>
              <w:rPr>
                <w:color w:val="000000" w:themeColor="text1"/>
                <w:sz w:val="24"/>
                <w:szCs w:val="24"/>
              </w:rPr>
            </w:pPr>
            <w:r w:rsidRPr="00146646">
              <w:rPr>
                <w:color w:val="000000" w:themeColor="text1"/>
                <w:sz w:val="24"/>
                <w:szCs w:val="24"/>
              </w:rPr>
              <w:t>Stand by generator functional with 85KVA</w:t>
            </w:r>
            <w:r w:rsidR="00877FFE">
              <w:rPr>
                <w:color w:val="000000" w:themeColor="text1"/>
                <w:sz w:val="24"/>
                <w:szCs w:val="24"/>
              </w:rPr>
              <w:t>=&gt; for rural community except two WP</w:t>
            </w:r>
          </w:p>
        </w:tc>
      </w:tr>
      <w:tr w:rsidR="002811FC" w:rsidRPr="00146646" w:rsidTr="00D44B59">
        <w:tc>
          <w:tcPr>
            <w:tcW w:w="711" w:type="dxa"/>
            <w:tcBorders>
              <w:right w:val="single" w:sz="4" w:space="0" w:color="auto"/>
            </w:tcBorders>
            <w:shd w:val="clear" w:color="auto" w:fill="auto"/>
          </w:tcPr>
          <w:p w:rsidR="002811FC" w:rsidRPr="00146646" w:rsidRDefault="002811FC" w:rsidP="002D1A45">
            <w:pPr>
              <w:spacing w:line="360" w:lineRule="auto"/>
              <w:rPr>
                <w:color w:val="000000" w:themeColor="text1"/>
                <w:sz w:val="24"/>
                <w:szCs w:val="24"/>
              </w:rPr>
            </w:pPr>
          </w:p>
        </w:tc>
        <w:tc>
          <w:tcPr>
            <w:tcW w:w="2097" w:type="dxa"/>
            <w:tcBorders>
              <w:left w:val="single" w:sz="4" w:space="0" w:color="auto"/>
            </w:tcBorders>
            <w:shd w:val="clear" w:color="auto" w:fill="auto"/>
          </w:tcPr>
          <w:p w:rsidR="002811FC" w:rsidRPr="00146646" w:rsidRDefault="002811FC" w:rsidP="002D1A45">
            <w:pPr>
              <w:spacing w:line="360" w:lineRule="auto"/>
              <w:rPr>
                <w:color w:val="000000" w:themeColor="text1"/>
                <w:sz w:val="24"/>
                <w:szCs w:val="24"/>
              </w:rPr>
            </w:pPr>
            <w:r w:rsidRPr="00146646">
              <w:rPr>
                <w:color w:val="000000" w:themeColor="text1"/>
                <w:sz w:val="24"/>
                <w:szCs w:val="24"/>
              </w:rPr>
              <w:t>Total</w:t>
            </w:r>
          </w:p>
        </w:tc>
        <w:tc>
          <w:tcPr>
            <w:tcW w:w="2250" w:type="dxa"/>
            <w:shd w:val="clear" w:color="auto" w:fill="auto"/>
          </w:tcPr>
          <w:p w:rsidR="002811FC" w:rsidRPr="00146646" w:rsidRDefault="002811FC" w:rsidP="002D1A45">
            <w:pPr>
              <w:spacing w:line="360" w:lineRule="auto"/>
              <w:rPr>
                <w:color w:val="000000" w:themeColor="text1"/>
                <w:sz w:val="24"/>
                <w:szCs w:val="24"/>
              </w:rPr>
            </w:pPr>
          </w:p>
        </w:tc>
        <w:tc>
          <w:tcPr>
            <w:tcW w:w="1350" w:type="dxa"/>
            <w:tcBorders>
              <w:right w:val="single" w:sz="4" w:space="0" w:color="auto"/>
            </w:tcBorders>
            <w:shd w:val="clear" w:color="auto" w:fill="auto"/>
          </w:tcPr>
          <w:p w:rsidR="002811FC" w:rsidRPr="00146646" w:rsidRDefault="002811FC" w:rsidP="002D1A45">
            <w:pPr>
              <w:spacing w:line="360" w:lineRule="auto"/>
              <w:rPr>
                <w:color w:val="000000" w:themeColor="text1"/>
                <w:sz w:val="24"/>
                <w:szCs w:val="24"/>
              </w:rPr>
            </w:pPr>
            <w:r w:rsidRPr="00146646">
              <w:rPr>
                <w:color w:val="000000" w:themeColor="text1"/>
                <w:sz w:val="24"/>
                <w:szCs w:val="24"/>
              </w:rPr>
              <w:t>45 hours</w:t>
            </w:r>
          </w:p>
        </w:tc>
        <w:tc>
          <w:tcPr>
            <w:tcW w:w="3240" w:type="dxa"/>
            <w:tcBorders>
              <w:left w:val="single" w:sz="4" w:space="0" w:color="auto"/>
            </w:tcBorders>
            <w:shd w:val="clear" w:color="auto" w:fill="auto"/>
          </w:tcPr>
          <w:p w:rsidR="002811FC" w:rsidRPr="00146646" w:rsidRDefault="002811FC" w:rsidP="002D1A45">
            <w:pPr>
              <w:spacing w:line="360" w:lineRule="auto"/>
              <w:rPr>
                <w:color w:val="000000" w:themeColor="text1"/>
                <w:sz w:val="24"/>
                <w:szCs w:val="24"/>
              </w:rPr>
            </w:pPr>
          </w:p>
        </w:tc>
      </w:tr>
    </w:tbl>
    <w:p w:rsidR="004676A5" w:rsidRDefault="00724DA5" w:rsidP="00724DA5">
      <w:r w:rsidRPr="00724DA5">
        <w:t>Source: Shone Town Water Utility Office</w:t>
      </w:r>
    </w:p>
    <w:p w:rsidR="0064142F" w:rsidRDefault="0064142F" w:rsidP="00724DA5"/>
    <w:p w:rsidR="004676A5" w:rsidRDefault="004676A5" w:rsidP="005B36AD">
      <w:pPr>
        <w:pStyle w:val="Heading4"/>
        <w:spacing w:line="360" w:lineRule="auto"/>
        <w:jc w:val="both"/>
        <w:rPr>
          <w:rFonts w:cs="Times New Roman"/>
        </w:rPr>
      </w:pPr>
      <w:bookmarkStart w:id="236" w:name="_Toc152309008"/>
      <w:r w:rsidRPr="00146646">
        <w:rPr>
          <w:rFonts w:cs="Times New Roman"/>
        </w:rPr>
        <w:t xml:space="preserve">3.3.2.8 </w:t>
      </w:r>
      <w:r>
        <w:rPr>
          <w:rFonts w:cs="Times New Roman"/>
        </w:rPr>
        <w:t>Existing Water Pumps</w:t>
      </w:r>
      <w:bookmarkEnd w:id="236"/>
    </w:p>
    <w:p w:rsidR="00724DA5" w:rsidRDefault="00724DA5" w:rsidP="00724DA5">
      <w:pPr>
        <w:spacing w:line="360" w:lineRule="auto"/>
        <w:jc w:val="both"/>
        <w:rPr>
          <w:sz w:val="24"/>
          <w:szCs w:val="24"/>
        </w:rPr>
      </w:pPr>
      <w:r>
        <w:rPr>
          <w:sz w:val="24"/>
          <w:szCs w:val="24"/>
        </w:rPr>
        <w:t>P</w:t>
      </w:r>
      <w:r w:rsidRPr="00DE115C">
        <w:rPr>
          <w:sz w:val="24"/>
          <w:szCs w:val="24"/>
        </w:rPr>
        <w:t>ump</w:t>
      </w:r>
      <w:r>
        <w:rPr>
          <w:sz w:val="24"/>
          <w:szCs w:val="24"/>
        </w:rPr>
        <w:t xml:space="preserve"> adds</w:t>
      </w:r>
      <w:r w:rsidRPr="00DE115C">
        <w:rPr>
          <w:sz w:val="24"/>
          <w:szCs w:val="24"/>
        </w:rPr>
        <w:t xml:space="preserve"> energy to the water flow by converting the mechanical energy into potential energy to overcome the friction loss and hydraulic grade different within the system. In source of water pumping station there </w:t>
      </w:r>
      <w:r>
        <w:rPr>
          <w:sz w:val="24"/>
          <w:szCs w:val="24"/>
        </w:rPr>
        <w:t>are three</w:t>
      </w:r>
      <w:r w:rsidRPr="00DE115C">
        <w:rPr>
          <w:sz w:val="24"/>
          <w:szCs w:val="24"/>
        </w:rPr>
        <w:t xml:space="preserve"> </w:t>
      </w:r>
      <w:r>
        <w:rPr>
          <w:sz w:val="24"/>
          <w:szCs w:val="24"/>
        </w:rPr>
        <w:t>s</w:t>
      </w:r>
      <w:r w:rsidRPr="00DE115C">
        <w:rPr>
          <w:sz w:val="24"/>
          <w:szCs w:val="24"/>
        </w:rPr>
        <w:t xml:space="preserve">ubmersible centrifugal types of pumps </w:t>
      </w:r>
      <w:r>
        <w:rPr>
          <w:sz w:val="24"/>
          <w:szCs w:val="24"/>
        </w:rPr>
        <w:t xml:space="preserve">and one </w:t>
      </w:r>
      <w:r w:rsidRPr="00DE115C">
        <w:rPr>
          <w:sz w:val="24"/>
          <w:szCs w:val="24"/>
        </w:rPr>
        <w:t xml:space="preserve">surface horizontal centrifugal types </w:t>
      </w:r>
      <w:r>
        <w:rPr>
          <w:sz w:val="24"/>
          <w:szCs w:val="24"/>
        </w:rPr>
        <w:t>for boosting purpose and their characteristic</w:t>
      </w:r>
      <w:r w:rsidR="00600AD2">
        <w:rPr>
          <w:sz w:val="24"/>
          <w:szCs w:val="24"/>
        </w:rPr>
        <w:t xml:space="preserve"> propertie</w:t>
      </w:r>
      <w:r>
        <w:rPr>
          <w:sz w:val="24"/>
          <w:szCs w:val="24"/>
        </w:rPr>
        <w:t>s has attached at appendix</w:t>
      </w:r>
      <w:r w:rsidR="00896FEF">
        <w:rPr>
          <w:sz w:val="24"/>
          <w:szCs w:val="24"/>
        </w:rPr>
        <w:t xml:space="preserve"> C</w:t>
      </w:r>
      <w:r>
        <w:rPr>
          <w:sz w:val="24"/>
          <w:szCs w:val="24"/>
        </w:rPr>
        <w:t xml:space="preserve"> section.</w:t>
      </w:r>
      <w:r w:rsidRPr="00DE115C">
        <w:rPr>
          <w:sz w:val="24"/>
          <w:szCs w:val="24"/>
        </w:rPr>
        <w:t xml:space="preserve"> </w:t>
      </w:r>
    </w:p>
    <w:p w:rsidR="00F64315" w:rsidRPr="00146646" w:rsidRDefault="00F64315" w:rsidP="005B36AD">
      <w:pPr>
        <w:pStyle w:val="Heading4"/>
        <w:spacing w:line="360" w:lineRule="auto"/>
        <w:jc w:val="both"/>
        <w:rPr>
          <w:rFonts w:cs="Times New Roman"/>
        </w:rPr>
      </w:pPr>
      <w:bookmarkStart w:id="237" w:name="_Toc152309009"/>
      <w:r w:rsidRPr="00146646">
        <w:rPr>
          <w:rFonts w:cs="Times New Roman"/>
        </w:rPr>
        <w:t>3.</w:t>
      </w:r>
      <w:r w:rsidR="00CD5719" w:rsidRPr="00146646">
        <w:rPr>
          <w:rFonts w:cs="Times New Roman"/>
        </w:rPr>
        <w:t>3</w:t>
      </w:r>
      <w:r w:rsidRPr="00146646">
        <w:rPr>
          <w:rFonts w:cs="Times New Roman"/>
        </w:rPr>
        <w:t>.2.</w:t>
      </w:r>
      <w:r w:rsidR="004676A5">
        <w:rPr>
          <w:rFonts w:cs="Times New Roman"/>
        </w:rPr>
        <w:t>9</w:t>
      </w:r>
      <w:r w:rsidRPr="00146646">
        <w:rPr>
          <w:rFonts w:cs="Times New Roman"/>
        </w:rPr>
        <w:t xml:space="preserve"> Customers </w:t>
      </w:r>
      <w:r w:rsidR="00877FFE">
        <w:rPr>
          <w:rFonts w:cs="Times New Roman"/>
        </w:rPr>
        <w:t xml:space="preserve">of </w:t>
      </w:r>
      <w:r w:rsidRPr="00146646">
        <w:rPr>
          <w:rFonts w:cs="Times New Roman"/>
        </w:rPr>
        <w:t>Existing</w:t>
      </w:r>
      <w:r w:rsidR="00877FFE">
        <w:rPr>
          <w:rFonts w:cs="Times New Roman"/>
        </w:rPr>
        <w:t xml:space="preserve"> Water Supply </w:t>
      </w:r>
      <w:r w:rsidRPr="00146646">
        <w:rPr>
          <w:rFonts w:cs="Times New Roman"/>
        </w:rPr>
        <w:t>System</w:t>
      </w:r>
      <w:bookmarkEnd w:id="237"/>
    </w:p>
    <w:p w:rsidR="005B36AD" w:rsidRDefault="00D55A62" w:rsidP="008B2EE1">
      <w:pPr>
        <w:spacing w:line="360" w:lineRule="auto"/>
        <w:jc w:val="both"/>
        <w:rPr>
          <w:rFonts w:eastAsiaTheme="majorEastAsia"/>
          <w:b/>
          <w:color w:val="000000" w:themeColor="text1"/>
          <w:sz w:val="24"/>
        </w:rPr>
      </w:pPr>
      <w:r w:rsidRPr="00C02B33">
        <w:rPr>
          <w:sz w:val="24"/>
          <w:szCs w:val="24"/>
        </w:rPr>
        <w:t>The existing water supply system ha</w:t>
      </w:r>
      <w:r w:rsidR="000D76CA">
        <w:rPr>
          <w:sz w:val="24"/>
          <w:szCs w:val="24"/>
        </w:rPr>
        <w:t>s</w:t>
      </w:r>
      <w:r w:rsidRPr="00C02B33">
        <w:rPr>
          <w:sz w:val="24"/>
          <w:szCs w:val="24"/>
        </w:rPr>
        <w:t xml:space="preserve"> </w:t>
      </w:r>
      <w:r w:rsidR="000D76CA">
        <w:rPr>
          <w:sz w:val="24"/>
          <w:szCs w:val="24"/>
        </w:rPr>
        <w:t>total of 56.29</w:t>
      </w:r>
      <w:r w:rsidRPr="00C02B33">
        <w:rPr>
          <w:sz w:val="24"/>
          <w:szCs w:val="24"/>
        </w:rPr>
        <w:t xml:space="preserve"> km and existing modes of services are in-house, yard connections and public water points. 25 households have in-house connection, 1749 HHs have yard connections, which covers approximately 20 percent of the population a</w:t>
      </w:r>
      <w:r w:rsidR="00E518E0">
        <w:rPr>
          <w:sz w:val="24"/>
          <w:szCs w:val="24"/>
        </w:rPr>
        <w:t>nd</w:t>
      </w:r>
      <w:r w:rsidRPr="00C02B33">
        <w:rPr>
          <w:sz w:val="24"/>
          <w:szCs w:val="24"/>
        </w:rPr>
        <w:t xml:space="preserve"> 11 public water points, which served 17 percent of the town population. </w:t>
      </w:r>
      <w:r w:rsidR="00801542" w:rsidRPr="00146646">
        <w:rPr>
          <w:color w:val="000000" w:themeColor="text1"/>
          <w:sz w:val="24"/>
          <w:szCs w:val="24"/>
        </w:rPr>
        <w:t>The water produced from the existing source is being distributed to the followin</w:t>
      </w:r>
      <w:r w:rsidR="00875E4E">
        <w:rPr>
          <w:color w:val="000000" w:themeColor="text1"/>
          <w:sz w:val="24"/>
          <w:szCs w:val="24"/>
        </w:rPr>
        <w:t xml:space="preserve">g </w:t>
      </w:r>
      <w:r w:rsidR="00A437B4">
        <w:rPr>
          <w:color w:val="000000" w:themeColor="text1"/>
          <w:sz w:val="24"/>
          <w:szCs w:val="24"/>
        </w:rPr>
        <w:t>connections</w:t>
      </w:r>
      <w:r w:rsidR="005501A9">
        <w:rPr>
          <w:color w:val="000000" w:themeColor="text1"/>
          <w:sz w:val="24"/>
          <w:szCs w:val="24"/>
        </w:rPr>
        <w:t xml:space="preserve"> </w:t>
      </w:r>
      <w:r w:rsidR="00875E4E">
        <w:rPr>
          <w:color w:val="000000" w:themeColor="text1"/>
          <w:sz w:val="24"/>
          <w:szCs w:val="24"/>
        </w:rPr>
        <w:t>as shown in T</w:t>
      </w:r>
      <w:r w:rsidR="00801542" w:rsidRPr="00146646">
        <w:rPr>
          <w:color w:val="000000" w:themeColor="text1"/>
          <w:sz w:val="24"/>
          <w:szCs w:val="24"/>
        </w:rPr>
        <w:t>able</w:t>
      </w:r>
      <w:r w:rsidR="00875E4E">
        <w:rPr>
          <w:color w:val="000000" w:themeColor="text1"/>
          <w:sz w:val="24"/>
          <w:szCs w:val="24"/>
        </w:rPr>
        <w:t xml:space="preserve"> 3.6</w:t>
      </w:r>
      <w:r w:rsidR="00801542" w:rsidRPr="00146646">
        <w:rPr>
          <w:color w:val="000000" w:themeColor="text1"/>
          <w:sz w:val="24"/>
          <w:szCs w:val="24"/>
        </w:rPr>
        <w:t>.</w:t>
      </w:r>
    </w:p>
    <w:p w:rsidR="00801542" w:rsidRDefault="00801542" w:rsidP="00124A04">
      <w:pPr>
        <w:pStyle w:val="Heading6"/>
        <w:spacing w:line="360" w:lineRule="auto"/>
        <w:jc w:val="both"/>
        <w:rPr>
          <w:rFonts w:ascii="Times New Roman" w:hAnsi="Times New Roman" w:cs="Times New Roman"/>
          <w:b/>
          <w:color w:val="000000" w:themeColor="text1"/>
          <w:sz w:val="24"/>
        </w:rPr>
      </w:pPr>
      <w:bookmarkStart w:id="238" w:name="_Toc152309672"/>
      <w:r w:rsidRPr="00146646">
        <w:rPr>
          <w:rFonts w:ascii="Times New Roman" w:hAnsi="Times New Roman" w:cs="Times New Roman"/>
          <w:b/>
          <w:color w:val="000000" w:themeColor="text1"/>
          <w:sz w:val="24"/>
        </w:rPr>
        <w:lastRenderedPageBreak/>
        <w:t xml:space="preserve">Table </w:t>
      </w:r>
      <w:r w:rsidR="005D686E" w:rsidRPr="00146646">
        <w:rPr>
          <w:rFonts w:ascii="Times New Roman" w:hAnsi="Times New Roman" w:cs="Times New Roman"/>
          <w:b/>
          <w:color w:val="000000" w:themeColor="text1"/>
          <w:sz w:val="24"/>
        </w:rPr>
        <w:t>3.6</w:t>
      </w:r>
      <w:r w:rsidR="00344078">
        <w:rPr>
          <w:rFonts w:ascii="Times New Roman" w:hAnsi="Times New Roman" w:cs="Times New Roman"/>
          <w:b/>
          <w:color w:val="000000" w:themeColor="text1"/>
          <w:sz w:val="24"/>
        </w:rPr>
        <w:t xml:space="preserve"> Customers </w:t>
      </w:r>
      <w:r w:rsidR="00356468">
        <w:rPr>
          <w:rFonts w:ascii="Times New Roman" w:hAnsi="Times New Roman" w:cs="Times New Roman"/>
          <w:b/>
          <w:color w:val="000000" w:themeColor="text1"/>
          <w:sz w:val="24"/>
        </w:rPr>
        <w:t>and</w:t>
      </w:r>
      <w:r w:rsidRPr="00146646">
        <w:rPr>
          <w:rFonts w:ascii="Times New Roman" w:hAnsi="Times New Roman" w:cs="Times New Roman"/>
          <w:b/>
          <w:color w:val="000000" w:themeColor="text1"/>
          <w:sz w:val="24"/>
        </w:rPr>
        <w:t xml:space="preserve"> </w:t>
      </w:r>
      <w:r w:rsidR="00C21E24">
        <w:rPr>
          <w:rFonts w:ascii="Times New Roman" w:hAnsi="Times New Roman" w:cs="Times New Roman"/>
          <w:b/>
          <w:color w:val="000000" w:themeColor="text1"/>
          <w:sz w:val="24"/>
        </w:rPr>
        <w:t>User</w:t>
      </w:r>
      <w:r w:rsidR="00A437B4">
        <w:rPr>
          <w:rFonts w:ascii="Times New Roman" w:hAnsi="Times New Roman" w:cs="Times New Roman"/>
          <w:b/>
          <w:color w:val="000000" w:themeColor="text1"/>
          <w:sz w:val="24"/>
        </w:rPr>
        <w:t xml:space="preserve"> Group</w:t>
      </w:r>
      <w:r w:rsidR="00C21E24">
        <w:rPr>
          <w:rFonts w:ascii="Times New Roman" w:hAnsi="Times New Roman" w:cs="Times New Roman"/>
          <w:b/>
          <w:color w:val="000000" w:themeColor="text1"/>
          <w:sz w:val="24"/>
        </w:rPr>
        <w:t xml:space="preserve">s of </w:t>
      </w:r>
      <w:r w:rsidRPr="00146646">
        <w:rPr>
          <w:rFonts w:ascii="Times New Roman" w:hAnsi="Times New Roman" w:cs="Times New Roman"/>
          <w:b/>
          <w:color w:val="000000" w:themeColor="text1"/>
          <w:sz w:val="24"/>
        </w:rPr>
        <w:t>Existing System</w:t>
      </w:r>
      <w:bookmarkEnd w:id="238"/>
    </w:p>
    <w:tbl>
      <w:tblPr>
        <w:tblStyle w:val="TableGrid"/>
        <w:tblW w:w="7969" w:type="dxa"/>
        <w:tblLook w:val="04A0" w:firstRow="1" w:lastRow="0" w:firstColumn="1" w:lastColumn="0" w:noHBand="0" w:noVBand="1"/>
      </w:tblPr>
      <w:tblGrid>
        <w:gridCol w:w="803"/>
        <w:gridCol w:w="3562"/>
        <w:gridCol w:w="1932"/>
        <w:gridCol w:w="1672"/>
      </w:tblGrid>
      <w:tr w:rsidR="000D485F" w:rsidRPr="005C34B3" w:rsidTr="000D485F">
        <w:trPr>
          <w:trHeight w:val="613"/>
        </w:trPr>
        <w:tc>
          <w:tcPr>
            <w:tcW w:w="803" w:type="dxa"/>
            <w:noWrap/>
            <w:hideMark/>
          </w:tcPr>
          <w:p w:rsidR="000D485F" w:rsidRPr="00E73A05" w:rsidRDefault="000D485F" w:rsidP="000E555A">
            <w:pPr>
              <w:jc w:val="center"/>
              <w:rPr>
                <w:bCs/>
                <w:sz w:val="24"/>
                <w:szCs w:val="24"/>
              </w:rPr>
            </w:pPr>
          </w:p>
          <w:p w:rsidR="000D485F" w:rsidRDefault="000D485F" w:rsidP="000E555A">
            <w:pPr>
              <w:jc w:val="center"/>
              <w:rPr>
                <w:bCs/>
                <w:sz w:val="24"/>
                <w:szCs w:val="24"/>
              </w:rPr>
            </w:pPr>
          </w:p>
          <w:p w:rsidR="000D485F" w:rsidRPr="00E73A05" w:rsidRDefault="000D485F" w:rsidP="000E555A">
            <w:pPr>
              <w:jc w:val="center"/>
              <w:rPr>
                <w:bCs/>
                <w:sz w:val="24"/>
                <w:szCs w:val="24"/>
              </w:rPr>
            </w:pPr>
            <w:r w:rsidRPr="00E73A05">
              <w:rPr>
                <w:bCs/>
                <w:sz w:val="24"/>
                <w:szCs w:val="24"/>
              </w:rPr>
              <w:t>S/No</w:t>
            </w:r>
          </w:p>
        </w:tc>
        <w:tc>
          <w:tcPr>
            <w:tcW w:w="3562" w:type="dxa"/>
            <w:noWrap/>
            <w:hideMark/>
          </w:tcPr>
          <w:p w:rsidR="000D485F" w:rsidRPr="00E73A05" w:rsidRDefault="000D485F" w:rsidP="000E555A">
            <w:pPr>
              <w:jc w:val="center"/>
              <w:rPr>
                <w:bCs/>
                <w:sz w:val="24"/>
                <w:szCs w:val="24"/>
              </w:rPr>
            </w:pPr>
          </w:p>
          <w:p w:rsidR="000D485F" w:rsidRDefault="000D485F" w:rsidP="000E555A">
            <w:pPr>
              <w:jc w:val="center"/>
              <w:rPr>
                <w:bCs/>
                <w:sz w:val="24"/>
                <w:szCs w:val="24"/>
              </w:rPr>
            </w:pPr>
          </w:p>
          <w:p w:rsidR="000D485F" w:rsidRPr="00E73A05" w:rsidRDefault="000D485F" w:rsidP="000E555A">
            <w:pPr>
              <w:jc w:val="center"/>
              <w:rPr>
                <w:bCs/>
                <w:sz w:val="24"/>
                <w:szCs w:val="24"/>
              </w:rPr>
            </w:pPr>
            <w:r w:rsidRPr="00E73A05">
              <w:rPr>
                <w:bCs/>
                <w:sz w:val="24"/>
                <w:szCs w:val="24"/>
              </w:rPr>
              <w:t>Mode of Service</w:t>
            </w:r>
          </w:p>
        </w:tc>
        <w:tc>
          <w:tcPr>
            <w:tcW w:w="1932" w:type="dxa"/>
            <w:noWrap/>
            <w:hideMark/>
          </w:tcPr>
          <w:p w:rsidR="000D485F" w:rsidRDefault="000D485F" w:rsidP="000E555A">
            <w:pPr>
              <w:jc w:val="center"/>
              <w:rPr>
                <w:bCs/>
                <w:sz w:val="24"/>
                <w:szCs w:val="24"/>
              </w:rPr>
            </w:pPr>
          </w:p>
          <w:p w:rsidR="000D485F" w:rsidRPr="00E73A05" w:rsidRDefault="000D485F" w:rsidP="000E555A">
            <w:pPr>
              <w:jc w:val="center"/>
              <w:rPr>
                <w:bCs/>
                <w:sz w:val="24"/>
                <w:szCs w:val="24"/>
              </w:rPr>
            </w:pPr>
            <w:r w:rsidRPr="00E73A05">
              <w:rPr>
                <w:bCs/>
                <w:sz w:val="24"/>
                <w:szCs w:val="24"/>
              </w:rPr>
              <w:t>Number of Connections/HHs</w:t>
            </w:r>
          </w:p>
        </w:tc>
        <w:tc>
          <w:tcPr>
            <w:tcW w:w="1672" w:type="dxa"/>
            <w:noWrap/>
            <w:hideMark/>
          </w:tcPr>
          <w:p w:rsidR="000D485F" w:rsidRPr="00E73A05" w:rsidRDefault="000D485F" w:rsidP="000E555A">
            <w:pPr>
              <w:jc w:val="center"/>
              <w:rPr>
                <w:bCs/>
                <w:sz w:val="24"/>
                <w:szCs w:val="24"/>
              </w:rPr>
            </w:pPr>
          </w:p>
          <w:p w:rsidR="000D485F" w:rsidRDefault="000D485F" w:rsidP="000E555A">
            <w:pPr>
              <w:jc w:val="center"/>
              <w:rPr>
                <w:bCs/>
                <w:sz w:val="24"/>
                <w:szCs w:val="24"/>
              </w:rPr>
            </w:pPr>
          </w:p>
          <w:p w:rsidR="000D485F" w:rsidRPr="00E73A05" w:rsidRDefault="000D485F" w:rsidP="000E555A">
            <w:pPr>
              <w:jc w:val="center"/>
              <w:rPr>
                <w:bCs/>
                <w:sz w:val="24"/>
                <w:szCs w:val="24"/>
              </w:rPr>
            </w:pPr>
            <w:r w:rsidRPr="00E73A05">
              <w:rPr>
                <w:bCs/>
                <w:sz w:val="24"/>
                <w:szCs w:val="24"/>
              </w:rPr>
              <w:t>Remarks</w:t>
            </w:r>
          </w:p>
        </w:tc>
      </w:tr>
      <w:tr w:rsidR="000D485F" w:rsidRPr="005C34B3" w:rsidTr="000D485F">
        <w:trPr>
          <w:trHeight w:val="424"/>
        </w:trPr>
        <w:tc>
          <w:tcPr>
            <w:tcW w:w="803" w:type="dxa"/>
            <w:noWrap/>
            <w:hideMark/>
          </w:tcPr>
          <w:p w:rsidR="000D485F" w:rsidRDefault="000D485F" w:rsidP="000E555A">
            <w:pPr>
              <w:jc w:val="center"/>
              <w:rPr>
                <w:sz w:val="24"/>
                <w:szCs w:val="24"/>
              </w:rPr>
            </w:pPr>
          </w:p>
          <w:p w:rsidR="000D485F" w:rsidRPr="005C34B3" w:rsidRDefault="000D485F" w:rsidP="000E555A">
            <w:pPr>
              <w:jc w:val="center"/>
              <w:rPr>
                <w:sz w:val="24"/>
                <w:szCs w:val="24"/>
              </w:rPr>
            </w:pPr>
            <w:r w:rsidRPr="005C34B3">
              <w:rPr>
                <w:sz w:val="24"/>
                <w:szCs w:val="24"/>
              </w:rPr>
              <w:t>1</w:t>
            </w:r>
          </w:p>
        </w:tc>
        <w:tc>
          <w:tcPr>
            <w:tcW w:w="3562" w:type="dxa"/>
            <w:noWrap/>
            <w:hideMark/>
          </w:tcPr>
          <w:p w:rsidR="000D485F" w:rsidRDefault="000D485F" w:rsidP="000E555A">
            <w:pPr>
              <w:rPr>
                <w:sz w:val="24"/>
                <w:szCs w:val="24"/>
              </w:rPr>
            </w:pPr>
          </w:p>
          <w:p w:rsidR="000D485F" w:rsidRPr="005C34B3" w:rsidRDefault="000D485F" w:rsidP="000E555A">
            <w:pPr>
              <w:rPr>
                <w:sz w:val="24"/>
                <w:szCs w:val="24"/>
              </w:rPr>
            </w:pPr>
            <w:r w:rsidRPr="005C34B3">
              <w:rPr>
                <w:sz w:val="24"/>
                <w:szCs w:val="24"/>
              </w:rPr>
              <w:t>Number of in-house connection</w:t>
            </w:r>
          </w:p>
        </w:tc>
        <w:tc>
          <w:tcPr>
            <w:tcW w:w="1932" w:type="dxa"/>
            <w:noWrap/>
            <w:hideMark/>
          </w:tcPr>
          <w:p w:rsidR="000D485F" w:rsidRDefault="000D485F" w:rsidP="000E555A">
            <w:pPr>
              <w:jc w:val="center"/>
              <w:rPr>
                <w:sz w:val="24"/>
                <w:szCs w:val="24"/>
              </w:rPr>
            </w:pPr>
          </w:p>
          <w:p w:rsidR="000D485F" w:rsidRPr="005C34B3" w:rsidRDefault="000D485F" w:rsidP="000E555A">
            <w:pPr>
              <w:jc w:val="center"/>
              <w:rPr>
                <w:sz w:val="24"/>
                <w:szCs w:val="24"/>
              </w:rPr>
            </w:pPr>
            <w:r w:rsidRPr="005C34B3">
              <w:rPr>
                <w:sz w:val="24"/>
                <w:szCs w:val="24"/>
              </w:rPr>
              <w:t>25</w:t>
            </w:r>
          </w:p>
        </w:tc>
        <w:tc>
          <w:tcPr>
            <w:tcW w:w="1672" w:type="dxa"/>
            <w:noWrap/>
            <w:hideMark/>
          </w:tcPr>
          <w:p w:rsidR="000D485F" w:rsidRPr="005C34B3" w:rsidRDefault="000D485F" w:rsidP="000E555A">
            <w:pPr>
              <w:rPr>
                <w:sz w:val="24"/>
                <w:szCs w:val="24"/>
              </w:rPr>
            </w:pPr>
            <w:r w:rsidRPr="005C34B3">
              <w:rPr>
                <w:sz w:val="24"/>
                <w:szCs w:val="24"/>
              </w:rPr>
              <w:t> </w:t>
            </w:r>
          </w:p>
        </w:tc>
      </w:tr>
      <w:tr w:rsidR="000D485F" w:rsidRPr="005C34B3" w:rsidTr="000D485F">
        <w:trPr>
          <w:trHeight w:val="493"/>
        </w:trPr>
        <w:tc>
          <w:tcPr>
            <w:tcW w:w="803" w:type="dxa"/>
            <w:noWrap/>
            <w:hideMark/>
          </w:tcPr>
          <w:p w:rsidR="000D485F" w:rsidRPr="005C34B3" w:rsidRDefault="000D485F" w:rsidP="000E555A">
            <w:pPr>
              <w:jc w:val="center"/>
              <w:rPr>
                <w:sz w:val="24"/>
                <w:szCs w:val="24"/>
              </w:rPr>
            </w:pPr>
            <w:r w:rsidRPr="005C34B3">
              <w:rPr>
                <w:sz w:val="24"/>
                <w:szCs w:val="24"/>
              </w:rPr>
              <w:t>2</w:t>
            </w:r>
          </w:p>
        </w:tc>
        <w:tc>
          <w:tcPr>
            <w:tcW w:w="3562" w:type="dxa"/>
            <w:noWrap/>
            <w:hideMark/>
          </w:tcPr>
          <w:p w:rsidR="000D485F" w:rsidRPr="005C34B3" w:rsidRDefault="000D485F" w:rsidP="000E555A">
            <w:pPr>
              <w:rPr>
                <w:sz w:val="24"/>
                <w:szCs w:val="24"/>
              </w:rPr>
            </w:pPr>
            <w:r w:rsidRPr="005C34B3">
              <w:rPr>
                <w:sz w:val="24"/>
                <w:szCs w:val="24"/>
              </w:rPr>
              <w:t>Number of yard points</w:t>
            </w:r>
          </w:p>
        </w:tc>
        <w:tc>
          <w:tcPr>
            <w:tcW w:w="1932" w:type="dxa"/>
            <w:noWrap/>
            <w:hideMark/>
          </w:tcPr>
          <w:p w:rsidR="000D485F" w:rsidRPr="005C34B3" w:rsidRDefault="000D485F" w:rsidP="00BD2B99">
            <w:pPr>
              <w:jc w:val="center"/>
              <w:rPr>
                <w:sz w:val="24"/>
                <w:szCs w:val="24"/>
              </w:rPr>
            </w:pPr>
            <w:r w:rsidRPr="005C34B3">
              <w:rPr>
                <w:sz w:val="24"/>
                <w:szCs w:val="24"/>
              </w:rPr>
              <w:t>17</w:t>
            </w:r>
            <w:r>
              <w:rPr>
                <w:sz w:val="24"/>
                <w:szCs w:val="24"/>
              </w:rPr>
              <w:t>5</w:t>
            </w:r>
            <w:r w:rsidRPr="005C34B3">
              <w:rPr>
                <w:sz w:val="24"/>
                <w:szCs w:val="24"/>
              </w:rPr>
              <w:t>9</w:t>
            </w:r>
          </w:p>
        </w:tc>
        <w:tc>
          <w:tcPr>
            <w:tcW w:w="1672" w:type="dxa"/>
            <w:noWrap/>
            <w:hideMark/>
          </w:tcPr>
          <w:p w:rsidR="000D485F" w:rsidRPr="005C34B3" w:rsidRDefault="000D485F" w:rsidP="000E555A">
            <w:pPr>
              <w:rPr>
                <w:sz w:val="24"/>
                <w:szCs w:val="24"/>
              </w:rPr>
            </w:pPr>
            <w:r w:rsidRPr="005C34B3">
              <w:rPr>
                <w:sz w:val="24"/>
                <w:szCs w:val="24"/>
              </w:rPr>
              <w:t> </w:t>
            </w:r>
          </w:p>
        </w:tc>
      </w:tr>
      <w:tr w:rsidR="000D485F" w:rsidRPr="005C34B3" w:rsidTr="000D485F">
        <w:trPr>
          <w:trHeight w:val="493"/>
        </w:trPr>
        <w:tc>
          <w:tcPr>
            <w:tcW w:w="803" w:type="dxa"/>
            <w:noWrap/>
            <w:hideMark/>
          </w:tcPr>
          <w:p w:rsidR="000D485F" w:rsidRPr="005C34B3" w:rsidRDefault="000D485F" w:rsidP="000E555A">
            <w:pPr>
              <w:jc w:val="center"/>
              <w:rPr>
                <w:sz w:val="24"/>
                <w:szCs w:val="24"/>
              </w:rPr>
            </w:pPr>
            <w:r>
              <w:rPr>
                <w:sz w:val="24"/>
                <w:szCs w:val="24"/>
              </w:rPr>
              <w:t>4</w:t>
            </w:r>
          </w:p>
        </w:tc>
        <w:tc>
          <w:tcPr>
            <w:tcW w:w="3562" w:type="dxa"/>
            <w:noWrap/>
            <w:hideMark/>
          </w:tcPr>
          <w:p w:rsidR="000D485F" w:rsidRPr="005C34B3" w:rsidRDefault="000D485F" w:rsidP="000E555A">
            <w:pPr>
              <w:rPr>
                <w:sz w:val="24"/>
                <w:szCs w:val="24"/>
              </w:rPr>
            </w:pPr>
            <w:r w:rsidRPr="005C34B3">
              <w:rPr>
                <w:sz w:val="24"/>
                <w:szCs w:val="24"/>
              </w:rPr>
              <w:t>Number of public water point</w:t>
            </w:r>
          </w:p>
        </w:tc>
        <w:tc>
          <w:tcPr>
            <w:tcW w:w="1932" w:type="dxa"/>
            <w:noWrap/>
            <w:hideMark/>
          </w:tcPr>
          <w:p w:rsidR="000D485F" w:rsidRPr="005C34B3" w:rsidRDefault="000D485F" w:rsidP="000E555A">
            <w:pPr>
              <w:jc w:val="center"/>
              <w:rPr>
                <w:sz w:val="24"/>
                <w:szCs w:val="24"/>
              </w:rPr>
            </w:pPr>
            <w:r w:rsidRPr="005C34B3">
              <w:rPr>
                <w:sz w:val="24"/>
                <w:szCs w:val="24"/>
              </w:rPr>
              <w:t>1556</w:t>
            </w:r>
          </w:p>
        </w:tc>
        <w:tc>
          <w:tcPr>
            <w:tcW w:w="1672" w:type="dxa"/>
            <w:noWrap/>
            <w:hideMark/>
          </w:tcPr>
          <w:p w:rsidR="000D485F" w:rsidRPr="005C34B3" w:rsidRDefault="000D485F" w:rsidP="00DF4B7F">
            <w:pPr>
              <w:jc w:val="center"/>
              <w:rPr>
                <w:sz w:val="24"/>
                <w:szCs w:val="24"/>
              </w:rPr>
            </w:pPr>
            <w:r w:rsidRPr="005C34B3">
              <w:rPr>
                <w:sz w:val="24"/>
                <w:szCs w:val="24"/>
              </w:rPr>
              <w:t>11 PT X 14</w:t>
            </w:r>
            <w:r>
              <w:rPr>
                <w:sz w:val="24"/>
                <w:szCs w:val="24"/>
              </w:rPr>
              <w:t>4</w:t>
            </w:r>
            <w:r w:rsidRPr="005C34B3">
              <w:rPr>
                <w:sz w:val="24"/>
                <w:szCs w:val="24"/>
              </w:rPr>
              <w:t>.5 HHs</w:t>
            </w:r>
          </w:p>
        </w:tc>
      </w:tr>
      <w:tr w:rsidR="000D485F" w:rsidRPr="005C34B3" w:rsidTr="000D485F">
        <w:trPr>
          <w:trHeight w:val="307"/>
        </w:trPr>
        <w:tc>
          <w:tcPr>
            <w:tcW w:w="803" w:type="dxa"/>
            <w:noWrap/>
            <w:hideMark/>
          </w:tcPr>
          <w:p w:rsidR="000D485F" w:rsidRPr="005C34B3" w:rsidRDefault="000D485F" w:rsidP="000E555A">
            <w:pPr>
              <w:jc w:val="center"/>
              <w:rPr>
                <w:sz w:val="24"/>
                <w:szCs w:val="24"/>
              </w:rPr>
            </w:pPr>
            <w:r>
              <w:rPr>
                <w:sz w:val="24"/>
                <w:szCs w:val="24"/>
              </w:rPr>
              <w:t>5</w:t>
            </w:r>
          </w:p>
        </w:tc>
        <w:tc>
          <w:tcPr>
            <w:tcW w:w="3562" w:type="dxa"/>
            <w:noWrap/>
            <w:hideMark/>
          </w:tcPr>
          <w:p w:rsidR="000D485F" w:rsidRPr="005C34B3" w:rsidRDefault="000D485F" w:rsidP="000E555A">
            <w:pPr>
              <w:rPr>
                <w:sz w:val="24"/>
                <w:szCs w:val="24"/>
              </w:rPr>
            </w:pPr>
            <w:r w:rsidRPr="005C34B3">
              <w:rPr>
                <w:sz w:val="24"/>
                <w:szCs w:val="24"/>
              </w:rPr>
              <w:t>Total estimated connected HHs</w:t>
            </w:r>
          </w:p>
        </w:tc>
        <w:tc>
          <w:tcPr>
            <w:tcW w:w="1932" w:type="dxa"/>
            <w:noWrap/>
            <w:hideMark/>
          </w:tcPr>
          <w:p w:rsidR="000D485F" w:rsidRPr="005C34B3" w:rsidRDefault="000D485F" w:rsidP="000E555A">
            <w:pPr>
              <w:jc w:val="center"/>
              <w:rPr>
                <w:sz w:val="24"/>
                <w:szCs w:val="24"/>
              </w:rPr>
            </w:pPr>
            <w:r w:rsidRPr="005C34B3">
              <w:rPr>
                <w:sz w:val="24"/>
                <w:szCs w:val="24"/>
              </w:rPr>
              <w:t>3330</w:t>
            </w:r>
          </w:p>
        </w:tc>
        <w:tc>
          <w:tcPr>
            <w:tcW w:w="1672" w:type="dxa"/>
            <w:noWrap/>
            <w:hideMark/>
          </w:tcPr>
          <w:p w:rsidR="000D485F" w:rsidRPr="005C34B3" w:rsidRDefault="000D485F" w:rsidP="000E555A">
            <w:pPr>
              <w:rPr>
                <w:sz w:val="24"/>
                <w:szCs w:val="24"/>
              </w:rPr>
            </w:pPr>
            <w:r w:rsidRPr="005C34B3">
              <w:rPr>
                <w:sz w:val="24"/>
                <w:szCs w:val="24"/>
              </w:rPr>
              <w:t> </w:t>
            </w:r>
          </w:p>
        </w:tc>
      </w:tr>
      <w:tr w:rsidR="000D485F" w:rsidRPr="005C34B3" w:rsidTr="000D485F">
        <w:trPr>
          <w:trHeight w:val="493"/>
        </w:trPr>
        <w:tc>
          <w:tcPr>
            <w:tcW w:w="803" w:type="dxa"/>
            <w:noWrap/>
            <w:hideMark/>
          </w:tcPr>
          <w:p w:rsidR="000D485F" w:rsidRPr="005C34B3" w:rsidRDefault="000D485F" w:rsidP="000E555A">
            <w:pPr>
              <w:jc w:val="center"/>
              <w:rPr>
                <w:sz w:val="24"/>
                <w:szCs w:val="24"/>
              </w:rPr>
            </w:pPr>
            <w:r>
              <w:rPr>
                <w:sz w:val="24"/>
                <w:szCs w:val="24"/>
              </w:rPr>
              <w:t>6</w:t>
            </w:r>
          </w:p>
        </w:tc>
        <w:tc>
          <w:tcPr>
            <w:tcW w:w="3562" w:type="dxa"/>
            <w:noWrap/>
            <w:hideMark/>
          </w:tcPr>
          <w:p w:rsidR="000D485F" w:rsidRPr="005C34B3" w:rsidRDefault="000D485F" w:rsidP="000E555A">
            <w:pPr>
              <w:rPr>
                <w:sz w:val="24"/>
                <w:szCs w:val="24"/>
              </w:rPr>
            </w:pPr>
            <w:r w:rsidRPr="005C34B3">
              <w:rPr>
                <w:sz w:val="24"/>
                <w:szCs w:val="24"/>
              </w:rPr>
              <w:t>Total estimated non-connected HHs</w:t>
            </w:r>
          </w:p>
        </w:tc>
        <w:tc>
          <w:tcPr>
            <w:tcW w:w="1932" w:type="dxa"/>
            <w:noWrap/>
            <w:hideMark/>
          </w:tcPr>
          <w:p w:rsidR="000D485F" w:rsidRPr="005C34B3" w:rsidRDefault="000D485F" w:rsidP="000E555A">
            <w:pPr>
              <w:jc w:val="center"/>
              <w:rPr>
                <w:sz w:val="24"/>
                <w:szCs w:val="24"/>
              </w:rPr>
            </w:pPr>
            <w:r w:rsidRPr="005C34B3">
              <w:rPr>
                <w:sz w:val="24"/>
                <w:szCs w:val="24"/>
              </w:rPr>
              <w:t>5434</w:t>
            </w:r>
          </w:p>
        </w:tc>
        <w:tc>
          <w:tcPr>
            <w:tcW w:w="1672" w:type="dxa"/>
            <w:noWrap/>
            <w:hideMark/>
          </w:tcPr>
          <w:p w:rsidR="000D485F" w:rsidRPr="005C34B3" w:rsidRDefault="000D485F" w:rsidP="000E555A">
            <w:pPr>
              <w:rPr>
                <w:sz w:val="24"/>
                <w:szCs w:val="24"/>
              </w:rPr>
            </w:pPr>
            <w:r w:rsidRPr="005C34B3">
              <w:rPr>
                <w:sz w:val="24"/>
                <w:szCs w:val="24"/>
              </w:rPr>
              <w:t> </w:t>
            </w:r>
          </w:p>
        </w:tc>
      </w:tr>
      <w:tr w:rsidR="000D485F" w:rsidRPr="005C34B3" w:rsidTr="000D485F">
        <w:trPr>
          <w:trHeight w:val="334"/>
        </w:trPr>
        <w:tc>
          <w:tcPr>
            <w:tcW w:w="803" w:type="dxa"/>
            <w:noWrap/>
            <w:hideMark/>
          </w:tcPr>
          <w:p w:rsidR="000D485F" w:rsidRPr="005C34B3" w:rsidRDefault="000D485F" w:rsidP="000E555A">
            <w:pPr>
              <w:rPr>
                <w:b/>
                <w:bCs/>
                <w:sz w:val="24"/>
                <w:szCs w:val="24"/>
              </w:rPr>
            </w:pPr>
            <w:r w:rsidRPr="005C34B3">
              <w:rPr>
                <w:b/>
                <w:bCs/>
                <w:sz w:val="24"/>
                <w:szCs w:val="24"/>
              </w:rPr>
              <w:t> </w:t>
            </w:r>
          </w:p>
        </w:tc>
        <w:tc>
          <w:tcPr>
            <w:tcW w:w="3562" w:type="dxa"/>
            <w:noWrap/>
            <w:hideMark/>
          </w:tcPr>
          <w:p w:rsidR="000D485F" w:rsidRDefault="000D485F" w:rsidP="000E555A">
            <w:pPr>
              <w:jc w:val="center"/>
              <w:rPr>
                <w:b/>
                <w:bCs/>
                <w:sz w:val="24"/>
                <w:szCs w:val="24"/>
              </w:rPr>
            </w:pPr>
          </w:p>
          <w:p w:rsidR="000D485F" w:rsidRPr="005C34B3" w:rsidRDefault="000D485F" w:rsidP="000E555A">
            <w:pPr>
              <w:jc w:val="center"/>
              <w:rPr>
                <w:b/>
                <w:bCs/>
                <w:sz w:val="24"/>
                <w:szCs w:val="24"/>
              </w:rPr>
            </w:pPr>
            <w:r w:rsidRPr="005C34B3">
              <w:rPr>
                <w:b/>
                <w:bCs/>
                <w:sz w:val="24"/>
                <w:szCs w:val="24"/>
              </w:rPr>
              <w:t>Total</w:t>
            </w:r>
          </w:p>
        </w:tc>
        <w:tc>
          <w:tcPr>
            <w:tcW w:w="1932" w:type="dxa"/>
            <w:noWrap/>
            <w:hideMark/>
          </w:tcPr>
          <w:p w:rsidR="000D485F" w:rsidRDefault="000D485F" w:rsidP="000E555A">
            <w:pPr>
              <w:jc w:val="center"/>
              <w:rPr>
                <w:b/>
                <w:bCs/>
                <w:sz w:val="24"/>
                <w:szCs w:val="24"/>
              </w:rPr>
            </w:pPr>
          </w:p>
          <w:p w:rsidR="000D485F" w:rsidRPr="005C34B3" w:rsidRDefault="000D485F" w:rsidP="000E555A">
            <w:pPr>
              <w:jc w:val="center"/>
              <w:rPr>
                <w:b/>
                <w:bCs/>
                <w:sz w:val="24"/>
                <w:szCs w:val="24"/>
              </w:rPr>
            </w:pPr>
            <w:r w:rsidRPr="005C34B3">
              <w:rPr>
                <w:b/>
                <w:bCs/>
                <w:sz w:val="24"/>
                <w:szCs w:val="24"/>
              </w:rPr>
              <w:t>8764</w:t>
            </w:r>
          </w:p>
        </w:tc>
        <w:tc>
          <w:tcPr>
            <w:tcW w:w="1672" w:type="dxa"/>
            <w:noWrap/>
            <w:hideMark/>
          </w:tcPr>
          <w:p w:rsidR="000D485F" w:rsidRPr="005C34B3" w:rsidRDefault="000D485F" w:rsidP="000E555A">
            <w:pPr>
              <w:rPr>
                <w:b/>
                <w:bCs/>
                <w:sz w:val="24"/>
                <w:szCs w:val="24"/>
              </w:rPr>
            </w:pPr>
            <w:r w:rsidRPr="005C34B3">
              <w:rPr>
                <w:b/>
                <w:bCs/>
                <w:sz w:val="24"/>
                <w:szCs w:val="24"/>
              </w:rPr>
              <w:t> </w:t>
            </w:r>
          </w:p>
        </w:tc>
      </w:tr>
    </w:tbl>
    <w:p w:rsidR="00801542" w:rsidRDefault="00801542" w:rsidP="002D1A45">
      <w:pPr>
        <w:spacing w:line="360" w:lineRule="auto"/>
        <w:jc w:val="both"/>
        <w:rPr>
          <w:color w:val="000000" w:themeColor="text1"/>
          <w:sz w:val="24"/>
          <w:szCs w:val="24"/>
        </w:rPr>
      </w:pPr>
      <w:r w:rsidRPr="00146646">
        <w:rPr>
          <w:color w:val="000000" w:themeColor="text1"/>
          <w:sz w:val="24"/>
          <w:szCs w:val="24"/>
        </w:rPr>
        <w:t>Source:</w:t>
      </w:r>
      <w:r w:rsidRPr="00146646">
        <w:rPr>
          <w:color w:val="000000" w:themeColor="text1"/>
          <w:spacing w:val="1"/>
          <w:sz w:val="24"/>
          <w:szCs w:val="24"/>
        </w:rPr>
        <w:t xml:space="preserve"> </w:t>
      </w:r>
      <w:r w:rsidR="00731411">
        <w:rPr>
          <w:color w:val="000000" w:themeColor="text1"/>
          <w:sz w:val="24"/>
          <w:szCs w:val="24"/>
        </w:rPr>
        <w:t xml:space="preserve">Data from </w:t>
      </w:r>
      <w:r w:rsidR="003B0BCE">
        <w:rPr>
          <w:color w:val="000000" w:themeColor="text1"/>
          <w:sz w:val="24"/>
          <w:szCs w:val="24"/>
        </w:rPr>
        <w:t>f</w:t>
      </w:r>
      <w:r w:rsidRPr="00146646">
        <w:rPr>
          <w:color w:val="000000" w:themeColor="text1"/>
          <w:sz w:val="24"/>
          <w:szCs w:val="24"/>
        </w:rPr>
        <w:t>ield</w:t>
      </w:r>
      <w:r w:rsidRPr="00146646">
        <w:rPr>
          <w:color w:val="000000" w:themeColor="text1"/>
          <w:spacing w:val="-4"/>
          <w:sz w:val="24"/>
          <w:szCs w:val="24"/>
        </w:rPr>
        <w:t xml:space="preserve"> </w:t>
      </w:r>
      <w:r w:rsidR="003B0BCE">
        <w:rPr>
          <w:color w:val="000000" w:themeColor="text1"/>
          <w:spacing w:val="-4"/>
          <w:sz w:val="24"/>
          <w:szCs w:val="24"/>
        </w:rPr>
        <w:t>v</w:t>
      </w:r>
      <w:r w:rsidR="00E518E0">
        <w:rPr>
          <w:color w:val="000000" w:themeColor="text1"/>
          <w:sz w:val="24"/>
          <w:szCs w:val="24"/>
        </w:rPr>
        <w:t xml:space="preserve">isit </w:t>
      </w:r>
      <w:bookmarkStart w:id="239" w:name="_Toc534362101"/>
      <w:bookmarkStart w:id="240" w:name="_Toc2238094"/>
      <w:bookmarkStart w:id="241" w:name="_Toc524861084"/>
      <w:r w:rsidR="00F8424D">
        <w:rPr>
          <w:color w:val="000000" w:themeColor="text1"/>
          <w:spacing w:val="-2"/>
          <w:sz w:val="24"/>
          <w:szCs w:val="24"/>
        </w:rPr>
        <w:t xml:space="preserve">on </w:t>
      </w:r>
      <w:r w:rsidR="00F8424D">
        <w:rPr>
          <w:color w:val="000000" w:themeColor="text1"/>
          <w:sz w:val="24"/>
          <w:szCs w:val="24"/>
        </w:rPr>
        <w:t>date 12/1</w:t>
      </w:r>
      <w:r w:rsidR="004F03F3">
        <w:rPr>
          <w:color w:val="000000" w:themeColor="text1"/>
          <w:sz w:val="24"/>
          <w:szCs w:val="24"/>
        </w:rPr>
        <w:t>2</w:t>
      </w:r>
      <w:r w:rsidR="00F8424D">
        <w:rPr>
          <w:color w:val="000000" w:themeColor="text1"/>
          <w:sz w:val="24"/>
          <w:szCs w:val="24"/>
        </w:rPr>
        <w:t>/2022</w:t>
      </w:r>
      <w:r w:rsidRPr="00146646">
        <w:rPr>
          <w:color w:val="000000" w:themeColor="text1"/>
          <w:sz w:val="24"/>
          <w:szCs w:val="24"/>
        </w:rPr>
        <w:t xml:space="preserve"> </w:t>
      </w:r>
    </w:p>
    <w:p w:rsidR="00262586" w:rsidRPr="00146646" w:rsidRDefault="002E1E27" w:rsidP="006022FB">
      <w:pPr>
        <w:pStyle w:val="Heading4"/>
        <w:spacing w:line="360" w:lineRule="auto"/>
        <w:jc w:val="both"/>
        <w:rPr>
          <w:rFonts w:cs="Times New Roman"/>
        </w:rPr>
      </w:pPr>
      <w:bookmarkStart w:id="242" w:name="_Toc152309010"/>
      <w:bookmarkEnd w:id="239"/>
      <w:bookmarkEnd w:id="240"/>
      <w:bookmarkEnd w:id="241"/>
      <w:r w:rsidRPr="00146646">
        <w:rPr>
          <w:rFonts w:cs="Times New Roman"/>
        </w:rPr>
        <w:t>3.</w:t>
      </w:r>
      <w:r w:rsidR="00CD5719" w:rsidRPr="00146646">
        <w:rPr>
          <w:rFonts w:cs="Times New Roman"/>
        </w:rPr>
        <w:t>3</w:t>
      </w:r>
      <w:r w:rsidRPr="00146646">
        <w:rPr>
          <w:rFonts w:cs="Times New Roman"/>
        </w:rPr>
        <w:t>.2.</w:t>
      </w:r>
      <w:r w:rsidR="008B2EE1">
        <w:rPr>
          <w:rFonts w:cs="Times New Roman"/>
        </w:rPr>
        <w:t>10</w:t>
      </w:r>
      <w:r w:rsidRPr="00146646">
        <w:rPr>
          <w:rFonts w:cs="Times New Roman"/>
        </w:rPr>
        <w:t xml:space="preserve"> Water</w:t>
      </w:r>
      <w:r w:rsidR="00A11480" w:rsidRPr="00146646">
        <w:rPr>
          <w:rFonts w:cs="Times New Roman"/>
        </w:rPr>
        <w:t xml:space="preserve"> Consumption</w:t>
      </w:r>
      <w:bookmarkEnd w:id="242"/>
    </w:p>
    <w:p w:rsidR="00956333" w:rsidRPr="00146646" w:rsidRDefault="00956333" w:rsidP="002D1A45">
      <w:pPr>
        <w:spacing w:line="360" w:lineRule="auto"/>
        <w:jc w:val="both"/>
        <w:rPr>
          <w:color w:val="000000" w:themeColor="text1"/>
          <w:sz w:val="24"/>
          <w:szCs w:val="24"/>
        </w:rPr>
      </w:pPr>
      <w:r w:rsidRPr="00146646">
        <w:rPr>
          <w:color w:val="000000" w:themeColor="text1"/>
          <w:sz w:val="24"/>
          <w:szCs w:val="24"/>
        </w:rPr>
        <w:t xml:space="preserve">In order to evaluate the water loss in </w:t>
      </w:r>
      <w:r w:rsidR="0060645B">
        <w:rPr>
          <w:color w:val="000000" w:themeColor="text1"/>
          <w:sz w:val="24"/>
          <w:szCs w:val="24"/>
        </w:rPr>
        <w:t>water supply</w:t>
      </w:r>
      <w:r w:rsidRPr="00146646">
        <w:rPr>
          <w:color w:val="000000" w:themeColor="text1"/>
          <w:sz w:val="24"/>
          <w:szCs w:val="24"/>
        </w:rPr>
        <w:t xml:space="preserve"> system, consumption data of each customer </w:t>
      </w:r>
      <w:r w:rsidR="0060645B">
        <w:rPr>
          <w:color w:val="000000" w:themeColor="text1"/>
          <w:sz w:val="24"/>
          <w:szCs w:val="24"/>
        </w:rPr>
        <w:t xml:space="preserve">should </w:t>
      </w:r>
      <w:r w:rsidR="00B70B55">
        <w:rPr>
          <w:color w:val="000000" w:themeColor="text1"/>
          <w:sz w:val="24"/>
          <w:szCs w:val="24"/>
        </w:rPr>
        <w:t>be</w:t>
      </w:r>
      <w:r w:rsidR="0060645B">
        <w:rPr>
          <w:color w:val="000000" w:themeColor="text1"/>
          <w:sz w:val="24"/>
          <w:szCs w:val="24"/>
        </w:rPr>
        <w:t xml:space="preserve"> </w:t>
      </w:r>
      <w:r w:rsidRPr="00146646">
        <w:rPr>
          <w:color w:val="000000" w:themeColor="text1"/>
          <w:sz w:val="24"/>
          <w:szCs w:val="24"/>
        </w:rPr>
        <w:t xml:space="preserve">collected from </w:t>
      </w:r>
      <w:r w:rsidR="0060645B">
        <w:rPr>
          <w:color w:val="000000" w:themeColor="text1"/>
          <w:sz w:val="24"/>
          <w:szCs w:val="24"/>
        </w:rPr>
        <w:t xml:space="preserve">reliable sources E.g. consumers </w:t>
      </w:r>
      <w:r w:rsidRPr="00146646">
        <w:rPr>
          <w:color w:val="000000" w:themeColor="text1"/>
          <w:sz w:val="24"/>
          <w:szCs w:val="24"/>
        </w:rPr>
        <w:t>billed data</w:t>
      </w:r>
      <w:r w:rsidR="009876D7" w:rsidRPr="00146646">
        <w:rPr>
          <w:color w:val="000000" w:themeColor="text1"/>
          <w:sz w:val="24"/>
          <w:szCs w:val="24"/>
        </w:rPr>
        <w:t xml:space="preserve"> (Misirdaili, 2003)</w:t>
      </w:r>
      <w:r w:rsidRPr="00146646">
        <w:rPr>
          <w:color w:val="000000" w:themeColor="text1"/>
          <w:sz w:val="24"/>
          <w:szCs w:val="24"/>
        </w:rPr>
        <w:t>. The rate of water consu</w:t>
      </w:r>
      <w:r w:rsidR="00681464">
        <w:rPr>
          <w:color w:val="000000" w:themeColor="text1"/>
          <w:sz w:val="24"/>
          <w:szCs w:val="24"/>
        </w:rPr>
        <w:t xml:space="preserve">mption at </w:t>
      </w:r>
      <w:r w:rsidR="0060645B">
        <w:rPr>
          <w:color w:val="000000" w:themeColor="text1"/>
          <w:sz w:val="24"/>
          <w:szCs w:val="24"/>
        </w:rPr>
        <w:t xml:space="preserve">certain </w:t>
      </w:r>
      <w:r w:rsidR="00681464">
        <w:rPr>
          <w:color w:val="000000" w:themeColor="text1"/>
          <w:sz w:val="24"/>
          <w:szCs w:val="24"/>
        </w:rPr>
        <w:t xml:space="preserve">node depends on </w:t>
      </w:r>
      <w:r w:rsidRPr="00146646">
        <w:rPr>
          <w:color w:val="000000" w:themeColor="text1"/>
          <w:sz w:val="24"/>
          <w:szCs w:val="24"/>
        </w:rPr>
        <w:t>population</w:t>
      </w:r>
      <w:r w:rsidR="00681464">
        <w:rPr>
          <w:color w:val="000000" w:themeColor="text1"/>
          <w:sz w:val="24"/>
          <w:szCs w:val="24"/>
        </w:rPr>
        <w:t xml:space="preserve"> density</w:t>
      </w:r>
      <w:r w:rsidR="00476F85">
        <w:rPr>
          <w:color w:val="000000" w:themeColor="text1"/>
          <w:sz w:val="24"/>
          <w:szCs w:val="24"/>
        </w:rPr>
        <w:t xml:space="preserve"> at</w:t>
      </w:r>
      <w:r w:rsidRPr="00146646">
        <w:rPr>
          <w:color w:val="000000" w:themeColor="text1"/>
          <w:sz w:val="24"/>
          <w:szCs w:val="24"/>
        </w:rPr>
        <w:t xml:space="preserve"> node, type of demand (dome</w:t>
      </w:r>
      <w:r w:rsidR="0060645B">
        <w:rPr>
          <w:color w:val="000000" w:themeColor="text1"/>
          <w:sz w:val="24"/>
          <w:szCs w:val="24"/>
        </w:rPr>
        <w:t>stic, public, commercial, etc.)</w:t>
      </w:r>
      <w:r w:rsidR="00476F85">
        <w:rPr>
          <w:color w:val="000000" w:themeColor="text1"/>
          <w:sz w:val="24"/>
          <w:szCs w:val="24"/>
        </w:rPr>
        <w:t xml:space="preserve"> and per capita demand per </w:t>
      </w:r>
      <w:r w:rsidRPr="00146646">
        <w:rPr>
          <w:color w:val="000000" w:themeColor="text1"/>
          <w:sz w:val="24"/>
          <w:szCs w:val="24"/>
        </w:rPr>
        <w:t>day. Even for the existing water distribution systems, the nodal demands change due to many factors, such as new users or an increase in the number of existing users (A</w:t>
      </w:r>
      <w:r w:rsidR="008C31B6">
        <w:rPr>
          <w:color w:val="000000" w:themeColor="text1"/>
          <w:sz w:val="24"/>
          <w:szCs w:val="24"/>
        </w:rPr>
        <w:t>yala</w:t>
      </w:r>
      <w:r w:rsidRPr="00146646">
        <w:rPr>
          <w:color w:val="000000" w:themeColor="text1"/>
          <w:sz w:val="24"/>
          <w:szCs w:val="24"/>
        </w:rPr>
        <w:t>, 2018).</w:t>
      </w:r>
    </w:p>
    <w:p w:rsidR="00DF5DA7" w:rsidRPr="00146646" w:rsidRDefault="00DF5DA7" w:rsidP="006022FB">
      <w:pPr>
        <w:pStyle w:val="Heading4"/>
        <w:spacing w:line="360" w:lineRule="auto"/>
        <w:jc w:val="both"/>
        <w:rPr>
          <w:rFonts w:cs="Times New Roman"/>
        </w:rPr>
      </w:pPr>
      <w:bookmarkStart w:id="243" w:name="_Toc152309011"/>
      <w:r w:rsidRPr="00146646">
        <w:rPr>
          <w:rFonts w:cs="Times New Roman"/>
        </w:rPr>
        <w:t>3.</w:t>
      </w:r>
      <w:r w:rsidR="00CD5719" w:rsidRPr="00146646">
        <w:rPr>
          <w:rFonts w:cs="Times New Roman"/>
        </w:rPr>
        <w:t>3</w:t>
      </w:r>
      <w:r w:rsidRPr="00146646">
        <w:rPr>
          <w:rFonts w:cs="Times New Roman"/>
        </w:rPr>
        <w:t>.2.</w:t>
      </w:r>
      <w:r w:rsidR="001D19E1" w:rsidRPr="00146646">
        <w:rPr>
          <w:rFonts w:cs="Times New Roman"/>
        </w:rPr>
        <w:t>1</w:t>
      </w:r>
      <w:r w:rsidR="008B2EE1">
        <w:rPr>
          <w:rFonts w:cs="Times New Roman"/>
        </w:rPr>
        <w:t>1</w:t>
      </w:r>
      <w:r w:rsidRPr="00146646">
        <w:rPr>
          <w:rFonts w:cs="Times New Roman"/>
        </w:rPr>
        <w:t xml:space="preserve"> Population Data</w:t>
      </w:r>
      <w:bookmarkEnd w:id="243"/>
    </w:p>
    <w:p w:rsidR="00C9038D" w:rsidRDefault="001F7C5D" w:rsidP="001F7C5D">
      <w:pPr>
        <w:widowControl/>
        <w:autoSpaceDE/>
        <w:autoSpaceDN/>
        <w:spacing w:after="160" w:line="360" w:lineRule="auto"/>
        <w:contextualSpacing/>
        <w:jc w:val="both"/>
        <w:rPr>
          <w:color w:val="000000" w:themeColor="text1"/>
          <w:sz w:val="24"/>
          <w:szCs w:val="24"/>
        </w:rPr>
      </w:pPr>
      <w:r w:rsidRPr="001F7C5D">
        <w:rPr>
          <w:sz w:val="24"/>
          <w:szCs w:val="24"/>
        </w:rPr>
        <w:t>Design of water supply system is based on</w:t>
      </w:r>
      <w:r w:rsidR="0030312D">
        <w:rPr>
          <w:sz w:val="24"/>
          <w:szCs w:val="24"/>
        </w:rPr>
        <w:t xml:space="preserve"> present and </w:t>
      </w:r>
      <w:r w:rsidRPr="001F7C5D">
        <w:rPr>
          <w:sz w:val="24"/>
          <w:szCs w:val="24"/>
        </w:rPr>
        <w:t xml:space="preserve">projected population of the town, estimated for design period. Any underestimated value will make system inadequate for the purpose intended; similarly overestimated value will make it costly. </w:t>
      </w:r>
    </w:p>
    <w:p w:rsidR="00DF5DA7" w:rsidRPr="00146646" w:rsidRDefault="00DF5DA7" w:rsidP="002D1A45">
      <w:pPr>
        <w:spacing w:line="360" w:lineRule="auto"/>
        <w:jc w:val="both"/>
        <w:rPr>
          <w:color w:val="000000" w:themeColor="text1"/>
          <w:sz w:val="24"/>
          <w:szCs w:val="24"/>
        </w:rPr>
      </w:pPr>
      <w:r w:rsidRPr="00146646">
        <w:rPr>
          <w:color w:val="000000" w:themeColor="text1"/>
          <w:sz w:val="24"/>
          <w:szCs w:val="24"/>
        </w:rPr>
        <w:t xml:space="preserve">According to CSA (2007), </w:t>
      </w:r>
      <w:r w:rsidR="00186FD9">
        <w:rPr>
          <w:color w:val="000000" w:themeColor="text1"/>
          <w:sz w:val="24"/>
          <w:szCs w:val="24"/>
        </w:rPr>
        <w:t>the number of population at</w:t>
      </w:r>
      <w:r w:rsidRPr="00146646">
        <w:rPr>
          <w:color w:val="000000" w:themeColor="text1"/>
          <w:sz w:val="24"/>
          <w:szCs w:val="24"/>
        </w:rPr>
        <w:t xml:space="preserve"> Shone was 27,408</w:t>
      </w:r>
      <w:r w:rsidR="00D65827" w:rsidRPr="00146646">
        <w:rPr>
          <w:color w:val="000000" w:themeColor="text1"/>
          <w:sz w:val="24"/>
          <w:szCs w:val="24"/>
        </w:rPr>
        <w:t xml:space="preserve"> which</w:t>
      </w:r>
      <w:r w:rsidRPr="00146646">
        <w:rPr>
          <w:color w:val="000000" w:themeColor="text1"/>
          <w:sz w:val="24"/>
          <w:szCs w:val="24"/>
        </w:rPr>
        <w:t xml:space="preserve"> was collected from</w:t>
      </w:r>
      <w:r w:rsidR="00186FD9">
        <w:rPr>
          <w:color w:val="000000" w:themeColor="text1"/>
          <w:sz w:val="24"/>
          <w:szCs w:val="24"/>
        </w:rPr>
        <w:t xml:space="preserve"> branch office of </w:t>
      </w:r>
      <w:r w:rsidRPr="00146646">
        <w:rPr>
          <w:color w:val="000000" w:themeColor="text1"/>
          <w:sz w:val="24"/>
          <w:szCs w:val="24"/>
        </w:rPr>
        <w:t>planning commission of the town</w:t>
      </w:r>
      <w:r w:rsidR="00D65827" w:rsidRPr="00146646">
        <w:rPr>
          <w:color w:val="000000" w:themeColor="text1"/>
          <w:sz w:val="24"/>
          <w:szCs w:val="24"/>
        </w:rPr>
        <w:t>. From this 14,250 are male and 13,158 are females.</w:t>
      </w:r>
    </w:p>
    <w:p w:rsidR="00D65827" w:rsidRPr="00146646" w:rsidRDefault="00D65827" w:rsidP="002D1A45">
      <w:pPr>
        <w:pStyle w:val="NoSpacing"/>
        <w:spacing w:line="360" w:lineRule="auto"/>
        <w:jc w:val="both"/>
        <w:rPr>
          <w:rFonts w:ascii="Times New Roman" w:hAnsi="Times New Roman" w:cs="Times New Roman"/>
          <w:color w:val="000000" w:themeColor="text1"/>
          <w:sz w:val="24"/>
          <w:szCs w:val="24"/>
        </w:rPr>
      </w:pPr>
      <w:r w:rsidRPr="00146646">
        <w:rPr>
          <w:rFonts w:ascii="Times New Roman" w:hAnsi="Times New Roman" w:cs="Times New Roman"/>
          <w:color w:val="000000" w:themeColor="text1"/>
          <w:sz w:val="24"/>
          <w:szCs w:val="24"/>
        </w:rPr>
        <w:t xml:space="preserve">According to Shone town municipal office; the total population of </w:t>
      </w:r>
      <w:r w:rsidR="00D42B94">
        <w:rPr>
          <w:rFonts w:ascii="Times New Roman" w:hAnsi="Times New Roman" w:cs="Times New Roman"/>
          <w:color w:val="000000" w:themeColor="text1"/>
          <w:sz w:val="24"/>
          <w:szCs w:val="24"/>
        </w:rPr>
        <w:t>the</w:t>
      </w:r>
      <w:r w:rsidRPr="00146646">
        <w:rPr>
          <w:rFonts w:ascii="Times New Roman" w:hAnsi="Times New Roman" w:cs="Times New Roman"/>
          <w:color w:val="000000" w:themeColor="text1"/>
          <w:sz w:val="24"/>
          <w:szCs w:val="24"/>
        </w:rPr>
        <w:t xml:space="preserve"> town is 49,747 for year 2019. From this total population; 24,377 are male while the remaining 25,370 are female gender groups resulting in male to female ratio of 96:100 (female dominated population). </w:t>
      </w:r>
      <w:r w:rsidR="00186FD9">
        <w:rPr>
          <w:rFonts w:ascii="Times New Roman" w:hAnsi="Times New Roman" w:cs="Times New Roman"/>
          <w:color w:val="000000" w:themeColor="text1"/>
          <w:sz w:val="24"/>
          <w:szCs w:val="24"/>
        </w:rPr>
        <w:t xml:space="preserve">Conversely, </w:t>
      </w:r>
      <w:r w:rsidRPr="00146646">
        <w:rPr>
          <w:rFonts w:ascii="Times New Roman" w:hAnsi="Times New Roman" w:cs="Times New Roman"/>
          <w:color w:val="000000" w:themeColor="text1"/>
          <w:sz w:val="24"/>
          <w:szCs w:val="24"/>
        </w:rPr>
        <w:t xml:space="preserve">Water Resource Development Fund appraisal team’s </w:t>
      </w:r>
      <w:r w:rsidR="00A36E2A">
        <w:rPr>
          <w:rFonts w:ascii="Times New Roman" w:hAnsi="Times New Roman" w:cs="Times New Roman"/>
          <w:color w:val="000000" w:themeColor="text1"/>
          <w:sz w:val="24"/>
          <w:szCs w:val="24"/>
        </w:rPr>
        <w:t>r</w:t>
      </w:r>
      <w:r w:rsidR="00A36E2A" w:rsidRPr="00146646">
        <w:rPr>
          <w:rFonts w:ascii="Times New Roman" w:hAnsi="Times New Roman" w:cs="Times New Roman"/>
          <w:color w:val="000000" w:themeColor="text1"/>
          <w:sz w:val="24"/>
          <w:szCs w:val="24"/>
        </w:rPr>
        <w:t>eport indicates</w:t>
      </w:r>
      <w:r w:rsidRPr="00146646">
        <w:rPr>
          <w:rFonts w:ascii="Times New Roman" w:hAnsi="Times New Roman" w:cs="Times New Roman"/>
          <w:color w:val="000000" w:themeColor="text1"/>
          <w:sz w:val="24"/>
          <w:szCs w:val="24"/>
        </w:rPr>
        <w:t xml:space="preserve"> the total population figure of 37,434 for year 2021. </w:t>
      </w:r>
      <w:r w:rsidR="00F75692">
        <w:rPr>
          <w:rFonts w:ascii="Times New Roman" w:hAnsi="Times New Roman" w:cs="Times New Roman"/>
          <w:color w:val="000000" w:themeColor="text1"/>
          <w:sz w:val="24"/>
          <w:szCs w:val="24"/>
        </w:rPr>
        <w:t xml:space="preserve">Since </w:t>
      </w:r>
      <w:r w:rsidR="00E518E0">
        <w:rPr>
          <w:rFonts w:ascii="Times New Roman" w:hAnsi="Times New Roman" w:cs="Times New Roman"/>
          <w:color w:val="000000" w:themeColor="text1"/>
          <w:sz w:val="24"/>
          <w:szCs w:val="24"/>
        </w:rPr>
        <w:t xml:space="preserve">various sources </w:t>
      </w:r>
      <w:r w:rsidR="00F75692">
        <w:rPr>
          <w:rFonts w:ascii="Times New Roman" w:hAnsi="Times New Roman" w:cs="Times New Roman"/>
          <w:color w:val="000000" w:themeColor="text1"/>
          <w:sz w:val="24"/>
          <w:szCs w:val="24"/>
        </w:rPr>
        <w:t xml:space="preserve">provided different figures, the researcher has </w:t>
      </w:r>
      <w:r w:rsidR="00F75692">
        <w:rPr>
          <w:rFonts w:ascii="Times New Roman" w:hAnsi="Times New Roman" w:cs="Times New Roman"/>
          <w:color w:val="000000" w:themeColor="text1"/>
          <w:sz w:val="24"/>
          <w:szCs w:val="24"/>
        </w:rPr>
        <w:lastRenderedPageBreak/>
        <w:t>used average value for calculation of present population</w:t>
      </w:r>
      <w:r w:rsidR="00CA168C">
        <w:rPr>
          <w:rFonts w:ascii="Times New Roman" w:hAnsi="Times New Roman" w:cs="Times New Roman"/>
          <w:color w:val="000000" w:themeColor="text1"/>
          <w:sz w:val="24"/>
          <w:szCs w:val="24"/>
        </w:rPr>
        <w:t xml:space="preserve"> by triangulating all </w:t>
      </w:r>
      <w:r w:rsidR="00386D12">
        <w:rPr>
          <w:rFonts w:ascii="Times New Roman" w:hAnsi="Times New Roman" w:cs="Times New Roman"/>
          <w:color w:val="000000" w:themeColor="text1"/>
          <w:sz w:val="24"/>
          <w:szCs w:val="24"/>
        </w:rPr>
        <w:t xml:space="preserve">relevant sources, </w:t>
      </w:r>
      <w:r w:rsidR="00F75692">
        <w:rPr>
          <w:rFonts w:ascii="Times New Roman" w:hAnsi="Times New Roman" w:cs="Times New Roman"/>
          <w:color w:val="000000" w:themeColor="text1"/>
          <w:sz w:val="24"/>
          <w:szCs w:val="24"/>
        </w:rPr>
        <w:t xml:space="preserve">so </w:t>
      </w:r>
      <w:r w:rsidRPr="00146646">
        <w:rPr>
          <w:rFonts w:ascii="Times New Roman" w:hAnsi="Times New Roman" w:cs="Times New Roman"/>
          <w:color w:val="000000" w:themeColor="text1"/>
          <w:sz w:val="24"/>
          <w:szCs w:val="24"/>
        </w:rPr>
        <w:t xml:space="preserve">the average population figure </w:t>
      </w:r>
      <w:r w:rsidR="00CA168C">
        <w:rPr>
          <w:rFonts w:ascii="Times New Roman" w:hAnsi="Times New Roman" w:cs="Times New Roman"/>
          <w:color w:val="000000" w:themeColor="text1"/>
          <w:sz w:val="24"/>
          <w:szCs w:val="24"/>
        </w:rPr>
        <w:t xml:space="preserve">taken </w:t>
      </w:r>
      <w:r w:rsidR="00386D12">
        <w:rPr>
          <w:rFonts w:ascii="Times New Roman" w:hAnsi="Times New Roman" w:cs="Times New Roman"/>
          <w:color w:val="000000" w:themeColor="text1"/>
          <w:sz w:val="24"/>
          <w:szCs w:val="24"/>
        </w:rPr>
        <w:t xml:space="preserve">for </w:t>
      </w:r>
      <w:r w:rsidR="00F75692">
        <w:rPr>
          <w:rFonts w:ascii="Times New Roman" w:hAnsi="Times New Roman" w:cs="Times New Roman"/>
          <w:color w:val="000000" w:themeColor="text1"/>
          <w:sz w:val="24"/>
          <w:szCs w:val="24"/>
        </w:rPr>
        <w:t>base year (</w:t>
      </w:r>
      <w:r w:rsidR="00386D12">
        <w:rPr>
          <w:rFonts w:ascii="Times New Roman" w:hAnsi="Times New Roman" w:cs="Times New Roman"/>
          <w:color w:val="000000" w:themeColor="text1"/>
          <w:sz w:val="24"/>
          <w:szCs w:val="24"/>
        </w:rPr>
        <w:t>2023</w:t>
      </w:r>
      <w:r w:rsidR="00F75692">
        <w:rPr>
          <w:rFonts w:ascii="Times New Roman" w:hAnsi="Times New Roman" w:cs="Times New Roman"/>
          <w:color w:val="000000" w:themeColor="text1"/>
          <w:sz w:val="24"/>
          <w:szCs w:val="24"/>
        </w:rPr>
        <w:t>)</w:t>
      </w:r>
      <w:r w:rsidR="00386D12">
        <w:rPr>
          <w:rFonts w:ascii="Times New Roman" w:hAnsi="Times New Roman" w:cs="Times New Roman"/>
          <w:color w:val="000000" w:themeColor="text1"/>
          <w:sz w:val="24"/>
          <w:szCs w:val="24"/>
        </w:rPr>
        <w:t xml:space="preserve"> </w:t>
      </w:r>
      <w:r w:rsidRPr="00146646">
        <w:rPr>
          <w:rFonts w:ascii="Times New Roman" w:hAnsi="Times New Roman" w:cs="Times New Roman"/>
          <w:color w:val="000000" w:themeColor="text1"/>
          <w:sz w:val="24"/>
          <w:szCs w:val="24"/>
        </w:rPr>
        <w:t xml:space="preserve">of </w:t>
      </w:r>
      <w:r w:rsidR="00CA168C">
        <w:rPr>
          <w:rFonts w:ascii="Times New Roman" w:hAnsi="Times New Roman" w:cs="Times New Roman"/>
          <w:color w:val="000000" w:themeColor="text1"/>
          <w:sz w:val="24"/>
          <w:szCs w:val="24"/>
        </w:rPr>
        <w:t xml:space="preserve">Shone </w:t>
      </w:r>
      <w:r w:rsidRPr="00146646">
        <w:rPr>
          <w:rFonts w:ascii="Times New Roman" w:hAnsi="Times New Roman" w:cs="Times New Roman"/>
          <w:color w:val="000000" w:themeColor="text1"/>
          <w:sz w:val="24"/>
          <w:szCs w:val="24"/>
        </w:rPr>
        <w:t xml:space="preserve">town </w:t>
      </w:r>
      <w:r w:rsidR="00F75692">
        <w:rPr>
          <w:rFonts w:ascii="Times New Roman" w:hAnsi="Times New Roman" w:cs="Times New Roman"/>
          <w:color w:val="000000" w:themeColor="text1"/>
          <w:sz w:val="24"/>
          <w:szCs w:val="24"/>
        </w:rPr>
        <w:t>wa</w:t>
      </w:r>
      <w:r w:rsidRPr="00146646">
        <w:rPr>
          <w:rFonts w:ascii="Times New Roman" w:hAnsi="Times New Roman" w:cs="Times New Roman"/>
          <w:color w:val="000000" w:themeColor="text1"/>
          <w:sz w:val="24"/>
          <w:szCs w:val="24"/>
        </w:rPr>
        <w:t xml:space="preserve">s </w:t>
      </w:r>
      <w:r w:rsidR="00F75692">
        <w:rPr>
          <w:rFonts w:ascii="Times New Roman" w:hAnsi="Times New Roman" w:cs="Times New Roman"/>
          <w:color w:val="000000" w:themeColor="text1"/>
          <w:sz w:val="24"/>
          <w:szCs w:val="24"/>
        </w:rPr>
        <w:t xml:space="preserve">taken as </w:t>
      </w:r>
      <w:r w:rsidRPr="00146646">
        <w:rPr>
          <w:rFonts w:ascii="Times New Roman" w:hAnsi="Times New Roman" w:cs="Times New Roman"/>
          <w:color w:val="000000" w:themeColor="text1"/>
          <w:sz w:val="24"/>
          <w:szCs w:val="24"/>
        </w:rPr>
        <w:t>41,837.</w:t>
      </w:r>
    </w:p>
    <w:p w:rsidR="004E0212" w:rsidRPr="00244E2A" w:rsidRDefault="00186FD9" w:rsidP="004E0212">
      <w:pPr>
        <w:spacing w:line="360" w:lineRule="auto"/>
        <w:jc w:val="both"/>
        <w:rPr>
          <w:sz w:val="24"/>
          <w:szCs w:val="24"/>
        </w:rPr>
      </w:pPr>
      <w:r>
        <w:rPr>
          <w:rFonts w:eastAsia="Calibri"/>
          <w:color w:val="000000" w:themeColor="text1"/>
          <w:sz w:val="24"/>
          <w:szCs w:val="24"/>
        </w:rPr>
        <w:t>P</w:t>
      </w:r>
      <w:r w:rsidR="00333E7E" w:rsidRPr="00146646">
        <w:rPr>
          <w:rFonts w:eastAsia="Calibri"/>
          <w:color w:val="000000" w:themeColor="text1"/>
          <w:sz w:val="24"/>
          <w:szCs w:val="24"/>
        </w:rPr>
        <w:t>opulation projection</w:t>
      </w:r>
      <w:r w:rsidR="00F75692">
        <w:rPr>
          <w:rFonts w:eastAsia="Calibri"/>
          <w:color w:val="000000" w:themeColor="text1"/>
          <w:sz w:val="24"/>
          <w:szCs w:val="24"/>
        </w:rPr>
        <w:t xml:space="preserve"> can be done</w:t>
      </w:r>
      <w:r w:rsidR="00333E7E" w:rsidRPr="00146646">
        <w:rPr>
          <w:rFonts w:eastAsia="Calibri"/>
          <w:color w:val="000000" w:themeColor="text1"/>
          <w:sz w:val="24"/>
          <w:szCs w:val="24"/>
        </w:rPr>
        <w:t xml:space="preserve"> by arithmetic progression, geometric progression, decreasing rate of increase</w:t>
      </w:r>
      <w:r w:rsidR="001D2248">
        <w:rPr>
          <w:rFonts w:eastAsia="Calibri"/>
          <w:color w:val="000000" w:themeColor="text1"/>
          <w:sz w:val="24"/>
          <w:szCs w:val="24"/>
        </w:rPr>
        <w:t xml:space="preserve"> and</w:t>
      </w:r>
      <w:r w:rsidR="00333E7E" w:rsidRPr="00146646">
        <w:rPr>
          <w:rFonts w:eastAsia="Calibri"/>
          <w:color w:val="000000" w:themeColor="text1"/>
          <w:sz w:val="24"/>
          <w:szCs w:val="24"/>
        </w:rPr>
        <w:t xml:space="preserve"> graphical extension (MoWR, 2006). </w:t>
      </w:r>
      <w:r w:rsidR="000466E4" w:rsidRPr="00146646">
        <w:rPr>
          <w:rFonts w:eastAsiaTheme="minorEastAsia"/>
          <w:color w:val="000000" w:themeColor="text1"/>
          <w:sz w:val="24"/>
          <w:szCs w:val="24"/>
        </w:rPr>
        <w:t xml:space="preserve">From </w:t>
      </w:r>
      <w:r w:rsidR="00333E7E" w:rsidRPr="00146646">
        <w:rPr>
          <w:rFonts w:eastAsiaTheme="minorEastAsia"/>
          <w:color w:val="000000" w:themeColor="text1"/>
          <w:sz w:val="24"/>
          <w:szCs w:val="24"/>
        </w:rPr>
        <w:t xml:space="preserve">these </w:t>
      </w:r>
      <w:r w:rsidR="00F75692">
        <w:rPr>
          <w:rFonts w:eastAsiaTheme="minorEastAsia"/>
          <w:color w:val="000000" w:themeColor="text1"/>
          <w:sz w:val="24"/>
          <w:szCs w:val="24"/>
        </w:rPr>
        <w:t xml:space="preserve">the most </w:t>
      </w:r>
      <w:r w:rsidR="000466E4" w:rsidRPr="00146646">
        <w:rPr>
          <w:rFonts w:eastAsiaTheme="minorEastAsia"/>
          <w:color w:val="000000" w:themeColor="text1"/>
          <w:sz w:val="24"/>
          <w:szCs w:val="24"/>
        </w:rPr>
        <w:t xml:space="preserve">common </w:t>
      </w:r>
      <w:r w:rsidR="000466E4" w:rsidRPr="00146646">
        <w:rPr>
          <w:rFonts w:eastAsia="Calibri"/>
          <w:color w:val="000000" w:themeColor="text1"/>
          <w:sz w:val="24"/>
          <w:szCs w:val="24"/>
        </w:rPr>
        <w:t xml:space="preserve">method of population forecasting </w:t>
      </w:r>
      <w:r w:rsidR="00F75692">
        <w:rPr>
          <w:rFonts w:eastAsia="Calibri"/>
          <w:color w:val="000000" w:themeColor="text1"/>
          <w:sz w:val="24"/>
          <w:szCs w:val="24"/>
        </w:rPr>
        <w:t xml:space="preserve">was </w:t>
      </w:r>
      <w:r w:rsidR="00333E7E" w:rsidRPr="00146646">
        <w:rPr>
          <w:rFonts w:eastAsia="Calibri"/>
          <w:color w:val="000000" w:themeColor="text1"/>
          <w:sz w:val="24"/>
          <w:szCs w:val="24"/>
        </w:rPr>
        <w:t xml:space="preserve">geometric </w:t>
      </w:r>
      <w:r w:rsidR="00036936" w:rsidRPr="00146646">
        <w:rPr>
          <w:rFonts w:eastAsia="Calibri"/>
          <w:color w:val="000000" w:themeColor="text1"/>
          <w:sz w:val="24"/>
          <w:szCs w:val="24"/>
        </w:rPr>
        <w:t xml:space="preserve">progression </w:t>
      </w:r>
      <w:r w:rsidR="00333E7E" w:rsidRPr="00146646">
        <w:rPr>
          <w:rFonts w:eastAsia="Calibri"/>
          <w:color w:val="000000" w:themeColor="text1"/>
          <w:sz w:val="24"/>
          <w:szCs w:val="24"/>
        </w:rPr>
        <w:t>method</w:t>
      </w:r>
      <w:r w:rsidR="00036936" w:rsidRPr="00146646">
        <w:rPr>
          <w:rFonts w:eastAsia="Calibri"/>
          <w:color w:val="000000" w:themeColor="text1"/>
          <w:sz w:val="24"/>
          <w:szCs w:val="24"/>
        </w:rPr>
        <w:t xml:space="preserve"> for th</w:t>
      </w:r>
      <w:r w:rsidR="000B1F51">
        <w:rPr>
          <w:rFonts w:eastAsia="Calibri"/>
          <w:color w:val="000000" w:themeColor="text1"/>
          <w:sz w:val="24"/>
          <w:szCs w:val="24"/>
        </w:rPr>
        <w:t>e</w:t>
      </w:r>
      <w:r w:rsidR="00036936" w:rsidRPr="00146646">
        <w:rPr>
          <w:rFonts w:eastAsia="Calibri"/>
          <w:color w:val="000000" w:themeColor="text1"/>
          <w:sz w:val="24"/>
          <w:szCs w:val="24"/>
        </w:rPr>
        <w:t xml:space="preserve"> research. Because this, method is mostly applicable for </w:t>
      </w:r>
      <w:r w:rsidR="004E0212">
        <w:rPr>
          <w:rFonts w:eastAsia="Calibri"/>
          <w:color w:val="000000" w:themeColor="text1"/>
          <w:sz w:val="24"/>
          <w:szCs w:val="24"/>
        </w:rPr>
        <w:t xml:space="preserve">large </w:t>
      </w:r>
      <w:r w:rsidR="00036936" w:rsidRPr="00146646">
        <w:rPr>
          <w:rFonts w:eastAsia="Calibri"/>
          <w:color w:val="000000" w:themeColor="text1"/>
          <w:sz w:val="24"/>
          <w:szCs w:val="24"/>
        </w:rPr>
        <w:t>growing towns and cities having vast scope of expansion.</w:t>
      </w:r>
      <w:r w:rsidR="00787BD9">
        <w:rPr>
          <w:rFonts w:eastAsia="Calibri"/>
          <w:color w:val="000000" w:themeColor="text1"/>
          <w:sz w:val="24"/>
          <w:szCs w:val="24"/>
        </w:rPr>
        <w:t xml:space="preserve"> </w:t>
      </w:r>
      <w:r w:rsidR="004E0212">
        <w:rPr>
          <w:rFonts w:eastAsia="Calibri"/>
          <w:color w:val="000000" w:themeColor="text1"/>
          <w:sz w:val="24"/>
          <w:szCs w:val="24"/>
        </w:rPr>
        <w:t>But</w:t>
      </w:r>
      <w:r w:rsidR="00DE357D">
        <w:rPr>
          <w:rFonts w:eastAsia="Calibri"/>
          <w:color w:val="000000" w:themeColor="text1"/>
          <w:sz w:val="24"/>
          <w:szCs w:val="24"/>
        </w:rPr>
        <w:t xml:space="preserve"> the only drawback of</w:t>
      </w:r>
      <w:r w:rsidR="004E0212" w:rsidRPr="00244E2A">
        <w:rPr>
          <w:sz w:val="24"/>
          <w:szCs w:val="24"/>
        </w:rPr>
        <w:t xml:space="preserve"> </w:t>
      </w:r>
      <w:r w:rsidR="004E0212">
        <w:rPr>
          <w:sz w:val="24"/>
          <w:szCs w:val="24"/>
        </w:rPr>
        <w:t>this method</w:t>
      </w:r>
      <w:r w:rsidR="004E0212" w:rsidRPr="00244E2A">
        <w:rPr>
          <w:sz w:val="24"/>
          <w:szCs w:val="24"/>
        </w:rPr>
        <w:t xml:space="preserve"> is</w:t>
      </w:r>
      <w:r w:rsidR="00DE357D">
        <w:rPr>
          <w:sz w:val="24"/>
          <w:szCs w:val="24"/>
        </w:rPr>
        <w:t>, if it</w:t>
      </w:r>
      <w:r w:rsidR="004E0212" w:rsidRPr="00244E2A">
        <w:rPr>
          <w:sz w:val="24"/>
          <w:szCs w:val="24"/>
        </w:rPr>
        <w:t xml:space="preserve"> used for small, average or comparatively new town, it will give lower popula</w:t>
      </w:r>
      <w:r w:rsidR="004E0212">
        <w:rPr>
          <w:sz w:val="24"/>
          <w:szCs w:val="24"/>
        </w:rPr>
        <w:t>tion estimate than actual value</w:t>
      </w:r>
      <w:r w:rsidR="004E0212" w:rsidRPr="00244E2A">
        <w:rPr>
          <w:sz w:val="24"/>
          <w:szCs w:val="24"/>
        </w:rPr>
        <w:t xml:space="preserve"> (CSA, 2007).</w:t>
      </w:r>
    </w:p>
    <w:p w:rsidR="00A62200" w:rsidRPr="00146646" w:rsidRDefault="00A62200" w:rsidP="006022FB">
      <w:pPr>
        <w:pStyle w:val="Heading4"/>
        <w:spacing w:line="360" w:lineRule="auto"/>
        <w:jc w:val="both"/>
        <w:rPr>
          <w:rFonts w:cs="Times New Roman"/>
        </w:rPr>
      </w:pPr>
      <w:bookmarkStart w:id="244" w:name="_Toc152309012"/>
      <w:r w:rsidRPr="00146646">
        <w:rPr>
          <w:rFonts w:cs="Times New Roman"/>
        </w:rPr>
        <w:t>3.</w:t>
      </w:r>
      <w:r w:rsidR="00CD5719" w:rsidRPr="00146646">
        <w:rPr>
          <w:rFonts w:cs="Times New Roman"/>
        </w:rPr>
        <w:t>3</w:t>
      </w:r>
      <w:r w:rsidRPr="00146646">
        <w:rPr>
          <w:rFonts w:cs="Times New Roman"/>
        </w:rPr>
        <w:t>.2.</w:t>
      </w:r>
      <w:r w:rsidR="001A3DD6" w:rsidRPr="00146646">
        <w:rPr>
          <w:rFonts w:cs="Times New Roman"/>
        </w:rPr>
        <w:t>1</w:t>
      </w:r>
      <w:r w:rsidR="008B2EE1">
        <w:rPr>
          <w:rFonts w:cs="Times New Roman"/>
        </w:rPr>
        <w:t>2</w:t>
      </w:r>
      <w:r w:rsidRPr="00146646">
        <w:rPr>
          <w:rFonts w:cs="Times New Roman"/>
        </w:rPr>
        <w:t xml:space="preserve"> Shone Town Master Plan</w:t>
      </w:r>
      <w:bookmarkEnd w:id="244"/>
    </w:p>
    <w:p w:rsidR="00801542" w:rsidRPr="00146646" w:rsidRDefault="007C0087" w:rsidP="002D1A45">
      <w:pPr>
        <w:pStyle w:val="NoSpacing"/>
        <w:spacing w:line="360" w:lineRule="auto"/>
        <w:jc w:val="both"/>
        <w:rPr>
          <w:rFonts w:ascii="Times New Roman" w:hAnsi="Times New Roman" w:cs="Times New Roman"/>
          <w:color w:val="000000" w:themeColor="text1"/>
          <w:sz w:val="24"/>
          <w:szCs w:val="24"/>
        </w:rPr>
      </w:pPr>
      <w:r w:rsidRPr="00366D58">
        <w:rPr>
          <w:rFonts w:ascii="Times New Roman" w:hAnsi="Times New Roman" w:cs="Times New Roman"/>
          <w:sz w:val="24"/>
          <w:szCs w:val="24"/>
        </w:rPr>
        <w:t xml:space="preserve">The town master plan was </w:t>
      </w:r>
      <w:r w:rsidR="00054C15">
        <w:rPr>
          <w:rFonts w:ascii="Times New Roman" w:hAnsi="Times New Roman" w:cs="Times New Roman"/>
          <w:sz w:val="24"/>
          <w:szCs w:val="24"/>
        </w:rPr>
        <w:t>collected</w:t>
      </w:r>
      <w:r w:rsidRPr="00366D58">
        <w:rPr>
          <w:rFonts w:ascii="Times New Roman" w:hAnsi="Times New Roman" w:cs="Times New Roman"/>
          <w:sz w:val="24"/>
          <w:szCs w:val="24"/>
        </w:rPr>
        <w:t xml:space="preserve"> from town administration office</w:t>
      </w:r>
      <w:r>
        <w:rPr>
          <w:rFonts w:ascii="Times New Roman" w:hAnsi="Times New Roman" w:cs="Times New Roman"/>
          <w:sz w:val="24"/>
          <w:szCs w:val="24"/>
        </w:rPr>
        <w:t xml:space="preserve"> for purpose of </w:t>
      </w:r>
      <w:r w:rsidR="007A5468">
        <w:rPr>
          <w:rFonts w:ascii="Times New Roman" w:hAnsi="Times New Roman" w:cs="Times New Roman"/>
          <w:sz w:val="24"/>
          <w:szCs w:val="24"/>
        </w:rPr>
        <w:t>finding alignment</w:t>
      </w:r>
      <w:r w:rsidR="00054C15">
        <w:rPr>
          <w:rFonts w:ascii="Times New Roman" w:hAnsi="Times New Roman" w:cs="Times New Roman"/>
          <w:sz w:val="24"/>
          <w:szCs w:val="24"/>
        </w:rPr>
        <w:t xml:space="preserve"> and direction where</w:t>
      </w:r>
      <w:r>
        <w:rPr>
          <w:rFonts w:ascii="Times New Roman" w:hAnsi="Times New Roman" w:cs="Times New Roman"/>
          <w:sz w:val="24"/>
          <w:szCs w:val="24"/>
        </w:rPr>
        <w:t xml:space="preserve"> the existing pipe line </w:t>
      </w:r>
      <w:r w:rsidR="007A5468">
        <w:rPr>
          <w:rFonts w:ascii="Times New Roman" w:hAnsi="Times New Roman" w:cs="Times New Roman"/>
          <w:sz w:val="24"/>
          <w:szCs w:val="24"/>
        </w:rPr>
        <w:t>installed</w:t>
      </w:r>
      <w:r w:rsidR="004050D7">
        <w:rPr>
          <w:rFonts w:ascii="Times New Roman" w:hAnsi="Times New Roman" w:cs="Times New Roman"/>
          <w:sz w:val="24"/>
          <w:szCs w:val="24"/>
        </w:rPr>
        <w:t xml:space="preserve"> so as to support during data collection. B</w:t>
      </w:r>
      <w:r w:rsidR="007A5468">
        <w:rPr>
          <w:rFonts w:ascii="Times New Roman" w:hAnsi="Times New Roman" w:cs="Times New Roman"/>
          <w:sz w:val="24"/>
          <w:szCs w:val="24"/>
        </w:rPr>
        <w:t>ecause this</w:t>
      </w:r>
      <w:r w:rsidR="00054C15">
        <w:rPr>
          <w:rFonts w:ascii="Times New Roman" w:hAnsi="Times New Roman" w:cs="Times New Roman"/>
          <w:sz w:val="24"/>
          <w:szCs w:val="24"/>
        </w:rPr>
        <w:t xml:space="preserve"> new plan is </w:t>
      </w:r>
      <w:r w:rsidR="0058211C">
        <w:rPr>
          <w:rFonts w:ascii="Times New Roman" w:hAnsi="Times New Roman" w:cs="Times New Roman"/>
          <w:sz w:val="24"/>
          <w:szCs w:val="24"/>
        </w:rPr>
        <w:t xml:space="preserve">a direct </w:t>
      </w:r>
      <w:r w:rsidR="007A5468">
        <w:rPr>
          <w:rFonts w:ascii="Times New Roman" w:hAnsi="Times New Roman" w:cs="Times New Roman"/>
          <w:sz w:val="24"/>
          <w:szCs w:val="24"/>
        </w:rPr>
        <w:t xml:space="preserve">extension of </w:t>
      </w:r>
      <w:r w:rsidR="0058211C">
        <w:rPr>
          <w:rFonts w:ascii="Times New Roman" w:hAnsi="Times New Roman" w:cs="Times New Roman"/>
          <w:sz w:val="24"/>
          <w:szCs w:val="24"/>
        </w:rPr>
        <w:t xml:space="preserve">the </w:t>
      </w:r>
      <w:r w:rsidR="00054C15">
        <w:rPr>
          <w:rFonts w:ascii="Times New Roman" w:hAnsi="Times New Roman" w:cs="Times New Roman"/>
          <w:sz w:val="24"/>
          <w:szCs w:val="24"/>
        </w:rPr>
        <w:t xml:space="preserve">old </w:t>
      </w:r>
      <w:r w:rsidR="007A5468">
        <w:rPr>
          <w:rFonts w:ascii="Times New Roman" w:hAnsi="Times New Roman" w:cs="Times New Roman"/>
          <w:sz w:val="24"/>
          <w:szCs w:val="24"/>
        </w:rPr>
        <w:t>one which water distribution system installed</w:t>
      </w:r>
      <w:r w:rsidR="0058211C">
        <w:rPr>
          <w:rFonts w:ascii="Times New Roman" w:hAnsi="Times New Roman" w:cs="Times New Roman"/>
          <w:sz w:val="24"/>
          <w:szCs w:val="24"/>
        </w:rPr>
        <w:t>, the pipe line layout doesn’t cover all the master plan area</w:t>
      </w:r>
      <w:r>
        <w:rPr>
          <w:rFonts w:ascii="Times New Roman" w:hAnsi="Times New Roman" w:cs="Times New Roman"/>
          <w:sz w:val="24"/>
          <w:szCs w:val="24"/>
        </w:rPr>
        <w:t>.</w:t>
      </w:r>
      <w:r w:rsidR="007A5468">
        <w:rPr>
          <w:rFonts w:ascii="Times New Roman" w:hAnsi="Times New Roman" w:cs="Times New Roman"/>
          <w:color w:val="000000" w:themeColor="text1"/>
          <w:sz w:val="24"/>
          <w:szCs w:val="24"/>
        </w:rPr>
        <w:t xml:space="preserve"> Water demand </w:t>
      </w:r>
      <w:r w:rsidR="0058211C">
        <w:rPr>
          <w:rFonts w:ascii="Times New Roman" w:hAnsi="Times New Roman" w:cs="Times New Roman"/>
          <w:color w:val="000000" w:themeColor="text1"/>
          <w:sz w:val="24"/>
          <w:szCs w:val="24"/>
        </w:rPr>
        <w:t xml:space="preserve">allocation and </w:t>
      </w:r>
      <w:r w:rsidR="007A5468">
        <w:rPr>
          <w:rFonts w:ascii="Times New Roman" w:hAnsi="Times New Roman" w:cs="Times New Roman"/>
          <w:color w:val="000000" w:themeColor="text1"/>
          <w:sz w:val="24"/>
          <w:szCs w:val="24"/>
        </w:rPr>
        <w:t xml:space="preserve">distribution line </w:t>
      </w:r>
      <w:r w:rsidR="0058211C">
        <w:rPr>
          <w:rFonts w:ascii="Times New Roman" w:hAnsi="Times New Roman" w:cs="Times New Roman"/>
          <w:color w:val="000000" w:themeColor="text1"/>
          <w:sz w:val="24"/>
          <w:szCs w:val="24"/>
        </w:rPr>
        <w:t>alignments were done based on</w:t>
      </w:r>
      <w:r w:rsidR="00A27EF5">
        <w:rPr>
          <w:rFonts w:ascii="Times New Roman" w:hAnsi="Times New Roman" w:cs="Times New Roman"/>
          <w:color w:val="000000" w:themeColor="text1"/>
          <w:sz w:val="24"/>
          <w:szCs w:val="24"/>
        </w:rPr>
        <w:t xml:space="preserve"> common joints between</w:t>
      </w:r>
      <w:r w:rsidR="0058211C">
        <w:rPr>
          <w:rFonts w:ascii="Times New Roman" w:hAnsi="Times New Roman" w:cs="Times New Roman"/>
          <w:color w:val="000000" w:themeColor="text1"/>
          <w:sz w:val="24"/>
          <w:szCs w:val="24"/>
        </w:rPr>
        <w:t xml:space="preserve"> collected </w:t>
      </w:r>
      <w:r w:rsidR="00A27EF5">
        <w:rPr>
          <w:rFonts w:ascii="Times New Roman" w:hAnsi="Times New Roman" w:cs="Times New Roman"/>
          <w:color w:val="000000" w:themeColor="text1"/>
          <w:sz w:val="24"/>
          <w:szCs w:val="24"/>
        </w:rPr>
        <w:t xml:space="preserve">data points and </w:t>
      </w:r>
      <w:r w:rsidR="00E367CA" w:rsidRPr="00146646">
        <w:rPr>
          <w:rFonts w:ascii="Times New Roman" w:hAnsi="Times New Roman" w:cs="Times New Roman"/>
          <w:color w:val="000000" w:themeColor="text1"/>
          <w:sz w:val="24"/>
          <w:szCs w:val="24"/>
        </w:rPr>
        <w:t>new master plan</w:t>
      </w:r>
      <w:r w:rsidR="00BC47E6">
        <w:rPr>
          <w:rFonts w:ascii="Times New Roman" w:hAnsi="Times New Roman" w:cs="Times New Roman"/>
          <w:color w:val="000000" w:themeColor="text1"/>
          <w:sz w:val="24"/>
          <w:szCs w:val="24"/>
        </w:rPr>
        <w:t xml:space="preserve"> </w:t>
      </w:r>
      <w:r w:rsidR="00A27EF5">
        <w:rPr>
          <w:rFonts w:ascii="Times New Roman" w:hAnsi="Times New Roman" w:cs="Times New Roman"/>
          <w:color w:val="000000" w:themeColor="text1"/>
          <w:sz w:val="24"/>
          <w:szCs w:val="24"/>
        </w:rPr>
        <w:t xml:space="preserve">overlays </w:t>
      </w:r>
      <w:r w:rsidR="007A5468">
        <w:rPr>
          <w:rFonts w:ascii="Times New Roman" w:hAnsi="Times New Roman" w:cs="Times New Roman"/>
          <w:color w:val="000000" w:themeColor="text1"/>
          <w:sz w:val="24"/>
          <w:szCs w:val="24"/>
        </w:rPr>
        <w:t>because</w:t>
      </w:r>
      <w:r w:rsidR="007770D9">
        <w:rPr>
          <w:rFonts w:ascii="Times New Roman" w:hAnsi="Times New Roman" w:cs="Times New Roman"/>
          <w:color w:val="000000" w:themeColor="text1"/>
          <w:sz w:val="24"/>
          <w:szCs w:val="24"/>
        </w:rPr>
        <w:t xml:space="preserve"> land covers of</w:t>
      </w:r>
      <w:r w:rsidR="007A5468">
        <w:rPr>
          <w:rFonts w:ascii="Times New Roman" w:hAnsi="Times New Roman" w:cs="Times New Roman"/>
          <w:color w:val="000000" w:themeColor="text1"/>
          <w:sz w:val="24"/>
          <w:szCs w:val="24"/>
        </w:rPr>
        <w:t xml:space="preserve"> outer escarpments are newly added</w:t>
      </w:r>
      <w:r w:rsidR="003331A7">
        <w:rPr>
          <w:rFonts w:ascii="Times New Roman" w:hAnsi="Times New Roman" w:cs="Times New Roman"/>
          <w:color w:val="000000" w:themeColor="text1"/>
          <w:sz w:val="24"/>
          <w:szCs w:val="24"/>
        </w:rPr>
        <w:t xml:space="preserve"> on old plan</w:t>
      </w:r>
      <w:r w:rsidR="007A5468">
        <w:rPr>
          <w:rFonts w:ascii="Times New Roman" w:hAnsi="Times New Roman" w:cs="Times New Roman"/>
          <w:color w:val="000000" w:themeColor="text1"/>
          <w:sz w:val="24"/>
          <w:szCs w:val="24"/>
        </w:rPr>
        <w:t xml:space="preserve"> </w:t>
      </w:r>
      <w:r w:rsidR="003331A7">
        <w:rPr>
          <w:rFonts w:ascii="Times New Roman" w:hAnsi="Times New Roman" w:cs="Times New Roman"/>
          <w:color w:val="000000" w:themeColor="text1"/>
          <w:sz w:val="24"/>
          <w:szCs w:val="24"/>
        </w:rPr>
        <w:t>as the result these area</w:t>
      </w:r>
      <w:r w:rsidR="00AF0541">
        <w:rPr>
          <w:rFonts w:ascii="Times New Roman" w:hAnsi="Times New Roman" w:cs="Times New Roman"/>
          <w:color w:val="000000" w:themeColor="text1"/>
          <w:sz w:val="24"/>
          <w:szCs w:val="24"/>
        </w:rPr>
        <w:t xml:space="preserve"> was discarded </w:t>
      </w:r>
      <w:r w:rsidR="00A27EF5">
        <w:rPr>
          <w:rFonts w:ascii="Times New Roman" w:hAnsi="Times New Roman" w:cs="Times New Roman"/>
          <w:color w:val="000000" w:themeColor="text1"/>
          <w:sz w:val="24"/>
          <w:szCs w:val="24"/>
        </w:rPr>
        <w:t>during building of network of</w:t>
      </w:r>
      <w:r w:rsidR="00AF0541">
        <w:rPr>
          <w:rFonts w:ascii="Times New Roman" w:hAnsi="Times New Roman" w:cs="Times New Roman"/>
          <w:color w:val="000000" w:themeColor="text1"/>
          <w:sz w:val="24"/>
          <w:szCs w:val="24"/>
        </w:rPr>
        <w:t xml:space="preserve"> Shone town </w:t>
      </w:r>
      <w:r w:rsidR="003331A7">
        <w:rPr>
          <w:rFonts w:ascii="Times New Roman" w:hAnsi="Times New Roman" w:cs="Times New Roman"/>
          <w:color w:val="000000" w:themeColor="text1"/>
          <w:sz w:val="24"/>
          <w:szCs w:val="24"/>
        </w:rPr>
        <w:t>existing</w:t>
      </w:r>
      <w:r w:rsidR="00AF0541">
        <w:rPr>
          <w:rFonts w:ascii="Times New Roman" w:hAnsi="Times New Roman" w:cs="Times New Roman"/>
          <w:color w:val="000000" w:themeColor="text1"/>
          <w:sz w:val="24"/>
          <w:szCs w:val="24"/>
        </w:rPr>
        <w:t xml:space="preserve"> pipe line layout</w:t>
      </w:r>
      <w:r w:rsidR="00BC47E6">
        <w:rPr>
          <w:rFonts w:ascii="Times New Roman" w:hAnsi="Times New Roman" w:cs="Times New Roman"/>
          <w:color w:val="000000" w:themeColor="text1"/>
          <w:sz w:val="24"/>
          <w:szCs w:val="24"/>
        </w:rPr>
        <w:t>.</w:t>
      </w:r>
    </w:p>
    <w:p w:rsidR="003F06AA" w:rsidRPr="00146646" w:rsidRDefault="00DD6BAE" w:rsidP="00D011FD">
      <w:pPr>
        <w:pStyle w:val="NoSpacing"/>
        <w:spacing w:line="360" w:lineRule="auto"/>
        <w:rPr>
          <w:rFonts w:ascii="Times New Roman" w:hAnsi="Times New Roman" w:cs="Times New Roman"/>
          <w:color w:val="000000" w:themeColor="text1"/>
          <w:sz w:val="24"/>
          <w:szCs w:val="24"/>
        </w:rPr>
      </w:pPr>
      <w:r>
        <w:rPr>
          <w:noProof/>
        </w:rPr>
        <w:lastRenderedPageBreak/>
        <w:drawing>
          <wp:inline distT="0" distB="0" distL="0" distR="0" wp14:anchorId="1E1CB0F2" wp14:editId="4DBCF33A">
            <wp:extent cx="6155055" cy="726749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6163216" cy="7277129"/>
                    </a:xfrm>
                    <a:prstGeom prst="rect">
                      <a:avLst/>
                    </a:prstGeom>
                    <a:ln>
                      <a:noFill/>
                    </a:ln>
                    <a:effectLst>
                      <a:softEdge rad="112500"/>
                    </a:effectLst>
                  </pic:spPr>
                </pic:pic>
              </a:graphicData>
            </a:graphic>
          </wp:inline>
        </w:drawing>
      </w:r>
    </w:p>
    <w:p w:rsidR="00F43739" w:rsidRPr="00146646" w:rsidRDefault="00E62FA9" w:rsidP="00E24C46">
      <w:pPr>
        <w:pStyle w:val="Heading7"/>
        <w:spacing w:line="360" w:lineRule="auto"/>
        <w:jc w:val="center"/>
        <w:rPr>
          <w:rFonts w:ascii="Times New Roman" w:hAnsi="Times New Roman" w:cs="Times New Roman"/>
          <w:b/>
          <w:i w:val="0"/>
          <w:color w:val="000000" w:themeColor="text1"/>
          <w:sz w:val="24"/>
        </w:rPr>
      </w:pPr>
      <w:bookmarkStart w:id="245" w:name="_Toc152308213"/>
      <w:r w:rsidRPr="00146646">
        <w:rPr>
          <w:rFonts w:ascii="Times New Roman" w:hAnsi="Times New Roman" w:cs="Times New Roman"/>
          <w:b/>
          <w:i w:val="0"/>
          <w:color w:val="000000" w:themeColor="text1"/>
          <w:sz w:val="24"/>
        </w:rPr>
        <w:t>Figure 3.</w:t>
      </w:r>
      <w:r w:rsidR="00F43739" w:rsidRPr="00146646">
        <w:rPr>
          <w:rFonts w:ascii="Times New Roman" w:hAnsi="Times New Roman" w:cs="Times New Roman"/>
          <w:b/>
          <w:i w:val="0"/>
          <w:color w:val="000000" w:themeColor="text1"/>
          <w:sz w:val="24"/>
        </w:rPr>
        <w:t>4</w:t>
      </w:r>
      <w:r w:rsidRPr="00146646">
        <w:rPr>
          <w:rFonts w:ascii="Times New Roman" w:hAnsi="Times New Roman" w:cs="Times New Roman"/>
          <w:b/>
          <w:i w:val="0"/>
          <w:color w:val="000000" w:themeColor="text1"/>
          <w:sz w:val="24"/>
        </w:rPr>
        <w:t xml:space="preserve"> Master Plan</w:t>
      </w:r>
      <w:r w:rsidR="003F06AA" w:rsidRPr="00146646">
        <w:rPr>
          <w:rFonts w:ascii="Times New Roman" w:hAnsi="Times New Roman" w:cs="Times New Roman"/>
          <w:b/>
          <w:i w:val="0"/>
          <w:color w:val="000000" w:themeColor="text1"/>
          <w:sz w:val="24"/>
        </w:rPr>
        <w:t xml:space="preserve"> </w:t>
      </w:r>
      <w:r w:rsidRPr="00146646">
        <w:rPr>
          <w:rFonts w:ascii="Times New Roman" w:hAnsi="Times New Roman" w:cs="Times New Roman"/>
          <w:b/>
          <w:i w:val="0"/>
          <w:color w:val="000000" w:themeColor="text1"/>
          <w:sz w:val="24"/>
        </w:rPr>
        <w:t xml:space="preserve">of Shone Town </w:t>
      </w:r>
      <w:r w:rsidR="00A437B4">
        <w:rPr>
          <w:rFonts w:ascii="Times New Roman" w:hAnsi="Times New Roman" w:cs="Times New Roman"/>
          <w:b/>
          <w:i w:val="0"/>
          <w:color w:val="000000" w:themeColor="text1"/>
          <w:sz w:val="24"/>
        </w:rPr>
        <w:t>(New)</w:t>
      </w:r>
      <w:bookmarkEnd w:id="245"/>
    </w:p>
    <w:p w:rsidR="00AB340E" w:rsidRDefault="00F43739" w:rsidP="00E24C46">
      <w:pPr>
        <w:spacing w:line="360" w:lineRule="auto"/>
        <w:jc w:val="center"/>
        <w:rPr>
          <w:sz w:val="24"/>
        </w:rPr>
      </w:pPr>
      <w:r w:rsidRPr="00146646">
        <w:rPr>
          <w:sz w:val="24"/>
        </w:rPr>
        <w:t>(Source: Shown Town Administration)</w:t>
      </w:r>
    </w:p>
    <w:p w:rsidR="00E62FA9" w:rsidRPr="00146646" w:rsidRDefault="00E62FA9" w:rsidP="006022FB">
      <w:pPr>
        <w:pStyle w:val="Heading4"/>
        <w:spacing w:line="360" w:lineRule="auto"/>
        <w:jc w:val="both"/>
        <w:rPr>
          <w:rFonts w:cs="Times New Roman"/>
        </w:rPr>
      </w:pPr>
      <w:bookmarkStart w:id="246" w:name="_Toc152309013"/>
      <w:r w:rsidRPr="00146646">
        <w:rPr>
          <w:rFonts w:cs="Times New Roman"/>
        </w:rPr>
        <w:lastRenderedPageBreak/>
        <w:t>3.</w:t>
      </w:r>
      <w:r w:rsidR="00B00811" w:rsidRPr="00146646">
        <w:rPr>
          <w:rFonts w:cs="Times New Roman"/>
        </w:rPr>
        <w:t>3</w:t>
      </w:r>
      <w:r w:rsidRPr="00146646">
        <w:rPr>
          <w:rFonts w:cs="Times New Roman"/>
        </w:rPr>
        <w:t>.2.</w:t>
      </w:r>
      <w:r w:rsidR="008B2EE1">
        <w:rPr>
          <w:rFonts w:cs="Times New Roman"/>
        </w:rPr>
        <w:t>13</w:t>
      </w:r>
      <w:r w:rsidRPr="00146646">
        <w:rPr>
          <w:rFonts w:cs="Times New Roman"/>
        </w:rPr>
        <w:t xml:space="preserve"> Nodal Elevation</w:t>
      </w:r>
      <w:bookmarkEnd w:id="246"/>
    </w:p>
    <w:p w:rsidR="003712A5" w:rsidRPr="00146646" w:rsidRDefault="00E62FA9" w:rsidP="00276D9F">
      <w:pPr>
        <w:spacing w:line="360" w:lineRule="auto"/>
        <w:jc w:val="both"/>
        <w:rPr>
          <w:color w:val="000000" w:themeColor="text1"/>
          <w:sz w:val="24"/>
          <w:szCs w:val="24"/>
        </w:rPr>
      </w:pPr>
      <w:r w:rsidRPr="00146646">
        <w:rPr>
          <w:rFonts w:eastAsia="Calibri"/>
          <w:color w:val="000000" w:themeColor="text1"/>
          <w:sz w:val="24"/>
          <w:szCs w:val="24"/>
        </w:rPr>
        <w:t>Nodal elevation is one of the significa</w:t>
      </w:r>
      <w:r w:rsidR="009F64B7">
        <w:rPr>
          <w:rFonts w:eastAsia="Calibri"/>
          <w:color w:val="000000" w:themeColor="text1"/>
          <w:sz w:val="24"/>
          <w:szCs w:val="24"/>
        </w:rPr>
        <w:t xml:space="preserve">nt requirements to simulate </w:t>
      </w:r>
      <w:r w:rsidRPr="00146646">
        <w:rPr>
          <w:rFonts w:eastAsia="Calibri"/>
          <w:color w:val="000000" w:themeColor="text1"/>
          <w:sz w:val="24"/>
          <w:szCs w:val="24"/>
        </w:rPr>
        <w:t>hydraulic characteristics of water in the distribution system. Nod</w:t>
      </w:r>
      <w:r w:rsidR="00AB340E">
        <w:rPr>
          <w:rFonts w:eastAsia="Calibri"/>
          <w:color w:val="000000" w:themeColor="text1"/>
          <w:sz w:val="24"/>
          <w:szCs w:val="24"/>
        </w:rPr>
        <w:t>al</w:t>
      </w:r>
      <w:r w:rsidRPr="00146646">
        <w:rPr>
          <w:rFonts w:eastAsia="Calibri"/>
          <w:color w:val="000000" w:themeColor="text1"/>
          <w:sz w:val="24"/>
          <w:szCs w:val="24"/>
        </w:rPr>
        <w:t xml:space="preserve"> elevation data was collected </w:t>
      </w:r>
      <w:r w:rsidR="003712A5">
        <w:rPr>
          <w:rFonts w:eastAsia="Calibri"/>
          <w:color w:val="000000" w:themeColor="text1"/>
          <w:sz w:val="24"/>
          <w:szCs w:val="24"/>
        </w:rPr>
        <w:t>by</w:t>
      </w:r>
      <w:r w:rsidR="008230E2">
        <w:rPr>
          <w:rFonts w:eastAsia="Calibri"/>
          <w:color w:val="000000" w:themeColor="text1"/>
          <w:sz w:val="24"/>
          <w:szCs w:val="24"/>
        </w:rPr>
        <w:t xml:space="preserve"> GPS </w:t>
      </w:r>
      <w:r w:rsidR="003712A5">
        <w:rPr>
          <w:rFonts w:eastAsia="Calibri"/>
          <w:color w:val="000000" w:themeColor="text1"/>
          <w:sz w:val="24"/>
          <w:szCs w:val="24"/>
        </w:rPr>
        <w:t>tools</w:t>
      </w:r>
      <w:r w:rsidRPr="00146646">
        <w:rPr>
          <w:rFonts w:eastAsia="Calibri"/>
          <w:color w:val="000000" w:themeColor="text1"/>
          <w:sz w:val="24"/>
          <w:szCs w:val="24"/>
        </w:rPr>
        <w:t xml:space="preserve"> </w:t>
      </w:r>
      <w:r w:rsidR="00E2734D">
        <w:rPr>
          <w:rFonts w:eastAsia="Calibri"/>
          <w:color w:val="000000" w:themeColor="text1"/>
          <w:sz w:val="24"/>
          <w:szCs w:val="24"/>
        </w:rPr>
        <w:t xml:space="preserve">during </w:t>
      </w:r>
      <w:r w:rsidR="00AB340E">
        <w:rPr>
          <w:rFonts w:eastAsia="Calibri"/>
          <w:color w:val="000000" w:themeColor="text1"/>
          <w:sz w:val="24"/>
          <w:szCs w:val="24"/>
        </w:rPr>
        <w:t xml:space="preserve">field </w:t>
      </w:r>
      <w:r w:rsidR="003712A5">
        <w:rPr>
          <w:rFonts w:eastAsia="Calibri"/>
          <w:color w:val="000000" w:themeColor="text1"/>
          <w:sz w:val="24"/>
          <w:szCs w:val="24"/>
        </w:rPr>
        <w:t>collection</w:t>
      </w:r>
      <w:r w:rsidRPr="00146646">
        <w:rPr>
          <w:rFonts w:eastAsia="Calibri"/>
          <w:color w:val="000000" w:themeColor="text1"/>
          <w:sz w:val="24"/>
          <w:szCs w:val="24"/>
        </w:rPr>
        <w:t>.</w:t>
      </w:r>
    </w:p>
    <w:p w:rsidR="000026BD" w:rsidRPr="00146646" w:rsidRDefault="001F5B7F" w:rsidP="001251B3">
      <w:pPr>
        <w:pStyle w:val="Heading2"/>
      </w:pPr>
      <w:bookmarkStart w:id="247" w:name="_Toc96513163"/>
      <w:bookmarkStart w:id="248" w:name="_Toc97217541"/>
      <w:bookmarkStart w:id="249" w:name="_Toc139211572"/>
      <w:bookmarkStart w:id="250" w:name="_Toc152309014"/>
      <w:r w:rsidRPr="00146646">
        <w:t>3.</w:t>
      </w:r>
      <w:r w:rsidR="00B00811" w:rsidRPr="00146646">
        <w:t>4</w:t>
      </w:r>
      <w:r w:rsidRPr="00146646">
        <w:t xml:space="preserve"> M</w:t>
      </w:r>
      <w:r w:rsidR="00410325" w:rsidRPr="00146646">
        <w:t>ethods</w:t>
      </w:r>
      <w:r w:rsidR="00D44F8A" w:rsidRPr="00146646">
        <w:t xml:space="preserve"> of Data </w:t>
      </w:r>
      <w:r w:rsidR="0096398F">
        <w:t>Collection</w:t>
      </w:r>
      <w:r w:rsidR="000026BD" w:rsidRPr="00146646">
        <w:t xml:space="preserve"> and </w:t>
      </w:r>
      <w:r w:rsidR="00D44F8A" w:rsidRPr="00146646">
        <w:t>Analysis</w:t>
      </w:r>
      <w:bookmarkEnd w:id="247"/>
      <w:bookmarkEnd w:id="248"/>
      <w:bookmarkEnd w:id="249"/>
      <w:bookmarkEnd w:id="250"/>
    </w:p>
    <w:p w:rsidR="000026BD" w:rsidRPr="00146646" w:rsidRDefault="005717C7" w:rsidP="002D1A45">
      <w:pPr>
        <w:spacing w:line="360" w:lineRule="auto"/>
        <w:jc w:val="both"/>
        <w:rPr>
          <w:rFonts w:eastAsia="Calibri"/>
          <w:color w:val="000000" w:themeColor="text1"/>
          <w:sz w:val="24"/>
          <w:szCs w:val="24"/>
        </w:rPr>
      </w:pPr>
      <w:r>
        <w:rPr>
          <w:rFonts w:eastAsia="Calibri"/>
          <w:color w:val="000000" w:themeColor="text1"/>
          <w:sz w:val="24"/>
          <w:szCs w:val="24"/>
        </w:rPr>
        <w:t>Both qualitative and q</w:t>
      </w:r>
      <w:r w:rsidR="005D1076">
        <w:rPr>
          <w:rFonts w:eastAsia="Calibri"/>
          <w:color w:val="000000" w:themeColor="text1"/>
          <w:sz w:val="24"/>
          <w:szCs w:val="24"/>
        </w:rPr>
        <w:t>uantitative data</w:t>
      </w:r>
      <w:r w:rsidR="00944BB7">
        <w:rPr>
          <w:rFonts w:eastAsia="Calibri"/>
          <w:color w:val="000000" w:themeColor="text1"/>
          <w:sz w:val="24"/>
          <w:szCs w:val="24"/>
        </w:rPr>
        <w:t xml:space="preserve"> were collected</w:t>
      </w:r>
      <w:r w:rsidR="007E006C">
        <w:rPr>
          <w:rFonts w:eastAsia="Calibri"/>
          <w:color w:val="000000" w:themeColor="text1"/>
          <w:sz w:val="24"/>
          <w:szCs w:val="24"/>
        </w:rPr>
        <w:t xml:space="preserve"> but analysis and interpretation was d</w:t>
      </w:r>
      <w:r w:rsidR="00CF1C30">
        <w:rPr>
          <w:rFonts w:eastAsia="Calibri"/>
          <w:color w:val="000000" w:themeColor="text1"/>
          <w:sz w:val="24"/>
          <w:szCs w:val="24"/>
        </w:rPr>
        <w:t>one only for quantitative data as</w:t>
      </w:r>
      <w:r w:rsidR="00B73EDD">
        <w:rPr>
          <w:rFonts w:eastAsia="Calibri"/>
          <w:color w:val="000000" w:themeColor="text1"/>
          <w:sz w:val="24"/>
          <w:szCs w:val="24"/>
        </w:rPr>
        <w:t xml:space="preserve"> </w:t>
      </w:r>
      <w:r w:rsidR="00CF1C30">
        <w:rPr>
          <w:rFonts w:eastAsia="Calibri"/>
          <w:color w:val="000000" w:themeColor="text1"/>
          <w:sz w:val="24"/>
          <w:szCs w:val="24"/>
        </w:rPr>
        <w:t xml:space="preserve">per </w:t>
      </w:r>
      <w:r w:rsidR="007E006C">
        <w:rPr>
          <w:rFonts w:eastAsia="Calibri"/>
          <w:color w:val="000000" w:themeColor="text1"/>
          <w:sz w:val="24"/>
          <w:szCs w:val="24"/>
        </w:rPr>
        <w:t>research scope and objectives</w:t>
      </w:r>
      <w:r w:rsidR="000026BD" w:rsidRPr="00146646">
        <w:rPr>
          <w:rFonts w:eastAsia="Calibri"/>
          <w:color w:val="000000" w:themeColor="text1"/>
          <w:sz w:val="24"/>
          <w:szCs w:val="24"/>
        </w:rPr>
        <w:t xml:space="preserve">. From the quantitative methods, descriptive statistical methods like percentages, graphs, and cross-tabulation were used in order to </w:t>
      </w:r>
      <w:r w:rsidR="00E74D02">
        <w:rPr>
          <w:rFonts w:eastAsia="Calibri"/>
          <w:color w:val="000000" w:themeColor="text1"/>
          <w:sz w:val="24"/>
          <w:szCs w:val="24"/>
        </w:rPr>
        <w:t>reach on</w:t>
      </w:r>
      <w:r w:rsidR="000026BD" w:rsidRPr="00146646">
        <w:rPr>
          <w:rFonts w:eastAsia="Calibri"/>
          <w:color w:val="000000" w:themeColor="text1"/>
          <w:sz w:val="24"/>
          <w:szCs w:val="24"/>
        </w:rPr>
        <w:t xml:space="preserve"> appropriate result</w:t>
      </w:r>
      <w:r w:rsidR="00E74D02">
        <w:rPr>
          <w:rFonts w:eastAsia="Calibri"/>
          <w:color w:val="000000" w:themeColor="text1"/>
          <w:sz w:val="24"/>
          <w:szCs w:val="24"/>
        </w:rPr>
        <w:t>s and interpretation</w:t>
      </w:r>
      <w:r w:rsidR="00514375">
        <w:rPr>
          <w:rFonts w:eastAsia="Calibri"/>
          <w:color w:val="000000" w:themeColor="text1"/>
          <w:sz w:val="24"/>
          <w:szCs w:val="24"/>
        </w:rPr>
        <w:t>. Microsoft e</w:t>
      </w:r>
      <w:r w:rsidR="00CF1C30">
        <w:rPr>
          <w:rFonts w:eastAsia="Calibri"/>
          <w:color w:val="000000" w:themeColor="text1"/>
          <w:sz w:val="24"/>
          <w:szCs w:val="24"/>
        </w:rPr>
        <w:t>xcel was used to analyze</w:t>
      </w:r>
      <w:r w:rsidR="000026BD" w:rsidRPr="00146646">
        <w:rPr>
          <w:rFonts w:eastAsia="Calibri"/>
          <w:color w:val="000000" w:themeColor="text1"/>
          <w:sz w:val="24"/>
          <w:szCs w:val="24"/>
        </w:rPr>
        <w:t xml:space="preserve"> data</w:t>
      </w:r>
      <w:r w:rsidR="00CF1C30">
        <w:rPr>
          <w:rFonts w:eastAsia="Calibri"/>
          <w:color w:val="000000" w:themeColor="text1"/>
          <w:sz w:val="24"/>
          <w:szCs w:val="24"/>
        </w:rPr>
        <w:t xml:space="preserve"> collected from</w:t>
      </w:r>
      <w:r w:rsidR="005D1076">
        <w:rPr>
          <w:rFonts w:eastAsia="Calibri"/>
          <w:color w:val="000000" w:themeColor="text1"/>
          <w:sz w:val="24"/>
          <w:szCs w:val="24"/>
        </w:rPr>
        <w:t xml:space="preserve"> utility </w:t>
      </w:r>
      <w:r w:rsidR="000026BD" w:rsidRPr="00146646">
        <w:rPr>
          <w:rFonts w:eastAsia="Calibri"/>
          <w:color w:val="000000" w:themeColor="text1"/>
          <w:sz w:val="24"/>
          <w:szCs w:val="24"/>
        </w:rPr>
        <w:t>office</w:t>
      </w:r>
      <w:r w:rsidR="00514375">
        <w:rPr>
          <w:rFonts w:eastAsia="Calibri"/>
          <w:color w:val="000000" w:themeColor="text1"/>
          <w:sz w:val="24"/>
          <w:szCs w:val="24"/>
        </w:rPr>
        <w:t>, such as</w:t>
      </w:r>
      <w:r w:rsidR="00776BAC">
        <w:rPr>
          <w:rFonts w:eastAsia="Calibri"/>
          <w:color w:val="000000" w:themeColor="text1"/>
          <w:sz w:val="24"/>
          <w:szCs w:val="24"/>
        </w:rPr>
        <w:t xml:space="preserve"> </w:t>
      </w:r>
      <w:r w:rsidR="00514375">
        <w:rPr>
          <w:rFonts w:eastAsia="Calibri"/>
          <w:color w:val="000000" w:themeColor="text1"/>
          <w:sz w:val="24"/>
          <w:szCs w:val="24"/>
        </w:rPr>
        <w:t>water production</w:t>
      </w:r>
      <w:r w:rsidR="0096398F">
        <w:rPr>
          <w:rFonts w:eastAsia="Calibri"/>
          <w:color w:val="000000" w:themeColor="text1"/>
          <w:sz w:val="24"/>
          <w:szCs w:val="24"/>
        </w:rPr>
        <w:t>, consumption</w:t>
      </w:r>
      <w:r w:rsidR="00CF1C30">
        <w:rPr>
          <w:rFonts w:eastAsia="Calibri"/>
          <w:color w:val="000000" w:themeColor="text1"/>
          <w:sz w:val="24"/>
          <w:szCs w:val="24"/>
        </w:rPr>
        <w:t xml:space="preserve">, </w:t>
      </w:r>
      <w:r w:rsidR="00AB340E">
        <w:rPr>
          <w:rFonts w:eastAsia="Calibri"/>
          <w:color w:val="000000" w:themeColor="text1"/>
          <w:sz w:val="24"/>
          <w:szCs w:val="24"/>
        </w:rPr>
        <w:t xml:space="preserve">water </w:t>
      </w:r>
      <w:r w:rsidR="00CF1C30">
        <w:rPr>
          <w:rFonts w:eastAsia="Calibri"/>
          <w:color w:val="000000" w:themeColor="text1"/>
          <w:sz w:val="24"/>
          <w:szCs w:val="24"/>
        </w:rPr>
        <w:t>pressure reading</w:t>
      </w:r>
      <w:r w:rsidR="0096398F">
        <w:rPr>
          <w:rFonts w:eastAsia="Calibri"/>
          <w:color w:val="000000" w:themeColor="text1"/>
          <w:sz w:val="24"/>
          <w:szCs w:val="24"/>
        </w:rPr>
        <w:t xml:space="preserve"> </w:t>
      </w:r>
      <w:r w:rsidR="00514375">
        <w:rPr>
          <w:rFonts w:eastAsia="Calibri"/>
          <w:color w:val="000000" w:themeColor="text1"/>
          <w:sz w:val="24"/>
          <w:szCs w:val="24"/>
        </w:rPr>
        <w:t xml:space="preserve">and </w:t>
      </w:r>
      <w:r w:rsidR="00AB340E">
        <w:rPr>
          <w:rFonts w:eastAsia="Calibri"/>
          <w:color w:val="000000" w:themeColor="text1"/>
          <w:sz w:val="24"/>
          <w:szCs w:val="24"/>
        </w:rPr>
        <w:t>water meter</w:t>
      </w:r>
      <w:r w:rsidR="00514375">
        <w:rPr>
          <w:rFonts w:eastAsia="Calibri"/>
          <w:color w:val="000000" w:themeColor="text1"/>
          <w:sz w:val="24"/>
          <w:szCs w:val="24"/>
        </w:rPr>
        <w:t xml:space="preserve"> bill</w:t>
      </w:r>
      <w:r w:rsidR="0096398F">
        <w:rPr>
          <w:rFonts w:eastAsia="Calibri"/>
          <w:color w:val="000000" w:themeColor="text1"/>
          <w:sz w:val="24"/>
          <w:szCs w:val="24"/>
        </w:rPr>
        <w:t>s</w:t>
      </w:r>
      <w:r w:rsidR="000026BD" w:rsidRPr="00146646">
        <w:rPr>
          <w:rFonts w:eastAsia="Calibri"/>
          <w:color w:val="000000" w:themeColor="text1"/>
          <w:sz w:val="24"/>
          <w:szCs w:val="24"/>
        </w:rPr>
        <w:t>.</w:t>
      </w:r>
    </w:p>
    <w:p w:rsidR="00C20957" w:rsidRPr="00146646" w:rsidRDefault="003004BC" w:rsidP="002D1A45">
      <w:pPr>
        <w:adjustRightInd w:val="0"/>
        <w:spacing w:line="360" w:lineRule="auto"/>
        <w:jc w:val="both"/>
        <w:rPr>
          <w:rFonts w:eastAsia="Calibri"/>
          <w:color w:val="000000" w:themeColor="text1"/>
          <w:sz w:val="24"/>
          <w:szCs w:val="24"/>
        </w:rPr>
      </w:pPr>
      <w:r>
        <w:rPr>
          <w:rFonts w:eastAsia="Calibri"/>
          <w:color w:val="000000" w:themeColor="text1"/>
          <w:sz w:val="24"/>
          <w:szCs w:val="24"/>
        </w:rPr>
        <w:t>F</w:t>
      </w:r>
      <w:r w:rsidR="000026BD" w:rsidRPr="00146646">
        <w:rPr>
          <w:rFonts w:eastAsia="Calibri"/>
          <w:color w:val="000000" w:themeColor="text1"/>
          <w:sz w:val="24"/>
          <w:szCs w:val="24"/>
        </w:rPr>
        <w:t xml:space="preserve">ield survey data </w:t>
      </w:r>
      <w:r>
        <w:rPr>
          <w:rFonts w:eastAsia="Calibri"/>
          <w:color w:val="000000" w:themeColor="text1"/>
          <w:sz w:val="24"/>
          <w:szCs w:val="24"/>
        </w:rPr>
        <w:t xml:space="preserve">and data collected from utility office </w:t>
      </w:r>
      <w:r w:rsidR="000026BD" w:rsidRPr="00146646">
        <w:rPr>
          <w:rFonts w:eastAsia="Calibri"/>
          <w:color w:val="000000" w:themeColor="text1"/>
          <w:sz w:val="24"/>
          <w:szCs w:val="24"/>
        </w:rPr>
        <w:t>for distribution system w</w:t>
      </w:r>
      <w:r>
        <w:rPr>
          <w:rFonts w:eastAsia="Calibri"/>
          <w:color w:val="000000" w:themeColor="text1"/>
          <w:sz w:val="24"/>
          <w:szCs w:val="24"/>
        </w:rPr>
        <w:t>ere</w:t>
      </w:r>
      <w:r w:rsidR="000026BD" w:rsidRPr="00146646">
        <w:rPr>
          <w:rFonts w:eastAsia="Calibri"/>
          <w:color w:val="000000" w:themeColor="text1"/>
          <w:sz w:val="24"/>
          <w:szCs w:val="24"/>
        </w:rPr>
        <w:t xml:space="preserve"> </w:t>
      </w:r>
      <w:r w:rsidR="00625CAA">
        <w:rPr>
          <w:rFonts w:eastAsia="Calibri"/>
          <w:color w:val="000000" w:themeColor="text1"/>
          <w:sz w:val="24"/>
          <w:szCs w:val="24"/>
        </w:rPr>
        <w:t xml:space="preserve">collected and </w:t>
      </w:r>
      <w:r w:rsidR="000026BD" w:rsidRPr="00146646">
        <w:rPr>
          <w:rFonts w:eastAsia="Calibri"/>
          <w:color w:val="000000" w:themeColor="text1"/>
          <w:sz w:val="24"/>
          <w:szCs w:val="24"/>
        </w:rPr>
        <w:t>evaluated</w:t>
      </w:r>
      <w:r w:rsidR="00625CAA">
        <w:rPr>
          <w:rFonts w:eastAsia="Calibri"/>
          <w:color w:val="000000" w:themeColor="text1"/>
          <w:sz w:val="24"/>
          <w:szCs w:val="24"/>
        </w:rPr>
        <w:t xml:space="preserve">. </w:t>
      </w:r>
      <w:r w:rsidR="00CE398F">
        <w:rPr>
          <w:rFonts w:eastAsia="Calibri"/>
          <w:color w:val="000000" w:themeColor="text1"/>
          <w:sz w:val="24"/>
          <w:szCs w:val="24"/>
        </w:rPr>
        <w:t xml:space="preserve">The </w:t>
      </w:r>
      <w:r w:rsidR="00AB340E">
        <w:rPr>
          <w:rFonts w:eastAsia="Calibri"/>
          <w:color w:val="000000" w:themeColor="text1"/>
          <w:sz w:val="24"/>
          <w:szCs w:val="24"/>
        </w:rPr>
        <w:t xml:space="preserve">possible </w:t>
      </w:r>
      <w:r w:rsidR="00CE398F">
        <w:rPr>
          <w:rFonts w:eastAsia="Calibri"/>
          <w:color w:val="000000" w:themeColor="text1"/>
          <w:sz w:val="24"/>
          <w:szCs w:val="24"/>
        </w:rPr>
        <w:t>engineering tools for analysis are;</w:t>
      </w:r>
      <w:r w:rsidR="000026BD" w:rsidRPr="00146646">
        <w:rPr>
          <w:rFonts w:eastAsia="Calibri"/>
          <w:color w:val="000000" w:themeColor="text1"/>
          <w:sz w:val="24"/>
          <w:szCs w:val="24"/>
        </w:rPr>
        <w:t xml:space="preserve"> Water GEMS</w:t>
      </w:r>
      <w:r w:rsidR="00CE398F">
        <w:rPr>
          <w:rFonts w:eastAsia="Calibri"/>
          <w:color w:val="000000" w:themeColor="text1"/>
          <w:sz w:val="24"/>
          <w:szCs w:val="24"/>
        </w:rPr>
        <w:t xml:space="preserve"> Connect edition</w:t>
      </w:r>
      <w:r w:rsidR="000026BD" w:rsidRPr="00146646">
        <w:rPr>
          <w:rFonts w:eastAsia="Calibri"/>
          <w:color w:val="000000" w:themeColor="text1"/>
          <w:sz w:val="24"/>
          <w:szCs w:val="24"/>
        </w:rPr>
        <w:t xml:space="preserve">, Global Mapper, </w:t>
      </w:r>
      <w:r w:rsidR="00625CAA">
        <w:rPr>
          <w:rFonts w:eastAsia="Calibri"/>
          <w:color w:val="000000" w:themeColor="text1"/>
          <w:sz w:val="24"/>
          <w:szCs w:val="24"/>
        </w:rPr>
        <w:t xml:space="preserve">AutoCAD </w:t>
      </w:r>
      <w:r w:rsidR="008951F9">
        <w:rPr>
          <w:rFonts w:eastAsia="Calibri"/>
          <w:color w:val="000000" w:themeColor="text1"/>
          <w:sz w:val="24"/>
          <w:szCs w:val="24"/>
        </w:rPr>
        <w:t xml:space="preserve">and ArcGIS. </w:t>
      </w:r>
      <w:r w:rsidR="000026BD" w:rsidRPr="00146646">
        <w:rPr>
          <w:rFonts w:eastAsia="Calibri"/>
          <w:color w:val="000000" w:themeColor="text1"/>
          <w:sz w:val="24"/>
          <w:szCs w:val="24"/>
        </w:rPr>
        <w:t>Water GEM analysis was based on nodal pressure and velocity parameters to identify higher or lower pressure zones in the area. The standard values of nodal pressure and velocity were determined.</w:t>
      </w:r>
      <w:r w:rsidR="008951F9">
        <w:rPr>
          <w:rFonts w:eastAsia="Calibri"/>
          <w:color w:val="000000" w:themeColor="text1"/>
          <w:sz w:val="24"/>
          <w:szCs w:val="24"/>
        </w:rPr>
        <w:t xml:space="preserve"> </w:t>
      </w:r>
      <w:r w:rsidR="000026BD" w:rsidRPr="00146646">
        <w:rPr>
          <w:rFonts w:eastAsia="Calibri"/>
          <w:color w:val="000000" w:themeColor="text1"/>
          <w:sz w:val="24"/>
          <w:szCs w:val="24"/>
        </w:rPr>
        <w:t>The value that was under the normal value was taken as acceptable, and the values below and above the standard values were taken as unacceptable</w:t>
      </w:r>
      <w:r w:rsidR="004B6066">
        <w:rPr>
          <w:rFonts w:eastAsia="Calibri"/>
          <w:color w:val="000000" w:themeColor="text1"/>
          <w:sz w:val="24"/>
          <w:szCs w:val="24"/>
        </w:rPr>
        <w:t xml:space="preserve">. Additionally, </w:t>
      </w:r>
      <w:r w:rsidR="0016684E">
        <w:rPr>
          <w:rFonts w:eastAsia="Calibri"/>
          <w:color w:val="000000" w:themeColor="text1"/>
          <w:sz w:val="24"/>
          <w:szCs w:val="24"/>
        </w:rPr>
        <w:t>Mo</w:t>
      </w:r>
      <w:r w:rsidR="000026BD" w:rsidRPr="00146646">
        <w:rPr>
          <w:rFonts w:eastAsia="Calibri"/>
          <w:color w:val="000000" w:themeColor="text1"/>
          <w:sz w:val="24"/>
          <w:szCs w:val="24"/>
        </w:rPr>
        <w:t xml:space="preserve">WR, 2006 guidelines </w:t>
      </w:r>
      <w:r w:rsidR="004B6066">
        <w:rPr>
          <w:rFonts w:eastAsia="Calibri"/>
          <w:color w:val="000000" w:themeColor="text1"/>
          <w:sz w:val="24"/>
          <w:szCs w:val="24"/>
        </w:rPr>
        <w:t>and</w:t>
      </w:r>
      <w:r w:rsidR="000026BD" w:rsidRPr="00146646">
        <w:rPr>
          <w:rFonts w:eastAsia="Calibri"/>
          <w:color w:val="000000" w:themeColor="text1"/>
          <w:sz w:val="24"/>
          <w:szCs w:val="24"/>
        </w:rPr>
        <w:t xml:space="preserve"> GTP-2 </w:t>
      </w:r>
      <w:r w:rsidR="004B6066">
        <w:rPr>
          <w:rFonts w:eastAsia="Calibri"/>
          <w:color w:val="000000" w:themeColor="text1"/>
          <w:sz w:val="24"/>
          <w:szCs w:val="24"/>
        </w:rPr>
        <w:t xml:space="preserve">standard </w:t>
      </w:r>
      <w:r w:rsidR="000026BD" w:rsidRPr="00146646">
        <w:rPr>
          <w:rFonts w:eastAsia="Calibri"/>
          <w:color w:val="000000" w:themeColor="text1"/>
          <w:sz w:val="24"/>
          <w:szCs w:val="24"/>
        </w:rPr>
        <w:t>were used</w:t>
      </w:r>
      <w:r w:rsidR="004B6066">
        <w:rPr>
          <w:rFonts w:eastAsia="Calibri"/>
          <w:color w:val="000000" w:themeColor="text1"/>
          <w:sz w:val="24"/>
          <w:szCs w:val="24"/>
        </w:rPr>
        <w:t xml:space="preserve"> for interpretation of results</w:t>
      </w:r>
      <w:r w:rsidR="000026BD" w:rsidRPr="00146646">
        <w:rPr>
          <w:rFonts w:eastAsia="Calibri"/>
          <w:color w:val="000000" w:themeColor="text1"/>
          <w:sz w:val="24"/>
          <w:szCs w:val="24"/>
        </w:rPr>
        <w:t xml:space="preserve">. The current and </w:t>
      </w:r>
      <w:r w:rsidR="004B6066">
        <w:rPr>
          <w:rFonts w:eastAsia="Calibri"/>
          <w:color w:val="000000" w:themeColor="text1"/>
          <w:sz w:val="24"/>
          <w:szCs w:val="24"/>
        </w:rPr>
        <w:t xml:space="preserve">future </w:t>
      </w:r>
      <w:r w:rsidR="000026BD" w:rsidRPr="00146646">
        <w:rPr>
          <w:rFonts w:eastAsia="Calibri"/>
          <w:color w:val="000000" w:themeColor="text1"/>
          <w:sz w:val="24"/>
          <w:szCs w:val="24"/>
        </w:rPr>
        <w:t xml:space="preserve">forecasted </w:t>
      </w:r>
      <w:r w:rsidR="004B6066">
        <w:rPr>
          <w:rFonts w:eastAsia="Calibri"/>
          <w:color w:val="000000" w:themeColor="text1"/>
          <w:sz w:val="24"/>
          <w:szCs w:val="24"/>
        </w:rPr>
        <w:t xml:space="preserve">peak hour </w:t>
      </w:r>
      <w:r w:rsidR="000026BD" w:rsidRPr="00146646">
        <w:rPr>
          <w:rFonts w:eastAsia="Calibri"/>
          <w:color w:val="000000" w:themeColor="text1"/>
          <w:sz w:val="24"/>
          <w:szCs w:val="24"/>
        </w:rPr>
        <w:t>demand</w:t>
      </w:r>
      <w:r w:rsidR="004B6066">
        <w:rPr>
          <w:rFonts w:eastAsia="Calibri"/>
          <w:color w:val="000000" w:themeColor="text1"/>
          <w:sz w:val="24"/>
          <w:szCs w:val="24"/>
        </w:rPr>
        <w:t xml:space="preserve">s were load </w:t>
      </w:r>
      <w:r w:rsidR="008951F9">
        <w:rPr>
          <w:rFonts w:eastAsia="Calibri"/>
          <w:color w:val="000000" w:themeColor="text1"/>
          <w:sz w:val="24"/>
          <w:szCs w:val="24"/>
        </w:rPr>
        <w:t xml:space="preserve">to nodes </w:t>
      </w:r>
      <w:r w:rsidR="004B6066">
        <w:rPr>
          <w:rFonts w:eastAsia="Calibri"/>
          <w:color w:val="000000" w:themeColor="text1"/>
          <w:sz w:val="24"/>
          <w:szCs w:val="24"/>
        </w:rPr>
        <w:t xml:space="preserve">so as </w:t>
      </w:r>
      <w:r w:rsidR="000026BD" w:rsidRPr="00146646">
        <w:rPr>
          <w:rFonts w:eastAsia="Calibri"/>
          <w:color w:val="000000" w:themeColor="text1"/>
          <w:sz w:val="24"/>
          <w:szCs w:val="24"/>
        </w:rPr>
        <w:t xml:space="preserve">to check </w:t>
      </w:r>
      <w:r w:rsidR="004B6066">
        <w:rPr>
          <w:rFonts w:eastAsia="Calibri"/>
          <w:color w:val="000000" w:themeColor="text1"/>
          <w:sz w:val="24"/>
          <w:szCs w:val="24"/>
        </w:rPr>
        <w:t>system</w:t>
      </w:r>
      <w:r w:rsidR="000026BD" w:rsidRPr="00146646">
        <w:rPr>
          <w:rFonts w:eastAsia="Calibri"/>
          <w:color w:val="000000" w:themeColor="text1"/>
          <w:sz w:val="24"/>
          <w:szCs w:val="24"/>
        </w:rPr>
        <w:t xml:space="preserve"> capacity of existing </w:t>
      </w:r>
      <w:r w:rsidR="004B6066">
        <w:rPr>
          <w:rFonts w:eastAsia="Calibri"/>
          <w:color w:val="000000" w:themeColor="text1"/>
          <w:sz w:val="24"/>
          <w:szCs w:val="24"/>
        </w:rPr>
        <w:t>network</w:t>
      </w:r>
      <w:r w:rsidR="000026BD" w:rsidRPr="00146646">
        <w:rPr>
          <w:rFonts w:eastAsia="Calibri"/>
          <w:color w:val="000000" w:themeColor="text1"/>
          <w:sz w:val="24"/>
          <w:szCs w:val="24"/>
        </w:rPr>
        <w:t xml:space="preserve">. </w:t>
      </w:r>
    </w:p>
    <w:p w:rsidR="00A91B5E" w:rsidRPr="00146646" w:rsidRDefault="00A91B5E" w:rsidP="002D1A45">
      <w:pPr>
        <w:pStyle w:val="Heading3"/>
        <w:spacing w:before="0"/>
        <w:rPr>
          <w:rFonts w:cs="Times New Roman"/>
        </w:rPr>
      </w:pPr>
      <w:bookmarkStart w:id="251" w:name="_Toc152309015"/>
      <w:r w:rsidRPr="00146646">
        <w:rPr>
          <w:rFonts w:cs="Times New Roman"/>
        </w:rPr>
        <w:t>3.</w:t>
      </w:r>
      <w:r w:rsidR="00B00811" w:rsidRPr="00146646">
        <w:rPr>
          <w:rFonts w:cs="Times New Roman"/>
        </w:rPr>
        <w:t>4</w:t>
      </w:r>
      <w:r w:rsidRPr="00146646">
        <w:rPr>
          <w:rFonts w:cs="Times New Roman"/>
        </w:rPr>
        <w:t xml:space="preserve">.1 </w:t>
      </w:r>
      <w:r w:rsidR="006115FF" w:rsidRPr="00146646">
        <w:rPr>
          <w:rFonts w:cs="Times New Roman"/>
        </w:rPr>
        <w:t>Water Supply</w:t>
      </w:r>
      <w:r w:rsidR="00AB51A2">
        <w:rPr>
          <w:rFonts w:cs="Times New Roman"/>
        </w:rPr>
        <w:t xml:space="preserve"> </w:t>
      </w:r>
      <w:r w:rsidR="006115FF" w:rsidRPr="00146646">
        <w:rPr>
          <w:rFonts w:cs="Times New Roman"/>
        </w:rPr>
        <w:t>Coverage</w:t>
      </w:r>
      <w:r w:rsidR="00AB51A2">
        <w:rPr>
          <w:rFonts w:cs="Times New Roman"/>
        </w:rPr>
        <w:t xml:space="preserve"> Analysis</w:t>
      </w:r>
      <w:bookmarkEnd w:id="251"/>
    </w:p>
    <w:p w:rsidR="004A1F7C" w:rsidRDefault="000F3662" w:rsidP="004A1F7C">
      <w:pPr>
        <w:adjustRightInd w:val="0"/>
        <w:spacing w:line="360" w:lineRule="auto"/>
        <w:jc w:val="both"/>
        <w:rPr>
          <w:color w:val="000000" w:themeColor="text1"/>
          <w:sz w:val="24"/>
          <w:szCs w:val="24"/>
        </w:rPr>
      </w:pPr>
      <w:r>
        <w:rPr>
          <w:sz w:val="24"/>
          <w:szCs w:val="24"/>
        </w:rPr>
        <w:t>W</w:t>
      </w:r>
      <w:r w:rsidR="004A1F7C" w:rsidRPr="005F7AF8">
        <w:rPr>
          <w:color w:val="000000" w:themeColor="text1"/>
          <w:sz w:val="24"/>
          <w:szCs w:val="24"/>
        </w:rPr>
        <w:t xml:space="preserve">ater supply coverage </w:t>
      </w:r>
      <w:r w:rsidR="004A1F7C">
        <w:rPr>
          <w:color w:val="000000" w:themeColor="text1"/>
          <w:sz w:val="24"/>
          <w:szCs w:val="24"/>
        </w:rPr>
        <w:t>is</w:t>
      </w:r>
      <w:r w:rsidR="004A1F7C" w:rsidRPr="005F7AF8">
        <w:rPr>
          <w:color w:val="000000" w:themeColor="text1"/>
          <w:sz w:val="24"/>
          <w:szCs w:val="24"/>
        </w:rPr>
        <w:t xml:space="preserve"> percentage of people </w:t>
      </w:r>
      <w:r w:rsidR="004A1F7C">
        <w:rPr>
          <w:color w:val="000000" w:themeColor="text1"/>
          <w:sz w:val="24"/>
          <w:szCs w:val="24"/>
        </w:rPr>
        <w:t>with</w:t>
      </w:r>
      <w:r w:rsidR="004A1F7C" w:rsidRPr="005F7AF8">
        <w:rPr>
          <w:color w:val="000000" w:themeColor="text1"/>
          <w:sz w:val="24"/>
          <w:szCs w:val="24"/>
        </w:rPr>
        <w:t xml:space="preserve"> access </w:t>
      </w:r>
      <w:r w:rsidR="004A1F7C">
        <w:rPr>
          <w:color w:val="000000" w:themeColor="text1"/>
          <w:sz w:val="24"/>
          <w:szCs w:val="24"/>
        </w:rPr>
        <w:t>to</w:t>
      </w:r>
      <w:r w:rsidR="004A1F7C" w:rsidRPr="005F7AF8">
        <w:rPr>
          <w:color w:val="000000" w:themeColor="text1"/>
          <w:sz w:val="24"/>
          <w:szCs w:val="24"/>
        </w:rPr>
        <w:t xml:space="preserve"> w</w:t>
      </w:r>
      <w:r w:rsidR="004A1F7C">
        <w:rPr>
          <w:color w:val="000000" w:themeColor="text1"/>
          <w:sz w:val="24"/>
          <w:szCs w:val="24"/>
        </w:rPr>
        <w:t xml:space="preserve">ater supply service in the town. </w:t>
      </w:r>
      <w:r>
        <w:rPr>
          <w:color w:val="000000" w:themeColor="text1"/>
          <w:sz w:val="24"/>
          <w:szCs w:val="24"/>
        </w:rPr>
        <w:t>According to the data and information collected from the study area, t</w:t>
      </w:r>
      <w:r w:rsidRPr="003B2F83">
        <w:rPr>
          <w:sz w:val="24"/>
          <w:szCs w:val="24"/>
        </w:rPr>
        <w:t xml:space="preserve">he research has </w:t>
      </w:r>
      <w:r>
        <w:rPr>
          <w:sz w:val="24"/>
          <w:szCs w:val="24"/>
        </w:rPr>
        <w:t>analyzed</w:t>
      </w:r>
      <w:r w:rsidRPr="003B2F83">
        <w:rPr>
          <w:sz w:val="24"/>
          <w:szCs w:val="24"/>
        </w:rPr>
        <w:t xml:space="preserve"> </w:t>
      </w:r>
      <w:r>
        <w:rPr>
          <w:sz w:val="24"/>
          <w:szCs w:val="24"/>
        </w:rPr>
        <w:t xml:space="preserve">and evaluated </w:t>
      </w:r>
      <w:r w:rsidRPr="003B2F83">
        <w:rPr>
          <w:sz w:val="24"/>
          <w:szCs w:val="24"/>
        </w:rPr>
        <w:t xml:space="preserve">water coverage of </w:t>
      </w:r>
      <w:r>
        <w:rPr>
          <w:sz w:val="24"/>
          <w:szCs w:val="24"/>
        </w:rPr>
        <w:t>the</w:t>
      </w:r>
      <w:r w:rsidRPr="003B2F83">
        <w:rPr>
          <w:sz w:val="24"/>
          <w:szCs w:val="24"/>
        </w:rPr>
        <w:t xml:space="preserve"> town</w:t>
      </w:r>
      <w:r w:rsidR="004A1F7C">
        <w:rPr>
          <w:color w:val="000000" w:themeColor="text1"/>
          <w:sz w:val="24"/>
          <w:szCs w:val="24"/>
        </w:rPr>
        <w:t xml:space="preserve"> </w:t>
      </w:r>
      <w:r>
        <w:rPr>
          <w:color w:val="000000" w:themeColor="text1"/>
          <w:sz w:val="24"/>
          <w:szCs w:val="24"/>
        </w:rPr>
        <w:t>by the following angles</w:t>
      </w:r>
      <w:r w:rsidR="004A1F7C">
        <w:rPr>
          <w:color w:val="000000" w:themeColor="text1"/>
          <w:sz w:val="24"/>
          <w:szCs w:val="24"/>
        </w:rPr>
        <w:t>;</w:t>
      </w:r>
    </w:p>
    <w:p w:rsidR="003F489A" w:rsidRDefault="00764B0B" w:rsidP="004A1F7C">
      <w:pPr>
        <w:pStyle w:val="ListParagraph"/>
        <w:spacing w:line="360" w:lineRule="auto"/>
        <w:ind w:left="450" w:firstLine="270"/>
        <w:jc w:val="both"/>
        <w:rPr>
          <w:sz w:val="24"/>
          <w:szCs w:val="24"/>
        </w:rPr>
      </w:pPr>
      <w:r>
        <w:rPr>
          <w:sz w:val="24"/>
          <w:szCs w:val="24"/>
        </w:rPr>
        <w:t>a</w:t>
      </w:r>
      <w:r w:rsidR="003F489A">
        <w:rPr>
          <w:sz w:val="24"/>
          <w:szCs w:val="24"/>
        </w:rPr>
        <w:t>. A</w:t>
      </w:r>
      <w:r w:rsidR="003F489A" w:rsidRPr="003F489A">
        <w:rPr>
          <w:sz w:val="24"/>
          <w:szCs w:val="24"/>
        </w:rPr>
        <w:t>verage per capita consumption and</w:t>
      </w:r>
      <w:r w:rsidR="003F489A">
        <w:rPr>
          <w:sz w:val="24"/>
          <w:szCs w:val="24"/>
        </w:rPr>
        <w:t xml:space="preserve"> level of connection per family</w:t>
      </w:r>
    </w:p>
    <w:p w:rsidR="003F489A" w:rsidRDefault="003F489A" w:rsidP="003F489A">
      <w:pPr>
        <w:pStyle w:val="ListParagraph"/>
        <w:spacing w:line="360" w:lineRule="auto"/>
        <w:ind w:left="450" w:firstLine="270"/>
        <w:jc w:val="both"/>
        <w:rPr>
          <w:sz w:val="24"/>
          <w:szCs w:val="24"/>
        </w:rPr>
      </w:pPr>
      <w:r>
        <w:rPr>
          <w:sz w:val="24"/>
          <w:szCs w:val="24"/>
        </w:rPr>
        <w:t>b.</w:t>
      </w:r>
      <w:r w:rsidRPr="003F489A">
        <w:rPr>
          <w:color w:val="000000" w:themeColor="text1"/>
          <w:sz w:val="24"/>
          <w:szCs w:val="24"/>
        </w:rPr>
        <w:t xml:space="preserve"> </w:t>
      </w:r>
      <w:r>
        <w:rPr>
          <w:sz w:val="24"/>
          <w:szCs w:val="24"/>
        </w:rPr>
        <w:t>Existing connection type</w:t>
      </w:r>
      <w:r w:rsidRPr="00BA0682">
        <w:rPr>
          <w:sz w:val="24"/>
          <w:szCs w:val="24"/>
        </w:rPr>
        <w:t xml:space="preserve"> </w:t>
      </w:r>
      <w:r>
        <w:rPr>
          <w:sz w:val="24"/>
          <w:szCs w:val="24"/>
        </w:rPr>
        <w:t>of</w:t>
      </w:r>
      <w:r w:rsidRPr="00BA0682">
        <w:rPr>
          <w:sz w:val="24"/>
          <w:szCs w:val="24"/>
        </w:rPr>
        <w:t xml:space="preserve"> water supply </w:t>
      </w:r>
      <w:r>
        <w:rPr>
          <w:sz w:val="24"/>
          <w:szCs w:val="24"/>
        </w:rPr>
        <w:t>network</w:t>
      </w:r>
    </w:p>
    <w:p w:rsidR="004A1F7C" w:rsidRDefault="00764B0B" w:rsidP="004A1F7C">
      <w:pPr>
        <w:pStyle w:val="ListParagraph"/>
        <w:spacing w:line="360" w:lineRule="auto"/>
        <w:ind w:left="450" w:firstLine="270"/>
        <w:jc w:val="both"/>
        <w:rPr>
          <w:sz w:val="24"/>
          <w:szCs w:val="24"/>
        </w:rPr>
      </w:pPr>
      <w:r>
        <w:rPr>
          <w:sz w:val="24"/>
          <w:szCs w:val="24"/>
        </w:rPr>
        <w:t>c</w:t>
      </w:r>
      <w:r w:rsidR="004A1F7C">
        <w:rPr>
          <w:sz w:val="24"/>
          <w:szCs w:val="24"/>
        </w:rPr>
        <w:t>. P</w:t>
      </w:r>
      <w:r w:rsidR="004A1F7C" w:rsidRPr="00BA0682">
        <w:rPr>
          <w:sz w:val="24"/>
          <w:szCs w:val="24"/>
        </w:rPr>
        <w:t>roduction and consumption data collected from water sales</w:t>
      </w:r>
      <w:r w:rsidR="004A1F7C">
        <w:rPr>
          <w:sz w:val="24"/>
          <w:szCs w:val="24"/>
        </w:rPr>
        <w:t xml:space="preserve"> by bills</w:t>
      </w:r>
    </w:p>
    <w:p w:rsidR="00AC48D5" w:rsidRDefault="00764B0B" w:rsidP="005E0AEC">
      <w:pPr>
        <w:pStyle w:val="ListParagraph"/>
        <w:spacing w:line="360" w:lineRule="auto"/>
        <w:ind w:left="450" w:firstLine="270"/>
        <w:jc w:val="both"/>
        <w:rPr>
          <w:color w:val="000000" w:themeColor="text1"/>
          <w:sz w:val="24"/>
          <w:szCs w:val="24"/>
        </w:rPr>
      </w:pPr>
      <w:r>
        <w:rPr>
          <w:sz w:val="24"/>
          <w:szCs w:val="24"/>
        </w:rPr>
        <w:t>d</w:t>
      </w:r>
      <w:r w:rsidR="000F3662">
        <w:rPr>
          <w:sz w:val="24"/>
          <w:szCs w:val="24"/>
        </w:rPr>
        <w:t>. P</w:t>
      </w:r>
      <w:r w:rsidR="004A1F7C">
        <w:rPr>
          <w:sz w:val="24"/>
          <w:szCs w:val="24"/>
        </w:rPr>
        <w:t xml:space="preserve">roduction capacity of </w:t>
      </w:r>
      <w:r w:rsidR="004A1F7C" w:rsidRPr="00BA0682">
        <w:rPr>
          <w:sz w:val="24"/>
          <w:szCs w:val="24"/>
        </w:rPr>
        <w:t>borehole</w:t>
      </w:r>
      <w:r w:rsidR="004A1F7C">
        <w:rPr>
          <w:sz w:val="24"/>
          <w:szCs w:val="24"/>
        </w:rPr>
        <w:t xml:space="preserve">s </w:t>
      </w:r>
      <w:r w:rsidR="000F3662">
        <w:rPr>
          <w:sz w:val="24"/>
          <w:szCs w:val="24"/>
        </w:rPr>
        <w:t>and the existing demands</w:t>
      </w:r>
    </w:p>
    <w:p w:rsidR="00A26808" w:rsidRPr="00146646" w:rsidRDefault="00E368A3" w:rsidP="008A56DE">
      <w:pPr>
        <w:adjustRightInd w:val="0"/>
        <w:spacing w:line="360" w:lineRule="auto"/>
        <w:jc w:val="both"/>
        <w:rPr>
          <w:color w:val="000000" w:themeColor="text1"/>
          <w:sz w:val="24"/>
          <w:szCs w:val="24"/>
        </w:rPr>
      </w:pPr>
      <w:r>
        <w:rPr>
          <w:color w:val="000000" w:themeColor="text1"/>
          <w:sz w:val="24"/>
          <w:szCs w:val="24"/>
        </w:rPr>
        <w:t>W</w:t>
      </w:r>
      <w:r w:rsidR="00C20957" w:rsidRPr="00146646">
        <w:rPr>
          <w:color w:val="000000" w:themeColor="text1"/>
          <w:sz w:val="24"/>
          <w:szCs w:val="24"/>
        </w:rPr>
        <w:t>ater supply</w:t>
      </w:r>
      <w:r w:rsidR="000441D6" w:rsidRPr="00146646">
        <w:rPr>
          <w:color w:val="000000" w:themeColor="text1"/>
          <w:sz w:val="24"/>
          <w:szCs w:val="24"/>
        </w:rPr>
        <w:t xml:space="preserve"> </w:t>
      </w:r>
      <w:r w:rsidR="00C20957" w:rsidRPr="00146646">
        <w:rPr>
          <w:color w:val="000000" w:themeColor="text1"/>
          <w:sz w:val="24"/>
          <w:szCs w:val="24"/>
        </w:rPr>
        <w:t xml:space="preserve">coverage </w:t>
      </w:r>
      <w:r>
        <w:rPr>
          <w:color w:val="000000" w:themeColor="text1"/>
          <w:sz w:val="24"/>
          <w:szCs w:val="24"/>
        </w:rPr>
        <w:t xml:space="preserve">is </w:t>
      </w:r>
      <w:r w:rsidR="00C20957" w:rsidRPr="00146646">
        <w:rPr>
          <w:color w:val="000000" w:themeColor="text1"/>
          <w:sz w:val="24"/>
          <w:szCs w:val="24"/>
        </w:rPr>
        <w:t>used to determine how much of population get access</w:t>
      </w:r>
      <w:r w:rsidR="007049E2" w:rsidRPr="00146646">
        <w:rPr>
          <w:color w:val="000000" w:themeColor="text1"/>
          <w:sz w:val="24"/>
          <w:szCs w:val="24"/>
        </w:rPr>
        <w:t xml:space="preserve"> to</w:t>
      </w:r>
      <w:r w:rsidR="00C20957" w:rsidRPr="00146646">
        <w:rPr>
          <w:color w:val="000000" w:themeColor="text1"/>
          <w:sz w:val="24"/>
          <w:szCs w:val="24"/>
        </w:rPr>
        <w:t xml:space="preserve"> adequate water services, </w:t>
      </w:r>
      <w:r w:rsidR="008A56DE">
        <w:rPr>
          <w:color w:val="000000" w:themeColor="text1"/>
          <w:sz w:val="24"/>
          <w:szCs w:val="24"/>
        </w:rPr>
        <w:t>either as</w:t>
      </w:r>
      <w:r w:rsidR="00C20957" w:rsidRPr="00146646">
        <w:rPr>
          <w:color w:val="000000" w:themeColor="text1"/>
          <w:sz w:val="24"/>
          <w:szCs w:val="24"/>
        </w:rPr>
        <w:t xml:space="preserve"> domestic water connection (individual or shared)</w:t>
      </w:r>
      <w:r w:rsidR="00D41EB3">
        <w:rPr>
          <w:color w:val="000000" w:themeColor="text1"/>
          <w:sz w:val="24"/>
          <w:szCs w:val="24"/>
        </w:rPr>
        <w:t xml:space="preserve"> or</w:t>
      </w:r>
      <w:r w:rsidR="008A56DE">
        <w:rPr>
          <w:color w:val="000000" w:themeColor="text1"/>
          <w:sz w:val="24"/>
          <w:szCs w:val="24"/>
        </w:rPr>
        <w:t xml:space="preserve"> </w:t>
      </w:r>
      <w:r w:rsidR="00D41EB3">
        <w:rPr>
          <w:color w:val="000000" w:themeColor="text1"/>
          <w:sz w:val="24"/>
          <w:szCs w:val="24"/>
        </w:rPr>
        <w:t xml:space="preserve">public water points </w:t>
      </w:r>
      <w:r w:rsidR="008A56DE">
        <w:rPr>
          <w:color w:val="000000" w:themeColor="text1"/>
          <w:sz w:val="24"/>
          <w:szCs w:val="24"/>
        </w:rPr>
        <w:t xml:space="preserve">can </w:t>
      </w:r>
      <w:r w:rsidR="00D41EB3">
        <w:rPr>
          <w:color w:val="000000" w:themeColor="text1"/>
          <w:sz w:val="24"/>
          <w:szCs w:val="24"/>
        </w:rPr>
        <w:t>be c</w:t>
      </w:r>
      <w:r w:rsidR="00C20957" w:rsidRPr="00146646">
        <w:rPr>
          <w:color w:val="000000" w:themeColor="text1"/>
          <w:sz w:val="24"/>
          <w:szCs w:val="24"/>
        </w:rPr>
        <w:t>alculated as</w:t>
      </w:r>
      <w:r w:rsidR="00A26808">
        <w:rPr>
          <w:color w:val="000000" w:themeColor="text1"/>
          <w:sz w:val="24"/>
          <w:szCs w:val="24"/>
        </w:rPr>
        <w:t xml:space="preserve"> </w:t>
      </w:r>
      <w:r w:rsidR="00C20957" w:rsidRPr="00146646">
        <w:rPr>
          <w:color w:val="000000" w:themeColor="text1"/>
          <w:sz w:val="24"/>
          <w:szCs w:val="24"/>
        </w:rPr>
        <w:t>(MoWR, 2005)</w:t>
      </w:r>
    </w:p>
    <w:p w:rsidR="007049E2" w:rsidRPr="001D59E9" w:rsidRDefault="007049E2" w:rsidP="00C5663C">
      <w:pPr>
        <w:spacing w:line="360" w:lineRule="auto"/>
        <w:jc w:val="center"/>
        <w:rPr>
          <w:color w:val="000000" w:themeColor="text1"/>
          <w:sz w:val="24"/>
          <w:szCs w:val="24"/>
        </w:rPr>
      </w:pPr>
      <w:r w:rsidRPr="001D59E9">
        <w:rPr>
          <w:color w:val="000000" w:themeColor="text1"/>
          <w:sz w:val="24"/>
          <w:szCs w:val="24"/>
        </w:rPr>
        <w:lastRenderedPageBreak/>
        <w:t>Coverage %  =</w:t>
      </w:r>
      <m:oMath>
        <m:r>
          <w:rPr>
            <w:rFonts w:ascii="Cambria Math" w:hAnsi="Cambria Math"/>
            <w:color w:val="000000" w:themeColor="text1"/>
            <w:sz w:val="24"/>
            <w:szCs w:val="24"/>
          </w:rPr>
          <m:t xml:space="preserve"> [</m:t>
        </m:r>
        <m:f>
          <m:fPr>
            <m:ctrlPr>
              <w:rPr>
                <w:rFonts w:ascii="Cambria Math" w:hAnsi="Cambria Math"/>
                <w:color w:val="000000" w:themeColor="text1"/>
                <w:sz w:val="24"/>
                <w:szCs w:val="24"/>
              </w:rPr>
            </m:ctrlPr>
          </m:fPr>
          <m:num>
            <m:d>
              <m:dPr>
                <m:begChr m:val="["/>
                <m:endChr m:val="]"/>
                <m:ctrlPr>
                  <w:rPr>
                    <w:rFonts w:ascii="Cambria Math" w:hAnsi="Cambria Math"/>
                    <w:color w:val="000000" w:themeColor="text1"/>
                    <w:sz w:val="24"/>
                    <w:szCs w:val="24"/>
                  </w:rPr>
                </m:ctrlPr>
              </m:dPr>
              <m:e>
                <m:d>
                  <m:dPr>
                    <m:ctrlPr>
                      <w:rPr>
                        <w:rFonts w:ascii="Cambria Math" w:hAnsi="Cambria Math"/>
                        <w:color w:val="000000" w:themeColor="text1"/>
                        <w:sz w:val="24"/>
                        <w:szCs w:val="24"/>
                      </w:rPr>
                    </m:ctrlPr>
                  </m:dPr>
                  <m:e>
                    <m:r>
                      <m:rPr>
                        <m:sty m:val="p"/>
                      </m:rPr>
                      <w:rPr>
                        <w:rFonts w:ascii="Cambria Math" w:hAnsi="Cambria Math"/>
                        <w:color w:val="000000" w:themeColor="text1"/>
                        <w:sz w:val="24"/>
                        <w:szCs w:val="24"/>
                      </w:rPr>
                      <m:t>B+</m:t>
                    </m:r>
                    <m:d>
                      <m:dPr>
                        <m:ctrlPr>
                          <w:rPr>
                            <w:rFonts w:ascii="Cambria Math" w:hAnsi="Cambria Math"/>
                            <w:color w:val="000000" w:themeColor="text1"/>
                            <w:sz w:val="24"/>
                            <w:szCs w:val="24"/>
                          </w:rPr>
                        </m:ctrlPr>
                      </m:dPr>
                      <m:e>
                        <m:r>
                          <m:rPr>
                            <m:sty m:val="p"/>
                          </m:rPr>
                          <w:rPr>
                            <w:rFonts w:ascii="Cambria Math" w:hAnsi="Cambria Math"/>
                            <w:color w:val="000000" w:themeColor="text1"/>
                            <w:sz w:val="24"/>
                            <w:szCs w:val="24"/>
                          </w:rPr>
                          <m:t>C*D</m:t>
                        </m:r>
                      </m:e>
                    </m:d>
                  </m:e>
                </m:d>
                <m:r>
                  <m:rPr>
                    <m:sty m:val="p"/>
                  </m:rPr>
                  <w:rPr>
                    <w:rFonts w:ascii="Cambria Math" w:hAnsi="Cambria Math"/>
                    <w:color w:val="000000" w:themeColor="text1"/>
                    <w:sz w:val="24"/>
                    <w:szCs w:val="24"/>
                  </w:rPr>
                  <m:t>*E</m:t>
                </m:r>
              </m:e>
            </m:d>
          </m:num>
          <m:den>
            <m:r>
              <m:rPr>
                <m:sty m:val="p"/>
              </m:rPr>
              <w:rPr>
                <w:rFonts w:ascii="Cambria Math" w:hAnsi="Cambria Math"/>
                <w:color w:val="000000" w:themeColor="text1"/>
                <w:sz w:val="24"/>
                <w:szCs w:val="24"/>
              </w:rPr>
              <m:t>A</m:t>
            </m:r>
          </m:den>
        </m:f>
        <m:r>
          <m:rPr>
            <m:sty m:val="p"/>
          </m:rPr>
          <w:rPr>
            <w:rFonts w:ascii="Cambria Math" w:hAnsi="Cambria Math"/>
            <w:color w:val="000000" w:themeColor="text1"/>
            <w:sz w:val="24"/>
            <w:szCs w:val="24"/>
          </w:rPr>
          <m:t>*100</m:t>
        </m:r>
      </m:oMath>
      <w:r w:rsidR="00F5231E" w:rsidRPr="003B36FA">
        <w:rPr>
          <w:color w:val="000000" w:themeColor="text1"/>
          <w:sz w:val="24"/>
          <w:szCs w:val="24"/>
        </w:rPr>
        <w:t>]</w:t>
      </w:r>
      <w:r w:rsidR="00F43739" w:rsidRPr="001D59E9">
        <w:rPr>
          <w:color w:val="000000" w:themeColor="text1"/>
          <w:sz w:val="24"/>
          <w:szCs w:val="24"/>
        </w:rPr>
        <w:t>…………………………...</w:t>
      </w:r>
      <w:r w:rsidRPr="001D59E9">
        <w:rPr>
          <w:color w:val="000000" w:themeColor="text1"/>
          <w:sz w:val="24"/>
          <w:szCs w:val="24"/>
        </w:rPr>
        <w:t>………</w:t>
      </w:r>
      <w:r w:rsidR="001D59E9">
        <w:rPr>
          <w:color w:val="000000" w:themeColor="text1"/>
          <w:sz w:val="24"/>
          <w:szCs w:val="24"/>
        </w:rPr>
        <w:t>….</w:t>
      </w:r>
      <w:r w:rsidRPr="001D59E9">
        <w:rPr>
          <w:color w:val="000000" w:themeColor="text1"/>
          <w:sz w:val="24"/>
          <w:szCs w:val="24"/>
        </w:rPr>
        <w:t>…..……….… (3.1)</w:t>
      </w:r>
    </w:p>
    <w:p w:rsidR="007049E2" w:rsidRPr="00146646" w:rsidRDefault="00F21309" w:rsidP="00C5663C">
      <w:pPr>
        <w:spacing w:line="360" w:lineRule="auto"/>
        <w:rPr>
          <w:color w:val="000000" w:themeColor="text1"/>
          <w:sz w:val="24"/>
          <w:szCs w:val="24"/>
        </w:rPr>
      </w:pPr>
      <w:r>
        <w:rPr>
          <w:color w:val="000000" w:themeColor="text1"/>
          <w:sz w:val="24"/>
          <w:szCs w:val="24"/>
        </w:rPr>
        <w:t xml:space="preserve">          </w:t>
      </w:r>
      <w:r w:rsidR="00C5663C">
        <w:rPr>
          <w:color w:val="000000" w:themeColor="text1"/>
          <w:sz w:val="24"/>
          <w:szCs w:val="24"/>
        </w:rPr>
        <w:t xml:space="preserve">  </w:t>
      </w:r>
      <w:r w:rsidR="003A521D">
        <w:rPr>
          <w:color w:val="000000" w:themeColor="text1"/>
          <w:sz w:val="24"/>
          <w:szCs w:val="24"/>
        </w:rPr>
        <w:t xml:space="preserve">Where,  </w:t>
      </w:r>
      <w:r w:rsidR="001B3013">
        <w:rPr>
          <w:color w:val="000000" w:themeColor="text1"/>
          <w:sz w:val="24"/>
          <w:szCs w:val="24"/>
        </w:rPr>
        <w:t xml:space="preserve"> </w:t>
      </w:r>
      <w:r w:rsidR="007049E2" w:rsidRPr="00146646">
        <w:rPr>
          <w:color w:val="000000" w:themeColor="text1"/>
          <w:sz w:val="24"/>
          <w:szCs w:val="24"/>
        </w:rPr>
        <w:t>A=Total population of the town,</w:t>
      </w:r>
    </w:p>
    <w:p w:rsidR="007049E2" w:rsidRPr="00146646" w:rsidRDefault="00C5663C" w:rsidP="00C5663C">
      <w:pPr>
        <w:spacing w:line="360" w:lineRule="auto"/>
        <w:rPr>
          <w:color w:val="000000" w:themeColor="text1"/>
          <w:sz w:val="24"/>
          <w:szCs w:val="24"/>
        </w:rPr>
      </w:pPr>
      <w:r>
        <w:rPr>
          <w:color w:val="000000" w:themeColor="text1"/>
          <w:sz w:val="24"/>
          <w:szCs w:val="24"/>
        </w:rPr>
        <w:t xml:space="preserve">                           B=Number of domestic customers</w:t>
      </w:r>
    </w:p>
    <w:p w:rsidR="007049E2" w:rsidRPr="00146646" w:rsidRDefault="00C5663C" w:rsidP="00C5663C">
      <w:pPr>
        <w:spacing w:line="360" w:lineRule="auto"/>
        <w:rPr>
          <w:color w:val="000000" w:themeColor="text1"/>
          <w:sz w:val="24"/>
          <w:szCs w:val="24"/>
        </w:rPr>
      </w:pPr>
      <w:r>
        <w:rPr>
          <w:color w:val="000000" w:themeColor="text1"/>
          <w:sz w:val="24"/>
          <w:szCs w:val="24"/>
        </w:rPr>
        <w:t xml:space="preserve">                           </w:t>
      </w:r>
      <w:r w:rsidR="007049E2" w:rsidRPr="00146646">
        <w:rPr>
          <w:color w:val="000000" w:themeColor="text1"/>
          <w:sz w:val="24"/>
          <w:szCs w:val="24"/>
        </w:rPr>
        <w:t>C=Number of public water points</w:t>
      </w:r>
    </w:p>
    <w:p w:rsidR="007049E2" w:rsidRPr="00146646" w:rsidRDefault="00C5663C" w:rsidP="00C5663C">
      <w:pPr>
        <w:spacing w:line="360" w:lineRule="auto"/>
        <w:rPr>
          <w:color w:val="000000" w:themeColor="text1"/>
          <w:sz w:val="24"/>
          <w:szCs w:val="24"/>
        </w:rPr>
      </w:pPr>
      <w:r>
        <w:rPr>
          <w:color w:val="000000" w:themeColor="text1"/>
          <w:sz w:val="24"/>
          <w:szCs w:val="24"/>
        </w:rPr>
        <w:t xml:space="preserve">                           </w:t>
      </w:r>
      <w:r w:rsidR="007049E2" w:rsidRPr="00146646">
        <w:rPr>
          <w:color w:val="000000" w:themeColor="text1"/>
          <w:sz w:val="24"/>
          <w:szCs w:val="24"/>
        </w:rPr>
        <w:t>D= Number of households using public water</w:t>
      </w:r>
    </w:p>
    <w:p w:rsidR="00C5663C" w:rsidRDefault="00C5663C" w:rsidP="00C5663C">
      <w:pPr>
        <w:adjustRightInd w:val="0"/>
        <w:spacing w:line="360" w:lineRule="auto"/>
        <w:rPr>
          <w:color w:val="000000" w:themeColor="text1"/>
          <w:sz w:val="24"/>
          <w:szCs w:val="24"/>
        </w:rPr>
      </w:pPr>
      <w:r>
        <w:rPr>
          <w:color w:val="000000" w:themeColor="text1"/>
          <w:sz w:val="24"/>
          <w:szCs w:val="24"/>
        </w:rPr>
        <w:t xml:space="preserve">                           </w:t>
      </w:r>
      <w:r w:rsidR="008F268D">
        <w:rPr>
          <w:color w:val="000000" w:themeColor="text1"/>
          <w:sz w:val="24"/>
          <w:szCs w:val="24"/>
        </w:rPr>
        <w:t xml:space="preserve">E= Average family size (CSA), </w:t>
      </w:r>
    </w:p>
    <w:p w:rsidR="00E368A3" w:rsidRPr="00E368A3" w:rsidRDefault="00E368A3" w:rsidP="00E368A3">
      <w:pPr>
        <w:adjustRightInd w:val="0"/>
        <w:spacing w:line="360" w:lineRule="auto"/>
        <w:jc w:val="both"/>
        <w:rPr>
          <w:color w:val="000000" w:themeColor="text1"/>
          <w:sz w:val="24"/>
          <w:szCs w:val="24"/>
        </w:rPr>
      </w:pPr>
      <w:r>
        <w:rPr>
          <w:color w:val="000000" w:themeColor="text1"/>
          <w:sz w:val="24"/>
          <w:szCs w:val="24"/>
        </w:rPr>
        <w:t>A</w:t>
      </w:r>
      <w:r w:rsidRPr="00E368A3">
        <w:rPr>
          <w:color w:val="000000" w:themeColor="text1"/>
          <w:sz w:val="24"/>
          <w:szCs w:val="24"/>
        </w:rPr>
        <w:t>verage daily per capita consumption was calculated by combining the volume of water consumed for residential purposes</w:t>
      </w:r>
      <w:r>
        <w:rPr>
          <w:color w:val="000000" w:themeColor="text1"/>
          <w:sz w:val="24"/>
          <w:szCs w:val="24"/>
        </w:rPr>
        <w:t xml:space="preserve"> in the town</w:t>
      </w:r>
      <w:r w:rsidRPr="00E368A3">
        <w:rPr>
          <w:color w:val="000000" w:themeColor="text1"/>
          <w:sz w:val="24"/>
          <w:szCs w:val="24"/>
        </w:rPr>
        <w:t>. This was used to examine the distribution of water supply coverage at various locations (Ayale</w:t>
      </w:r>
      <w:r>
        <w:rPr>
          <w:color w:val="000000" w:themeColor="text1"/>
          <w:sz w:val="24"/>
          <w:szCs w:val="24"/>
        </w:rPr>
        <w:t xml:space="preserve">, </w:t>
      </w:r>
      <w:hyperlink r:id="rId18" w:anchor="ref-CR10" w:tooltip="Ayale RF (2018) Urban water supply system performance assessment (the case of Holeta Town, Ethiopia). Addis Ababa Science and Technology University, Addis Ababa, Ethiopia, PhD esis" w:history="1">
        <w:r w:rsidRPr="00E368A3">
          <w:rPr>
            <w:color w:val="000000" w:themeColor="text1"/>
            <w:sz w:val="24"/>
            <w:szCs w:val="24"/>
          </w:rPr>
          <w:t>2018</w:t>
        </w:r>
      </w:hyperlink>
      <w:r w:rsidRPr="00E368A3">
        <w:rPr>
          <w:color w:val="000000" w:themeColor="text1"/>
          <w:sz w:val="24"/>
          <w:szCs w:val="24"/>
        </w:rPr>
        <w:t>). The following expressions were used to calculate the town's average daily per capita consumption:</w:t>
      </w:r>
    </w:p>
    <w:p w:rsidR="006115FF" w:rsidRDefault="00302C00" w:rsidP="00E368A3">
      <w:pPr>
        <w:adjustRightInd w:val="0"/>
        <w:spacing w:line="360" w:lineRule="auto"/>
        <w:jc w:val="both"/>
        <w:rPr>
          <w:color w:val="000000" w:themeColor="text1"/>
          <w:sz w:val="24"/>
          <w:szCs w:val="24"/>
        </w:rPr>
      </w:pPr>
      <w:r w:rsidRPr="00A4461E">
        <w:rPr>
          <w:color w:val="000000" w:themeColor="text1"/>
          <w:sz w:val="24"/>
          <w:szCs w:val="24"/>
        </w:rPr>
        <w:t>Domestic Water</w:t>
      </w:r>
      <w:r w:rsidR="006115FF" w:rsidRPr="00A4461E">
        <w:rPr>
          <w:color w:val="000000" w:themeColor="text1"/>
          <w:sz w:val="24"/>
          <w:szCs w:val="24"/>
        </w:rPr>
        <w:t xml:space="preserve"> Consumption (l/person/day) =   </w:t>
      </w:r>
      <m:oMath>
        <m:f>
          <m:fPr>
            <m:ctrlPr>
              <w:rPr>
                <w:rFonts w:ascii="Cambria Math" w:hAnsi="Cambria Math"/>
                <w:color w:val="000000" w:themeColor="text1"/>
                <w:sz w:val="24"/>
                <w:szCs w:val="24"/>
              </w:rPr>
            </m:ctrlPr>
          </m:fPr>
          <m:num>
            <m:r>
              <m:rPr>
                <m:sty m:val="p"/>
              </m:rPr>
              <w:rPr>
                <w:rFonts w:ascii="Cambria Math" w:hAnsi="Cambria Math"/>
                <w:color w:val="000000" w:themeColor="text1"/>
                <w:sz w:val="24"/>
                <w:szCs w:val="24"/>
              </w:rPr>
              <m:t xml:space="preserve">Annual Consumption(m3) *1000 l/m3  </m:t>
            </m:r>
          </m:num>
          <m:den>
            <m:r>
              <m:rPr>
                <m:sty m:val="p"/>
              </m:rPr>
              <w:rPr>
                <w:rFonts w:ascii="Cambria Math" w:hAnsi="Cambria Math"/>
                <w:color w:val="000000" w:themeColor="text1"/>
                <w:sz w:val="24"/>
                <w:szCs w:val="24"/>
              </w:rPr>
              <m:t xml:space="preserve">Population number *365 day </m:t>
            </m:r>
          </m:den>
        </m:f>
      </m:oMath>
      <w:r w:rsidR="006115FF" w:rsidRPr="00A4461E">
        <w:rPr>
          <w:color w:val="000000" w:themeColor="text1"/>
          <w:sz w:val="24"/>
          <w:szCs w:val="24"/>
        </w:rPr>
        <w:t xml:space="preserve"> </w:t>
      </w:r>
      <w:r w:rsidR="005B36AD" w:rsidRPr="00A4461E">
        <w:rPr>
          <w:color w:val="000000" w:themeColor="text1"/>
          <w:sz w:val="24"/>
          <w:szCs w:val="24"/>
        </w:rPr>
        <w:t>...</w:t>
      </w:r>
      <w:r w:rsidRPr="00A4461E">
        <w:rPr>
          <w:color w:val="000000" w:themeColor="text1"/>
          <w:sz w:val="24"/>
          <w:szCs w:val="24"/>
        </w:rPr>
        <w:t>…</w:t>
      </w:r>
      <w:r w:rsidR="00C87C53" w:rsidRPr="00A4461E">
        <w:rPr>
          <w:color w:val="000000" w:themeColor="text1"/>
          <w:sz w:val="24"/>
          <w:szCs w:val="24"/>
        </w:rPr>
        <w:t>…</w:t>
      </w:r>
      <w:r w:rsidRPr="00A4461E">
        <w:rPr>
          <w:color w:val="000000" w:themeColor="text1"/>
          <w:sz w:val="24"/>
          <w:szCs w:val="24"/>
        </w:rPr>
        <w:t xml:space="preserve"> (3.</w:t>
      </w:r>
      <w:r w:rsidR="0010089C" w:rsidRPr="00A4461E">
        <w:rPr>
          <w:color w:val="000000" w:themeColor="text1"/>
          <w:sz w:val="24"/>
          <w:szCs w:val="24"/>
        </w:rPr>
        <w:t>2</w:t>
      </w:r>
      <w:r w:rsidRPr="00A4461E">
        <w:rPr>
          <w:color w:val="000000" w:themeColor="text1"/>
          <w:sz w:val="24"/>
          <w:szCs w:val="24"/>
        </w:rPr>
        <w:t>)</w:t>
      </w:r>
    </w:p>
    <w:p w:rsidR="00E368A3" w:rsidRDefault="00E368A3" w:rsidP="00E368A3">
      <w:pPr>
        <w:adjustRightInd w:val="0"/>
        <w:spacing w:line="360" w:lineRule="auto"/>
        <w:jc w:val="both"/>
        <w:rPr>
          <w:color w:val="000000" w:themeColor="text1"/>
          <w:sz w:val="24"/>
          <w:szCs w:val="24"/>
        </w:rPr>
      </w:pPr>
      <w:r w:rsidRPr="00E368A3">
        <w:rPr>
          <w:color w:val="000000" w:themeColor="text1"/>
          <w:sz w:val="24"/>
          <w:szCs w:val="24"/>
        </w:rPr>
        <w:t>One method for assessing the town’s water coverage was to consider the number of water connections per family. According to the CSA (20</w:t>
      </w:r>
      <w:r>
        <w:rPr>
          <w:color w:val="000000" w:themeColor="text1"/>
          <w:sz w:val="24"/>
          <w:szCs w:val="24"/>
        </w:rPr>
        <w:t>07</w:t>
      </w:r>
      <w:r w:rsidRPr="00E368A3">
        <w:rPr>
          <w:color w:val="000000" w:themeColor="text1"/>
          <w:sz w:val="24"/>
          <w:szCs w:val="24"/>
        </w:rPr>
        <w:t xml:space="preserve">) average family size of </w:t>
      </w:r>
      <w:r>
        <w:rPr>
          <w:color w:val="000000" w:themeColor="text1"/>
          <w:sz w:val="24"/>
          <w:szCs w:val="24"/>
        </w:rPr>
        <w:t xml:space="preserve">Shone town is </w:t>
      </w:r>
      <w:r w:rsidRPr="00E368A3">
        <w:rPr>
          <w:color w:val="000000" w:themeColor="text1"/>
          <w:sz w:val="24"/>
          <w:szCs w:val="24"/>
        </w:rPr>
        <w:t>5</w:t>
      </w:r>
    </w:p>
    <w:p w:rsidR="00E368A3" w:rsidRPr="00A4461E" w:rsidRDefault="00E368A3" w:rsidP="00E368A3">
      <w:pPr>
        <w:adjustRightInd w:val="0"/>
        <w:spacing w:line="360" w:lineRule="auto"/>
        <w:jc w:val="both"/>
        <w:rPr>
          <w:color w:val="000000" w:themeColor="text1"/>
          <w:sz w:val="24"/>
          <w:szCs w:val="24"/>
        </w:rPr>
      </w:pPr>
      <w:r>
        <w:rPr>
          <w:color w:val="000000" w:themeColor="text1"/>
          <w:sz w:val="24"/>
          <w:szCs w:val="24"/>
        </w:rPr>
        <w:t>T</w:t>
      </w:r>
      <w:r w:rsidRPr="00E368A3">
        <w:rPr>
          <w:color w:val="000000" w:themeColor="text1"/>
          <w:sz w:val="24"/>
          <w:szCs w:val="24"/>
        </w:rPr>
        <w:t>he following equation was used to calculate the average number of connections per family.</w:t>
      </w:r>
    </w:p>
    <w:p w:rsidR="00C87C53" w:rsidRPr="00A4461E" w:rsidRDefault="00C87C53" w:rsidP="002D1A45">
      <w:pPr>
        <w:spacing w:line="360" w:lineRule="auto"/>
        <w:jc w:val="both"/>
        <w:rPr>
          <w:color w:val="000000" w:themeColor="text1"/>
          <w:sz w:val="24"/>
          <w:szCs w:val="24"/>
        </w:rPr>
      </w:pPr>
      <w:r w:rsidRPr="00A4461E">
        <w:rPr>
          <w:color w:val="000000" w:themeColor="text1"/>
          <w:sz w:val="24"/>
          <w:szCs w:val="24"/>
        </w:rPr>
        <w:t xml:space="preserve">Connection per family =   </w:t>
      </w:r>
      <m:oMath>
        <m:f>
          <m:fPr>
            <m:ctrlPr>
              <w:rPr>
                <w:rFonts w:ascii="Cambria Math" w:hAnsi="Cambria Math"/>
                <w:color w:val="000000" w:themeColor="text1"/>
                <w:sz w:val="24"/>
                <w:szCs w:val="24"/>
              </w:rPr>
            </m:ctrlPr>
          </m:fPr>
          <m:num>
            <m:r>
              <m:rPr>
                <m:sty m:val="p"/>
              </m:rPr>
              <w:rPr>
                <w:rFonts w:ascii="Cambria Math" w:hAnsi="Cambria Math"/>
                <w:color w:val="000000" w:themeColor="text1"/>
                <w:sz w:val="24"/>
                <w:szCs w:val="24"/>
              </w:rPr>
              <m:t>Total number of connection</m:t>
            </m:r>
          </m:num>
          <m:den>
            <m:r>
              <m:rPr>
                <m:sty m:val="p"/>
              </m:rPr>
              <w:rPr>
                <w:rFonts w:ascii="Cambria Math" w:hAnsi="Cambria Math"/>
                <w:color w:val="000000" w:themeColor="text1"/>
                <w:sz w:val="24"/>
                <w:szCs w:val="24"/>
              </w:rPr>
              <m:t>Number of population of the town/family size</m:t>
            </m:r>
          </m:den>
        </m:f>
      </m:oMath>
      <w:r w:rsidR="005B36AD" w:rsidRPr="00A4461E">
        <w:rPr>
          <w:color w:val="000000" w:themeColor="text1"/>
          <w:sz w:val="24"/>
          <w:szCs w:val="24"/>
        </w:rPr>
        <w:t xml:space="preserve"> ………</w:t>
      </w:r>
      <w:r w:rsidR="005040C8">
        <w:rPr>
          <w:color w:val="000000" w:themeColor="text1"/>
          <w:sz w:val="24"/>
          <w:szCs w:val="24"/>
        </w:rPr>
        <w:t>….</w:t>
      </w:r>
      <w:r w:rsidR="005B36AD" w:rsidRPr="00A4461E">
        <w:rPr>
          <w:color w:val="000000" w:themeColor="text1"/>
          <w:sz w:val="24"/>
          <w:szCs w:val="24"/>
        </w:rPr>
        <w:t>.……..</w:t>
      </w:r>
      <w:r w:rsidR="0010089C" w:rsidRPr="00A4461E">
        <w:rPr>
          <w:color w:val="000000" w:themeColor="text1"/>
          <w:sz w:val="24"/>
          <w:szCs w:val="24"/>
        </w:rPr>
        <w:t>…</w:t>
      </w:r>
      <w:r w:rsidRPr="00A4461E">
        <w:rPr>
          <w:color w:val="000000" w:themeColor="text1"/>
          <w:sz w:val="24"/>
          <w:szCs w:val="24"/>
        </w:rPr>
        <w:t>.… (</w:t>
      </w:r>
      <w:r w:rsidR="00302C00" w:rsidRPr="00A4461E">
        <w:rPr>
          <w:color w:val="000000" w:themeColor="text1"/>
          <w:sz w:val="24"/>
          <w:szCs w:val="24"/>
        </w:rPr>
        <w:t>3.</w:t>
      </w:r>
      <w:r w:rsidR="0010089C" w:rsidRPr="00A4461E">
        <w:rPr>
          <w:color w:val="000000" w:themeColor="text1"/>
          <w:sz w:val="24"/>
          <w:szCs w:val="24"/>
        </w:rPr>
        <w:t>3</w:t>
      </w:r>
      <w:r w:rsidRPr="00A4461E">
        <w:rPr>
          <w:color w:val="000000" w:themeColor="text1"/>
          <w:sz w:val="24"/>
          <w:szCs w:val="24"/>
        </w:rPr>
        <w:t>)</w:t>
      </w:r>
    </w:p>
    <w:p w:rsidR="000026BD" w:rsidRPr="00146646" w:rsidRDefault="00237BB8" w:rsidP="002D1A45">
      <w:pPr>
        <w:pStyle w:val="Heading3"/>
        <w:spacing w:before="0"/>
        <w:rPr>
          <w:rFonts w:cs="Times New Roman"/>
        </w:rPr>
      </w:pPr>
      <w:bookmarkStart w:id="252" w:name="_Toc152309016"/>
      <w:r w:rsidRPr="00146646">
        <w:rPr>
          <w:rFonts w:cs="Times New Roman"/>
        </w:rPr>
        <w:t>3.</w:t>
      </w:r>
      <w:r w:rsidR="00B00811" w:rsidRPr="00146646">
        <w:rPr>
          <w:rFonts w:cs="Times New Roman"/>
        </w:rPr>
        <w:t>4</w:t>
      </w:r>
      <w:r w:rsidRPr="00146646">
        <w:rPr>
          <w:rFonts w:cs="Times New Roman"/>
        </w:rPr>
        <w:t>.2</w:t>
      </w:r>
      <w:r w:rsidR="000026BD" w:rsidRPr="00146646">
        <w:rPr>
          <w:rFonts w:cs="Times New Roman"/>
        </w:rPr>
        <w:t xml:space="preserve"> Population Forecasting</w:t>
      </w:r>
      <w:bookmarkEnd w:id="252"/>
    </w:p>
    <w:p w:rsidR="00AC4B7E" w:rsidRPr="00146646" w:rsidRDefault="00237BB8" w:rsidP="002D1A45">
      <w:pPr>
        <w:adjustRightInd w:val="0"/>
        <w:spacing w:line="360" w:lineRule="auto"/>
        <w:jc w:val="both"/>
        <w:rPr>
          <w:color w:val="000000" w:themeColor="text1"/>
          <w:sz w:val="24"/>
          <w:szCs w:val="24"/>
        </w:rPr>
      </w:pPr>
      <w:r w:rsidRPr="00146646">
        <w:rPr>
          <w:color w:val="000000" w:themeColor="text1"/>
          <w:sz w:val="24"/>
          <w:szCs w:val="24"/>
        </w:rPr>
        <w:t>Th</w:t>
      </w:r>
      <w:r w:rsidR="000C36CD">
        <w:rPr>
          <w:color w:val="000000" w:themeColor="text1"/>
          <w:sz w:val="24"/>
          <w:szCs w:val="24"/>
        </w:rPr>
        <w:t xml:space="preserve">e </w:t>
      </w:r>
      <w:r w:rsidRPr="00146646">
        <w:rPr>
          <w:color w:val="000000" w:themeColor="text1"/>
          <w:sz w:val="24"/>
          <w:szCs w:val="24"/>
        </w:rPr>
        <w:t>study</w:t>
      </w:r>
      <w:r w:rsidRPr="00146646">
        <w:rPr>
          <w:color w:val="000000" w:themeColor="text1"/>
          <w:spacing w:val="1"/>
          <w:sz w:val="24"/>
          <w:szCs w:val="24"/>
        </w:rPr>
        <w:t xml:space="preserve"> </w:t>
      </w:r>
      <w:r w:rsidR="00705C17">
        <w:rPr>
          <w:color w:val="000000" w:themeColor="text1"/>
          <w:spacing w:val="1"/>
          <w:sz w:val="24"/>
          <w:szCs w:val="24"/>
        </w:rPr>
        <w:t xml:space="preserve">has </w:t>
      </w:r>
      <w:r w:rsidRPr="00146646">
        <w:rPr>
          <w:color w:val="000000" w:themeColor="text1"/>
          <w:sz w:val="24"/>
          <w:szCs w:val="24"/>
        </w:rPr>
        <w:t>compared</w:t>
      </w:r>
      <w:r w:rsidRPr="00146646">
        <w:rPr>
          <w:color w:val="000000" w:themeColor="text1"/>
          <w:spacing w:val="1"/>
          <w:sz w:val="24"/>
          <w:szCs w:val="24"/>
        </w:rPr>
        <w:t xml:space="preserve"> </w:t>
      </w:r>
      <w:r w:rsidRPr="00146646">
        <w:rPr>
          <w:color w:val="000000" w:themeColor="text1"/>
          <w:sz w:val="24"/>
          <w:szCs w:val="24"/>
        </w:rPr>
        <w:t>different</w:t>
      </w:r>
      <w:r w:rsidRPr="00146646">
        <w:rPr>
          <w:color w:val="000000" w:themeColor="text1"/>
          <w:spacing w:val="1"/>
          <w:sz w:val="24"/>
          <w:szCs w:val="24"/>
        </w:rPr>
        <w:t xml:space="preserve"> </w:t>
      </w:r>
      <w:r w:rsidRPr="00146646">
        <w:rPr>
          <w:color w:val="000000" w:themeColor="text1"/>
          <w:sz w:val="24"/>
          <w:szCs w:val="24"/>
        </w:rPr>
        <w:t>techniques</w:t>
      </w:r>
      <w:r w:rsidRPr="00146646">
        <w:rPr>
          <w:color w:val="000000" w:themeColor="text1"/>
          <w:spacing w:val="1"/>
          <w:sz w:val="24"/>
          <w:szCs w:val="24"/>
        </w:rPr>
        <w:t xml:space="preserve"> </w:t>
      </w:r>
      <w:r w:rsidRPr="00146646">
        <w:rPr>
          <w:color w:val="000000" w:themeColor="text1"/>
          <w:sz w:val="24"/>
          <w:szCs w:val="24"/>
        </w:rPr>
        <w:t>of</w:t>
      </w:r>
      <w:r w:rsidRPr="00146646">
        <w:rPr>
          <w:color w:val="000000" w:themeColor="text1"/>
          <w:spacing w:val="1"/>
          <w:sz w:val="24"/>
          <w:szCs w:val="24"/>
        </w:rPr>
        <w:t xml:space="preserve"> </w:t>
      </w:r>
      <w:r w:rsidRPr="00146646">
        <w:rPr>
          <w:color w:val="000000" w:themeColor="text1"/>
          <w:sz w:val="24"/>
          <w:szCs w:val="24"/>
        </w:rPr>
        <w:t>population</w:t>
      </w:r>
      <w:r w:rsidRPr="00146646">
        <w:rPr>
          <w:color w:val="000000" w:themeColor="text1"/>
          <w:spacing w:val="1"/>
          <w:sz w:val="24"/>
          <w:szCs w:val="24"/>
        </w:rPr>
        <w:t xml:space="preserve"> </w:t>
      </w:r>
      <w:r w:rsidRPr="00146646">
        <w:rPr>
          <w:color w:val="000000" w:themeColor="text1"/>
          <w:sz w:val="24"/>
          <w:szCs w:val="24"/>
        </w:rPr>
        <w:t>forecasting</w:t>
      </w:r>
      <w:r w:rsidRPr="00146646">
        <w:rPr>
          <w:color w:val="000000" w:themeColor="text1"/>
          <w:spacing w:val="1"/>
          <w:sz w:val="24"/>
          <w:szCs w:val="24"/>
        </w:rPr>
        <w:t xml:space="preserve"> </w:t>
      </w:r>
      <w:bookmarkStart w:id="253" w:name="_Toc74682382"/>
      <w:r w:rsidR="00705C17">
        <w:rPr>
          <w:color w:val="000000" w:themeColor="text1"/>
          <w:sz w:val="24"/>
          <w:szCs w:val="24"/>
        </w:rPr>
        <w:t>method</w:t>
      </w:r>
      <w:r w:rsidR="000C36CD">
        <w:rPr>
          <w:color w:val="000000" w:themeColor="text1"/>
          <w:sz w:val="24"/>
          <w:szCs w:val="24"/>
        </w:rPr>
        <w:t>ologie</w:t>
      </w:r>
      <w:r w:rsidR="00705C17">
        <w:rPr>
          <w:color w:val="000000" w:themeColor="text1"/>
          <w:sz w:val="24"/>
          <w:szCs w:val="24"/>
        </w:rPr>
        <w:t xml:space="preserve">s; since </w:t>
      </w:r>
      <w:r w:rsidR="001A59EC" w:rsidRPr="00146646">
        <w:rPr>
          <w:color w:val="000000" w:themeColor="text1"/>
          <w:sz w:val="24"/>
          <w:szCs w:val="24"/>
        </w:rPr>
        <w:t>the</w:t>
      </w:r>
      <w:r w:rsidR="009A6218" w:rsidRPr="00146646">
        <w:rPr>
          <w:color w:val="000000" w:themeColor="text1"/>
          <w:sz w:val="24"/>
          <w:szCs w:val="24"/>
        </w:rPr>
        <w:t xml:space="preserve"> town </w:t>
      </w:r>
      <w:r w:rsidR="001A59EC" w:rsidRPr="00146646">
        <w:rPr>
          <w:color w:val="000000" w:themeColor="text1"/>
          <w:sz w:val="24"/>
          <w:szCs w:val="24"/>
        </w:rPr>
        <w:t>is</w:t>
      </w:r>
      <w:r w:rsidR="009A6218" w:rsidRPr="00146646">
        <w:rPr>
          <w:color w:val="000000" w:themeColor="text1"/>
          <w:sz w:val="24"/>
          <w:szCs w:val="24"/>
        </w:rPr>
        <w:t xml:space="preserve"> </w:t>
      </w:r>
      <w:r w:rsidR="001A59EC" w:rsidRPr="00146646">
        <w:rPr>
          <w:color w:val="000000" w:themeColor="text1"/>
          <w:sz w:val="24"/>
          <w:szCs w:val="24"/>
        </w:rPr>
        <w:t xml:space="preserve">among </w:t>
      </w:r>
      <w:r w:rsidR="009A6218" w:rsidRPr="00146646">
        <w:rPr>
          <w:color w:val="000000" w:themeColor="text1"/>
          <w:sz w:val="24"/>
          <w:szCs w:val="24"/>
        </w:rPr>
        <w:t>fast growing</w:t>
      </w:r>
      <w:r w:rsidR="001A59EC" w:rsidRPr="00146646">
        <w:rPr>
          <w:color w:val="000000" w:themeColor="text1"/>
          <w:sz w:val="24"/>
          <w:szCs w:val="24"/>
        </w:rPr>
        <w:t xml:space="preserve"> with</w:t>
      </w:r>
      <w:r w:rsidR="009A6218" w:rsidRPr="00146646">
        <w:rPr>
          <w:color w:val="000000" w:themeColor="text1"/>
          <w:sz w:val="24"/>
          <w:szCs w:val="24"/>
        </w:rPr>
        <w:t xml:space="preserve"> relatively high economic activities</w:t>
      </w:r>
      <w:r w:rsidR="001A59EC" w:rsidRPr="00146646">
        <w:rPr>
          <w:color w:val="000000" w:themeColor="text1"/>
          <w:sz w:val="24"/>
          <w:szCs w:val="24"/>
        </w:rPr>
        <w:t xml:space="preserve"> </w:t>
      </w:r>
      <w:r w:rsidR="00705C17">
        <w:rPr>
          <w:color w:val="000000" w:themeColor="text1"/>
          <w:sz w:val="24"/>
          <w:szCs w:val="24"/>
        </w:rPr>
        <w:t xml:space="preserve">and presence of </w:t>
      </w:r>
      <w:r w:rsidR="00705C17" w:rsidRPr="00146646">
        <w:rPr>
          <w:color w:val="000000" w:themeColor="text1"/>
          <w:sz w:val="24"/>
          <w:szCs w:val="24"/>
        </w:rPr>
        <w:t xml:space="preserve">continuous expansion </w:t>
      </w:r>
      <w:r w:rsidR="00974B3B">
        <w:rPr>
          <w:color w:val="000000" w:themeColor="text1"/>
          <w:sz w:val="24"/>
          <w:szCs w:val="24"/>
        </w:rPr>
        <w:t>around boundary</w:t>
      </w:r>
      <w:r w:rsidR="001A59EC" w:rsidRPr="00146646">
        <w:rPr>
          <w:color w:val="000000" w:themeColor="text1"/>
          <w:sz w:val="24"/>
          <w:szCs w:val="24"/>
        </w:rPr>
        <w:t>, geometric growth method has adopted</w:t>
      </w:r>
      <w:r w:rsidR="00974B3B">
        <w:rPr>
          <w:color w:val="000000" w:themeColor="text1"/>
          <w:sz w:val="24"/>
          <w:szCs w:val="24"/>
        </w:rPr>
        <w:t>, i</w:t>
      </w:r>
      <w:r w:rsidR="009A6218" w:rsidRPr="00146646">
        <w:rPr>
          <w:color w:val="000000" w:themeColor="text1"/>
          <w:sz w:val="24"/>
          <w:szCs w:val="24"/>
        </w:rPr>
        <w:t>t is expressed as follows</w:t>
      </w:r>
      <w:bookmarkEnd w:id="253"/>
      <w:r w:rsidR="003760C5" w:rsidRPr="00146646">
        <w:rPr>
          <w:color w:val="000000" w:themeColor="text1"/>
          <w:sz w:val="24"/>
          <w:szCs w:val="24"/>
        </w:rPr>
        <w:t xml:space="preserve"> (</w:t>
      </w:r>
      <w:r w:rsidR="0032539E" w:rsidRPr="00146646">
        <w:rPr>
          <w:color w:val="000000" w:themeColor="text1"/>
          <w:sz w:val="24"/>
          <w:szCs w:val="24"/>
        </w:rPr>
        <w:t>CSA,</w:t>
      </w:r>
      <w:r w:rsidR="003760C5" w:rsidRPr="00146646">
        <w:rPr>
          <w:color w:val="000000" w:themeColor="text1"/>
          <w:sz w:val="24"/>
          <w:szCs w:val="24"/>
        </w:rPr>
        <w:t xml:space="preserve"> 2007)</w:t>
      </w:r>
    </w:p>
    <w:p w:rsidR="00AC4B7E" w:rsidRPr="00492D92" w:rsidRDefault="00466B8C" w:rsidP="00F23F54">
      <w:pPr>
        <w:spacing w:line="360" w:lineRule="auto"/>
        <w:jc w:val="center"/>
        <w:rPr>
          <w:color w:val="000000" w:themeColor="text1"/>
          <w:sz w:val="24"/>
          <w:szCs w:val="24"/>
        </w:rPr>
      </w:pPr>
      <m:oMath>
        <m:r>
          <m:rPr>
            <m:sty m:val="p"/>
          </m:rPr>
          <w:rPr>
            <w:rFonts w:ascii="Cambria Math" w:hAnsi="Cambria Math"/>
            <w:color w:val="000000" w:themeColor="text1"/>
            <w:sz w:val="24"/>
            <w:szCs w:val="24"/>
          </w:rPr>
          <m:t>P =Po</m:t>
        </m:r>
        <m:sSup>
          <m:sSupPr>
            <m:ctrlPr>
              <w:rPr>
                <w:rFonts w:ascii="Cambria Math" w:hAnsi="Cambria Math"/>
                <w:color w:val="000000" w:themeColor="text1"/>
                <w:sz w:val="24"/>
                <w:szCs w:val="24"/>
              </w:rPr>
            </m:ctrlPr>
          </m:sSupPr>
          <m:e>
            <m:d>
              <m:dPr>
                <m:begChr m:val=""/>
                <m:ctrlPr>
                  <w:rPr>
                    <w:rFonts w:ascii="Cambria Math" w:hAnsi="Cambria Math"/>
                    <w:color w:val="000000" w:themeColor="text1"/>
                    <w:sz w:val="24"/>
                    <w:szCs w:val="24"/>
                  </w:rPr>
                </m:ctrlPr>
              </m:dPr>
              <m:e>
                <m:d>
                  <m:dPr>
                    <m:endChr m:val=""/>
                    <m:ctrlPr>
                      <w:rPr>
                        <w:rFonts w:ascii="Cambria Math" w:hAnsi="Cambria Math"/>
                        <w:color w:val="000000" w:themeColor="text1"/>
                        <w:sz w:val="24"/>
                        <w:szCs w:val="24"/>
                      </w:rPr>
                    </m:ctrlPr>
                  </m:dPr>
                  <m:e>
                    <m:r>
                      <m:rPr>
                        <m:sty m:val="p"/>
                      </m:rPr>
                      <w:rPr>
                        <w:rFonts w:ascii="Cambria Math" w:hAnsi="Cambria Math"/>
                        <w:color w:val="000000" w:themeColor="text1"/>
                        <w:sz w:val="24"/>
                        <w:szCs w:val="24"/>
                      </w:rPr>
                      <m:t xml:space="preserve">1 + </m:t>
                    </m:r>
                    <m:f>
                      <m:fPr>
                        <m:ctrlPr>
                          <w:rPr>
                            <w:rFonts w:ascii="Cambria Math" w:hAnsi="Cambria Math"/>
                            <w:color w:val="000000" w:themeColor="text1"/>
                            <w:sz w:val="24"/>
                            <w:szCs w:val="24"/>
                          </w:rPr>
                        </m:ctrlPr>
                      </m:fPr>
                      <m:num>
                        <m:r>
                          <m:rPr>
                            <m:sty m:val="p"/>
                          </m:rPr>
                          <w:rPr>
                            <w:rFonts w:ascii="Cambria Math" w:hAnsi="Cambria Math"/>
                            <w:color w:val="000000" w:themeColor="text1"/>
                            <w:sz w:val="24"/>
                            <w:szCs w:val="24"/>
                          </w:rPr>
                          <m:t>r</m:t>
                        </m:r>
                      </m:num>
                      <m:den>
                        <m:r>
                          <m:rPr>
                            <m:sty m:val="p"/>
                          </m:rPr>
                          <w:rPr>
                            <w:rFonts w:ascii="Cambria Math" w:hAnsi="Cambria Math"/>
                            <w:color w:val="000000" w:themeColor="text1"/>
                            <w:sz w:val="24"/>
                            <w:szCs w:val="24"/>
                          </w:rPr>
                          <m:t>100</m:t>
                        </m:r>
                      </m:den>
                    </m:f>
                  </m:e>
                </m:d>
              </m:e>
            </m:d>
          </m:e>
          <m:sup>
            <m:r>
              <m:rPr>
                <m:sty m:val="p"/>
              </m:rPr>
              <w:rPr>
                <w:rFonts w:ascii="Cambria Math" w:hAnsi="Cambria Math"/>
                <w:color w:val="000000" w:themeColor="text1"/>
                <w:sz w:val="24"/>
                <w:szCs w:val="24"/>
              </w:rPr>
              <m:t>n</m:t>
            </m:r>
          </m:sup>
        </m:sSup>
      </m:oMath>
      <w:r w:rsidR="000931D1" w:rsidRPr="00492D92">
        <w:rPr>
          <w:color w:val="000000" w:themeColor="text1"/>
          <w:sz w:val="24"/>
          <w:szCs w:val="24"/>
        </w:rPr>
        <w:t>…………………………</w:t>
      </w:r>
      <w:r w:rsidR="00C11449">
        <w:rPr>
          <w:color w:val="000000" w:themeColor="text1"/>
          <w:sz w:val="24"/>
          <w:szCs w:val="24"/>
        </w:rPr>
        <w:t>…………</w:t>
      </w:r>
      <w:r w:rsidR="000931D1" w:rsidRPr="00492D92">
        <w:rPr>
          <w:color w:val="000000" w:themeColor="text1"/>
          <w:sz w:val="24"/>
          <w:szCs w:val="24"/>
        </w:rPr>
        <w:t>…………</w:t>
      </w:r>
      <w:r w:rsidR="004332B6">
        <w:rPr>
          <w:color w:val="000000" w:themeColor="text1"/>
          <w:sz w:val="24"/>
          <w:szCs w:val="24"/>
        </w:rPr>
        <w:t>...</w:t>
      </w:r>
      <w:r w:rsidR="00492D92">
        <w:rPr>
          <w:color w:val="000000" w:themeColor="text1"/>
          <w:sz w:val="24"/>
          <w:szCs w:val="24"/>
        </w:rPr>
        <w:t>…..</w:t>
      </w:r>
      <w:r w:rsidR="000931D1" w:rsidRPr="00492D92">
        <w:rPr>
          <w:color w:val="000000" w:themeColor="text1"/>
          <w:sz w:val="24"/>
          <w:szCs w:val="24"/>
        </w:rPr>
        <w:t>…</w:t>
      </w:r>
      <w:r w:rsidR="00F15F3F" w:rsidRPr="00492D92">
        <w:rPr>
          <w:color w:val="000000" w:themeColor="text1"/>
          <w:sz w:val="24"/>
          <w:szCs w:val="24"/>
        </w:rPr>
        <w:t>……</w:t>
      </w:r>
      <w:r w:rsidR="0009155D" w:rsidRPr="00492D92">
        <w:rPr>
          <w:color w:val="000000" w:themeColor="text1"/>
          <w:sz w:val="24"/>
          <w:szCs w:val="24"/>
        </w:rPr>
        <w:t>…. (</w:t>
      </w:r>
      <w:r w:rsidR="00302C00" w:rsidRPr="00492D92">
        <w:rPr>
          <w:color w:val="000000" w:themeColor="text1"/>
          <w:sz w:val="24"/>
          <w:szCs w:val="24"/>
        </w:rPr>
        <w:t>3.</w:t>
      </w:r>
      <w:r w:rsidR="0010089C" w:rsidRPr="00492D92">
        <w:rPr>
          <w:color w:val="000000" w:themeColor="text1"/>
          <w:sz w:val="24"/>
          <w:szCs w:val="24"/>
        </w:rPr>
        <w:t>4</w:t>
      </w:r>
      <w:r w:rsidR="00F15F3F" w:rsidRPr="00492D92">
        <w:rPr>
          <w:color w:val="000000" w:themeColor="text1"/>
          <w:sz w:val="24"/>
          <w:szCs w:val="24"/>
        </w:rPr>
        <w:t>)</w:t>
      </w:r>
    </w:p>
    <w:p w:rsidR="00300A7D" w:rsidRPr="00146646" w:rsidRDefault="004332B6" w:rsidP="004332B6">
      <w:pPr>
        <w:ind w:left="432"/>
        <w:rPr>
          <w:color w:val="000000" w:themeColor="text1"/>
          <w:sz w:val="24"/>
          <w:szCs w:val="24"/>
        </w:rPr>
      </w:pPr>
      <w:bookmarkStart w:id="254" w:name="_Toc74682384"/>
      <w:r>
        <w:rPr>
          <w:color w:val="000000" w:themeColor="text1"/>
          <w:sz w:val="24"/>
          <w:szCs w:val="24"/>
        </w:rPr>
        <w:t xml:space="preserve">           </w:t>
      </w:r>
      <w:r w:rsidR="002C1742">
        <w:rPr>
          <w:color w:val="000000" w:themeColor="text1"/>
          <w:sz w:val="24"/>
          <w:szCs w:val="24"/>
        </w:rPr>
        <w:t xml:space="preserve"> </w:t>
      </w:r>
      <w:r w:rsidR="000E506C">
        <w:rPr>
          <w:color w:val="000000" w:themeColor="text1"/>
          <w:sz w:val="24"/>
          <w:szCs w:val="24"/>
        </w:rPr>
        <w:t xml:space="preserve">Where,  </w:t>
      </w:r>
      <w:r>
        <w:rPr>
          <w:color w:val="000000" w:themeColor="text1"/>
          <w:sz w:val="24"/>
          <w:szCs w:val="24"/>
        </w:rPr>
        <w:t xml:space="preserve">  </w:t>
      </w:r>
      <w:r w:rsidR="00D44F8A" w:rsidRPr="00146646">
        <w:rPr>
          <w:color w:val="000000" w:themeColor="text1"/>
          <w:sz w:val="24"/>
          <w:szCs w:val="24"/>
        </w:rPr>
        <w:t xml:space="preserve">P= projected population </w:t>
      </w:r>
      <w:r w:rsidR="00C73319" w:rsidRPr="00146646">
        <w:rPr>
          <w:color w:val="000000" w:themeColor="text1"/>
          <w:sz w:val="24"/>
          <w:szCs w:val="24"/>
        </w:rPr>
        <w:t>after n years</w:t>
      </w:r>
    </w:p>
    <w:p w:rsidR="00D44F8A" w:rsidRPr="00146646" w:rsidRDefault="000E506C" w:rsidP="0076709D">
      <w:pPr>
        <w:ind w:left="432"/>
        <w:rPr>
          <w:color w:val="000000" w:themeColor="text1"/>
          <w:sz w:val="24"/>
          <w:szCs w:val="24"/>
        </w:rPr>
      </w:pPr>
      <w:r>
        <w:rPr>
          <w:color w:val="000000" w:themeColor="text1"/>
          <w:sz w:val="24"/>
          <w:szCs w:val="24"/>
        </w:rPr>
        <w:t xml:space="preserve">                            </w:t>
      </w:r>
      <w:r w:rsidR="00D44F8A" w:rsidRPr="00146646">
        <w:rPr>
          <w:color w:val="000000" w:themeColor="text1"/>
          <w:sz w:val="24"/>
          <w:szCs w:val="24"/>
        </w:rPr>
        <w:t>Po</w:t>
      </w:r>
      <w:r w:rsidR="0076709D">
        <w:rPr>
          <w:color w:val="000000" w:themeColor="text1"/>
          <w:sz w:val="24"/>
          <w:szCs w:val="24"/>
        </w:rPr>
        <w:t xml:space="preserve"> </w:t>
      </w:r>
      <w:r w:rsidR="00D44F8A" w:rsidRPr="00146646">
        <w:rPr>
          <w:color w:val="000000" w:themeColor="text1"/>
          <w:sz w:val="24"/>
          <w:szCs w:val="24"/>
        </w:rPr>
        <w:t>= Base Population</w:t>
      </w:r>
      <w:r w:rsidR="00C73319" w:rsidRPr="00146646">
        <w:rPr>
          <w:color w:val="000000" w:themeColor="text1"/>
          <w:sz w:val="24"/>
          <w:szCs w:val="24"/>
        </w:rPr>
        <w:t xml:space="preserve"> or initial known population</w:t>
      </w:r>
      <w:bookmarkEnd w:id="254"/>
    </w:p>
    <w:p w:rsidR="00C73319" w:rsidRPr="00146646" w:rsidRDefault="000E506C" w:rsidP="004332B6">
      <w:pPr>
        <w:ind w:left="432"/>
        <w:rPr>
          <w:color w:val="000000" w:themeColor="text1"/>
          <w:sz w:val="24"/>
          <w:szCs w:val="24"/>
        </w:rPr>
      </w:pPr>
      <w:bookmarkStart w:id="255" w:name="_Toc74682385"/>
      <w:r>
        <w:rPr>
          <w:color w:val="000000" w:themeColor="text1"/>
          <w:sz w:val="24"/>
          <w:szCs w:val="24"/>
        </w:rPr>
        <w:t xml:space="preserve">                            </w:t>
      </w:r>
      <w:r w:rsidR="00D44F8A" w:rsidRPr="00146646">
        <w:rPr>
          <w:color w:val="000000" w:themeColor="text1"/>
          <w:sz w:val="24"/>
          <w:szCs w:val="24"/>
        </w:rPr>
        <w:t xml:space="preserve">r = </w:t>
      </w:r>
      <w:r w:rsidR="00C73319" w:rsidRPr="00146646">
        <w:rPr>
          <w:color w:val="000000" w:themeColor="text1"/>
          <w:sz w:val="24"/>
          <w:szCs w:val="24"/>
        </w:rPr>
        <w:t>A</w:t>
      </w:r>
      <w:r w:rsidR="00D44F8A" w:rsidRPr="00146646">
        <w:rPr>
          <w:color w:val="000000" w:themeColor="text1"/>
          <w:sz w:val="24"/>
          <w:szCs w:val="24"/>
        </w:rPr>
        <w:t>nnual growth rate</w:t>
      </w:r>
      <w:r w:rsidR="00C73319" w:rsidRPr="00146646">
        <w:rPr>
          <w:color w:val="000000" w:themeColor="text1"/>
          <w:sz w:val="24"/>
          <w:szCs w:val="24"/>
        </w:rPr>
        <w:t>, in %</w:t>
      </w:r>
    </w:p>
    <w:p w:rsidR="00497E75" w:rsidRDefault="000E506C" w:rsidP="00D36D0B">
      <w:pPr>
        <w:spacing w:after="240"/>
        <w:ind w:left="432"/>
        <w:rPr>
          <w:color w:val="000000" w:themeColor="text1"/>
          <w:sz w:val="24"/>
          <w:szCs w:val="24"/>
        </w:rPr>
      </w:pPr>
      <w:r>
        <w:rPr>
          <w:color w:val="000000" w:themeColor="text1"/>
          <w:sz w:val="24"/>
          <w:szCs w:val="24"/>
        </w:rPr>
        <w:t xml:space="preserve">                           </w:t>
      </w:r>
      <w:r w:rsidR="004332B6">
        <w:rPr>
          <w:color w:val="000000" w:themeColor="text1"/>
          <w:sz w:val="24"/>
          <w:szCs w:val="24"/>
        </w:rPr>
        <w:t xml:space="preserve"> </w:t>
      </w:r>
      <w:r w:rsidR="00C73319" w:rsidRPr="00146646">
        <w:rPr>
          <w:color w:val="000000" w:themeColor="text1"/>
          <w:sz w:val="24"/>
          <w:szCs w:val="24"/>
        </w:rPr>
        <w:t>n = Number of years of the concerned period</w:t>
      </w:r>
      <w:bookmarkEnd w:id="255"/>
    </w:p>
    <w:p w:rsidR="005E0AEC" w:rsidRDefault="00E11F3C" w:rsidP="002D1A45">
      <w:pPr>
        <w:spacing w:line="360" w:lineRule="auto"/>
        <w:jc w:val="both"/>
        <w:rPr>
          <w:color w:val="000000" w:themeColor="text1"/>
          <w:sz w:val="24"/>
          <w:szCs w:val="24"/>
        </w:rPr>
      </w:pPr>
      <w:bookmarkStart w:id="256" w:name="_Toc96513165"/>
      <w:bookmarkStart w:id="257" w:name="_Toc97217543"/>
      <w:r w:rsidRPr="00146646">
        <w:rPr>
          <w:color w:val="000000" w:themeColor="text1"/>
          <w:sz w:val="24"/>
          <w:szCs w:val="24"/>
        </w:rPr>
        <w:t xml:space="preserve">The </w:t>
      </w:r>
      <w:r w:rsidR="008A5EE9">
        <w:rPr>
          <w:color w:val="000000" w:themeColor="text1"/>
          <w:sz w:val="24"/>
          <w:szCs w:val="24"/>
        </w:rPr>
        <w:t xml:space="preserve">current and </w:t>
      </w:r>
      <w:r w:rsidR="00875B7C">
        <w:rPr>
          <w:color w:val="000000" w:themeColor="text1"/>
          <w:sz w:val="24"/>
          <w:szCs w:val="24"/>
        </w:rPr>
        <w:t xml:space="preserve">future </w:t>
      </w:r>
      <w:r w:rsidRPr="00146646">
        <w:rPr>
          <w:color w:val="000000" w:themeColor="text1"/>
          <w:sz w:val="24"/>
          <w:szCs w:val="24"/>
        </w:rPr>
        <w:t>projected population</w:t>
      </w:r>
      <w:r w:rsidR="00875B7C">
        <w:rPr>
          <w:color w:val="000000" w:themeColor="text1"/>
          <w:sz w:val="24"/>
          <w:szCs w:val="24"/>
        </w:rPr>
        <w:t xml:space="preserve"> number</w:t>
      </w:r>
      <w:r w:rsidRPr="00146646">
        <w:rPr>
          <w:color w:val="000000" w:themeColor="text1"/>
          <w:sz w:val="24"/>
          <w:szCs w:val="24"/>
        </w:rPr>
        <w:t xml:space="preserve"> was used as an input </w:t>
      </w:r>
      <w:r w:rsidR="00875B7C">
        <w:rPr>
          <w:color w:val="000000" w:themeColor="text1"/>
          <w:sz w:val="24"/>
          <w:szCs w:val="24"/>
        </w:rPr>
        <w:t xml:space="preserve">data </w:t>
      </w:r>
      <w:r w:rsidRPr="00146646">
        <w:rPr>
          <w:color w:val="000000" w:themeColor="text1"/>
          <w:sz w:val="24"/>
          <w:szCs w:val="24"/>
        </w:rPr>
        <w:t xml:space="preserve">for evaluation of </w:t>
      </w:r>
      <w:r w:rsidR="00875B7C">
        <w:rPr>
          <w:color w:val="000000" w:themeColor="text1"/>
          <w:sz w:val="24"/>
          <w:szCs w:val="24"/>
        </w:rPr>
        <w:t xml:space="preserve">existing </w:t>
      </w:r>
      <w:r w:rsidRPr="00146646">
        <w:rPr>
          <w:color w:val="000000" w:themeColor="text1"/>
          <w:sz w:val="24"/>
          <w:szCs w:val="24"/>
        </w:rPr>
        <w:t>water supply</w:t>
      </w:r>
      <w:r w:rsidR="008A5EE9">
        <w:rPr>
          <w:color w:val="000000" w:themeColor="text1"/>
          <w:spacing w:val="1"/>
          <w:sz w:val="24"/>
          <w:szCs w:val="24"/>
        </w:rPr>
        <w:t xml:space="preserve"> </w:t>
      </w:r>
      <w:r w:rsidR="000C5A0D">
        <w:rPr>
          <w:color w:val="000000" w:themeColor="text1"/>
          <w:spacing w:val="1"/>
          <w:sz w:val="24"/>
          <w:szCs w:val="24"/>
        </w:rPr>
        <w:t>adequacy</w:t>
      </w:r>
      <w:r w:rsidR="00875B7C">
        <w:rPr>
          <w:color w:val="000000" w:themeColor="text1"/>
          <w:spacing w:val="1"/>
          <w:sz w:val="24"/>
          <w:szCs w:val="24"/>
        </w:rPr>
        <w:t xml:space="preserve"> level and for estimation of water deficit </w:t>
      </w:r>
      <w:r w:rsidR="00CB5825">
        <w:rPr>
          <w:color w:val="000000" w:themeColor="text1"/>
          <w:spacing w:val="1"/>
          <w:sz w:val="24"/>
          <w:szCs w:val="24"/>
        </w:rPr>
        <w:t>of</w:t>
      </w:r>
      <w:r w:rsidR="00875B7C">
        <w:rPr>
          <w:color w:val="000000" w:themeColor="text1"/>
          <w:spacing w:val="1"/>
          <w:sz w:val="24"/>
          <w:szCs w:val="24"/>
        </w:rPr>
        <w:t xml:space="preserve"> the population</w:t>
      </w:r>
      <w:r w:rsidRPr="00146646">
        <w:rPr>
          <w:color w:val="000000" w:themeColor="text1"/>
          <w:sz w:val="24"/>
          <w:szCs w:val="24"/>
        </w:rPr>
        <w:t xml:space="preserve">. The existing water </w:t>
      </w:r>
      <w:r w:rsidR="00E40BB2">
        <w:rPr>
          <w:color w:val="000000" w:themeColor="text1"/>
          <w:sz w:val="24"/>
          <w:szCs w:val="24"/>
        </w:rPr>
        <w:t>source</w:t>
      </w:r>
      <w:r w:rsidRPr="00146646">
        <w:rPr>
          <w:color w:val="000000" w:themeColor="text1"/>
          <w:sz w:val="24"/>
          <w:szCs w:val="24"/>
        </w:rPr>
        <w:t xml:space="preserve"> </w:t>
      </w:r>
      <w:r w:rsidR="00E40BB2">
        <w:rPr>
          <w:color w:val="000000" w:themeColor="text1"/>
          <w:sz w:val="24"/>
          <w:szCs w:val="24"/>
        </w:rPr>
        <w:t>adequacy</w:t>
      </w:r>
      <w:r w:rsidRPr="00146646">
        <w:rPr>
          <w:color w:val="000000" w:themeColor="text1"/>
          <w:sz w:val="24"/>
          <w:szCs w:val="24"/>
        </w:rPr>
        <w:t xml:space="preserve"> </w:t>
      </w:r>
      <w:r w:rsidR="00E40BB2">
        <w:rPr>
          <w:color w:val="000000" w:themeColor="text1"/>
          <w:sz w:val="24"/>
          <w:szCs w:val="24"/>
        </w:rPr>
        <w:t>h</w:t>
      </w:r>
      <w:r w:rsidRPr="00146646">
        <w:rPr>
          <w:color w:val="000000" w:themeColor="text1"/>
          <w:sz w:val="24"/>
          <w:szCs w:val="24"/>
        </w:rPr>
        <w:t xml:space="preserve">as </w:t>
      </w:r>
      <w:r w:rsidR="00E40BB2">
        <w:rPr>
          <w:color w:val="000000" w:themeColor="text1"/>
          <w:sz w:val="24"/>
          <w:szCs w:val="24"/>
        </w:rPr>
        <w:t xml:space="preserve">also </w:t>
      </w:r>
      <w:r w:rsidRPr="00146646">
        <w:rPr>
          <w:color w:val="000000" w:themeColor="text1"/>
          <w:sz w:val="24"/>
          <w:szCs w:val="24"/>
        </w:rPr>
        <w:t>evaluated by</w:t>
      </w:r>
      <w:r w:rsidRPr="00146646">
        <w:rPr>
          <w:color w:val="000000" w:themeColor="text1"/>
          <w:spacing w:val="1"/>
          <w:sz w:val="24"/>
          <w:szCs w:val="24"/>
        </w:rPr>
        <w:t xml:space="preserve"> </w:t>
      </w:r>
      <w:r w:rsidRPr="00146646">
        <w:rPr>
          <w:color w:val="000000" w:themeColor="text1"/>
          <w:sz w:val="24"/>
          <w:szCs w:val="24"/>
        </w:rPr>
        <w:t xml:space="preserve">taking into account the system </w:t>
      </w:r>
      <w:r w:rsidR="008C72A8">
        <w:rPr>
          <w:color w:val="000000" w:themeColor="text1"/>
          <w:sz w:val="24"/>
          <w:szCs w:val="24"/>
        </w:rPr>
        <w:t xml:space="preserve">whether </w:t>
      </w:r>
      <w:r w:rsidRPr="00146646">
        <w:rPr>
          <w:color w:val="000000" w:themeColor="text1"/>
          <w:sz w:val="24"/>
          <w:szCs w:val="24"/>
        </w:rPr>
        <w:t>can satisfy</w:t>
      </w:r>
      <w:r w:rsidRPr="00146646">
        <w:rPr>
          <w:color w:val="000000" w:themeColor="text1"/>
          <w:spacing w:val="1"/>
          <w:sz w:val="24"/>
          <w:szCs w:val="24"/>
        </w:rPr>
        <w:t xml:space="preserve"> </w:t>
      </w:r>
      <w:r w:rsidRPr="00146646">
        <w:rPr>
          <w:color w:val="000000" w:themeColor="text1"/>
          <w:sz w:val="24"/>
          <w:szCs w:val="24"/>
        </w:rPr>
        <w:t>both</w:t>
      </w:r>
      <w:r w:rsidRPr="00146646">
        <w:rPr>
          <w:color w:val="000000" w:themeColor="text1"/>
          <w:spacing w:val="-1"/>
          <w:sz w:val="24"/>
          <w:szCs w:val="24"/>
        </w:rPr>
        <w:t xml:space="preserve"> </w:t>
      </w:r>
      <w:r w:rsidRPr="00146646">
        <w:rPr>
          <w:color w:val="000000" w:themeColor="text1"/>
          <w:sz w:val="24"/>
          <w:szCs w:val="24"/>
        </w:rPr>
        <w:t>current and projected water</w:t>
      </w:r>
      <w:r w:rsidRPr="00146646">
        <w:rPr>
          <w:color w:val="000000" w:themeColor="text1"/>
          <w:spacing w:val="-2"/>
          <w:sz w:val="24"/>
          <w:szCs w:val="24"/>
        </w:rPr>
        <w:t xml:space="preserve"> </w:t>
      </w:r>
      <w:r w:rsidRPr="00146646">
        <w:rPr>
          <w:color w:val="000000" w:themeColor="text1"/>
          <w:sz w:val="24"/>
          <w:szCs w:val="24"/>
        </w:rPr>
        <w:t>demand</w:t>
      </w:r>
      <w:r w:rsidR="008C72A8">
        <w:rPr>
          <w:color w:val="000000" w:themeColor="text1"/>
          <w:sz w:val="24"/>
          <w:szCs w:val="24"/>
        </w:rPr>
        <w:t xml:space="preserve"> or not</w:t>
      </w:r>
      <w:r w:rsidRPr="00146646">
        <w:rPr>
          <w:color w:val="000000" w:themeColor="text1"/>
          <w:sz w:val="24"/>
          <w:szCs w:val="24"/>
        </w:rPr>
        <w:t>.</w:t>
      </w:r>
    </w:p>
    <w:p w:rsidR="0032539E" w:rsidRDefault="0032539E" w:rsidP="00431CA9">
      <w:pPr>
        <w:spacing w:line="360" w:lineRule="auto"/>
        <w:jc w:val="both"/>
        <w:rPr>
          <w:color w:val="000000" w:themeColor="text1"/>
          <w:sz w:val="24"/>
          <w:szCs w:val="24"/>
        </w:rPr>
      </w:pPr>
      <w:r w:rsidRPr="00146646">
        <w:rPr>
          <w:color w:val="000000" w:themeColor="text1"/>
          <w:sz w:val="24"/>
          <w:szCs w:val="24"/>
        </w:rPr>
        <w:t xml:space="preserve">Based on the National Population and Housing Census </w:t>
      </w:r>
      <w:r w:rsidR="00F92FB4">
        <w:rPr>
          <w:color w:val="000000" w:themeColor="text1"/>
          <w:sz w:val="24"/>
          <w:szCs w:val="24"/>
        </w:rPr>
        <w:t>of</w:t>
      </w:r>
      <w:r w:rsidR="00875B7C">
        <w:rPr>
          <w:color w:val="000000" w:themeColor="text1"/>
          <w:sz w:val="24"/>
          <w:szCs w:val="24"/>
        </w:rPr>
        <w:t xml:space="preserve"> the country, </w:t>
      </w:r>
      <w:r w:rsidR="00F92FB4">
        <w:rPr>
          <w:color w:val="000000" w:themeColor="text1"/>
          <w:sz w:val="24"/>
          <w:szCs w:val="24"/>
        </w:rPr>
        <w:t xml:space="preserve">(CSA, </w:t>
      </w:r>
      <w:r w:rsidRPr="00146646">
        <w:rPr>
          <w:color w:val="000000" w:themeColor="text1"/>
          <w:sz w:val="24"/>
          <w:szCs w:val="24"/>
        </w:rPr>
        <w:t>2007</w:t>
      </w:r>
      <w:r w:rsidR="00F92FB4">
        <w:rPr>
          <w:color w:val="000000" w:themeColor="text1"/>
          <w:sz w:val="24"/>
          <w:szCs w:val="24"/>
        </w:rPr>
        <w:t>)</w:t>
      </w:r>
      <w:r w:rsidRPr="00146646">
        <w:rPr>
          <w:color w:val="000000" w:themeColor="text1"/>
          <w:sz w:val="24"/>
          <w:szCs w:val="24"/>
        </w:rPr>
        <w:t xml:space="preserve">, the </w:t>
      </w:r>
      <w:r w:rsidRPr="00146646">
        <w:rPr>
          <w:color w:val="000000" w:themeColor="text1"/>
          <w:sz w:val="24"/>
          <w:szCs w:val="24"/>
        </w:rPr>
        <w:lastRenderedPageBreak/>
        <w:t xml:space="preserve">percentage population </w:t>
      </w:r>
      <w:r w:rsidR="00875B7C">
        <w:rPr>
          <w:color w:val="000000" w:themeColor="text1"/>
          <w:sz w:val="24"/>
          <w:szCs w:val="24"/>
        </w:rPr>
        <w:t xml:space="preserve">number </w:t>
      </w:r>
      <w:r w:rsidRPr="00146646">
        <w:rPr>
          <w:color w:val="000000" w:themeColor="text1"/>
          <w:sz w:val="24"/>
          <w:szCs w:val="24"/>
        </w:rPr>
        <w:t xml:space="preserve">increment </w:t>
      </w:r>
      <w:r w:rsidR="00445D33">
        <w:rPr>
          <w:color w:val="000000" w:themeColor="text1"/>
          <w:sz w:val="24"/>
          <w:szCs w:val="24"/>
        </w:rPr>
        <w:t>rate</w:t>
      </w:r>
      <w:r w:rsidR="008C72A8">
        <w:rPr>
          <w:color w:val="000000" w:themeColor="text1"/>
          <w:sz w:val="24"/>
          <w:szCs w:val="24"/>
        </w:rPr>
        <w:t xml:space="preserve"> r</w:t>
      </w:r>
      <w:r w:rsidR="00445D33">
        <w:rPr>
          <w:color w:val="000000" w:themeColor="text1"/>
          <w:sz w:val="24"/>
          <w:szCs w:val="24"/>
        </w:rPr>
        <w:t xml:space="preserve"> </w:t>
      </w:r>
      <w:r w:rsidR="00875B7C">
        <w:rPr>
          <w:color w:val="000000" w:themeColor="text1"/>
          <w:sz w:val="24"/>
          <w:szCs w:val="24"/>
        </w:rPr>
        <w:t>at</w:t>
      </w:r>
      <w:r w:rsidRPr="00146646">
        <w:rPr>
          <w:color w:val="000000" w:themeColor="text1"/>
          <w:sz w:val="24"/>
          <w:szCs w:val="24"/>
        </w:rPr>
        <w:t xml:space="preserve"> SNNPR</w:t>
      </w:r>
      <w:r w:rsidR="00EE3588">
        <w:rPr>
          <w:color w:val="000000" w:themeColor="text1"/>
          <w:sz w:val="24"/>
          <w:szCs w:val="24"/>
        </w:rPr>
        <w:t>, Hadiya Z</w:t>
      </w:r>
      <w:r w:rsidR="000F11F4">
        <w:rPr>
          <w:color w:val="000000" w:themeColor="text1"/>
          <w:sz w:val="24"/>
          <w:szCs w:val="24"/>
        </w:rPr>
        <w:t>one,</w:t>
      </w:r>
      <w:r w:rsidRPr="00146646">
        <w:rPr>
          <w:color w:val="000000" w:themeColor="text1"/>
          <w:sz w:val="24"/>
          <w:szCs w:val="24"/>
        </w:rPr>
        <w:t xml:space="preserve"> and Shone town</w:t>
      </w:r>
      <w:r w:rsidR="000F11F4">
        <w:rPr>
          <w:color w:val="000000" w:themeColor="text1"/>
          <w:sz w:val="24"/>
          <w:szCs w:val="24"/>
        </w:rPr>
        <w:t xml:space="preserve"> has</w:t>
      </w:r>
      <w:r w:rsidR="00377B00">
        <w:rPr>
          <w:color w:val="000000" w:themeColor="text1"/>
          <w:sz w:val="24"/>
          <w:szCs w:val="24"/>
        </w:rPr>
        <w:t xml:space="preserve"> shown on Table 3.7.</w:t>
      </w:r>
      <w:r w:rsidR="00431CA9">
        <w:rPr>
          <w:color w:val="000000" w:themeColor="text1"/>
          <w:sz w:val="24"/>
          <w:szCs w:val="24"/>
        </w:rPr>
        <w:t xml:space="preserve"> </w:t>
      </w:r>
    </w:p>
    <w:p w:rsidR="0032539E" w:rsidRPr="00146646" w:rsidRDefault="0032539E" w:rsidP="00124A04">
      <w:pPr>
        <w:pStyle w:val="Heading6"/>
        <w:spacing w:line="360" w:lineRule="auto"/>
        <w:jc w:val="both"/>
        <w:rPr>
          <w:rFonts w:ascii="Times New Roman" w:hAnsi="Times New Roman" w:cs="Times New Roman"/>
          <w:b/>
          <w:color w:val="000000" w:themeColor="text1"/>
          <w:sz w:val="24"/>
        </w:rPr>
      </w:pPr>
      <w:bookmarkStart w:id="258" w:name="_Toc505768891"/>
      <w:bookmarkStart w:id="259" w:name="_Toc152309673"/>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3.7</w:t>
      </w:r>
      <w:r w:rsidR="00606B1C">
        <w:rPr>
          <w:rFonts w:ascii="Times New Roman" w:hAnsi="Times New Roman" w:cs="Times New Roman"/>
          <w:b/>
          <w:color w:val="000000" w:themeColor="text1"/>
          <w:sz w:val="24"/>
        </w:rPr>
        <w:t xml:space="preserve"> Urban G</w:t>
      </w:r>
      <w:r w:rsidRPr="00146646">
        <w:rPr>
          <w:rFonts w:ascii="Times New Roman" w:hAnsi="Times New Roman" w:cs="Times New Roman"/>
          <w:b/>
          <w:color w:val="000000" w:themeColor="text1"/>
          <w:sz w:val="24"/>
        </w:rPr>
        <w:t xml:space="preserve">rowth </w:t>
      </w:r>
      <w:r w:rsidR="00606B1C">
        <w:rPr>
          <w:rFonts w:ascii="Times New Roman" w:hAnsi="Times New Roman" w:cs="Times New Roman"/>
          <w:b/>
          <w:color w:val="000000" w:themeColor="text1"/>
          <w:sz w:val="24"/>
        </w:rPr>
        <w:t>Rat</w:t>
      </w:r>
      <w:r w:rsidR="005C131F">
        <w:rPr>
          <w:rFonts w:ascii="Times New Roman" w:hAnsi="Times New Roman" w:cs="Times New Roman"/>
          <w:b/>
          <w:color w:val="000000" w:themeColor="text1"/>
          <w:sz w:val="24"/>
        </w:rPr>
        <w:t>es</w:t>
      </w:r>
      <w:bookmarkEnd w:id="258"/>
      <w:r w:rsidR="00CB6A2A">
        <w:rPr>
          <w:rFonts w:ascii="Times New Roman" w:hAnsi="Times New Roman" w:cs="Times New Roman"/>
          <w:b/>
          <w:color w:val="000000" w:themeColor="text1"/>
          <w:sz w:val="24"/>
        </w:rPr>
        <w:t xml:space="preserve"> </w:t>
      </w:r>
      <w:r w:rsidR="0058267C">
        <w:rPr>
          <w:rFonts w:ascii="Times New Roman" w:hAnsi="Times New Roman" w:cs="Times New Roman"/>
          <w:b/>
          <w:color w:val="000000" w:themeColor="text1"/>
          <w:sz w:val="24"/>
        </w:rPr>
        <w:t>by Range of Years</w:t>
      </w:r>
      <w:r w:rsidR="00CB6A2A">
        <w:rPr>
          <w:rFonts w:ascii="Times New Roman" w:hAnsi="Times New Roman" w:cs="Times New Roman"/>
          <w:b/>
          <w:color w:val="000000" w:themeColor="text1"/>
          <w:sz w:val="24"/>
        </w:rPr>
        <w:t>, SNNPR</w:t>
      </w:r>
      <w:bookmarkEnd w:id="259"/>
    </w:p>
    <w:tbl>
      <w:tblPr>
        <w:tblW w:w="9247" w:type="dxa"/>
        <w:tblInd w:w="-10" w:type="dxa"/>
        <w:tblLayout w:type="fixed"/>
        <w:tblLook w:val="04A0" w:firstRow="1" w:lastRow="0" w:firstColumn="1" w:lastColumn="0" w:noHBand="0" w:noVBand="1"/>
      </w:tblPr>
      <w:tblGrid>
        <w:gridCol w:w="978"/>
        <w:gridCol w:w="903"/>
        <w:gridCol w:w="1077"/>
        <w:gridCol w:w="1158"/>
        <w:gridCol w:w="1242"/>
        <w:gridCol w:w="1158"/>
        <w:gridCol w:w="1077"/>
        <w:gridCol w:w="827"/>
        <w:gridCol w:w="827"/>
      </w:tblGrid>
      <w:tr w:rsidR="00E30332" w:rsidRPr="00146646" w:rsidTr="000C5A0D">
        <w:trPr>
          <w:trHeight w:val="346"/>
        </w:trPr>
        <w:tc>
          <w:tcPr>
            <w:tcW w:w="978" w:type="dxa"/>
            <w:tcBorders>
              <w:top w:val="single" w:sz="8" w:space="0" w:color="000000"/>
              <w:left w:val="single" w:sz="8" w:space="0" w:color="000000"/>
              <w:bottom w:val="single" w:sz="8" w:space="0" w:color="000000"/>
              <w:right w:val="single" w:sz="8" w:space="0" w:color="000000"/>
            </w:tcBorders>
            <w:shd w:val="clear" w:color="auto" w:fill="auto"/>
            <w:hideMark/>
          </w:tcPr>
          <w:p w:rsidR="00E30332" w:rsidRPr="00146646" w:rsidRDefault="00E30332" w:rsidP="002D1A45">
            <w:pPr>
              <w:spacing w:line="360" w:lineRule="auto"/>
              <w:rPr>
                <w:color w:val="000000" w:themeColor="text1"/>
                <w:sz w:val="24"/>
                <w:szCs w:val="24"/>
              </w:rPr>
            </w:pPr>
            <w:r w:rsidRPr="00146646">
              <w:rPr>
                <w:rFonts w:eastAsia="Calibri"/>
                <w:color w:val="000000" w:themeColor="text1"/>
                <w:sz w:val="24"/>
                <w:szCs w:val="24"/>
              </w:rPr>
              <w:t>Year</w:t>
            </w:r>
          </w:p>
        </w:tc>
        <w:tc>
          <w:tcPr>
            <w:tcW w:w="903"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2008-2011</w:t>
            </w:r>
          </w:p>
        </w:tc>
        <w:tc>
          <w:tcPr>
            <w:tcW w:w="1077"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2012-16</w:t>
            </w:r>
          </w:p>
        </w:tc>
        <w:tc>
          <w:tcPr>
            <w:tcW w:w="1158"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2017-2021</w:t>
            </w:r>
          </w:p>
        </w:tc>
        <w:tc>
          <w:tcPr>
            <w:tcW w:w="1242"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2022-2026</w:t>
            </w:r>
          </w:p>
        </w:tc>
        <w:tc>
          <w:tcPr>
            <w:tcW w:w="1158"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2027-2031</w:t>
            </w:r>
          </w:p>
        </w:tc>
        <w:tc>
          <w:tcPr>
            <w:tcW w:w="1077"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2032-36</w:t>
            </w:r>
          </w:p>
        </w:tc>
        <w:tc>
          <w:tcPr>
            <w:tcW w:w="827" w:type="dxa"/>
            <w:tcBorders>
              <w:top w:val="single" w:sz="8" w:space="0" w:color="000000"/>
              <w:left w:val="nil"/>
              <w:bottom w:val="single" w:sz="8" w:space="0" w:color="000000"/>
              <w:right w:val="single" w:sz="8" w:space="0" w:color="000000"/>
            </w:tcBorders>
            <w:shd w:val="clear" w:color="auto" w:fill="auto"/>
            <w:hideMark/>
          </w:tcPr>
          <w:p w:rsidR="00E30332" w:rsidRPr="00146646" w:rsidRDefault="00E30332" w:rsidP="002D1A45">
            <w:pPr>
              <w:spacing w:line="360" w:lineRule="auto"/>
              <w:jc w:val="both"/>
              <w:rPr>
                <w:color w:val="000000" w:themeColor="text1"/>
                <w:sz w:val="24"/>
                <w:szCs w:val="24"/>
              </w:rPr>
            </w:pPr>
            <w:r w:rsidRPr="00146646">
              <w:rPr>
                <w:rFonts w:eastAsia="Calibri"/>
                <w:color w:val="000000" w:themeColor="text1"/>
                <w:sz w:val="24"/>
                <w:szCs w:val="24"/>
              </w:rPr>
              <w:t>2037</w:t>
            </w:r>
          </w:p>
        </w:tc>
        <w:tc>
          <w:tcPr>
            <w:tcW w:w="827" w:type="dxa"/>
            <w:tcBorders>
              <w:top w:val="single" w:sz="8" w:space="0" w:color="000000"/>
              <w:left w:val="nil"/>
              <w:bottom w:val="single" w:sz="8" w:space="0" w:color="000000"/>
              <w:right w:val="single" w:sz="8" w:space="0" w:color="000000"/>
            </w:tcBorders>
          </w:tcPr>
          <w:p w:rsidR="00E30332" w:rsidRPr="00146646" w:rsidRDefault="00E30332" w:rsidP="002D1A45">
            <w:pPr>
              <w:spacing w:line="360" w:lineRule="auto"/>
              <w:jc w:val="both"/>
              <w:rPr>
                <w:rFonts w:eastAsia="Calibri"/>
                <w:color w:val="000000" w:themeColor="text1"/>
                <w:sz w:val="24"/>
                <w:szCs w:val="24"/>
              </w:rPr>
            </w:pPr>
            <w:r>
              <w:rPr>
                <w:rFonts w:eastAsia="Calibri"/>
                <w:color w:val="000000" w:themeColor="text1"/>
                <w:sz w:val="24"/>
                <w:szCs w:val="24"/>
              </w:rPr>
              <w:t>2042</w:t>
            </w:r>
          </w:p>
        </w:tc>
      </w:tr>
      <w:tr w:rsidR="00E30332" w:rsidRPr="00146646" w:rsidTr="000C5A0D">
        <w:trPr>
          <w:trHeight w:val="346"/>
        </w:trPr>
        <w:tc>
          <w:tcPr>
            <w:tcW w:w="978" w:type="dxa"/>
            <w:tcBorders>
              <w:top w:val="nil"/>
              <w:left w:val="single" w:sz="8" w:space="0" w:color="000000"/>
              <w:bottom w:val="single" w:sz="8" w:space="0" w:color="000000"/>
              <w:right w:val="single" w:sz="8" w:space="0" w:color="000000"/>
            </w:tcBorders>
            <w:shd w:val="clear" w:color="auto" w:fill="auto"/>
            <w:hideMark/>
          </w:tcPr>
          <w:p w:rsidR="00E30332" w:rsidRPr="00146646" w:rsidRDefault="00E30332" w:rsidP="00E30332">
            <w:pPr>
              <w:spacing w:line="360" w:lineRule="auto"/>
              <w:rPr>
                <w:color w:val="000000" w:themeColor="text1"/>
                <w:sz w:val="24"/>
                <w:szCs w:val="24"/>
              </w:rPr>
            </w:pPr>
            <w:r w:rsidRPr="00146646">
              <w:rPr>
                <w:rFonts w:eastAsia="Calibri"/>
                <w:color w:val="000000" w:themeColor="text1"/>
                <w:sz w:val="24"/>
                <w:szCs w:val="24"/>
              </w:rPr>
              <w:t>Gr</w:t>
            </w:r>
            <w:r>
              <w:rPr>
                <w:rFonts w:eastAsia="Calibri"/>
                <w:color w:val="000000" w:themeColor="text1"/>
                <w:sz w:val="24"/>
                <w:szCs w:val="24"/>
              </w:rPr>
              <w:t>owth</w:t>
            </w:r>
            <w:r w:rsidRPr="00146646">
              <w:rPr>
                <w:rFonts w:eastAsia="Calibri"/>
                <w:color w:val="000000" w:themeColor="text1"/>
                <w:sz w:val="24"/>
                <w:szCs w:val="24"/>
              </w:rPr>
              <w:t xml:space="preserve"> Rate</w:t>
            </w:r>
            <w:r w:rsidR="00E40BB2">
              <w:rPr>
                <w:rFonts w:eastAsia="Calibri"/>
                <w:color w:val="000000" w:themeColor="text1"/>
                <w:sz w:val="24"/>
                <w:szCs w:val="24"/>
              </w:rPr>
              <w:t>, r</w:t>
            </w:r>
          </w:p>
        </w:tc>
        <w:tc>
          <w:tcPr>
            <w:tcW w:w="903"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6.10%</w:t>
            </w:r>
          </w:p>
        </w:tc>
        <w:tc>
          <w:tcPr>
            <w:tcW w:w="1077"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5.61%</w:t>
            </w:r>
          </w:p>
        </w:tc>
        <w:tc>
          <w:tcPr>
            <w:tcW w:w="1158"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4.80%</w:t>
            </w:r>
          </w:p>
        </w:tc>
        <w:tc>
          <w:tcPr>
            <w:tcW w:w="1242"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4.58%</w:t>
            </w:r>
          </w:p>
        </w:tc>
        <w:tc>
          <w:tcPr>
            <w:tcW w:w="1158"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4.05%</w:t>
            </w:r>
          </w:p>
        </w:tc>
        <w:tc>
          <w:tcPr>
            <w:tcW w:w="1077"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3.65%</w:t>
            </w:r>
          </w:p>
        </w:tc>
        <w:tc>
          <w:tcPr>
            <w:tcW w:w="827" w:type="dxa"/>
            <w:tcBorders>
              <w:top w:val="nil"/>
              <w:left w:val="nil"/>
              <w:bottom w:val="single" w:sz="8" w:space="0" w:color="000000"/>
              <w:right w:val="single" w:sz="8" w:space="0" w:color="000000"/>
            </w:tcBorders>
            <w:shd w:val="clear" w:color="auto" w:fill="auto"/>
            <w:hideMark/>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3.65%</w:t>
            </w:r>
          </w:p>
        </w:tc>
        <w:tc>
          <w:tcPr>
            <w:tcW w:w="827" w:type="dxa"/>
            <w:tcBorders>
              <w:top w:val="nil"/>
              <w:left w:val="nil"/>
              <w:bottom w:val="single" w:sz="8" w:space="0" w:color="000000"/>
              <w:right w:val="single" w:sz="8" w:space="0" w:color="000000"/>
            </w:tcBorders>
          </w:tcPr>
          <w:p w:rsidR="00E30332" w:rsidRPr="00146646" w:rsidRDefault="00E30332" w:rsidP="00E30332">
            <w:pPr>
              <w:spacing w:line="360" w:lineRule="auto"/>
              <w:jc w:val="both"/>
              <w:rPr>
                <w:color w:val="000000" w:themeColor="text1"/>
                <w:sz w:val="24"/>
                <w:szCs w:val="24"/>
              </w:rPr>
            </w:pPr>
            <w:r w:rsidRPr="00146646">
              <w:rPr>
                <w:rFonts w:eastAsia="Calibri"/>
                <w:color w:val="000000" w:themeColor="text1"/>
                <w:sz w:val="24"/>
                <w:szCs w:val="24"/>
              </w:rPr>
              <w:t>3.65%</w:t>
            </w:r>
          </w:p>
        </w:tc>
      </w:tr>
    </w:tbl>
    <w:p w:rsidR="00EE3588" w:rsidRDefault="0032539E" w:rsidP="00431CA9">
      <w:pPr>
        <w:spacing w:line="360" w:lineRule="auto"/>
        <w:jc w:val="both"/>
        <w:rPr>
          <w:color w:val="000000" w:themeColor="text1"/>
          <w:sz w:val="24"/>
          <w:szCs w:val="24"/>
        </w:rPr>
      </w:pPr>
      <w:r w:rsidRPr="00146646">
        <w:rPr>
          <w:color w:val="000000" w:themeColor="text1"/>
          <w:sz w:val="24"/>
          <w:szCs w:val="24"/>
        </w:rPr>
        <w:t>Source, CSA 20</w:t>
      </w:r>
      <w:r w:rsidR="00AB33A8">
        <w:rPr>
          <w:color w:val="000000" w:themeColor="text1"/>
          <w:sz w:val="24"/>
          <w:szCs w:val="24"/>
        </w:rPr>
        <w:t>07, CSA, 2013</w:t>
      </w:r>
    </w:p>
    <w:p w:rsidR="00431CA9" w:rsidRDefault="00E96BFE" w:rsidP="00431CA9">
      <w:pPr>
        <w:spacing w:line="360" w:lineRule="auto"/>
        <w:jc w:val="both"/>
        <w:rPr>
          <w:color w:val="000000" w:themeColor="text1"/>
          <w:sz w:val="24"/>
          <w:szCs w:val="24"/>
        </w:rPr>
      </w:pPr>
      <w:r>
        <w:rPr>
          <w:color w:val="000000" w:themeColor="text1"/>
          <w:sz w:val="24"/>
          <w:szCs w:val="24"/>
        </w:rPr>
        <w:t>The y</w:t>
      </w:r>
      <w:r w:rsidR="00EE3588">
        <w:rPr>
          <w:color w:val="000000" w:themeColor="text1"/>
          <w:sz w:val="24"/>
          <w:szCs w:val="24"/>
        </w:rPr>
        <w:t xml:space="preserve">early </w:t>
      </w:r>
      <w:r w:rsidR="008C72A8">
        <w:rPr>
          <w:color w:val="000000" w:themeColor="text1"/>
          <w:sz w:val="24"/>
          <w:szCs w:val="24"/>
        </w:rPr>
        <w:t>distribution of</w:t>
      </w:r>
      <w:r>
        <w:rPr>
          <w:color w:val="000000" w:themeColor="text1"/>
          <w:sz w:val="24"/>
          <w:szCs w:val="24"/>
        </w:rPr>
        <w:t xml:space="preserve"> the</w:t>
      </w:r>
      <w:r w:rsidR="00431CA9" w:rsidRPr="00431CA9">
        <w:rPr>
          <w:color w:val="000000" w:themeColor="text1"/>
          <w:sz w:val="24"/>
          <w:szCs w:val="24"/>
        </w:rPr>
        <w:t xml:space="preserve"> growth rate</w:t>
      </w:r>
      <w:r w:rsidR="008C72A8">
        <w:rPr>
          <w:color w:val="000000" w:themeColor="text1"/>
          <w:sz w:val="24"/>
          <w:szCs w:val="24"/>
        </w:rPr>
        <w:t xml:space="preserve"> r</w:t>
      </w:r>
      <w:r w:rsidR="00431CA9" w:rsidRPr="00431CA9">
        <w:rPr>
          <w:color w:val="000000" w:themeColor="text1"/>
          <w:sz w:val="24"/>
          <w:szCs w:val="24"/>
        </w:rPr>
        <w:t>,</w:t>
      </w:r>
      <w:r w:rsidR="00EE3588">
        <w:rPr>
          <w:color w:val="000000" w:themeColor="text1"/>
          <w:sz w:val="24"/>
          <w:szCs w:val="24"/>
        </w:rPr>
        <w:t xml:space="preserve"> </w:t>
      </w:r>
      <w:r>
        <w:rPr>
          <w:color w:val="000000" w:themeColor="text1"/>
          <w:sz w:val="24"/>
          <w:szCs w:val="24"/>
        </w:rPr>
        <w:t>shown</w:t>
      </w:r>
      <w:r w:rsidR="00EE3588" w:rsidRPr="00431CA9">
        <w:rPr>
          <w:color w:val="000000" w:themeColor="text1"/>
          <w:sz w:val="24"/>
          <w:szCs w:val="24"/>
        </w:rPr>
        <w:t xml:space="preserve"> in Table</w:t>
      </w:r>
      <w:r w:rsidR="00EE3588">
        <w:rPr>
          <w:color w:val="000000" w:themeColor="text1"/>
          <w:sz w:val="24"/>
          <w:szCs w:val="24"/>
        </w:rPr>
        <w:t xml:space="preserve"> 3.8</w:t>
      </w:r>
      <w:r w:rsidR="00EE3588" w:rsidRPr="00431CA9">
        <w:rPr>
          <w:color w:val="000000" w:themeColor="text1"/>
          <w:sz w:val="24"/>
          <w:szCs w:val="24"/>
        </w:rPr>
        <w:t>,</w:t>
      </w:r>
    </w:p>
    <w:p w:rsidR="003F204D" w:rsidRPr="00146646" w:rsidRDefault="003F204D" w:rsidP="00124A04">
      <w:pPr>
        <w:pStyle w:val="Heading6"/>
        <w:spacing w:line="360" w:lineRule="auto"/>
        <w:jc w:val="both"/>
        <w:rPr>
          <w:rFonts w:ascii="Times New Roman" w:hAnsi="Times New Roman" w:cs="Times New Roman"/>
          <w:b/>
          <w:color w:val="000000" w:themeColor="text1"/>
          <w:sz w:val="24"/>
        </w:rPr>
      </w:pPr>
      <w:bookmarkStart w:id="260" w:name="_Toc152309674"/>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3.8</w:t>
      </w:r>
      <w:r w:rsidR="00EE1B8C">
        <w:rPr>
          <w:rFonts w:ascii="Times New Roman" w:hAnsi="Times New Roman" w:cs="Times New Roman"/>
          <w:b/>
          <w:color w:val="000000" w:themeColor="text1"/>
          <w:sz w:val="24"/>
        </w:rPr>
        <w:t xml:space="preserve"> Urban Growth </w:t>
      </w:r>
      <w:r w:rsidR="0058267C">
        <w:rPr>
          <w:rFonts w:ascii="Times New Roman" w:hAnsi="Times New Roman" w:cs="Times New Roman"/>
          <w:b/>
          <w:color w:val="000000" w:themeColor="text1"/>
          <w:sz w:val="24"/>
        </w:rPr>
        <w:t xml:space="preserve">Rates </w:t>
      </w:r>
      <w:r w:rsidR="00FE4A88">
        <w:rPr>
          <w:rFonts w:ascii="Times New Roman" w:hAnsi="Times New Roman" w:cs="Times New Roman"/>
          <w:b/>
          <w:color w:val="000000" w:themeColor="text1"/>
          <w:sz w:val="24"/>
        </w:rPr>
        <w:t>by</w:t>
      </w:r>
      <w:r w:rsidR="00CB6A2A">
        <w:rPr>
          <w:rFonts w:ascii="Times New Roman" w:hAnsi="Times New Roman" w:cs="Times New Roman"/>
          <w:b/>
          <w:color w:val="000000" w:themeColor="text1"/>
          <w:sz w:val="24"/>
        </w:rPr>
        <w:t xml:space="preserve"> Years</w:t>
      </w:r>
      <w:r w:rsidR="00AB33A8">
        <w:rPr>
          <w:rFonts w:ascii="Times New Roman" w:hAnsi="Times New Roman" w:cs="Times New Roman"/>
          <w:b/>
          <w:color w:val="000000" w:themeColor="text1"/>
          <w:sz w:val="24"/>
        </w:rPr>
        <w:t>,</w:t>
      </w:r>
      <w:r w:rsidRPr="00146646">
        <w:rPr>
          <w:rFonts w:ascii="Times New Roman" w:hAnsi="Times New Roman" w:cs="Times New Roman"/>
          <w:b/>
          <w:color w:val="000000" w:themeColor="text1"/>
          <w:sz w:val="24"/>
        </w:rPr>
        <w:t xml:space="preserve"> SNNPR</w:t>
      </w:r>
      <w:bookmarkEnd w:id="260"/>
    </w:p>
    <w:tbl>
      <w:tblPr>
        <w:tblW w:w="9181"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6"/>
        <w:gridCol w:w="836"/>
        <w:gridCol w:w="936"/>
        <w:gridCol w:w="936"/>
        <w:gridCol w:w="1107"/>
        <w:gridCol w:w="1022"/>
        <w:gridCol w:w="1167"/>
        <w:gridCol w:w="1121"/>
      </w:tblGrid>
      <w:tr w:rsidR="00E30332" w:rsidRPr="00146646" w:rsidTr="00431CA9">
        <w:trPr>
          <w:trHeight w:val="358"/>
        </w:trPr>
        <w:tc>
          <w:tcPr>
            <w:tcW w:w="2056" w:type="dxa"/>
            <w:shd w:val="clear" w:color="auto" w:fill="auto"/>
            <w:hideMark/>
          </w:tcPr>
          <w:p w:rsidR="00E30332" w:rsidRPr="00146646" w:rsidRDefault="00E30332" w:rsidP="002D1A45">
            <w:pPr>
              <w:spacing w:line="360" w:lineRule="auto"/>
              <w:rPr>
                <w:rFonts w:eastAsia="Calibri"/>
                <w:b/>
                <w:bCs/>
                <w:color w:val="000000" w:themeColor="text1"/>
                <w:sz w:val="24"/>
                <w:szCs w:val="24"/>
              </w:rPr>
            </w:pPr>
            <w:r w:rsidRPr="00146646">
              <w:rPr>
                <w:rFonts w:eastAsia="Calibri"/>
                <w:b/>
                <w:bCs/>
                <w:color w:val="000000" w:themeColor="text1"/>
                <w:sz w:val="24"/>
                <w:szCs w:val="24"/>
              </w:rPr>
              <w:t>Year</w:t>
            </w:r>
          </w:p>
        </w:tc>
        <w:tc>
          <w:tcPr>
            <w:tcW w:w="8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2017</w:t>
            </w:r>
          </w:p>
        </w:tc>
        <w:tc>
          <w:tcPr>
            <w:tcW w:w="9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2018</w:t>
            </w:r>
          </w:p>
        </w:tc>
        <w:tc>
          <w:tcPr>
            <w:tcW w:w="9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2022</w:t>
            </w:r>
          </w:p>
        </w:tc>
        <w:tc>
          <w:tcPr>
            <w:tcW w:w="1107"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2027</w:t>
            </w:r>
          </w:p>
        </w:tc>
        <w:tc>
          <w:tcPr>
            <w:tcW w:w="1022"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2032</w:t>
            </w:r>
          </w:p>
        </w:tc>
        <w:tc>
          <w:tcPr>
            <w:tcW w:w="1167"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2037</w:t>
            </w:r>
          </w:p>
        </w:tc>
        <w:tc>
          <w:tcPr>
            <w:tcW w:w="1121" w:type="dxa"/>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2042</w:t>
            </w:r>
          </w:p>
        </w:tc>
      </w:tr>
      <w:tr w:rsidR="00E30332" w:rsidRPr="00146646" w:rsidTr="00431CA9">
        <w:trPr>
          <w:trHeight w:val="358"/>
        </w:trPr>
        <w:tc>
          <w:tcPr>
            <w:tcW w:w="2056" w:type="dxa"/>
            <w:shd w:val="clear" w:color="auto" w:fill="auto"/>
            <w:noWrap/>
            <w:hideMark/>
          </w:tcPr>
          <w:p w:rsidR="00E30332" w:rsidRPr="00146646" w:rsidRDefault="00E30332" w:rsidP="00E30332">
            <w:pPr>
              <w:spacing w:line="360" w:lineRule="auto"/>
              <w:rPr>
                <w:rFonts w:eastAsia="Calibri"/>
                <w:color w:val="000000" w:themeColor="text1"/>
                <w:sz w:val="24"/>
                <w:szCs w:val="24"/>
              </w:rPr>
            </w:pPr>
            <w:r w:rsidRPr="00146646">
              <w:rPr>
                <w:rFonts w:eastAsia="Calibri"/>
                <w:color w:val="000000" w:themeColor="text1"/>
                <w:sz w:val="24"/>
                <w:szCs w:val="24"/>
              </w:rPr>
              <w:t>Growth Rate (%)</w:t>
            </w:r>
          </w:p>
        </w:tc>
        <w:tc>
          <w:tcPr>
            <w:tcW w:w="8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4.80%</w:t>
            </w:r>
          </w:p>
        </w:tc>
        <w:tc>
          <w:tcPr>
            <w:tcW w:w="9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4.80%</w:t>
            </w:r>
          </w:p>
        </w:tc>
        <w:tc>
          <w:tcPr>
            <w:tcW w:w="936"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4.58%</w:t>
            </w:r>
          </w:p>
        </w:tc>
        <w:tc>
          <w:tcPr>
            <w:tcW w:w="1107"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4.05%</w:t>
            </w:r>
          </w:p>
        </w:tc>
        <w:tc>
          <w:tcPr>
            <w:tcW w:w="1022"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3.65%</w:t>
            </w:r>
          </w:p>
        </w:tc>
        <w:tc>
          <w:tcPr>
            <w:tcW w:w="1167" w:type="dxa"/>
            <w:shd w:val="clear" w:color="auto" w:fill="auto"/>
            <w:noWrap/>
            <w:hideMark/>
          </w:tcPr>
          <w:p w:rsidR="00E30332" w:rsidRPr="00E30332" w:rsidRDefault="00E30332" w:rsidP="00E30332">
            <w:pPr>
              <w:spacing w:line="360" w:lineRule="auto"/>
              <w:jc w:val="center"/>
              <w:rPr>
                <w:rFonts w:eastAsia="Calibri"/>
                <w:color w:val="000000" w:themeColor="text1"/>
                <w:sz w:val="24"/>
                <w:szCs w:val="24"/>
              </w:rPr>
            </w:pPr>
            <w:r w:rsidRPr="00E30332">
              <w:rPr>
                <w:rFonts w:eastAsia="Calibri"/>
                <w:color w:val="000000" w:themeColor="text1"/>
                <w:sz w:val="24"/>
                <w:szCs w:val="24"/>
              </w:rPr>
              <w:t>3.65%</w:t>
            </w:r>
          </w:p>
        </w:tc>
        <w:tc>
          <w:tcPr>
            <w:tcW w:w="1121" w:type="dxa"/>
          </w:tcPr>
          <w:p w:rsidR="00E30332" w:rsidRPr="00E30332" w:rsidRDefault="00E30332" w:rsidP="00E30332">
            <w:pPr>
              <w:spacing w:line="360" w:lineRule="auto"/>
              <w:jc w:val="center"/>
              <w:rPr>
                <w:color w:val="000000" w:themeColor="text1"/>
                <w:sz w:val="24"/>
                <w:szCs w:val="24"/>
              </w:rPr>
            </w:pPr>
            <w:r w:rsidRPr="00E30332">
              <w:rPr>
                <w:rFonts w:eastAsia="Calibri"/>
                <w:color w:val="000000" w:themeColor="text1"/>
                <w:sz w:val="24"/>
                <w:szCs w:val="24"/>
              </w:rPr>
              <w:t>3.65%</w:t>
            </w:r>
          </w:p>
        </w:tc>
      </w:tr>
    </w:tbl>
    <w:p w:rsidR="00EB5494" w:rsidRPr="00146646" w:rsidRDefault="00EB5494" w:rsidP="00B27050">
      <w:pPr>
        <w:spacing w:line="360" w:lineRule="auto"/>
        <w:rPr>
          <w:rFonts w:eastAsia="CambriaMath"/>
          <w:i/>
          <w:color w:val="000000" w:themeColor="text1"/>
          <w:sz w:val="24"/>
          <w:szCs w:val="24"/>
        </w:rPr>
      </w:pPr>
      <w:bookmarkStart w:id="261" w:name="_Toc459717086"/>
      <w:r w:rsidRPr="00396426">
        <w:rPr>
          <w:color w:val="000000" w:themeColor="text1"/>
          <w:sz w:val="24"/>
          <w:szCs w:val="24"/>
        </w:rPr>
        <w:t xml:space="preserve">Source: </w:t>
      </w:r>
      <w:bookmarkEnd w:id="261"/>
      <w:r w:rsidRPr="00396426">
        <w:rPr>
          <w:color w:val="000000" w:themeColor="text1"/>
          <w:sz w:val="24"/>
          <w:szCs w:val="24"/>
        </w:rPr>
        <w:t xml:space="preserve">Shone Town administration and Finance and Economic Development office </w:t>
      </w:r>
    </w:p>
    <w:p w:rsidR="008231A8" w:rsidRPr="00146646" w:rsidRDefault="008231A8" w:rsidP="002D1A45">
      <w:pPr>
        <w:pStyle w:val="Heading3"/>
        <w:spacing w:before="0"/>
        <w:rPr>
          <w:rFonts w:cs="Times New Roman"/>
        </w:rPr>
      </w:pPr>
      <w:bookmarkStart w:id="262" w:name="_Toc152309017"/>
      <w:r w:rsidRPr="00146646">
        <w:rPr>
          <w:rFonts w:cs="Times New Roman"/>
        </w:rPr>
        <w:t>3.</w:t>
      </w:r>
      <w:r w:rsidR="00B00811" w:rsidRPr="00146646">
        <w:rPr>
          <w:rFonts w:cs="Times New Roman"/>
        </w:rPr>
        <w:t>4</w:t>
      </w:r>
      <w:r w:rsidRPr="00146646">
        <w:rPr>
          <w:rFonts w:cs="Times New Roman"/>
        </w:rPr>
        <w:t>.</w:t>
      </w:r>
      <w:r w:rsidR="00885140" w:rsidRPr="00146646">
        <w:rPr>
          <w:rFonts w:cs="Times New Roman"/>
        </w:rPr>
        <w:t>3</w:t>
      </w:r>
      <w:r w:rsidRPr="00146646">
        <w:rPr>
          <w:rFonts w:cs="Times New Roman"/>
        </w:rPr>
        <w:t xml:space="preserve"> Water Demand Analysis</w:t>
      </w:r>
      <w:bookmarkEnd w:id="262"/>
    </w:p>
    <w:p w:rsidR="002E3EB2" w:rsidRDefault="00AD65AF" w:rsidP="006E75D2">
      <w:pPr>
        <w:pStyle w:val="BodyText"/>
        <w:spacing w:before="132" w:line="360" w:lineRule="auto"/>
        <w:jc w:val="both"/>
        <w:rPr>
          <w:rFonts w:eastAsiaTheme="majorEastAsia"/>
          <w:b/>
          <w:iCs/>
        </w:rPr>
      </w:pPr>
      <w:r w:rsidRPr="00146646">
        <w:rPr>
          <w:color w:val="000000" w:themeColor="text1"/>
        </w:rPr>
        <w:t xml:space="preserve">Water demand </w:t>
      </w:r>
      <w:r w:rsidR="007967CC">
        <w:rPr>
          <w:color w:val="000000" w:themeColor="text1"/>
        </w:rPr>
        <w:t>analysis</w:t>
      </w:r>
      <w:r w:rsidRPr="00146646">
        <w:rPr>
          <w:color w:val="000000" w:themeColor="text1"/>
        </w:rPr>
        <w:t xml:space="preserve"> helps to ensure design of an</w:t>
      </w:r>
      <w:r w:rsidRPr="00146646">
        <w:rPr>
          <w:color w:val="000000" w:themeColor="text1"/>
          <w:spacing w:val="1"/>
        </w:rPr>
        <w:t xml:space="preserve"> </w:t>
      </w:r>
      <w:r w:rsidRPr="00146646">
        <w:rPr>
          <w:color w:val="000000" w:themeColor="text1"/>
        </w:rPr>
        <w:t>appropriate size of water supply system, including pumping station, transmission and</w:t>
      </w:r>
      <w:r w:rsidRPr="00146646">
        <w:rPr>
          <w:color w:val="000000" w:themeColor="text1"/>
          <w:spacing w:val="1"/>
        </w:rPr>
        <w:t xml:space="preserve"> </w:t>
      </w:r>
      <w:r w:rsidRPr="00146646">
        <w:rPr>
          <w:color w:val="000000" w:themeColor="text1"/>
        </w:rPr>
        <w:t xml:space="preserve">distribution pipe network, storage and treatment facilities </w:t>
      </w:r>
      <w:r w:rsidR="00885140" w:rsidRPr="00146646">
        <w:rPr>
          <w:color w:val="000000" w:themeColor="text1"/>
        </w:rPr>
        <w:t>(</w:t>
      </w:r>
      <w:r w:rsidRPr="00146646">
        <w:rPr>
          <w:color w:val="000000" w:themeColor="text1"/>
        </w:rPr>
        <w:t>Dereje, 2022</w:t>
      </w:r>
      <w:r w:rsidR="00885140" w:rsidRPr="00146646">
        <w:rPr>
          <w:color w:val="000000" w:themeColor="text1"/>
        </w:rPr>
        <w:t xml:space="preserve">). </w:t>
      </w:r>
      <w:r w:rsidRPr="00146646">
        <w:rPr>
          <w:color w:val="000000" w:themeColor="text1"/>
        </w:rPr>
        <w:t xml:space="preserve">Accordingly, water demand of Shone town was calculated with due consideration of actual conditions of town and by taking </w:t>
      </w:r>
      <w:r w:rsidR="00A030E1">
        <w:rPr>
          <w:color w:val="000000" w:themeColor="text1"/>
        </w:rPr>
        <w:t xml:space="preserve">all </w:t>
      </w:r>
      <w:r w:rsidRPr="00146646">
        <w:rPr>
          <w:color w:val="000000" w:themeColor="text1"/>
        </w:rPr>
        <w:t xml:space="preserve">relevant available </w:t>
      </w:r>
      <w:r w:rsidR="0030477B" w:rsidRPr="00146646">
        <w:rPr>
          <w:color w:val="000000" w:themeColor="text1"/>
        </w:rPr>
        <w:t>data. W</w:t>
      </w:r>
      <w:r w:rsidR="00E51CB1">
        <w:rPr>
          <w:color w:val="000000" w:themeColor="text1"/>
        </w:rPr>
        <w:t xml:space="preserve">here gaps were observed in </w:t>
      </w:r>
      <w:r w:rsidRPr="00146646">
        <w:rPr>
          <w:color w:val="000000" w:themeColor="text1"/>
        </w:rPr>
        <w:t xml:space="preserve">acquiring of data, estimates were made from general experiences of the country's utilized for similar </w:t>
      </w:r>
      <w:r w:rsidR="00313CF2">
        <w:rPr>
          <w:color w:val="000000" w:themeColor="text1"/>
        </w:rPr>
        <w:t>s</w:t>
      </w:r>
      <w:r w:rsidRPr="00146646">
        <w:rPr>
          <w:color w:val="000000" w:themeColor="text1"/>
        </w:rPr>
        <w:t>t</w:t>
      </w:r>
      <w:r w:rsidR="00313CF2">
        <w:rPr>
          <w:color w:val="000000" w:themeColor="text1"/>
        </w:rPr>
        <w:t>andard t</w:t>
      </w:r>
      <w:r w:rsidRPr="00146646">
        <w:rPr>
          <w:color w:val="000000" w:themeColor="text1"/>
        </w:rPr>
        <w:t>owns</w:t>
      </w:r>
      <w:r w:rsidR="00313CF2">
        <w:rPr>
          <w:color w:val="000000" w:themeColor="text1"/>
        </w:rPr>
        <w:t xml:space="preserve">, </w:t>
      </w:r>
      <w:r w:rsidR="009C4AA0">
        <w:rPr>
          <w:color w:val="000000" w:themeColor="text1"/>
        </w:rPr>
        <w:t>E.g.</w:t>
      </w:r>
      <w:r w:rsidR="00313CF2">
        <w:rPr>
          <w:color w:val="000000" w:themeColor="text1"/>
        </w:rPr>
        <w:t xml:space="preserve"> Bod</w:t>
      </w:r>
      <w:r w:rsidR="00091C0F">
        <w:rPr>
          <w:color w:val="000000" w:themeColor="text1"/>
        </w:rPr>
        <w:t>i</w:t>
      </w:r>
      <w:r w:rsidR="00313CF2">
        <w:rPr>
          <w:color w:val="000000" w:themeColor="text1"/>
        </w:rPr>
        <w:t>ti</w:t>
      </w:r>
      <w:r w:rsidRPr="00146646">
        <w:rPr>
          <w:color w:val="000000" w:themeColor="text1"/>
        </w:rPr>
        <w:t>.</w:t>
      </w:r>
      <w:r w:rsidR="00925E24">
        <w:rPr>
          <w:color w:val="000000" w:themeColor="text1"/>
        </w:rPr>
        <w:t xml:space="preserve"> </w:t>
      </w:r>
      <w:r w:rsidR="00E51CB1">
        <w:rPr>
          <w:color w:val="000000" w:themeColor="text1"/>
        </w:rPr>
        <w:t>D</w:t>
      </w:r>
      <w:r w:rsidR="0030477B" w:rsidRPr="00146646">
        <w:rPr>
          <w:color w:val="000000" w:themeColor="text1"/>
        </w:rPr>
        <w:t>emand</w:t>
      </w:r>
      <w:r w:rsidR="00313CF2">
        <w:rPr>
          <w:color w:val="000000" w:themeColor="text1"/>
        </w:rPr>
        <w:t xml:space="preserve"> analysis </w:t>
      </w:r>
      <w:r w:rsidR="00E51CB1">
        <w:rPr>
          <w:color w:val="000000" w:themeColor="text1"/>
        </w:rPr>
        <w:t xml:space="preserve">of the town </w:t>
      </w:r>
      <w:r w:rsidR="00313CF2">
        <w:rPr>
          <w:color w:val="000000" w:themeColor="text1"/>
        </w:rPr>
        <w:t>has</w:t>
      </w:r>
      <w:r w:rsidR="00E51CB1">
        <w:rPr>
          <w:color w:val="000000" w:themeColor="text1"/>
        </w:rPr>
        <w:t xml:space="preserve"> carried out </w:t>
      </w:r>
      <w:r w:rsidR="0030477B" w:rsidRPr="00146646">
        <w:rPr>
          <w:color w:val="000000" w:themeColor="text1"/>
        </w:rPr>
        <w:t>in two major categories: domestic and non-domestic</w:t>
      </w:r>
      <w:r w:rsidR="002E3EB2">
        <w:rPr>
          <w:color w:val="000000" w:themeColor="text1"/>
        </w:rPr>
        <w:t>.</w:t>
      </w:r>
      <w:r w:rsidR="0030477B" w:rsidRPr="00146646">
        <w:rPr>
          <w:color w:val="000000" w:themeColor="text1"/>
        </w:rPr>
        <w:t xml:space="preserve"> </w:t>
      </w:r>
    </w:p>
    <w:p w:rsidR="0030477B" w:rsidRPr="00146646" w:rsidRDefault="0030477B" w:rsidP="006022FB">
      <w:pPr>
        <w:pStyle w:val="Heading4"/>
        <w:spacing w:line="360" w:lineRule="auto"/>
        <w:jc w:val="both"/>
        <w:rPr>
          <w:rFonts w:cs="Times New Roman"/>
        </w:rPr>
      </w:pPr>
      <w:bookmarkStart w:id="263" w:name="_Toc152309018"/>
      <w:r w:rsidRPr="00146646">
        <w:rPr>
          <w:rFonts w:cs="Times New Roman"/>
        </w:rPr>
        <w:t>3.</w:t>
      </w:r>
      <w:r w:rsidR="00B00811" w:rsidRPr="00146646">
        <w:rPr>
          <w:rFonts w:cs="Times New Roman"/>
        </w:rPr>
        <w:t>4</w:t>
      </w:r>
      <w:r w:rsidRPr="00146646">
        <w:rPr>
          <w:rFonts w:cs="Times New Roman"/>
        </w:rPr>
        <w:t>.3.1 Domestic Water Demand Analysis</w:t>
      </w:r>
      <w:bookmarkEnd w:id="263"/>
    </w:p>
    <w:p w:rsidR="00305551" w:rsidRDefault="00305551" w:rsidP="002D1A45">
      <w:pPr>
        <w:spacing w:line="360" w:lineRule="auto"/>
        <w:jc w:val="both"/>
        <w:rPr>
          <w:color w:val="000000" w:themeColor="text1"/>
          <w:sz w:val="24"/>
          <w:szCs w:val="24"/>
        </w:rPr>
      </w:pPr>
      <w:r w:rsidRPr="00146646">
        <w:rPr>
          <w:color w:val="000000" w:themeColor="text1"/>
          <w:sz w:val="24"/>
          <w:szCs w:val="24"/>
        </w:rPr>
        <w:t>Domestic water demand is the quantity of water required in</w:t>
      </w:r>
      <w:r w:rsidR="00EA75F4" w:rsidRPr="00146646">
        <w:rPr>
          <w:color w:val="000000" w:themeColor="text1"/>
          <w:sz w:val="24"/>
          <w:szCs w:val="24"/>
        </w:rPr>
        <w:t>-</w:t>
      </w:r>
      <w:r w:rsidRPr="00146646">
        <w:rPr>
          <w:color w:val="000000" w:themeColor="text1"/>
          <w:sz w:val="24"/>
          <w:szCs w:val="24"/>
        </w:rPr>
        <w:t>house drinking, cooking, sanitation, house cleanin</w:t>
      </w:r>
      <w:r w:rsidR="007657FD">
        <w:rPr>
          <w:color w:val="000000" w:themeColor="text1"/>
          <w:sz w:val="24"/>
          <w:szCs w:val="24"/>
        </w:rPr>
        <w:t>g, car washing, clothes washing</w:t>
      </w:r>
      <w:r w:rsidRPr="00146646">
        <w:rPr>
          <w:color w:val="000000" w:themeColor="text1"/>
          <w:sz w:val="24"/>
          <w:szCs w:val="24"/>
        </w:rPr>
        <w:t xml:space="preserve"> and sprinkling of ga</w:t>
      </w:r>
      <w:r w:rsidR="007657FD">
        <w:rPr>
          <w:color w:val="000000" w:themeColor="text1"/>
          <w:sz w:val="24"/>
          <w:szCs w:val="24"/>
        </w:rPr>
        <w:t>rden</w:t>
      </w:r>
      <w:r w:rsidRPr="00146646">
        <w:rPr>
          <w:color w:val="000000" w:themeColor="text1"/>
          <w:sz w:val="24"/>
          <w:szCs w:val="24"/>
        </w:rPr>
        <w:t>. It</w:t>
      </w:r>
      <w:r w:rsidR="007657FD">
        <w:rPr>
          <w:color w:val="000000" w:themeColor="text1"/>
          <w:sz w:val="24"/>
          <w:szCs w:val="24"/>
        </w:rPr>
        <w:t xml:space="preserve"> depends on</w:t>
      </w:r>
      <w:r w:rsidRPr="00146646">
        <w:rPr>
          <w:color w:val="000000" w:themeColor="text1"/>
          <w:sz w:val="24"/>
          <w:szCs w:val="24"/>
        </w:rPr>
        <w:t xml:space="preserve"> economic, social</w:t>
      </w:r>
      <w:r w:rsidR="007657FD">
        <w:rPr>
          <w:color w:val="000000" w:themeColor="text1"/>
          <w:sz w:val="24"/>
          <w:szCs w:val="24"/>
        </w:rPr>
        <w:t xml:space="preserve">, </w:t>
      </w:r>
      <w:r w:rsidRPr="00146646">
        <w:rPr>
          <w:color w:val="000000" w:themeColor="text1"/>
          <w:sz w:val="24"/>
          <w:szCs w:val="24"/>
        </w:rPr>
        <w:t xml:space="preserve">climatic </w:t>
      </w:r>
      <w:r w:rsidR="004B2182">
        <w:rPr>
          <w:color w:val="000000" w:themeColor="text1"/>
          <w:sz w:val="24"/>
          <w:szCs w:val="24"/>
        </w:rPr>
        <w:t>and</w:t>
      </w:r>
      <w:r w:rsidRPr="00146646">
        <w:rPr>
          <w:color w:val="000000" w:themeColor="text1"/>
          <w:sz w:val="24"/>
          <w:szCs w:val="24"/>
        </w:rPr>
        <w:t xml:space="preserve"> mode of service</w:t>
      </w:r>
      <w:r w:rsidR="003F7B0B">
        <w:rPr>
          <w:color w:val="000000" w:themeColor="text1"/>
          <w:sz w:val="24"/>
          <w:szCs w:val="24"/>
        </w:rPr>
        <w:t xml:space="preserve"> connection</w:t>
      </w:r>
      <w:r w:rsidRPr="00146646">
        <w:rPr>
          <w:color w:val="000000" w:themeColor="text1"/>
          <w:sz w:val="24"/>
          <w:szCs w:val="24"/>
        </w:rPr>
        <w:t xml:space="preserve"> (Twort et.al. (1985)</w:t>
      </w:r>
      <w:r w:rsidR="00EA75F4" w:rsidRPr="00146646">
        <w:rPr>
          <w:color w:val="000000" w:themeColor="text1"/>
          <w:sz w:val="24"/>
          <w:szCs w:val="24"/>
        </w:rPr>
        <w:t xml:space="preserve">. </w:t>
      </w:r>
    </w:p>
    <w:p w:rsidR="008231A8" w:rsidRPr="00E3151E" w:rsidRDefault="00B15171" w:rsidP="002D1A45">
      <w:pPr>
        <w:spacing w:line="360" w:lineRule="auto"/>
        <w:jc w:val="both"/>
        <w:rPr>
          <w:color w:val="000000" w:themeColor="text1"/>
          <w:sz w:val="24"/>
          <w:szCs w:val="24"/>
        </w:rPr>
      </w:pPr>
      <w:r w:rsidRPr="00E3151E">
        <w:rPr>
          <w:color w:val="000000" w:themeColor="text1"/>
          <w:sz w:val="24"/>
          <w:szCs w:val="24"/>
        </w:rPr>
        <w:t>Shone town m</w:t>
      </w:r>
      <w:r w:rsidR="007A6E67" w:rsidRPr="00E3151E">
        <w:rPr>
          <w:color w:val="000000" w:themeColor="text1"/>
          <w:sz w:val="24"/>
          <w:szCs w:val="24"/>
        </w:rPr>
        <w:t xml:space="preserve">ode of </w:t>
      </w:r>
      <w:r w:rsidRPr="00E3151E">
        <w:rPr>
          <w:color w:val="000000" w:themeColor="text1"/>
          <w:sz w:val="24"/>
          <w:szCs w:val="24"/>
        </w:rPr>
        <w:t>s</w:t>
      </w:r>
      <w:r w:rsidR="007A6E67" w:rsidRPr="00E3151E">
        <w:rPr>
          <w:color w:val="000000" w:themeColor="text1"/>
          <w:sz w:val="24"/>
          <w:szCs w:val="24"/>
        </w:rPr>
        <w:t>ervice</w:t>
      </w:r>
      <w:r w:rsidR="00F1029B" w:rsidRPr="00E3151E">
        <w:rPr>
          <w:color w:val="000000" w:themeColor="text1"/>
          <w:sz w:val="24"/>
          <w:szCs w:val="24"/>
        </w:rPr>
        <w:t xml:space="preserve"> </w:t>
      </w:r>
      <w:r w:rsidRPr="00E3151E">
        <w:rPr>
          <w:color w:val="000000" w:themeColor="text1"/>
          <w:sz w:val="24"/>
          <w:szCs w:val="24"/>
        </w:rPr>
        <w:t>c</w:t>
      </w:r>
      <w:r w:rsidR="00F1029B" w:rsidRPr="00E3151E">
        <w:rPr>
          <w:color w:val="000000" w:themeColor="text1"/>
          <w:sz w:val="24"/>
          <w:szCs w:val="24"/>
        </w:rPr>
        <w:t>onnection</w:t>
      </w:r>
      <w:r w:rsidR="007A6E67" w:rsidRPr="00E3151E">
        <w:rPr>
          <w:color w:val="000000" w:themeColor="text1"/>
          <w:sz w:val="24"/>
          <w:szCs w:val="24"/>
        </w:rPr>
        <w:t>:</w:t>
      </w:r>
    </w:p>
    <w:p w:rsidR="00D623D4" w:rsidRPr="00146646" w:rsidRDefault="00BC6343" w:rsidP="002D1A45">
      <w:pPr>
        <w:spacing w:line="360" w:lineRule="auto"/>
        <w:jc w:val="both"/>
        <w:rPr>
          <w:rFonts w:eastAsia="Calibri"/>
          <w:color w:val="000000" w:themeColor="text1"/>
          <w:sz w:val="24"/>
          <w:szCs w:val="24"/>
        </w:rPr>
      </w:pPr>
      <w:r>
        <w:rPr>
          <w:rFonts w:eastAsia="Calibri"/>
          <w:color w:val="000000" w:themeColor="text1"/>
          <w:sz w:val="24"/>
          <w:szCs w:val="24"/>
        </w:rPr>
        <w:t>Depending on living standard, hardship, wa</w:t>
      </w:r>
      <w:r w:rsidR="00D623D4">
        <w:rPr>
          <w:rFonts w:eastAsia="Calibri"/>
          <w:color w:val="000000" w:themeColor="text1"/>
          <w:sz w:val="24"/>
          <w:szCs w:val="24"/>
        </w:rPr>
        <w:t xml:space="preserve">ter </w:t>
      </w:r>
      <w:r>
        <w:rPr>
          <w:rFonts w:eastAsia="Calibri"/>
          <w:color w:val="000000" w:themeColor="text1"/>
          <w:sz w:val="24"/>
          <w:szCs w:val="24"/>
        </w:rPr>
        <w:t xml:space="preserve">scarcity &amp; </w:t>
      </w:r>
      <w:r w:rsidR="00FC79EF">
        <w:rPr>
          <w:rFonts w:eastAsia="Calibri"/>
          <w:color w:val="000000" w:themeColor="text1"/>
          <w:sz w:val="24"/>
          <w:szCs w:val="24"/>
        </w:rPr>
        <w:t>water</w:t>
      </w:r>
      <w:r>
        <w:rPr>
          <w:rFonts w:eastAsia="Calibri"/>
          <w:color w:val="000000" w:themeColor="text1"/>
          <w:sz w:val="24"/>
          <w:szCs w:val="24"/>
        </w:rPr>
        <w:t xml:space="preserve"> </w:t>
      </w:r>
      <w:r w:rsidR="00D623D4">
        <w:rPr>
          <w:rFonts w:eastAsia="Calibri"/>
          <w:color w:val="000000" w:themeColor="text1"/>
          <w:sz w:val="24"/>
          <w:szCs w:val="24"/>
        </w:rPr>
        <w:t>collecting</w:t>
      </w:r>
      <w:r>
        <w:rPr>
          <w:rFonts w:eastAsia="Calibri"/>
          <w:color w:val="000000" w:themeColor="text1"/>
          <w:sz w:val="24"/>
          <w:szCs w:val="24"/>
        </w:rPr>
        <w:t xml:space="preserve"> </w:t>
      </w:r>
      <w:r w:rsidR="00FC79EF">
        <w:rPr>
          <w:rFonts w:eastAsia="Calibri"/>
          <w:color w:val="000000" w:themeColor="text1"/>
          <w:sz w:val="24"/>
          <w:szCs w:val="24"/>
        </w:rPr>
        <w:t>challenges</w:t>
      </w:r>
      <w:r w:rsidR="00D623D4">
        <w:rPr>
          <w:rFonts w:eastAsia="Calibri"/>
          <w:color w:val="000000" w:themeColor="text1"/>
          <w:sz w:val="24"/>
          <w:szCs w:val="24"/>
        </w:rPr>
        <w:t xml:space="preserve">, </w:t>
      </w:r>
      <w:r w:rsidR="007A6E67" w:rsidRPr="00146646">
        <w:rPr>
          <w:rFonts w:eastAsia="Calibri"/>
          <w:color w:val="000000" w:themeColor="text1"/>
          <w:sz w:val="24"/>
          <w:szCs w:val="24"/>
        </w:rPr>
        <w:t>there are</w:t>
      </w:r>
      <w:r w:rsidR="00D623D4">
        <w:rPr>
          <w:rFonts w:eastAsia="Calibri"/>
          <w:color w:val="000000" w:themeColor="text1"/>
          <w:sz w:val="24"/>
          <w:szCs w:val="24"/>
        </w:rPr>
        <w:t xml:space="preserve"> only</w:t>
      </w:r>
      <w:r w:rsidR="007A6E67" w:rsidRPr="00146646">
        <w:rPr>
          <w:rFonts w:eastAsia="Calibri"/>
          <w:color w:val="000000" w:themeColor="text1"/>
          <w:sz w:val="24"/>
          <w:szCs w:val="24"/>
        </w:rPr>
        <w:t xml:space="preserve"> </w:t>
      </w:r>
      <w:r w:rsidR="00F1029B" w:rsidRPr="00146646">
        <w:rPr>
          <w:rFonts w:eastAsia="Calibri"/>
          <w:color w:val="000000" w:themeColor="text1"/>
          <w:sz w:val="24"/>
          <w:szCs w:val="24"/>
        </w:rPr>
        <w:t>three</w:t>
      </w:r>
      <w:r w:rsidR="007A6E67" w:rsidRPr="00146646">
        <w:rPr>
          <w:rFonts w:eastAsia="Calibri"/>
          <w:color w:val="000000" w:themeColor="text1"/>
          <w:sz w:val="24"/>
          <w:szCs w:val="24"/>
        </w:rPr>
        <w:t xml:space="preserve"> types </w:t>
      </w:r>
      <w:r w:rsidR="00D623D4">
        <w:rPr>
          <w:rFonts w:eastAsia="Calibri"/>
          <w:color w:val="000000" w:themeColor="text1"/>
          <w:sz w:val="24"/>
          <w:szCs w:val="24"/>
        </w:rPr>
        <w:t xml:space="preserve">of </w:t>
      </w:r>
      <w:r w:rsidR="007A6E67" w:rsidRPr="00146646">
        <w:rPr>
          <w:rFonts w:eastAsia="Calibri"/>
          <w:color w:val="000000" w:themeColor="text1"/>
          <w:sz w:val="24"/>
          <w:szCs w:val="24"/>
        </w:rPr>
        <w:t xml:space="preserve">mode of connection </w:t>
      </w:r>
      <w:r>
        <w:rPr>
          <w:rFonts w:eastAsia="Calibri"/>
          <w:color w:val="000000" w:themeColor="text1"/>
          <w:sz w:val="24"/>
          <w:szCs w:val="24"/>
        </w:rPr>
        <w:t>at</w:t>
      </w:r>
      <w:r w:rsidR="007A6E67" w:rsidRPr="00146646">
        <w:rPr>
          <w:rFonts w:eastAsia="Calibri"/>
          <w:color w:val="000000" w:themeColor="text1"/>
          <w:sz w:val="24"/>
          <w:szCs w:val="24"/>
        </w:rPr>
        <w:t xml:space="preserve"> </w:t>
      </w:r>
      <w:r w:rsidR="00F1029B" w:rsidRPr="00146646">
        <w:rPr>
          <w:rFonts w:eastAsia="Calibri"/>
          <w:color w:val="000000" w:themeColor="text1"/>
          <w:sz w:val="24"/>
          <w:szCs w:val="24"/>
        </w:rPr>
        <w:t>Shone town</w:t>
      </w:r>
      <w:r w:rsidR="007A6E67" w:rsidRPr="00146646">
        <w:rPr>
          <w:rFonts w:eastAsia="Calibri"/>
          <w:color w:val="000000" w:themeColor="text1"/>
          <w:sz w:val="24"/>
          <w:szCs w:val="24"/>
        </w:rPr>
        <w:t xml:space="preserve"> water supply system. </w:t>
      </w:r>
    </w:p>
    <w:p w:rsidR="00DB2134" w:rsidRPr="00146646" w:rsidRDefault="006B4B35" w:rsidP="002D1A45">
      <w:pPr>
        <w:spacing w:line="360" w:lineRule="auto"/>
        <w:jc w:val="both"/>
        <w:rPr>
          <w:color w:val="000000" w:themeColor="text1"/>
          <w:sz w:val="24"/>
          <w:szCs w:val="24"/>
        </w:rPr>
      </w:pPr>
      <w:r>
        <w:rPr>
          <w:color w:val="000000" w:themeColor="text1"/>
          <w:sz w:val="24"/>
          <w:szCs w:val="24"/>
        </w:rPr>
        <w:t>These are House t</w:t>
      </w:r>
      <w:r w:rsidR="00DB2134" w:rsidRPr="00146646">
        <w:rPr>
          <w:color w:val="000000" w:themeColor="text1"/>
          <w:sz w:val="24"/>
          <w:szCs w:val="24"/>
        </w:rPr>
        <w:t xml:space="preserve">ap </w:t>
      </w:r>
      <w:r>
        <w:rPr>
          <w:color w:val="000000" w:themeColor="text1"/>
          <w:sz w:val="24"/>
          <w:szCs w:val="24"/>
        </w:rPr>
        <w:t>users (HTU), Yard tap users (YTU) and Public t</w:t>
      </w:r>
      <w:r w:rsidR="00DB2134" w:rsidRPr="00146646">
        <w:rPr>
          <w:color w:val="000000" w:themeColor="text1"/>
          <w:sz w:val="24"/>
          <w:szCs w:val="24"/>
        </w:rPr>
        <w:t xml:space="preserve">ap </w:t>
      </w:r>
      <w:r>
        <w:rPr>
          <w:color w:val="000000" w:themeColor="text1"/>
          <w:sz w:val="24"/>
          <w:szCs w:val="24"/>
        </w:rPr>
        <w:t>u</w:t>
      </w:r>
      <w:r w:rsidR="00DB2134" w:rsidRPr="00146646">
        <w:rPr>
          <w:color w:val="000000" w:themeColor="text1"/>
          <w:sz w:val="24"/>
          <w:szCs w:val="24"/>
        </w:rPr>
        <w:t xml:space="preserve">sers (PTU). </w:t>
      </w:r>
    </w:p>
    <w:p w:rsidR="00DB2134" w:rsidRPr="00146646" w:rsidRDefault="006B4B35" w:rsidP="002D1A45">
      <w:pPr>
        <w:spacing w:line="360" w:lineRule="auto"/>
        <w:jc w:val="both"/>
        <w:rPr>
          <w:color w:val="000000" w:themeColor="text1"/>
          <w:sz w:val="24"/>
          <w:szCs w:val="24"/>
        </w:rPr>
      </w:pPr>
      <w:r>
        <w:rPr>
          <w:b/>
          <w:color w:val="000000" w:themeColor="text1"/>
          <w:sz w:val="24"/>
          <w:szCs w:val="24"/>
        </w:rPr>
        <w:t xml:space="preserve">House </w:t>
      </w:r>
      <w:r w:rsidR="00DB2134" w:rsidRPr="00146646">
        <w:rPr>
          <w:b/>
          <w:color w:val="000000" w:themeColor="text1"/>
          <w:sz w:val="24"/>
          <w:szCs w:val="24"/>
        </w:rPr>
        <w:t>Tap Users (HTU):</w:t>
      </w:r>
      <w:r w:rsidR="00AC2B63">
        <w:rPr>
          <w:color w:val="000000" w:themeColor="text1"/>
          <w:sz w:val="24"/>
          <w:szCs w:val="24"/>
        </w:rPr>
        <w:t xml:space="preserve">  In </w:t>
      </w:r>
      <w:r w:rsidR="00DB2134" w:rsidRPr="00146646">
        <w:rPr>
          <w:color w:val="000000" w:themeColor="text1"/>
          <w:sz w:val="24"/>
          <w:szCs w:val="24"/>
        </w:rPr>
        <w:t>house tap connection</w:t>
      </w:r>
      <w:r w:rsidR="00AC2B63">
        <w:rPr>
          <w:color w:val="000000" w:themeColor="text1"/>
          <w:sz w:val="24"/>
          <w:szCs w:val="24"/>
        </w:rPr>
        <w:t xml:space="preserve"> </w:t>
      </w:r>
      <w:r w:rsidR="00DB2134" w:rsidRPr="00146646">
        <w:rPr>
          <w:color w:val="000000" w:themeColor="text1"/>
          <w:sz w:val="24"/>
          <w:szCs w:val="24"/>
        </w:rPr>
        <w:t>pipe</w:t>
      </w:r>
      <w:r w:rsidR="00AC2B63">
        <w:rPr>
          <w:color w:val="000000" w:themeColor="text1"/>
          <w:sz w:val="24"/>
          <w:szCs w:val="24"/>
        </w:rPr>
        <w:t>s</w:t>
      </w:r>
      <w:r w:rsidR="00DB2134" w:rsidRPr="00146646">
        <w:rPr>
          <w:color w:val="000000" w:themeColor="text1"/>
          <w:sz w:val="24"/>
          <w:szCs w:val="24"/>
        </w:rPr>
        <w:t xml:space="preserve"> connected with in-house plumbing to </w:t>
      </w:r>
      <w:r w:rsidR="00DB2134" w:rsidRPr="00146646">
        <w:rPr>
          <w:color w:val="000000" w:themeColor="text1"/>
          <w:sz w:val="24"/>
          <w:szCs w:val="24"/>
        </w:rPr>
        <w:lastRenderedPageBreak/>
        <w:t xml:space="preserve">one or more taps, e.g. in the kitchen and bathroom. Usually 3/8 inch (9 mm) and 1/2 inch (12 mm) taps are used (Mays, 2000). </w:t>
      </w:r>
    </w:p>
    <w:p w:rsidR="00DB2134" w:rsidRPr="00146646" w:rsidRDefault="00DB2134" w:rsidP="002D1A45">
      <w:pPr>
        <w:spacing w:line="360" w:lineRule="auto"/>
        <w:jc w:val="both"/>
        <w:rPr>
          <w:color w:val="000000" w:themeColor="text1"/>
          <w:sz w:val="24"/>
          <w:szCs w:val="24"/>
        </w:rPr>
      </w:pPr>
      <w:r w:rsidRPr="00146646">
        <w:rPr>
          <w:b/>
          <w:color w:val="000000" w:themeColor="text1"/>
          <w:sz w:val="24"/>
          <w:szCs w:val="24"/>
        </w:rPr>
        <w:t>Yard Tap Users (YTU):</w:t>
      </w:r>
      <w:r w:rsidRPr="00146646">
        <w:rPr>
          <w:color w:val="000000" w:themeColor="text1"/>
          <w:sz w:val="24"/>
          <w:szCs w:val="24"/>
        </w:rPr>
        <w:t xml:space="preserve"> A yard</w:t>
      </w:r>
      <w:r w:rsidR="00AC2B63">
        <w:rPr>
          <w:color w:val="000000" w:themeColor="text1"/>
          <w:sz w:val="24"/>
          <w:szCs w:val="24"/>
        </w:rPr>
        <w:t xml:space="preserve"> tap user is quite similar to </w:t>
      </w:r>
      <w:r w:rsidRPr="00146646">
        <w:rPr>
          <w:color w:val="000000" w:themeColor="text1"/>
          <w:sz w:val="24"/>
          <w:szCs w:val="24"/>
        </w:rPr>
        <w:t>house conne</w:t>
      </w:r>
      <w:r w:rsidR="00AC2B63">
        <w:rPr>
          <w:color w:val="000000" w:themeColor="text1"/>
          <w:sz w:val="24"/>
          <w:szCs w:val="24"/>
        </w:rPr>
        <w:t>ction, only difference</w:t>
      </w:r>
      <w:r w:rsidRPr="00146646">
        <w:rPr>
          <w:color w:val="000000" w:themeColor="text1"/>
          <w:sz w:val="24"/>
          <w:szCs w:val="24"/>
        </w:rPr>
        <w:t xml:space="preserve"> plac</w:t>
      </w:r>
      <w:r w:rsidR="00AC2B63">
        <w:rPr>
          <w:color w:val="000000" w:themeColor="text1"/>
          <w:sz w:val="24"/>
          <w:szCs w:val="24"/>
        </w:rPr>
        <w:t>ing</w:t>
      </w:r>
      <w:r w:rsidRPr="00146646">
        <w:rPr>
          <w:color w:val="000000" w:themeColor="text1"/>
          <w:sz w:val="24"/>
          <w:szCs w:val="24"/>
        </w:rPr>
        <w:t xml:space="preserve"> in yard outside the house. No in-house piping and fixtures are provided (Mays, 2000). </w:t>
      </w:r>
    </w:p>
    <w:p w:rsidR="00DB2134" w:rsidRPr="00146646" w:rsidRDefault="00DB2134" w:rsidP="002D1A45">
      <w:pPr>
        <w:spacing w:line="360" w:lineRule="auto"/>
        <w:jc w:val="both"/>
        <w:rPr>
          <w:color w:val="000000" w:themeColor="text1"/>
          <w:sz w:val="24"/>
          <w:szCs w:val="24"/>
        </w:rPr>
      </w:pPr>
      <w:r w:rsidRPr="00146646">
        <w:rPr>
          <w:b/>
          <w:color w:val="000000" w:themeColor="text1"/>
          <w:sz w:val="24"/>
          <w:szCs w:val="24"/>
        </w:rPr>
        <w:t>Public Tap Users (PTU):</w:t>
      </w:r>
      <w:r w:rsidRPr="00146646">
        <w:rPr>
          <w:color w:val="000000" w:themeColor="text1"/>
          <w:sz w:val="24"/>
          <w:szCs w:val="24"/>
        </w:rPr>
        <w:t xml:space="preserve"> Single-tap and double-tap stand pipes are the most common types </w:t>
      </w:r>
      <w:r w:rsidR="00AC2B63">
        <w:rPr>
          <w:color w:val="000000" w:themeColor="text1"/>
          <w:sz w:val="24"/>
          <w:szCs w:val="24"/>
        </w:rPr>
        <w:t xml:space="preserve">of public tap </w:t>
      </w:r>
      <w:r w:rsidRPr="00146646">
        <w:rPr>
          <w:color w:val="000000" w:themeColor="text1"/>
          <w:sz w:val="24"/>
          <w:szCs w:val="24"/>
        </w:rPr>
        <w:t xml:space="preserve">in </w:t>
      </w:r>
      <w:r w:rsidR="002F4C31">
        <w:rPr>
          <w:color w:val="000000" w:themeColor="text1"/>
          <w:sz w:val="24"/>
          <w:szCs w:val="24"/>
        </w:rPr>
        <w:t>urban</w:t>
      </w:r>
      <w:r w:rsidRPr="00146646">
        <w:rPr>
          <w:color w:val="000000" w:themeColor="text1"/>
          <w:sz w:val="24"/>
          <w:szCs w:val="24"/>
        </w:rPr>
        <w:t xml:space="preserve"> areas. They are made of brickwork, masonry or concrete, or use wood</w:t>
      </w:r>
      <w:r w:rsidR="002D4412" w:rsidRPr="00146646">
        <w:rPr>
          <w:color w:val="000000" w:themeColor="text1"/>
          <w:sz w:val="24"/>
          <w:szCs w:val="24"/>
        </w:rPr>
        <w:t>en poles and similar materials</w:t>
      </w:r>
      <w:r w:rsidRPr="00146646">
        <w:rPr>
          <w:color w:val="000000" w:themeColor="text1"/>
          <w:sz w:val="24"/>
          <w:szCs w:val="24"/>
        </w:rPr>
        <w:t xml:space="preserve"> (Mays</w:t>
      </w:r>
      <w:r w:rsidR="00131F98">
        <w:rPr>
          <w:color w:val="000000" w:themeColor="text1"/>
          <w:sz w:val="24"/>
          <w:szCs w:val="24"/>
        </w:rPr>
        <w:t xml:space="preserve"> et al.</w:t>
      </w:r>
      <w:r w:rsidRPr="00146646">
        <w:rPr>
          <w:color w:val="000000" w:themeColor="text1"/>
          <w:sz w:val="24"/>
          <w:szCs w:val="24"/>
        </w:rPr>
        <w:t>, 2000)</w:t>
      </w:r>
    </w:p>
    <w:p w:rsidR="00AC2B63" w:rsidRDefault="00070AA3" w:rsidP="00AC2B63">
      <w:pPr>
        <w:spacing w:line="360" w:lineRule="auto"/>
        <w:jc w:val="both"/>
        <w:rPr>
          <w:color w:val="000000" w:themeColor="text1"/>
          <w:sz w:val="24"/>
          <w:szCs w:val="24"/>
        </w:rPr>
      </w:pPr>
      <w:r w:rsidRPr="00146646">
        <w:rPr>
          <w:color w:val="000000" w:themeColor="text1"/>
          <w:sz w:val="24"/>
          <w:szCs w:val="24"/>
        </w:rPr>
        <w:t>Accordin</w:t>
      </w:r>
      <w:r w:rsidR="002431A2">
        <w:rPr>
          <w:color w:val="000000" w:themeColor="text1"/>
          <w:sz w:val="24"/>
          <w:szCs w:val="24"/>
        </w:rPr>
        <w:t xml:space="preserve">g to the data obtained from </w:t>
      </w:r>
      <w:r w:rsidRPr="00146646">
        <w:rPr>
          <w:color w:val="000000" w:themeColor="text1"/>
          <w:sz w:val="24"/>
          <w:szCs w:val="24"/>
        </w:rPr>
        <w:t xml:space="preserve">Shone town water </w:t>
      </w:r>
      <w:r w:rsidR="004F79DF">
        <w:rPr>
          <w:color w:val="000000" w:themeColor="text1"/>
          <w:sz w:val="24"/>
          <w:szCs w:val="24"/>
        </w:rPr>
        <w:t>utility</w:t>
      </w:r>
      <w:r w:rsidRPr="00146646">
        <w:rPr>
          <w:color w:val="000000" w:themeColor="text1"/>
          <w:sz w:val="24"/>
          <w:szCs w:val="24"/>
        </w:rPr>
        <w:t xml:space="preserve">; </w:t>
      </w:r>
      <w:r w:rsidR="000D336B">
        <w:rPr>
          <w:color w:val="000000" w:themeColor="text1"/>
          <w:sz w:val="24"/>
          <w:szCs w:val="24"/>
        </w:rPr>
        <w:t>the</w:t>
      </w:r>
      <w:r w:rsidRPr="00146646">
        <w:rPr>
          <w:color w:val="000000" w:themeColor="text1"/>
          <w:sz w:val="24"/>
          <w:szCs w:val="24"/>
        </w:rPr>
        <w:t xml:space="preserve"> three types of mode of services </w:t>
      </w:r>
      <w:r w:rsidR="00AC2B63">
        <w:rPr>
          <w:color w:val="000000" w:themeColor="text1"/>
          <w:sz w:val="24"/>
          <w:szCs w:val="24"/>
        </w:rPr>
        <w:t>do have the following</w:t>
      </w:r>
      <w:r w:rsidR="002D4941">
        <w:rPr>
          <w:color w:val="000000" w:themeColor="text1"/>
          <w:sz w:val="24"/>
          <w:szCs w:val="24"/>
        </w:rPr>
        <w:t xml:space="preserve"> distribution</w:t>
      </w:r>
      <w:r w:rsidR="000F1D3A">
        <w:rPr>
          <w:color w:val="000000" w:themeColor="text1"/>
          <w:sz w:val="24"/>
          <w:szCs w:val="24"/>
        </w:rPr>
        <w:t xml:space="preserve"> throughout in the town</w:t>
      </w:r>
      <w:r w:rsidR="004F79DF">
        <w:rPr>
          <w:color w:val="000000" w:themeColor="text1"/>
          <w:sz w:val="24"/>
          <w:szCs w:val="24"/>
        </w:rPr>
        <w:t>;</w:t>
      </w:r>
    </w:p>
    <w:p w:rsidR="006E75D2" w:rsidRDefault="007F670A" w:rsidP="00CF0CD9">
      <w:pPr>
        <w:spacing w:line="360" w:lineRule="auto"/>
        <w:jc w:val="both"/>
        <w:rPr>
          <w:color w:val="000000" w:themeColor="text1"/>
          <w:sz w:val="24"/>
          <w:szCs w:val="24"/>
        </w:rPr>
      </w:pPr>
      <w:r>
        <w:rPr>
          <w:color w:val="000000" w:themeColor="text1"/>
          <w:sz w:val="24"/>
          <w:szCs w:val="24"/>
        </w:rPr>
        <w:t xml:space="preserve">According to MoWR design, </w:t>
      </w:r>
      <w:r w:rsidRPr="00146646">
        <w:rPr>
          <w:color w:val="000000" w:themeColor="text1"/>
          <w:sz w:val="24"/>
          <w:szCs w:val="24"/>
        </w:rPr>
        <w:t xml:space="preserve">optimum public fountain serving capacity of 720 people, average household size of </w:t>
      </w:r>
      <w:r>
        <w:rPr>
          <w:color w:val="000000" w:themeColor="text1"/>
          <w:sz w:val="24"/>
          <w:szCs w:val="24"/>
        </w:rPr>
        <w:t>4.8 (approximated to 5 for calculation)</w:t>
      </w:r>
      <w:r w:rsidRPr="00146646">
        <w:rPr>
          <w:color w:val="000000" w:themeColor="text1"/>
          <w:sz w:val="24"/>
          <w:szCs w:val="24"/>
        </w:rPr>
        <w:t xml:space="preserve"> persons and private connection is divided into house and yard connection modes; the optimum percentage of population served with different modes of services show</w:t>
      </w:r>
      <w:r>
        <w:rPr>
          <w:color w:val="000000" w:themeColor="text1"/>
          <w:sz w:val="24"/>
          <w:szCs w:val="24"/>
        </w:rPr>
        <w:t>n in T</w:t>
      </w:r>
      <w:r w:rsidRPr="00146646">
        <w:rPr>
          <w:color w:val="000000" w:themeColor="text1"/>
          <w:sz w:val="24"/>
          <w:szCs w:val="24"/>
        </w:rPr>
        <w:t xml:space="preserve">able </w:t>
      </w:r>
      <w:r>
        <w:rPr>
          <w:color w:val="000000" w:themeColor="text1"/>
          <w:sz w:val="24"/>
          <w:szCs w:val="24"/>
        </w:rPr>
        <w:t>3.</w:t>
      </w:r>
      <w:r w:rsidRPr="00146646">
        <w:rPr>
          <w:color w:val="000000" w:themeColor="text1"/>
          <w:sz w:val="24"/>
          <w:szCs w:val="24"/>
        </w:rPr>
        <w:t>9.</w:t>
      </w:r>
    </w:p>
    <w:p w:rsidR="00AC2B63" w:rsidRPr="0066052D" w:rsidRDefault="00AC2B63" w:rsidP="00AC2B63">
      <w:pPr>
        <w:pStyle w:val="Heading6"/>
        <w:spacing w:line="360" w:lineRule="auto"/>
        <w:jc w:val="both"/>
        <w:rPr>
          <w:rFonts w:ascii="Times New Roman" w:hAnsi="Times New Roman" w:cs="Times New Roman"/>
          <w:b/>
          <w:color w:val="000000" w:themeColor="text1"/>
          <w:sz w:val="24"/>
        </w:rPr>
      </w:pPr>
      <w:bookmarkStart w:id="264" w:name="_Toc152309675"/>
      <w:r w:rsidRPr="0066052D">
        <w:rPr>
          <w:rFonts w:ascii="Times New Roman" w:hAnsi="Times New Roman" w:cs="Times New Roman"/>
          <w:b/>
          <w:color w:val="000000" w:themeColor="text1"/>
          <w:sz w:val="24"/>
        </w:rPr>
        <w:t xml:space="preserve">Table 3.9 </w:t>
      </w:r>
      <w:r w:rsidR="0095280B">
        <w:rPr>
          <w:rFonts w:ascii="Times New Roman" w:hAnsi="Times New Roman" w:cs="Times New Roman"/>
          <w:b/>
          <w:color w:val="000000" w:themeColor="text1"/>
          <w:sz w:val="24"/>
        </w:rPr>
        <w:t>Distribution</w:t>
      </w:r>
      <w:r w:rsidRPr="0066052D">
        <w:rPr>
          <w:rFonts w:ascii="Times New Roman" w:hAnsi="Times New Roman" w:cs="Times New Roman"/>
          <w:b/>
          <w:color w:val="000000" w:themeColor="text1"/>
          <w:sz w:val="24"/>
        </w:rPr>
        <w:t xml:space="preserve"> of Mode of Services on Existing </w:t>
      </w:r>
      <w:r w:rsidR="00991FE6">
        <w:rPr>
          <w:rFonts w:ascii="Times New Roman" w:hAnsi="Times New Roman" w:cs="Times New Roman"/>
          <w:b/>
          <w:color w:val="000000" w:themeColor="text1"/>
          <w:sz w:val="24"/>
        </w:rPr>
        <w:t xml:space="preserve">Water </w:t>
      </w:r>
      <w:r w:rsidRPr="0066052D">
        <w:rPr>
          <w:rFonts w:ascii="Times New Roman" w:hAnsi="Times New Roman" w:cs="Times New Roman"/>
          <w:b/>
          <w:color w:val="000000" w:themeColor="text1"/>
          <w:sz w:val="24"/>
        </w:rPr>
        <w:t>System</w:t>
      </w:r>
      <w:bookmarkEnd w:id="264"/>
    </w:p>
    <w:tbl>
      <w:tblPr>
        <w:tblW w:w="92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60"/>
        <w:gridCol w:w="5545"/>
      </w:tblGrid>
      <w:tr w:rsidR="00AC2B63" w:rsidRPr="00146646" w:rsidTr="008149F5">
        <w:trPr>
          <w:trHeight w:val="364"/>
        </w:trPr>
        <w:tc>
          <w:tcPr>
            <w:tcW w:w="3660" w:type="dxa"/>
            <w:shd w:val="clear" w:color="auto" w:fill="auto"/>
            <w:hideMark/>
          </w:tcPr>
          <w:p w:rsidR="00AC2B63" w:rsidRPr="00146646" w:rsidRDefault="00AC2B63" w:rsidP="008149F5">
            <w:pPr>
              <w:spacing w:line="360" w:lineRule="auto"/>
              <w:rPr>
                <w:rFonts w:eastAsia="Calibri"/>
                <w:b/>
                <w:bCs/>
                <w:color w:val="000000" w:themeColor="text1"/>
                <w:sz w:val="24"/>
                <w:szCs w:val="24"/>
              </w:rPr>
            </w:pPr>
            <w:r w:rsidRPr="00146646">
              <w:rPr>
                <w:rFonts w:eastAsia="Calibri"/>
                <w:b/>
                <w:bCs/>
                <w:color w:val="000000" w:themeColor="text1"/>
                <w:sz w:val="24"/>
                <w:szCs w:val="24"/>
              </w:rPr>
              <w:t>Mode of Service</w:t>
            </w:r>
          </w:p>
        </w:tc>
        <w:tc>
          <w:tcPr>
            <w:tcW w:w="5545" w:type="dxa"/>
            <w:shd w:val="clear" w:color="auto" w:fill="auto"/>
            <w:noWrap/>
            <w:hideMark/>
          </w:tcPr>
          <w:p w:rsidR="00AC2B63" w:rsidRPr="00146646" w:rsidRDefault="00AC2B63" w:rsidP="008149F5">
            <w:pPr>
              <w:spacing w:line="360" w:lineRule="auto"/>
              <w:jc w:val="right"/>
              <w:rPr>
                <w:rFonts w:eastAsia="Calibri"/>
                <w:b/>
                <w:color w:val="000000" w:themeColor="text1"/>
                <w:sz w:val="24"/>
                <w:szCs w:val="24"/>
              </w:rPr>
            </w:pPr>
            <w:r w:rsidRPr="00146646">
              <w:rPr>
                <w:rFonts w:eastAsia="Calibri"/>
                <w:b/>
                <w:color w:val="000000" w:themeColor="text1"/>
                <w:sz w:val="24"/>
                <w:szCs w:val="24"/>
              </w:rPr>
              <w:t>Percentage of population Served</w:t>
            </w:r>
          </w:p>
        </w:tc>
      </w:tr>
      <w:tr w:rsidR="00AC2B63" w:rsidRPr="00146646" w:rsidTr="008149F5">
        <w:trPr>
          <w:trHeight w:val="325"/>
        </w:trPr>
        <w:tc>
          <w:tcPr>
            <w:tcW w:w="3660" w:type="dxa"/>
            <w:shd w:val="clear" w:color="auto" w:fill="auto"/>
          </w:tcPr>
          <w:p w:rsidR="00AC2B63" w:rsidRPr="00146646" w:rsidRDefault="00AC2B63" w:rsidP="008149F5">
            <w:pPr>
              <w:spacing w:line="360" w:lineRule="auto"/>
              <w:rPr>
                <w:rFonts w:eastAsia="Calibri"/>
                <w:bCs/>
                <w:color w:val="000000" w:themeColor="text1"/>
                <w:sz w:val="24"/>
                <w:szCs w:val="24"/>
              </w:rPr>
            </w:pPr>
            <w:r w:rsidRPr="00146646">
              <w:rPr>
                <w:rFonts w:eastAsia="Calibri"/>
                <w:bCs/>
                <w:color w:val="000000" w:themeColor="text1"/>
                <w:sz w:val="24"/>
                <w:szCs w:val="24"/>
              </w:rPr>
              <w:t>HC</w:t>
            </w:r>
          </w:p>
        </w:tc>
        <w:tc>
          <w:tcPr>
            <w:tcW w:w="5545" w:type="dxa"/>
            <w:shd w:val="clear" w:color="auto" w:fill="auto"/>
            <w:noWrap/>
          </w:tcPr>
          <w:p w:rsidR="00AC2B63" w:rsidRPr="00146646" w:rsidRDefault="00AC2B63" w:rsidP="008149F5">
            <w:pPr>
              <w:spacing w:line="360" w:lineRule="auto"/>
              <w:jc w:val="center"/>
              <w:rPr>
                <w:rFonts w:eastAsia="Calibri"/>
                <w:color w:val="000000" w:themeColor="text1"/>
                <w:sz w:val="24"/>
                <w:szCs w:val="24"/>
              </w:rPr>
            </w:pPr>
            <w:r w:rsidRPr="00146646">
              <w:rPr>
                <w:rFonts w:eastAsia="Calibri"/>
                <w:color w:val="000000" w:themeColor="text1"/>
                <w:sz w:val="24"/>
                <w:szCs w:val="24"/>
              </w:rPr>
              <w:t>0.2</w:t>
            </w:r>
            <w:r>
              <w:rPr>
                <w:rFonts w:eastAsia="Calibri"/>
                <w:color w:val="000000" w:themeColor="text1"/>
                <w:sz w:val="24"/>
                <w:szCs w:val="24"/>
              </w:rPr>
              <w:t>9</w:t>
            </w:r>
            <w:r w:rsidRPr="00146646">
              <w:rPr>
                <w:rFonts w:eastAsia="Calibri"/>
                <w:color w:val="000000" w:themeColor="text1"/>
                <w:sz w:val="24"/>
                <w:szCs w:val="24"/>
              </w:rPr>
              <w:t>%</w:t>
            </w:r>
          </w:p>
        </w:tc>
      </w:tr>
      <w:tr w:rsidR="00AC2B63" w:rsidRPr="00146646" w:rsidTr="008149F5">
        <w:trPr>
          <w:trHeight w:val="310"/>
        </w:trPr>
        <w:tc>
          <w:tcPr>
            <w:tcW w:w="3660" w:type="dxa"/>
            <w:shd w:val="clear" w:color="auto" w:fill="auto"/>
          </w:tcPr>
          <w:p w:rsidR="00AC2B63" w:rsidRPr="00146646" w:rsidRDefault="00AC2B63" w:rsidP="008149F5">
            <w:pPr>
              <w:spacing w:line="360" w:lineRule="auto"/>
              <w:rPr>
                <w:rFonts w:eastAsia="Calibri"/>
                <w:bCs/>
                <w:color w:val="000000" w:themeColor="text1"/>
                <w:sz w:val="24"/>
                <w:szCs w:val="24"/>
              </w:rPr>
            </w:pPr>
            <w:r w:rsidRPr="00146646">
              <w:rPr>
                <w:rFonts w:eastAsia="Calibri"/>
                <w:bCs/>
                <w:color w:val="000000" w:themeColor="text1"/>
                <w:sz w:val="24"/>
                <w:szCs w:val="24"/>
              </w:rPr>
              <w:t>YC</w:t>
            </w:r>
          </w:p>
        </w:tc>
        <w:tc>
          <w:tcPr>
            <w:tcW w:w="5545" w:type="dxa"/>
            <w:shd w:val="clear" w:color="auto" w:fill="auto"/>
            <w:noWrap/>
          </w:tcPr>
          <w:p w:rsidR="00AC2B63" w:rsidRPr="00146646" w:rsidRDefault="00AC2B63" w:rsidP="008149F5">
            <w:pPr>
              <w:spacing w:line="360" w:lineRule="auto"/>
              <w:jc w:val="center"/>
              <w:rPr>
                <w:rFonts w:eastAsia="Calibri"/>
                <w:color w:val="000000" w:themeColor="text1"/>
                <w:sz w:val="24"/>
                <w:szCs w:val="24"/>
              </w:rPr>
            </w:pPr>
            <w:r>
              <w:rPr>
                <w:rFonts w:eastAsia="Calibri"/>
                <w:color w:val="000000" w:themeColor="text1"/>
                <w:sz w:val="24"/>
                <w:szCs w:val="24"/>
              </w:rPr>
              <w:t>20.07</w:t>
            </w:r>
            <w:r w:rsidRPr="00146646">
              <w:rPr>
                <w:rFonts w:eastAsia="Calibri"/>
                <w:color w:val="000000" w:themeColor="text1"/>
                <w:sz w:val="24"/>
                <w:szCs w:val="24"/>
              </w:rPr>
              <w:t>%</w:t>
            </w:r>
          </w:p>
        </w:tc>
      </w:tr>
      <w:tr w:rsidR="00AC2B63" w:rsidRPr="00146646" w:rsidTr="008149F5">
        <w:trPr>
          <w:trHeight w:val="310"/>
        </w:trPr>
        <w:tc>
          <w:tcPr>
            <w:tcW w:w="3660" w:type="dxa"/>
            <w:shd w:val="clear" w:color="auto" w:fill="auto"/>
            <w:noWrap/>
            <w:hideMark/>
          </w:tcPr>
          <w:p w:rsidR="00AC2B63" w:rsidRPr="00146646" w:rsidRDefault="00AC2B63" w:rsidP="008149F5">
            <w:pPr>
              <w:spacing w:line="360" w:lineRule="auto"/>
              <w:rPr>
                <w:rFonts w:eastAsia="Calibri"/>
                <w:color w:val="000000" w:themeColor="text1"/>
                <w:sz w:val="24"/>
                <w:szCs w:val="24"/>
              </w:rPr>
            </w:pPr>
            <w:r w:rsidRPr="00146646">
              <w:rPr>
                <w:rFonts w:eastAsia="Calibri"/>
                <w:color w:val="000000" w:themeColor="text1"/>
                <w:sz w:val="24"/>
                <w:szCs w:val="24"/>
              </w:rPr>
              <w:t>PF</w:t>
            </w:r>
          </w:p>
        </w:tc>
        <w:tc>
          <w:tcPr>
            <w:tcW w:w="5545" w:type="dxa"/>
            <w:shd w:val="clear" w:color="auto" w:fill="auto"/>
            <w:noWrap/>
            <w:hideMark/>
          </w:tcPr>
          <w:p w:rsidR="00AC2B63" w:rsidRPr="00146646" w:rsidRDefault="00AC2B63" w:rsidP="008149F5">
            <w:pPr>
              <w:spacing w:line="360" w:lineRule="auto"/>
              <w:jc w:val="center"/>
              <w:rPr>
                <w:rFonts w:eastAsia="Calibri"/>
                <w:color w:val="000000" w:themeColor="text1"/>
                <w:sz w:val="24"/>
                <w:szCs w:val="24"/>
              </w:rPr>
            </w:pPr>
            <w:r w:rsidRPr="00146646">
              <w:rPr>
                <w:rFonts w:eastAsia="Calibri"/>
                <w:color w:val="000000" w:themeColor="text1"/>
                <w:sz w:val="24"/>
                <w:szCs w:val="24"/>
              </w:rPr>
              <w:t>17.21%</w:t>
            </w:r>
          </w:p>
        </w:tc>
      </w:tr>
      <w:tr w:rsidR="00AC2B63" w:rsidRPr="00146646" w:rsidTr="008149F5">
        <w:trPr>
          <w:trHeight w:val="310"/>
        </w:trPr>
        <w:tc>
          <w:tcPr>
            <w:tcW w:w="3660" w:type="dxa"/>
            <w:shd w:val="clear" w:color="auto" w:fill="auto"/>
            <w:noWrap/>
          </w:tcPr>
          <w:p w:rsidR="00AC2B63" w:rsidRPr="00690C37" w:rsidRDefault="00AC2B63" w:rsidP="008149F5">
            <w:pPr>
              <w:spacing w:line="360" w:lineRule="auto"/>
              <w:rPr>
                <w:rFonts w:eastAsia="Calibri"/>
                <w:b/>
                <w:color w:val="000000" w:themeColor="text1"/>
                <w:sz w:val="24"/>
                <w:szCs w:val="24"/>
              </w:rPr>
            </w:pPr>
            <w:r w:rsidRPr="00690C37">
              <w:rPr>
                <w:rFonts w:eastAsia="Calibri"/>
                <w:b/>
                <w:color w:val="000000" w:themeColor="text1"/>
                <w:sz w:val="24"/>
                <w:szCs w:val="24"/>
              </w:rPr>
              <w:t>Total Coverage</w:t>
            </w:r>
          </w:p>
        </w:tc>
        <w:tc>
          <w:tcPr>
            <w:tcW w:w="5545" w:type="dxa"/>
            <w:shd w:val="clear" w:color="auto" w:fill="auto"/>
            <w:noWrap/>
          </w:tcPr>
          <w:p w:rsidR="00AC2B63" w:rsidRPr="00690C37" w:rsidRDefault="00AC2B63" w:rsidP="008149F5">
            <w:pPr>
              <w:spacing w:line="360" w:lineRule="auto"/>
              <w:jc w:val="center"/>
              <w:rPr>
                <w:rFonts w:eastAsia="Calibri"/>
                <w:b/>
                <w:color w:val="000000" w:themeColor="text1"/>
                <w:sz w:val="24"/>
                <w:szCs w:val="24"/>
              </w:rPr>
            </w:pPr>
            <w:r w:rsidRPr="00690C37">
              <w:rPr>
                <w:rFonts w:eastAsia="Calibri"/>
                <w:b/>
                <w:color w:val="000000" w:themeColor="text1"/>
                <w:sz w:val="24"/>
                <w:szCs w:val="24"/>
              </w:rPr>
              <w:t>37.57%</w:t>
            </w:r>
          </w:p>
        </w:tc>
      </w:tr>
    </w:tbl>
    <w:p w:rsidR="00AC2B63" w:rsidRDefault="00AC2B63" w:rsidP="00AC2B63">
      <w:pPr>
        <w:spacing w:line="360" w:lineRule="auto"/>
        <w:rPr>
          <w:rFonts w:eastAsia="CambriaMath"/>
          <w:color w:val="000000" w:themeColor="text1"/>
          <w:sz w:val="24"/>
          <w:szCs w:val="24"/>
        </w:rPr>
      </w:pPr>
      <w:r w:rsidRPr="00830247">
        <w:rPr>
          <w:rFonts w:eastAsia="CambriaMath"/>
          <w:color w:val="000000" w:themeColor="text1"/>
          <w:sz w:val="24"/>
          <w:szCs w:val="24"/>
        </w:rPr>
        <w:t xml:space="preserve">Source: Shone Town Water Supply Utility </w:t>
      </w:r>
    </w:p>
    <w:p w:rsidR="00DB2134" w:rsidRPr="00146646" w:rsidRDefault="001C04C9" w:rsidP="002D1A45">
      <w:pPr>
        <w:spacing w:line="360" w:lineRule="auto"/>
        <w:jc w:val="both"/>
        <w:rPr>
          <w:b/>
          <w:color w:val="000000" w:themeColor="text1"/>
          <w:sz w:val="24"/>
          <w:szCs w:val="24"/>
        </w:rPr>
      </w:pPr>
      <w:r w:rsidRPr="00146646">
        <w:rPr>
          <w:b/>
          <w:color w:val="000000" w:themeColor="text1"/>
          <w:sz w:val="24"/>
          <w:szCs w:val="24"/>
        </w:rPr>
        <w:t>Per Capita Water Demand,</w:t>
      </w:r>
    </w:p>
    <w:p w:rsidR="001C04C9" w:rsidRPr="00146646" w:rsidRDefault="001C04C9" w:rsidP="002D1A45">
      <w:pPr>
        <w:spacing w:line="360" w:lineRule="auto"/>
        <w:rPr>
          <w:color w:val="000000" w:themeColor="text1"/>
          <w:sz w:val="24"/>
          <w:szCs w:val="24"/>
        </w:rPr>
      </w:pPr>
      <w:r w:rsidRPr="00146646">
        <w:rPr>
          <w:color w:val="000000" w:themeColor="text1"/>
          <w:sz w:val="24"/>
          <w:szCs w:val="24"/>
        </w:rPr>
        <w:t>The total quantity of water req</w:t>
      </w:r>
      <w:r w:rsidR="00F25B71">
        <w:rPr>
          <w:color w:val="000000" w:themeColor="text1"/>
          <w:sz w:val="24"/>
          <w:szCs w:val="24"/>
        </w:rPr>
        <w:t xml:space="preserve">uired for various purposes by </w:t>
      </w:r>
      <w:r w:rsidRPr="00146646">
        <w:rPr>
          <w:color w:val="000000" w:themeColor="text1"/>
          <w:sz w:val="24"/>
          <w:szCs w:val="24"/>
        </w:rPr>
        <w:t xml:space="preserve">town per year (Venkateswara, 2005): </w:t>
      </w:r>
    </w:p>
    <w:p w:rsidR="001C04C9" w:rsidRPr="00146646" w:rsidRDefault="001C04C9" w:rsidP="002D1A45">
      <w:pPr>
        <w:spacing w:line="360" w:lineRule="auto"/>
        <w:jc w:val="both"/>
        <w:rPr>
          <w:b/>
          <w:color w:val="000000" w:themeColor="text1"/>
          <w:sz w:val="24"/>
          <w:szCs w:val="24"/>
        </w:rPr>
      </w:pPr>
      <w:r w:rsidRPr="00146646">
        <w:rPr>
          <w:b/>
          <w:color w:val="000000" w:themeColor="text1"/>
          <w:sz w:val="24"/>
          <w:szCs w:val="24"/>
        </w:rPr>
        <w:t>P</w:t>
      </w:r>
      <w:r w:rsidRPr="00146646">
        <w:rPr>
          <w:b/>
          <w:color w:val="000000" w:themeColor="text1"/>
          <w:sz w:val="24"/>
          <w:szCs w:val="24"/>
          <w:vertAlign w:val="subscript"/>
        </w:rPr>
        <w:t>cd</w:t>
      </w:r>
      <w:r w:rsidRPr="00146646">
        <w:rPr>
          <w:b/>
          <w:color w:val="000000" w:themeColor="text1"/>
          <w:sz w:val="24"/>
          <w:szCs w:val="24"/>
        </w:rPr>
        <w:t xml:space="preserve"> = </w:t>
      </w:r>
      <m:oMath>
        <m:f>
          <m:fPr>
            <m:ctrlPr>
              <w:rPr>
                <w:rFonts w:ascii="Cambria Math" w:hAnsi="Cambria Math"/>
                <w:b/>
                <w:i/>
                <w:color w:val="000000" w:themeColor="text1"/>
                <w:sz w:val="24"/>
                <w:szCs w:val="24"/>
              </w:rPr>
            </m:ctrlPr>
          </m:fPr>
          <m:num>
            <m:r>
              <m:rPr>
                <m:sty m:val="bi"/>
              </m:rPr>
              <w:rPr>
                <w:rFonts w:ascii="Cambria Math" w:hAnsi="Cambria Math"/>
                <w:color w:val="000000" w:themeColor="text1"/>
                <w:sz w:val="24"/>
                <w:szCs w:val="24"/>
              </w:rPr>
              <m:t>Q</m:t>
            </m:r>
          </m:num>
          <m:den>
            <m:r>
              <m:rPr>
                <m:sty m:val="bi"/>
              </m:rPr>
              <w:rPr>
                <w:rFonts w:ascii="Cambria Math" w:hAnsi="Cambria Math"/>
                <w:color w:val="000000" w:themeColor="text1"/>
                <w:sz w:val="24"/>
                <w:szCs w:val="24"/>
              </w:rPr>
              <m:t>P*365</m:t>
            </m:r>
          </m:den>
        </m:f>
      </m:oMath>
      <w:r w:rsidRPr="00146646">
        <w:rPr>
          <w:b/>
          <w:color w:val="000000" w:themeColor="text1"/>
          <w:sz w:val="24"/>
          <w:szCs w:val="24"/>
        </w:rPr>
        <w:t>……………………………………………………………………………….. (3.</w:t>
      </w:r>
      <w:r w:rsidR="0010089C" w:rsidRPr="00146646">
        <w:rPr>
          <w:b/>
          <w:color w:val="000000" w:themeColor="text1"/>
          <w:sz w:val="24"/>
          <w:szCs w:val="24"/>
        </w:rPr>
        <w:t>5</w:t>
      </w:r>
      <w:r w:rsidRPr="00146646">
        <w:rPr>
          <w:b/>
          <w:color w:val="000000" w:themeColor="text1"/>
          <w:sz w:val="24"/>
          <w:szCs w:val="24"/>
        </w:rPr>
        <w:t>)</w:t>
      </w:r>
    </w:p>
    <w:p w:rsidR="001C04C9" w:rsidRPr="00146646" w:rsidRDefault="001C04C9" w:rsidP="002D1A45">
      <w:pPr>
        <w:spacing w:line="360" w:lineRule="auto"/>
        <w:jc w:val="both"/>
        <w:rPr>
          <w:color w:val="000000" w:themeColor="text1"/>
          <w:sz w:val="24"/>
          <w:szCs w:val="24"/>
        </w:rPr>
      </w:pPr>
      <w:r w:rsidRPr="00146646">
        <w:rPr>
          <w:color w:val="000000" w:themeColor="text1"/>
          <w:sz w:val="24"/>
          <w:szCs w:val="24"/>
        </w:rPr>
        <w:t xml:space="preserve">Where: Pcd=per capital </w:t>
      </w:r>
    </w:p>
    <w:p w:rsidR="001C04C9" w:rsidRPr="00146646" w:rsidRDefault="001C04C9" w:rsidP="002D1A45">
      <w:pPr>
        <w:spacing w:line="360" w:lineRule="auto"/>
        <w:jc w:val="both"/>
        <w:rPr>
          <w:color w:val="000000" w:themeColor="text1"/>
          <w:sz w:val="24"/>
          <w:szCs w:val="24"/>
        </w:rPr>
      </w:pPr>
      <w:r w:rsidRPr="00146646">
        <w:rPr>
          <w:color w:val="000000" w:themeColor="text1"/>
          <w:sz w:val="24"/>
          <w:szCs w:val="24"/>
        </w:rPr>
        <w:t xml:space="preserve">Q= Discharge </w:t>
      </w:r>
    </w:p>
    <w:p w:rsidR="001C04C9" w:rsidRPr="00146646" w:rsidRDefault="001C04C9" w:rsidP="002D1A45">
      <w:pPr>
        <w:spacing w:line="360" w:lineRule="auto"/>
        <w:jc w:val="both"/>
        <w:rPr>
          <w:b/>
          <w:color w:val="000000" w:themeColor="text1"/>
          <w:sz w:val="24"/>
          <w:szCs w:val="24"/>
        </w:rPr>
      </w:pPr>
      <w:r w:rsidRPr="00146646">
        <w:rPr>
          <w:color w:val="000000" w:themeColor="text1"/>
          <w:sz w:val="24"/>
          <w:szCs w:val="24"/>
        </w:rPr>
        <w:t>P= Population</w:t>
      </w:r>
    </w:p>
    <w:p w:rsidR="00DB2134" w:rsidRDefault="00DB2134" w:rsidP="002D1A45">
      <w:pPr>
        <w:spacing w:line="360" w:lineRule="auto"/>
        <w:jc w:val="both"/>
        <w:rPr>
          <w:color w:val="000000" w:themeColor="text1"/>
          <w:sz w:val="24"/>
          <w:szCs w:val="24"/>
        </w:rPr>
      </w:pPr>
      <w:r w:rsidRPr="00146646">
        <w:rPr>
          <w:color w:val="000000" w:themeColor="text1"/>
          <w:sz w:val="24"/>
          <w:szCs w:val="24"/>
        </w:rPr>
        <w:t xml:space="preserve">The per capita water demand for various demand categories was adopted by taking into account different factors and standards used </w:t>
      </w:r>
      <w:r w:rsidR="00CF0CD9">
        <w:rPr>
          <w:color w:val="000000" w:themeColor="text1"/>
          <w:sz w:val="24"/>
          <w:szCs w:val="24"/>
        </w:rPr>
        <w:t>from</w:t>
      </w:r>
      <w:r w:rsidRPr="00146646">
        <w:rPr>
          <w:color w:val="000000" w:themeColor="text1"/>
          <w:sz w:val="24"/>
          <w:szCs w:val="24"/>
        </w:rPr>
        <w:t xml:space="preserve"> Ministry of Water Resources (MoWR, 2006)</w:t>
      </w:r>
    </w:p>
    <w:p w:rsidR="00687FB9" w:rsidRPr="00146646" w:rsidRDefault="00687FB9" w:rsidP="002D1A45">
      <w:pPr>
        <w:spacing w:line="360" w:lineRule="auto"/>
        <w:jc w:val="both"/>
        <w:rPr>
          <w:color w:val="000000" w:themeColor="text1"/>
          <w:sz w:val="24"/>
          <w:szCs w:val="24"/>
        </w:rPr>
      </w:pPr>
    </w:p>
    <w:p w:rsidR="00D304F6" w:rsidRPr="00146646" w:rsidRDefault="00960359" w:rsidP="002D1A45">
      <w:pPr>
        <w:pStyle w:val="ListParagraph"/>
        <w:numPr>
          <w:ilvl w:val="0"/>
          <w:numId w:val="5"/>
        </w:numPr>
        <w:spacing w:line="360" w:lineRule="auto"/>
        <w:jc w:val="both"/>
        <w:rPr>
          <w:b/>
          <w:color w:val="000000" w:themeColor="text1"/>
          <w:sz w:val="24"/>
          <w:szCs w:val="24"/>
        </w:rPr>
      </w:pPr>
      <w:r>
        <w:rPr>
          <w:b/>
          <w:color w:val="000000" w:themeColor="text1"/>
          <w:sz w:val="24"/>
          <w:szCs w:val="24"/>
        </w:rPr>
        <w:lastRenderedPageBreak/>
        <w:t xml:space="preserve">Number of </w:t>
      </w:r>
      <w:r w:rsidR="001F32FE" w:rsidRPr="00146646">
        <w:rPr>
          <w:b/>
          <w:color w:val="000000" w:themeColor="text1"/>
          <w:sz w:val="24"/>
          <w:szCs w:val="24"/>
        </w:rPr>
        <w:t>Population Served by M</w:t>
      </w:r>
      <w:r w:rsidR="00DB2134" w:rsidRPr="00146646">
        <w:rPr>
          <w:b/>
          <w:color w:val="000000" w:themeColor="text1"/>
          <w:sz w:val="24"/>
          <w:szCs w:val="24"/>
        </w:rPr>
        <w:t xml:space="preserve">ode of </w:t>
      </w:r>
      <w:r w:rsidR="001F32FE" w:rsidRPr="00146646">
        <w:rPr>
          <w:b/>
          <w:color w:val="000000" w:themeColor="text1"/>
          <w:sz w:val="24"/>
          <w:szCs w:val="24"/>
        </w:rPr>
        <w:t>S</w:t>
      </w:r>
      <w:r w:rsidR="00112DA5">
        <w:rPr>
          <w:b/>
          <w:color w:val="000000" w:themeColor="text1"/>
          <w:sz w:val="24"/>
          <w:szCs w:val="24"/>
        </w:rPr>
        <w:t>ervices</w:t>
      </w:r>
    </w:p>
    <w:p w:rsidR="00D304F6" w:rsidRPr="00146646" w:rsidRDefault="00201783" w:rsidP="002D1A45">
      <w:pPr>
        <w:spacing w:line="360" w:lineRule="auto"/>
        <w:jc w:val="both"/>
        <w:rPr>
          <w:color w:val="000000" w:themeColor="text1"/>
          <w:sz w:val="24"/>
          <w:szCs w:val="24"/>
        </w:rPr>
      </w:pPr>
      <w:r>
        <w:rPr>
          <w:color w:val="000000" w:themeColor="text1"/>
          <w:sz w:val="24"/>
          <w:szCs w:val="24"/>
        </w:rPr>
        <w:t>T</w:t>
      </w:r>
      <w:r w:rsidR="00DB2134" w:rsidRPr="00146646">
        <w:rPr>
          <w:color w:val="000000" w:themeColor="text1"/>
          <w:sz w:val="24"/>
          <w:szCs w:val="24"/>
        </w:rPr>
        <w:t>he standard approach for formulating the percentage of population served by different modes</w:t>
      </w:r>
      <w:r w:rsidR="00AD4930">
        <w:rPr>
          <w:color w:val="000000" w:themeColor="text1"/>
          <w:sz w:val="24"/>
          <w:szCs w:val="24"/>
        </w:rPr>
        <w:t xml:space="preserve"> of service would normally involve</w:t>
      </w:r>
      <w:r w:rsidR="00DB2134" w:rsidRPr="00146646">
        <w:rPr>
          <w:color w:val="000000" w:themeColor="text1"/>
          <w:sz w:val="24"/>
          <w:szCs w:val="24"/>
        </w:rPr>
        <w:t xml:space="preserve"> detail analysis of past consumptio</w:t>
      </w:r>
      <w:r w:rsidR="00AD4930">
        <w:rPr>
          <w:color w:val="000000" w:themeColor="text1"/>
          <w:sz w:val="24"/>
          <w:szCs w:val="24"/>
        </w:rPr>
        <w:t xml:space="preserve">n </w:t>
      </w:r>
      <w:r w:rsidR="00DB2134" w:rsidRPr="00146646">
        <w:rPr>
          <w:color w:val="000000" w:themeColor="text1"/>
          <w:sz w:val="24"/>
          <w:szCs w:val="24"/>
        </w:rPr>
        <w:t>trends</w:t>
      </w:r>
      <w:r w:rsidR="00AD4930">
        <w:rPr>
          <w:color w:val="000000" w:themeColor="text1"/>
          <w:sz w:val="24"/>
          <w:szCs w:val="24"/>
        </w:rPr>
        <w:t xml:space="preserve"> and</w:t>
      </w:r>
      <w:r w:rsidR="005C15D7">
        <w:rPr>
          <w:color w:val="000000" w:themeColor="text1"/>
          <w:sz w:val="24"/>
          <w:szCs w:val="24"/>
        </w:rPr>
        <w:t xml:space="preserve"> </w:t>
      </w:r>
      <w:r w:rsidR="00DB2134" w:rsidRPr="00146646">
        <w:rPr>
          <w:color w:val="000000" w:themeColor="text1"/>
          <w:sz w:val="24"/>
          <w:szCs w:val="24"/>
        </w:rPr>
        <w:t>household survey</w:t>
      </w:r>
      <w:r w:rsidR="00AD4930">
        <w:rPr>
          <w:color w:val="000000" w:themeColor="text1"/>
          <w:sz w:val="24"/>
          <w:szCs w:val="24"/>
        </w:rPr>
        <w:t xml:space="preserve"> result</w:t>
      </w:r>
      <w:r w:rsidR="00317DF2">
        <w:rPr>
          <w:color w:val="000000" w:themeColor="text1"/>
          <w:sz w:val="24"/>
          <w:szCs w:val="24"/>
        </w:rPr>
        <w:t>. A</w:t>
      </w:r>
      <w:r w:rsidR="00AD4930">
        <w:rPr>
          <w:color w:val="000000" w:themeColor="text1"/>
          <w:sz w:val="24"/>
          <w:szCs w:val="24"/>
        </w:rPr>
        <w:t>llocation</w:t>
      </w:r>
      <w:r w:rsidR="00DB2134" w:rsidRPr="00146646">
        <w:rPr>
          <w:color w:val="000000" w:themeColor="text1"/>
          <w:sz w:val="24"/>
          <w:szCs w:val="24"/>
        </w:rPr>
        <w:t xml:space="preserve"> </w:t>
      </w:r>
      <w:r w:rsidR="00AD4930">
        <w:rPr>
          <w:color w:val="000000" w:themeColor="text1"/>
          <w:sz w:val="24"/>
          <w:szCs w:val="24"/>
        </w:rPr>
        <w:t xml:space="preserve">of </w:t>
      </w:r>
      <w:r w:rsidR="00DB2134" w:rsidRPr="00146646">
        <w:rPr>
          <w:color w:val="000000" w:themeColor="text1"/>
          <w:sz w:val="24"/>
          <w:szCs w:val="24"/>
        </w:rPr>
        <w:t xml:space="preserve">population </w:t>
      </w:r>
      <w:r w:rsidR="00AD4930">
        <w:rPr>
          <w:color w:val="000000" w:themeColor="text1"/>
          <w:sz w:val="24"/>
          <w:szCs w:val="24"/>
        </w:rPr>
        <w:t>number</w:t>
      </w:r>
      <w:r w:rsidR="00AD4930" w:rsidRPr="00146646">
        <w:rPr>
          <w:color w:val="000000" w:themeColor="text1"/>
          <w:sz w:val="24"/>
          <w:szCs w:val="24"/>
        </w:rPr>
        <w:t xml:space="preserve"> </w:t>
      </w:r>
      <w:r w:rsidR="00DB2134" w:rsidRPr="00146646">
        <w:rPr>
          <w:color w:val="000000" w:themeColor="text1"/>
          <w:sz w:val="24"/>
          <w:szCs w:val="24"/>
        </w:rPr>
        <w:t>by mo</w:t>
      </w:r>
      <w:r w:rsidR="002D4412" w:rsidRPr="00146646">
        <w:rPr>
          <w:color w:val="000000" w:themeColor="text1"/>
          <w:sz w:val="24"/>
          <w:szCs w:val="24"/>
        </w:rPr>
        <w:t xml:space="preserve">de of service was adopted </w:t>
      </w:r>
      <w:r w:rsidR="005C15D7">
        <w:rPr>
          <w:color w:val="000000" w:themeColor="text1"/>
          <w:sz w:val="24"/>
          <w:szCs w:val="24"/>
        </w:rPr>
        <w:t xml:space="preserve">by taking assumption as per the design standard of MoWR and </w:t>
      </w:r>
      <w:r w:rsidR="002D4412" w:rsidRPr="00146646">
        <w:rPr>
          <w:color w:val="000000" w:themeColor="text1"/>
          <w:sz w:val="24"/>
          <w:szCs w:val="24"/>
        </w:rPr>
        <w:t>S</w:t>
      </w:r>
      <w:r w:rsidR="00D304F6" w:rsidRPr="00146646">
        <w:rPr>
          <w:color w:val="000000" w:themeColor="text1"/>
          <w:sz w:val="24"/>
          <w:szCs w:val="24"/>
        </w:rPr>
        <w:t xml:space="preserve">hone town water </w:t>
      </w:r>
      <w:r w:rsidR="002F4C31">
        <w:rPr>
          <w:color w:val="000000" w:themeColor="text1"/>
          <w:sz w:val="24"/>
          <w:szCs w:val="24"/>
        </w:rPr>
        <w:t>utility office records and documents.</w:t>
      </w:r>
    </w:p>
    <w:p w:rsidR="00D304F6" w:rsidRPr="00146646" w:rsidRDefault="00D92D97" w:rsidP="002D1A45">
      <w:pPr>
        <w:pStyle w:val="ListParagraph"/>
        <w:numPr>
          <w:ilvl w:val="0"/>
          <w:numId w:val="5"/>
        </w:numPr>
        <w:spacing w:line="360" w:lineRule="auto"/>
        <w:jc w:val="both"/>
        <w:rPr>
          <w:b/>
          <w:color w:val="000000" w:themeColor="text1"/>
          <w:sz w:val="24"/>
          <w:szCs w:val="24"/>
        </w:rPr>
      </w:pPr>
      <w:r>
        <w:rPr>
          <w:b/>
          <w:color w:val="000000" w:themeColor="text1"/>
          <w:sz w:val="24"/>
          <w:szCs w:val="24"/>
        </w:rPr>
        <w:t>Per-C</w:t>
      </w:r>
      <w:r w:rsidR="008C4FB5" w:rsidRPr="00146646">
        <w:rPr>
          <w:b/>
          <w:color w:val="000000" w:themeColor="text1"/>
          <w:sz w:val="24"/>
          <w:szCs w:val="24"/>
        </w:rPr>
        <w:t>apita W</w:t>
      </w:r>
      <w:r w:rsidR="00DB2134" w:rsidRPr="00146646">
        <w:rPr>
          <w:b/>
          <w:color w:val="000000" w:themeColor="text1"/>
          <w:sz w:val="24"/>
          <w:szCs w:val="24"/>
        </w:rPr>
        <w:t xml:space="preserve">ater </w:t>
      </w:r>
      <w:r w:rsidR="008C4FB5" w:rsidRPr="00146646">
        <w:rPr>
          <w:b/>
          <w:color w:val="000000" w:themeColor="text1"/>
          <w:sz w:val="24"/>
          <w:szCs w:val="24"/>
        </w:rPr>
        <w:t>D</w:t>
      </w:r>
      <w:r w:rsidR="00DB2134" w:rsidRPr="00146646">
        <w:rPr>
          <w:b/>
          <w:color w:val="000000" w:themeColor="text1"/>
          <w:sz w:val="24"/>
          <w:szCs w:val="24"/>
        </w:rPr>
        <w:t xml:space="preserve">emand (l/c/d) by </w:t>
      </w:r>
      <w:r w:rsidR="008C4FB5" w:rsidRPr="00146646">
        <w:rPr>
          <w:b/>
          <w:color w:val="000000" w:themeColor="text1"/>
          <w:sz w:val="24"/>
          <w:szCs w:val="24"/>
        </w:rPr>
        <w:t>M</w:t>
      </w:r>
      <w:r w:rsidR="00DB2134" w:rsidRPr="00146646">
        <w:rPr>
          <w:b/>
          <w:color w:val="000000" w:themeColor="text1"/>
          <w:sz w:val="24"/>
          <w:szCs w:val="24"/>
        </w:rPr>
        <w:t xml:space="preserve">ode of </w:t>
      </w:r>
      <w:r w:rsidR="008C4FB5" w:rsidRPr="00146646">
        <w:rPr>
          <w:b/>
          <w:color w:val="000000" w:themeColor="text1"/>
          <w:sz w:val="24"/>
          <w:szCs w:val="24"/>
        </w:rPr>
        <w:t>S</w:t>
      </w:r>
      <w:r w:rsidR="00DB2134" w:rsidRPr="00146646">
        <w:rPr>
          <w:b/>
          <w:color w:val="000000" w:themeColor="text1"/>
          <w:sz w:val="24"/>
          <w:szCs w:val="24"/>
        </w:rPr>
        <w:t>ervice</w:t>
      </w:r>
      <w:r w:rsidR="00112DA5">
        <w:rPr>
          <w:b/>
          <w:color w:val="000000" w:themeColor="text1"/>
          <w:sz w:val="24"/>
          <w:szCs w:val="24"/>
        </w:rPr>
        <w:t xml:space="preserve"> Connection</w:t>
      </w:r>
    </w:p>
    <w:p w:rsidR="00D47B1A" w:rsidRDefault="00DB2134" w:rsidP="00C40A00">
      <w:pPr>
        <w:spacing w:line="360" w:lineRule="auto"/>
        <w:jc w:val="both"/>
        <w:rPr>
          <w:color w:val="000000" w:themeColor="text1"/>
          <w:sz w:val="24"/>
          <w:szCs w:val="24"/>
        </w:rPr>
      </w:pPr>
      <w:r w:rsidRPr="00146646">
        <w:rPr>
          <w:color w:val="000000" w:themeColor="text1"/>
          <w:sz w:val="24"/>
          <w:szCs w:val="24"/>
        </w:rPr>
        <w:t>The per-capita water demand</w:t>
      </w:r>
      <w:r w:rsidR="00D92D97">
        <w:rPr>
          <w:color w:val="000000" w:themeColor="text1"/>
          <w:sz w:val="24"/>
          <w:szCs w:val="24"/>
        </w:rPr>
        <w:t xml:space="preserve"> for</w:t>
      </w:r>
      <w:r w:rsidRPr="00146646">
        <w:rPr>
          <w:color w:val="000000" w:themeColor="text1"/>
          <w:sz w:val="24"/>
          <w:szCs w:val="24"/>
        </w:rPr>
        <w:t xml:space="preserve"> different mode of services</w:t>
      </w:r>
      <w:r w:rsidR="002A12A8" w:rsidRPr="00146646">
        <w:rPr>
          <w:color w:val="000000" w:themeColor="text1"/>
          <w:sz w:val="24"/>
          <w:szCs w:val="24"/>
        </w:rPr>
        <w:t xml:space="preserve"> was adopted from </w:t>
      </w:r>
      <w:r w:rsidR="00D92D97">
        <w:rPr>
          <w:color w:val="000000" w:themeColor="text1"/>
          <w:sz w:val="24"/>
          <w:szCs w:val="24"/>
        </w:rPr>
        <w:t>design guide line prepared for urban towns by ministry of water and energy</w:t>
      </w:r>
      <w:r w:rsidR="0057668B">
        <w:rPr>
          <w:color w:val="000000" w:themeColor="text1"/>
          <w:sz w:val="24"/>
          <w:szCs w:val="24"/>
        </w:rPr>
        <w:t xml:space="preserve"> for two design stages (stage I </w:t>
      </w:r>
      <w:r w:rsidR="0021268F">
        <w:rPr>
          <w:color w:val="000000" w:themeColor="text1"/>
          <w:sz w:val="24"/>
          <w:szCs w:val="24"/>
        </w:rPr>
        <w:t>(&gt;</w:t>
      </w:r>
      <w:r w:rsidR="0057668B">
        <w:rPr>
          <w:color w:val="000000" w:themeColor="text1"/>
          <w:sz w:val="24"/>
          <w:szCs w:val="24"/>
        </w:rPr>
        <w:t>10years</w:t>
      </w:r>
      <w:r w:rsidR="0021268F">
        <w:rPr>
          <w:color w:val="000000" w:themeColor="text1"/>
          <w:sz w:val="24"/>
          <w:szCs w:val="24"/>
        </w:rPr>
        <w:t>)</w:t>
      </w:r>
      <w:r w:rsidR="0057668B">
        <w:rPr>
          <w:color w:val="000000" w:themeColor="text1"/>
          <w:sz w:val="24"/>
          <w:szCs w:val="24"/>
        </w:rPr>
        <w:t xml:space="preserve"> and stage II </w:t>
      </w:r>
      <w:r w:rsidR="0021268F">
        <w:rPr>
          <w:color w:val="000000" w:themeColor="text1"/>
          <w:sz w:val="24"/>
          <w:szCs w:val="24"/>
        </w:rPr>
        <w:t>(10&lt;x&lt;20 years</w:t>
      </w:r>
      <w:r w:rsidR="0057668B">
        <w:rPr>
          <w:color w:val="000000" w:themeColor="text1"/>
          <w:sz w:val="24"/>
          <w:szCs w:val="24"/>
        </w:rPr>
        <w:t>)</w:t>
      </w:r>
      <w:r w:rsidR="00D92D97">
        <w:rPr>
          <w:color w:val="000000" w:themeColor="text1"/>
          <w:sz w:val="24"/>
          <w:szCs w:val="24"/>
        </w:rPr>
        <w:t xml:space="preserve"> as indicated</w:t>
      </w:r>
      <w:r w:rsidRPr="00146646">
        <w:rPr>
          <w:color w:val="000000" w:themeColor="text1"/>
          <w:sz w:val="24"/>
          <w:szCs w:val="24"/>
        </w:rPr>
        <w:t xml:space="preserve"> in</w:t>
      </w:r>
      <w:r w:rsidR="00D92D97">
        <w:rPr>
          <w:color w:val="000000" w:themeColor="text1"/>
          <w:sz w:val="24"/>
          <w:szCs w:val="24"/>
        </w:rPr>
        <w:t xml:space="preserve"> T</w:t>
      </w:r>
      <w:r w:rsidRPr="00146646">
        <w:rPr>
          <w:color w:val="000000" w:themeColor="text1"/>
          <w:sz w:val="24"/>
          <w:szCs w:val="24"/>
        </w:rPr>
        <w:t xml:space="preserve">able </w:t>
      </w:r>
      <w:r w:rsidR="0041488A">
        <w:rPr>
          <w:color w:val="000000" w:themeColor="text1"/>
          <w:sz w:val="24"/>
          <w:szCs w:val="24"/>
        </w:rPr>
        <w:t>3.10</w:t>
      </w:r>
      <w:r w:rsidRPr="00146646">
        <w:rPr>
          <w:color w:val="000000" w:themeColor="text1"/>
          <w:sz w:val="24"/>
          <w:szCs w:val="24"/>
        </w:rPr>
        <w:t xml:space="preserve"> (MoWR, 2006).</w:t>
      </w:r>
    </w:p>
    <w:p w:rsidR="00DB2134" w:rsidRPr="00146646" w:rsidRDefault="00DB2134" w:rsidP="00124A04">
      <w:pPr>
        <w:pStyle w:val="Heading6"/>
        <w:spacing w:line="360" w:lineRule="auto"/>
        <w:jc w:val="both"/>
        <w:rPr>
          <w:rFonts w:ascii="Times New Roman" w:hAnsi="Times New Roman" w:cs="Times New Roman"/>
          <w:b/>
          <w:color w:val="000000" w:themeColor="text1"/>
          <w:sz w:val="24"/>
        </w:rPr>
      </w:pPr>
      <w:bookmarkStart w:id="265" w:name="_Toc152309676"/>
      <w:bookmarkStart w:id="266" w:name="_Toc505768894"/>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3.10</w:t>
      </w:r>
      <w:r w:rsidRPr="00146646">
        <w:rPr>
          <w:rFonts w:ascii="Times New Roman" w:hAnsi="Times New Roman" w:cs="Times New Roman"/>
          <w:b/>
          <w:color w:val="000000" w:themeColor="text1"/>
          <w:sz w:val="24"/>
        </w:rPr>
        <w:t xml:space="preserve"> </w:t>
      </w:r>
      <w:r w:rsidR="00AE72E8">
        <w:rPr>
          <w:rFonts w:ascii="Times New Roman" w:hAnsi="Times New Roman" w:cs="Times New Roman"/>
          <w:b/>
          <w:color w:val="000000" w:themeColor="text1"/>
          <w:sz w:val="24"/>
        </w:rPr>
        <w:t>Per-Capita D</w:t>
      </w:r>
      <w:r w:rsidRPr="00146646">
        <w:rPr>
          <w:rFonts w:ascii="Times New Roman" w:hAnsi="Times New Roman" w:cs="Times New Roman"/>
          <w:b/>
          <w:color w:val="000000" w:themeColor="text1"/>
          <w:sz w:val="24"/>
        </w:rPr>
        <w:t xml:space="preserve">omestic </w:t>
      </w:r>
      <w:r w:rsidR="00AE72E8">
        <w:rPr>
          <w:rFonts w:ascii="Times New Roman" w:hAnsi="Times New Roman" w:cs="Times New Roman"/>
          <w:b/>
          <w:color w:val="000000" w:themeColor="text1"/>
          <w:sz w:val="24"/>
        </w:rPr>
        <w:t>Water Demand by</w:t>
      </w:r>
      <w:r w:rsidRPr="00146646">
        <w:rPr>
          <w:rFonts w:ascii="Times New Roman" w:hAnsi="Times New Roman" w:cs="Times New Roman"/>
          <w:b/>
          <w:color w:val="000000" w:themeColor="text1"/>
          <w:sz w:val="24"/>
        </w:rPr>
        <w:t xml:space="preserve"> </w:t>
      </w:r>
      <w:r w:rsidR="00AE72E8">
        <w:rPr>
          <w:rFonts w:ascii="Times New Roman" w:hAnsi="Times New Roman" w:cs="Times New Roman"/>
          <w:b/>
          <w:color w:val="000000" w:themeColor="text1"/>
          <w:sz w:val="24"/>
        </w:rPr>
        <w:t>Mode S</w:t>
      </w:r>
      <w:r w:rsidRPr="00146646">
        <w:rPr>
          <w:rFonts w:ascii="Times New Roman" w:hAnsi="Times New Roman" w:cs="Times New Roman"/>
          <w:b/>
          <w:color w:val="000000" w:themeColor="text1"/>
          <w:sz w:val="24"/>
        </w:rPr>
        <w:t>ervice</w:t>
      </w:r>
      <w:bookmarkEnd w:id="265"/>
      <w:r w:rsidRPr="00146646">
        <w:rPr>
          <w:rFonts w:ascii="Times New Roman" w:hAnsi="Times New Roman" w:cs="Times New Roman"/>
          <w:b/>
          <w:color w:val="000000" w:themeColor="text1"/>
          <w:sz w:val="24"/>
        </w:rPr>
        <w:t xml:space="preserve"> </w:t>
      </w:r>
      <w:bookmarkEnd w:id="266"/>
      <w:r w:rsidRPr="00146646">
        <w:rPr>
          <w:rFonts w:ascii="Times New Roman" w:hAnsi="Times New Roman" w:cs="Times New Roman"/>
          <w:b/>
          <w:color w:val="000000" w:themeColor="text1"/>
          <w:sz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52"/>
        <w:gridCol w:w="2313"/>
        <w:gridCol w:w="2240"/>
      </w:tblGrid>
      <w:tr w:rsidR="002C0A7E" w:rsidRPr="00146646" w:rsidTr="00D44B59">
        <w:tc>
          <w:tcPr>
            <w:tcW w:w="4565" w:type="dxa"/>
            <w:shd w:val="clear" w:color="auto" w:fill="auto"/>
          </w:tcPr>
          <w:p w:rsidR="00DB2134" w:rsidRPr="00146646" w:rsidRDefault="00DB2134" w:rsidP="002D1A45">
            <w:pPr>
              <w:spacing w:line="360" w:lineRule="auto"/>
              <w:rPr>
                <w:rFonts w:eastAsia="Calibri"/>
                <w:b/>
                <w:color w:val="000000" w:themeColor="text1"/>
                <w:sz w:val="24"/>
                <w:szCs w:val="24"/>
              </w:rPr>
            </w:pPr>
            <w:r w:rsidRPr="00146646">
              <w:rPr>
                <w:rFonts w:eastAsia="Calibri"/>
                <w:b/>
                <w:color w:val="000000" w:themeColor="text1"/>
                <w:sz w:val="24"/>
                <w:szCs w:val="24"/>
              </w:rPr>
              <w:t xml:space="preserve">Mode of Service </w:t>
            </w:r>
          </w:p>
        </w:tc>
        <w:tc>
          <w:tcPr>
            <w:tcW w:w="2319" w:type="dxa"/>
            <w:shd w:val="clear" w:color="auto" w:fill="auto"/>
          </w:tcPr>
          <w:p w:rsidR="00DB2134" w:rsidRPr="00146646" w:rsidRDefault="00DB2134" w:rsidP="002D1A45">
            <w:pPr>
              <w:spacing w:line="360" w:lineRule="auto"/>
              <w:rPr>
                <w:rFonts w:eastAsia="Calibri"/>
                <w:b/>
                <w:color w:val="000000" w:themeColor="text1"/>
                <w:sz w:val="24"/>
                <w:szCs w:val="24"/>
              </w:rPr>
            </w:pPr>
            <w:r w:rsidRPr="00146646">
              <w:rPr>
                <w:rFonts w:eastAsia="Calibri"/>
                <w:b/>
                <w:color w:val="000000" w:themeColor="text1"/>
                <w:sz w:val="24"/>
                <w:szCs w:val="24"/>
              </w:rPr>
              <w:t>Stage I</w:t>
            </w:r>
          </w:p>
        </w:tc>
        <w:tc>
          <w:tcPr>
            <w:tcW w:w="2246" w:type="dxa"/>
            <w:shd w:val="clear" w:color="auto" w:fill="auto"/>
          </w:tcPr>
          <w:p w:rsidR="00DB2134" w:rsidRPr="00146646" w:rsidRDefault="00DB2134" w:rsidP="002D1A45">
            <w:pPr>
              <w:spacing w:line="360" w:lineRule="auto"/>
              <w:rPr>
                <w:rFonts w:eastAsia="Calibri"/>
                <w:b/>
                <w:color w:val="000000" w:themeColor="text1"/>
                <w:sz w:val="24"/>
                <w:szCs w:val="24"/>
              </w:rPr>
            </w:pPr>
            <w:r w:rsidRPr="00146646">
              <w:rPr>
                <w:rFonts w:eastAsia="Calibri"/>
                <w:b/>
                <w:color w:val="000000" w:themeColor="text1"/>
                <w:sz w:val="24"/>
                <w:szCs w:val="24"/>
              </w:rPr>
              <w:t>Stage II</w:t>
            </w:r>
          </w:p>
        </w:tc>
      </w:tr>
      <w:tr w:rsidR="002C0A7E" w:rsidRPr="00146646" w:rsidTr="00D44B59">
        <w:tc>
          <w:tcPr>
            <w:tcW w:w="4565" w:type="dxa"/>
            <w:shd w:val="clear" w:color="auto" w:fill="auto"/>
          </w:tcPr>
          <w:p w:rsidR="00DB2134" w:rsidRPr="00146646" w:rsidRDefault="00217906" w:rsidP="002D1A45">
            <w:pPr>
              <w:spacing w:line="360" w:lineRule="auto"/>
              <w:rPr>
                <w:rFonts w:eastAsia="Calibri"/>
                <w:color w:val="000000" w:themeColor="text1"/>
                <w:sz w:val="24"/>
                <w:szCs w:val="24"/>
              </w:rPr>
            </w:pPr>
            <w:r w:rsidRPr="00146646">
              <w:rPr>
                <w:rFonts w:eastAsia="Calibri"/>
                <w:color w:val="000000" w:themeColor="text1"/>
                <w:sz w:val="24"/>
                <w:szCs w:val="24"/>
              </w:rPr>
              <w:t>HC</w:t>
            </w:r>
            <w:r w:rsidR="00DB2134" w:rsidRPr="00146646">
              <w:rPr>
                <w:rFonts w:eastAsia="Calibri"/>
                <w:color w:val="000000" w:themeColor="text1"/>
                <w:sz w:val="24"/>
                <w:szCs w:val="24"/>
              </w:rPr>
              <w:t>- House connection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50</w:t>
            </w:r>
          </w:p>
        </w:tc>
        <w:tc>
          <w:tcPr>
            <w:tcW w:w="2246"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70</w:t>
            </w:r>
          </w:p>
        </w:tc>
      </w:tr>
      <w:tr w:rsidR="002C0A7E" w:rsidRPr="00146646" w:rsidTr="00D44B59">
        <w:tc>
          <w:tcPr>
            <w:tcW w:w="4565"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Y</w:t>
            </w:r>
            <w:r w:rsidR="00217906" w:rsidRPr="00146646">
              <w:rPr>
                <w:rFonts w:eastAsia="Calibri"/>
                <w:color w:val="000000" w:themeColor="text1"/>
                <w:sz w:val="24"/>
                <w:szCs w:val="24"/>
              </w:rPr>
              <w:t>CO</w:t>
            </w:r>
            <w:r w:rsidRPr="00146646">
              <w:rPr>
                <w:rFonts w:eastAsia="Calibri"/>
                <w:color w:val="000000" w:themeColor="text1"/>
                <w:sz w:val="24"/>
                <w:szCs w:val="24"/>
              </w:rPr>
              <w:t>- Yard connection own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25</w:t>
            </w:r>
          </w:p>
        </w:tc>
        <w:tc>
          <w:tcPr>
            <w:tcW w:w="2246"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30</w:t>
            </w:r>
          </w:p>
        </w:tc>
      </w:tr>
      <w:tr w:rsidR="002C0A7E" w:rsidRPr="00146646" w:rsidTr="00D44B59">
        <w:tc>
          <w:tcPr>
            <w:tcW w:w="4565" w:type="dxa"/>
            <w:shd w:val="clear" w:color="auto" w:fill="auto"/>
          </w:tcPr>
          <w:p w:rsidR="00DB2134" w:rsidRPr="00146646" w:rsidRDefault="00217906" w:rsidP="002D1A45">
            <w:pPr>
              <w:spacing w:line="360" w:lineRule="auto"/>
              <w:rPr>
                <w:rFonts w:eastAsia="Calibri"/>
                <w:color w:val="000000" w:themeColor="text1"/>
                <w:sz w:val="24"/>
                <w:szCs w:val="24"/>
              </w:rPr>
            </w:pPr>
            <w:r w:rsidRPr="00146646">
              <w:rPr>
                <w:rFonts w:eastAsia="Calibri"/>
                <w:color w:val="000000" w:themeColor="text1"/>
                <w:sz w:val="24"/>
                <w:szCs w:val="24"/>
              </w:rPr>
              <w:t>YCS</w:t>
            </w:r>
            <w:r w:rsidR="00DB2134" w:rsidRPr="00146646">
              <w:rPr>
                <w:rFonts w:eastAsia="Calibri"/>
                <w:color w:val="000000" w:themeColor="text1"/>
                <w:sz w:val="24"/>
                <w:szCs w:val="24"/>
              </w:rPr>
              <w:t>- Yard connection shared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30</w:t>
            </w:r>
          </w:p>
        </w:tc>
        <w:tc>
          <w:tcPr>
            <w:tcW w:w="2246" w:type="dxa"/>
            <w:shd w:val="clear" w:color="auto" w:fill="auto"/>
          </w:tcPr>
          <w:p w:rsidR="00DB2134" w:rsidRPr="00146646" w:rsidRDefault="0057668B" w:rsidP="002D1A45">
            <w:pPr>
              <w:spacing w:line="360" w:lineRule="auto"/>
              <w:rPr>
                <w:rFonts w:eastAsia="Calibri"/>
                <w:color w:val="000000" w:themeColor="text1"/>
                <w:sz w:val="24"/>
                <w:szCs w:val="24"/>
              </w:rPr>
            </w:pPr>
            <w:r>
              <w:rPr>
                <w:rFonts w:eastAsia="Calibri"/>
                <w:color w:val="000000" w:themeColor="text1"/>
                <w:sz w:val="24"/>
                <w:szCs w:val="24"/>
              </w:rPr>
              <w:t>4</w:t>
            </w:r>
            <w:r w:rsidR="00DB2134" w:rsidRPr="00146646">
              <w:rPr>
                <w:rFonts w:eastAsia="Calibri"/>
                <w:color w:val="000000" w:themeColor="text1"/>
                <w:sz w:val="24"/>
                <w:szCs w:val="24"/>
              </w:rPr>
              <w:t>0</w:t>
            </w:r>
          </w:p>
        </w:tc>
      </w:tr>
      <w:tr w:rsidR="002C0A7E" w:rsidRPr="00146646" w:rsidTr="00D44B59">
        <w:tc>
          <w:tcPr>
            <w:tcW w:w="4565"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P</w:t>
            </w:r>
            <w:r w:rsidR="00217906" w:rsidRPr="00146646">
              <w:rPr>
                <w:rFonts w:eastAsia="Calibri"/>
                <w:color w:val="000000" w:themeColor="text1"/>
                <w:sz w:val="24"/>
                <w:szCs w:val="24"/>
              </w:rPr>
              <w:t>C</w:t>
            </w:r>
            <w:r w:rsidRPr="00146646">
              <w:rPr>
                <w:rFonts w:eastAsia="Calibri"/>
                <w:color w:val="000000" w:themeColor="text1"/>
                <w:sz w:val="24"/>
                <w:szCs w:val="24"/>
              </w:rPr>
              <w:t xml:space="preserve">- Public tap </w:t>
            </w:r>
            <w:r w:rsidR="00217906" w:rsidRPr="00146646">
              <w:rPr>
                <w:rFonts w:eastAsia="Calibri"/>
                <w:color w:val="000000" w:themeColor="text1"/>
                <w:sz w:val="24"/>
                <w:szCs w:val="24"/>
              </w:rPr>
              <w:t>connection</w:t>
            </w:r>
            <w:r w:rsidRPr="00146646">
              <w:rPr>
                <w:rFonts w:eastAsia="Calibri"/>
                <w:color w:val="000000" w:themeColor="text1"/>
                <w:sz w:val="24"/>
                <w:szCs w:val="24"/>
              </w:rPr>
              <w:t xml:space="preserve">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20</w:t>
            </w:r>
          </w:p>
        </w:tc>
        <w:tc>
          <w:tcPr>
            <w:tcW w:w="2246" w:type="dxa"/>
            <w:shd w:val="clear" w:color="auto" w:fill="auto"/>
          </w:tcPr>
          <w:p w:rsidR="00DB2134" w:rsidRPr="00146646" w:rsidRDefault="0057668B" w:rsidP="002D1A45">
            <w:pPr>
              <w:spacing w:line="360" w:lineRule="auto"/>
              <w:rPr>
                <w:rFonts w:eastAsia="Calibri"/>
                <w:color w:val="000000" w:themeColor="text1"/>
                <w:sz w:val="24"/>
                <w:szCs w:val="24"/>
              </w:rPr>
            </w:pPr>
            <w:r>
              <w:rPr>
                <w:rFonts w:eastAsia="Calibri"/>
                <w:color w:val="000000" w:themeColor="text1"/>
                <w:sz w:val="24"/>
                <w:szCs w:val="24"/>
              </w:rPr>
              <w:t>25</w:t>
            </w:r>
          </w:p>
        </w:tc>
      </w:tr>
      <w:tr w:rsidR="002C0A7E" w:rsidRPr="00146646" w:rsidTr="00D44B59">
        <w:tc>
          <w:tcPr>
            <w:tcW w:w="4565"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Total Sum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125</w:t>
            </w:r>
          </w:p>
        </w:tc>
        <w:tc>
          <w:tcPr>
            <w:tcW w:w="2246"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165</w:t>
            </w:r>
          </w:p>
        </w:tc>
      </w:tr>
      <w:tr w:rsidR="002C0A7E" w:rsidRPr="00146646" w:rsidTr="00D44B59">
        <w:tc>
          <w:tcPr>
            <w:tcW w:w="4565"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Average (l/c/day)</w:t>
            </w:r>
          </w:p>
        </w:tc>
        <w:tc>
          <w:tcPr>
            <w:tcW w:w="2319"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31.25</w:t>
            </w:r>
          </w:p>
        </w:tc>
        <w:tc>
          <w:tcPr>
            <w:tcW w:w="2246" w:type="dxa"/>
            <w:shd w:val="clear" w:color="auto" w:fill="auto"/>
          </w:tcPr>
          <w:p w:rsidR="00DB2134" w:rsidRPr="00146646" w:rsidRDefault="00DB2134" w:rsidP="002D1A45">
            <w:pPr>
              <w:spacing w:line="360" w:lineRule="auto"/>
              <w:rPr>
                <w:rFonts w:eastAsia="Calibri"/>
                <w:color w:val="000000" w:themeColor="text1"/>
                <w:sz w:val="24"/>
                <w:szCs w:val="24"/>
              </w:rPr>
            </w:pPr>
            <w:r w:rsidRPr="00146646">
              <w:rPr>
                <w:rFonts w:eastAsia="Calibri"/>
                <w:color w:val="000000" w:themeColor="text1"/>
                <w:sz w:val="24"/>
                <w:szCs w:val="24"/>
              </w:rPr>
              <w:t>41.25</w:t>
            </w:r>
          </w:p>
        </w:tc>
      </w:tr>
    </w:tbl>
    <w:p w:rsidR="00113078" w:rsidRDefault="00DB2134" w:rsidP="002D1A45">
      <w:pPr>
        <w:spacing w:line="360" w:lineRule="auto"/>
        <w:rPr>
          <w:rFonts w:eastAsia="CambriaMath"/>
          <w:color w:val="000000" w:themeColor="text1"/>
          <w:sz w:val="24"/>
          <w:szCs w:val="24"/>
        </w:rPr>
      </w:pPr>
      <w:r w:rsidRPr="009C5A5E">
        <w:rPr>
          <w:rFonts w:eastAsia="CambriaMath"/>
          <w:color w:val="000000" w:themeColor="text1"/>
          <w:sz w:val="24"/>
          <w:szCs w:val="24"/>
        </w:rPr>
        <w:t>Source: Urban Water Supply Design Criteria (</w:t>
      </w:r>
      <w:r w:rsidR="005F6206" w:rsidRPr="009C5A5E">
        <w:rPr>
          <w:rFonts w:eastAsia="CambriaMath"/>
          <w:color w:val="000000" w:themeColor="text1"/>
          <w:sz w:val="24"/>
          <w:szCs w:val="24"/>
        </w:rPr>
        <w:t>MoWR</w:t>
      </w:r>
      <w:r w:rsidRPr="009C5A5E">
        <w:rPr>
          <w:rFonts w:eastAsia="CambriaMath"/>
          <w:color w:val="000000" w:themeColor="text1"/>
          <w:sz w:val="24"/>
          <w:szCs w:val="24"/>
        </w:rPr>
        <w:t xml:space="preserve">, 2006) </w:t>
      </w:r>
    </w:p>
    <w:p w:rsidR="00D304F6" w:rsidRPr="00146646" w:rsidRDefault="008C4FB5" w:rsidP="002D1A45">
      <w:pPr>
        <w:pStyle w:val="ListParagraph"/>
        <w:numPr>
          <w:ilvl w:val="0"/>
          <w:numId w:val="5"/>
        </w:numPr>
        <w:spacing w:line="360" w:lineRule="auto"/>
        <w:jc w:val="both"/>
        <w:rPr>
          <w:b/>
          <w:color w:val="000000" w:themeColor="text1"/>
          <w:sz w:val="24"/>
          <w:szCs w:val="24"/>
        </w:rPr>
      </w:pPr>
      <w:r w:rsidRPr="00146646">
        <w:rPr>
          <w:b/>
          <w:color w:val="000000" w:themeColor="text1"/>
          <w:sz w:val="24"/>
          <w:szCs w:val="24"/>
        </w:rPr>
        <w:t>Projection of C</w:t>
      </w:r>
      <w:r w:rsidR="00D304F6" w:rsidRPr="00146646">
        <w:rPr>
          <w:b/>
          <w:color w:val="000000" w:themeColor="text1"/>
          <w:sz w:val="24"/>
          <w:szCs w:val="24"/>
        </w:rPr>
        <w:t xml:space="preserve">onsumption by </w:t>
      </w:r>
      <w:r w:rsidRPr="00146646">
        <w:rPr>
          <w:b/>
          <w:color w:val="000000" w:themeColor="text1"/>
          <w:sz w:val="24"/>
          <w:szCs w:val="24"/>
        </w:rPr>
        <w:t>Mode of S</w:t>
      </w:r>
      <w:r w:rsidR="00D304F6" w:rsidRPr="00146646">
        <w:rPr>
          <w:b/>
          <w:color w:val="000000" w:themeColor="text1"/>
          <w:sz w:val="24"/>
          <w:szCs w:val="24"/>
        </w:rPr>
        <w:t>ervice</w:t>
      </w:r>
    </w:p>
    <w:p w:rsidR="008231A8" w:rsidRPr="00146646" w:rsidRDefault="001866F1" w:rsidP="002D1A45">
      <w:pPr>
        <w:spacing w:line="360" w:lineRule="auto"/>
        <w:jc w:val="both"/>
        <w:rPr>
          <w:color w:val="000000" w:themeColor="text1"/>
          <w:sz w:val="24"/>
          <w:szCs w:val="24"/>
        </w:rPr>
      </w:pPr>
      <w:r>
        <w:rPr>
          <w:color w:val="000000" w:themeColor="text1"/>
          <w:sz w:val="24"/>
          <w:szCs w:val="24"/>
        </w:rPr>
        <w:t>A</w:t>
      </w:r>
      <w:r w:rsidR="00D304F6" w:rsidRPr="00146646">
        <w:rPr>
          <w:color w:val="000000" w:themeColor="text1"/>
          <w:sz w:val="24"/>
          <w:szCs w:val="24"/>
        </w:rPr>
        <w:t>s the socioeconomic condition and the living standard of the people improve, their water consumption will increase depending on their</w:t>
      </w:r>
      <w:r>
        <w:rPr>
          <w:color w:val="000000" w:themeColor="text1"/>
          <w:sz w:val="24"/>
          <w:szCs w:val="24"/>
        </w:rPr>
        <w:t xml:space="preserve"> mode of service. The demand of</w:t>
      </w:r>
      <w:r w:rsidR="00D304F6" w:rsidRPr="00146646">
        <w:rPr>
          <w:color w:val="000000" w:themeColor="text1"/>
          <w:sz w:val="24"/>
          <w:szCs w:val="24"/>
        </w:rPr>
        <w:t xml:space="preserve"> public tap users will increase very little as the distance involved for fetching water will not change and the collection time is limited to day time only. As the society gets developed it is believed that more people tend to have their own yard and/or house connection.</w:t>
      </w:r>
    </w:p>
    <w:p w:rsidR="00705100" w:rsidRDefault="00705100" w:rsidP="002D1A45">
      <w:pPr>
        <w:spacing w:line="360" w:lineRule="auto"/>
        <w:jc w:val="both"/>
        <w:rPr>
          <w:color w:val="000000" w:themeColor="text1"/>
          <w:sz w:val="24"/>
          <w:szCs w:val="24"/>
        </w:rPr>
      </w:pPr>
      <w:r w:rsidRPr="00146646">
        <w:rPr>
          <w:color w:val="000000" w:themeColor="text1"/>
          <w:sz w:val="24"/>
          <w:szCs w:val="24"/>
        </w:rPr>
        <w:t xml:space="preserve">The mode of services projection is made based on the target </w:t>
      </w:r>
      <w:r w:rsidR="001866F1">
        <w:rPr>
          <w:color w:val="000000" w:themeColor="text1"/>
          <w:sz w:val="24"/>
          <w:szCs w:val="24"/>
        </w:rPr>
        <w:t>projected</w:t>
      </w:r>
      <w:r w:rsidRPr="00146646">
        <w:rPr>
          <w:color w:val="000000" w:themeColor="text1"/>
          <w:sz w:val="24"/>
          <w:szCs w:val="24"/>
        </w:rPr>
        <w:t xml:space="preserve"> year </w:t>
      </w:r>
      <w:r w:rsidR="001866F1">
        <w:rPr>
          <w:color w:val="000000" w:themeColor="text1"/>
          <w:sz w:val="24"/>
          <w:szCs w:val="24"/>
        </w:rPr>
        <w:t xml:space="preserve">of </w:t>
      </w:r>
      <w:r w:rsidRPr="00146646">
        <w:rPr>
          <w:color w:val="000000" w:themeColor="text1"/>
          <w:sz w:val="24"/>
          <w:szCs w:val="24"/>
        </w:rPr>
        <w:t>204</w:t>
      </w:r>
      <w:r w:rsidR="00505CF5">
        <w:rPr>
          <w:color w:val="000000" w:themeColor="text1"/>
          <w:sz w:val="24"/>
          <w:szCs w:val="24"/>
        </w:rPr>
        <w:t>2</w:t>
      </w:r>
      <w:r w:rsidRPr="00146646">
        <w:rPr>
          <w:color w:val="000000" w:themeColor="text1"/>
          <w:sz w:val="24"/>
          <w:szCs w:val="24"/>
        </w:rPr>
        <w:t xml:space="preserve"> at which the town water supply coverage is expected to r</w:t>
      </w:r>
      <w:r w:rsidR="001866F1">
        <w:rPr>
          <w:color w:val="000000" w:themeColor="text1"/>
          <w:sz w:val="24"/>
          <w:szCs w:val="24"/>
        </w:rPr>
        <w:t>each</w:t>
      </w:r>
      <w:r w:rsidRPr="00146646">
        <w:rPr>
          <w:color w:val="000000" w:themeColor="text1"/>
          <w:sz w:val="24"/>
          <w:szCs w:val="24"/>
        </w:rPr>
        <w:t xml:space="preserve"> 100% and beneficiary communities will get sufficient amount of water considering the current mode of services as a reference. Based on the progressive development of the town &amp; </w:t>
      </w:r>
      <w:r w:rsidR="001866F1">
        <w:rPr>
          <w:color w:val="000000" w:themeColor="text1"/>
          <w:sz w:val="24"/>
          <w:szCs w:val="24"/>
        </w:rPr>
        <w:t xml:space="preserve">expected </w:t>
      </w:r>
      <w:r w:rsidRPr="00146646">
        <w:rPr>
          <w:color w:val="000000" w:themeColor="text1"/>
          <w:sz w:val="24"/>
          <w:szCs w:val="24"/>
        </w:rPr>
        <w:t>willingness to have their own connection; it can be forecasted that at end of 204</w:t>
      </w:r>
      <w:r w:rsidR="00505CF5">
        <w:rPr>
          <w:color w:val="000000" w:themeColor="text1"/>
          <w:sz w:val="24"/>
          <w:szCs w:val="24"/>
        </w:rPr>
        <w:t>2</w:t>
      </w:r>
      <w:r w:rsidRPr="00146646">
        <w:rPr>
          <w:color w:val="000000" w:themeColor="text1"/>
          <w:sz w:val="24"/>
          <w:szCs w:val="24"/>
        </w:rPr>
        <w:t xml:space="preserve">, the percentage of users in HC mode of services will reach </w:t>
      </w:r>
      <w:r w:rsidRPr="00146646">
        <w:rPr>
          <w:color w:val="000000" w:themeColor="text1"/>
          <w:sz w:val="24"/>
          <w:szCs w:val="24"/>
        </w:rPr>
        <w:lastRenderedPageBreak/>
        <w:t>10% while yard connections 77% and public fountain users 13% from the current mode of service</w:t>
      </w:r>
      <w:r w:rsidR="001866F1">
        <w:rPr>
          <w:color w:val="000000" w:themeColor="text1"/>
          <w:sz w:val="24"/>
          <w:szCs w:val="24"/>
        </w:rPr>
        <w:t xml:space="preserve"> level</w:t>
      </w:r>
      <w:r w:rsidRPr="00146646">
        <w:rPr>
          <w:color w:val="000000" w:themeColor="text1"/>
          <w:sz w:val="24"/>
          <w:szCs w:val="24"/>
        </w:rPr>
        <w:t>. These figures are assumed based on 0.3% to 0.2% annual mode of service connection increment for house in first and second phases while 1.0% to 0.7% annual mode of service connection increment for yard connections in the first &amp; second phases respectively</w:t>
      </w:r>
      <w:r w:rsidR="007B150B" w:rsidRPr="00146646">
        <w:rPr>
          <w:color w:val="000000" w:themeColor="text1"/>
          <w:sz w:val="24"/>
          <w:szCs w:val="24"/>
        </w:rPr>
        <w:t xml:space="preserve"> (MoWR</w:t>
      </w:r>
      <w:r w:rsidR="001866F1">
        <w:rPr>
          <w:color w:val="000000" w:themeColor="text1"/>
          <w:sz w:val="24"/>
          <w:szCs w:val="24"/>
        </w:rPr>
        <w:t>,</w:t>
      </w:r>
      <w:r w:rsidR="007B150B" w:rsidRPr="00146646">
        <w:rPr>
          <w:color w:val="000000" w:themeColor="text1"/>
          <w:sz w:val="24"/>
          <w:szCs w:val="24"/>
        </w:rPr>
        <w:t xml:space="preserve"> 2006a)</w:t>
      </w:r>
    </w:p>
    <w:p w:rsidR="007B150B" w:rsidRPr="00146646" w:rsidRDefault="00A22783" w:rsidP="00124A04">
      <w:pPr>
        <w:pStyle w:val="Heading6"/>
        <w:spacing w:line="360" w:lineRule="auto"/>
        <w:jc w:val="both"/>
        <w:rPr>
          <w:rFonts w:ascii="Times New Roman" w:hAnsi="Times New Roman" w:cs="Times New Roman"/>
          <w:b/>
          <w:color w:val="000000" w:themeColor="text1"/>
          <w:sz w:val="24"/>
        </w:rPr>
      </w:pPr>
      <w:bookmarkStart w:id="267" w:name="_Toc152309677"/>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3.11</w:t>
      </w:r>
      <w:r w:rsidR="007B150B" w:rsidRPr="00146646">
        <w:rPr>
          <w:rFonts w:ascii="Times New Roman" w:hAnsi="Times New Roman" w:cs="Times New Roman"/>
          <w:b/>
          <w:color w:val="000000" w:themeColor="text1"/>
          <w:sz w:val="24"/>
        </w:rPr>
        <w:t xml:space="preserve"> Projected </w:t>
      </w:r>
      <w:r w:rsidR="008719AC">
        <w:rPr>
          <w:rFonts w:ascii="Times New Roman" w:hAnsi="Times New Roman" w:cs="Times New Roman"/>
          <w:b/>
          <w:color w:val="000000" w:themeColor="text1"/>
          <w:sz w:val="24"/>
        </w:rPr>
        <w:t>Mode of S</w:t>
      </w:r>
      <w:r w:rsidR="007B150B" w:rsidRPr="00146646">
        <w:rPr>
          <w:rFonts w:ascii="Times New Roman" w:hAnsi="Times New Roman" w:cs="Times New Roman"/>
          <w:b/>
          <w:color w:val="000000" w:themeColor="text1"/>
          <w:sz w:val="24"/>
        </w:rPr>
        <w:t>ervice</w:t>
      </w:r>
      <w:bookmarkEnd w:id="267"/>
    </w:p>
    <w:tbl>
      <w:tblPr>
        <w:tblW w:w="9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614"/>
        <w:gridCol w:w="1325"/>
        <w:gridCol w:w="965"/>
        <w:gridCol w:w="1159"/>
        <w:gridCol w:w="965"/>
        <w:gridCol w:w="1123"/>
        <w:gridCol w:w="965"/>
      </w:tblGrid>
      <w:tr w:rsidR="002C0A7E" w:rsidRPr="00146646" w:rsidTr="008A5A69">
        <w:trPr>
          <w:trHeight w:val="344"/>
        </w:trPr>
        <w:tc>
          <w:tcPr>
            <w:tcW w:w="2614" w:type="dxa"/>
            <w:vMerge w:val="restart"/>
            <w:shd w:val="clear" w:color="auto" w:fill="auto"/>
            <w:hideMark/>
          </w:tcPr>
          <w:p w:rsidR="007B150B" w:rsidRPr="00146646" w:rsidRDefault="007B150B" w:rsidP="006E787E">
            <w:pPr>
              <w:spacing w:line="276" w:lineRule="auto"/>
              <w:rPr>
                <w:rFonts w:eastAsia="Calibri"/>
                <w:b/>
                <w:bCs/>
                <w:color w:val="000000" w:themeColor="text1"/>
                <w:sz w:val="24"/>
                <w:szCs w:val="24"/>
              </w:rPr>
            </w:pPr>
          </w:p>
          <w:p w:rsidR="007B150B" w:rsidRPr="00146646" w:rsidRDefault="007B150B" w:rsidP="006E787E">
            <w:pPr>
              <w:spacing w:line="276" w:lineRule="auto"/>
              <w:rPr>
                <w:rFonts w:eastAsia="Calibri"/>
                <w:b/>
                <w:bCs/>
                <w:color w:val="000000" w:themeColor="text1"/>
                <w:sz w:val="24"/>
                <w:szCs w:val="24"/>
              </w:rPr>
            </w:pPr>
            <w:r w:rsidRPr="00146646">
              <w:rPr>
                <w:rFonts w:eastAsia="Calibri"/>
                <w:b/>
                <w:bCs/>
                <w:color w:val="000000" w:themeColor="text1"/>
                <w:sz w:val="24"/>
                <w:szCs w:val="24"/>
              </w:rPr>
              <w:t>Mode of Service</w:t>
            </w:r>
          </w:p>
        </w:tc>
        <w:tc>
          <w:tcPr>
            <w:tcW w:w="6502" w:type="dxa"/>
            <w:gridSpan w:val="6"/>
          </w:tcPr>
          <w:p w:rsidR="007B150B" w:rsidRPr="00146646" w:rsidRDefault="007B150B" w:rsidP="006E787E">
            <w:pPr>
              <w:spacing w:line="276" w:lineRule="auto"/>
              <w:jc w:val="center"/>
              <w:rPr>
                <w:rFonts w:eastAsia="Calibri"/>
                <w:b/>
                <w:color w:val="000000" w:themeColor="text1"/>
                <w:sz w:val="24"/>
                <w:szCs w:val="24"/>
              </w:rPr>
            </w:pPr>
            <w:r w:rsidRPr="00146646">
              <w:rPr>
                <w:rFonts w:eastAsia="Calibri"/>
                <w:b/>
                <w:color w:val="000000" w:themeColor="text1"/>
                <w:sz w:val="24"/>
                <w:szCs w:val="24"/>
              </w:rPr>
              <w:t>Year</w:t>
            </w:r>
          </w:p>
        </w:tc>
      </w:tr>
      <w:tr w:rsidR="002C0A7E" w:rsidRPr="00146646" w:rsidTr="005D686E">
        <w:trPr>
          <w:trHeight w:val="293"/>
        </w:trPr>
        <w:tc>
          <w:tcPr>
            <w:tcW w:w="2614" w:type="dxa"/>
            <w:vMerge/>
            <w:shd w:val="clear" w:color="auto" w:fill="auto"/>
          </w:tcPr>
          <w:p w:rsidR="007B150B" w:rsidRPr="00146646" w:rsidRDefault="007B150B" w:rsidP="006E787E">
            <w:pPr>
              <w:spacing w:line="276" w:lineRule="auto"/>
              <w:rPr>
                <w:rFonts w:eastAsia="Calibri"/>
                <w:bCs/>
                <w:color w:val="000000" w:themeColor="text1"/>
                <w:sz w:val="24"/>
                <w:szCs w:val="24"/>
              </w:rPr>
            </w:pPr>
          </w:p>
        </w:tc>
        <w:tc>
          <w:tcPr>
            <w:tcW w:w="1325" w:type="dxa"/>
          </w:tcPr>
          <w:p w:rsidR="007B150B" w:rsidRPr="00146646" w:rsidRDefault="007B150B"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202</w:t>
            </w:r>
            <w:r w:rsidR="002C2677">
              <w:rPr>
                <w:rFonts w:eastAsia="Calibri"/>
                <w:color w:val="000000" w:themeColor="text1"/>
                <w:sz w:val="24"/>
                <w:szCs w:val="24"/>
              </w:rPr>
              <w:t>3</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202</w:t>
            </w:r>
            <w:r w:rsidR="008A5A69">
              <w:rPr>
                <w:rFonts w:eastAsia="Calibri"/>
                <w:color w:val="000000" w:themeColor="text1"/>
                <w:sz w:val="24"/>
                <w:szCs w:val="24"/>
              </w:rPr>
              <w:t>4</w:t>
            </w:r>
          </w:p>
        </w:tc>
        <w:tc>
          <w:tcPr>
            <w:tcW w:w="1159"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2027</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2032</w:t>
            </w:r>
          </w:p>
        </w:tc>
        <w:tc>
          <w:tcPr>
            <w:tcW w:w="1123" w:type="dxa"/>
            <w:shd w:val="clear" w:color="auto" w:fill="auto"/>
            <w:noWrap/>
          </w:tcPr>
          <w:p w:rsidR="007B150B" w:rsidRPr="00146646" w:rsidRDefault="00DD3A7F" w:rsidP="006E787E">
            <w:pPr>
              <w:spacing w:line="276" w:lineRule="auto"/>
              <w:rPr>
                <w:rFonts w:eastAsia="Calibri"/>
                <w:color w:val="000000" w:themeColor="text1"/>
                <w:sz w:val="24"/>
                <w:szCs w:val="24"/>
              </w:rPr>
            </w:pPr>
            <w:r w:rsidRPr="00146646">
              <w:rPr>
                <w:rFonts w:eastAsia="Calibri"/>
                <w:color w:val="000000" w:themeColor="text1"/>
                <w:sz w:val="24"/>
                <w:szCs w:val="24"/>
              </w:rPr>
              <w:t>2037</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2042</w:t>
            </w:r>
          </w:p>
        </w:tc>
      </w:tr>
      <w:tr w:rsidR="002C0A7E" w:rsidRPr="00146646" w:rsidTr="005D686E">
        <w:trPr>
          <w:trHeight w:val="293"/>
        </w:trPr>
        <w:tc>
          <w:tcPr>
            <w:tcW w:w="2614" w:type="dxa"/>
            <w:shd w:val="clear" w:color="auto" w:fill="auto"/>
          </w:tcPr>
          <w:p w:rsidR="007B150B" w:rsidRPr="00146646" w:rsidRDefault="007B150B" w:rsidP="006E787E">
            <w:pPr>
              <w:spacing w:line="276" w:lineRule="auto"/>
              <w:rPr>
                <w:rFonts w:eastAsia="Calibri"/>
                <w:bCs/>
                <w:color w:val="000000" w:themeColor="text1"/>
                <w:sz w:val="24"/>
                <w:szCs w:val="24"/>
              </w:rPr>
            </w:pPr>
            <w:r w:rsidRPr="00146646">
              <w:rPr>
                <w:rFonts w:eastAsia="Calibri"/>
                <w:bCs/>
                <w:color w:val="000000" w:themeColor="text1"/>
                <w:sz w:val="24"/>
                <w:szCs w:val="24"/>
              </w:rPr>
              <w:t>HC</w:t>
            </w:r>
          </w:p>
        </w:tc>
        <w:tc>
          <w:tcPr>
            <w:tcW w:w="132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0.2%</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5%</w:t>
            </w:r>
          </w:p>
        </w:tc>
        <w:tc>
          <w:tcPr>
            <w:tcW w:w="1159"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5.6%</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8%</w:t>
            </w:r>
          </w:p>
        </w:tc>
        <w:tc>
          <w:tcPr>
            <w:tcW w:w="1123" w:type="dxa"/>
            <w:shd w:val="clear" w:color="auto" w:fill="auto"/>
            <w:noWrap/>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9%</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10</w:t>
            </w:r>
          </w:p>
        </w:tc>
      </w:tr>
      <w:tr w:rsidR="002C0A7E" w:rsidRPr="00146646" w:rsidTr="005D686E">
        <w:trPr>
          <w:trHeight w:val="293"/>
        </w:trPr>
        <w:tc>
          <w:tcPr>
            <w:tcW w:w="2614" w:type="dxa"/>
            <w:shd w:val="clear" w:color="auto" w:fill="auto"/>
          </w:tcPr>
          <w:p w:rsidR="007B150B" w:rsidRPr="00146646" w:rsidRDefault="007B150B" w:rsidP="006E787E">
            <w:pPr>
              <w:spacing w:line="276" w:lineRule="auto"/>
              <w:rPr>
                <w:rFonts w:eastAsia="Calibri"/>
                <w:bCs/>
                <w:color w:val="000000" w:themeColor="text1"/>
                <w:sz w:val="24"/>
                <w:szCs w:val="24"/>
              </w:rPr>
            </w:pPr>
            <w:r w:rsidRPr="00146646">
              <w:rPr>
                <w:rFonts w:eastAsia="Calibri"/>
                <w:bCs/>
                <w:color w:val="000000" w:themeColor="text1"/>
                <w:sz w:val="24"/>
                <w:szCs w:val="24"/>
              </w:rPr>
              <w:t>YC</w:t>
            </w:r>
          </w:p>
        </w:tc>
        <w:tc>
          <w:tcPr>
            <w:tcW w:w="132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20%</w:t>
            </w:r>
          </w:p>
        </w:tc>
        <w:tc>
          <w:tcPr>
            <w:tcW w:w="965" w:type="dxa"/>
          </w:tcPr>
          <w:p w:rsidR="007B150B"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4</w:t>
            </w:r>
            <w:r w:rsidR="00DD3A7F" w:rsidRPr="00146646">
              <w:rPr>
                <w:rFonts w:eastAsia="Calibri"/>
                <w:color w:val="000000" w:themeColor="text1"/>
                <w:sz w:val="24"/>
                <w:szCs w:val="24"/>
              </w:rPr>
              <w:t>0%</w:t>
            </w:r>
          </w:p>
        </w:tc>
        <w:tc>
          <w:tcPr>
            <w:tcW w:w="1159"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65%</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70%</w:t>
            </w:r>
          </w:p>
        </w:tc>
        <w:tc>
          <w:tcPr>
            <w:tcW w:w="1123" w:type="dxa"/>
            <w:shd w:val="clear" w:color="auto" w:fill="auto"/>
            <w:noWrap/>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74%</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77%</w:t>
            </w:r>
          </w:p>
        </w:tc>
      </w:tr>
      <w:tr w:rsidR="002C0A7E" w:rsidRPr="00146646" w:rsidTr="005D686E">
        <w:trPr>
          <w:trHeight w:val="293"/>
        </w:trPr>
        <w:tc>
          <w:tcPr>
            <w:tcW w:w="2614" w:type="dxa"/>
            <w:shd w:val="clear" w:color="auto" w:fill="auto"/>
            <w:noWrap/>
            <w:hideMark/>
          </w:tcPr>
          <w:p w:rsidR="007B150B" w:rsidRPr="00146646" w:rsidRDefault="007B150B" w:rsidP="006E787E">
            <w:pPr>
              <w:spacing w:line="276" w:lineRule="auto"/>
              <w:rPr>
                <w:rFonts w:eastAsia="Calibri"/>
                <w:color w:val="000000" w:themeColor="text1"/>
                <w:sz w:val="24"/>
                <w:szCs w:val="24"/>
              </w:rPr>
            </w:pPr>
            <w:r w:rsidRPr="00146646">
              <w:rPr>
                <w:rFonts w:eastAsia="Calibri"/>
                <w:color w:val="000000" w:themeColor="text1"/>
                <w:sz w:val="24"/>
                <w:szCs w:val="24"/>
              </w:rPr>
              <w:t>PF</w:t>
            </w:r>
          </w:p>
        </w:tc>
        <w:tc>
          <w:tcPr>
            <w:tcW w:w="132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17.21%</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35%</w:t>
            </w:r>
          </w:p>
        </w:tc>
        <w:tc>
          <w:tcPr>
            <w:tcW w:w="1159"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28.5%</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22%</w:t>
            </w:r>
          </w:p>
        </w:tc>
        <w:tc>
          <w:tcPr>
            <w:tcW w:w="1123" w:type="dxa"/>
            <w:shd w:val="clear" w:color="auto" w:fill="auto"/>
            <w:noWrap/>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17%</w:t>
            </w:r>
          </w:p>
        </w:tc>
        <w:tc>
          <w:tcPr>
            <w:tcW w:w="965" w:type="dxa"/>
          </w:tcPr>
          <w:p w:rsidR="007B150B" w:rsidRPr="00146646" w:rsidRDefault="00DD3A7F" w:rsidP="006E787E">
            <w:pPr>
              <w:spacing w:line="276" w:lineRule="auto"/>
              <w:jc w:val="center"/>
              <w:rPr>
                <w:rFonts w:eastAsia="Calibri"/>
                <w:color w:val="000000" w:themeColor="text1"/>
                <w:sz w:val="24"/>
                <w:szCs w:val="24"/>
              </w:rPr>
            </w:pPr>
            <w:r w:rsidRPr="00146646">
              <w:rPr>
                <w:rFonts w:eastAsia="Calibri"/>
                <w:color w:val="000000" w:themeColor="text1"/>
                <w:sz w:val="24"/>
                <w:szCs w:val="24"/>
              </w:rPr>
              <w:t>13%</w:t>
            </w:r>
          </w:p>
        </w:tc>
      </w:tr>
      <w:tr w:rsidR="008A5A69" w:rsidRPr="00146646" w:rsidTr="005D686E">
        <w:trPr>
          <w:trHeight w:val="293"/>
        </w:trPr>
        <w:tc>
          <w:tcPr>
            <w:tcW w:w="2614" w:type="dxa"/>
            <w:shd w:val="clear" w:color="auto" w:fill="auto"/>
            <w:noWrap/>
          </w:tcPr>
          <w:p w:rsidR="008A5A69" w:rsidRPr="00146646" w:rsidRDefault="008A5A69" w:rsidP="006E787E">
            <w:pPr>
              <w:spacing w:line="276" w:lineRule="auto"/>
              <w:rPr>
                <w:rFonts w:eastAsia="Calibri"/>
                <w:color w:val="000000" w:themeColor="text1"/>
                <w:sz w:val="24"/>
                <w:szCs w:val="24"/>
              </w:rPr>
            </w:pPr>
            <w:r>
              <w:rPr>
                <w:rFonts w:eastAsia="Calibri"/>
                <w:color w:val="000000" w:themeColor="text1"/>
                <w:sz w:val="24"/>
                <w:szCs w:val="24"/>
              </w:rPr>
              <w:t>Coverage</w:t>
            </w:r>
          </w:p>
        </w:tc>
        <w:tc>
          <w:tcPr>
            <w:tcW w:w="1325" w:type="dxa"/>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37.41</w:t>
            </w:r>
          </w:p>
        </w:tc>
        <w:tc>
          <w:tcPr>
            <w:tcW w:w="965" w:type="dxa"/>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80%</w:t>
            </w:r>
          </w:p>
        </w:tc>
        <w:tc>
          <w:tcPr>
            <w:tcW w:w="1159" w:type="dxa"/>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99.1%</w:t>
            </w:r>
          </w:p>
        </w:tc>
        <w:tc>
          <w:tcPr>
            <w:tcW w:w="965" w:type="dxa"/>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100%</w:t>
            </w:r>
          </w:p>
        </w:tc>
        <w:tc>
          <w:tcPr>
            <w:tcW w:w="1123" w:type="dxa"/>
            <w:shd w:val="clear" w:color="auto" w:fill="auto"/>
            <w:noWrap/>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100%</w:t>
            </w:r>
          </w:p>
        </w:tc>
        <w:tc>
          <w:tcPr>
            <w:tcW w:w="965" w:type="dxa"/>
          </w:tcPr>
          <w:p w:rsidR="008A5A69" w:rsidRPr="00146646" w:rsidRDefault="008A5A69" w:rsidP="006E787E">
            <w:pPr>
              <w:spacing w:line="276" w:lineRule="auto"/>
              <w:jc w:val="center"/>
              <w:rPr>
                <w:rFonts w:eastAsia="Calibri"/>
                <w:color w:val="000000" w:themeColor="text1"/>
                <w:sz w:val="24"/>
                <w:szCs w:val="24"/>
              </w:rPr>
            </w:pPr>
            <w:r>
              <w:rPr>
                <w:rFonts w:eastAsia="Calibri"/>
                <w:color w:val="000000" w:themeColor="text1"/>
                <w:sz w:val="24"/>
                <w:szCs w:val="24"/>
              </w:rPr>
              <w:t>100%</w:t>
            </w:r>
          </w:p>
        </w:tc>
      </w:tr>
    </w:tbl>
    <w:p w:rsidR="00DD3A7F" w:rsidRDefault="007B150B" w:rsidP="002D1A45">
      <w:pPr>
        <w:spacing w:line="360" w:lineRule="auto"/>
        <w:rPr>
          <w:rFonts w:eastAsia="CambriaMath"/>
          <w:color w:val="000000" w:themeColor="text1"/>
          <w:sz w:val="24"/>
          <w:szCs w:val="24"/>
        </w:rPr>
      </w:pPr>
      <w:r w:rsidRPr="00A758DC">
        <w:rPr>
          <w:rFonts w:eastAsia="CambriaMath"/>
          <w:color w:val="000000" w:themeColor="text1"/>
          <w:sz w:val="24"/>
          <w:szCs w:val="24"/>
        </w:rPr>
        <w:t xml:space="preserve">Source: </w:t>
      </w:r>
      <w:r w:rsidR="000245E1" w:rsidRPr="00A758DC">
        <w:rPr>
          <w:rFonts w:eastAsia="CambriaMath"/>
          <w:color w:val="000000" w:themeColor="text1"/>
          <w:sz w:val="24"/>
          <w:szCs w:val="24"/>
        </w:rPr>
        <w:t>MoWR, 2006</w:t>
      </w:r>
    </w:p>
    <w:p w:rsidR="00D304F6" w:rsidRPr="00146646" w:rsidRDefault="008C4FB5" w:rsidP="002D1A45">
      <w:pPr>
        <w:pStyle w:val="ListParagraph"/>
        <w:numPr>
          <w:ilvl w:val="0"/>
          <w:numId w:val="5"/>
        </w:numPr>
        <w:spacing w:line="360" w:lineRule="auto"/>
        <w:jc w:val="both"/>
        <w:rPr>
          <w:b/>
          <w:color w:val="000000" w:themeColor="text1"/>
          <w:sz w:val="24"/>
          <w:szCs w:val="24"/>
        </w:rPr>
      </w:pPr>
      <w:r w:rsidRPr="00146646">
        <w:rPr>
          <w:b/>
          <w:color w:val="000000" w:themeColor="text1"/>
          <w:sz w:val="24"/>
          <w:szCs w:val="24"/>
        </w:rPr>
        <w:t>Adjustment of Climate and S</w:t>
      </w:r>
      <w:r w:rsidR="00545ACB">
        <w:rPr>
          <w:b/>
          <w:color w:val="000000" w:themeColor="text1"/>
          <w:sz w:val="24"/>
          <w:szCs w:val="24"/>
        </w:rPr>
        <w:t>ocio-E</w:t>
      </w:r>
      <w:r w:rsidR="00D304F6" w:rsidRPr="00146646">
        <w:rPr>
          <w:b/>
          <w:color w:val="000000" w:themeColor="text1"/>
          <w:sz w:val="24"/>
          <w:szCs w:val="24"/>
        </w:rPr>
        <w:t xml:space="preserve">conomic </w:t>
      </w:r>
      <w:r w:rsidRPr="00146646">
        <w:rPr>
          <w:b/>
          <w:color w:val="000000" w:themeColor="text1"/>
          <w:sz w:val="24"/>
          <w:szCs w:val="24"/>
        </w:rPr>
        <w:t>A</w:t>
      </w:r>
      <w:r w:rsidR="00D304F6" w:rsidRPr="00146646">
        <w:rPr>
          <w:b/>
          <w:color w:val="000000" w:themeColor="text1"/>
          <w:sz w:val="24"/>
          <w:szCs w:val="24"/>
        </w:rPr>
        <w:t>ctivity</w:t>
      </w:r>
    </w:p>
    <w:p w:rsidR="00D304F6" w:rsidRPr="00146646" w:rsidRDefault="00D304F6" w:rsidP="002D1A45">
      <w:pPr>
        <w:spacing w:line="360" w:lineRule="auto"/>
        <w:jc w:val="both"/>
        <w:rPr>
          <w:color w:val="000000" w:themeColor="text1"/>
          <w:sz w:val="24"/>
          <w:szCs w:val="24"/>
        </w:rPr>
      </w:pPr>
      <w:r w:rsidRPr="00146646">
        <w:rPr>
          <w:color w:val="000000" w:themeColor="text1"/>
          <w:sz w:val="24"/>
          <w:szCs w:val="24"/>
        </w:rPr>
        <w:t xml:space="preserve">The total average domestic water demand (for the mode of service) was adjusted for the effects of climate and socio-economic factors by peaking factor, </w:t>
      </w:r>
      <w:r w:rsidR="007140A1">
        <w:rPr>
          <w:color w:val="000000" w:themeColor="text1"/>
          <w:sz w:val="24"/>
          <w:szCs w:val="24"/>
        </w:rPr>
        <w:t>P</w:t>
      </w:r>
      <w:r w:rsidRPr="007140A1">
        <w:rPr>
          <w:color w:val="000000" w:themeColor="text1"/>
          <w:sz w:val="24"/>
          <w:szCs w:val="24"/>
          <w:vertAlign w:val="subscript"/>
        </w:rPr>
        <w:t>f</w:t>
      </w:r>
      <w:r w:rsidRPr="00146646">
        <w:rPr>
          <w:color w:val="000000" w:themeColor="text1"/>
          <w:sz w:val="24"/>
          <w:szCs w:val="24"/>
        </w:rPr>
        <w:t xml:space="preserve">. </w:t>
      </w:r>
    </w:p>
    <w:p w:rsidR="00D304F6" w:rsidRPr="000C2194" w:rsidRDefault="00D304F6" w:rsidP="002D1A45">
      <w:pPr>
        <w:spacing w:line="360" w:lineRule="auto"/>
        <w:jc w:val="both"/>
        <w:rPr>
          <w:color w:val="000000" w:themeColor="text1"/>
          <w:sz w:val="24"/>
          <w:szCs w:val="24"/>
        </w:rPr>
      </w:pPr>
      <w:r w:rsidRPr="000C2194">
        <w:rPr>
          <w:color w:val="000000" w:themeColor="text1"/>
          <w:sz w:val="24"/>
          <w:szCs w:val="24"/>
        </w:rPr>
        <w:t>P</w:t>
      </w:r>
      <w:r w:rsidRPr="000C2194">
        <w:rPr>
          <w:color w:val="000000" w:themeColor="text1"/>
          <w:sz w:val="24"/>
          <w:szCs w:val="24"/>
          <w:vertAlign w:val="subscript"/>
        </w:rPr>
        <w:t>f</w:t>
      </w:r>
      <w:r w:rsidRPr="000C2194">
        <w:rPr>
          <w:color w:val="000000" w:themeColor="text1"/>
          <w:sz w:val="24"/>
          <w:szCs w:val="24"/>
        </w:rPr>
        <w:t xml:space="preserve"> = climate factor*socio-economic factor</w:t>
      </w:r>
      <w:r w:rsidR="000C2194">
        <w:rPr>
          <w:color w:val="000000" w:themeColor="text1"/>
          <w:sz w:val="24"/>
          <w:szCs w:val="24"/>
        </w:rPr>
        <w:t xml:space="preserve">, </w:t>
      </w:r>
      <w:r w:rsidR="000C2194" w:rsidRPr="000C2194">
        <w:rPr>
          <w:color w:val="000000" w:themeColor="text1"/>
          <w:sz w:val="24"/>
          <w:szCs w:val="24"/>
        </w:rPr>
        <w:t>(</w:t>
      </w:r>
      <w:r w:rsidRPr="000C2194">
        <w:rPr>
          <w:color w:val="000000" w:themeColor="text1"/>
          <w:sz w:val="24"/>
          <w:szCs w:val="24"/>
        </w:rPr>
        <w:t>MoWR</w:t>
      </w:r>
      <w:r w:rsidR="000C2194">
        <w:rPr>
          <w:color w:val="000000" w:themeColor="text1"/>
          <w:sz w:val="24"/>
          <w:szCs w:val="24"/>
        </w:rPr>
        <w:t xml:space="preserve">, </w:t>
      </w:r>
      <w:r w:rsidRPr="000C2194">
        <w:rPr>
          <w:color w:val="000000" w:themeColor="text1"/>
          <w:sz w:val="24"/>
          <w:szCs w:val="24"/>
        </w:rPr>
        <w:t>2006) ……</w:t>
      </w:r>
      <w:r w:rsidR="000C2194">
        <w:rPr>
          <w:color w:val="000000" w:themeColor="text1"/>
          <w:sz w:val="24"/>
          <w:szCs w:val="24"/>
        </w:rPr>
        <w:t>………</w:t>
      </w:r>
      <w:r w:rsidRPr="000C2194">
        <w:rPr>
          <w:color w:val="000000" w:themeColor="text1"/>
          <w:sz w:val="24"/>
          <w:szCs w:val="24"/>
        </w:rPr>
        <w:t>…</w:t>
      </w:r>
      <w:r w:rsidR="003717E0" w:rsidRPr="000C2194">
        <w:rPr>
          <w:color w:val="000000" w:themeColor="text1"/>
          <w:sz w:val="24"/>
          <w:szCs w:val="24"/>
        </w:rPr>
        <w:t>………</w:t>
      </w:r>
      <w:r w:rsidR="003301E0" w:rsidRPr="000C2194">
        <w:rPr>
          <w:color w:val="000000" w:themeColor="text1"/>
          <w:sz w:val="24"/>
          <w:szCs w:val="24"/>
        </w:rPr>
        <w:t>….… (</w:t>
      </w:r>
      <w:r w:rsidRPr="000C2194">
        <w:rPr>
          <w:color w:val="000000" w:themeColor="text1"/>
          <w:sz w:val="24"/>
          <w:szCs w:val="24"/>
        </w:rPr>
        <w:t>3.</w:t>
      </w:r>
      <w:r w:rsidR="0010089C" w:rsidRPr="000C2194">
        <w:rPr>
          <w:color w:val="000000" w:themeColor="text1"/>
          <w:sz w:val="24"/>
          <w:szCs w:val="24"/>
        </w:rPr>
        <w:t>6</w:t>
      </w:r>
      <w:r w:rsidR="003717E0" w:rsidRPr="000C2194">
        <w:rPr>
          <w:color w:val="000000" w:themeColor="text1"/>
          <w:sz w:val="24"/>
          <w:szCs w:val="24"/>
        </w:rPr>
        <w:t>)</w:t>
      </w:r>
    </w:p>
    <w:p w:rsidR="003717E0" w:rsidRPr="00146646" w:rsidRDefault="00D304F6" w:rsidP="004421FE">
      <w:pPr>
        <w:spacing w:line="360" w:lineRule="auto"/>
        <w:jc w:val="both"/>
        <w:rPr>
          <w:color w:val="000000" w:themeColor="text1"/>
          <w:sz w:val="24"/>
          <w:szCs w:val="24"/>
        </w:rPr>
      </w:pPr>
      <w:r w:rsidRPr="00146646">
        <w:rPr>
          <w:color w:val="000000" w:themeColor="text1"/>
          <w:sz w:val="24"/>
          <w:szCs w:val="24"/>
        </w:rPr>
        <w:t xml:space="preserve">In addition to the per capita water demand and mode of services which influence the quantity of water consumption, the climate of the area is also directly related to water consumption. </w:t>
      </w:r>
    </w:p>
    <w:p w:rsidR="003717E0" w:rsidRDefault="00D304F6" w:rsidP="004421FE">
      <w:pPr>
        <w:spacing w:line="360" w:lineRule="auto"/>
        <w:jc w:val="both"/>
        <w:rPr>
          <w:color w:val="000000" w:themeColor="text1"/>
          <w:sz w:val="24"/>
          <w:szCs w:val="24"/>
        </w:rPr>
      </w:pPr>
      <w:r w:rsidRPr="00146646">
        <w:rPr>
          <w:color w:val="000000" w:themeColor="text1"/>
          <w:sz w:val="24"/>
          <w:szCs w:val="24"/>
        </w:rPr>
        <w:t xml:space="preserve">For this reason, those areas which get more rainfall annually (&gt;1200) require a reduction in the water consumption pattern whereas those areas which receive lesser annual rainfall require an increase for the climatic condition. </w:t>
      </w:r>
    </w:p>
    <w:p w:rsidR="00EB0421" w:rsidRPr="00146646" w:rsidRDefault="004B1B15" w:rsidP="002D1A45">
      <w:pPr>
        <w:spacing w:line="360" w:lineRule="auto"/>
        <w:jc w:val="both"/>
        <w:rPr>
          <w:color w:val="000000" w:themeColor="text1"/>
          <w:sz w:val="24"/>
          <w:szCs w:val="24"/>
        </w:rPr>
      </w:pPr>
      <w:r>
        <w:rPr>
          <w:color w:val="000000" w:themeColor="text1"/>
          <w:sz w:val="24"/>
          <w:szCs w:val="24"/>
        </w:rPr>
        <w:t xml:space="preserve">Since Shone area, </w:t>
      </w:r>
      <w:r w:rsidR="00EB0421" w:rsidRPr="00146646">
        <w:rPr>
          <w:color w:val="000000" w:themeColor="text1"/>
          <w:sz w:val="24"/>
          <w:szCs w:val="24"/>
        </w:rPr>
        <w:t>the mean annual temperature is between 15-20</w:t>
      </w:r>
      <w:r w:rsidR="00EB0421" w:rsidRPr="00146646">
        <w:rPr>
          <w:color w:val="000000" w:themeColor="text1"/>
          <w:sz w:val="24"/>
          <w:szCs w:val="24"/>
          <w:vertAlign w:val="superscript"/>
        </w:rPr>
        <w:t>0</w:t>
      </w:r>
      <w:r w:rsidR="00EB0421" w:rsidRPr="00146646">
        <w:rPr>
          <w:color w:val="000000" w:themeColor="text1"/>
          <w:sz w:val="24"/>
          <w:szCs w:val="24"/>
        </w:rPr>
        <w:t>C and altitude is under the range of 1500-2300 so factor of adjustment for climatic shall be 1.</w:t>
      </w:r>
    </w:p>
    <w:p w:rsidR="00135BE5" w:rsidRDefault="00277CCA" w:rsidP="004B1B15">
      <w:pPr>
        <w:spacing w:line="360" w:lineRule="auto"/>
        <w:jc w:val="both"/>
        <w:rPr>
          <w:color w:val="000000" w:themeColor="text1"/>
          <w:sz w:val="24"/>
          <w:szCs w:val="24"/>
        </w:rPr>
      </w:pPr>
      <w:r w:rsidRPr="00146646">
        <w:rPr>
          <w:color w:val="000000" w:themeColor="text1"/>
          <w:sz w:val="24"/>
          <w:szCs w:val="24"/>
        </w:rPr>
        <w:t>According to MoWR (2006) the c</w:t>
      </w:r>
      <w:r w:rsidR="00D304F6" w:rsidRPr="00146646">
        <w:rPr>
          <w:color w:val="000000" w:themeColor="text1"/>
          <w:sz w:val="24"/>
          <w:szCs w:val="24"/>
        </w:rPr>
        <w:t xml:space="preserve">limatic adjustment factors for three different climatic groups are given in Table </w:t>
      </w:r>
      <w:bookmarkStart w:id="268" w:name="_Toc459717090"/>
      <w:bookmarkStart w:id="269" w:name="_Toc505768896"/>
      <w:r w:rsidR="00C40A00">
        <w:rPr>
          <w:color w:val="000000" w:themeColor="text1"/>
          <w:sz w:val="24"/>
          <w:szCs w:val="24"/>
        </w:rPr>
        <w:t>3.</w:t>
      </w:r>
      <w:r w:rsidR="00CA168C">
        <w:rPr>
          <w:color w:val="000000" w:themeColor="text1"/>
          <w:sz w:val="24"/>
          <w:szCs w:val="24"/>
        </w:rPr>
        <w:t>12</w:t>
      </w:r>
      <w:r w:rsidR="004B1B15">
        <w:rPr>
          <w:color w:val="000000" w:themeColor="text1"/>
          <w:sz w:val="24"/>
          <w:szCs w:val="24"/>
        </w:rPr>
        <w:t>.</w:t>
      </w:r>
    </w:p>
    <w:p w:rsidR="00C40A00" w:rsidRDefault="00C40A00" w:rsidP="004B1B15">
      <w:pPr>
        <w:spacing w:line="360" w:lineRule="auto"/>
        <w:jc w:val="both"/>
        <w:rPr>
          <w:color w:val="000000" w:themeColor="text1"/>
          <w:sz w:val="24"/>
          <w:szCs w:val="24"/>
        </w:rPr>
      </w:pPr>
    </w:p>
    <w:p w:rsidR="00C40A00" w:rsidRDefault="00C40A00" w:rsidP="004B1B15">
      <w:pPr>
        <w:spacing w:line="360" w:lineRule="auto"/>
        <w:jc w:val="both"/>
        <w:rPr>
          <w:color w:val="000000" w:themeColor="text1"/>
          <w:sz w:val="24"/>
          <w:szCs w:val="24"/>
        </w:rPr>
      </w:pPr>
    </w:p>
    <w:p w:rsidR="00C40A00" w:rsidRDefault="00C40A00" w:rsidP="004B1B15">
      <w:pPr>
        <w:spacing w:line="360" w:lineRule="auto"/>
        <w:jc w:val="both"/>
        <w:rPr>
          <w:color w:val="000000" w:themeColor="text1"/>
          <w:sz w:val="24"/>
          <w:szCs w:val="24"/>
        </w:rPr>
      </w:pPr>
    </w:p>
    <w:p w:rsidR="00C40A00" w:rsidRPr="00146646" w:rsidRDefault="00C40A00" w:rsidP="004B1B15">
      <w:pPr>
        <w:spacing w:line="360" w:lineRule="auto"/>
        <w:jc w:val="both"/>
        <w:rPr>
          <w:rFonts w:eastAsiaTheme="majorEastAsia"/>
          <w:b/>
          <w:color w:val="000000" w:themeColor="text1"/>
          <w:sz w:val="24"/>
        </w:rPr>
      </w:pPr>
    </w:p>
    <w:p w:rsidR="00D42816" w:rsidRPr="00146646" w:rsidRDefault="00D42816" w:rsidP="00124A04">
      <w:pPr>
        <w:pStyle w:val="Heading6"/>
        <w:spacing w:line="360" w:lineRule="auto"/>
        <w:jc w:val="both"/>
        <w:rPr>
          <w:rFonts w:ascii="Times New Roman" w:hAnsi="Times New Roman" w:cs="Times New Roman"/>
          <w:b/>
          <w:color w:val="000000" w:themeColor="text1"/>
          <w:sz w:val="24"/>
        </w:rPr>
      </w:pPr>
      <w:bookmarkStart w:id="270" w:name="_Toc152309678"/>
      <w:r w:rsidRPr="00146646">
        <w:rPr>
          <w:rFonts w:ascii="Times New Roman" w:hAnsi="Times New Roman" w:cs="Times New Roman"/>
          <w:b/>
          <w:color w:val="000000" w:themeColor="text1"/>
          <w:sz w:val="24"/>
        </w:rPr>
        <w:lastRenderedPageBreak/>
        <w:t xml:space="preserve">Table </w:t>
      </w:r>
      <w:r w:rsidR="005D686E" w:rsidRPr="00146646">
        <w:rPr>
          <w:rFonts w:ascii="Times New Roman" w:hAnsi="Times New Roman" w:cs="Times New Roman"/>
          <w:b/>
          <w:color w:val="000000" w:themeColor="text1"/>
          <w:sz w:val="24"/>
        </w:rPr>
        <w:t>3.</w:t>
      </w:r>
      <w:r w:rsidR="0026183E" w:rsidRPr="00146646">
        <w:rPr>
          <w:rFonts w:ascii="Times New Roman" w:hAnsi="Times New Roman" w:cs="Times New Roman"/>
          <w:b/>
          <w:color w:val="000000" w:themeColor="text1"/>
          <w:sz w:val="24"/>
        </w:rPr>
        <w:t>12 Adjustment</w:t>
      </w:r>
      <w:r w:rsidRPr="00146646">
        <w:rPr>
          <w:rFonts w:ascii="Times New Roman" w:hAnsi="Times New Roman" w:cs="Times New Roman"/>
          <w:b/>
          <w:color w:val="000000" w:themeColor="text1"/>
          <w:sz w:val="24"/>
        </w:rPr>
        <w:t xml:space="preserve"> </w:t>
      </w:r>
      <w:r w:rsidR="00590422">
        <w:rPr>
          <w:rFonts w:ascii="Times New Roman" w:hAnsi="Times New Roman" w:cs="Times New Roman"/>
          <w:b/>
          <w:color w:val="000000" w:themeColor="text1"/>
          <w:sz w:val="24"/>
        </w:rPr>
        <w:t>D</w:t>
      </w:r>
      <w:r w:rsidR="00E72C7C" w:rsidRPr="00146646">
        <w:rPr>
          <w:rFonts w:ascii="Times New Roman" w:hAnsi="Times New Roman" w:cs="Times New Roman"/>
          <w:b/>
          <w:color w:val="000000" w:themeColor="text1"/>
          <w:sz w:val="24"/>
        </w:rPr>
        <w:t>ue to</w:t>
      </w:r>
      <w:r w:rsidR="00590422">
        <w:rPr>
          <w:rFonts w:ascii="Times New Roman" w:hAnsi="Times New Roman" w:cs="Times New Roman"/>
          <w:b/>
          <w:color w:val="000000" w:themeColor="text1"/>
          <w:sz w:val="24"/>
        </w:rPr>
        <w:t xml:space="preserve"> Climatic F</w:t>
      </w:r>
      <w:r w:rsidRPr="00146646">
        <w:rPr>
          <w:rFonts w:ascii="Times New Roman" w:hAnsi="Times New Roman" w:cs="Times New Roman"/>
          <w:b/>
          <w:color w:val="000000" w:themeColor="text1"/>
          <w:sz w:val="24"/>
        </w:rPr>
        <w:t>actor</w:t>
      </w:r>
      <w:bookmarkEnd w:id="268"/>
      <w:bookmarkEnd w:id="269"/>
      <w:bookmarkEnd w:id="270"/>
    </w:p>
    <w:tbl>
      <w:tblPr>
        <w:tblW w:w="9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932"/>
        <w:gridCol w:w="2051"/>
        <w:gridCol w:w="2330"/>
        <w:gridCol w:w="1875"/>
      </w:tblGrid>
      <w:tr w:rsidR="002C0A7E" w:rsidRPr="00146646" w:rsidTr="005B36AD">
        <w:trPr>
          <w:trHeight w:val="308"/>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Mean annual Temp.(°C)</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Description</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Altitude</w:t>
            </w:r>
          </w:p>
        </w:tc>
        <w:tc>
          <w:tcPr>
            <w:tcW w:w="1875"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Factor</w:t>
            </w:r>
          </w:p>
        </w:tc>
      </w:tr>
      <w:tr w:rsidR="002C0A7E" w:rsidRPr="00146646" w:rsidTr="005B36AD">
        <w:trPr>
          <w:trHeight w:val="308"/>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&lt;10</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Cool</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 xml:space="preserve"> &gt;3300 </w:t>
            </w:r>
          </w:p>
        </w:tc>
        <w:tc>
          <w:tcPr>
            <w:tcW w:w="1875" w:type="dxa"/>
            <w:shd w:val="clear" w:color="auto" w:fill="auto"/>
            <w:noWrap/>
            <w:hideMark/>
          </w:tcPr>
          <w:p w:rsidR="00D42816" w:rsidRPr="00146646" w:rsidRDefault="00D42816" w:rsidP="002D1A45">
            <w:pPr>
              <w:spacing w:line="360" w:lineRule="auto"/>
              <w:jc w:val="right"/>
              <w:rPr>
                <w:rFonts w:eastAsia="Calibri"/>
                <w:color w:val="000000" w:themeColor="text1"/>
                <w:sz w:val="24"/>
                <w:szCs w:val="24"/>
              </w:rPr>
            </w:pPr>
            <w:r w:rsidRPr="00146646">
              <w:rPr>
                <w:rFonts w:eastAsia="Calibri"/>
                <w:color w:val="000000" w:themeColor="text1"/>
                <w:sz w:val="24"/>
                <w:szCs w:val="24"/>
              </w:rPr>
              <w:t>0.8</w:t>
            </w:r>
          </w:p>
        </w:tc>
      </w:tr>
      <w:tr w:rsidR="002C0A7E" w:rsidRPr="00146646" w:rsidTr="005B36AD">
        <w:trPr>
          <w:trHeight w:val="308"/>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10</w:t>
            </w:r>
            <w:r w:rsidR="005177C1">
              <w:rPr>
                <w:rFonts w:eastAsia="Calibri"/>
                <w:color w:val="000000" w:themeColor="text1"/>
                <w:sz w:val="24"/>
                <w:szCs w:val="24"/>
              </w:rPr>
              <w:t>—</w:t>
            </w:r>
            <w:r w:rsidRPr="00146646">
              <w:rPr>
                <w:rFonts w:eastAsia="Calibri"/>
                <w:color w:val="000000" w:themeColor="text1"/>
                <w:sz w:val="24"/>
                <w:szCs w:val="24"/>
              </w:rPr>
              <w:t>15</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Cool Temperate</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2300--3300</w:t>
            </w:r>
          </w:p>
        </w:tc>
        <w:tc>
          <w:tcPr>
            <w:tcW w:w="1875" w:type="dxa"/>
            <w:shd w:val="clear" w:color="auto" w:fill="auto"/>
            <w:noWrap/>
            <w:hideMark/>
          </w:tcPr>
          <w:p w:rsidR="00D42816" w:rsidRPr="00146646" w:rsidRDefault="00D42816" w:rsidP="002D1A45">
            <w:pPr>
              <w:spacing w:line="360" w:lineRule="auto"/>
              <w:jc w:val="right"/>
              <w:rPr>
                <w:rFonts w:eastAsia="Calibri"/>
                <w:color w:val="000000" w:themeColor="text1"/>
                <w:sz w:val="24"/>
                <w:szCs w:val="24"/>
              </w:rPr>
            </w:pPr>
            <w:r w:rsidRPr="00146646">
              <w:rPr>
                <w:rFonts w:eastAsia="Calibri"/>
                <w:color w:val="000000" w:themeColor="text1"/>
                <w:sz w:val="24"/>
                <w:szCs w:val="24"/>
              </w:rPr>
              <w:t>0.9</w:t>
            </w:r>
          </w:p>
        </w:tc>
      </w:tr>
      <w:tr w:rsidR="002C0A7E" w:rsidRPr="00146646" w:rsidTr="005B36AD">
        <w:trPr>
          <w:trHeight w:val="308"/>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15</w:t>
            </w:r>
            <w:r w:rsidR="005177C1">
              <w:rPr>
                <w:rFonts w:eastAsia="Calibri"/>
                <w:color w:val="000000" w:themeColor="text1"/>
                <w:sz w:val="24"/>
                <w:szCs w:val="24"/>
              </w:rPr>
              <w:t>—</w:t>
            </w:r>
            <w:r w:rsidRPr="00146646">
              <w:rPr>
                <w:rFonts w:eastAsia="Calibri"/>
                <w:color w:val="000000" w:themeColor="text1"/>
                <w:sz w:val="24"/>
                <w:szCs w:val="24"/>
              </w:rPr>
              <w:t>20</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Temperate</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1500--2300</w:t>
            </w:r>
          </w:p>
        </w:tc>
        <w:tc>
          <w:tcPr>
            <w:tcW w:w="1875" w:type="dxa"/>
            <w:shd w:val="clear" w:color="auto" w:fill="auto"/>
            <w:noWrap/>
            <w:hideMark/>
          </w:tcPr>
          <w:p w:rsidR="00D42816" w:rsidRPr="00146646" w:rsidRDefault="00D42816" w:rsidP="002D1A45">
            <w:pPr>
              <w:spacing w:line="360" w:lineRule="auto"/>
              <w:jc w:val="right"/>
              <w:rPr>
                <w:rFonts w:eastAsia="Calibri"/>
                <w:color w:val="000000" w:themeColor="text1"/>
                <w:sz w:val="24"/>
                <w:szCs w:val="24"/>
              </w:rPr>
            </w:pPr>
            <w:r w:rsidRPr="00146646">
              <w:rPr>
                <w:rFonts w:eastAsia="Calibri"/>
                <w:color w:val="000000" w:themeColor="text1"/>
                <w:sz w:val="24"/>
                <w:szCs w:val="24"/>
              </w:rPr>
              <w:t>1</w:t>
            </w:r>
          </w:p>
        </w:tc>
      </w:tr>
      <w:tr w:rsidR="002C0A7E" w:rsidRPr="00146646" w:rsidTr="005B36AD">
        <w:trPr>
          <w:trHeight w:val="308"/>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20</w:t>
            </w:r>
            <w:r w:rsidR="005177C1">
              <w:rPr>
                <w:rFonts w:eastAsia="Calibri"/>
                <w:color w:val="000000" w:themeColor="text1"/>
                <w:sz w:val="24"/>
                <w:szCs w:val="24"/>
              </w:rPr>
              <w:t>—</w:t>
            </w:r>
            <w:r w:rsidRPr="00146646">
              <w:rPr>
                <w:rFonts w:eastAsia="Calibri"/>
                <w:color w:val="000000" w:themeColor="text1"/>
                <w:sz w:val="24"/>
                <w:szCs w:val="24"/>
              </w:rPr>
              <w:t>25</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Warm Template</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500--1500</w:t>
            </w:r>
          </w:p>
        </w:tc>
        <w:tc>
          <w:tcPr>
            <w:tcW w:w="1875" w:type="dxa"/>
            <w:shd w:val="clear" w:color="auto" w:fill="auto"/>
            <w:noWrap/>
            <w:hideMark/>
          </w:tcPr>
          <w:p w:rsidR="00D42816" w:rsidRPr="00146646" w:rsidRDefault="00D42816" w:rsidP="002D1A45">
            <w:pPr>
              <w:spacing w:line="360" w:lineRule="auto"/>
              <w:jc w:val="right"/>
              <w:rPr>
                <w:rFonts w:eastAsia="Calibri"/>
                <w:color w:val="000000" w:themeColor="text1"/>
                <w:sz w:val="24"/>
                <w:szCs w:val="24"/>
              </w:rPr>
            </w:pPr>
            <w:r w:rsidRPr="00146646">
              <w:rPr>
                <w:rFonts w:eastAsia="Calibri"/>
                <w:color w:val="000000" w:themeColor="text1"/>
                <w:sz w:val="24"/>
                <w:szCs w:val="24"/>
              </w:rPr>
              <w:t>1.3</w:t>
            </w:r>
          </w:p>
        </w:tc>
      </w:tr>
      <w:tr w:rsidR="002C0A7E" w:rsidRPr="00146646" w:rsidTr="005B36AD">
        <w:trPr>
          <w:trHeight w:val="87"/>
        </w:trPr>
        <w:tc>
          <w:tcPr>
            <w:tcW w:w="2932"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25 and above</w:t>
            </w:r>
          </w:p>
        </w:tc>
        <w:tc>
          <w:tcPr>
            <w:tcW w:w="2051"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Hot</w:t>
            </w:r>
          </w:p>
        </w:tc>
        <w:tc>
          <w:tcPr>
            <w:tcW w:w="2330" w:type="dxa"/>
            <w:shd w:val="clear" w:color="auto" w:fill="auto"/>
            <w:noWrap/>
            <w:hideMark/>
          </w:tcPr>
          <w:p w:rsidR="00D42816" w:rsidRPr="00146646" w:rsidRDefault="00D42816" w:rsidP="002D1A45">
            <w:pPr>
              <w:spacing w:line="360" w:lineRule="auto"/>
              <w:rPr>
                <w:rFonts w:eastAsia="Calibri"/>
                <w:color w:val="000000" w:themeColor="text1"/>
                <w:sz w:val="24"/>
                <w:szCs w:val="24"/>
              </w:rPr>
            </w:pPr>
            <w:r w:rsidRPr="00146646">
              <w:rPr>
                <w:rFonts w:eastAsia="Calibri"/>
                <w:color w:val="000000" w:themeColor="text1"/>
                <w:sz w:val="24"/>
                <w:szCs w:val="24"/>
              </w:rPr>
              <w:t>&lt;500</w:t>
            </w:r>
          </w:p>
        </w:tc>
        <w:tc>
          <w:tcPr>
            <w:tcW w:w="1875" w:type="dxa"/>
            <w:shd w:val="clear" w:color="auto" w:fill="auto"/>
            <w:noWrap/>
            <w:hideMark/>
          </w:tcPr>
          <w:p w:rsidR="00D42816" w:rsidRPr="00146646" w:rsidRDefault="00D42816" w:rsidP="002D1A45">
            <w:pPr>
              <w:spacing w:line="360" w:lineRule="auto"/>
              <w:jc w:val="right"/>
              <w:rPr>
                <w:rFonts w:eastAsia="Calibri"/>
                <w:color w:val="000000" w:themeColor="text1"/>
                <w:sz w:val="24"/>
                <w:szCs w:val="24"/>
              </w:rPr>
            </w:pPr>
            <w:r w:rsidRPr="00146646">
              <w:rPr>
                <w:rFonts w:eastAsia="Calibri"/>
                <w:color w:val="000000" w:themeColor="text1"/>
                <w:sz w:val="24"/>
                <w:szCs w:val="24"/>
              </w:rPr>
              <w:t>1.5</w:t>
            </w:r>
          </w:p>
        </w:tc>
      </w:tr>
    </w:tbl>
    <w:p w:rsidR="003301E0" w:rsidRDefault="003301E0" w:rsidP="002D1A45">
      <w:pPr>
        <w:spacing w:line="360" w:lineRule="auto"/>
        <w:rPr>
          <w:color w:val="000000" w:themeColor="text1"/>
          <w:sz w:val="24"/>
          <w:szCs w:val="24"/>
        </w:rPr>
      </w:pPr>
      <w:r w:rsidRPr="00146646">
        <w:rPr>
          <w:color w:val="000000" w:themeColor="text1"/>
          <w:sz w:val="24"/>
          <w:szCs w:val="24"/>
        </w:rPr>
        <w:t>Source: M</w:t>
      </w:r>
      <w:r w:rsidR="00F04284">
        <w:rPr>
          <w:color w:val="000000" w:themeColor="text1"/>
          <w:sz w:val="24"/>
          <w:szCs w:val="24"/>
        </w:rPr>
        <w:t>o</w:t>
      </w:r>
      <w:r w:rsidRPr="00146646">
        <w:rPr>
          <w:color w:val="000000" w:themeColor="text1"/>
          <w:sz w:val="24"/>
          <w:szCs w:val="24"/>
        </w:rPr>
        <w:t>WR,</w:t>
      </w:r>
      <w:r w:rsidRPr="00146646">
        <w:rPr>
          <w:color w:val="000000" w:themeColor="text1"/>
          <w:spacing w:val="-2"/>
          <w:sz w:val="24"/>
          <w:szCs w:val="24"/>
        </w:rPr>
        <w:t xml:space="preserve"> </w:t>
      </w:r>
      <w:r w:rsidRPr="00146646">
        <w:rPr>
          <w:color w:val="000000" w:themeColor="text1"/>
          <w:sz w:val="24"/>
          <w:szCs w:val="24"/>
        </w:rPr>
        <w:t>Data</w:t>
      </w:r>
      <w:r w:rsidRPr="00146646">
        <w:rPr>
          <w:color w:val="000000" w:themeColor="text1"/>
          <w:spacing w:val="-2"/>
          <w:sz w:val="24"/>
          <w:szCs w:val="24"/>
        </w:rPr>
        <w:t xml:space="preserve"> </w:t>
      </w:r>
      <w:r w:rsidRPr="00146646">
        <w:rPr>
          <w:color w:val="000000" w:themeColor="text1"/>
          <w:sz w:val="24"/>
          <w:szCs w:val="24"/>
        </w:rPr>
        <w:t>Compilation</w:t>
      </w:r>
      <w:r w:rsidRPr="00146646">
        <w:rPr>
          <w:color w:val="000000" w:themeColor="text1"/>
          <w:spacing w:val="-1"/>
          <w:sz w:val="24"/>
          <w:szCs w:val="24"/>
        </w:rPr>
        <w:t xml:space="preserve"> </w:t>
      </w:r>
      <w:r w:rsidRPr="00146646">
        <w:rPr>
          <w:color w:val="000000" w:themeColor="text1"/>
          <w:sz w:val="24"/>
          <w:szCs w:val="24"/>
        </w:rPr>
        <w:t>and</w:t>
      </w:r>
      <w:r w:rsidRPr="00146646">
        <w:rPr>
          <w:color w:val="000000" w:themeColor="text1"/>
          <w:spacing w:val="-2"/>
          <w:sz w:val="24"/>
          <w:szCs w:val="24"/>
        </w:rPr>
        <w:t xml:space="preserve"> </w:t>
      </w:r>
      <w:r w:rsidRPr="00146646">
        <w:rPr>
          <w:color w:val="000000" w:themeColor="text1"/>
          <w:sz w:val="24"/>
          <w:szCs w:val="24"/>
        </w:rPr>
        <w:t>Analysis</w:t>
      </w:r>
      <w:r w:rsidRPr="00146646">
        <w:rPr>
          <w:color w:val="000000" w:themeColor="text1"/>
          <w:spacing w:val="-1"/>
          <w:sz w:val="24"/>
          <w:szCs w:val="24"/>
        </w:rPr>
        <w:t xml:space="preserve"> </w:t>
      </w:r>
      <w:r w:rsidR="00F04284">
        <w:rPr>
          <w:color w:val="000000" w:themeColor="text1"/>
          <w:sz w:val="24"/>
          <w:szCs w:val="24"/>
        </w:rPr>
        <w:t>Repor</w:t>
      </w:r>
      <w:r w:rsidRPr="00146646">
        <w:rPr>
          <w:color w:val="000000" w:themeColor="text1"/>
          <w:sz w:val="24"/>
          <w:szCs w:val="24"/>
        </w:rPr>
        <w:t>t (1997)</w:t>
      </w:r>
    </w:p>
    <w:p w:rsidR="00E246B7" w:rsidRPr="00146646" w:rsidRDefault="0099388C" w:rsidP="002D1A45">
      <w:pPr>
        <w:spacing w:line="360" w:lineRule="auto"/>
        <w:jc w:val="both"/>
        <w:rPr>
          <w:color w:val="000000" w:themeColor="text1"/>
          <w:sz w:val="24"/>
          <w:szCs w:val="24"/>
        </w:rPr>
      </w:pPr>
      <w:r w:rsidRPr="00146646">
        <w:rPr>
          <w:color w:val="000000" w:themeColor="text1"/>
          <w:sz w:val="24"/>
          <w:szCs w:val="24"/>
        </w:rPr>
        <w:t xml:space="preserve">The socio-economic development and the standard of living also affect the per capita water consumption. Towns with high living standards require an adjustment factor as compared to towns under normal conditions and so on. </w:t>
      </w:r>
    </w:p>
    <w:p w:rsidR="000D7626" w:rsidRPr="00146646" w:rsidRDefault="0099388C" w:rsidP="002D1A45">
      <w:pPr>
        <w:spacing w:line="360" w:lineRule="auto"/>
        <w:jc w:val="both"/>
        <w:rPr>
          <w:color w:val="000000" w:themeColor="text1"/>
          <w:sz w:val="24"/>
          <w:szCs w:val="24"/>
        </w:rPr>
      </w:pPr>
      <w:r w:rsidRPr="00146646">
        <w:rPr>
          <w:color w:val="000000" w:themeColor="text1"/>
          <w:sz w:val="24"/>
          <w:szCs w:val="24"/>
        </w:rPr>
        <w:t>According to MoWR (2006) factors related to socio</w:t>
      </w:r>
      <w:r w:rsidR="00171002" w:rsidRPr="00146646">
        <w:rPr>
          <w:color w:val="000000" w:themeColor="text1"/>
          <w:sz w:val="24"/>
          <w:szCs w:val="24"/>
        </w:rPr>
        <w:t>-</w:t>
      </w:r>
      <w:r w:rsidRPr="00146646">
        <w:rPr>
          <w:color w:val="000000" w:themeColor="text1"/>
          <w:sz w:val="24"/>
          <w:szCs w:val="24"/>
        </w:rPr>
        <w:t>economic conditions of a town are given in the following table.</w:t>
      </w:r>
    </w:p>
    <w:p w:rsidR="00277CCA" w:rsidRPr="00146646" w:rsidRDefault="00277CCA" w:rsidP="00124A04">
      <w:pPr>
        <w:pStyle w:val="Heading6"/>
        <w:spacing w:line="360" w:lineRule="auto"/>
        <w:jc w:val="both"/>
        <w:rPr>
          <w:rFonts w:ascii="Times New Roman" w:hAnsi="Times New Roman" w:cs="Times New Roman"/>
          <w:b/>
          <w:color w:val="000000" w:themeColor="text1"/>
          <w:sz w:val="24"/>
        </w:rPr>
      </w:pPr>
      <w:bookmarkStart w:id="271" w:name="_Toc505768897"/>
      <w:bookmarkStart w:id="272" w:name="_Toc152309679"/>
      <w:r w:rsidRPr="00146646">
        <w:rPr>
          <w:rFonts w:ascii="Times New Roman" w:hAnsi="Times New Roman" w:cs="Times New Roman"/>
          <w:b/>
          <w:color w:val="000000" w:themeColor="text1"/>
          <w:sz w:val="24"/>
        </w:rPr>
        <w:t xml:space="preserve">Table </w:t>
      </w:r>
      <w:r w:rsidR="00466D8A" w:rsidRPr="00146646">
        <w:rPr>
          <w:rFonts w:ascii="Times New Roman" w:hAnsi="Times New Roman" w:cs="Times New Roman"/>
          <w:b/>
          <w:color w:val="000000" w:themeColor="text1"/>
          <w:sz w:val="24"/>
        </w:rPr>
        <w:t>3.13 Adjustment</w:t>
      </w:r>
      <w:r w:rsidRPr="00146646">
        <w:rPr>
          <w:rFonts w:ascii="Times New Roman" w:hAnsi="Times New Roman" w:cs="Times New Roman"/>
          <w:b/>
          <w:color w:val="000000" w:themeColor="text1"/>
          <w:sz w:val="24"/>
        </w:rPr>
        <w:t xml:space="preserve"> </w:t>
      </w:r>
      <w:r w:rsidR="000A6156">
        <w:rPr>
          <w:rFonts w:ascii="Times New Roman" w:hAnsi="Times New Roman" w:cs="Times New Roman"/>
          <w:b/>
          <w:color w:val="000000" w:themeColor="text1"/>
          <w:sz w:val="24"/>
        </w:rPr>
        <w:t>Due to Socio-E</w:t>
      </w:r>
      <w:r w:rsidRPr="00146646">
        <w:rPr>
          <w:rFonts w:ascii="Times New Roman" w:hAnsi="Times New Roman" w:cs="Times New Roman"/>
          <w:b/>
          <w:color w:val="000000" w:themeColor="text1"/>
          <w:sz w:val="24"/>
        </w:rPr>
        <w:t>conomic</w:t>
      </w:r>
      <w:r w:rsidR="000A6156">
        <w:rPr>
          <w:rFonts w:ascii="Times New Roman" w:hAnsi="Times New Roman" w:cs="Times New Roman"/>
          <w:b/>
          <w:color w:val="000000" w:themeColor="text1"/>
          <w:sz w:val="24"/>
        </w:rPr>
        <w:t xml:space="preserve"> F</w:t>
      </w:r>
      <w:r w:rsidRPr="00146646">
        <w:rPr>
          <w:rFonts w:ascii="Times New Roman" w:hAnsi="Times New Roman" w:cs="Times New Roman"/>
          <w:b/>
          <w:color w:val="000000" w:themeColor="text1"/>
          <w:sz w:val="24"/>
        </w:rPr>
        <w:t>actor</w:t>
      </w:r>
      <w:bookmarkEnd w:id="271"/>
      <w:bookmarkEnd w:id="272"/>
    </w:p>
    <w:tbl>
      <w:tblPr>
        <w:tblW w:w="9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838"/>
        <w:gridCol w:w="7977"/>
        <w:gridCol w:w="923"/>
      </w:tblGrid>
      <w:tr w:rsidR="002C0A7E" w:rsidRPr="00146646" w:rsidTr="005B36AD">
        <w:trPr>
          <w:trHeight w:val="237"/>
        </w:trPr>
        <w:tc>
          <w:tcPr>
            <w:tcW w:w="838" w:type="dxa"/>
            <w:shd w:val="clear" w:color="auto" w:fill="auto"/>
          </w:tcPr>
          <w:p w:rsidR="00277CCA" w:rsidRPr="00146646" w:rsidRDefault="00277CCA" w:rsidP="002D1A45">
            <w:pPr>
              <w:tabs>
                <w:tab w:val="left" w:pos="5760"/>
                <w:tab w:val="left" w:pos="7740"/>
              </w:tabs>
              <w:spacing w:line="360" w:lineRule="auto"/>
              <w:rPr>
                <w:rFonts w:eastAsia="Calibri"/>
                <w:color w:val="000000" w:themeColor="text1"/>
                <w:sz w:val="24"/>
                <w:szCs w:val="24"/>
              </w:rPr>
            </w:pPr>
            <w:r w:rsidRPr="00146646">
              <w:rPr>
                <w:rFonts w:eastAsia="Calibri"/>
                <w:color w:val="000000" w:themeColor="text1"/>
                <w:sz w:val="24"/>
                <w:szCs w:val="24"/>
              </w:rPr>
              <w:t>Group</w:t>
            </w:r>
          </w:p>
        </w:tc>
        <w:tc>
          <w:tcPr>
            <w:tcW w:w="7977" w:type="dxa"/>
            <w:shd w:val="clear" w:color="auto" w:fill="auto"/>
          </w:tcPr>
          <w:p w:rsidR="00277CCA" w:rsidRPr="00146646" w:rsidRDefault="00277CCA" w:rsidP="002D1A45">
            <w:pPr>
              <w:tabs>
                <w:tab w:val="left" w:pos="5760"/>
                <w:tab w:val="left" w:pos="7740"/>
              </w:tabs>
              <w:spacing w:line="360" w:lineRule="auto"/>
              <w:rPr>
                <w:rFonts w:eastAsia="Calibri"/>
                <w:color w:val="000000" w:themeColor="text1"/>
                <w:sz w:val="24"/>
                <w:szCs w:val="24"/>
              </w:rPr>
            </w:pPr>
            <w:r w:rsidRPr="00146646">
              <w:rPr>
                <w:rFonts w:eastAsia="Calibri"/>
                <w:color w:val="000000" w:themeColor="text1"/>
                <w:sz w:val="24"/>
                <w:szCs w:val="24"/>
              </w:rPr>
              <w:t>Description</w:t>
            </w:r>
          </w:p>
        </w:tc>
        <w:tc>
          <w:tcPr>
            <w:tcW w:w="923"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Factors</w:t>
            </w:r>
          </w:p>
        </w:tc>
      </w:tr>
      <w:tr w:rsidR="002C0A7E" w:rsidRPr="00146646" w:rsidTr="005B36AD">
        <w:trPr>
          <w:trHeight w:val="214"/>
        </w:trPr>
        <w:tc>
          <w:tcPr>
            <w:tcW w:w="838"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A</w:t>
            </w:r>
          </w:p>
        </w:tc>
        <w:tc>
          <w:tcPr>
            <w:tcW w:w="7977" w:type="dxa"/>
            <w:shd w:val="clear" w:color="auto" w:fill="auto"/>
          </w:tcPr>
          <w:p w:rsidR="00277CCA" w:rsidRPr="00146646" w:rsidRDefault="00277CCA" w:rsidP="002D1A45">
            <w:pPr>
              <w:tabs>
                <w:tab w:val="left" w:pos="5760"/>
                <w:tab w:val="right" w:pos="7804"/>
              </w:tabs>
              <w:spacing w:line="360" w:lineRule="auto"/>
              <w:rPr>
                <w:rFonts w:eastAsia="Calibri"/>
                <w:color w:val="000000" w:themeColor="text1"/>
                <w:sz w:val="24"/>
                <w:szCs w:val="24"/>
              </w:rPr>
            </w:pPr>
            <w:r w:rsidRPr="00146646">
              <w:rPr>
                <w:rFonts w:eastAsia="Calibri"/>
                <w:color w:val="000000" w:themeColor="text1"/>
                <w:sz w:val="24"/>
                <w:szCs w:val="24"/>
              </w:rPr>
              <w:t>Towns enjoying high living standards &amp; with high potential for development</w:t>
            </w:r>
            <w:r w:rsidRPr="00146646">
              <w:rPr>
                <w:rFonts w:eastAsia="Calibri"/>
                <w:color w:val="000000" w:themeColor="text1"/>
                <w:sz w:val="24"/>
                <w:szCs w:val="24"/>
              </w:rPr>
              <w:tab/>
            </w:r>
          </w:p>
        </w:tc>
        <w:tc>
          <w:tcPr>
            <w:tcW w:w="923"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1.10</w:t>
            </w:r>
          </w:p>
        </w:tc>
      </w:tr>
      <w:tr w:rsidR="002C0A7E" w:rsidRPr="00146646" w:rsidTr="00EE7735">
        <w:trPr>
          <w:trHeight w:val="370"/>
        </w:trPr>
        <w:tc>
          <w:tcPr>
            <w:tcW w:w="838"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B</w:t>
            </w:r>
          </w:p>
        </w:tc>
        <w:tc>
          <w:tcPr>
            <w:tcW w:w="7977" w:type="dxa"/>
            <w:shd w:val="clear" w:color="auto" w:fill="auto"/>
          </w:tcPr>
          <w:p w:rsidR="00277CCA" w:rsidRPr="00146646" w:rsidRDefault="00277CCA" w:rsidP="00EE7735">
            <w:pPr>
              <w:tabs>
                <w:tab w:val="left" w:pos="5760"/>
                <w:tab w:val="left" w:pos="7740"/>
              </w:tabs>
              <w:spacing w:line="360" w:lineRule="auto"/>
              <w:rPr>
                <w:rFonts w:eastAsia="Calibri"/>
                <w:color w:val="000000" w:themeColor="text1"/>
                <w:sz w:val="24"/>
                <w:szCs w:val="24"/>
              </w:rPr>
            </w:pPr>
            <w:r w:rsidRPr="00146646">
              <w:rPr>
                <w:rFonts w:eastAsia="Calibri"/>
                <w:color w:val="000000" w:themeColor="text1"/>
                <w:sz w:val="24"/>
                <w:szCs w:val="24"/>
              </w:rPr>
              <w:t>Towns having a very high potential for development, but lower living standards</w:t>
            </w:r>
          </w:p>
        </w:tc>
        <w:tc>
          <w:tcPr>
            <w:tcW w:w="923"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1.05</w:t>
            </w:r>
          </w:p>
        </w:tc>
      </w:tr>
      <w:tr w:rsidR="002C0A7E" w:rsidRPr="00146646" w:rsidTr="005B36AD">
        <w:trPr>
          <w:trHeight w:val="237"/>
        </w:trPr>
        <w:tc>
          <w:tcPr>
            <w:tcW w:w="838"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C</w:t>
            </w:r>
          </w:p>
        </w:tc>
        <w:tc>
          <w:tcPr>
            <w:tcW w:w="7977" w:type="dxa"/>
            <w:shd w:val="clear" w:color="auto" w:fill="auto"/>
          </w:tcPr>
          <w:p w:rsidR="00277CCA" w:rsidRPr="00146646" w:rsidRDefault="00277CCA" w:rsidP="002D1A45">
            <w:pPr>
              <w:tabs>
                <w:tab w:val="left" w:pos="5760"/>
                <w:tab w:val="left" w:pos="7740"/>
              </w:tabs>
              <w:spacing w:line="360" w:lineRule="auto"/>
              <w:rPr>
                <w:rFonts w:eastAsia="Calibri"/>
                <w:color w:val="000000" w:themeColor="text1"/>
                <w:sz w:val="24"/>
                <w:szCs w:val="24"/>
              </w:rPr>
            </w:pPr>
            <w:r w:rsidRPr="00146646">
              <w:rPr>
                <w:rFonts w:eastAsia="Calibri"/>
                <w:color w:val="000000" w:themeColor="text1"/>
                <w:sz w:val="24"/>
                <w:szCs w:val="24"/>
              </w:rPr>
              <w:t>Towns under normal Ethiopian conditions</w:t>
            </w:r>
          </w:p>
        </w:tc>
        <w:tc>
          <w:tcPr>
            <w:tcW w:w="923"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1.00</w:t>
            </w:r>
          </w:p>
        </w:tc>
      </w:tr>
      <w:tr w:rsidR="002C0A7E" w:rsidRPr="00146646" w:rsidTr="005B36AD">
        <w:trPr>
          <w:trHeight w:val="247"/>
        </w:trPr>
        <w:tc>
          <w:tcPr>
            <w:tcW w:w="838"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D</w:t>
            </w:r>
          </w:p>
        </w:tc>
        <w:tc>
          <w:tcPr>
            <w:tcW w:w="7977" w:type="dxa"/>
            <w:shd w:val="clear" w:color="auto" w:fill="auto"/>
          </w:tcPr>
          <w:p w:rsidR="00277CCA" w:rsidRPr="00146646" w:rsidRDefault="00277CCA" w:rsidP="002D1A45">
            <w:pPr>
              <w:tabs>
                <w:tab w:val="left" w:pos="5760"/>
                <w:tab w:val="left" w:pos="7740"/>
              </w:tabs>
              <w:spacing w:line="360" w:lineRule="auto"/>
              <w:rPr>
                <w:rFonts w:eastAsia="Calibri"/>
                <w:color w:val="000000" w:themeColor="text1"/>
                <w:sz w:val="24"/>
                <w:szCs w:val="24"/>
              </w:rPr>
            </w:pPr>
            <w:r w:rsidRPr="00146646">
              <w:rPr>
                <w:rFonts w:eastAsia="Calibri"/>
                <w:color w:val="000000" w:themeColor="text1"/>
                <w:sz w:val="24"/>
                <w:szCs w:val="24"/>
              </w:rPr>
              <w:t>Advance rural towns</w:t>
            </w:r>
          </w:p>
        </w:tc>
        <w:tc>
          <w:tcPr>
            <w:tcW w:w="923" w:type="dxa"/>
            <w:shd w:val="clear" w:color="auto" w:fill="auto"/>
          </w:tcPr>
          <w:p w:rsidR="00277CCA" w:rsidRPr="00146646" w:rsidRDefault="00277CCA" w:rsidP="002D1A45">
            <w:pPr>
              <w:tabs>
                <w:tab w:val="left" w:pos="5760"/>
                <w:tab w:val="left" w:pos="7740"/>
              </w:tabs>
              <w:spacing w:line="360" w:lineRule="auto"/>
              <w:jc w:val="center"/>
              <w:rPr>
                <w:rFonts w:eastAsia="Calibri"/>
                <w:color w:val="000000" w:themeColor="text1"/>
                <w:sz w:val="24"/>
                <w:szCs w:val="24"/>
              </w:rPr>
            </w:pPr>
            <w:r w:rsidRPr="00146646">
              <w:rPr>
                <w:rFonts w:eastAsia="Calibri"/>
                <w:color w:val="000000" w:themeColor="text1"/>
                <w:sz w:val="24"/>
                <w:szCs w:val="24"/>
              </w:rPr>
              <w:t>0.90</w:t>
            </w:r>
          </w:p>
        </w:tc>
      </w:tr>
    </w:tbl>
    <w:p w:rsidR="00277CCA" w:rsidRPr="00146646" w:rsidRDefault="00277CCA" w:rsidP="002D1A45">
      <w:pPr>
        <w:spacing w:line="360" w:lineRule="auto"/>
        <w:rPr>
          <w:color w:val="000000" w:themeColor="text1"/>
          <w:sz w:val="24"/>
          <w:szCs w:val="24"/>
        </w:rPr>
      </w:pPr>
      <w:r w:rsidRPr="00146646">
        <w:rPr>
          <w:color w:val="000000" w:themeColor="text1"/>
          <w:sz w:val="24"/>
          <w:szCs w:val="24"/>
        </w:rPr>
        <w:t>Source:</w:t>
      </w:r>
      <w:r w:rsidRPr="00146646">
        <w:rPr>
          <w:color w:val="000000" w:themeColor="text1"/>
          <w:spacing w:val="-1"/>
          <w:sz w:val="24"/>
          <w:szCs w:val="24"/>
        </w:rPr>
        <w:t xml:space="preserve"> </w:t>
      </w:r>
      <w:r w:rsidRPr="00146646">
        <w:rPr>
          <w:color w:val="000000" w:themeColor="text1"/>
          <w:sz w:val="24"/>
          <w:szCs w:val="24"/>
        </w:rPr>
        <w:t>MoWR,</w:t>
      </w:r>
      <w:r w:rsidRPr="00146646">
        <w:rPr>
          <w:color w:val="000000" w:themeColor="text1"/>
          <w:spacing w:val="-1"/>
          <w:sz w:val="24"/>
          <w:szCs w:val="24"/>
        </w:rPr>
        <w:t xml:space="preserve"> </w:t>
      </w:r>
      <w:r w:rsidRPr="00146646">
        <w:rPr>
          <w:color w:val="000000" w:themeColor="text1"/>
          <w:sz w:val="24"/>
          <w:szCs w:val="24"/>
        </w:rPr>
        <w:t>2006,</w:t>
      </w:r>
      <w:r w:rsidRPr="00146646">
        <w:rPr>
          <w:color w:val="000000" w:themeColor="text1"/>
          <w:spacing w:val="-1"/>
          <w:sz w:val="24"/>
          <w:szCs w:val="24"/>
        </w:rPr>
        <w:t xml:space="preserve"> </w:t>
      </w:r>
      <w:r w:rsidRPr="00146646">
        <w:rPr>
          <w:color w:val="000000" w:themeColor="text1"/>
          <w:sz w:val="24"/>
          <w:szCs w:val="24"/>
        </w:rPr>
        <w:t>Urban water</w:t>
      </w:r>
      <w:r w:rsidRPr="00146646">
        <w:rPr>
          <w:color w:val="000000" w:themeColor="text1"/>
          <w:spacing w:val="-3"/>
          <w:sz w:val="24"/>
          <w:szCs w:val="24"/>
        </w:rPr>
        <w:t xml:space="preserve"> </w:t>
      </w:r>
      <w:r w:rsidRPr="00146646">
        <w:rPr>
          <w:color w:val="000000" w:themeColor="text1"/>
          <w:sz w:val="24"/>
          <w:szCs w:val="24"/>
        </w:rPr>
        <w:t>Supply</w:t>
      </w:r>
      <w:r w:rsidRPr="00146646">
        <w:rPr>
          <w:color w:val="000000" w:themeColor="text1"/>
          <w:spacing w:val="-6"/>
          <w:sz w:val="24"/>
          <w:szCs w:val="24"/>
        </w:rPr>
        <w:t xml:space="preserve"> </w:t>
      </w:r>
      <w:r w:rsidRPr="00146646">
        <w:rPr>
          <w:color w:val="000000" w:themeColor="text1"/>
          <w:sz w:val="24"/>
          <w:szCs w:val="24"/>
        </w:rPr>
        <w:t>design</w:t>
      </w:r>
      <w:r w:rsidRPr="00146646">
        <w:rPr>
          <w:color w:val="000000" w:themeColor="text1"/>
          <w:spacing w:val="2"/>
          <w:sz w:val="24"/>
          <w:szCs w:val="24"/>
        </w:rPr>
        <w:t xml:space="preserve"> </w:t>
      </w:r>
      <w:r w:rsidRPr="00146646">
        <w:rPr>
          <w:color w:val="000000" w:themeColor="text1"/>
          <w:sz w:val="24"/>
          <w:szCs w:val="24"/>
        </w:rPr>
        <w:t>criteria</w:t>
      </w:r>
    </w:p>
    <w:p w:rsidR="008806A4" w:rsidRPr="00146646" w:rsidRDefault="00277CCA" w:rsidP="005B36AD">
      <w:pPr>
        <w:spacing w:line="360" w:lineRule="auto"/>
        <w:jc w:val="both"/>
        <w:rPr>
          <w:rFonts w:eastAsia="Calibri"/>
          <w:color w:val="000000" w:themeColor="text1"/>
          <w:sz w:val="24"/>
          <w:szCs w:val="24"/>
        </w:rPr>
      </w:pPr>
      <w:r w:rsidRPr="00146646">
        <w:rPr>
          <w:rFonts w:eastAsia="Calibri"/>
          <w:color w:val="000000" w:themeColor="text1"/>
          <w:sz w:val="24"/>
          <w:szCs w:val="24"/>
        </w:rPr>
        <w:t>Considering the socioeconomic category, the</w:t>
      </w:r>
      <w:r w:rsidR="003A640E">
        <w:rPr>
          <w:rFonts w:eastAsia="Calibri"/>
          <w:color w:val="000000" w:themeColor="text1"/>
          <w:sz w:val="24"/>
          <w:szCs w:val="24"/>
        </w:rPr>
        <w:t xml:space="preserve"> town is categorized </w:t>
      </w:r>
      <w:r w:rsidR="00EE7735">
        <w:rPr>
          <w:rFonts w:eastAsia="Calibri"/>
          <w:color w:val="000000" w:themeColor="text1"/>
          <w:sz w:val="24"/>
          <w:szCs w:val="24"/>
        </w:rPr>
        <w:t>under</w:t>
      </w:r>
      <w:r w:rsidR="003A640E">
        <w:rPr>
          <w:rFonts w:eastAsia="Calibri"/>
          <w:color w:val="000000" w:themeColor="text1"/>
          <w:sz w:val="24"/>
          <w:szCs w:val="24"/>
        </w:rPr>
        <w:t xml:space="preserve"> group C-</w:t>
      </w:r>
      <w:r w:rsidRPr="00146646">
        <w:rPr>
          <w:rFonts w:eastAsia="Calibri"/>
          <w:color w:val="000000" w:themeColor="text1"/>
          <w:sz w:val="24"/>
          <w:szCs w:val="24"/>
        </w:rPr>
        <w:t xml:space="preserve">towns </w:t>
      </w:r>
      <w:r w:rsidR="00EE7735">
        <w:rPr>
          <w:rFonts w:eastAsia="Calibri"/>
          <w:color w:val="000000" w:themeColor="text1"/>
          <w:sz w:val="24"/>
          <w:szCs w:val="24"/>
        </w:rPr>
        <w:t xml:space="preserve">which is </w:t>
      </w:r>
      <w:r w:rsidRPr="00146646">
        <w:rPr>
          <w:rFonts w:eastAsia="Calibri"/>
          <w:color w:val="000000" w:themeColor="text1"/>
          <w:sz w:val="24"/>
          <w:szCs w:val="24"/>
        </w:rPr>
        <w:t>under normal Ethiopian conditions Therefore, a socio-economic adjustme</w:t>
      </w:r>
      <w:r w:rsidR="0030468E">
        <w:rPr>
          <w:rFonts w:eastAsia="Calibri"/>
          <w:color w:val="000000" w:themeColor="text1"/>
          <w:sz w:val="24"/>
          <w:szCs w:val="24"/>
        </w:rPr>
        <w:t>nt factor of 1.0 has</w:t>
      </w:r>
      <w:r w:rsidRPr="00146646">
        <w:rPr>
          <w:rFonts w:eastAsia="Calibri"/>
          <w:color w:val="000000" w:themeColor="text1"/>
          <w:sz w:val="24"/>
          <w:szCs w:val="24"/>
        </w:rPr>
        <w:t xml:space="preserve"> adopted.</w:t>
      </w:r>
    </w:p>
    <w:p w:rsidR="003E3DC8" w:rsidRPr="00146646" w:rsidRDefault="0044247E" w:rsidP="002D1A45">
      <w:pPr>
        <w:pStyle w:val="ListParagraph"/>
        <w:numPr>
          <w:ilvl w:val="0"/>
          <w:numId w:val="5"/>
        </w:numPr>
        <w:spacing w:line="360" w:lineRule="auto"/>
        <w:jc w:val="both"/>
        <w:rPr>
          <w:color w:val="000000" w:themeColor="text1"/>
          <w:sz w:val="24"/>
          <w:szCs w:val="24"/>
        </w:rPr>
      </w:pPr>
      <w:r w:rsidRPr="00146646">
        <w:rPr>
          <w:b/>
          <w:color w:val="000000" w:themeColor="text1"/>
          <w:sz w:val="24"/>
          <w:szCs w:val="24"/>
        </w:rPr>
        <w:t>Projecti</w:t>
      </w:r>
      <w:r w:rsidR="005177C1">
        <w:rPr>
          <w:b/>
          <w:color w:val="000000" w:themeColor="text1"/>
          <w:sz w:val="24"/>
          <w:szCs w:val="24"/>
        </w:rPr>
        <w:t>ng</w:t>
      </w:r>
      <w:r w:rsidR="0068114D">
        <w:rPr>
          <w:b/>
          <w:color w:val="000000" w:themeColor="text1"/>
          <w:sz w:val="24"/>
          <w:szCs w:val="24"/>
        </w:rPr>
        <w:t xml:space="preserve"> </w:t>
      </w:r>
      <w:r w:rsidRPr="00146646">
        <w:rPr>
          <w:b/>
          <w:color w:val="000000" w:themeColor="text1"/>
          <w:sz w:val="24"/>
          <w:szCs w:val="24"/>
        </w:rPr>
        <w:t>Domestic Water Demand</w:t>
      </w:r>
    </w:p>
    <w:p w:rsidR="00D12C3D" w:rsidRDefault="0044247E" w:rsidP="005177C1">
      <w:pPr>
        <w:spacing w:line="360" w:lineRule="auto"/>
        <w:jc w:val="both"/>
        <w:rPr>
          <w:sz w:val="24"/>
          <w:szCs w:val="24"/>
        </w:rPr>
      </w:pPr>
      <w:r w:rsidRPr="00146646">
        <w:rPr>
          <w:color w:val="000000" w:themeColor="text1"/>
          <w:sz w:val="24"/>
          <w:szCs w:val="24"/>
        </w:rPr>
        <w:t xml:space="preserve">Estimation of water demand per mode of service and estimation of population by mode of service were to calculate the average per-capita water demand. </w:t>
      </w:r>
      <w:r w:rsidR="005177C1" w:rsidRPr="005343A2">
        <w:rPr>
          <w:sz w:val="24"/>
          <w:szCs w:val="24"/>
        </w:rPr>
        <w:t>The amount of water used for domestic purposes greatly depends on the lifestyle, living standard, climate condition, mode of service</w:t>
      </w:r>
      <w:r w:rsidR="005177C1">
        <w:rPr>
          <w:sz w:val="24"/>
          <w:szCs w:val="24"/>
        </w:rPr>
        <w:t xml:space="preserve"> and affordability of the users</w:t>
      </w:r>
      <w:r w:rsidR="005177C1" w:rsidRPr="005343A2">
        <w:rPr>
          <w:sz w:val="24"/>
          <w:szCs w:val="24"/>
        </w:rPr>
        <w:t xml:space="preserve"> </w:t>
      </w:r>
      <w:r w:rsidR="00D12C3D">
        <w:rPr>
          <w:sz w:val="24"/>
          <w:szCs w:val="24"/>
        </w:rPr>
        <w:t>(AAWSA, 2011)</w:t>
      </w:r>
    </w:p>
    <w:p w:rsidR="006328B1" w:rsidRDefault="006328B1" w:rsidP="005177C1">
      <w:pPr>
        <w:spacing w:line="360" w:lineRule="auto"/>
        <w:jc w:val="both"/>
        <w:rPr>
          <w:sz w:val="24"/>
          <w:szCs w:val="24"/>
        </w:rPr>
      </w:pPr>
    </w:p>
    <w:p w:rsidR="006328B1" w:rsidRDefault="006328B1" w:rsidP="005177C1">
      <w:pPr>
        <w:spacing w:line="360" w:lineRule="auto"/>
        <w:jc w:val="both"/>
        <w:rPr>
          <w:sz w:val="24"/>
          <w:szCs w:val="24"/>
        </w:rPr>
      </w:pPr>
    </w:p>
    <w:p w:rsidR="005177C1" w:rsidRDefault="005177C1" w:rsidP="005177C1">
      <w:pPr>
        <w:spacing w:line="360" w:lineRule="auto"/>
        <w:jc w:val="both"/>
        <w:rPr>
          <w:sz w:val="24"/>
          <w:szCs w:val="24"/>
        </w:rPr>
      </w:pPr>
      <w:r w:rsidRPr="005343A2">
        <w:rPr>
          <w:sz w:val="24"/>
          <w:szCs w:val="24"/>
        </w:rPr>
        <w:lastRenderedPageBreak/>
        <w:t xml:space="preserve">In projecting the domestic water demand, the following procedures were </w:t>
      </w:r>
      <w:r w:rsidR="00EE7735">
        <w:rPr>
          <w:sz w:val="24"/>
          <w:szCs w:val="24"/>
        </w:rPr>
        <w:t xml:space="preserve">strictly </w:t>
      </w:r>
      <w:r w:rsidRPr="005343A2">
        <w:rPr>
          <w:sz w:val="24"/>
          <w:szCs w:val="24"/>
        </w:rPr>
        <w:t>followed</w:t>
      </w:r>
    </w:p>
    <w:p w:rsidR="00EE7735" w:rsidRDefault="005177C1" w:rsidP="00EE7735">
      <w:pPr>
        <w:spacing w:line="360" w:lineRule="auto"/>
        <w:jc w:val="both"/>
        <w:rPr>
          <w:sz w:val="24"/>
          <w:szCs w:val="24"/>
        </w:rPr>
      </w:pPr>
      <w:r w:rsidRPr="005343A2">
        <w:rPr>
          <w:sz w:val="24"/>
          <w:szCs w:val="24"/>
        </w:rPr>
        <w:t xml:space="preserve">a) Determining population percentage distribution by mode of service </w:t>
      </w:r>
      <w:r w:rsidR="00EE7735" w:rsidRPr="005343A2">
        <w:rPr>
          <w:sz w:val="24"/>
          <w:szCs w:val="24"/>
        </w:rPr>
        <w:t>and its future projection</w:t>
      </w:r>
    </w:p>
    <w:p w:rsidR="005177C1" w:rsidRDefault="005177C1" w:rsidP="005177C1">
      <w:pPr>
        <w:spacing w:line="360" w:lineRule="auto"/>
        <w:jc w:val="both"/>
        <w:rPr>
          <w:sz w:val="24"/>
          <w:szCs w:val="24"/>
        </w:rPr>
      </w:pPr>
      <w:r w:rsidRPr="005343A2">
        <w:rPr>
          <w:sz w:val="24"/>
          <w:szCs w:val="24"/>
        </w:rPr>
        <w:t>b) Establish</w:t>
      </w:r>
      <w:r w:rsidR="00EE7735">
        <w:rPr>
          <w:sz w:val="24"/>
          <w:szCs w:val="24"/>
        </w:rPr>
        <w:t>ing</w:t>
      </w:r>
      <w:r w:rsidRPr="005343A2">
        <w:rPr>
          <w:sz w:val="24"/>
          <w:szCs w:val="24"/>
        </w:rPr>
        <w:t xml:space="preserve"> of per capital</w:t>
      </w:r>
      <w:r>
        <w:rPr>
          <w:sz w:val="24"/>
          <w:szCs w:val="24"/>
        </w:rPr>
        <w:t xml:space="preserve"> </w:t>
      </w:r>
      <w:r w:rsidRPr="005343A2">
        <w:rPr>
          <w:sz w:val="24"/>
          <w:szCs w:val="24"/>
        </w:rPr>
        <w:t>demand for each mode</w:t>
      </w:r>
      <w:r w:rsidR="00D12C3D">
        <w:rPr>
          <w:sz w:val="24"/>
          <w:szCs w:val="24"/>
        </w:rPr>
        <w:t xml:space="preserve"> of service</w:t>
      </w:r>
    </w:p>
    <w:p w:rsidR="00657BEC" w:rsidRDefault="00657BEC" w:rsidP="005177C1">
      <w:pPr>
        <w:spacing w:line="360" w:lineRule="auto"/>
        <w:jc w:val="both"/>
        <w:rPr>
          <w:sz w:val="24"/>
          <w:szCs w:val="24"/>
        </w:rPr>
      </w:pPr>
      <w:r>
        <w:rPr>
          <w:sz w:val="24"/>
          <w:szCs w:val="24"/>
        </w:rPr>
        <w:t>c) Fixing appropriate design period (20 up to 25)</w:t>
      </w:r>
    </w:p>
    <w:p w:rsidR="004B1EFD" w:rsidRDefault="00D12C3D" w:rsidP="006328B1">
      <w:pPr>
        <w:spacing w:line="360" w:lineRule="auto"/>
        <w:jc w:val="both"/>
        <w:rPr>
          <w:color w:val="000000" w:themeColor="text1"/>
          <w:sz w:val="24"/>
          <w:szCs w:val="24"/>
        </w:rPr>
      </w:pPr>
      <w:r w:rsidRPr="00146646">
        <w:rPr>
          <w:color w:val="000000" w:themeColor="text1"/>
          <w:sz w:val="24"/>
          <w:szCs w:val="24"/>
        </w:rPr>
        <w:t xml:space="preserve">The average per-capita domestic demands </w:t>
      </w:r>
      <w:r w:rsidR="00657BEC">
        <w:rPr>
          <w:color w:val="000000" w:themeColor="text1"/>
          <w:sz w:val="24"/>
          <w:szCs w:val="24"/>
        </w:rPr>
        <w:t xml:space="preserve">of Shone </w:t>
      </w:r>
      <w:r w:rsidRPr="00146646">
        <w:rPr>
          <w:color w:val="000000" w:themeColor="text1"/>
          <w:sz w:val="24"/>
          <w:szCs w:val="24"/>
        </w:rPr>
        <w:t>were computed by combining water demand by mode of service and population percentage by m</w:t>
      </w:r>
      <w:r>
        <w:rPr>
          <w:color w:val="000000" w:themeColor="text1"/>
          <w:sz w:val="24"/>
          <w:szCs w:val="24"/>
        </w:rPr>
        <w:t>ode of service for year 20</w:t>
      </w:r>
      <w:r w:rsidRPr="00146646">
        <w:rPr>
          <w:color w:val="000000" w:themeColor="text1"/>
          <w:sz w:val="24"/>
          <w:szCs w:val="24"/>
        </w:rPr>
        <w:t>2</w:t>
      </w:r>
      <w:r w:rsidR="00153D53">
        <w:rPr>
          <w:color w:val="000000" w:themeColor="text1"/>
          <w:sz w:val="24"/>
          <w:szCs w:val="24"/>
        </w:rPr>
        <w:t>3</w:t>
      </w:r>
      <w:r w:rsidRPr="00146646">
        <w:rPr>
          <w:color w:val="000000" w:themeColor="text1"/>
          <w:sz w:val="24"/>
          <w:szCs w:val="24"/>
        </w:rPr>
        <w:t xml:space="preserve"> to 204</w:t>
      </w:r>
      <w:r>
        <w:rPr>
          <w:color w:val="000000" w:themeColor="text1"/>
          <w:sz w:val="24"/>
          <w:szCs w:val="24"/>
        </w:rPr>
        <w:t>2</w:t>
      </w:r>
      <w:r w:rsidRPr="00146646">
        <w:rPr>
          <w:color w:val="000000" w:themeColor="text1"/>
          <w:sz w:val="24"/>
          <w:szCs w:val="24"/>
        </w:rPr>
        <w:t>.</w:t>
      </w:r>
    </w:p>
    <w:p w:rsidR="00057C8F" w:rsidRPr="00146646" w:rsidRDefault="00057C8F" w:rsidP="006022FB">
      <w:pPr>
        <w:pStyle w:val="Heading4"/>
        <w:spacing w:line="360" w:lineRule="auto"/>
        <w:jc w:val="both"/>
        <w:rPr>
          <w:rFonts w:cs="Times New Roman"/>
        </w:rPr>
      </w:pPr>
      <w:bookmarkStart w:id="273" w:name="_Toc152309019"/>
      <w:r w:rsidRPr="00146646">
        <w:rPr>
          <w:rFonts w:cs="Times New Roman"/>
        </w:rPr>
        <w:t>3.</w:t>
      </w:r>
      <w:r w:rsidR="00B00811" w:rsidRPr="00146646">
        <w:rPr>
          <w:rFonts w:cs="Times New Roman"/>
        </w:rPr>
        <w:t>4</w:t>
      </w:r>
      <w:r w:rsidRPr="00146646">
        <w:rPr>
          <w:rFonts w:cs="Times New Roman"/>
        </w:rPr>
        <w:t>.3.</w:t>
      </w:r>
      <w:r w:rsidR="004856EA" w:rsidRPr="00146646">
        <w:rPr>
          <w:rFonts w:cs="Times New Roman"/>
        </w:rPr>
        <w:t>2</w:t>
      </w:r>
      <w:r w:rsidRPr="00146646">
        <w:rPr>
          <w:rFonts w:cs="Times New Roman"/>
        </w:rPr>
        <w:t xml:space="preserve"> Non-Domestic Water Demand Analysis</w:t>
      </w:r>
      <w:bookmarkEnd w:id="273"/>
    </w:p>
    <w:p w:rsidR="004B1EFD" w:rsidRPr="00146646" w:rsidRDefault="004E2601" w:rsidP="002D1A45">
      <w:pPr>
        <w:spacing w:line="360" w:lineRule="auto"/>
        <w:jc w:val="both"/>
        <w:rPr>
          <w:color w:val="000000" w:themeColor="text1"/>
          <w:sz w:val="24"/>
          <w:szCs w:val="24"/>
        </w:rPr>
      </w:pPr>
      <w:r>
        <w:rPr>
          <w:color w:val="000000" w:themeColor="text1"/>
          <w:sz w:val="24"/>
          <w:szCs w:val="24"/>
        </w:rPr>
        <w:t>T</w:t>
      </w:r>
      <w:r w:rsidR="007D1C0A" w:rsidRPr="00146646">
        <w:rPr>
          <w:color w:val="000000" w:themeColor="text1"/>
          <w:sz w:val="24"/>
          <w:szCs w:val="24"/>
        </w:rPr>
        <w:t xml:space="preserve">he quantity of water required for schools, hospitals, universities, government and non-government offices </w:t>
      </w:r>
      <w:r w:rsidR="003E2684">
        <w:rPr>
          <w:color w:val="000000" w:themeColor="text1"/>
          <w:sz w:val="24"/>
          <w:szCs w:val="24"/>
        </w:rPr>
        <w:t xml:space="preserve">(Twort et al, </w:t>
      </w:r>
      <w:r w:rsidR="007D1C0A" w:rsidRPr="00146646">
        <w:rPr>
          <w:color w:val="000000" w:themeColor="text1"/>
          <w:sz w:val="24"/>
          <w:szCs w:val="24"/>
        </w:rPr>
        <w:t>1985).</w:t>
      </w:r>
    </w:p>
    <w:p w:rsidR="004E2601" w:rsidRPr="00682485" w:rsidRDefault="005A593E" w:rsidP="004E2601">
      <w:pPr>
        <w:spacing w:line="360" w:lineRule="auto"/>
        <w:jc w:val="both"/>
        <w:rPr>
          <w:sz w:val="24"/>
          <w:szCs w:val="24"/>
        </w:rPr>
      </w:pPr>
      <w:r>
        <w:rPr>
          <w:color w:val="000000" w:themeColor="text1"/>
          <w:sz w:val="24"/>
          <w:szCs w:val="24"/>
        </w:rPr>
        <w:t xml:space="preserve">In Ethiopia, </w:t>
      </w:r>
      <w:r w:rsidR="00D01F2D" w:rsidRPr="00146646">
        <w:rPr>
          <w:color w:val="000000" w:themeColor="text1"/>
          <w:sz w:val="24"/>
          <w:szCs w:val="24"/>
        </w:rPr>
        <w:t>most of the towns have no well-</w:t>
      </w:r>
      <w:r>
        <w:rPr>
          <w:color w:val="000000" w:themeColor="text1"/>
          <w:sz w:val="24"/>
          <w:szCs w:val="24"/>
        </w:rPr>
        <w:t xml:space="preserve">defined growth trends and </w:t>
      </w:r>
      <w:r w:rsidR="00D01F2D" w:rsidRPr="00146646">
        <w:rPr>
          <w:color w:val="000000" w:themeColor="text1"/>
          <w:sz w:val="24"/>
          <w:szCs w:val="24"/>
        </w:rPr>
        <w:t xml:space="preserve">their development is immensely unknown, </w:t>
      </w:r>
      <w:r>
        <w:rPr>
          <w:color w:val="000000" w:themeColor="text1"/>
          <w:sz w:val="24"/>
          <w:szCs w:val="24"/>
        </w:rPr>
        <w:t xml:space="preserve">as the result, </w:t>
      </w:r>
      <w:r w:rsidR="00D01F2D" w:rsidRPr="00146646">
        <w:rPr>
          <w:color w:val="000000" w:themeColor="text1"/>
          <w:sz w:val="24"/>
          <w:szCs w:val="24"/>
        </w:rPr>
        <w:t>non-domestic water demands are estimated as per</w:t>
      </w:r>
      <w:r>
        <w:rPr>
          <w:color w:val="000000" w:themeColor="text1"/>
          <w:sz w:val="24"/>
          <w:szCs w:val="24"/>
        </w:rPr>
        <w:t>centag</w:t>
      </w:r>
      <w:r w:rsidR="004E2601">
        <w:rPr>
          <w:color w:val="000000" w:themeColor="text1"/>
          <w:sz w:val="24"/>
          <w:szCs w:val="24"/>
        </w:rPr>
        <w:t>e of the domestic water demand (</w:t>
      </w:r>
      <w:r w:rsidR="004E2601" w:rsidRPr="00146646">
        <w:rPr>
          <w:color w:val="000000" w:themeColor="text1"/>
          <w:sz w:val="24"/>
          <w:szCs w:val="24"/>
        </w:rPr>
        <w:t>MoWR, 2006</w:t>
      </w:r>
      <w:r w:rsidR="004E2601">
        <w:rPr>
          <w:color w:val="000000" w:themeColor="text1"/>
          <w:sz w:val="24"/>
          <w:szCs w:val="24"/>
        </w:rPr>
        <w:t>)</w:t>
      </w:r>
      <w:r w:rsidR="004E2601" w:rsidRPr="00146646">
        <w:rPr>
          <w:color w:val="000000" w:themeColor="text1"/>
          <w:sz w:val="24"/>
          <w:szCs w:val="24"/>
        </w:rPr>
        <w:t xml:space="preserve"> </w:t>
      </w:r>
    </w:p>
    <w:p w:rsidR="007833CA" w:rsidRDefault="007833CA" w:rsidP="00641902">
      <w:pPr>
        <w:spacing w:line="360" w:lineRule="auto"/>
        <w:jc w:val="both"/>
        <w:rPr>
          <w:sz w:val="24"/>
          <w:szCs w:val="24"/>
        </w:rPr>
      </w:pPr>
      <w:r w:rsidRPr="005F029F">
        <w:rPr>
          <w:sz w:val="24"/>
          <w:szCs w:val="24"/>
        </w:rPr>
        <w:t>Allocation of domestic</w:t>
      </w:r>
      <w:r w:rsidR="009A548A">
        <w:rPr>
          <w:sz w:val="24"/>
          <w:szCs w:val="24"/>
        </w:rPr>
        <w:t xml:space="preserve"> water</w:t>
      </w:r>
      <w:r w:rsidRPr="005F029F">
        <w:rPr>
          <w:sz w:val="24"/>
          <w:szCs w:val="24"/>
        </w:rPr>
        <w:t xml:space="preserve"> demand </w:t>
      </w:r>
      <w:r w:rsidR="002D32D0">
        <w:rPr>
          <w:sz w:val="24"/>
          <w:szCs w:val="24"/>
        </w:rPr>
        <w:t xml:space="preserve">at </w:t>
      </w:r>
      <w:r w:rsidRPr="005F029F">
        <w:rPr>
          <w:sz w:val="24"/>
          <w:szCs w:val="24"/>
        </w:rPr>
        <w:t>node</w:t>
      </w:r>
      <w:r w:rsidR="00641902" w:rsidRPr="005F029F">
        <w:rPr>
          <w:sz w:val="24"/>
          <w:szCs w:val="24"/>
        </w:rPr>
        <w:t>s are</w:t>
      </w:r>
      <w:r w:rsidR="00BF59E5">
        <w:rPr>
          <w:sz w:val="24"/>
          <w:szCs w:val="24"/>
        </w:rPr>
        <w:t xml:space="preserve"> assumed</w:t>
      </w:r>
      <w:r w:rsidRPr="005F029F">
        <w:rPr>
          <w:sz w:val="24"/>
          <w:szCs w:val="24"/>
        </w:rPr>
        <w:t xml:space="preserve"> based on optimum fetching dist</w:t>
      </w:r>
      <w:r w:rsidR="00641902" w:rsidRPr="005F029F">
        <w:rPr>
          <w:sz w:val="24"/>
          <w:szCs w:val="24"/>
        </w:rPr>
        <w:t>ance</w:t>
      </w:r>
      <w:r w:rsidR="00BF59E5">
        <w:rPr>
          <w:sz w:val="24"/>
          <w:szCs w:val="24"/>
        </w:rPr>
        <w:t xml:space="preserve"> of 250m</w:t>
      </w:r>
      <w:r w:rsidR="00641902" w:rsidRPr="005F029F">
        <w:rPr>
          <w:sz w:val="24"/>
          <w:szCs w:val="24"/>
        </w:rPr>
        <w:t xml:space="preserve"> set in GTP-2</w:t>
      </w:r>
      <w:r w:rsidRPr="005F029F">
        <w:rPr>
          <w:sz w:val="24"/>
          <w:szCs w:val="24"/>
        </w:rPr>
        <w:t xml:space="preserve"> </w:t>
      </w:r>
      <w:r w:rsidR="005A593E">
        <w:rPr>
          <w:sz w:val="24"/>
          <w:szCs w:val="24"/>
        </w:rPr>
        <w:t xml:space="preserve">for </w:t>
      </w:r>
      <w:r w:rsidRPr="005F029F">
        <w:rPr>
          <w:sz w:val="24"/>
          <w:szCs w:val="24"/>
        </w:rPr>
        <w:t>single fetch distance</w:t>
      </w:r>
      <w:r w:rsidR="00641902" w:rsidRPr="005F029F">
        <w:rPr>
          <w:sz w:val="24"/>
          <w:szCs w:val="24"/>
        </w:rPr>
        <w:t xml:space="preserve"> but for non-domestic demand</w:t>
      </w:r>
      <w:r w:rsidR="009A548A">
        <w:rPr>
          <w:sz w:val="24"/>
          <w:szCs w:val="24"/>
        </w:rPr>
        <w:t>s like</w:t>
      </w:r>
      <w:r w:rsidR="00641902" w:rsidRPr="005F029F">
        <w:rPr>
          <w:sz w:val="24"/>
          <w:szCs w:val="24"/>
        </w:rPr>
        <w:t xml:space="preserve"> (institutional &amp; commercial) allocation is based on </w:t>
      </w:r>
      <w:r w:rsidRPr="005F029F">
        <w:rPr>
          <w:sz w:val="24"/>
          <w:szCs w:val="24"/>
        </w:rPr>
        <w:t xml:space="preserve">spatial location </w:t>
      </w:r>
      <w:r w:rsidR="00641902" w:rsidRPr="005F029F">
        <w:rPr>
          <w:sz w:val="24"/>
          <w:szCs w:val="24"/>
        </w:rPr>
        <w:t>of</w:t>
      </w:r>
      <w:r w:rsidR="00BF59E5">
        <w:rPr>
          <w:sz w:val="24"/>
          <w:szCs w:val="24"/>
        </w:rPr>
        <w:t xml:space="preserve"> the</w:t>
      </w:r>
      <w:r w:rsidR="00641902" w:rsidRPr="005F029F">
        <w:rPr>
          <w:sz w:val="24"/>
          <w:szCs w:val="24"/>
        </w:rPr>
        <w:t xml:space="preserve"> service area while </w:t>
      </w:r>
      <w:r w:rsidR="009A548A">
        <w:rPr>
          <w:sz w:val="24"/>
          <w:szCs w:val="24"/>
        </w:rPr>
        <w:t xml:space="preserve">industrial demand allocation is based on </w:t>
      </w:r>
      <w:r w:rsidR="00641902" w:rsidRPr="005F029F">
        <w:rPr>
          <w:sz w:val="24"/>
          <w:szCs w:val="24"/>
        </w:rPr>
        <w:t xml:space="preserve">manufacturing and storage parcels in the town land use </w:t>
      </w:r>
      <w:r w:rsidR="00C3781E" w:rsidRPr="005F029F">
        <w:rPr>
          <w:sz w:val="24"/>
          <w:szCs w:val="24"/>
        </w:rPr>
        <w:t>plan</w:t>
      </w:r>
      <w:r w:rsidR="00641902" w:rsidRPr="005F029F">
        <w:rPr>
          <w:sz w:val="24"/>
          <w:szCs w:val="24"/>
        </w:rPr>
        <w:t xml:space="preserve"> </w:t>
      </w:r>
      <w:r w:rsidR="00C65311" w:rsidRPr="005F029F">
        <w:rPr>
          <w:sz w:val="24"/>
          <w:szCs w:val="24"/>
        </w:rPr>
        <w:t>(GTP-2, Manual)</w:t>
      </w:r>
    </w:p>
    <w:p w:rsidR="004B1EFD" w:rsidRPr="005F029F" w:rsidRDefault="004B1EFD" w:rsidP="00641902">
      <w:pPr>
        <w:spacing w:line="360" w:lineRule="auto"/>
        <w:jc w:val="both"/>
        <w:rPr>
          <w:sz w:val="24"/>
          <w:szCs w:val="24"/>
        </w:rPr>
      </w:pPr>
      <w:r>
        <w:rPr>
          <w:sz w:val="24"/>
          <w:szCs w:val="24"/>
        </w:rPr>
        <w:t>For analysis and estimation of non-domestic water demands</w:t>
      </w:r>
      <w:r w:rsidR="006328B1">
        <w:rPr>
          <w:sz w:val="24"/>
          <w:szCs w:val="24"/>
        </w:rPr>
        <w:t xml:space="preserve"> the</w:t>
      </w:r>
      <w:r>
        <w:rPr>
          <w:sz w:val="24"/>
          <w:szCs w:val="24"/>
        </w:rPr>
        <w:t xml:space="preserve"> following procedures and standards has adopted.</w:t>
      </w:r>
    </w:p>
    <w:p w:rsidR="002D716F" w:rsidRPr="007677E4" w:rsidRDefault="002D716F" w:rsidP="007677E4">
      <w:pPr>
        <w:pStyle w:val="Heading5"/>
        <w:spacing w:line="360" w:lineRule="auto"/>
        <w:jc w:val="both"/>
        <w:rPr>
          <w:rFonts w:ascii="Times New Roman Bold" w:hAnsi="Times New Roman Bold" w:cs="Times New Roman"/>
          <w:b/>
          <w:color w:val="auto"/>
          <w:sz w:val="24"/>
          <w:szCs w:val="24"/>
        </w:rPr>
      </w:pPr>
      <w:bookmarkStart w:id="274" w:name="_Toc152309020"/>
      <w:r w:rsidRPr="007677E4">
        <w:rPr>
          <w:rFonts w:ascii="Times New Roman Bold" w:hAnsi="Times New Roman Bold" w:cs="Times New Roman"/>
          <w:b/>
          <w:color w:val="auto"/>
          <w:sz w:val="24"/>
          <w:szCs w:val="24"/>
        </w:rPr>
        <w:t>3.</w:t>
      </w:r>
      <w:r w:rsidR="00B00811" w:rsidRPr="007677E4">
        <w:rPr>
          <w:rFonts w:ascii="Times New Roman Bold" w:hAnsi="Times New Roman Bold" w:cs="Times New Roman"/>
          <w:b/>
          <w:color w:val="auto"/>
          <w:sz w:val="24"/>
          <w:szCs w:val="24"/>
        </w:rPr>
        <w:t>4</w:t>
      </w:r>
      <w:r w:rsidRPr="007677E4">
        <w:rPr>
          <w:rFonts w:ascii="Times New Roman Bold" w:hAnsi="Times New Roman Bold" w:cs="Times New Roman"/>
          <w:b/>
          <w:color w:val="auto"/>
          <w:sz w:val="24"/>
          <w:szCs w:val="24"/>
        </w:rPr>
        <w:t>.3.2.1 Institutional, Public and Commercial Water Demand</w:t>
      </w:r>
      <w:bookmarkEnd w:id="274"/>
    </w:p>
    <w:p w:rsidR="003E3DC8" w:rsidRDefault="00220559" w:rsidP="007677E4">
      <w:pPr>
        <w:spacing w:line="360" w:lineRule="auto"/>
        <w:jc w:val="both"/>
        <w:rPr>
          <w:color w:val="000000" w:themeColor="text1"/>
          <w:sz w:val="24"/>
          <w:szCs w:val="24"/>
        </w:rPr>
      </w:pPr>
      <w:r w:rsidRPr="00E51F57">
        <w:rPr>
          <w:sz w:val="24"/>
          <w:szCs w:val="24"/>
        </w:rPr>
        <w:t xml:space="preserve">Water demands </w:t>
      </w:r>
      <w:r w:rsidR="004B1EFD">
        <w:rPr>
          <w:sz w:val="24"/>
          <w:szCs w:val="24"/>
        </w:rPr>
        <w:t>for</w:t>
      </w:r>
      <w:r w:rsidRPr="00E51F57">
        <w:rPr>
          <w:sz w:val="24"/>
          <w:szCs w:val="24"/>
        </w:rPr>
        <w:t xml:space="preserve"> institutions, public a</w:t>
      </w:r>
      <w:r w:rsidR="00BC4000">
        <w:rPr>
          <w:sz w:val="24"/>
          <w:szCs w:val="24"/>
        </w:rPr>
        <w:t>reas and commercial centers</w:t>
      </w:r>
      <w:r w:rsidRPr="00E51F57">
        <w:rPr>
          <w:sz w:val="24"/>
          <w:szCs w:val="24"/>
        </w:rPr>
        <w:t xml:space="preserve"> be determined based on the type and nature of services available.</w:t>
      </w:r>
      <w:r w:rsidR="002D716F" w:rsidRPr="00146646">
        <w:rPr>
          <w:color w:val="000000" w:themeColor="text1"/>
          <w:sz w:val="24"/>
          <w:szCs w:val="24"/>
        </w:rPr>
        <w:t xml:space="preserve"> The recommended value of </w:t>
      </w:r>
      <w:r w:rsidR="00A57AF4">
        <w:rPr>
          <w:color w:val="000000" w:themeColor="text1"/>
          <w:sz w:val="24"/>
          <w:szCs w:val="24"/>
        </w:rPr>
        <w:t xml:space="preserve">these type of </w:t>
      </w:r>
      <w:r w:rsidR="002D716F" w:rsidRPr="00146646">
        <w:rPr>
          <w:color w:val="000000" w:themeColor="text1"/>
          <w:sz w:val="24"/>
          <w:szCs w:val="24"/>
        </w:rPr>
        <w:t>non-domestic demand by cost effective design guideline for urban water supply presented by Ministry of Water Resource (</w:t>
      </w:r>
      <w:r w:rsidR="0029434C">
        <w:rPr>
          <w:color w:val="000000" w:themeColor="text1"/>
          <w:sz w:val="24"/>
          <w:szCs w:val="24"/>
        </w:rPr>
        <w:t xml:space="preserve">MoWR, </w:t>
      </w:r>
      <w:r w:rsidR="002D716F" w:rsidRPr="00146646">
        <w:rPr>
          <w:color w:val="000000" w:themeColor="text1"/>
          <w:sz w:val="24"/>
          <w:szCs w:val="24"/>
        </w:rPr>
        <w:t xml:space="preserve">2006), is 20 to 40% of the domestic water demand, </w:t>
      </w:r>
      <w:r w:rsidR="0029434C">
        <w:rPr>
          <w:color w:val="000000" w:themeColor="text1"/>
          <w:sz w:val="24"/>
          <w:szCs w:val="24"/>
        </w:rPr>
        <w:t xml:space="preserve">for </w:t>
      </w:r>
      <w:r w:rsidR="002D716F" w:rsidRPr="00146646">
        <w:rPr>
          <w:color w:val="000000" w:themeColor="text1"/>
          <w:sz w:val="24"/>
          <w:szCs w:val="24"/>
        </w:rPr>
        <w:t>th</w:t>
      </w:r>
      <w:r w:rsidR="0029434C">
        <w:rPr>
          <w:color w:val="000000" w:themeColor="text1"/>
          <w:sz w:val="24"/>
          <w:szCs w:val="24"/>
        </w:rPr>
        <w:t>is</w:t>
      </w:r>
      <w:r w:rsidR="002D716F" w:rsidRPr="00146646">
        <w:rPr>
          <w:color w:val="000000" w:themeColor="text1"/>
          <w:sz w:val="24"/>
          <w:szCs w:val="24"/>
        </w:rPr>
        <w:t xml:space="preserve"> study </w:t>
      </w:r>
      <w:r w:rsidR="0029434C">
        <w:rPr>
          <w:color w:val="000000" w:themeColor="text1"/>
          <w:sz w:val="24"/>
          <w:szCs w:val="24"/>
        </w:rPr>
        <w:t xml:space="preserve">20% of </w:t>
      </w:r>
      <w:r w:rsidR="000422AD">
        <w:rPr>
          <w:color w:val="000000" w:themeColor="text1"/>
          <w:sz w:val="24"/>
          <w:szCs w:val="24"/>
        </w:rPr>
        <w:t xml:space="preserve">adjusted </w:t>
      </w:r>
      <w:r w:rsidR="002D716F" w:rsidRPr="00146646">
        <w:rPr>
          <w:color w:val="000000" w:themeColor="text1"/>
          <w:sz w:val="24"/>
          <w:szCs w:val="24"/>
        </w:rPr>
        <w:t xml:space="preserve">domestic </w:t>
      </w:r>
      <w:r w:rsidR="0029434C">
        <w:rPr>
          <w:color w:val="000000" w:themeColor="text1"/>
          <w:sz w:val="24"/>
          <w:szCs w:val="24"/>
        </w:rPr>
        <w:t xml:space="preserve">water </w:t>
      </w:r>
      <w:r w:rsidR="002D716F" w:rsidRPr="00146646">
        <w:rPr>
          <w:color w:val="000000" w:themeColor="text1"/>
          <w:sz w:val="24"/>
          <w:szCs w:val="24"/>
        </w:rPr>
        <w:t xml:space="preserve">demand </w:t>
      </w:r>
      <w:r w:rsidR="0029434C">
        <w:rPr>
          <w:color w:val="000000" w:themeColor="text1"/>
          <w:sz w:val="24"/>
          <w:szCs w:val="24"/>
        </w:rPr>
        <w:t>has adopted</w:t>
      </w:r>
      <w:r w:rsidR="00A358C4" w:rsidRPr="00146646">
        <w:rPr>
          <w:color w:val="000000" w:themeColor="text1"/>
          <w:sz w:val="24"/>
          <w:szCs w:val="24"/>
        </w:rPr>
        <w:t>.</w:t>
      </w:r>
    </w:p>
    <w:p w:rsidR="00A358C4" w:rsidRPr="00145D5B" w:rsidRDefault="00A358C4" w:rsidP="004B1EFD">
      <w:pPr>
        <w:spacing w:after="240"/>
        <w:rPr>
          <w:rFonts w:ascii="Times New Roman Bold" w:hAnsi="Times New Roman Bold"/>
          <w:b/>
          <w:sz w:val="24"/>
          <w:szCs w:val="24"/>
        </w:rPr>
      </w:pPr>
      <w:r w:rsidRPr="00145D5B">
        <w:rPr>
          <w:rFonts w:ascii="Times New Roman Bold" w:hAnsi="Times New Roman Bold"/>
          <w:b/>
          <w:sz w:val="24"/>
          <w:szCs w:val="24"/>
        </w:rPr>
        <w:t>3.</w:t>
      </w:r>
      <w:r w:rsidR="00B00811" w:rsidRPr="00145D5B">
        <w:rPr>
          <w:rFonts w:ascii="Times New Roman Bold" w:hAnsi="Times New Roman Bold"/>
          <w:b/>
          <w:sz w:val="24"/>
          <w:szCs w:val="24"/>
        </w:rPr>
        <w:t>4</w:t>
      </w:r>
      <w:r w:rsidRPr="00145D5B">
        <w:rPr>
          <w:rFonts w:ascii="Times New Roman Bold" w:hAnsi="Times New Roman Bold"/>
          <w:b/>
          <w:sz w:val="24"/>
          <w:szCs w:val="24"/>
        </w:rPr>
        <w:t>.3.2.2 Livestock Water Demand</w:t>
      </w:r>
    </w:p>
    <w:p w:rsidR="001A537F" w:rsidRDefault="001A537F" w:rsidP="002D1A45">
      <w:pPr>
        <w:spacing w:line="360" w:lineRule="auto"/>
        <w:jc w:val="both"/>
        <w:rPr>
          <w:color w:val="000000" w:themeColor="text1"/>
          <w:sz w:val="24"/>
          <w:szCs w:val="24"/>
        </w:rPr>
      </w:pPr>
      <w:r w:rsidRPr="00DA4509">
        <w:rPr>
          <w:sz w:val="24"/>
          <w:szCs w:val="24"/>
        </w:rPr>
        <w:t xml:space="preserve">The livestock water demand is considered where there are no traditional sources such as rivers and streams </w:t>
      </w:r>
      <w:r w:rsidR="006328B1">
        <w:rPr>
          <w:sz w:val="24"/>
          <w:szCs w:val="24"/>
        </w:rPr>
        <w:t>available within</w:t>
      </w:r>
      <w:r>
        <w:rPr>
          <w:sz w:val="24"/>
          <w:szCs w:val="24"/>
        </w:rPr>
        <w:t xml:space="preserve"> radius of 5</w:t>
      </w:r>
      <w:r w:rsidRPr="00DA4509">
        <w:rPr>
          <w:sz w:val="24"/>
          <w:szCs w:val="24"/>
        </w:rPr>
        <w:t>km from</w:t>
      </w:r>
      <w:r w:rsidR="00647D1D">
        <w:rPr>
          <w:sz w:val="24"/>
          <w:szCs w:val="24"/>
        </w:rPr>
        <w:t xml:space="preserve"> water supply </w:t>
      </w:r>
      <w:r w:rsidR="006328B1">
        <w:rPr>
          <w:sz w:val="24"/>
          <w:szCs w:val="24"/>
        </w:rPr>
        <w:t>source</w:t>
      </w:r>
      <w:r w:rsidR="00A358C4" w:rsidRPr="00146646">
        <w:rPr>
          <w:color w:val="000000" w:themeColor="text1"/>
          <w:sz w:val="24"/>
          <w:szCs w:val="24"/>
        </w:rPr>
        <w:t xml:space="preserve"> (MoWR, 2001).</w:t>
      </w:r>
      <w:r w:rsidR="00647D1D">
        <w:rPr>
          <w:color w:val="000000" w:themeColor="text1"/>
          <w:sz w:val="24"/>
          <w:szCs w:val="24"/>
        </w:rPr>
        <w:t xml:space="preserve"> </w:t>
      </w:r>
      <w:r w:rsidR="00A358C4" w:rsidRPr="00146646">
        <w:rPr>
          <w:color w:val="000000" w:themeColor="text1"/>
          <w:sz w:val="24"/>
          <w:szCs w:val="24"/>
        </w:rPr>
        <w:t>But for Shone town there is no such</w:t>
      </w:r>
      <w:r w:rsidR="0029434C">
        <w:rPr>
          <w:color w:val="000000" w:themeColor="text1"/>
          <w:sz w:val="24"/>
          <w:szCs w:val="24"/>
        </w:rPr>
        <w:t xml:space="preserve"> enough and</w:t>
      </w:r>
      <w:r w:rsidR="00A358C4" w:rsidRPr="00146646">
        <w:rPr>
          <w:color w:val="000000" w:themeColor="text1"/>
          <w:sz w:val="24"/>
          <w:szCs w:val="24"/>
        </w:rPr>
        <w:t xml:space="preserve"> improved sources for animals. Considering this </w:t>
      </w:r>
      <w:r w:rsidR="00647D1D">
        <w:rPr>
          <w:color w:val="000000" w:themeColor="text1"/>
          <w:sz w:val="24"/>
          <w:szCs w:val="24"/>
        </w:rPr>
        <w:t>gap</w:t>
      </w:r>
      <w:r w:rsidR="006328B1">
        <w:rPr>
          <w:color w:val="000000" w:themeColor="text1"/>
          <w:sz w:val="24"/>
          <w:szCs w:val="24"/>
        </w:rPr>
        <w:t xml:space="preserve"> </w:t>
      </w:r>
      <w:r w:rsidR="00A358C4" w:rsidRPr="00146646">
        <w:rPr>
          <w:color w:val="000000" w:themeColor="text1"/>
          <w:sz w:val="24"/>
          <w:szCs w:val="24"/>
        </w:rPr>
        <w:t>livestock</w:t>
      </w:r>
      <w:r w:rsidR="006328B1">
        <w:rPr>
          <w:color w:val="000000" w:themeColor="text1"/>
          <w:sz w:val="24"/>
          <w:szCs w:val="24"/>
        </w:rPr>
        <w:t xml:space="preserve"> water demand estimated</w:t>
      </w:r>
      <w:r w:rsidR="00A358C4" w:rsidRPr="00146646">
        <w:rPr>
          <w:color w:val="000000" w:themeColor="text1"/>
          <w:sz w:val="24"/>
          <w:szCs w:val="24"/>
        </w:rPr>
        <w:t xml:space="preserve"> 5% of adjusted domestic </w:t>
      </w:r>
      <w:r w:rsidR="000422AD">
        <w:rPr>
          <w:color w:val="000000" w:themeColor="text1"/>
          <w:sz w:val="24"/>
          <w:szCs w:val="24"/>
        </w:rPr>
        <w:t xml:space="preserve">water </w:t>
      </w:r>
      <w:r w:rsidR="00A358C4" w:rsidRPr="00146646">
        <w:rPr>
          <w:color w:val="000000" w:themeColor="text1"/>
          <w:sz w:val="24"/>
          <w:szCs w:val="24"/>
        </w:rPr>
        <w:t>demand</w:t>
      </w:r>
      <w:r w:rsidR="00647D1D">
        <w:rPr>
          <w:color w:val="000000" w:themeColor="text1"/>
          <w:sz w:val="24"/>
          <w:szCs w:val="24"/>
        </w:rPr>
        <w:t>.</w:t>
      </w:r>
    </w:p>
    <w:p w:rsidR="00A358C4" w:rsidRPr="00145D5B" w:rsidRDefault="00A358C4" w:rsidP="00145D5B">
      <w:pPr>
        <w:pStyle w:val="Heading5"/>
        <w:spacing w:line="360" w:lineRule="auto"/>
        <w:jc w:val="both"/>
        <w:rPr>
          <w:rFonts w:ascii="Times New Roman Bold" w:hAnsi="Times New Roman Bold" w:cs="Times New Roman"/>
          <w:b/>
          <w:color w:val="auto"/>
          <w:sz w:val="24"/>
          <w:szCs w:val="24"/>
        </w:rPr>
      </w:pPr>
      <w:bookmarkStart w:id="275" w:name="_Toc152309021"/>
      <w:r w:rsidRPr="00145D5B">
        <w:rPr>
          <w:rFonts w:ascii="Times New Roman Bold" w:hAnsi="Times New Roman Bold" w:cs="Times New Roman"/>
          <w:b/>
          <w:color w:val="auto"/>
          <w:sz w:val="24"/>
          <w:szCs w:val="24"/>
        </w:rPr>
        <w:lastRenderedPageBreak/>
        <w:t>3.</w:t>
      </w:r>
      <w:r w:rsidR="00B00811" w:rsidRPr="00145D5B">
        <w:rPr>
          <w:rFonts w:ascii="Times New Roman Bold" w:hAnsi="Times New Roman Bold" w:cs="Times New Roman"/>
          <w:b/>
          <w:color w:val="auto"/>
          <w:sz w:val="24"/>
          <w:szCs w:val="24"/>
        </w:rPr>
        <w:t>4</w:t>
      </w:r>
      <w:r w:rsidRPr="00145D5B">
        <w:rPr>
          <w:rFonts w:ascii="Times New Roman Bold" w:hAnsi="Times New Roman Bold" w:cs="Times New Roman"/>
          <w:b/>
          <w:color w:val="auto"/>
          <w:sz w:val="24"/>
          <w:szCs w:val="24"/>
        </w:rPr>
        <w:t xml:space="preserve">.3.2.3 </w:t>
      </w:r>
      <w:r w:rsidR="00D44B59" w:rsidRPr="00145D5B">
        <w:rPr>
          <w:rFonts w:ascii="Times New Roman Bold" w:hAnsi="Times New Roman Bold" w:cs="Times New Roman"/>
          <w:b/>
          <w:color w:val="auto"/>
          <w:sz w:val="24"/>
          <w:szCs w:val="24"/>
        </w:rPr>
        <w:t>Industrial</w:t>
      </w:r>
      <w:r w:rsidRPr="00145D5B">
        <w:rPr>
          <w:rFonts w:ascii="Times New Roman Bold" w:hAnsi="Times New Roman Bold" w:cs="Times New Roman"/>
          <w:b/>
          <w:color w:val="auto"/>
          <w:sz w:val="24"/>
          <w:szCs w:val="24"/>
        </w:rPr>
        <w:t xml:space="preserve"> Water Demand</w:t>
      </w:r>
      <w:bookmarkEnd w:id="275"/>
    </w:p>
    <w:p w:rsidR="000B6BA9" w:rsidRDefault="00D44B59" w:rsidP="002D1A45">
      <w:pPr>
        <w:adjustRightInd w:val="0"/>
        <w:spacing w:line="360" w:lineRule="auto"/>
        <w:jc w:val="both"/>
        <w:rPr>
          <w:color w:val="000000" w:themeColor="text1"/>
          <w:sz w:val="24"/>
          <w:szCs w:val="24"/>
        </w:rPr>
      </w:pPr>
      <w:r w:rsidRPr="00146646">
        <w:rPr>
          <w:color w:val="000000" w:themeColor="text1"/>
          <w:sz w:val="24"/>
          <w:szCs w:val="24"/>
        </w:rPr>
        <w:t xml:space="preserve">Most of the time big industries, universities, and institutions generally </w:t>
      </w:r>
      <w:r w:rsidR="000B6BA9" w:rsidRPr="00146646">
        <w:rPr>
          <w:color w:val="000000" w:themeColor="text1"/>
          <w:sz w:val="24"/>
          <w:szCs w:val="24"/>
        </w:rPr>
        <w:t xml:space="preserve">planned to </w:t>
      </w:r>
      <w:r w:rsidRPr="00146646">
        <w:rPr>
          <w:color w:val="000000" w:themeColor="text1"/>
          <w:sz w:val="24"/>
          <w:szCs w:val="24"/>
        </w:rPr>
        <w:t>have their own water supply</w:t>
      </w:r>
      <w:r w:rsidR="000B6BA9" w:rsidRPr="00146646">
        <w:rPr>
          <w:color w:val="000000" w:themeColor="text1"/>
          <w:sz w:val="24"/>
          <w:szCs w:val="24"/>
        </w:rPr>
        <w:t xml:space="preserve"> arrangements from the private water sources but small-scale industrial enterprises </w:t>
      </w:r>
      <w:r w:rsidR="000422AD">
        <w:rPr>
          <w:color w:val="000000" w:themeColor="text1"/>
          <w:sz w:val="24"/>
          <w:szCs w:val="24"/>
        </w:rPr>
        <w:t>and small scale manufacturing centers</w:t>
      </w:r>
      <w:r w:rsidR="000B6BA9" w:rsidRPr="00146646">
        <w:rPr>
          <w:color w:val="000000" w:themeColor="text1"/>
          <w:sz w:val="24"/>
          <w:szCs w:val="24"/>
        </w:rPr>
        <w:t>. Hence, industrial demand for this study</w:t>
      </w:r>
      <w:r w:rsidR="000B6BA9" w:rsidRPr="00146646">
        <w:rPr>
          <w:color w:val="000000" w:themeColor="text1"/>
          <w:spacing w:val="1"/>
          <w:sz w:val="24"/>
          <w:szCs w:val="24"/>
        </w:rPr>
        <w:t xml:space="preserve"> </w:t>
      </w:r>
      <w:r w:rsidR="000B6BA9" w:rsidRPr="00146646">
        <w:rPr>
          <w:color w:val="000000" w:themeColor="text1"/>
          <w:sz w:val="24"/>
          <w:szCs w:val="24"/>
        </w:rPr>
        <w:t>was</w:t>
      </w:r>
      <w:r w:rsidR="000B6BA9" w:rsidRPr="00146646">
        <w:rPr>
          <w:color w:val="000000" w:themeColor="text1"/>
          <w:spacing w:val="-1"/>
          <w:sz w:val="24"/>
          <w:szCs w:val="24"/>
        </w:rPr>
        <w:t xml:space="preserve"> </w:t>
      </w:r>
      <w:r w:rsidR="000B6BA9" w:rsidRPr="00146646">
        <w:rPr>
          <w:color w:val="000000" w:themeColor="text1"/>
          <w:sz w:val="24"/>
          <w:szCs w:val="24"/>
        </w:rPr>
        <w:t>assumed to be</w:t>
      </w:r>
      <w:r w:rsidR="000B6BA9" w:rsidRPr="00146646">
        <w:rPr>
          <w:color w:val="000000" w:themeColor="text1"/>
          <w:spacing w:val="1"/>
          <w:sz w:val="24"/>
          <w:szCs w:val="24"/>
        </w:rPr>
        <w:t xml:space="preserve"> </w:t>
      </w:r>
      <w:r w:rsidR="000B6BA9" w:rsidRPr="00146646">
        <w:rPr>
          <w:color w:val="000000" w:themeColor="text1"/>
          <w:sz w:val="24"/>
          <w:szCs w:val="24"/>
        </w:rPr>
        <w:t>account for</w:t>
      </w:r>
      <w:r w:rsidR="000B6BA9" w:rsidRPr="00146646">
        <w:rPr>
          <w:color w:val="000000" w:themeColor="text1"/>
          <w:spacing w:val="-1"/>
          <w:sz w:val="24"/>
          <w:szCs w:val="24"/>
        </w:rPr>
        <w:t xml:space="preserve"> </w:t>
      </w:r>
      <w:r w:rsidR="000B6BA9" w:rsidRPr="00146646">
        <w:rPr>
          <w:color w:val="000000" w:themeColor="text1"/>
          <w:sz w:val="24"/>
          <w:szCs w:val="24"/>
        </w:rPr>
        <w:t>10%</w:t>
      </w:r>
      <w:r w:rsidR="000B6BA9" w:rsidRPr="00146646">
        <w:rPr>
          <w:color w:val="000000" w:themeColor="text1"/>
          <w:spacing w:val="-1"/>
          <w:sz w:val="24"/>
          <w:szCs w:val="24"/>
        </w:rPr>
        <w:t xml:space="preserve"> </w:t>
      </w:r>
      <w:r w:rsidR="000B6BA9" w:rsidRPr="00146646">
        <w:rPr>
          <w:color w:val="000000" w:themeColor="text1"/>
          <w:sz w:val="24"/>
          <w:szCs w:val="24"/>
        </w:rPr>
        <w:t>of the</w:t>
      </w:r>
      <w:r w:rsidR="000B6BA9" w:rsidRPr="00146646">
        <w:rPr>
          <w:color w:val="000000" w:themeColor="text1"/>
          <w:spacing w:val="-2"/>
          <w:sz w:val="24"/>
          <w:szCs w:val="24"/>
        </w:rPr>
        <w:t xml:space="preserve"> </w:t>
      </w:r>
      <w:r w:rsidR="000422AD">
        <w:rPr>
          <w:color w:val="000000" w:themeColor="text1"/>
          <w:sz w:val="24"/>
          <w:szCs w:val="24"/>
        </w:rPr>
        <w:t xml:space="preserve">domestic demand </w:t>
      </w:r>
      <w:r w:rsidR="000422AD" w:rsidRPr="00146646">
        <w:rPr>
          <w:color w:val="000000" w:themeColor="text1"/>
          <w:sz w:val="24"/>
          <w:szCs w:val="24"/>
        </w:rPr>
        <w:t>(MoWR, 2006)</w:t>
      </w:r>
    </w:p>
    <w:p w:rsidR="0005663B" w:rsidRPr="00145D5B" w:rsidRDefault="00B00811" w:rsidP="00145D5B">
      <w:pPr>
        <w:pStyle w:val="Heading5"/>
        <w:spacing w:line="360" w:lineRule="auto"/>
        <w:jc w:val="both"/>
        <w:rPr>
          <w:rFonts w:ascii="Times New Roman Bold" w:hAnsi="Times New Roman Bold" w:cs="Times New Roman"/>
          <w:b/>
          <w:color w:val="auto"/>
          <w:sz w:val="24"/>
          <w:szCs w:val="24"/>
        </w:rPr>
      </w:pPr>
      <w:bookmarkStart w:id="276" w:name="_Toc152309022"/>
      <w:r w:rsidRPr="00145D5B">
        <w:rPr>
          <w:rFonts w:ascii="Times New Roman Bold" w:hAnsi="Times New Roman Bold" w:cs="Times New Roman"/>
          <w:b/>
          <w:color w:val="auto"/>
          <w:sz w:val="24"/>
          <w:szCs w:val="24"/>
        </w:rPr>
        <w:t>3.4</w:t>
      </w:r>
      <w:r w:rsidR="0005663B" w:rsidRPr="00145D5B">
        <w:rPr>
          <w:rFonts w:ascii="Times New Roman Bold" w:hAnsi="Times New Roman Bold" w:cs="Times New Roman"/>
          <w:b/>
          <w:color w:val="auto"/>
          <w:sz w:val="24"/>
          <w:szCs w:val="24"/>
        </w:rPr>
        <w:t>.3.2.</w:t>
      </w:r>
      <w:r w:rsidR="008B2145" w:rsidRPr="00145D5B">
        <w:rPr>
          <w:rFonts w:ascii="Times New Roman Bold" w:hAnsi="Times New Roman Bold" w:cs="Times New Roman"/>
          <w:b/>
          <w:color w:val="auto"/>
          <w:sz w:val="24"/>
          <w:szCs w:val="24"/>
        </w:rPr>
        <w:t>4</w:t>
      </w:r>
      <w:r w:rsidR="0005663B" w:rsidRPr="00145D5B">
        <w:rPr>
          <w:rFonts w:ascii="Times New Roman Bold" w:hAnsi="Times New Roman Bold" w:cs="Times New Roman"/>
          <w:b/>
          <w:color w:val="auto"/>
          <w:sz w:val="24"/>
          <w:szCs w:val="24"/>
        </w:rPr>
        <w:t xml:space="preserve"> Firefighting Water Demand</w:t>
      </w:r>
      <w:bookmarkEnd w:id="276"/>
    </w:p>
    <w:p w:rsidR="0099388C" w:rsidRPr="00146646" w:rsidRDefault="00CF5DAD" w:rsidP="00A123EB">
      <w:pPr>
        <w:spacing w:line="360" w:lineRule="auto"/>
        <w:jc w:val="both"/>
        <w:rPr>
          <w:color w:val="000000" w:themeColor="text1"/>
          <w:sz w:val="24"/>
          <w:szCs w:val="24"/>
        </w:rPr>
      </w:pPr>
      <w:r w:rsidRPr="00CD6E3A">
        <w:rPr>
          <w:sz w:val="24"/>
          <w:szCs w:val="24"/>
        </w:rPr>
        <w:t>The volume of water required for f</w:t>
      </w:r>
      <w:r w:rsidR="0010335E">
        <w:rPr>
          <w:sz w:val="24"/>
          <w:szCs w:val="24"/>
        </w:rPr>
        <w:t>irefighting is determined based on</w:t>
      </w:r>
      <w:r w:rsidR="00245B84">
        <w:rPr>
          <w:sz w:val="24"/>
          <w:szCs w:val="24"/>
        </w:rPr>
        <w:t xml:space="preserve">; </w:t>
      </w:r>
      <w:r w:rsidRPr="00CD6E3A">
        <w:rPr>
          <w:sz w:val="24"/>
          <w:szCs w:val="24"/>
        </w:rPr>
        <w:t>fire incidence</w:t>
      </w:r>
      <w:r w:rsidR="00245B84">
        <w:rPr>
          <w:sz w:val="24"/>
          <w:szCs w:val="24"/>
        </w:rPr>
        <w:t xml:space="preserve"> &amp;</w:t>
      </w:r>
      <w:r w:rsidRPr="00CD6E3A">
        <w:rPr>
          <w:sz w:val="24"/>
          <w:szCs w:val="24"/>
        </w:rPr>
        <w:t xml:space="preserve"> duration, water flow in distribution system, density</w:t>
      </w:r>
      <w:r w:rsidR="006F52CF">
        <w:rPr>
          <w:sz w:val="24"/>
          <w:szCs w:val="24"/>
        </w:rPr>
        <w:t xml:space="preserve"> and</w:t>
      </w:r>
      <w:r w:rsidRPr="00CD6E3A">
        <w:rPr>
          <w:sz w:val="24"/>
          <w:szCs w:val="24"/>
        </w:rPr>
        <w:t xml:space="preserve"> size of buildings and building construction materials.</w:t>
      </w:r>
      <w:r w:rsidR="0010335E">
        <w:rPr>
          <w:sz w:val="24"/>
          <w:szCs w:val="24"/>
        </w:rPr>
        <w:t xml:space="preserve"> </w:t>
      </w:r>
      <w:r w:rsidR="00A123EB">
        <w:rPr>
          <w:sz w:val="24"/>
          <w:szCs w:val="24"/>
        </w:rPr>
        <w:t xml:space="preserve">The </w:t>
      </w:r>
      <w:r w:rsidR="00750315" w:rsidRPr="00146646">
        <w:rPr>
          <w:color w:val="000000" w:themeColor="text1"/>
          <w:sz w:val="24"/>
          <w:szCs w:val="24"/>
        </w:rPr>
        <w:t>recommend</w:t>
      </w:r>
      <w:r w:rsidR="00A123EB">
        <w:rPr>
          <w:color w:val="000000" w:themeColor="text1"/>
          <w:sz w:val="24"/>
          <w:szCs w:val="24"/>
        </w:rPr>
        <w:t>ed</w:t>
      </w:r>
      <w:r w:rsidR="00750315" w:rsidRPr="00146646">
        <w:rPr>
          <w:color w:val="000000" w:themeColor="text1"/>
          <w:sz w:val="24"/>
          <w:szCs w:val="24"/>
        </w:rPr>
        <w:t xml:space="preserve"> enlarging total </w:t>
      </w:r>
      <w:r w:rsidR="0010335E">
        <w:rPr>
          <w:color w:val="000000" w:themeColor="text1"/>
          <w:sz w:val="24"/>
          <w:szCs w:val="24"/>
        </w:rPr>
        <w:t xml:space="preserve">reservoir volume </w:t>
      </w:r>
      <w:r w:rsidR="00A123EB">
        <w:rPr>
          <w:color w:val="000000" w:themeColor="text1"/>
          <w:sz w:val="24"/>
          <w:szCs w:val="24"/>
        </w:rPr>
        <w:t xml:space="preserve">is up </w:t>
      </w:r>
      <w:r w:rsidR="0010335E">
        <w:rPr>
          <w:color w:val="000000" w:themeColor="text1"/>
          <w:sz w:val="24"/>
          <w:szCs w:val="24"/>
        </w:rPr>
        <w:t xml:space="preserve">to </w:t>
      </w:r>
      <w:r w:rsidR="0005663B" w:rsidRPr="00146646">
        <w:rPr>
          <w:color w:val="000000" w:themeColor="text1"/>
          <w:sz w:val="24"/>
          <w:szCs w:val="24"/>
        </w:rPr>
        <w:t>10%</w:t>
      </w:r>
      <w:r w:rsidR="0010335E">
        <w:rPr>
          <w:color w:val="000000" w:themeColor="text1"/>
          <w:sz w:val="24"/>
          <w:szCs w:val="24"/>
        </w:rPr>
        <w:t xml:space="preserve"> </w:t>
      </w:r>
      <w:r w:rsidR="00AD788D" w:rsidRPr="00146646">
        <w:rPr>
          <w:color w:val="000000" w:themeColor="text1"/>
          <w:sz w:val="24"/>
          <w:szCs w:val="24"/>
        </w:rPr>
        <w:t>for firefighting</w:t>
      </w:r>
      <w:r w:rsidR="00A123EB">
        <w:rPr>
          <w:color w:val="000000" w:themeColor="text1"/>
          <w:sz w:val="24"/>
          <w:szCs w:val="24"/>
        </w:rPr>
        <w:t xml:space="preserve"> (</w:t>
      </w:r>
      <w:r w:rsidR="00A123EB" w:rsidRPr="00146646">
        <w:rPr>
          <w:color w:val="000000" w:themeColor="text1"/>
          <w:sz w:val="24"/>
          <w:szCs w:val="24"/>
        </w:rPr>
        <w:t>MoWR, 2006</w:t>
      </w:r>
      <w:r w:rsidR="00A123EB">
        <w:rPr>
          <w:color w:val="000000" w:themeColor="text1"/>
          <w:sz w:val="24"/>
          <w:szCs w:val="24"/>
        </w:rPr>
        <w:t>)</w:t>
      </w:r>
    </w:p>
    <w:p w:rsidR="00F62B93" w:rsidRPr="00145D5B" w:rsidRDefault="00F62B93" w:rsidP="00145D5B">
      <w:pPr>
        <w:pStyle w:val="Heading5"/>
        <w:spacing w:line="360" w:lineRule="auto"/>
        <w:jc w:val="both"/>
        <w:rPr>
          <w:rFonts w:ascii="Times New Roman Bold" w:hAnsi="Times New Roman Bold" w:cs="Times New Roman"/>
          <w:b/>
          <w:color w:val="auto"/>
          <w:sz w:val="24"/>
          <w:szCs w:val="24"/>
        </w:rPr>
      </w:pPr>
      <w:bookmarkStart w:id="277" w:name="_Toc152309023"/>
      <w:r w:rsidRPr="00145D5B">
        <w:rPr>
          <w:rFonts w:ascii="Times New Roman Bold" w:hAnsi="Times New Roman Bold" w:cs="Times New Roman"/>
          <w:b/>
          <w:color w:val="auto"/>
          <w:sz w:val="24"/>
          <w:szCs w:val="24"/>
        </w:rPr>
        <w:t>3.</w:t>
      </w:r>
      <w:r w:rsidR="00B00811" w:rsidRPr="00145D5B">
        <w:rPr>
          <w:rFonts w:ascii="Times New Roman Bold" w:hAnsi="Times New Roman Bold" w:cs="Times New Roman"/>
          <w:b/>
          <w:color w:val="auto"/>
          <w:sz w:val="24"/>
          <w:szCs w:val="24"/>
        </w:rPr>
        <w:t>4</w:t>
      </w:r>
      <w:r w:rsidRPr="00145D5B">
        <w:rPr>
          <w:rFonts w:ascii="Times New Roman Bold" w:hAnsi="Times New Roman Bold" w:cs="Times New Roman"/>
          <w:b/>
          <w:color w:val="auto"/>
          <w:sz w:val="24"/>
          <w:szCs w:val="24"/>
        </w:rPr>
        <w:t xml:space="preserve">.3.2.5 Non </w:t>
      </w:r>
      <w:r w:rsidR="008C4FB5" w:rsidRPr="00145D5B">
        <w:rPr>
          <w:rFonts w:ascii="Times New Roman Bold" w:hAnsi="Times New Roman Bold" w:cs="Times New Roman"/>
          <w:b/>
          <w:color w:val="auto"/>
          <w:sz w:val="24"/>
          <w:szCs w:val="24"/>
        </w:rPr>
        <w:t>R</w:t>
      </w:r>
      <w:r w:rsidRPr="00145D5B">
        <w:rPr>
          <w:rFonts w:ascii="Times New Roman Bold" w:hAnsi="Times New Roman Bold" w:cs="Times New Roman"/>
          <w:b/>
          <w:color w:val="auto"/>
          <w:sz w:val="24"/>
          <w:szCs w:val="24"/>
        </w:rPr>
        <w:t>evenue Water Demand</w:t>
      </w:r>
      <w:bookmarkEnd w:id="277"/>
    </w:p>
    <w:p w:rsidR="00335252" w:rsidRPr="00146646" w:rsidRDefault="00AE2DE3" w:rsidP="002D1A45">
      <w:pPr>
        <w:spacing w:line="360" w:lineRule="auto"/>
        <w:jc w:val="both"/>
        <w:rPr>
          <w:color w:val="000000" w:themeColor="text1"/>
          <w:sz w:val="24"/>
          <w:szCs w:val="24"/>
        </w:rPr>
      </w:pPr>
      <w:r>
        <w:rPr>
          <w:color w:val="000000" w:themeColor="text1"/>
          <w:sz w:val="24"/>
          <w:szCs w:val="24"/>
        </w:rPr>
        <w:t>The volume of water required to compensation</w:t>
      </w:r>
      <w:r w:rsidR="00D660E9">
        <w:rPr>
          <w:color w:val="000000" w:themeColor="text1"/>
          <w:sz w:val="24"/>
          <w:szCs w:val="24"/>
        </w:rPr>
        <w:t xml:space="preserve"> </w:t>
      </w:r>
      <w:r>
        <w:rPr>
          <w:color w:val="000000" w:themeColor="text1"/>
          <w:sz w:val="24"/>
          <w:szCs w:val="24"/>
        </w:rPr>
        <w:t>for;</w:t>
      </w:r>
      <w:r w:rsidR="001B4621" w:rsidRPr="00146646">
        <w:rPr>
          <w:color w:val="000000" w:themeColor="text1"/>
          <w:sz w:val="24"/>
          <w:szCs w:val="24"/>
        </w:rPr>
        <w:t xml:space="preserve"> illegal connections, legitimate unmetered for flushing, overflow from reservoirs, improper metering and others for which bills are not paid are referred to as non-revenue water (Twort et.al, 1985).</w:t>
      </w:r>
    </w:p>
    <w:p w:rsidR="00135BE5" w:rsidRPr="00146646" w:rsidRDefault="001B4621" w:rsidP="00426CDF">
      <w:pPr>
        <w:spacing w:line="360" w:lineRule="auto"/>
        <w:jc w:val="both"/>
        <w:rPr>
          <w:rFonts w:eastAsiaTheme="majorEastAsia"/>
          <w:b/>
          <w:iCs/>
          <w:sz w:val="24"/>
        </w:rPr>
      </w:pPr>
      <w:r w:rsidRPr="00146646">
        <w:rPr>
          <w:color w:val="000000" w:themeColor="text1"/>
          <w:sz w:val="24"/>
          <w:szCs w:val="24"/>
        </w:rPr>
        <w:t xml:space="preserve">According to MoWR (2006), the recommended value of </w:t>
      </w:r>
      <w:r w:rsidR="0031772B" w:rsidRPr="00146646">
        <w:rPr>
          <w:color w:val="000000" w:themeColor="text1"/>
          <w:sz w:val="24"/>
          <w:szCs w:val="24"/>
        </w:rPr>
        <w:t>non-revenue</w:t>
      </w:r>
      <w:r w:rsidRPr="00146646">
        <w:rPr>
          <w:color w:val="000000" w:themeColor="text1"/>
          <w:sz w:val="24"/>
          <w:szCs w:val="24"/>
        </w:rPr>
        <w:t xml:space="preserve"> water demand is 25 to 40% of total domestic demand. </w:t>
      </w:r>
      <w:r w:rsidR="0031772B" w:rsidRPr="00146646">
        <w:rPr>
          <w:color w:val="000000" w:themeColor="text1"/>
          <w:sz w:val="24"/>
          <w:szCs w:val="24"/>
        </w:rPr>
        <w:t>Therefore, by considering</w:t>
      </w:r>
      <w:r w:rsidRPr="00146646">
        <w:rPr>
          <w:color w:val="000000" w:themeColor="text1"/>
          <w:sz w:val="24"/>
          <w:szCs w:val="24"/>
        </w:rPr>
        <w:t xml:space="preserve"> other studies</w:t>
      </w:r>
      <w:r w:rsidR="00AE2DE3">
        <w:rPr>
          <w:color w:val="000000" w:themeColor="text1"/>
          <w:sz w:val="24"/>
          <w:szCs w:val="24"/>
        </w:rPr>
        <w:t xml:space="preserve"> of similar towns the</w:t>
      </w:r>
      <w:r w:rsidRPr="00146646">
        <w:rPr>
          <w:color w:val="000000" w:themeColor="text1"/>
          <w:sz w:val="24"/>
          <w:szCs w:val="24"/>
        </w:rPr>
        <w:t xml:space="preserve"> </w:t>
      </w:r>
      <w:r w:rsidR="0031772B" w:rsidRPr="00146646">
        <w:rPr>
          <w:color w:val="000000" w:themeColor="text1"/>
          <w:sz w:val="24"/>
          <w:szCs w:val="24"/>
        </w:rPr>
        <w:t>non-revenue</w:t>
      </w:r>
      <w:r w:rsidRPr="00146646">
        <w:rPr>
          <w:color w:val="000000" w:themeColor="text1"/>
          <w:sz w:val="24"/>
          <w:szCs w:val="24"/>
        </w:rPr>
        <w:t xml:space="preserve"> water demand </w:t>
      </w:r>
      <w:r w:rsidR="00AE2DE3">
        <w:rPr>
          <w:color w:val="000000" w:themeColor="text1"/>
          <w:sz w:val="24"/>
          <w:szCs w:val="24"/>
        </w:rPr>
        <w:t>of</w:t>
      </w:r>
      <w:r w:rsidR="0031772B" w:rsidRPr="00146646">
        <w:rPr>
          <w:color w:val="000000" w:themeColor="text1"/>
          <w:sz w:val="24"/>
          <w:szCs w:val="24"/>
        </w:rPr>
        <w:t xml:space="preserve"> Shone</w:t>
      </w:r>
      <w:r w:rsidR="00AE2DE3">
        <w:rPr>
          <w:color w:val="000000" w:themeColor="text1"/>
          <w:sz w:val="24"/>
          <w:szCs w:val="24"/>
        </w:rPr>
        <w:t xml:space="preserve"> town</w:t>
      </w:r>
      <w:r w:rsidR="0031772B" w:rsidRPr="00146646">
        <w:rPr>
          <w:color w:val="000000" w:themeColor="text1"/>
          <w:sz w:val="24"/>
          <w:szCs w:val="24"/>
        </w:rPr>
        <w:t xml:space="preserve"> </w:t>
      </w:r>
      <w:r w:rsidRPr="00146646">
        <w:rPr>
          <w:color w:val="000000" w:themeColor="text1"/>
          <w:sz w:val="24"/>
          <w:szCs w:val="24"/>
        </w:rPr>
        <w:t xml:space="preserve">was taken to be 25% </w:t>
      </w:r>
      <w:r w:rsidR="00D660E9">
        <w:rPr>
          <w:color w:val="000000" w:themeColor="text1"/>
          <w:sz w:val="24"/>
          <w:szCs w:val="24"/>
        </w:rPr>
        <w:t>of average</w:t>
      </w:r>
      <w:r w:rsidR="00FC0B1E" w:rsidRPr="00146646">
        <w:rPr>
          <w:color w:val="000000" w:themeColor="text1"/>
          <w:sz w:val="24"/>
          <w:szCs w:val="24"/>
        </w:rPr>
        <w:t xml:space="preserve"> total </w:t>
      </w:r>
      <w:r w:rsidR="00FF6176">
        <w:rPr>
          <w:color w:val="000000" w:themeColor="text1"/>
          <w:sz w:val="24"/>
          <w:szCs w:val="24"/>
        </w:rPr>
        <w:t>water demand</w:t>
      </w:r>
      <w:r w:rsidR="00FC0B1E" w:rsidRPr="00146646">
        <w:rPr>
          <w:color w:val="000000" w:themeColor="text1"/>
          <w:sz w:val="24"/>
          <w:szCs w:val="24"/>
        </w:rPr>
        <w:t xml:space="preserve">. </w:t>
      </w:r>
    </w:p>
    <w:p w:rsidR="008C7FAC" w:rsidRPr="00045A9E" w:rsidRDefault="008C7FAC" w:rsidP="006022FB">
      <w:pPr>
        <w:pStyle w:val="Heading4"/>
        <w:spacing w:line="360" w:lineRule="auto"/>
        <w:jc w:val="both"/>
        <w:rPr>
          <w:rFonts w:cs="Times New Roman"/>
        </w:rPr>
      </w:pPr>
      <w:bookmarkStart w:id="278" w:name="_Toc152309024"/>
      <w:r w:rsidRPr="00045A9E">
        <w:rPr>
          <w:rFonts w:cs="Times New Roman"/>
        </w:rPr>
        <w:t>3.</w:t>
      </w:r>
      <w:r w:rsidR="00B00811" w:rsidRPr="00045A9E">
        <w:rPr>
          <w:rFonts w:cs="Times New Roman"/>
        </w:rPr>
        <w:t>4</w:t>
      </w:r>
      <w:r w:rsidRPr="00045A9E">
        <w:rPr>
          <w:rFonts w:cs="Times New Roman"/>
        </w:rPr>
        <w:t xml:space="preserve">.3.3 </w:t>
      </w:r>
      <w:r w:rsidR="005C3A47" w:rsidRPr="00045A9E">
        <w:rPr>
          <w:rFonts w:cs="Times New Roman"/>
        </w:rPr>
        <w:t>Patterns of Water Demand Variation</w:t>
      </w:r>
      <w:bookmarkEnd w:id="278"/>
    </w:p>
    <w:p w:rsidR="00EF1530" w:rsidRDefault="00A96083" w:rsidP="002D1A45">
      <w:pPr>
        <w:spacing w:line="360" w:lineRule="auto"/>
        <w:jc w:val="both"/>
        <w:rPr>
          <w:color w:val="000000" w:themeColor="text1"/>
          <w:sz w:val="24"/>
          <w:szCs w:val="24"/>
        </w:rPr>
      </w:pPr>
      <w:r w:rsidRPr="00146646">
        <w:rPr>
          <w:color w:val="000000" w:themeColor="text1"/>
          <w:sz w:val="24"/>
          <w:szCs w:val="24"/>
        </w:rPr>
        <w:t xml:space="preserve">The consumption patterns of different users of water supply services vary on hourly, daily and annual basis. Keeping records of these variations can help in developing standard peak factors for a given locality, which is the basis for design of different water supply components. </w:t>
      </w:r>
    </w:p>
    <w:p w:rsidR="00A96083" w:rsidRPr="00146646" w:rsidRDefault="00A96083" w:rsidP="002D1A45">
      <w:pPr>
        <w:spacing w:line="360" w:lineRule="auto"/>
        <w:jc w:val="both"/>
        <w:rPr>
          <w:color w:val="000000" w:themeColor="text1"/>
          <w:sz w:val="24"/>
          <w:szCs w:val="24"/>
        </w:rPr>
      </w:pPr>
      <w:r w:rsidRPr="00146646">
        <w:rPr>
          <w:color w:val="000000" w:themeColor="text1"/>
          <w:sz w:val="24"/>
          <w:szCs w:val="24"/>
        </w:rPr>
        <w:t xml:space="preserve">To evaluate the </w:t>
      </w:r>
      <w:r w:rsidR="00125B09">
        <w:rPr>
          <w:color w:val="000000" w:themeColor="text1"/>
          <w:sz w:val="24"/>
          <w:szCs w:val="24"/>
        </w:rPr>
        <w:t>existing w</w:t>
      </w:r>
      <w:r w:rsidRPr="00146646">
        <w:rPr>
          <w:color w:val="000000" w:themeColor="text1"/>
          <w:sz w:val="24"/>
          <w:szCs w:val="24"/>
        </w:rPr>
        <w:t>ater supply scheme</w:t>
      </w:r>
      <w:r w:rsidR="00125B09">
        <w:rPr>
          <w:color w:val="000000" w:themeColor="text1"/>
          <w:sz w:val="24"/>
          <w:szCs w:val="24"/>
        </w:rPr>
        <w:t xml:space="preserve"> of Shone town</w:t>
      </w:r>
      <w:r w:rsidRPr="00146646">
        <w:rPr>
          <w:color w:val="000000" w:themeColor="text1"/>
          <w:sz w:val="24"/>
          <w:szCs w:val="24"/>
        </w:rPr>
        <w:t xml:space="preserve">, the following </w:t>
      </w:r>
      <w:r w:rsidR="00AE2DE3">
        <w:rPr>
          <w:color w:val="000000" w:themeColor="text1"/>
          <w:sz w:val="24"/>
          <w:szCs w:val="24"/>
        </w:rPr>
        <w:t>types of design demand</w:t>
      </w:r>
      <w:r w:rsidR="00125B09">
        <w:rPr>
          <w:color w:val="000000" w:themeColor="text1"/>
          <w:sz w:val="24"/>
          <w:szCs w:val="24"/>
        </w:rPr>
        <w:t xml:space="preserve"> </w:t>
      </w:r>
      <w:r w:rsidRPr="00146646">
        <w:rPr>
          <w:color w:val="000000" w:themeColor="text1"/>
          <w:sz w:val="24"/>
          <w:szCs w:val="24"/>
        </w:rPr>
        <w:t>were</w:t>
      </w:r>
      <w:r w:rsidR="00753DFC" w:rsidRPr="00146646">
        <w:rPr>
          <w:color w:val="000000" w:themeColor="text1"/>
          <w:sz w:val="24"/>
          <w:szCs w:val="24"/>
        </w:rPr>
        <w:t xml:space="preserve"> considered </w:t>
      </w:r>
      <w:r w:rsidR="00FF6176">
        <w:rPr>
          <w:color w:val="000000" w:themeColor="text1"/>
          <w:sz w:val="24"/>
          <w:szCs w:val="24"/>
        </w:rPr>
        <w:t>(</w:t>
      </w:r>
      <w:r w:rsidR="00753DFC" w:rsidRPr="00146646">
        <w:rPr>
          <w:color w:val="000000" w:themeColor="text1"/>
          <w:sz w:val="24"/>
          <w:szCs w:val="24"/>
        </w:rPr>
        <w:t>MoWR, 2006</w:t>
      </w:r>
      <w:r w:rsidR="00FF6176">
        <w:rPr>
          <w:color w:val="000000" w:themeColor="text1"/>
          <w:sz w:val="24"/>
          <w:szCs w:val="24"/>
        </w:rPr>
        <w:t>)</w:t>
      </w:r>
    </w:p>
    <w:p w:rsidR="005C3A47" w:rsidRPr="00E7276F" w:rsidRDefault="005C3A47" w:rsidP="00E7276F">
      <w:pPr>
        <w:pStyle w:val="Heading5"/>
        <w:spacing w:line="360" w:lineRule="auto"/>
        <w:jc w:val="both"/>
        <w:rPr>
          <w:rFonts w:ascii="Times New Roman Bold" w:hAnsi="Times New Roman Bold" w:cs="Times New Roman"/>
          <w:b/>
          <w:color w:val="auto"/>
          <w:sz w:val="24"/>
          <w:szCs w:val="24"/>
        </w:rPr>
      </w:pPr>
      <w:bookmarkStart w:id="279" w:name="_Toc152309025"/>
      <w:r w:rsidRPr="00E7276F">
        <w:rPr>
          <w:rFonts w:ascii="Times New Roman Bold" w:hAnsi="Times New Roman Bold" w:cs="Times New Roman"/>
          <w:b/>
          <w:color w:val="auto"/>
          <w:sz w:val="24"/>
          <w:szCs w:val="24"/>
        </w:rPr>
        <w:t>3.</w:t>
      </w:r>
      <w:r w:rsidR="00B00811" w:rsidRPr="00E7276F">
        <w:rPr>
          <w:rFonts w:ascii="Times New Roman Bold" w:hAnsi="Times New Roman Bold" w:cs="Times New Roman"/>
          <w:b/>
          <w:color w:val="auto"/>
          <w:sz w:val="24"/>
          <w:szCs w:val="24"/>
        </w:rPr>
        <w:t>4</w:t>
      </w:r>
      <w:r w:rsidRPr="00E7276F">
        <w:rPr>
          <w:rFonts w:ascii="Times New Roman Bold" w:hAnsi="Times New Roman Bold" w:cs="Times New Roman"/>
          <w:b/>
          <w:color w:val="auto"/>
          <w:sz w:val="24"/>
          <w:szCs w:val="24"/>
        </w:rPr>
        <w:t>.3.3</w:t>
      </w:r>
      <w:r w:rsidR="0035592A" w:rsidRPr="00E7276F">
        <w:rPr>
          <w:rFonts w:ascii="Times New Roman Bold" w:hAnsi="Times New Roman Bold" w:cs="Times New Roman"/>
          <w:b/>
          <w:color w:val="auto"/>
          <w:sz w:val="24"/>
          <w:szCs w:val="24"/>
        </w:rPr>
        <w:t>.1</w:t>
      </w:r>
      <w:r w:rsidRPr="00E7276F">
        <w:rPr>
          <w:rFonts w:ascii="Times New Roman Bold" w:hAnsi="Times New Roman Bold" w:cs="Times New Roman"/>
          <w:b/>
          <w:color w:val="auto"/>
          <w:sz w:val="24"/>
          <w:szCs w:val="24"/>
        </w:rPr>
        <w:t xml:space="preserve"> Average Day Demand (ADD)</w:t>
      </w:r>
      <w:bookmarkEnd w:id="279"/>
    </w:p>
    <w:p w:rsidR="00A96083" w:rsidRPr="00146646" w:rsidRDefault="00A96083" w:rsidP="002D1A45">
      <w:pPr>
        <w:spacing w:line="360" w:lineRule="auto"/>
        <w:jc w:val="both"/>
        <w:rPr>
          <w:color w:val="000000" w:themeColor="text1"/>
          <w:sz w:val="24"/>
          <w:szCs w:val="24"/>
        </w:rPr>
      </w:pPr>
      <w:r w:rsidRPr="00146646">
        <w:rPr>
          <w:color w:val="000000" w:themeColor="text1"/>
          <w:sz w:val="24"/>
          <w:szCs w:val="24"/>
        </w:rPr>
        <w:t xml:space="preserve">The average day demand is the total annual (average) water demand distributed over 365 days. It obtained by simply summing up the domestic and non-domestic demands as well as unaccounted for water (UFW). </w:t>
      </w:r>
      <w:r w:rsidR="00577041">
        <w:rPr>
          <w:color w:val="000000" w:themeColor="text1"/>
          <w:sz w:val="24"/>
          <w:szCs w:val="24"/>
        </w:rPr>
        <w:t xml:space="preserve">For computation of Shone Town </w:t>
      </w:r>
      <w:r w:rsidRPr="00146646">
        <w:rPr>
          <w:color w:val="000000" w:themeColor="text1"/>
          <w:sz w:val="24"/>
          <w:szCs w:val="24"/>
        </w:rPr>
        <w:t>average day demand, 16 hours of pumping was adopted</w:t>
      </w:r>
      <w:r w:rsidR="00753DFC" w:rsidRPr="00146646">
        <w:rPr>
          <w:color w:val="000000" w:themeColor="text1"/>
          <w:sz w:val="24"/>
          <w:szCs w:val="24"/>
        </w:rPr>
        <w:t xml:space="preserve"> </w:t>
      </w:r>
      <w:r w:rsidR="00DB4C86">
        <w:rPr>
          <w:color w:val="000000" w:themeColor="text1"/>
          <w:sz w:val="24"/>
          <w:szCs w:val="24"/>
        </w:rPr>
        <w:t xml:space="preserve">as per the information collected from pump technician and the design guide line </w:t>
      </w:r>
      <w:r w:rsidR="00753DFC" w:rsidRPr="00146646">
        <w:rPr>
          <w:color w:val="000000" w:themeColor="text1"/>
          <w:sz w:val="24"/>
          <w:szCs w:val="24"/>
        </w:rPr>
        <w:t>(MoWR, 2006</w:t>
      </w:r>
      <w:r w:rsidR="00DB4C86">
        <w:rPr>
          <w:color w:val="000000" w:themeColor="text1"/>
          <w:sz w:val="24"/>
          <w:szCs w:val="24"/>
        </w:rPr>
        <w:t>)</w:t>
      </w:r>
    </w:p>
    <w:p w:rsidR="00A96083" w:rsidRPr="00E7276F" w:rsidRDefault="00A96083" w:rsidP="00E7276F">
      <w:pPr>
        <w:pStyle w:val="Heading5"/>
        <w:spacing w:line="360" w:lineRule="auto"/>
        <w:jc w:val="both"/>
        <w:rPr>
          <w:rFonts w:ascii="Times New Roman Bold" w:hAnsi="Times New Roman Bold" w:cs="Times New Roman"/>
          <w:b/>
          <w:color w:val="auto"/>
          <w:sz w:val="24"/>
          <w:szCs w:val="24"/>
        </w:rPr>
      </w:pPr>
      <w:bookmarkStart w:id="280" w:name="_Toc152309026"/>
      <w:r w:rsidRPr="00E7276F">
        <w:rPr>
          <w:rFonts w:ascii="Times New Roman Bold" w:hAnsi="Times New Roman Bold" w:cs="Times New Roman"/>
          <w:b/>
          <w:color w:val="auto"/>
          <w:sz w:val="24"/>
          <w:szCs w:val="24"/>
        </w:rPr>
        <w:lastRenderedPageBreak/>
        <w:t>3.</w:t>
      </w:r>
      <w:r w:rsidR="00B00811" w:rsidRPr="00E7276F">
        <w:rPr>
          <w:rFonts w:ascii="Times New Roman Bold" w:hAnsi="Times New Roman Bold" w:cs="Times New Roman"/>
          <w:b/>
          <w:color w:val="auto"/>
          <w:sz w:val="24"/>
          <w:szCs w:val="24"/>
        </w:rPr>
        <w:t>4</w:t>
      </w:r>
      <w:r w:rsidRPr="00E7276F">
        <w:rPr>
          <w:rFonts w:ascii="Times New Roman Bold" w:hAnsi="Times New Roman Bold" w:cs="Times New Roman"/>
          <w:b/>
          <w:color w:val="auto"/>
          <w:sz w:val="24"/>
          <w:szCs w:val="24"/>
        </w:rPr>
        <w:t xml:space="preserve">.3.3.2 Maximum Day </w:t>
      </w:r>
      <w:r w:rsidR="008C4FB5" w:rsidRPr="00E7276F">
        <w:rPr>
          <w:rFonts w:ascii="Times New Roman Bold" w:hAnsi="Times New Roman Bold" w:cs="Times New Roman"/>
          <w:b/>
          <w:color w:val="auto"/>
          <w:sz w:val="24"/>
          <w:szCs w:val="24"/>
        </w:rPr>
        <w:t>D</w:t>
      </w:r>
      <w:r w:rsidRPr="00E7276F">
        <w:rPr>
          <w:rFonts w:ascii="Times New Roman Bold" w:hAnsi="Times New Roman Bold" w:cs="Times New Roman"/>
          <w:b/>
          <w:color w:val="auto"/>
          <w:sz w:val="24"/>
          <w:szCs w:val="24"/>
        </w:rPr>
        <w:t>emand (MDD)</w:t>
      </w:r>
      <w:bookmarkEnd w:id="280"/>
    </w:p>
    <w:p w:rsidR="0099388C" w:rsidRDefault="00753DFC" w:rsidP="002D1A45">
      <w:pPr>
        <w:spacing w:line="360" w:lineRule="auto"/>
        <w:jc w:val="both"/>
        <w:rPr>
          <w:color w:val="000000" w:themeColor="text1"/>
          <w:sz w:val="24"/>
          <w:szCs w:val="24"/>
        </w:rPr>
      </w:pPr>
      <w:r w:rsidRPr="00146646">
        <w:rPr>
          <w:color w:val="000000" w:themeColor="text1"/>
          <w:sz w:val="24"/>
          <w:szCs w:val="24"/>
        </w:rPr>
        <w:t>The maximum day water demand is considered to meet water consumption changes with seasons and days of the week. It also represents the changes in demand with season and some special events happening in any specified year. The maximum day demand was obtained by multiplying the average day demand with the maximum day factor</w:t>
      </w:r>
      <w:r w:rsidR="00D8651C" w:rsidRPr="00146646">
        <w:rPr>
          <w:color w:val="000000" w:themeColor="text1"/>
          <w:sz w:val="24"/>
          <w:szCs w:val="24"/>
        </w:rPr>
        <w:t xml:space="preserve">, and it is important for design of </w:t>
      </w:r>
      <w:r w:rsidR="00C14FBF">
        <w:rPr>
          <w:color w:val="000000" w:themeColor="text1"/>
          <w:sz w:val="24"/>
          <w:szCs w:val="24"/>
        </w:rPr>
        <w:t>economic diameter</w:t>
      </w:r>
      <w:r w:rsidR="00C7130B">
        <w:rPr>
          <w:color w:val="000000" w:themeColor="text1"/>
          <w:sz w:val="24"/>
          <w:szCs w:val="24"/>
        </w:rPr>
        <w:t xml:space="preserve"> or pressure line</w:t>
      </w:r>
      <w:r w:rsidR="00C14FBF">
        <w:rPr>
          <w:color w:val="000000" w:themeColor="text1"/>
          <w:sz w:val="24"/>
          <w:szCs w:val="24"/>
        </w:rPr>
        <w:t xml:space="preserve">, water storage and </w:t>
      </w:r>
      <w:r w:rsidR="00D8651C" w:rsidRPr="00146646">
        <w:rPr>
          <w:color w:val="000000" w:themeColor="text1"/>
          <w:sz w:val="24"/>
          <w:szCs w:val="24"/>
        </w:rPr>
        <w:t>water treatment plants</w:t>
      </w:r>
      <w:r w:rsidR="00C14FBF">
        <w:rPr>
          <w:color w:val="000000" w:themeColor="text1"/>
          <w:sz w:val="24"/>
          <w:szCs w:val="24"/>
        </w:rPr>
        <w:t xml:space="preserve"> </w:t>
      </w:r>
      <w:r w:rsidRPr="00146646">
        <w:rPr>
          <w:color w:val="000000" w:themeColor="text1"/>
          <w:sz w:val="24"/>
          <w:szCs w:val="24"/>
        </w:rPr>
        <w:t>(MoWR, 2006)</w:t>
      </w:r>
    </w:p>
    <w:p w:rsidR="00753DFC" w:rsidRPr="00146646" w:rsidRDefault="00753DFC" w:rsidP="002D1A45">
      <w:pPr>
        <w:adjustRightInd w:val="0"/>
        <w:spacing w:line="360" w:lineRule="auto"/>
        <w:jc w:val="both"/>
        <w:rPr>
          <w:b/>
          <w:color w:val="000000" w:themeColor="text1"/>
          <w:sz w:val="24"/>
          <w:szCs w:val="24"/>
        </w:rPr>
      </w:pPr>
      <w:r w:rsidRPr="00146646">
        <w:rPr>
          <w:b/>
          <w:color w:val="000000" w:themeColor="text1"/>
          <w:sz w:val="24"/>
          <w:szCs w:val="24"/>
        </w:rPr>
        <w:t xml:space="preserve">Maximum </w:t>
      </w:r>
      <w:r w:rsidR="008C4FB5" w:rsidRPr="00146646">
        <w:rPr>
          <w:b/>
          <w:color w:val="000000" w:themeColor="text1"/>
          <w:sz w:val="24"/>
          <w:szCs w:val="24"/>
        </w:rPr>
        <w:t>Day F</w:t>
      </w:r>
      <w:r w:rsidRPr="00146646">
        <w:rPr>
          <w:b/>
          <w:color w:val="000000" w:themeColor="text1"/>
          <w:sz w:val="24"/>
          <w:szCs w:val="24"/>
        </w:rPr>
        <w:t>actor</w:t>
      </w:r>
      <w:r w:rsidR="00F35F4D">
        <w:rPr>
          <w:b/>
          <w:color w:val="000000" w:themeColor="text1"/>
          <w:sz w:val="24"/>
          <w:szCs w:val="24"/>
        </w:rPr>
        <w:t xml:space="preserve"> (MHF)</w:t>
      </w:r>
    </w:p>
    <w:p w:rsidR="00753DFC" w:rsidRDefault="00753DFC" w:rsidP="002D1A45">
      <w:pPr>
        <w:spacing w:line="360" w:lineRule="auto"/>
        <w:jc w:val="both"/>
        <w:rPr>
          <w:color w:val="000000" w:themeColor="text1"/>
          <w:sz w:val="24"/>
          <w:szCs w:val="24"/>
        </w:rPr>
      </w:pPr>
      <w:r w:rsidRPr="00146646">
        <w:rPr>
          <w:color w:val="000000" w:themeColor="text1"/>
          <w:sz w:val="24"/>
          <w:szCs w:val="24"/>
        </w:rPr>
        <w:t xml:space="preserve">The maximum day water demand is the highest demand of any one 24-hour period over any specified year. The ratio of the maximum daily consumption to the mean annual daily consumption is the peak day factor. Thus the maximum daily demand is determined by multiplying peak day factor by the average daily demand. It is recommended to 1.0 to 1.3 (MoWR, 2006). </w:t>
      </w:r>
    </w:p>
    <w:p w:rsidR="00B81BF0" w:rsidRPr="00146646" w:rsidRDefault="00B81BF0" w:rsidP="002D1A45">
      <w:pPr>
        <w:spacing w:line="360" w:lineRule="auto"/>
        <w:rPr>
          <w:color w:val="000000" w:themeColor="text1"/>
          <w:sz w:val="24"/>
          <w:szCs w:val="24"/>
        </w:rPr>
      </w:pPr>
      <w:r w:rsidRPr="00146646">
        <w:rPr>
          <w:rFonts w:ascii="Cambria Math" w:hAnsi="Cambria Math" w:cs="Cambria Math"/>
          <w:color w:val="000000" w:themeColor="text1"/>
          <w:sz w:val="24"/>
          <w:szCs w:val="24"/>
        </w:rPr>
        <w:t>𝑃</w:t>
      </w:r>
      <w:r w:rsidRPr="00146646">
        <w:rPr>
          <w:rFonts w:ascii="Cambria Math" w:hAnsi="Cambria Math" w:cs="Cambria Math"/>
          <w:color w:val="000000" w:themeColor="text1"/>
          <w:sz w:val="24"/>
          <w:szCs w:val="24"/>
          <w:vertAlign w:val="subscript"/>
        </w:rPr>
        <w:t>𝑑𝑓</w:t>
      </w:r>
      <w:r w:rsidRPr="00146646">
        <w:rPr>
          <w:color w:val="000000" w:themeColor="text1"/>
          <w:sz w:val="24"/>
          <w:szCs w:val="24"/>
        </w:rPr>
        <w:t xml:space="preserve"> = </w:t>
      </w:r>
      <m:oMath>
        <m:f>
          <m:fPr>
            <m:ctrlPr>
              <w:rPr>
                <w:rFonts w:ascii="Cambria Math" w:hAnsi="Cambria Math"/>
                <w:i/>
                <w:color w:val="000000" w:themeColor="text1"/>
                <w:sz w:val="24"/>
                <w:szCs w:val="24"/>
              </w:rPr>
            </m:ctrlPr>
          </m:fPr>
          <m:num>
            <m:r>
              <w:rPr>
                <w:rFonts w:ascii="Cambria Math" w:hAnsi="Cambria Math"/>
                <w:color w:val="000000" w:themeColor="text1"/>
                <w:sz w:val="24"/>
                <w:szCs w:val="24"/>
              </w:rPr>
              <m:t>Pdd</m:t>
            </m:r>
          </m:num>
          <m:den>
            <m:r>
              <w:rPr>
                <w:rFonts w:ascii="Cambria Math" w:hAnsi="Cambria Math"/>
                <w:color w:val="000000" w:themeColor="text1"/>
                <w:sz w:val="24"/>
                <w:szCs w:val="24"/>
              </w:rPr>
              <m:t>Add</m:t>
            </m:r>
          </m:den>
        </m:f>
      </m:oMath>
      <w:r w:rsidR="000931D1" w:rsidRPr="00146646">
        <w:rPr>
          <w:color w:val="000000" w:themeColor="text1"/>
          <w:sz w:val="24"/>
          <w:szCs w:val="24"/>
        </w:rPr>
        <w:t xml:space="preserve"> ……….……………….….…………</w:t>
      </w:r>
      <w:r w:rsidRPr="00146646">
        <w:rPr>
          <w:color w:val="000000" w:themeColor="text1"/>
          <w:sz w:val="24"/>
          <w:szCs w:val="24"/>
        </w:rPr>
        <w:t>…………………………….………</w:t>
      </w:r>
      <w:r w:rsidR="000F6A11" w:rsidRPr="00146646">
        <w:rPr>
          <w:color w:val="000000" w:themeColor="text1"/>
          <w:sz w:val="24"/>
          <w:szCs w:val="24"/>
        </w:rPr>
        <w:t>……</w:t>
      </w:r>
      <w:r w:rsidRPr="00146646">
        <w:rPr>
          <w:color w:val="000000" w:themeColor="text1"/>
          <w:sz w:val="24"/>
          <w:szCs w:val="24"/>
        </w:rPr>
        <w:t>(3.</w:t>
      </w:r>
      <w:r w:rsidR="0010089C" w:rsidRPr="00146646">
        <w:rPr>
          <w:color w:val="000000" w:themeColor="text1"/>
          <w:sz w:val="24"/>
          <w:szCs w:val="24"/>
        </w:rPr>
        <w:t>9</w:t>
      </w:r>
      <w:r w:rsidRPr="00146646">
        <w:rPr>
          <w:color w:val="000000" w:themeColor="text1"/>
          <w:sz w:val="24"/>
          <w:szCs w:val="24"/>
        </w:rPr>
        <w:t xml:space="preserve">)  Where, </w:t>
      </w:r>
      <w:r w:rsidRPr="00146646">
        <w:rPr>
          <w:rFonts w:ascii="Cambria Math" w:hAnsi="Cambria Math" w:cs="Cambria Math"/>
          <w:color w:val="000000" w:themeColor="text1"/>
          <w:sz w:val="24"/>
          <w:szCs w:val="24"/>
        </w:rPr>
        <w:t>𝑃</w:t>
      </w:r>
      <w:r w:rsidRPr="00146646">
        <w:rPr>
          <w:rFonts w:ascii="Cambria Math" w:hAnsi="Cambria Math" w:cs="Cambria Math"/>
          <w:color w:val="000000" w:themeColor="text1"/>
          <w:sz w:val="24"/>
          <w:szCs w:val="24"/>
          <w:vertAlign w:val="subscript"/>
        </w:rPr>
        <w:t>𝑑𝑓</w:t>
      </w:r>
      <w:r w:rsidRPr="00146646">
        <w:rPr>
          <w:color w:val="000000" w:themeColor="text1"/>
          <w:sz w:val="24"/>
          <w:szCs w:val="24"/>
        </w:rPr>
        <w:t xml:space="preserve"> = Peak day factor </w:t>
      </w:r>
    </w:p>
    <w:p w:rsidR="005B36AD" w:rsidRDefault="00B81BF0" w:rsidP="00C14FBF">
      <w:pPr>
        <w:spacing w:line="360" w:lineRule="auto"/>
        <w:jc w:val="both"/>
        <w:rPr>
          <w:rFonts w:eastAsiaTheme="majorEastAsia"/>
          <w:b/>
          <w:iCs/>
          <w:sz w:val="24"/>
        </w:rPr>
      </w:pPr>
      <w:r w:rsidRPr="00146646">
        <w:rPr>
          <w:color w:val="000000" w:themeColor="text1"/>
          <w:sz w:val="24"/>
          <w:szCs w:val="24"/>
        </w:rPr>
        <w:t>Pdd= Peak day demand</w:t>
      </w:r>
      <w:r w:rsidR="006F52CF">
        <w:rPr>
          <w:color w:val="000000" w:themeColor="text1"/>
          <w:sz w:val="24"/>
          <w:szCs w:val="24"/>
        </w:rPr>
        <w:t xml:space="preserve">, </w:t>
      </w:r>
      <w:r w:rsidRPr="00146646">
        <w:rPr>
          <w:color w:val="000000" w:themeColor="text1"/>
          <w:sz w:val="24"/>
          <w:szCs w:val="24"/>
        </w:rPr>
        <w:t>Add= Average daily demand</w:t>
      </w:r>
    </w:p>
    <w:p w:rsidR="00753DFC" w:rsidRPr="00E7276F" w:rsidRDefault="00B00811" w:rsidP="00E7276F">
      <w:pPr>
        <w:pStyle w:val="Heading5"/>
        <w:spacing w:line="360" w:lineRule="auto"/>
        <w:jc w:val="both"/>
        <w:rPr>
          <w:rFonts w:ascii="Times New Roman Bold" w:hAnsi="Times New Roman Bold" w:cs="Times New Roman"/>
          <w:b/>
          <w:color w:val="auto"/>
          <w:sz w:val="24"/>
          <w:szCs w:val="24"/>
        </w:rPr>
      </w:pPr>
      <w:bookmarkStart w:id="281" w:name="_Toc152309027"/>
      <w:r w:rsidRPr="00E7276F">
        <w:rPr>
          <w:rFonts w:ascii="Times New Roman Bold" w:hAnsi="Times New Roman Bold" w:cs="Times New Roman"/>
          <w:b/>
          <w:color w:val="auto"/>
          <w:sz w:val="24"/>
          <w:szCs w:val="24"/>
        </w:rPr>
        <w:t>3.4</w:t>
      </w:r>
      <w:r w:rsidR="00753DFC" w:rsidRPr="00E7276F">
        <w:rPr>
          <w:rFonts w:ascii="Times New Roman Bold" w:hAnsi="Times New Roman Bold" w:cs="Times New Roman"/>
          <w:b/>
          <w:color w:val="auto"/>
          <w:sz w:val="24"/>
          <w:szCs w:val="24"/>
        </w:rPr>
        <w:t xml:space="preserve">.3.3.3 Peak Hour </w:t>
      </w:r>
      <w:r w:rsidR="008C4FB5" w:rsidRPr="00E7276F">
        <w:rPr>
          <w:rFonts w:ascii="Times New Roman Bold" w:hAnsi="Times New Roman Bold" w:cs="Times New Roman"/>
          <w:b/>
          <w:color w:val="auto"/>
          <w:sz w:val="24"/>
          <w:szCs w:val="24"/>
        </w:rPr>
        <w:t>D</w:t>
      </w:r>
      <w:r w:rsidR="00753DFC" w:rsidRPr="00E7276F">
        <w:rPr>
          <w:rFonts w:ascii="Times New Roman Bold" w:hAnsi="Times New Roman Bold" w:cs="Times New Roman"/>
          <w:b/>
          <w:color w:val="auto"/>
          <w:sz w:val="24"/>
          <w:szCs w:val="24"/>
        </w:rPr>
        <w:t>emand (PHD)</w:t>
      </w:r>
      <w:bookmarkEnd w:id="281"/>
    </w:p>
    <w:p w:rsidR="00753DFC" w:rsidRPr="00146646" w:rsidRDefault="00E96168" w:rsidP="002D1A45">
      <w:pPr>
        <w:spacing w:line="360" w:lineRule="auto"/>
        <w:jc w:val="both"/>
        <w:rPr>
          <w:color w:val="000000" w:themeColor="text1"/>
          <w:sz w:val="24"/>
          <w:szCs w:val="24"/>
        </w:rPr>
      </w:pPr>
      <w:r w:rsidRPr="00146646">
        <w:rPr>
          <w:color w:val="000000" w:themeColor="text1"/>
          <w:sz w:val="24"/>
          <w:szCs w:val="24"/>
        </w:rPr>
        <w:t xml:space="preserve">Peak hour demand is the amount of water required during the maximum hour in a given day. It is important for design of distribution </w:t>
      </w:r>
      <w:r w:rsidR="003F0E30">
        <w:rPr>
          <w:color w:val="000000" w:themeColor="text1"/>
          <w:sz w:val="24"/>
          <w:szCs w:val="24"/>
        </w:rPr>
        <w:t>line</w:t>
      </w:r>
      <w:r w:rsidRPr="00146646">
        <w:rPr>
          <w:color w:val="000000" w:themeColor="text1"/>
          <w:sz w:val="24"/>
          <w:szCs w:val="24"/>
        </w:rPr>
        <w:t>.</w:t>
      </w:r>
      <w:r w:rsidR="00C14FBF">
        <w:rPr>
          <w:color w:val="000000" w:themeColor="text1"/>
          <w:sz w:val="24"/>
          <w:szCs w:val="24"/>
        </w:rPr>
        <w:t xml:space="preserve"> </w:t>
      </w:r>
      <w:r w:rsidRPr="00146646">
        <w:rPr>
          <w:color w:val="000000" w:themeColor="text1"/>
          <w:sz w:val="24"/>
          <w:szCs w:val="24"/>
        </w:rPr>
        <w:t>It</w:t>
      </w:r>
      <w:r w:rsidR="00753DFC" w:rsidRPr="00146646">
        <w:rPr>
          <w:color w:val="000000" w:themeColor="text1"/>
          <w:sz w:val="24"/>
          <w:szCs w:val="24"/>
        </w:rPr>
        <w:t xml:space="preserve"> occurs when all the water taps are opened at a particular rush hour. Such event happens during morning hours when most people use water for bathing, cooking and could also occur towards the end of the day due to peoples’ need for water for the same purpose after working hours. </w:t>
      </w:r>
    </w:p>
    <w:p w:rsidR="00753DFC" w:rsidRPr="00146646" w:rsidRDefault="00F44F17" w:rsidP="002D1A45">
      <w:pPr>
        <w:adjustRightInd w:val="0"/>
        <w:spacing w:line="360" w:lineRule="auto"/>
        <w:jc w:val="both"/>
        <w:rPr>
          <w:b/>
          <w:color w:val="000000" w:themeColor="text1"/>
          <w:sz w:val="24"/>
          <w:szCs w:val="24"/>
        </w:rPr>
      </w:pPr>
      <w:r w:rsidRPr="00146646">
        <w:rPr>
          <w:b/>
          <w:color w:val="000000" w:themeColor="text1"/>
          <w:sz w:val="24"/>
          <w:szCs w:val="24"/>
        </w:rPr>
        <w:t xml:space="preserve">Peak </w:t>
      </w:r>
      <w:r w:rsidR="008C4FB5" w:rsidRPr="00146646">
        <w:rPr>
          <w:b/>
          <w:color w:val="000000" w:themeColor="text1"/>
          <w:sz w:val="24"/>
          <w:szCs w:val="24"/>
        </w:rPr>
        <w:t>H</w:t>
      </w:r>
      <w:r w:rsidR="00753DFC" w:rsidRPr="00146646">
        <w:rPr>
          <w:b/>
          <w:color w:val="000000" w:themeColor="text1"/>
          <w:sz w:val="24"/>
          <w:szCs w:val="24"/>
        </w:rPr>
        <w:t xml:space="preserve">our </w:t>
      </w:r>
      <w:r w:rsidR="008C4FB5" w:rsidRPr="00146646">
        <w:rPr>
          <w:b/>
          <w:color w:val="000000" w:themeColor="text1"/>
          <w:sz w:val="24"/>
          <w:szCs w:val="24"/>
        </w:rPr>
        <w:t>F</w:t>
      </w:r>
      <w:r w:rsidR="00753DFC" w:rsidRPr="00146646">
        <w:rPr>
          <w:b/>
          <w:color w:val="000000" w:themeColor="text1"/>
          <w:sz w:val="24"/>
          <w:szCs w:val="24"/>
        </w:rPr>
        <w:t>actor (PHF)</w:t>
      </w:r>
    </w:p>
    <w:p w:rsidR="0099388C" w:rsidRPr="00146646" w:rsidRDefault="00753DFC" w:rsidP="002D1A45">
      <w:pPr>
        <w:spacing w:line="360" w:lineRule="auto"/>
        <w:jc w:val="both"/>
        <w:rPr>
          <w:color w:val="000000" w:themeColor="text1"/>
          <w:sz w:val="24"/>
          <w:szCs w:val="24"/>
        </w:rPr>
      </w:pPr>
      <w:r w:rsidRPr="00146646">
        <w:rPr>
          <w:color w:val="000000" w:themeColor="text1"/>
          <w:sz w:val="24"/>
          <w:szCs w:val="24"/>
        </w:rPr>
        <w:t>The peak hour demand is the highest demand of any one</w:t>
      </w:r>
      <w:r w:rsidR="00987B3F">
        <w:rPr>
          <w:color w:val="000000" w:themeColor="text1"/>
          <w:sz w:val="24"/>
          <w:szCs w:val="24"/>
        </w:rPr>
        <w:t xml:space="preserve"> </w:t>
      </w:r>
      <w:r w:rsidRPr="00146646">
        <w:rPr>
          <w:color w:val="000000" w:themeColor="text1"/>
          <w:sz w:val="24"/>
          <w:szCs w:val="24"/>
        </w:rPr>
        <w:t>hour over the maximum day. It represents the diurnal variations in water demand resulting from the behavioral patterns of the local population. The peak hour demand is obtained by multiplying the maximum day demand with the peak hour factor (MoWR, 2006)</w:t>
      </w:r>
    </w:p>
    <w:p w:rsidR="004502B7" w:rsidRPr="00146646" w:rsidRDefault="004502B7" w:rsidP="002D1A45">
      <w:pPr>
        <w:spacing w:line="360" w:lineRule="auto"/>
        <w:jc w:val="both"/>
        <w:rPr>
          <w:color w:val="000000" w:themeColor="text1"/>
          <w:sz w:val="24"/>
          <w:szCs w:val="24"/>
        </w:rPr>
      </w:pPr>
      <w:r w:rsidRPr="00146646">
        <w:rPr>
          <w:rFonts w:ascii="Cambria Math" w:hAnsi="Cambria Math" w:cs="Cambria Math"/>
          <w:color w:val="000000" w:themeColor="text1"/>
          <w:sz w:val="24"/>
          <w:szCs w:val="24"/>
        </w:rPr>
        <w:t>𝑃</w:t>
      </w:r>
      <w:r w:rsidRPr="00146646">
        <w:rPr>
          <w:rFonts w:ascii="Cambria Math" w:hAnsi="Cambria Math" w:cs="Cambria Math"/>
          <w:color w:val="000000" w:themeColor="text1"/>
          <w:sz w:val="24"/>
          <w:szCs w:val="24"/>
          <w:vertAlign w:val="subscript"/>
        </w:rPr>
        <w:t>𝑓</w:t>
      </w:r>
      <w:r w:rsidRPr="00146646">
        <w:rPr>
          <w:color w:val="000000" w:themeColor="text1"/>
          <w:sz w:val="24"/>
          <w:szCs w:val="24"/>
        </w:rPr>
        <w:t xml:space="preserve"> = </w:t>
      </w:r>
      <m:oMath>
        <m:f>
          <m:fPr>
            <m:ctrlPr>
              <w:rPr>
                <w:rFonts w:ascii="Cambria Math" w:hAnsi="Cambria Math"/>
                <w:i/>
                <w:color w:val="000000" w:themeColor="text1"/>
                <w:sz w:val="24"/>
                <w:szCs w:val="24"/>
              </w:rPr>
            </m:ctrlPr>
          </m:fPr>
          <m:num>
            <m:r>
              <w:rPr>
                <w:rFonts w:ascii="Cambria Math" w:hAnsi="Cambria Math"/>
                <w:color w:val="000000" w:themeColor="text1"/>
                <w:sz w:val="24"/>
                <w:szCs w:val="24"/>
              </w:rPr>
              <m:t>Phd</m:t>
            </m:r>
          </m:num>
          <m:den>
            <m:r>
              <w:rPr>
                <w:rFonts w:ascii="Cambria Math" w:hAnsi="Cambria Math"/>
                <w:color w:val="000000" w:themeColor="text1"/>
                <w:sz w:val="24"/>
                <w:szCs w:val="24"/>
              </w:rPr>
              <m:t>Ahd</m:t>
            </m:r>
          </m:den>
        </m:f>
      </m:oMath>
      <w:r w:rsidRPr="00146646">
        <w:rPr>
          <w:color w:val="000000" w:themeColor="text1"/>
          <w:sz w:val="24"/>
          <w:szCs w:val="24"/>
        </w:rPr>
        <w:t xml:space="preserve"> ……….……………….….………………………………………….……</w:t>
      </w:r>
      <w:r w:rsidR="000F6A11" w:rsidRPr="00146646">
        <w:rPr>
          <w:color w:val="000000" w:themeColor="text1"/>
          <w:sz w:val="24"/>
          <w:szCs w:val="24"/>
        </w:rPr>
        <w:t>……..</w:t>
      </w:r>
      <w:r w:rsidRPr="00146646">
        <w:rPr>
          <w:color w:val="000000" w:themeColor="text1"/>
          <w:sz w:val="24"/>
          <w:szCs w:val="24"/>
        </w:rPr>
        <w:t>(3.</w:t>
      </w:r>
      <w:r w:rsidR="0010089C" w:rsidRPr="00146646">
        <w:rPr>
          <w:color w:val="000000" w:themeColor="text1"/>
          <w:sz w:val="24"/>
          <w:szCs w:val="24"/>
        </w:rPr>
        <w:t>10</w:t>
      </w:r>
      <w:r w:rsidRPr="00146646">
        <w:rPr>
          <w:color w:val="000000" w:themeColor="text1"/>
          <w:sz w:val="24"/>
          <w:szCs w:val="24"/>
        </w:rPr>
        <w:t xml:space="preserve">)  Where, </w:t>
      </w:r>
      <w:r w:rsidRPr="00146646">
        <w:rPr>
          <w:rFonts w:ascii="Cambria Math" w:hAnsi="Cambria Math" w:cs="Cambria Math"/>
          <w:color w:val="000000" w:themeColor="text1"/>
          <w:sz w:val="24"/>
          <w:szCs w:val="24"/>
        </w:rPr>
        <w:t>𝑃</w:t>
      </w:r>
      <w:r w:rsidRPr="00146646">
        <w:rPr>
          <w:rFonts w:ascii="Cambria Math" w:hAnsi="Cambria Math" w:cs="Cambria Math"/>
          <w:color w:val="000000" w:themeColor="text1"/>
          <w:sz w:val="24"/>
          <w:szCs w:val="24"/>
          <w:vertAlign w:val="subscript"/>
        </w:rPr>
        <w:t>𝑓</w:t>
      </w:r>
      <w:r w:rsidRPr="00146646">
        <w:rPr>
          <w:color w:val="000000" w:themeColor="text1"/>
          <w:sz w:val="24"/>
          <w:szCs w:val="24"/>
        </w:rPr>
        <w:t xml:space="preserve"> = Peak factor </w:t>
      </w:r>
    </w:p>
    <w:p w:rsidR="00A920A6" w:rsidRDefault="004502B7" w:rsidP="002D1A45">
      <w:pPr>
        <w:spacing w:line="360" w:lineRule="auto"/>
        <w:jc w:val="both"/>
        <w:rPr>
          <w:color w:val="000000" w:themeColor="text1"/>
          <w:sz w:val="24"/>
          <w:szCs w:val="24"/>
        </w:rPr>
      </w:pPr>
      <w:r w:rsidRPr="00146646">
        <w:rPr>
          <w:color w:val="000000" w:themeColor="text1"/>
          <w:sz w:val="24"/>
          <w:szCs w:val="24"/>
        </w:rPr>
        <w:t>P</w:t>
      </w:r>
      <w:r w:rsidR="00D13B36">
        <w:rPr>
          <w:color w:val="000000" w:themeColor="text1"/>
          <w:sz w:val="24"/>
          <w:szCs w:val="24"/>
        </w:rPr>
        <w:t>hd= Peak hour demand</w:t>
      </w:r>
      <w:r w:rsidR="006F52CF">
        <w:rPr>
          <w:color w:val="000000" w:themeColor="text1"/>
          <w:sz w:val="24"/>
          <w:szCs w:val="24"/>
        </w:rPr>
        <w:t xml:space="preserve">, </w:t>
      </w:r>
      <w:r w:rsidRPr="00146646">
        <w:rPr>
          <w:color w:val="000000" w:themeColor="text1"/>
          <w:sz w:val="24"/>
          <w:szCs w:val="24"/>
        </w:rPr>
        <w:t>Ahd= Average hour demand</w:t>
      </w:r>
    </w:p>
    <w:p w:rsidR="00D4152B" w:rsidRPr="00146646" w:rsidRDefault="00527D5A" w:rsidP="00CF6867">
      <w:pPr>
        <w:rPr>
          <w:b/>
          <w:color w:val="000000" w:themeColor="text1"/>
          <w:sz w:val="24"/>
        </w:rPr>
      </w:pPr>
      <w:bookmarkStart w:id="282" w:name="_Toc505768905"/>
      <w:r>
        <w:rPr>
          <w:b/>
          <w:color w:val="000000" w:themeColor="text1"/>
          <w:sz w:val="24"/>
        </w:rPr>
        <w:br w:type="page"/>
      </w:r>
      <w:r w:rsidR="00D4152B" w:rsidRPr="00146646">
        <w:rPr>
          <w:b/>
          <w:color w:val="000000" w:themeColor="text1"/>
          <w:sz w:val="24"/>
        </w:rPr>
        <w:lastRenderedPageBreak/>
        <w:t xml:space="preserve">Table </w:t>
      </w:r>
      <w:r w:rsidR="005D686E" w:rsidRPr="00146646">
        <w:rPr>
          <w:b/>
          <w:color w:val="000000" w:themeColor="text1"/>
          <w:sz w:val="24"/>
        </w:rPr>
        <w:t>3.14</w:t>
      </w:r>
      <w:r w:rsidR="001D5D32" w:rsidRPr="00146646">
        <w:rPr>
          <w:b/>
          <w:color w:val="000000" w:themeColor="text1"/>
          <w:sz w:val="24"/>
        </w:rPr>
        <w:t xml:space="preserve"> Recommended</w:t>
      </w:r>
      <w:r w:rsidR="00D4152B" w:rsidRPr="00146646">
        <w:rPr>
          <w:b/>
          <w:color w:val="000000" w:themeColor="text1"/>
          <w:sz w:val="24"/>
        </w:rPr>
        <w:t xml:space="preserve"> </w:t>
      </w:r>
      <w:r w:rsidR="00045A9E">
        <w:rPr>
          <w:b/>
          <w:color w:val="000000" w:themeColor="text1"/>
          <w:sz w:val="24"/>
        </w:rPr>
        <w:t>Maximum D</w:t>
      </w:r>
      <w:r w:rsidR="00C81834" w:rsidRPr="00146646">
        <w:rPr>
          <w:b/>
          <w:color w:val="000000" w:themeColor="text1"/>
          <w:sz w:val="24"/>
        </w:rPr>
        <w:t xml:space="preserve">ay </w:t>
      </w:r>
      <w:r w:rsidR="006538CC">
        <w:rPr>
          <w:b/>
          <w:color w:val="000000" w:themeColor="text1"/>
          <w:sz w:val="24"/>
        </w:rPr>
        <w:t>Factors</w:t>
      </w:r>
      <w:r w:rsidR="00C81834" w:rsidRPr="00146646">
        <w:rPr>
          <w:b/>
          <w:color w:val="000000" w:themeColor="text1"/>
          <w:sz w:val="24"/>
        </w:rPr>
        <w:t xml:space="preserve"> &amp; P</w:t>
      </w:r>
      <w:r w:rsidR="00045A9E">
        <w:rPr>
          <w:b/>
          <w:color w:val="000000" w:themeColor="text1"/>
          <w:sz w:val="24"/>
        </w:rPr>
        <w:t>eak Hour F</w:t>
      </w:r>
      <w:r w:rsidR="00D4152B" w:rsidRPr="00146646">
        <w:rPr>
          <w:b/>
          <w:color w:val="000000" w:themeColor="text1"/>
          <w:sz w:val="24"/>
        </w:rPr>
        <w:t>actors</w:t>
      </w:r>
      <w:bookmarkEnd w:id="282"/>
      <w:r w:rsidR="00D4152B" w:rsidRPr="00146646">
        <w:rPr>
          <w:b/>
          <w:color w:val="000000" w:themeColor="text1"/>
          <w:sz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333"/>
        <w:gridCol w:w="2608"/>
        <w:gridCol w:w="2068"/>
        <w:gridCol w:w="2088"/>
      </w:tblGrid>
      <w:tr w:rsidR="002C0A7E" w:rsidRPr="00146646" w:rsidTr="005040C8">
        <w:trPr>
          <w:trHeight w:val="256"/>
        </w:trPr>
        <w:tc>
          <w:tcPr>
            <w:tcW w:w="2333" w:type="dxa"/>
            <w:shd w:val="clear" w:color="auto" w:fill="auto"/>
          </w:tcPr>
          <w:p w:rsidR="00C81834" w:rsidRPr="006538CC" w:rsidRDefault="001B49AA" w:rsidP="005040C8">
            <w:pPr>
              <w:spacing w:line="276" w:lineRule="auto"/>
              <w:jc w:val="center"/>
              <w:rPr>
                <w:rFonts w:eastAsia="Calibri"/>
                <w:color w:val="000000" w:themeColor="text1"/>
                <w:sz w:val="24"/>
                <w:szCs w:val="24"/>
              </w:rPr>
            </w:pPr>
            <w:r>
              <w:rPr>
                <w:rFonts w:eastAsia="Calibri"/>
                <w:color w:val="000000" w:themeColor="text1"/>
                <w:sz w:val="24"/>
                <w:szCs w:val="24"/>
              </w:rPr>
              <w:t xml:space="preserve">Number of </w:t>
            </w:r>
            <w:r w:rsidR="00C81834" w:rsidRPr="006538CC">
              <w:rPr>
                <w:rFonts w:eastAsia="Calibri"/>
                <w:color w:val="000000" w:themeColor="text1"/>
                <w:sz w:val="24"/>
                <w:szCs w:val="24"/>
              </w:rPr>
              <w:t xml:space="preserve">Population </w:t>
            </w:r>
            <w:r>
              <w:rPr>
                <w:rFonts w:eastAsia="Calibri"/>
                <w:color w:val="000000" w:themeColor="text1"/>
                <w:sz w:val="24"/>
                <w:szCs w:val="24"/>
              </w:rPr>
              <w:t>Size</w:t>
            </w:r>
          </w:p>
        </w:tc>
        <w:tc>
          <w:tcPr>
            <w:tcW w:w="2608" w:type="dxa"/>
          </w:tcPr>
          <w:p w:rsidR="00C81834" w:rsidRPr="006538CC" w:rsidRDefault="00C81834" w:rsidP="005040C8">
            <w:pPr>
              <w:spacing w:line="276" w:lineRule="auto"/>
              <w:jc w:val="center"/>
              <w:rPr>
                <w:rFonts w:eastAsia="Calibri"/>
                <w:color w:val="000000" w:themeColor="text1"/>
                <w:sz w:val="24"/>
                <w:szCs w:val="24"/>
              </w:rPr>
            </w:pPr>
            <w:r w:rsidRPr="006538CC">
              <w:rPr>
                <w:rFonts w:eastAsia="Calibri"/>
                <w:color w:val="000000" w:themeColor="text1"/>
                <w:sz w:val="24"/>
                <w:szCs w:val="24"/>
              </w:rPr>
              <w:t>Maximum Day Factor</w:t>
            </w:r>
            <w:r w:rsidR="004E16EE" w:rsidRPr="006538CC">
              <w:rPr>
                <w:rFonts w:eastAsia="Calibri"/>
                <w:color w:val="000000" w:themeColor="text1"/>
                <w:sz w:val="24"/>
                <w:szCs w:val="24"/>
              </w:rPr>
              <w:t>-MDF</w:t>
            </w:r>
          </w:p>
        </w:tc>
        <w:tc>
          <w:tcPr>
            <w:tcW w:w="2068" w:type="dxa"/>
            <w:shd w:val="clear" w:color="auto" w:fill="auto"/>
          </w:tcPr>
          <w:p w:rsidR="00C81834" w:rsidRPr="006538CC" w:rsidRDefault="004E16EE" w:rsidP="005040C8">
            <w:pPr>
              <w:spacing w:line="276" w:lineRule="auto"/>
              <w:jc w:val="center"/>
              <w:rPr>
                <w:rFonts w:eastAsia="Calibri"/>
                <w:color w:val="000000" w:themeColor="text1"/>
                <w:sz w:val="24"/>
                <w:szCs w:val="24"/>
              </w:rPr>
            </w:pPr>
            <w:r w:rsidRPr="006538CC">
              <w:rPr>
                <w:rFonts w:eastAsia="Calibri"/>
                <w:color w:val="000000" w:themeColor="text1"/>
                <w:sz w:val="24"/>
                <w:szCs w:val="24"/>
              </w:rPr>
              <w:t>Peak Hour Factor-</w:t>
            </w:r>
            <w:r w:rsidR="00C81834" w:rsidRPr="006538CC">
              <w:rPr>
                <w:rFonts w:eastAsia="Calibri"/>
                <w:color w:val="000000" w:themeColor="text1"/>
                <w:sz w:val="24"/>
                <w:szCs w:val="24"/>
              </w:rPr>
              <w:t>PHF</w:t>
            </w:r>
          </w:p>
        </w:tc>
        <w:tc>
          <w:tcPr>
            <w:tcW w:w="2088" w:type="dxa"/>
          </w:tcPr>
          <w:p w:rsidR="00C81834" w:rsidRPr="006538CC" w:rsidRDefault="00C81834" w:rsidP="005040C8">
            <w:pPr>
              <w:spacing w:line="276" w:lineRule="auto"/>
              <w:jc w:val="both"/>
              <w:rPr>
                <w:rFonts w:eastAsia="Calibri"/>
                <w:color w:val="000000" w:themeColor="text1"/>
                <w:sz w:val="24"/>
                <w:szCs w:val="24"/>
              </w:rPr>
            </w:pPr>
            <w:r w:rsidRPr="006538CC">
              <w:rPr>
                <w:rFonts w:eastAsia="Calibri"/>
                <w:color w:val="000000" w:themeColor="text1"/>
                <w:sz w:val="24"/>
                <w:szCs w:val="24"/>
              </w:rPr>
              <w:t>Remark</w:t>
            </w:r>
          </w:p>
        </w:tc>
      </w:tr>
      <w:tr w:rsidR="002C0A7E" w:rsidRPr="00146646" w:rsidTr="005040C8">
        <w:trPr>
          <w:trHeight w:val="243"/>
        </w:trPr>
        <w:tc>
          <w:tcPr>
            <w:tcW w:w="2333" w:type="dxa"/>
            <w:shd w:val="clear" w:color="auto" w:fill="auto"/>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0 – 20,000</w:t>
            </w:r>
          </w:p>
        </w:tc>
        <w:tc>
          <w:tcPr>
            <w:tcW w:w="2608" w:type="dxa"/>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1.30</w:t>
            </w:r>
          </w:p>
        </w:tc>
        <w:tc>
          <w:tcPr>
            <w:tcW w:w="2068" w:type="dxa"/>
            <w:shd w:val="clear" w:color="auto" w:fill="auto"/>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2.00</w:t>
            </w:r>
          </w:p>
        </w:tc>
        <w:tc>
          <w:tcPr>
            <w:tcW w:w="2088" w:type="dxa"/>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Small Towns</w:t>
            </w:r>
          </w:p>
        </w:tc>
      </w:tr>
      <w:tr w:rsidR="002C0A7E" w:rsidRPr="00146646" w:rsidTr="005040C8">
        <w:trPr>
          <w:trHeight w:val="251"/>
        </w:trPr>
        <w:tc>
          <w:tcPr>
            <w:tcW w:w="2333" w:type="dxa"/>
            <w:shd w:val="clear" w:color="auto" w:fill="auto"/>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20,001 -  50,000</w:t>
            </w:r>
          </w:p>
        </w:tc>
        <w:tc>
          <w:tcPr>
            <w:tcW w:w="2608" w:type="dxa"/>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1.25</w:t>
            </w:r>
          </w:p>
        </w:tc>
        <w:tc>
          <w:tcPr>
            <w:tcW w:w="2068" w:type="dxa"/>
            <w:shd w:val="clear" w:color="auto" w:fill="auto"/>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1.90</w:t>
            </w:r>
          </w:p>
        </w:tc>
        <w:tc>
          <w:tcPr>
            <w:tcW w:w="2088" w:type="dxa"/>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Moderate Towns</w:t>
            </w:r>
          </w:p>
        </w:tc>
      </w:tr>
      <w:tr w:rsidR="002C0A7E" w:rsidRPr="00146646" w:rsidTr="005040C8">
        <w:trPr>
          <w:trHeight w:val="187"/>
        </w:trPr>
        <w:tc>
          <w:tcPr>
            <w:tcW w:w="2333" w:type="dxa"/>
            <w:shd w:val="clear" w:color="auto" w:fill="auto"/>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50,001  -100,000</w:t>
            </w:r>
          </w:p>
        </w:tc>
        <w:tc>
          <w:tcPr>
            <w:tcW w:w="2608" w:type="dxa"/>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1.20</w:t>
            </w:r>
          </w:p>
        </w:tc>
        <w:tc>
          <w:tcPr>
            <w:tcW w:w="2068" w:type="dxa"/>
            <w:shd w:val="clear" w:color="auto" w:fill="auto"/>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1.8</w:t>
            </w:r>
          </w:p>
        </w:tc>
        <w:tc>
          <w:tcPr>
            <w:tcW w:w="2088" w:type="dxa"/>
            <w:vMerge w:val="restart"/>
          </w:tcPr>
          <w:p w:rsidR="00C81834" w:rsidRPr="00146646" w:rsidRDefault="00C81834" w:rsidP="005040C8">
            <w:pPr>
              <w:spacing w:line="276" w:lineRule="auto"/>
              <w:jc w:val="both"/>
              <w:rPr>
                <w:rFonts w:eastAsia="Calibri"/>
                <w:color w:val="000000" w:themeColor="text1"/>
                <w:sz w:val="24"/>
                <w:szCs w:val="24"/>
              </w:rPr>
            </w:pPr>
            <w:r w:rsidRPr="00146646">
              <w:rPr>
                <w:rFonts w:eastAsia="Calibri"/>
                <w:color w:val="000000" w:themeColor="text1"/>
                <w:sz w:val="24"/>
                <w:szCs w:val="24"/>
              </w:rPr>
              <w:t>Large Towns</w:t>
            </w:r>
          </w:p>
        </w:tc>
      </w:tr>
      <w:tr w:rsidR="002C0A7E" w:rsidRPr="00146646" w:rsidTr="005040C8">
        <w:trPr>
          <w:trHeight w:val="187"/>
        </w:trPr>
        <w:tc>
          <w:tcPr>
            <w:tcW w:w="2333" w:type="dxa"/>
            <w:shd w:val="clear" w:color="auto" w:fill="auto"/>
          </w:tcPr>
          <w:p w:rsidR="00C81834" w:rsidRPr="00146646" w:rsidRDefault="00C81834" w:rsidP="005040C8">
            <w:pPr>
              <w:spacing w:line="276" w:lineRule="auto"/>
              <w:ind w:left="540"/>
              <w:contextualSpacing/>
              <w:jc w:val="both"/>
              <w:rPr>
                <w:rFonts w:eastAsia="Calibri"/>
                <w:color w:val="000000" w:themeColor="text1"/>
                <w:sz w:val="24"/>
                <w:szCs w:val="24"/>
              </w:rPr>
            </w:pPr>
            <w:r w:rsidRPr="00146646">
              <w:rPr>
                <w:rFonts w:eastAsia="Calibri"/>
                <w:color w:val="000000" w:themeColor="text1"/>
                <w:sz w:val="24"/>
                <w:szCs w:val="24"/>
              </w:rPr>
              <w:t>&gt;100,000</w:t>
            </w:r>
          </w:p>
        </w:tc>
        <w:tc>
          <w:tcPr>
            <w:tcW w:w="2608" w:type="dxa"/>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1.20</w:t>
            </w:r>
          </w:p>
        </w:tc>
        <w:tc>
          <w:tcPr>
            <w:tcW w:w="2068" w:type="dxa"/>
            <w:shd w:val="clear" w:color="auto" w:fill="auto"/>
          </w:tcPr>
          <w:p w:rsidR="00C81834" w:rsidRPr="00146646" w:rsidRDefault="00C81834" w:rsidP="005040C8">
            <w:pPr>
              <w:spacing w:line="276" w:lineRule="auto"/>
              <w:jc w:val="center"/>
              <w:rPr>
                <w:rFonts w:eastAsia="Calibri"/>
                <w:color w:val="000000" w:themeColor="text1"/>
                <w:sz w:val="24"/>
                <w:szCs w:val="24"/>
              </w:rPr>
            </w:pPr>
            <w:r w:rsidRPr="00146646">
              <w:rPr>
                <w:rFonts w:eastAsia="Calibri"/>
                <w:color w:val="000000" w:themeColor="text1"/>
                <w:sz w:val="24"/>
                <w:szCs w:val="24"/>
              </w:rPr>
              <w:t>1.6</w:t>
            </w:r>
          </w:p>
        </w:tc>
        <w:tc>
          <w:tcPr>
            <w:tcW w:w="2088" w:type="dxa"/>
            <w:vMerge/>
          </w:tcPr>
          <w:p w:rsidR="00C81834" w:rsidRPr="00146646" w:rsidRDefault="00C81834" w:rsidP="005040C8">
            <w:pPr>
              <w:spacing w:line="276" w:lineRule="auto"/>
              <w:jc w:val="both"/>
              <w:rPr>
                <w:rFonts w:eastAsia="Calibri"/>
                <w:color w:val="000000" w:themeColor="text1"/>
                <w:sz w:val="24"/>
                <w:szCs w:val="24"/>
              </w:rPr>
            </w:pPr>
          </w:p>
        </w:tc>
      </w:tr>
    </w:tbl>
    <w:p w:rsidR="00D4152B" w:rsidRPr="00146646" w:rsidRDefault="00D4152B" w:rsidP="002D1A45">
      <w:pPr>
        <w:spacing w:line="360" w:lineRule="auto"/>
        <w:rPr>
          <w:color w:val="000000" w:themeColor="text1"/>
          <w:sz w:val="24"/>
          <w:szCs w:val="24"/>
        </w:rPr>
      </w:pPr>
      <w:bookmarkStart w:id="283" w:name="_Toc459717095"/>
      <w:r w:rsidRPr="00146646">
        <w:rPr>
          <w:color w:val="000000" w:themeColor="text1"/>
          <w:sz w:val="24"/>
          <w:szCs w:val="24"/>
        </w:rPr>
        <w:t>Source:</w:t>
      </w:r>
      <w:r w:rsidR="001D5D32" w:rsidRPr="00146646">
        <w:rPr>
          <w:color w:val="000000" w:themeColor="text1"/>
          <w:sz w:val="24"/>
          <w:szCs w:val="24"/>
        </w:rPr>
        <w:t xml:space="preserve"> </w:t>
      </w:r>
      <w:r w:rsidR="007717ED" w:rsidRPr="00146646">
        <w:rPr>
          <w:color w:val="000000" w:themeColor="text1"/>
          <w:sz w:val="24"/>
          <w:szCs w:val="24"/>
        </w:rPr>
        <w:t>MoW</w:t>
      </w:r>
      <w:r w:rsidR="007717ED">
        <w:rPr>
          <w:color w:val="000000" w:themeColor="text1"/>
          <w:sz w:val="24"/>
          <w:szCs w:val="24"/>
        </w:rPr>
        <w:t>R</w:t>
      </w:r>
      <w:r w:rsidRPr="00146646">
        <w:rPr>
          <w:color w:val="000000" w:themeColor="text1"/>
          <w:sz w:val="24"/>
          <w:szCs w:val="24"/>
        </w:rPr>
        <w:t>, 2006</w:t>
      </w:r>
      <w:bookmarkEnd w:id="283"/>
    </w:p>
    <w:p w:rsidR="008C7FAC" w:rsidRDefault="00176447" w:rsidP="002D1A45">
      <w:pPr>
        <w:spacing w:line="360" w:lineRule="auto"/>
        <w:jc w:val="both"/>
        <w:rPr>
          <w:color w:val="000000" w:themeColor="text1"/>
          <w:sz w:val="24"/>
          <w:szCs w:val="24"/>
        </w:rPr>
      </w:pPr>
      <w:r w:rsidRPr="00146646">
        <w:rPr>
          <w:color w:val="000000" w:themeColor="text1"/>
          <w:sz w:val="24"/>
          <w:szCs w:val="24"/>
        </w:rPr>
        <w:t>Because</w:t>
      </w:r>
      <w:r w:rsidR="00FF0649" w:rsidRPr="00146646">
        <w:rPr>
          <w:color w:val="000000" w:themeColor="text1"/>
          <w:sz w:val="24"/>
          <w:szCs w:val="24"/>
        </w:rPr>
        <w:t xml:space="preserve"> Shone town total number of population w</w:t>
      </w:r>
      <w:r w:rsidR="00510AFF">
        <w:rPr>
          <w:color w:val="000000" w:themeColor="text1"/>
          <w:sz w:val="24"/>
          <w:szCs w:val="24"/>
        </w:rPr>
        <w:t>ill be in range of 50,000-100,000 after projection</w:t>
      </w:r>
      <w:r w:rsidR="00F35F4D">
        <w:rPr>
          <w:color w:val="000000" w:themeColor="text1"/>
          <w:sz w:val="24"/>
          <w:szCs w:val="24"/>
        </w:rPr>
        <w:t xml:space="preserve"> to </w:t>
      </w:r>
      <w:r w:rsidR="00FF0649" w:rsidRPr="00146646">
        <w:rPr>
          <w:color w:val="000000" w:themeColor="text1"/>
          <w:sz w:val="24"/>
          <w:szCs w:val="24"/>
        </w:rPr>
        <w:t>year 20</w:t>
      </w:r>
      <w:r w:rsidR="00510AFF">
        <w:rPr>
          <w:color w:val="000000" w:themeColor="text1"/>
          <w:sz w:val="24"/>
          <w:szCs w:val="24"/>
        </w:rPr>
        <w:t>42</w:t>
      </w:r>
      <w:r w:rsidRPr="00146646">
        <w:rPr>
          <w:color w:val="000000" w:themeColor="text1"/>
          <w:sz w:val="24"/>
          <w:szCs w:val="24"/>
        </w:rPr>
        <w:t>, t</w:t>
      </w:r>
      <w:r w:rsidR="00FF0649" w:rsidRPr="00146646">
        <w:rPr>
          <w:color w:val="000000" w:themeColor="text1"/>
          <w:sz w:val="24"/>
          <w:szCs w:val="24"/>
        </w:rPr>
        <w:t>herefore</w:t>
      </w:r>
      <w:r w:rsidRPr="00146646">
        <w:rPr>
          <w:color w:val="000000" w:themeColor="text1"/>
          <w:sz w:val="24"/>
          <w:szCs w:val="24"/>
        </w:rPr>
        <w:t>,</w:t>
      </w:r>
      <w:r w:rsidR="00FF0649" w:rsidRPr="00146646">
        <w:rPr>
          <w:color w:val="000000" w:themeColor="text1"/>
          <w:sz w:val="24"/>
          <w:szCs w:val="24"/>
        </w:rPr>
        <w:t xml:space="preserve"> 1.2</w:t>
      </w:r>
      <w:r w:rsidR="00510AFF">
        <w:rPr>
          <w:color w:val="000000" w:themeColor="text1"/>
          <w:sz w:val="24"/>
          <w:szCs w:val="24"/>
        </w:rPr>
        <w:t>0</w:t>
      </w:r>
      <w:r w:rsidR="00FF0649" w:rsidRPr="00146646">
        <w:rPr>
          <w:color w:val="000000" w:themeColor="text1"/>
          <w:sz w:val="24"/>
          <w:szCs w:val="24"/>
        </w:rPr>
        <w:t xml:space="preserve"> MDF and 1.</w:t>
      </w:r>
      <w:r w:rsidR="00510AFF">
        <w:rPr>
          <w:color w:val="000000" w:themeColor="text1"/>
          <w:sz w:val="24"/>
          <w:szCs w:val="24"/>
        </w:rPr>
        <w:t>8</w:t>
      </w:r>
      <w:r w:rsidR="00FF0649" w:rsidRPr="00146646">
        <w:rPr>
          <w:color w:val="000000" w:themeColor="text1"/>
          <w:sz w:val="24"/>
          <w:szCs w:val="24"/>
        </w:rPr>
        <w:t xml:space="preserve"> PHF value was taken to calculate maximum day demand and p</w:t>
      </w:r>
      <w:r w:rsidR="00510AFF">
        <w:rPr>
          <w:color w:val="000000" w:themeColor="text1"/>
          <w:sz w:val="24"/>
          <w:szCs w:val="24"/>
        </w:rPr>
        <w:t>eak hour demand respectively.</w:t>
      </w:r>
      <w:r w:rsidR="00FF0649" w:rsidRPr="00146646">
        <w:rPr>
          <w:color w:val="000000" w:themeColor="text1"/>
          <w:sz w:val="24"/>
          <w:szCs w:val="24"/>
        </w:rPr>
        <w:t xml:space="preserve"> </w:t>
      </w:r>
      <w:r w:rsidR="00510AFF">
        <w:rPr>
          <w:color w:val="000000" w:themeColor="text1"/>
          <w:sz w:val="24"/>
          <w:szCs w:val="24"/>
        </w:rPr>
        <w:t xml:space="preserve">So during </w:t>
      </w:r>
      <w:r w:rsidR="00FF0649" w:rsidRPr="00146646">
        <w:rPr>
          <w:color w:val="000000" w:themeColor="text1"/>
          <w:sz w:val="24"/>
          <w:szCs w:val="24"/>
        </w:rPr>
        <w:t>demand analysis, knowing</w:t>
      </w:r>
      <w:r w:rsidR="00510AFF">
        <w:rPr>
          <w:color w:val="000000" w:themeColor="text1"/>
          <w:sz w:val="24"/>
          <w:szCs w:val="24"/>
        </w:rPr>
        <w:t xml:space="preserve"> both</w:t>
      </w:r>
      <w:r w:rsidR="00FF0649" w:rsidRPr="00146646">
        <w:rPr>
          <w:color w:val="000000" w:themeColor="text1"/>
          <w:sz w:val="24"/>
          <w:szCs w:val="24"/>
        </w:rPr>
        <w:t xml:space="preserve"> maximum daily demand and peak hour demand</w:t>
      </w:r>
      <w:r w:rsidR="006E0D8D">
        <w:rPr>
          <w:color w:val="000000" w:themeColor="text1"/>
          <w:sz w:val="24"/>
          <w:szCs w:val="24"/>
        </w:rPr>
        <w:t xml:space="preserve"> are </w:t>
      </w:r>
      <w:r w:rsidR="00E167D9" w:rsidRPr="00146646">
        <w:rPr>
          <w:color w:val="000000" w:themeColor="text1"/>
          <w:sz w:val="24"/>
          <w:szCs w:val="24"/>
        </w:rPr>
        <w:t>crucial (AWRDB, 2012)</w:t>
      </w:r>
    </w:p>
    <w:p w:rsidR="00CB3DE7" w:rsidRPr="00E7276F" w:rsidRDefault="00CB3DE7" w:rsidP="00E7276F">
      <w:pPr>
        <w:pStyle w:val="Heading5"/>
        <w:spacing w:line="360" w:lineRule="auto"/>
        <w:jc w:val="both"/>
        <w:rPr>
          <w:rFonts w:ascii="Times New Roman Bold" w:hAnsi="Times New Roman Bold" w:cs="Times New Roman"/>
          <w:b/>
          <w:color w:val="auto"/>
          <w:sz w:val="24"/>
          <w:szCs w:val="24"/>
        </w:rPr>
      </w:pPr>
      <w:bookmarkStart w:id="284" w:name="_Toc152309028"/>
      <w:r w:rsidRPr="00E7276F">
        <w:rPr>
          <w:rFonts w:ascii="Times New Roman Bold" w:hAnsi="Times New Roman Bold" w:cs="Times New Roman"/>
          <w:b/>
          <w:color w:val="auto"/>
          <w:sz w:val="24"/>
          <w:szCs w:val="24"/>
        </w:rPr>
        <w:t>3.</w:t>
      </w:r>
      <w:r w:rsidR="00B00811" w:rsidRPr="00E7276F">
        <w:rPr>
          <w:rFonts w:ascii="Times New Roman Bold" w:hAnsi="Times New Roman Bold" w:cs="Times New Roman"/>
          <w:b/>
          <w:color w:val="auto"/>
          <w:sz w:val="24"/>
          <w:szCs w:val="24"/>
        </w:rPr>
        <w:t>4</w:t>
      </w:r>
      <w:r w:rsidRPr="00E7276F">
        <w:rPr>
          <w:rFonts w:ascii="Times New Roman Bold" w:hAnsi="Times New Roman Bold" w:cs="Times New Roman"/>
          <w:b/>
          <w:color w:val="auto"/>
          <w:sz w:val="24"/>
          <w:szCs w:val="24"/>
        </w:rPr>
        <w:t>.3.3.4 Water Source Assessment</w:t>
      </w:r>
      <w:bookmarkEnd w:id="284"/>
    </w:p>
    <w:p w:rsidR="0034079A" w:rsidRDefault="00415FBA" w:rsidP="002D1A45">
      <w:pPr>
        <w:spacing w:line="360" w:lineRule="auto"/>
        <w:jc w:val="both"/>
        <w:rPr>
          <w:sz w:val="24"/>
          <w:szCs w:val="24"/>
        </w:rPr>
      </w:pPr>
      <w:r>
        <w:rPr>
          <w:sz w:val="24"/>
          <w:szCs w:val="24"/>
        </w:rPr>
        <w:t>During analysis</w:t>
      </w:r>
      <w:r w:rsidR="00A66C39" w:rsidRPr="002D7BBF">
        <w:rPr>
          <w:sz w:val="24"/>
          <w:szCs w:val="24"/>
        </w:rPr>
        <w:t xml:space="preserve"> </w:t>
      </w:r>
      <w:r>
        <w:rPr>
          <w:sz w:val="24"/>
          <w:szCs w:val="24"/>
        </w:rPr>
        <w:t>of</w:t>
      </w:r>
      <w:r w:rsidR="00A66C39" w:rsidRPr="002D7BBF">
        <w:rPr>
          <w:sz w:val="24"/>
          <w:szCs w:val="24"/>
        </w:rPr>
        <w:t xml:space="preserve"> </w:t>
      </w:r>
      <w:r w:rsidR="00805AE6">
        <w:rPr>
          <w:sz w:val="24"/>
          <w:szCs w:val="24"/>
        </w:rPr>
        <w:t xml:space="preserve">existing </w:t>
      </w:r>
      <w:r w:rsidR="00A66C39" w:rsidRPr="002D7BBF">
        <w:rPr>
          <w:sz w:val="24"/>
          <w:szCs w:val="24"/>
        </w:rPr>
        <w:t xml:space="preserve">water </w:t>
      </w:r>
      <w:r w:rsidR="00A66C39">
        <w:rPr>
          <w:sz w:val="24"/>
          <w:szCs w:val="24"/>
        </w:rPr>
        <w:t>supply</w:t>
      </w:r>
      <w:r w:rsidR="00805AE6">
        <w:rPr>
          <w:sz w:val="24"/>
          <w:szCs w:val="24"/>
        </w:rPr>
        <w:t xml:space="preserve"> system; the basic components of water </w:t>
      </w:r>
      <w:r w:rsidR="00A66C39" w:rsidRPr="002D7BBF">
        <w:rPr>
          <w:sz w:val="24"/>
          <w:szCs w:val="24"/>
        </w:rPr>
        <w:t>s</w:t>
      </w:r>
      <w:r w:rsidR="00805AE6">
        <w:rPr>
          <w:sz w:val="24"/>
          <w:szCs w:val="24"/>
        </w:rPr>
        <w:t>upply s</w:t>
      </w:r>
      <w:r w:rsidR="00A66C39" w:rsidRPr="002D7BBF">
        <w:rPr>
          <w:sz w:val="24"/>
          <w:szCs w:val="24"/>
        </w:rPr>
        <w:t>ource</w:t>
      </w:r>
      <w:r w:rsidR="00805AE6">
        <w:rPr>
          <w:sz w:val="24"/>
          <w:szCs w:val="24"/>
        </w:rPr>
        <w:t>s in</w:t>
      </w:r>
      <w:r w:rsidR="00A66C39" w:rsidRPr="002D7BBF">
        <w:rPr>
          <w:sz w:val="24"/>
          <w:szCs w:val="24"/>
        </w:rPr>
        <w:t xml:space="preserve"> </w:t>
      </w:r>
      <w:r w:rsidR="00A66C39">
        <w:rPr>
          <w:sz w:val="24"/>
          <w:szCs w:val="24"/>
        </w:rPr>
        <w:t xml:space="preserve">urban </w:t>
      </w:r>
      <w:r>
        <w:rPr>
          <w:sz w:val="24"/>
          <w:szCs w:val="24"/>
        </w:rPr>
        <w:t>environment</w:t>
      </w:r>
      <w:r w:rsidR="00A66C39">
        <w:rPr>
          <w:sz w:val="24"/>
          <w:szCs w:val="24"/>
        </w:rPr>
        <w:t xml:space="preserve"> </w:t>
      </w:r>
      <w:r w:rsidR="00805AE6">
        <w:rPr>
          <w:sz w:val="24"/>
          <w:szCs w:val="24"/>
        </w:rPr>
        <w:t>are;</w:t>
      </w:r>
      <w:r w:rsidR="00A66C39" w:rsidRPr="002D7BBF">
        <w:rPr>
          <w:sz w:val="24"/>
          <w:szCs w:val="24"/>
        </w:rPr>
        <w:t xml:space="preserve"> existing water</w:t>
      </w:r>
      <w:r w:rsidR="00A66C39">
        <w:rPr>
          <w:sz w:val="24"/>
          <w:szCs w:val="24"/>
        </w:rPr>
        <w:t xml:space="preserve"> source conditions,</w:t>
      </w:r>
      <w:r w:rsidR="00A66C39" w:rsidRPr="002D7BBF">
        <w:rPr>
          <w:sz w:val="24"/>
          <w:szCs w:val="24"/>
        </w:rPr>
        <w:t xml:space="preserve"> socioeconomic condition, </w:t>
      </w:r>
      <w:r w:rsidR="00A66C39">
        <w:rPr>
          <w:sz w:val="24"/>
          <w:szCs w:val="24"/>
        </w:rPr>
        <w:t>access to</w:t>
      </w:r>
      <w:r w:rsidR="00A66C39" w:rsidRPr="002D7BBF">
        <w:rPr>
          <w:sz w:val="24"/>
          <w:szCs w:val="24"/>
        </w:rPr>
        <w:t xml:space="preserve"> sources, </w:t>
      </w:r>
      <w:r w:rsidR="000D336B">
        <w:rPr>
          <w:sz w:val="24"/>
          <w:szCs w:val="24"/>
        </w:rPr>
        <w:t>sustainability</w:t>
      </w:r>
      <w:r w:rsidR="00A66C39">
        <w:rPr>
          <w:sz w:val="24"/>
          <w:szCs w:val="24"/>
        </w:rPr>
        <w:t xml:space="preserve"> in</w:t>
      </w:r>
      <w:r w:rsidR="00A66C39" w:rsidRPr="002D7BBF">
        <w:rPr>
          <w:sz w:val="24"/>
          <w:szCs w:val="24"/>
        </w:rPr>
        <w:t xml:space="preserve"> quantity</w:t>
      </w:r>
      <w:r w:rsidR="00805AE6">
        <w:rPr>
          <w:sz w:val="24"/>
          <w:szCs w:val="24"/>
        </w:rPr>
        <w:t xml:space="preserve"> &amp;</w:t>
      </w:r>
      <w:r w:rsidR="00A66C39" w:rsidRPr="002D7BBF">
        <w:rPr>
          <w:sz w:val="24"/>
          <w:szCs w:val="24"/>
        </w:rPr>
        <w:t xml:space="preserve"> </w:t>
      </w:r>
      <w:r w:rsidR="004877DC">
        <w:rPr>
          <w:sz w:val="24"/>
          <w:szCs w:val="24"/>
        </w:rPr>
        <w:t xml:space="preserve">free from contamination or </w:t>
      </w:r>
      <w:r w:rsidR="00A66C39" w:rsidRPr="002D7BBF">
        <w:rPr>
          <w:sz w:val="24"/>
          <w:szCs w:val="24"/>
        </w:rPr>
        <w:t>quality</w:t>
      </w:r>
      <w:r w:rsidR="00A66C39">
        <w:rPr>
          <w:sz w:val="24"/>
          <w:szCs w:val="24"/>
        </w:rPr>
        <w:t xml:space="preserve"> of the source</w:t>
      </w:r>
      <w:r w:rsidR="004877DC">
        <w:rPr>
          <w:sz w:val="24"/>
          <w:szCs w:val="24"/>
        </w:rPr>
        <w:t xml:space="preserve"> should be given priority</w:t>
      </w:r>
      <w:r w:rsidR="00805AE6">
        <w:rPr>
          <w:sz w:val="24"/>
          <w:szCs w:val="24"/>
        </w:rPr>
        <w:t xml:space="preserve"> </w:t>
      </w:r>
      <w:r w:rsidR="00805AE6">
        <w:rPr>
          <w:color w:val="000000" w:themeColor="text1"/>
          <w:sz w:val="24"/>
          <w:szCs w:val="24"/>
        </w:rPr>
        <w:t>(</w:t>
      </w:r>
      <w:r w:rsidR="0042252F">
        <w:rPr>
          <w:color w:val="000000" w:themeColor="text1"/>
          <w:sz w:val="24"/>
          <w:szCs w:val="24"/>
        </w:rPr>
        <w:t>Seidu</w:t>
      </w:r>
      <w:r w:rsidR="000979A8">
        <w:rPr>
          <w:color w:val="000000" w:themeColor="text1"/>
          <w:sz w:val="24"/>
          <w:szCs w:val="24"/>
        </w:rPr>
        <w:t xml:space="preserve"> </w:t>
      </w:r>
      <w:r w:rsidR="0042252F">
        <w:rPr>
          <w:color w:val="000000" w:themeColor="text1"/>
          <w:sz w:val="24"/>
          <w:szCs w:val="24"/>
        </w:rPr>
        <w:t>Y</w:t>
      </w:r>
      <w:r w:rsidR="000979A8">
        <w:rPr>
          <w:color w:val="000000" w:themeColor="text1"/>
          <w:sz w:val="24"/>
          <w:szCs w:val="24"/>
        </w:rPr>
        <w:t>. et al., 2021)</w:t>
      </w:r>
    </w:p>
    <w:p w:rsidR="007018DA" w:rsidRDefault="00CB3DE7" w:rsidP="00F35F4D">
      <w:pPr>
        <w:spacing w:line="360" w:lineRule="auto"/>
        <w:jc w:val="both"/>
        <w:rPr>
          <w:color w:val="000000" w:themeColor="text1"/>
          <w:sz w:val="24"/>
          <w:szCs w:val="24"/>
        </w:rPr>
      </w:pPr>
      <w:r w:rsidRPr="00146646">
        <w:rPr>
          <w:color w:val="000000" w:themeColor="text1"/>
          <w:sz w:val="24"/>
          <w:szCs w:val="24"/>
        </w:rPr>
        <w:t>After</w:t>
      </w:r>
      <w:r w:rsidR="00E84049">
        <w:rPr>
          <w:color w:val="000000" w:themeColor="text1"/>
          <w:sz w:val="24"/>
          <w:szCs w:val="24"/>
        </w:rPr>
        <w:t xml:space="preserve"> demand </w:t>
      </w:r>
      <w:r w:rsidR="0034079A">
        <w:rPr>
          <w:color w:val="000000" w:themeColor="text1"/>
          <w:sz w:val="24"/>
          <w:szCs w:val="24"/>
        </w:rPr>
        <w:t>projection</w:t>
      </w:r>
      <w:r w:rsidRPr="00146646">
        <w:rPr>
          <w:color w:val="000000" w:themeColor="text1"/>
          <w:sz w:val="24"/>
          <w:szCs w:val="24"/>
        </w:rPr>
        <w:t>, the next step</w:t>
      </w:r>
      <w:r w:rsidR="00A52B74">
        <w:rPr>
          <w:color w:val="000000" w:themeColor="text1"/>
          <w:sz w:val="24"/>
          <w:szCs w:val="24"/>
        </w:rPr>
        <w:t xml:space="preserve"> while evaluating</w:t>
      </w:r>
      <w:r w:rsidRPr="00146646">
        <w:rPr>
          <w:color w:val="000000" w:themeColor="text1"/>
          <w:sz w:val="24"/>
          <w:szCs w:val="24"/>
        </w:rPr>
        <w:t xml:space="preserve"> water supply system </w:t>
      </w:r>
      <w:r w:rsidR="00E84049">
        <w:rPr>
          <w:color w:val="000000" w:themeColor="text1"/>
          <w:sz w:val="24"/>
          <w:szCs w:val="24"/>
        </w:rPr>
        <w:t>shall be calculating w</w:t>
      </w:r>
      <w:r w:rsidR="00A337DD">
        <w:rPr>
          <w:color w:val="000000" w:themeColor="text1"/>
          <w:sz w:val="24"/>
          <w:szCs w:val="24"/>
        </w:rPr>
        <w:t xml:space="preserve">ater deficit and evaluating </w:t>
      </w:r>
      <w:r w:rsidR="00E84049">
        <w:rPr>
          <w:color w:val="000000" w:themeColor="text1"/>
          <w:sz w:val="24"/>
          <w:szCs w:val="24"/>
        </w:rPr>
        <w:t xml:space="preserve">adequacy of water and </w:t>
      </w:r>
      <w:r w:rsidRPr="00146646">
        <w:rPr>
          <w:color w:val="000000" w:themeColor="text1"/>
          <w:sz w:val="24"/>
          <w:szCs w:val="24"/>
        </w:rPr>
        <w:t xml:space="preserve">choosing the most suitable water source or combination of </w:t>
      </w:r>
      <w:r w:rsidR="00E84049">
        <w:rPr>
          <w:color w:val="000000" w:themeColor="text1"/>
          <w:sz w:val="24"/>
          <w:szCs w:val="24"/>
        </w:rPr>
        <w:t xml:space="preserve">water </w:t>
      </w:r>
      <w:r w:rsidRPr="00146646">
        <w:rPr>
          <w:color w:val="000000" w:themeColor="text1"/>
          <w:sz w:val="24"/>
          <w:szCs w:val="24"/>
        </w:rPr>
        <w:t>source</w:t>
      </w:r>
      <w:r w:rsidR="00E84049">
        <w:rPr>
          <w:color w:val="000000" w:themeColor="text1"/>
          <w:sz w:val="24"/>
          <w:szCs w:val="24"/>
        </w:rPr>
        <w:t>s</w:t>
      </w:r>
      <w:r w:rsidRPr="00146646">
        <w:rPr>
          <w:color w:val="000000" w:themeColor="text1"/>
          <w:sz w:val="24"/>
          <w:szCs w:val="24"/>
        </w:rPr>
        <w:t xml:space="preserve">. The source must be capable of supplying </w:t>
      </w:r>
      <w:r w:rsidR="00A337DD">
        <w:rPr>
          <w:color w:val="000000" w:themeColor="text1"/>
          <w:sz w:val="24"/>
          <w:szCs w:val="24"/>
        </w:rPr>
        <w:t>sufficient quantity of</w:t>
      </w:r>
      <w:r w:rsidRPr="00146646">
        <w:rPr>
          <w:color w:val="000000" w:themeColor="text1"/>
          <w:sz w:val="24"/>
          <w:szCs w:val="24"/>
        </w:rPr>
        <w:t xml:space="preserve"> water for</w:t>
      </w:r>
      <w:r w:rsidR="00A337DD">
        <w:rPr>
          <w:color w:val="000000" w:themeColor="text1"/>
          <w:sz w:val="24"/>
          <w:szCs w:val="24"/>
        </w:rPr>
        <w:t xml:space="preserve"> community throughout</w:t>
      </w:r>
      <w:r w:rsidRPr="00146646">
        <w:rPr>
          <w:color w:val="000000" w:themeColor="text1"/>
          <w:sz w:val="24"/>
          <w:szCs w:val="24"/>
        </w:rPr>
        <w:t xml:space="preserve"> design period. The water sources </w:t>
      </w:r>
      <w:r w:rsidR="00A337DD">
        <w:rPr>
          <w:color w:val="000000" w:themeColor="text1"/>
          <w:sz w:val="24"/>
          <w:szCs w:val="24"/>
        </w:rPr>
        <w:t xml:space="preserve">shall </w:t>
      </w:r>
      <w:r w:rsidRPr="00146646">
        <w:rPr>
          <w:color w:val="000000" w:themeColor="text1"/>
          <w:sz w:val="24"/>
          <w:szCs w:val="24"/>
        </w:rPr>
        <w:t xml:space="preserve">be selected to meet the </w:t>
      </w:r>
      <w:r w:rsidR="00B8490D">
        <w:rPr>
          <w:color w:val="000000" w:themeColor="text1"/>
          <w:sz w:val="24"/>
          <w:szCs w:val="24"/>
        </w:rPr>
        <w:t>projected</w:t>
      </w:r>
      <w:r w:rsidRPr="00146646">
        <w:rPr>
          <w:color w:val="000000" w:themeColor="text1"/>
          <w:sz w:val="24"/>
          <w:szCs w:val="24"/>
        </w:rPr>
        <w:t xml:space="preserve"> total </w:t>
      </w:r>
      <w:r w:rsidR="00B8490D">
        <w:rPr>
          <w:color w:val="000000" w:themeColor="text1"/>
          <w:sz w:val="24"/>
          <w:szCs w:val="24"/>
        </w:rPr>
        <w:t xml:space="preserve">water </w:t>
      </w:r>
      <w:r w:rsidRPr="00146646">
        <w:rPr>
          <w:color w:val="000000" w:themeColor="text1"/>
          <w:sz w:val="24"/>
          <w:szCs w:val="24"/>
        </w:rPr>
        <w:t xml:space="preserve">demand (including unaccounted for water) </w:t>
      </w:r>
      <w:r w:rsidR="00A337DD">
        <w:rPr>
          <w:color w:val="000000" w:themeColor="text1"/>
          <w:sz w:val="24"/>
          <w:szCs w:val="24"/>
        </w:rPr>
        <w:t>in anticipated</w:t>
      </w:r>
      <w:r w:rsidR="00867DE2">
        <w:rPr>
          <w:color w:val="000000" w:themeColor="text1"/>
          <w:sz w:val="24"/>
          <w:szCs w:val="24"/>
        </w:rPr>
        <w:t xml:space="preserve"> design period (MoWR, 2006a)</w:t>
      </w:r>
    </w:p>
    <w:p w:rsidR="007018DA" w:rsidRDefault="007018DA" w:rsidP="002D1A45">
      <w:pPr>
        <w:spacing w:line="360" w:lineRule="auto"/>
        <w:jc w:val="both"/>
        <w:rPr>
          <w:color w:val="000000" w:themeColor="text1"/>
          <w:sz w:val="24"/>
          <w:szCs w:val="24"/>
        </w:rPr>
      </w:pPr>
      <w:r>
        <w:rPr>
          <w:color w:val="000000" w:themeColor="text1"/>
          <w:sz w:val="24"/>
          <w:szCs w:val="24"/>
        </w:rPr>
        <w:t xml:space="preserve">The formula to determine number of required </w:t>
      </w:r>
      <w:r w:rsidR="00524AF0">
        <w:rPr>
          <w:color w:val="000000" w:themeColor="text1"/>
          <w:sz w:val="24"/>
          <w:szCs w:val="24"/>
        </w:rPr>
        <w:t xml:space="preserve">water sources or </w:t>
      </w:r>
      <w:r>
        <w:rPr>
          <w:color w:val="000000" w:themeColor="text1"/>
          <w:sz w:val="24"/>
          <w:szCs w:val="24"/>
        </w:rPr>
        <w:t>borehole</w:t>
      </w:r>
      <w:r w:rsidR="00524AF0">
        <w:rPr>
          <w:color w:val="000000" w:themeColor="text1"/>
          <w:sz w:val="24"/>
          <w:szCs w:val="24"/>
        </w:rPr>
        <w:t>s</w:t>
      </w:r>
      <w:r>
        <w:rPr>
          <w:color w:val="000000" w:themeColor="text1"/>
          <w:sz w:val="24"/>
          <w:szCs w:val="24"/>
        </w:rPr>
        <w:t>;</w:t>
      </w:r>
    </w:p>
    <w:p w:rsidR="00CB3DE7" w:rsidRDefault="00CB3DE7" w:rsidP="00CB27B0">
      <w:pPr>
        <w:spacing w:line="360" w:lineRule="auto"/>
        <w:jc w:val="both"/>
        <w:rPr>
          <w:color w:val="000000" w:themeColor="text1"/>
          <w:sz w:val="24"/>
          <w:szCs w:val="24"/>
        </w:rPr>
      </w:pPr>
      <w:r w:rsidRPr="00CD265D">
        <w:rPr>
          <w:color w:val="000000" w:themeColor="text1"/>
          <w:sz w:val="24"/>
          <w:szCs w:val="24"/>
        </w:rPr>
        <w:t xml:space="preserve">Number of borehole = </w:t>
      </w:r>
      <m:oMath>
        <m:f>
          <m:fPr>
            <m:ctrlPr>
              <w:rPr>
                <w:rFonts w:ascii="Cambria Math" w:hAnsi="Cambria Math"/>
                <w:i/>
                <w:color w:val="000000" w:themeColor="text1"/>
                <w:sz w:val="24"/>
                <w:szCs w:val="24"/>
              </w:rPr>
            </m:ctrlPr>
          </m:fPr>
          <m:num>
            <m:r>
              <m:rPr>
                <m:sty m:val="p"/>
              </m:rPr>
              <w:rPr>
                <w:rFonts w:ascii="Cambria Math" w:hAnsi="Cambria Math"/>
                <w:color w:val="000000" w:themeColor="text1"/>
                <w:sz w:val="24"/>
                <w:szCs w:val="24"/>
              </w:rPr>
              <m:t>MDD at end of the design period</m:t>
            </m:r>
          </m:num>
          <m:den>
            <m:r>
              <m:rPr>
                <m:sty m:val="p"/>
              </m:rPr>
              <w:rPr>
                <w:rFonts w:ascii="Cambria Math" w:hAnsi="Cambria Math"/>
                <w:color w:val="000000" w:themeColor="text1"/>
                <w:sz w:val="24"/>
                <w:szCs w:val="24"/>
              </w:rPr>
              <m:t>Number of pumping hours*Safe Yield</m:t>
            </m:r>
          </m:den>
        </m:f>
      </m:oMath>
      <w:r w:rsidRPr="00CD265D">
        <w:rPr>
          <w:color w:val="000000" w:themeColor="text1"/>
          <w:sz w:val="24"/>
          <w:szCs w:val="24"/>
        </w:rPr>
        <w:t>……….……</w:t>
      </w:r>
      <w:r w:rsidR="00705270">
        <w:rPr>
          <w:color w:val="000000" w:themeColor="text1"/>
          <w:sz w:val="24"/>
          <w:szCs w:val="24"/>
        </w:rPr>
        <w:t>….</w:t>
      </w:r>
      <w:r w:rsidRPr="00CD265D">
        <w:rPr>
          <w:color w:val="000000" w:themeColor="text1"/>
          <w:sz w:val="24"/>
          <w:szCs w:val="24"/>
        </w:rPr>
        <w:t>…….</w:t>
      </w:r>
      <w:r w:rsidR="00D9502C" w:rsidRPr="00CD265D">
        <w:rPr>
          <w:color w:val="000000" w:themeColor="text1"/>
          <w:sz w:val="24"/>
          <w:szCs w:val="24"/>
        </w:rPr>
        <w:t>…...…</w:t>
      </w:r>
      <w:r w:rsidRPr="00CD265D">
        <w:rPr>
          <w:color w:val="000000" w:themeColor="text1"/>
          <w:sz w:val="24"/>
          <w:szCs w:val="24"/>
        </w:rPr>
        <w:t xml:space="preserve">…..(3.11)  </w:t>
      </w:r>
    </w:p>
    <w:p w:rsidR="007018DA" w:rsidRDefault="007018DA" w:rsidP="00A337DD">
      <w:pPr>
        <w:spacing w:after="240" w:line="360" w:lineRule="auto"/>
        <w:jc w:val="both"/>
        <w:rPr>
          <w:color w:val="000000" w:themeColor="text1"/>
          <w:sz w:val="24"/>
          <w:szCs w:val="24"/>
        </w:rPr>
      </w:pPr>
      <w:r>
        <w:rPr>
          <w:color w:val="000000" w:themeColor="text1"/>
          <w:sz w:val="24"/>
          <w:szCs w:val="24"/>
        </w:rPr>
        <w:t>From here, the a</w:t>
      </w:r>
      <w:r w:rsidRPr="00146646">
        <w:rPr>
          <w:color w:val="000000" w:themeColor="text1"/>
          <w:sz w:val="24"/>
          <w:szCs w:val="24"/>
        </w:rPr>
        <w:t>ctual pump</w:t>
      </w:r>
      <w:r>
        <w:rPr>
          <w:color w:val="000000" w:themeColor="text1"/>
          <w:sz w:val="24"/>
          <w:szCs w:val="24"/>
        </w:rPr>
        <w:t>ing</w:t>
      </w:r>
      <w:r w:rsidRPr="00146646">
        <w:rPr>
          <w:color w:val="000000" w:themeColor="text1"/>
          <w:sz w:val="24"/>
          <w:szCs w:val="24"/>
        </w:rPr>
        <w:t xml:space="preserve"> discharge rate will be determined </w:t>
      </w:r>
      <w:r>
        <w:rPr>
          <w:color w:val="000000" w:themeColor="text1"/>
          <w:sz w:val="24"/>
          <w:szCs w:val="24"/>
        </w:rPr>
        <w:t>based on</w:t>
      </w:r>
      <w:r w:rsidRPr="00146646">
        <w:rPr>
          <w:color w:val="000000" w:themeColor="text1"/>
          <w:sz w:val="24"/>
          <w:szCs w:val="24"/>
        </w:rPr>
        <w:t xml:space="preserve"> required maximum day demand </w:t>
      </w:r>
      <w:r w:rsidR="006D66FC">
        <w:rPr>
          <w:color w:val="000000" w:themeColor="text1"/>
          <w:sz w:val="24"/>
          <w:szCs w:val="24"/>
        </w:rPr>
        <w:t xml:space="preserve">MDD </w:t>
      </w:r>
      <w:r w:rsidRPr="00146646">
        <w:rPr>
          <w:color w:val="000000" w:themeColor="text1"/>
          <w:sz w:val="24"/>
          <w:szCs w:val="24"/>
        </w:rPr>
        <w:t xml:space="preserve">and suitable pumping yield. </w:t>
      </w:r>
    </w:p>
    <w:p w:rsidR="00527D5A" w:rsidRDefault="00527D5A">
      <w:pPr>
        <w:rPr>
          <w:b/>
          <w:color w:val="000000" w:themeColor="text1"/>
          <w:sz w:val="24"/>
          <w:szCs w:val="24"/>
        </w:rPr>
      </w:pPr>
      <w:r>
        <w:rPr>
          <w:b/>
          <w:color w:val="000000" w:themeColor="text1"/>
          <w:sz w:val="24"/>
          <w:szCs w:val="24"/>
        </w:rPr>
        <w:br w:type="page"/>
      </w:r>
    </w:p>
    <w:p w:rsidR="00B77DA9" w:rsidRDefault="00B77DA9" w:rsidP="002D1A45">
      <w:pPr>
        <w:adjustRightInd w:val="0"/>
        <w:spacing w:line="360" w:lineRule="auto"/>
        <w:jc w:val="both"/>
        <w:rPr>
          <w:b/>
          <w:color w:val="000000" w:themeColor="text1"/>
          <w:sz w:val="24"/>
          <w:szCs w:val="24"/>
        </w:rPr>
      </w:pPr>
      <w:r w:rsidRPr="00146646">
        <w:rPr>
          <w:b/>
          <w:color w:val="000000" w:themeColor="text1"/>
          <w:sz w:val="24"/>
          <w:szCs w:val="24"/>
        </w:rPr>
        <w:lastRenderedPageBreak/>
        <w:t>3.</w:t>
      </w:r>
      <w:r w:rsidR="00B00811" w:rsidRPr="00146646">
        <w:rPr>
          <w:b/>
          <w:color w:val="000000" w:themeColor="text1"/>
          <w:sz w:val="24"/>
          <w:szCs w:val="24"/>
        </w:rPr>
        <w:t>4</w:t>
      </w:r>
      <w:r w:rsidR="00B773EB">
        <w:rPr>
          <w:b/>
          <w:color w:val="000000" w:themeColor="text1"/>
          <w:sz w:val="24"/>
          <w:szCs w:val="24"/>
        </w:rPr>
        <w:t>.4 W</w:t>
      </w:r>
      <w:r w:rsidRPr="00146646">
        <w:rPr>
          <w:b/>
          <w:color w:val="000000" w:themeColor="text1"/>
          <w:sz w:val="24"/>
          <w:szCs w:val="24"/>
        </w:rPr>
        <w:t>ater Loss</w:t>
      </w:r>
      <w:r w:rsidR="005F0989" w:rsidRPr="00146646">
        <w:rPr>
          <w:b/>
          <w:color w:val="000000" w:themeColor="text1"/>
          <w:sz w:val="24"/>
          <w:szCs w:val="24"/>
        </w:rPr>
        <w:t xml:space="preserve"> Analysi</w:t>
      </w:r>
      <w:r w:rsidRPr="00146646">
        <w:rPr>
          <w:b/>
          <w:color w:val="000000" w:themeColor="text1"/>
          <w:sz w:val="24"/>
          <w:szCs w:val="24"/>
        </w:rPr>
        <w:t>s</w:t>
      </w:r>
    </w:p>
    <w:p w:rsidR="009F072F" w:rsidRDefault="00B773EB" w:rsidP="00B773EB">
      <w:pPr>
        <w:spacing w:line="360" w:lineRule="auto"/>
        <w:jc w:val="both"/>
        <w:rPr>
          <w:color w:val="000000" w:themeColor="text1"/>
          <w:sz w:val="24"/>
          <w:szCs w:val="24"/>
        </w:rPr>
      </w:pPr>
      <w:r>
        <w:rPr>
          <w:color w:val="000000" w:themeColor="text1"/>
          <w:sz w:val="24"/>
          <w:szCs w:val="24"/>
        </w:rPr>
        <w:t>Shon</w:t>
      </w:r>
      <w:r w:rsidR="00083D83">
        <w:rPr>
          <w:color w:val="000000" w:themeColor="text1"/>
          <w:sz w:val="24"/>
          <w:szCs w:val="24"/>
        </w:rPr>
        <w:t>e</w:t>
      </w:r>
      <w:r>
        <w:rPr>
          <w:color w:val="000000" w:themeColor="text1"/>
          <w:sz w:val="24"/>
          <w:szCs w:val="24"/>
        </w:rPr>
        <w:t xml:space="preserve"> town water loss</w:t>
      </w:r>
      <w:r w:rsidRPr="00CB27B0">
        <w:rPr>
          <w:color w:val="000000" w:themeColor="text1"/>
          <w:sz w:val="24"/>
          <w:szCs w:val="24"/>
        </w:rPr>
        <w:t xml:space="preserve"> is </w:t>
      </w:r>
      <w:r>
        <w:rPr>
          <w:color w:val="000000" w:themeColor="text1"/>
          <w:sz w:val="24"/>
          <w:szCs w:val="24"/>
        </w:rPr>
        <w:t xml:space="preserve">majorly caused </w:t>
      </w:r>
      <w:r w:rsidR="00083D83">
        <w:rPr>
          <w:color w:val="000000" w:themeColor="text1"/>
          <w:sz w:val="24"/>
          <w:szCs w:val="24"/>
        </w:rPr>
        <w:t>by</w:t>
      </w:r>
      <w:r>
        <w:rPr>
          <w:color w:val="000000" w:themeColor="text1"/>
          <w:sz w:val="24"/>
          <w:szCs w:val="24"/>
        </w:rPr>
        <w:t xml:space="preserve"> </w:t>
      </w:r>
      <w:r w:rsidR="00706B34">
        <w:rPr>
          <w:color w:val="000000" w:themeColor="text1"/>
          <w:sz w:val="24"/>
          <w:szCs w:val="24"/>
        </w:rPr>
        <w:t xml:space="preserve">leakages through main pipe due to high pressure during minimum consumption period, </w:t>
      </w:r>
      <w:r>
        <w:rPr>
          <w:color w:val="000000" w:themeColor="text1"/>
          <w:sz w:val="24"/>
          <w:szCs w:val="24"/>
        </w:rPr>
        <w:t>aged distribution network</w:t>
      </w:r>
      <w:r w:rsidRPr="00CB27B0">
        <w:rPr>
          <w:color w:val="000000" w:themeColor="text1"/>
          <w:sz w:val="24"/>
          <w:szCs w:val="24"/>
        </w:rPr>
        <w:t xml:space="preserve"> (pipe joints, cracked and broken pipes, faulty valves and fittings), </w:t>
      </w:r>
      <w:r>
        <w:rPr>
          <w:color w:val="000000" w:themeColor="text1"/>
          <w:sz w:val="24"/>
          <w:szCs w:val="24"/>
        </w:rPr>
        <w:t>unwise</w:t>
      </w:r>
      <w:r w:rsidRPr="00CB27B0">
        <w:rPr>
          <w:color w:val="000000" w:themeColor="text1"/>
          <w:sz w:val="24"/>
          <w:szCs w:val="24"/>
        </w:rPr>
        <w:t xml:space="preserve"> use </w:t>
      </w:r>
      <w:r>
        <w:rPr>
          <w:color w:val="000000" w:themeColor="text1"/>
          <w:sz w:val="24"/>
          <w:szCs w:val="24"/>
        </w:rPr>
        <w:t xml:space="preserve">of </w:t>
      </w:r>
      <w:r w:rsidRPr="00CB27B0">
        <w:rPr>
          <w:color w:val="000000" w:themeColor="text1"/>
          <w:sz w:val="24"/>
          <w:szCs w:val="24"/>
        </w:rPr>
        <w:t>public tap</w:t>
      </w:r>
      <w:r>
        <w:rPr>
          <w:color w:val="000000" w:themeColor="text1"/>
          <w:sz w:val="24"/>
          <w:szCs w:val="24"/>
        </w:rPr>
        <w:t xml:space="preserve"> during fetching</w:t>
      </w:r>
      <w:r w:rsidRPr="00CB27B0">
        <w:rPr>
          <w:color w:val="000000" w:themeColor="text1"/>
          <w:sz w:val="24"/>
          <w:szCs w:val="24"/>
        </w:rPr>
        <w:t>, unauthorized and illegal connections</w:t>
      </w:r>
      <w:r>
        <w:rPr>
          <w:color w:val="000000" w:themeColor="text1"/>
          <w:sz w:val="24"/>
          <w:szCs w:val="24"/>
        </w:rPr>
        <w:t xml:space="preserve"> and overflow at </w:t>
      </w:r>
      <w:r w:rsidR="00284709">
        <w:rPr>
          <w:color w:val="000000" w:themeColor="text1"/>
          <w:sz w:val="24"/>
          <w:szCs w:val="24"/>
        </w:rPr>
        <w:t>water tanks</w:t>
      </w:r>
      <w:r w:rsidRPr="00146646">
        <w:rPr>
          <w:color w:val="000000" w:themeColor="text1"/>
          <w:sz w:val="24"/>
          <w:szCs w:val="24"/>
        </w:rPr>
        <w:t>.</w:t>
      </w:r>
      <w:r w:rsidR="007F6971">
        <w:rPr>
          <w:color w:val="000000" w:themeColor="text1"/>
          <w:sz w:val="24"/>
          <w:szCs w:val="24"/>
        </w:rPr>
        <w:t xml:space="preserve"> </w:t>
      </w:r>
      <w:r w:rsidR="000B7560">
        <w:rPr>
          <w:color w:val="000000" w:themeColor="text1"/>
          <w:sz w:val="24"/>
          <w:szCs w:val="24"/>
        </w:rPr>
        <w:t xml:space="preserve">Water production available for entire city and water consumption as aggregated from individual meter reading data collected and reported </w:t>
      </w:r>
      <w:r w:rsidR="001A5B1A">
        <w:rPr>
          <w:color w:val="000000" w:themeColor="text1"/>
          <w:sz w:val="24"/>
          <w:szCs w:val="24"/>
        </w:rPr>
        <w:t>by water utility was used to evalua</w:t>
      </w:r>
      <w:r w:rsidR="00467CDA">
        <w:rPr>
          <w:color w:val="000000" w:themeColor="text1"/>
          <w:sz w:val="24"/>
          <w:szCs w:val="24"/>
        </w:rPr>
        <w:t xml:space="preserve">te total water loss of the city </w:t>
      </w:r>
      <w:r w:rsidR="00467CDA">
        <w:rPr>
          <w:sz w:val="24"/>
          <w:szCs w:val="24"/>
        </w:rPr>
        <w:t>(EPA,2010)</w:t>
      </w:r>
      <w:r w:rsidR="00467CDA" w:rsidRPr="00CB27B0">
        <w:rPr>
          <w:sz w:val="24"/>
          <w:szCs w:val="24"/>
        </w:rPr>
        <w:t>.</w:t>
      </w:r>
    </w:p>
    <w:p w:rsidR="00B773EB" w:rsidRPr="00CB27B0" w:rsidRDefault="004C068E" w:rsidP="00B773EB">
      <w:pPr>
        <w:spacing w:line="360" w:lineRule="auto"/>
        <w:jc w:val="both"/>
        <w:rPr>
          <w:sz w:val="24"/>
          <w:szCs w:val="24"/>
        </w:rPr>
      </w:pPr>
      <w:r>
        <w:rPr>
          <w:color w:val="000000" w:themeColor="text1"/>
          <w:sz w:val="24"/>
          <w:szCs w:val="24"/>
        </w:rPr>
        <w:t xml:space="preserve">Percentage method is used for analysis of water loss. </w:t>
      </w:r>
      <w:r w:rsidR="00B773EB">
        <w:rPr>
          <w:sz w:val="24"/>
          <w:szCs w:val="24"/>
        </w:rPr>
        <w:t>In this method t</w:t>
      </w:r>
      <w:r w:rsidR="00B773EB" w:rsidRPr="00CB27B0">
        <w:rPr>
          <w:sz w:val="24"/>
          <w:szCs w:val="24"/>
        </w:rPr>
        <w:t xml:space="preserve">he total annual water produced and </w:t>
      </w:r>
      <w:r w:rsidR="002D450D">
        <w:rPr>
          <w:sz w:val="24"/>
          <w:szCs w:val="24"/>
        </w:rPr>
        <w:t xml:space="preserve">total </w:t>
      </w:r>
      <w:r w:rsidR="00B773EB" w:rsidRPr="00CB27B0">
        <w:rPr>
          <w:sz w:val="24"/>
          <w:szCs w:val="24"/>
        </w:rPr>
        <w:t xml:space="preserve">distributed </w:t>
      </w:r>
      <w:r w:rsidR="002D450D">
        <w:rPr>
          <w:sz w:val="24"/>
          <w:szCs w:val="24"/>
        </w:rPr>
        <w:t>in</w:t>
      </w:r>
      <w:r w:rsidR="00B773EB" w:rsidRPr="00CB27B0">
        <w:rPr>
          <w:sz w:val="24"/>
          <w:szCs w:val="24"/>
        </w:rPr>
        <w:t>to the system and water billed</w:t>
      </w:r>
      <w:r w:rsidR="00B773EB">
        <w:rPr>
          <w:sz w:val="24"/>
          <w:szCs w:val="24"/>
        </w:rPr>
        <w:t xml:space="preserve"> </w:t>
      </w:r>
      <w:r w:rsidR="00B773EB" w:rsidRPr="00CB27B0">
        <w:rPr>
          <w:sz w:val="24"/>
          <w:szCs w:val="24"/>
        </w:rPr>
        <w:t>was aggregated from individual customer meter readings to quantify total water loss</w:t>
      </w:r>
      <w:r w:rsidR="00B773EB">
        <w:rPr>
          <w:sz w:val="24"/>
          <w:szCs w:val="24"/>
        </w:rPr>
        <w:t xml:space="preserve"> (EPA,2010)</w:t>
      </w:r>
      <w:r w:rsidR="00B773EB" w:rsidRPr="00CB27B0">
        <w:rPr>
          <w:sz w:val="24"/>
          <w:szCs w:val="24"/>
        </w:rPr>
        <w:t>.</w:t>
      </w:r>
    </w:p>
    <w:p w:rsidR="00B773EB" w:rsidRDefault="00B773EB" w:rsidP="00B773EB">
      <w:pPr>
        <w:spacing w:line="360" w:lineRule="auto"/>
        <w:jc w:val="both"/>
        <w:rPr>
          <w:sz w:val="24"/>
          <w:szCs w:val="24"/>
        </w:rPr>
      </w:pPr>
      <w:r>
        <w:rPr>
          <w:sz w:val="24"/>
          <w:szCs w:val="24"/>
        </w:rPr>
        <w:t>NRW</w:t>
      </w:r>
      <w:r w:rsidRPr="00F5693D">
        <w:rPr>
          <w:sz w:val="24"/>
          <w:szCs w:val="24"/>
        </w:rPr>
        <w:t xml:space="preserve"> (%) =</w:t>
      </w:r>
      <m:oMath>
        <m:f>
          <m:fPr>
            <m:ctrlPr>
              <w:rPr>
                <w:rFonts w:ascii="Cambria Math" w:hAnsi="Cambria Math"/>
                <w:sz w:val="24"/>
                <w:szCs w:val="24"/>
              </w:rPr>
            </m:ctrlPr>
          </m:fPr>
          <m:num>
            <m:r>
              <m:rPr>
                <m:sty m:val="p"/>
              </m:rPr>
              <w:rPr>
                <w:rFonts w:ascii="Cambria Math" w:hAnsi="Cambria Math"/>
                <w:sz w:val="24"/>
                <w:szCs w:val="24"/>
              </w:rPr>
              <m:t>(Total Water Produced-Total Water billed)</m:t>
            </m:r>
          </m:num>
          <m:den>
            <m:r>
              <m:rPr>
                <m:sty m:val="p"/>
              </m:rPr>
              <w:rPr>
                <w:rFonts w:ascii="Cambria Math" w:hAnsi="Cambria Math"/>
                <w:sz w:val="24"/>
                <w:szCs w:val="24"/>
              </w:rPr>
              <m:t>Total Water Produced</m:t>
            </m:r>
          </m:den>
        </m:f>
        <m:r>
          <w:rPr>
            <w:rFonts w:ascii="Cambria Math" w:hAnsi="Cambria Math"/>
            <w:sz w:val="24"/>
            <w:szCs w:val="24"/>
          </w:rPr>
          <m:t>*100</m:t>
        </m:r>
      </m:oMath>
      <w:r w:rsidRPr="00F5693D">
        <w:rPr>
          <w:sz w:val="24"/>
          <w:szCs w:val="24"/>
        </w:rPr>
        <w:t>…………………………...…….(3.12)</w:t>
      </w:r>
    </w:p>
    <w:p w:rsidR="00342232" w:rsidRDefault="00021294" w:rsidP="00342232">
      <w:pPr>
        <w:spacing w:line="360" w:lineRule="auto"/>
        <w:jc w:val="both"/>
        <w:rPr>
          <w:rFonts w:eastAsiaTheme="majorEastAsia"/>
          <w:b/>
          <w:bCs/>
          <w:sz w:val="24"/>
        </w:rPr>
      </w:pPr>
      <w:r>
        <w:rPr>
          <w:color w:val="000000" w:themeColor="text1"/>
          <w:sz w:val="24"/>
          <w:szCs w:val="24"/>
        </w:rPr>
        <w:t xml:space="preserve">Water utility of the town made water loss assessment by hiring </w:t>
      </w:r>
      <w:r w:rsidR="006C5D28">
        <w:rPr>
          <w:color w:val="000000" w:themeColor="text1"/>
          <w:sz w:val="24"/>
          <w:szCs w:val="24"/>
        </w:rPr>
        <w:t xml:space="preserve">private consultant </w:t>
      </w:r>
      <w:r>
        <w:rPr>
          <w:color w:val="000000" w:themeColor="text1"/>
          <w:sz w:val="24"/>
          <w:szCs w:val="24"/>
        </w:rPr>
        <w:t xml:space="preserve">before 1o years back </w:t>
      </w:r>
      <w:r w:rsidR="006C5D28">
        <w:rPr>
          <w:color w:val="000000" w:themeColor="text1"/>
          <w:sz w:val="24"/>
          <w:szCs w:val="24"/>
        </w:rPr>
        <w:t>and</w:t>
      </w:r>
      <w:r>
        <w:rPr>
          <w:color w:val="000000" w:themeColor="text1"/>
          <w:sz w:val="24"/>
          <w:szCs w:val="24"/>
        </w:rPr>
        <w:t xml:space="preserve"> the report says, </w:t>
      </w:r>
      <w:r w:rsidR="00850953">
        <w:rPr>
          <w:color w:val="000000" w:themeColor="text1"/>
          <w:sz w:val="24"/>
          <w:szCs w:val="24"/>
        </w:rPr>
        <w:t>NRW</w:t>
      </w:r>
      <w:r w:rsidR="006C5D28">
        <w:rPr>
          <w:color w:val="000000" w:themeColor="text1"/>
          <w:sz w:val="24"/>
          <w:szCs w:val="24"/>
        </w:rPr>
        <w:t xml:space="preserve"> for </w:t>
      </w:r>
      <w:r>
        <w:rPr>
          <w:color w:val="000000" w:themeColor="text1"/>
          <w:sz w:val="24"/>
          <w:szCs w:val="24"/>
        </w:rPr>
        <w:t>S</w:t>
      </w:r>
      <w:r w:rsidR="006C5D28">
        <w:rPr>
          <w:color w:val="000000" w:themeColor="text1"/>
          <w:sz w:val="24"/>
          <w:szCs w:val="24"/>
        </w:rPr>
        <w:t>hone town</w:t>
      </w:r>
      <w:r>
        <w:rPr>
          <w:color w:val="000000" w:themeColor="text1"/>
          <w:sz w:val="24"/>
          <w:szCs w:val="24"/>
        </w:rPr>
        <w:t xml:space="preserve"> water supply system was</w:t>
      </w:r>
      <w:r w:rsidR="006C5D28">
        <w:rPr>
          <w:color w:val="000000" w:themeColor="text1"/>
          <w:sz w:val="24"/>
          <w:szCs w:val="24"/>
        </w:rPr>
        <w:t xml:space="preserve"> reported as 32%</w:t>
      </w:r>
      <w:r w:rsidR="00124CD0">
        <w:rPr>
          <w:color w:val="000000" w:themeColor="text1"/>
          <w:sz w:val="24"/>
          <w:szCs w:val="24"/>
        </w:rPr>
        <w:t xml:space="preserve"> in year 200</w:t>
      </w:r>
      <w:r>
        <w:rPr>
          <w:color w:val="000000" w:themeColor="text1"/>
          <w:sz w:val="24"/>
          <w:szCs w:val="24"/>
        </w:rPr>
        <w:t>6</w:t>
      </w:r>
      <w:r w:rsidR="006C5D28">
        <w:rPr>
          <w:color w:val="000000" w:themeColor="text1"/>
          <w:sz w:val="24"/>
          <w:szCs w:val="24"/>
        </w:rPr>
        <w:t xml:space="preserve"> (Sub-Sahara Consultants 200</w:t>
      </w:r>
      <w:r>
        <w:rPr>
          <w:color w:val="000000" w:themeColor="text1"/>
          <w:sz w:val="24"/>
          <w:szCs w:val="24"/>
        </w:rPr>
        <w:t>6</w:t>
      </w:r>
      <w:r w:rsidR="006C5D28">
        <w:rPr>
          <w:color w:val="000000" w:themeColor="text1"/>
          <w:sz w:val="24"/>
          <w:szCs w:val="24"/>
        </w:rPr>
        <w:t>).</w:t>
      </w:r>
      <w:r w:rsidR="00850953">
        <w:rPr>
          <w:color w:val="000000" w:themeColor="text1"/>
          <w:sz w:val="24"/>
          <w:szCs w:val="24"/>
        </w:rPr>
        <w:t xml:space="preserve"> </w:t>
      </w:r>
      <w:r>
        <w:rPr>
          <w:color w:val="000000" w:themeColor="text1"/>
          <w:sz w:val="24"/>
          <w:szCs w:val="24"/>
        </w:rPr>
        <w:t xml:space="preserve">So to conduct the comparative the researcher has planned to assess the possible and repeated causes of water loss &amp; justify the figure </w:t>
      </w:r>
      <w:r w:rsidR="00DF0978">
        <w:rPr>
          <w:color w:val="000000" w:themeColor="text1"/>
          <w:sz w:val="24"/>
          <w:szCs w:val="24"/>
        </w:rPr>
        <w:t>based up on</w:t>
      </w:r>
      <w:r w:rsidR="00D92CA0">
        <w:rPr>
          <w:color w:val="000000" w:themeColor="text1"/>
          <w:sz w:val="24"/>
          <w:szCs w:val="24"/>
        </w:rPr>
        <w:t xml:space="preserve"> </w:t>
      </w:r>
      <w:r>
        <w:rPr>
          <w:color w:val="000000" w:themeColor="text1"/>
          <w:sz w:val="24"/>
          <w:szCs w:val="24"/>
        </w:rPr>
        <w:t>water production and consumption</w:t>
      </w:r>
      <w:r w:rsidR="00D92CA0">
        <w:rPr>
          <w:color w:val="000000" w:themeColor="text1"/>
          <w:sz w:val="24"/>
          <w:szCs w:val="24"/>
        </w:rPr>
        <w:t xml:space="preserve"> data </w:t>
      </w:r>
      <w:r>
        <w:rPr>
          <w:color w:val="000000" w:themeColor="text1"/>
          <w:sz w:val="24"/>
          <w:szCs w:val="24"/>
        </w:rPr>
        <w:t>afterward</w:t>
      </w:r>
      <w:r w:rsidR="00DF0978">
        <w:rPr>
          <w:color w:val="000000" w:themeColor="text1"/>
          <w:sz w:val="24"/>
          <w:szCs w:val="24"/>
        </w:rPr>
        <w:t xml:space="preserve"> </w:t>
      </w:r>
      <w:r w:rsidR="00C95725">
        <w:rPr>
          <w:color w:val="000000" w:themeColor="text1"/>
          <w:sz w:val="24"/>
          <w:szCs w:val="24"/>
        </w:rPr>
        <w:t>and</w:t>
      </w:r>
      <w:r w:rsidR="00DF0978">
        <w:rPr>
          <w:color w:val="000000" w:themeColor="text1"/>
          <w:sz w:val="24"/>
          <w:szCs w:val="24"/>
        </w:rPr>
        <w:t xml:space="preserve"> give </w:t>
      </w:r>
      <w:r w:rsidR="00287D9B">
        <w:rPr>
          <w:color w:val="000000" w:themeColor="text1"/>
          <w:sz w:val="24"/>
          <w:szCs w:val="24"/>
        </w:rPr>
        <w:t xml:space="preserve">possible </w:t>
      </w:r>
      <w:r w:rsidR="00C95725">
        <w:rPr>
          <w:color w:val="000000" w:themeColor="text1"/>
          <w:sz w:val="24"/>
          <w:szCs w:val="24"/>
        </w:rPr>
        <w:t>recommendations</w:t>
      </w:r>
      <w:r w:rsidR="006C5D28">
        <w:rPr>
          <w:color w:val="000000" w:themeColor="text1"/>
          <w:sz w:val="24"/>
          <w:szCs w:val="24"/>
        </w:rPr>
        <w:t>.</w:t>
      </w:r>
      <w:bookmarkEnd w:id="256"/>
      <w:bookmarkEnd w:id="257"/>
    </w:p>
    <w:p w:rsidR="00BC4021" w:rsidRDefault="00BC4021" w:rsidP="00BC4021">
      <w:pPr>
        <w:pStyle w:val="Heading3"/>
        <w:spacing w:before="0"/>
        <w:rPr>
          <w:rFonts w:cs="Times New Roman"/>
        </w:rPr>
      </w:pPr>
      <w:bookmarkStart w:id="285" w:name="_Toc152309029"/>
      <w:r w:rsidRPr="00146646">
        <w:rPr>
          <w:rFonts w:cs="Times New Roman"/>
        </w:rPr>
        <w:t>3.4</w:t>
      </w:r>
      <w:r>
        <w:rPr>
          <w:rFonts w:cs="Times New Roman"/>
        </w:rPr>
        <w:t>.5</w:t>
      </w:r>
      <w:r w:rsidRPr="00146646">
        <w:rPr>
          <w:rFonts w:cs="Times New Roman"/>
        </w:rPr>
        <w:t xml:space="preserve"> M</w:t>
      </w:r>
      <w:r>
        <w:rPr>
          <w:rFonts w:cs="Times New Roman"/>
        </w:rPr>
        <w:t>aintaining Hydraulic I</w:t>
      </w:r>
      <w:r w:rsidRPr="00BC4021">
        <w:rPr>
          <w:rFonts w:cs="Times New Roman"/>
        </w:rPr>
        <w:t>ntegrity</w:t>
      </w:r>
      <w:r w:rsidRPr="00146646">
        <w:rPr>
          <w:rFonts w:cs="Times New Roman"/>
        </w:rPr>
        <w:t xml:space="preserve"> </w:t>
      </w:r>
      <w:r w:rsidR="00623C3A">
        <w:rPr>
          <w:rFonts w:cs="Times New Roman"/>
        </w:rPr>
        <w:t>&amp;</w:t>
      </w:r>
      <w:r>
        <w:rPr>
          <w:rFonts w:cs="Times New Roman"/>
        </w:rPr>
        <w:t xml:space="preserve"> M</w:t>
      </w:r>
      <w:r w:rsidRPr="00146646">
        <w:rPr>
          <w:rFonts w:cs="Times New Roman"/>
        </w:rPr>
        <w:t xml:space="preserve">odeling Water </w:t>
      </w:r>
      <w:r w:rsidR="00316683">
        <w:rPr>
          <w:rFonts w:cs="Times New Roman"/>
        </w:rPr>
        <w:t>Distribution</w:t>
      </w:r>
      <w:r w:rsidRPr="00146646">
        <w:rPr>
          <w:rFonts w:cs="Times New Roman"/>
        </w:rPr>
        <w:t xml:space="preserve"> System</w:t>
      </w:r>
      <w:bookmarkEnd w:id="285"/>
    </w:p>
    <w:p w:rsidR="00BC4021" w:rsidRDefault="00BC4021" w:rsidP="00BC4021">
      <w:pPr>
        <w:pStyle w:val="Heading4"/>
        <w:spacing w:line="360" w:lineRule="auto"/>
        <w:jc w:val="both"/>
        <w:rPr>
          <w:rFonts w:cs="Times New Roman"/>
        </w:rPr>
      </w:pPr>
      <w:bookmarkStart w:id="286" w:name="_Toc152309030"/>
      <w:r w:rsidRPr="00146646">
        <w:rPr>
          <w:rFonts w:cs="Times New Roman"/>
        </w:rPr>
        <w:t>3.4</w:t>
      </w:r>
      <w:r>
        <w:rPr>
          <w:rFonts w:cs="Times New Roman"/>
        </w:rPr>
        <w:t>.5.1</w:t>
      </w:r>
      <w:r w:rsidRPr="00146646">
        <w:rPr>
          <w:rFonts w:cs="Times New Roman"/>
        </w:rPr>
        <w:t xml:space="preserve"> M</w:t>
      </w:r>
      <w:r>
        <w:rPr>
          <w:rFonts w:cs="Times New Roman"/>
        </w:rPr>
        <w:t>aintaining Hydraulic I</w:t>
      </w:r>
      <w:r w:rsidRPr="00BC4021">
        <w:rPr>
          <w:rFonts w:cs="Times New Roman"/>
        </w:rPr>
        <w:t>ntegrity</w:t>
      </w:r>
      <w:bookmarkEnd w:id="286"/>
    </w:p>
    <w:p w:rsidR="00BC4021" w:rsidRDefault="00BC4021" w:rsidP="00BC4021">
      <w:pPr>
        <w:spacing w:line="360" w:lineRule="auto"/>
        <w:jc w:val="both"/>
        <w:rPr>
          <w:sz w:val="24"/>
          <w:szCs w:val="24"/>
        </w:rPr>
      </w:pPr>
      <w:r w:rsidRPr="00BC4021">
        <w:rPr>
          <w:sz w:val="24"/>
          <w:szCs w:val="24"/>
        </w:rPr>
        <w:t>Hydrauli</w:t>
      </w:r>
      <w:r w:rsidR="00B51822">
        <w:rPr>
          <w:sz w:val="24"/>
          <w:szCs w:val="24"/>
        </w:rPr>
        <w:t xml:space="preserve">c integrity is the ability of </w:t>
      </w:r>
      <w:r w:rsidRPr="00BC4021">
        <w:rPr>
          <w:sz w:val="24"/>
          <w:szCs w:val="24"/>
        </w:rPr>
        <w:t>distribution system to meet all user demands</w:t>
      </w:r>
      <w:r w:rsidR="00B51822">
        <w:rPr>
          <w:sz w:val="24"/>
          <w:szCs w:val="24"/>
        </w:rPr>
        <w:t>,</w:t>
      </w:r>
      <w:r w:rsidRPr="00BC4021">
        <w:rPr>
          <w:sz w:val="24"/>
          <w:szCs w:val="24"/>
        </w:rPr>
        <w:t xml:space="preserve"> while ensuring desirable pressures, velocities and water age in the system.</w:t>
      </w:r>
      <w:r>
        <w:rPr>
          <w:sz w:val="24"/>
          <w:szCs w:val="24"/>
        </w:rPr>
        <w:t xml:space="preserve"> </w:t>
      </w:r>
      <w:r w:rsidRPr="00BC4021">
        <w:rPr>
          <w:sz w:val="24"/>
          <w:szCs w:val="24"/>
        </w:rPr>
        <w:t>System pressures are at their highest during</w:t>
      </w:r>
      <w:r w:rsidR="00A7324D">
        <w:rPr>
          <w:sz w:val="24"/>
          <w:szCs w:val="24"/>
        </w:rPr>
        <w:t xml:space="preserve"> night </w:t>
      </w:r>
      <w:r w:rsidRPr="00BC4021">
        <w:rPr>
          <w:sz w:val="24"/>
          <w:szCs w:val="24"/>
        </w:rPr>
        <w:t>when flows and energy losses are at a minimum. Conve</w:t>
      </w:r>
      <w:r w:rsidR="00A7324D">
        <w:rPr>
          <w:sz w:val="24"/>
          <w:szCs w:val="24"/>
        </w:rPr>
        <w:t>rsely, system pressures are</w:t>
      </w:r>
      <w:r w:rsidRPr="00BC4021">
        <w:rPr>
          <w:sz w:val="24"/>
          <w:szCs w:val="24"/>
        </w:rPr>
        <w:t xml:space="preserve"> </w:t>
      </w:r>
      <w:r w:rsidR="00A7324D">
        <w:rPr>
          <w:sz w:val="24"/>
          <w:szCs w:val="24"/>
        </w:rPr>
        <w:t>m</w:t>
      </w:r>
      <w:r w:rsidRPr="00BC4021">
        <w:rPr>
          <w:sz w:val="24"/>
          <w:szCs w:val="24"/>
        </w:rPr>
        <w:t>inimum during peak demand periods when flow r</w:t>
      </w:r>
      <w:r w:rsidR="00A7324D">
        <w:rPr>
          <w:sz w:val="24"/>
          <w:szCs w:val="24"/>
        </w:rPr>
        <w:t>ates and energy losses are at m</w:t>
      </w:r>
      <w:r w:rsidRPr="00BC4021">
        <w:rPr>
          <w:sz w:val="24"/>
          <w:szCs w:val="24"/>
        </w:rPr>
        <w:t xml:space="preserve">aximum. Design guidelines specify the minimum and </w:t>
      </w:r>
      <w:r w:rsidR="005223C3" w:rsidRPr="00BC4021">
        <w:rPr>
          <w:sz w:val="24"/>
          <w:szCs w:val="24"/>
        </w:rPr>
        <w:t>maximum pressures in water distribution sy</w:t>
      </w:r>
      <w:r w:rsidR="005223C3">
        <w:rPr>
          <w:sz w:val="24"/>
          <w:szCs w:val="24"/>
        </w:rPr>
        <w:t>stem are</w:t>
      </w:r>
      <w:r w:rsidR="00323E41">
        <w:rPr>
          <w:sz w:val="24"/>
          <w:szCs w:val="24"/>
        </w:rPr>
        <w:t xml:space="preserve"> 15</w:t>
      </w:r>
      <w:r w:rsidR="00A7324D">
        <w:rPr>
          <w:sz w:val="24"/>
          <w:szCs w:val="24"/>
        </w:rPr>
        <w:t>m</w:t>
      </w:r>
      <w:r w:rsidR="00323E41">
        <w:rPr>
          <w:sz w:val="24"/>
          <w:szCs w:val="24"/>
        </w:rPr>
        <w:t xml:space="preserve"> and 70m and minimum and maximum flow velocity becomes 0.6m/s and 2m/s </w:t>
      </w:r>
      <w:r w:rsidR="00755D9F">
        <w:rPr>
          <w:sz w:val="24"/>
          <w:szCs w:val="24"/>
        </w:rPr>
        <w:t>respectively</w:t>
      </w:r>
      <w:r w:rsidR="00586D16">
        <w:rPr>
          <w:sz w:val="24"/>
          <w:szCs w:val="24"/>
        </w:rPr>
        <w:t xml:space="preserve"> (MoWR, 2006)</w:t>
      </w:r>
    </w:p>
    <w:p w:rsidR="00FD4733" w:rsidRDefault="00FD4733">
      <w:pPr>
        <w:rPr>
          <w:sz w:val="24"/>
          <w:szCs w:val="24"/>
        </w:rPr>
      </w:pPr>
      <w:r>
        <w:rPr>
          <w:sz w:val="24"/>
          <w:szCs w:val="24"/>
        </w:rPr>
        <w:br w:type="page"/>
      </w:r>
    </w:p>
    <w:p w:rsidR="005F0989" w:rsidRPr="00146646" w:rsidRDefault="005F0989" w:rsidP="00BC4021">
      <w:pPr>
        <w:pStyle w:val="Heading4"/>
        <w:spacing w:line="360" w:lineRule="auto"/>
        <w:jc w:val="both"/>
        <w:rPr>
          <w:rFonts w:cs="Times New Roman"/>
        </w:rPr>
      </w:pPr>
      <w:bookmarkStart w:id="287" w:name="_Toc152309031"/>
      <w:r w:rsidRPr="00146646">
        <w:rPr>
          <w:rFonts w:cs="Times New Roman"/>
        </w:rPr>
        <w:lastRenderedPageBreak/>
        <w:t>3.</w:t>
      </w:r>
      <w:r w:rsidR="00B00811" w:rsidRPr="00146646">
        <w:rPr>
          <w:rFonts w:cs="Times New Roman"/>
        </w:rPr>
        <w:t>4</w:t>
      </w:r>
      <w:r w:rsidR="00760A22">
        <w:rPr>
          <w:rFonts w:cs="Times New Roman"/>
        </w:rPr>
        <w:t>.5</w:t>
      </w:r>
      <w:r w:rsidR="00BC4021">
        <w:rPr>
          <w:rFonts w:cs="Times New Roman"/>
        </w:rPr>
        <w:t>.2</w:t>
      </w:r>
      <w:r w:rsidRPr="00146646">
        <w:rPr>
          <w:rFonts w:cs="Times New Roman"/>
        </w:rPr>
        <w:t xml:space="preserve"> Modeling </w:t>
      </w:r>
      <w:r w:rsidR="00316683">
        <w:rPr>
          <w:rFonts w:cs="Times New Roman"/>
        </w:rPr>
        <w:t>Water Distribution</w:t>
      </w:r>
      <w:r w:rsidRPr="00146646">
        <w:rPr>
          <w:rFonts w:cs="Times New Roman"/>
        </w:rPr>
        <w:t xml:space="preserve"> System</w:t>
      </w:r>
      <w:bookmarkEnd w:id="287"/>
    </w:p>
    <w:p w:rsidR="005F0989" w:rsidRDefault="008C1EB0" w:rsidP="002D1A45">
      <w:pPr>
        <w:spacing w:line="360" w:lineRule="auto"/>
        <w:jc w:val="both"/>
        <w:rPr>
          <w:color w:val="000000" w:themeColor="text1"/>
          <w:sz w:val="24"/>
          <w:szCs w:val="24"/>
        </w:rPr>
      </w:pPr>
      <w:r>
        <w:rPr>
          <w:color w:val="000000" w:themeColor="text1"/>
          <w:sz w:val="24"/>
          <w:szCs w:val="24"/>
        </w:rPr>
        <w:t>For</w:t>
      </w:r>
      <w:r w:rsidR="00C306CC">
        <w:rPr>
          <w:color w:val="000000" w:themeColor="text1"/>
          <w:sz w:val="24"/>
          <w:szCs w:val="24"/>
        </w:rPr>
        <w:t xml:space="preserve"> building model</w:t>
      </w:r>
      <w:r w:rsidR="008C4FC6">
        <w:rPr>
          <w:color w:val="000000" w:themeColor="text1"/>
          <w:sz w:val="24"/>
          <w:szCs w:val="24"/>
        </w:rPr>
        <w:t xml:space="preserve"> </w:t>
      </w:r>
      <w:r>
        <w:rPr>
          <w:color w:val="000000" w:themeColor="text1"/>
          <w:sz w:val="24"/>
          <w:szCs w:val="24"/>
        </w:rPr>
        <w:t>o</w:t>
      </w:r>
      <w:r w:rsidR="00586D16">
        <w:rPr>
          <w:color w:val="000000" w:themeColor="text1"/>
          <w:sz w:val="24"/>
          <w:szCs w:val="24"/>
        </w:rPr>
        <w:t>f</w:t>
      </w:r>
      <w:r>
        <w:rPr>
          <w:color w:val="000000" w:themeColor="text1"/>
          <w:sz w:val="24"/>
          <w:szCs w:val="24"/>
        </w:rPr>
        <w:t xml:space="preserve"> water</w:t>
      </w:r>
      <w:r w:rsidR="00815C63">
        <w:rPr>
          <w:color w:val="000000" w:themeColor="text1"/>
          <w:sz w:val="24"/>
          <w:szCs w:val="24"/>
        </w:rPr>
        <w:t xml:space="preserve"> </w:t>
      </w:r>
      <w:r w:rsidR="00C306CC">
        <w:rPr>
          <w:color w:val="000000" w:themeColor="text1"/>
          <w:sz w:val="24"/>
          <w:szCs w:val="24"/>
        </w:rPr>
        <w:t xml:space="preserve">distribution </w:t>
      </w:r>
      <w:r w:rsidR="00815C63">
        <w:rPr>
          <w:color w:val="000000" w:themeColor="text1"/>
          <w:sz w:val="24"/>
          <w:szCs w:val="24"/>
        </w:rPr>
        <w:t>system</w:t>
      </w:r>
      <w:r w:rsidR="00C306CC">
        <w:rPr>
          <w:color w:val="000000" w:themeColor="text1"/>
          <w:sz w:val="24"/>
          <w:szCs w:val="24"/>
        </w:rPr>
        <w:t>, the</w:t>
      </w:r>
      <w:r w:rsidR="005F0989" w:rsidRPr="00146646">
        <w:rPr>
          <w:color w:val="000000" w:themeColor="text1"/>
          <w:sz w:val="24"/>
          <w:szCs w:val="24"/>
        </w:rPr>
        <w:t xml:space="preserve"> following process</w:t>
      </w:r>
      <w:r w:rsidR="00872C69">
        <w:rPr>
          <w:color w:val="000000" w:themeColor="text1"/>
          <w:sz w:val="24"/>
          <w:szCs w:val="24"/>
        </w:rPr>
        <w:t xml:space="preserve"> steps</w:t>
      </w:r>
      <w:r w:rsidR="005F0989" w:rsidRPr="00146646">
        <w:rPr>
          <w:color w:val="000000" w:themeColor="text1"/>
          <w:sz w:val="24"/>
          <w:szCs w:val="24"/>
        </w:rPr>
        <w:t xml:space="preserve"> w</w:t>
      </w:r>
      <w:r w:rsidR="00872C69">
        <w:rPr>
          <w:color w:val="000000" w:themeColor="text1"/>
          <w:sz w:val="24"/>
          <w:szCs w:val="24"/>
        </w:rPr>
        <w:t>ere</w:t>
      </w:r>
      <w:r w:rsidR="005F0989" w:rsidRPr="00146646">
        <w:rPr>
          <w:color w:val="000000" w:themeColor="text1"/>
          <w:sz w:val="24"/>
          <w:szCs w:val="24"/>
        </w:rPr>
        <w:t xml:space="preserve"> </w:t>
      </w:r>
      <w:r w:rsidR="00872C69">
        <w:rPr>
          <w:color w:val="000000" w:themeColor="text1"/>
          <w:sz w:val="24"/>
          <w:szCs w:val="24"/>
        </w:rPr>
        <w:t>carried out</w:t>
      </w:r>
      <w:r w:rsidR="00C306CC">
        <w:rPr>
          <w:color w:val="000000" w:themeColor="text1"/>
          <w:sz w:val="24"/>
          <w:szCs w:val="24"/>
        </w:rPr>
        <w:t>;</w:t>
      </w:r>
    </w:p>
    <w:p w:rsidR="00602059" w:rsidRDefault="00602059" w:rsidP="002D1A45">
      <w:pPr>
        <w:pStyle w:val="ListParagraph"/>
        <w:numPr>
          <w:ilvl w:val="0"/>
          <w:numId w:val="8"/>
        </w:numPr>
        <w:spacing w:line="360" w:lineRule="auto"/>
        <w:jc w:val="both"/>
        <w:rPr>
          <w:color w:val="000000" w:themeColor="text1"/>
          <w:sz w:val="24"/>
          <w:szCs w:val="24"/>
        </w:rPr>
      </w:pPr>
      <w:r>
        <w:rPr>
          <w:color w:val="000000" w:themeColor="text1"/>
          <w:sz w:val="24"/>
          <w:szCs w:val="24"/>
        </w:rPr>
        <w:t xml:space="preserve">Preliminary data </w:t>
      </w:r>
      <w:r w:rsidR="008962EE">
        <w:rPr>
          <w:color w:val="000000" w:themeColor="text1"/>
          <w:sz w:val="24"/>
          <w:szCs w:val="24"/>
        </w:rPr>
        <w:t>collection for</w:t>
      </w:r>
      <w:r>
        <w:rPr>
          <w:color w:val="000000" w:themeColor="text1"/>
          <w:sz w:val="24"/>
          <w:szCs w:val="24"/>
        </w:rPr>
        <w:t xml:space="preserve"> distribution system</w:t>
      </w:r>
    </w:p>
    <w:p w:rsidR="00475080" w:rsidRDefault="00475080" w:rsidP="002D1A45">
      <w:pPr>
        <w:pStyle w:val="ListParagraph"/>
        <w:numPr>
          <w:ilvl w:val="0"/>
          <w:numId w:val="8"/>
        </w:numPr>
        <w:spacing w:line="360" w:lineRule="auto"/>
        <w:jc w:val="both"/>
        <w:rPr>
          <w:color w:val="000000" w:themeColor="text1"/>
          <w:sz w:val="24"/>
          <w:szCs w:val="24"/>
        </w:rPr>
      </w:pPr>
      <w:r>
        <w:rPr>
          <w:color w:val="000000" w:themeColor="text1"/>
          <w:sz w:val="24"/>
          <w:szCs w:val="24"/>
        </w:rPr>
        <w:t>Generating</w:t>
      </w:r>
      <w:r w:rsidR="00F414E5">
        <w:rPr>
          <w:color w:val="000000" w:themeColor="text1"/>
          <w:sz w:val="24"/>
          <w:szCs w:val="24"/>
        </w:rPr>
        <w:t xml:space="preserve"> </w:t>
      </w:r>
      <w:r w:rsidRPr="00475080">
        <w:rPr>
          <w:color w:val="000000" w:themeColor="text1"/>
          <w:sz w:val="24"/>
          <w:szCs w:val="24"/>
        </w:rPr>
        <w:t xml:space="preserve">missed data </w:t>
      </w:r>
      <w:r>
        <w:rPr>
          <w:color w:val="000000" w:themeColor="text1"/>
          <w:sz w:val="24"/>
          <w:szCs w:val="24"/>
        </w:rPr>
        <w:t xml:space="preserve">while </w:t>
      </w:r>
      <w:r w:rsidRPr="00475080">
        <w:rPr>
          <w:color w:val="000000" w:themeColor="text1"/>
          <w:sz w:val="24"/>
          <w:szCs w:val="24"/>
        </w:rPr>
        <w:t>modeling</w:t>
      </w:r>
    </w:p>
    <w:p w:rsidR="00602059" w:rsidRDefault="00586D16" w:rsidP="00602059">
      <w:pPr>
        <w:pStyle w:val="ListParagraph"/>
        <w:numPr>
          <w:ilvl w:val="0"/>
          <w:numId w:val="8"/>
        </w:numPr>
        <w:spacing w:line="360" w:lineRule="auto"/>
        <w:jc w:val="both"/>
        <w:rPr>
          <w:color w:val="000000" w:themeColor="text1"/>
          <w:sz w:val="24"/>
          <w:szCs w:val="24"/>
        </w:rPr>
      </w:pPr>
      <w:r>
        <w:rPr>
          <w:color w:val="000000" w:themeColor="text1"/>
          <w:sz w:val="24"/>
          <w:szCs w:val="24"/>
        </w:rPr>
        <w:t xml:space="preserve">Selection of </w:t>
      </w:r>
      <w:r w:rsidR="00602059" w:rsidRPr="00146646">
        <w:rPr>
          <w:color w:val="000000" w:themeColor="text1"/>
          <w:sz w:val="24"/>
          <w:szCs w:val="24"/>
        </w:rPr>
        <w:t>appropriate model</w:t>
      </w:r>
      <w:r w:rsidR="00602059">
        <w:rPr>
          <w:color w:val="000000" w:themeColor="text1"/>
          <w:sz w:val="24"/>
          <w:szCs w:val="24"/>
        </w:rPr>
        <w:t xml:space="preserve"> type</w:t>
      </w:r>
    </w:p>
    <w:p w:rsidR="00602059" w:rsidRDefault="00586D16" w:rsidP="00602059">
      <w:pPr>
        <w:pStyle w:val="ListParagraph"/>
        <w:numPr>
          <w:ilvl w:val="0"/>
          <w:numId w:val="8"/>
        </w:numPr>
        <w:spacing w:line="360" w:lineRule="auto"/>
        <w:jc w:val="both"/>
        <w:rPr>
          <w:color w:val="000000" w:themeColor="text1"/>
          <w:sz w:val="24"/>
          <w:szCs w:val="24"/>
        </w:rPr>
      </w:pPr>
      <w:r>
        <w:rPr>
          <w:color w:val="000000" w:themeColor="text1"/>
          <w:sz w:val="24"/>
          <w:szCs w:val="24"/>
        </w:rPr>
        <w:t xml:space="preserve">Building </w:t>
      </w:r>
      <w:r w:rsidR="00602059">
        <w:rPr>
          <w:color w:val="000000" w:themeColor="text1"/>
          <w:sz w:val="24"/>
          <w:szCs w:val="24"/>
        </w:rPr>
        <w:t xml:space="preserve">model </w:t>
      </w:r>
      <w:r>
        <w:rPr>
          <w:color w:val="000000" w:themeColor="text1"/>
          <w:sz w:val="24"/>
          <w:szCs w:val="24"/>
        </w:rPr>
        <w:t>by</w:t>
      </w:r>
      <w:r w:rsidR="00602059">
        <w:rPr>
          <w:color w:val="000000" w:themeColor="text1"/>
          <w:sz w:val="24"/>
          <w:szCs w:val="24"/>
        </w:rPr>
        <w:t xml:space="preserve"> Water</w:t>
      </w:r>
      <w:r w:rsidR="005040C8">
        <w:rPr>
          <w:color w:val="000000" w:themeColor="text1"/>
          <w:sz w:val="24"/>
          <w:szCs w:val="24"/>
        </w:rPr>
        <w:t xml:space="preserve"> </w:t>
      </w:r>
      <w:r w:rsidR="00602059">
        <w:rPr>
          <w:color w:val="000000" w:themeColor="text1"/>
          <w:sz w:val="24"/>
          <w:szCs w:val="24"/>
        </w:rPr>
        <w:t>GEMS</w:t>
      </w:r>
    </w:p>
    <w:p w:rsidR="005F0989" w:rsidRPr="00146646" w:rsidRDefault="00602059" w:rsidP="002D1A45">
      <w:pPr>
        <w:pStyle w:val="ListParagraph"/>
        <w:numPr>
          <w:ilvl w:val="0"/>
          <w:numId w:val="8"/>
        </w:numPr>
        <w:spacing w:line="360" w:lineRule="auto"/>
        <w:jc w:val="both"/>
        <w:rPr>
          <w:color w:val="000000" w:themeColor="text1"/>
          <w:sz w:val="24"/>
          <w:szCs w:val="24"/>
        </w:rPr>
      </w:pPr>
      <w:r>
        <w:rPr>
          <w:color w:val="000000" w:themeColor="text1"/>
          <w:sz w:val="24"/>
          <w:szCs w:val="24"/>
        </w:rPr>
        <w:t xml:space="preserve">Assigning </w:t>
      </w:r>
      <w:r w:rsidR="009D2743">
        <w:rPr>
          <w:color w:val="000000" w:themeColor="text1"/>
          <w:sz w:val="24"/>
          <w:szCs w:val="24"/>
        </w:rPr>
        <w:t>all the parameters</w:t>
      </w:r>
    </w:p>
    <w:p w:rsidR="005F0989" w:rsidRPr="00146646" w:rsidRDefault="008C1EB0" w:rsidP="002D1A45">
      <w:pPr>
        <w:pStyle w:val="ListParagraph"/>
        <w:numPr>
          <w:ilvl w:val="0"/>
          <w:numId w:val="8"/>
        </w:numPr>
        <w:spacing w:line="360" w:lineRule="auto"/>
        <w:jc w:val="both"/>
        <w:rPr>
          <w:color w:val="000000" w:themeColor="text1"/>
          <w:sz w:val="24"/>
          <w:szCs w:val="24"/>
        </w:rPr>
      </w:pPr>
      <w:r>
        <w:rPr>
          <w:color w:val="000000" w:themeColor="text1"/>
          <w:sz w:val="24"/>
          <w:szCs w:val="24"/>
        </w:rPr>
        <w:t>A</w:t>
      </w:r>
      <w:r w:rsidRPr="00146646">
        <w:rPr>
          <w:color w:val="000000" w:themeColor="text1"/>
          <w:sz w:val="24"/>
          <w:szCs w:val="24"/>
        </w:rPr>
        <w:t>nalyzin</w:t>
      </w:r>
      <w:r>
        <w:rPr>
          <w:color w:val="000000" w:themeColor="text1"/>
          <w:sz w:val="24"/>
          <w:szCs w:val="24"/>
        </w:rPr>
        <w:t>g, ge</w:t>
      </w:r>
      <w:r w:rsidR="009D2743">
        <w:rPr>
          <w:color w:val="000000" w:themeColor="text1"/>
          <w:sz w:val="24"/>
          <w:szCs w:val="24"/>
        </w:rPr>
        <w:t>nerating outputs</w:t>
      </w:r>
      <w:r>
        <w:rPr>
          <w:color w:val="000000" w:themeColor="text1"/>
          <w:sz w:val="24"/>
          <w:szCs w:val="24"/>
        </w:rPr>
        <w:t xml:space="preserve"> &amp; in</w:t>
      </w:r>
      <w:r w:rsidR="00586D16">
        <w:rPr>
          <w:color w:val="000000" w:themeColor="text1"/>
          <w:sz w:val="24"/>
          <w:szCs w:val="24"/>
        </w:rPr>
        <w:t xml:space="preserve">terpretation of results </w:t>
      </w:r>
    </w:p>
    <w:p w:rsidR="00990A0D" w:rsidRPr="00F03A54" w:rsidRDefault="00990A0D" w:rsidP="00F03A54">
      <w:pPr>
        <w:pStyle w:val="Heading4"/>
        <w:spacing w:line="360" w:lineRule="auto"/>
        <w:jc w:val="both"/>
        <w:rPr>
          <w:rFonts w:cs="Times New Roman"/>
        </w:rPr>
      </w:pPr>
      <w:bookmarkStart w:id="288" w:name="_Toc152309032"/>
      <w:r w:rsidRPr="00F03A54">
        <w:rPr>
          <w:rFonts w:cs="Times New Roman"/>
        </w:rPr>
        <w:t>3.</w:t>
      </w:r>
      <w:r w:rsidR="00B00811" w:rsidRPr="00F03A54">
        <w:rPr>
          <w:rFonts w:cs="Times New Roman"/>
        </w:rPr>
        <w:t>4</w:t>
      </w:r>
      <w:r w:rsidR="00760A22" w:rsidRPr="00F03A54">
        <w:rPr>
          <w:rFonts w:cs="Times New Roman"/>
        </w:rPr>
        <w:t>.5</w:t>
      </w:r>
      <w:r w:rsidRPr="00F03A54">
        <w:rPr>
          <w:rFonts w:cs="Times New Roman"/>
        </w:rPr>
        <w:t>.</w:t>
      </w:r>
      <w:r w:rsidR="00F03A54">
        <w:rPr>
          <w:rFonts w:cs="Times New Roman"/>
        </w:rPr>
        <w:t>3</w:t>
      </w:r>
      <w:r w:rsidRPr="00F03A54">
        <w:rPr>
          <w:rFonts w:cs="Times New Roman"/>
        </w:rPr>
        <w:t xml:space="preserve"> Selection </w:t>
      </w:r>
      <w:r w:rsidR="00CA5C81" w:rsidRPr="00F03A54">
        <w:rPr>
          <w:rFonts w:cs="Times New Roman"/>
        </w:rPr>
        <w:t>Criteria for</w:t>
      </w:r>
      <w:r w:rsidRPr="00F03A54">
        <w:rPr>
          <w:rFonts w:cs="Times New Roman"/>
        </w:rPr>
        <w:t xml:space="preserve"> Hydraulic Simulation Software</w:t>
      </w:r>
      <w:bookmarkEnd w:id="288"/>
      <w:r w:rsidRPr="00F03A54">
        <w:rPr>
          <w:rFonts w:cs="Times New Roman"/>
        </w:rPr>
        <w:t xml:space="preserve"> </w:t>
      </w:r>
    </w:p>
    <w:p w:rsidR="00990A0D" w:rsidRPr="00146646" w:rsidRDefault="00990A0D" w:rsidP="002D1A45">
      <w:pPr>
        <w:spacing w:line="360" w:lineRule="auto"/>
        <w:jc w:val="both"/>
        <w:rPr>
          <w:color w:val="000000" w:themeColor="text1"/>
          <w:sz w:val="24"/>
          <w:szCs w:val="24"/>
        </w:rPr>
      </w:pPr>
      <w:r w:rsidRPr="00146646">
        <w:rPr>
          <w:color w:val="000000" w:themeColor="text1"/>
          <w:sz w:val="24"/>
          <w:szCs w:val="24"/>
        </w:rPr>
        <w:t xml:space="preserve">The </w:t>
      </w:r>
      <w:r w:rsidR="00FB7A09">
        <w:rPr>
          <w:color w:val="000000" w:themeColor="text1"/>
          <w:sz w:val="24"/>
          <w:szCs w:val="24"/>
        </w:rPr>
        <w:t>selection criteria for</w:t>
      </w:r>
      <w:r w:rsidR="008149F5" w:rsidRPr="00146646">
        <w:rPr>
          <w:color w:val="000000" w:themeColor="text1"/>
          <w:sz w:val="24"/>
          <w:szCs w:val="24"/>
        </w:rPr>
        <w:t xml:space="preserve"> GEMS</w:t>
      </w:r>
      <w:r w:rsidR="008149F5">
        <w:rPr>
          <w:color w:val="000000" w:themeColor="text1"/>
          <w:sz w:val="24"/>
          <w:szCs w:val="24"/>
        </w:rPr>
        <w:t xml:space="preserve"> Connect Edition</w:t>
      </w:r>
      <w:r w:rsidR="00FB7A09">
        <w:rPr>
          <w:color w:val="000000" w:themeColor="text1"/>
          <w:sz w:val="24"/>
          <w:szCs w:val="24"/>
        </w:rPr>
        <w:t xml:space="preserve"> wa</w:t>
      </w:r>
      <w:r w:rsidR="008149F5">
        <w:rPr>
          <w:color w:val="000000" w:themeColor="text1"/>
          <w:sz w:val="24"/>
          <w:szCs w:val="24"/>
        </w:rPr>
        <w:t>s</w:t>
      </w:r>
      <w:r w:rsidR="00FB7A09">
        <w:rPr>
          <w:color w:val="000000" w:themeColor="text1"/>
          <w:sz w:val="24"/>
          <w:szCs w:val="24"/>
        </w:rPr>
        <w:t xml:space="preserve">, too </w:t>
      </w:r>
      <w:r w:rsidRPr="00146646">
        <w:rPr>
          <w:color w:val="000000" w:themeColor="text1"/>
          <w:sz w:val="24"/>
          <w:szCs w:val="24"/>
        </w:rPr>
        <w:t>eas</w:t>
      </w:r>
      <w:r w:rsidR="008149F5">
        <w:rPr>
          <w:color w:val="000000" w:themeColor="text1"/>
          <w:sz w:val="24"/>
          <w:szCs w:val="24"/>
        </w:rPr>
        <w:t xml:space="preserve">y </w:t>
      </w:r>
      <w:r w:rsidR="00FB7A09">
        <w:rPr>
          <w:color w:val="000000" w:themeColor="text1"/>
          <w:sz w:val="24"/>
          <w:szCs w:val="24"/>
        </w:rPr>
        <w:t>to build the</w:t>
      </w:r>
      <w:r w:rsidR="008149F5">
        <w:rPr>
          <w:color w:val="000000" w:themeColor="text1"/>
          <w:sz w:val="24"/>
          <w:szCs w:val="24"/>
        </w:rPr>
        <w:t xml:space="preserve"> </w:t>
      </w:r>
      <w:r w:rsidRPr="00146646">
        <w:rPr>
          <w:color w:val="000000" w:themeColor="text1"/>
          <w:sz w:val="24"/>
          <w:szCs w:val="24"/>
        </w:rPr>
        <w:t>model</w:t>
      </w:r>
      <w:r w:rsidR="00845B26">
        <w:rPr>
          <w:color w:val="000000" w:themeColor="text1"/>
          <w:sz w:val="24"/>
          <w:szCs w:val="24"/>
        </w:rPr>
        <w:t>,</w:t>
      </w:r>
      <w:r w:rsidR="008149F5">
        <w:rPr>
          <w:color w:val="000000" w:themeColor="text1"/>
          <w:sz w:val="24"/>
          <w:szCs w:val="24"/>
        </w:rPr>
        <w:t xml:space="preserve"> model coding, </w:t>
      </w:r>
      <w:r w:rsidR="00CD574F">
        <w:rPr>
          <w:color w:val="000000" w:themeColor="text1"/>
          <w:sz w:val="24"/>
          <w:szCs w:val="24"/>
        </w:rPr>
        <w:t>export</w:t>
      </w:r>
      <w:r w:rsidR="008149F5">
        <w:rPr>
          <w:color w:val="000000" w:themeColor="text1"/>
          <w:sz w:val="24"/>
          <w:szCs w:val="24"/>
        </w:rPr>
        <w:t>ing</w:t>
      </w:r>
      <w:r w:rsidR="00CD574F">
        <w:rPr>
          <w:color w:val="000000" w:themeColor="text1"/>
          <w:sz w:val="24"/>
          <w:szCs w:val="24"/>
        </w:rPr>
        <w:t xml:space="preserve"> data</w:t>
      </w:r>
      <w:r w:rsidR="00994BFD">
        <w:rPr>
          <w:color w:val="000000" w:themeColor="text1"/>
          <w:sz w:val="24"/>
          <w:szCs w:val="24"/>
        </w:rPr>
        <w:t xml:space="preserve"> to/from</w:t>
      </w:r>
      <w:r w:rsidR="0069736F">
        <w:rPr>
          <w:color w:val="000000" w:themeColor="text1"/>
          <w:sz w:val="24"/>
          <w:szCs w:val="24"/>
        </w:rPr>
        <w:t xml:space="preserve"> (</w:t>
      </w:r>
      <w:r w:rsidR="005223C3">
        <w:rPr>
          <w:color w:val="000000" w:themeColor="text1"/>
          <w:sz w:val="24"/>
          <w:szCs w:val="24"/>
        </w:rPr>
        <w:t>G</w:t>
      </w:r>
      <w:r w:rsidR="00CD574F">
        <w:rPr>
          <w:color w:val="000000" w:themeColor="text1"/>
          <w:sz w:val="24"/>
          <w:szCs w:val="24"/>
        </w:rPr>
        <w:t>oogle earth,</w:t>
      </w:r>
      <w:r w:rsidR="00994BFD">
        <w:rPr>
          <w:color w:val="000000" w:themeColor="text1"/>
          <w:sz w:val="24"/>
          <w:szCs w:val="24"/>
        </w:rPr>
        <w:t xml:space="preserve"> DEM, AutoCAD, ArcGIS),</w:t>
      </w:r>
      <w:r w:rsidR="0069736F">
        <w:rPr>
          <w:color w:val="000000" w:themeColor="text1"/>
          <w:sz w:val="24"/>
          <w:szCs w:val="24"/>
        </w:rPr>
        <w:t xml:space="preserve"> easy to</w:t>
      </w:r>
      <w:r w:rsidRPr="00146646">
        <w:rPr>
          <w:color w:val="000000" w:themeColor="text1"/>
          <w:sz w:val="24"/>
          <w:szCs w:val="24"/>
        </w:rPr>
        <w:t xml:space="preserve"> </w:t>
      </w:r>
      <w:r w:rsidR="00CD574F">
        <w:rPr>
          <w:color w:val="000000" w:themeColor="text1"/>
          <w:sz w:val="24"/>
          <w:szCs w:val="24"/>
        </w:rPr>
        <w:t>import/export excel data</w:t>
      </w:r>
      <w:r w:rsidR="00994BFD">
        <w:rPr>
          <w:color w:val="000000" w:themeColor="text1"/>
          <w:sz w:val="24"/>
          <w:szCs w:val="24"/>
        </w:rPr>
        <w:t xml:space="preserve"> and easy to integrate with other </w:t>
      </w:r>
      <w:r w:rsidR="00CF6867">
        <w:rPr>
          <w:color w:val="000000" w:themeColor="text1"/>
          <w:sz w:val="24"/>
          <w:szCs w:val="24"/>
        </w:rPr>
        <w:t>software</w:t>
      </w:r>
      <w:r w:rsidR="00994BFD">
        <w:rPr>
          <w:color w:val="000000" w:themeColor="text1"/>
          <w:sz w:val="24"/>
          <w:szCs w:val="24"/>
        </w:rPr>
        <w:t xml:space="preserve"> (AutoCAD, ArcGIS).</w:t>
      </w:r>
    </w:p>
    <w:p w:rsidR="00D83117" w:rsidRPr="00F03A54" w:rsidRDefault="00D83117" w:rsidP="00F03A54">
      <w:pPr>
        <w:pStyle w:val="Heading4"/>
        <w:spacing w:line="360" w:lineRule="auto"/>
        <w:jc w:val="both"/>
        <w:rPr>
          <w:rFonts w:cs="Times New Roman"/>
        </w:rPr>
      </w:pPr>
      <w:bookmarkStart w:id="289" w:name="_Toc152309033"/>
      <w:r w:rsidRPr="00F03A54">
        <w:rPr>
          <w:rFonts w:cs="Times New Roman"/>
        </w:rPr>
        <w:t>3.</w:t>
      </w:r>
      <w:r w:rsidR="00B00811" w:rsidRPr="00F03A54">
        <w:rPr>
          <w:rFonts w:cs="Times New Roman"/>
        </w:rPr>
        <w:t>4</w:t>
      </w:r>
      <w:r w:rsidR="00760A22" w:rsidRPr="00F03A54">
        <w:rPr>
          <w:rFonts w:cs="Times New Roman"/>
        </w:rPr>
        <w:t>.5</w:t>
      </w:r>
      <w:r w:rsidRPr="00F03A54">
        <w:rPr>
          <w:rFonts w:cs="Times New Roman"/>
        </w:rPr>
        <w:t>.</w:t>
      </w:r>
      <w:r w:rsidR="00F03A54" w:rsidRPr="00F03A54">
        <w:rPr>
          <w:rFonts w:cs="Times New Roman"/>
        </w:rPr>
        <w:t>4</w:t>
      </w:r>
      <w:r w:rsidR="00DC79B5" w:rsidRPr="00F03A54">
        <w:rPr>
          <w:rFonts w:cs="Times New Roman"/>
        </w:rPr>
        <w:t xml:space="preserve"> Building</w:t>
      </w:r>
      <w:r w:rsidR="008F6240" w:rsidRPr="00F03A54">
        <w:rPr>
          <w:rFonts w:cs="Times New Roman"/>
        </w:rPr>
        <w:t>/Skeletonizing</w:t>
      </w:r>
      <w:r w:rsidR="00DC79B5" w:rsidRPr="00F03A54">
        <w:rPr>
          <w:rFonts w:cs="Times New Roman"/>
        </w:rPr>
        <w:t xml:space="preserve"> </w:t>
      </w:r>
      <w:r w:rsidR="008149F5" w:rsidRPr="00F03A54">
        <w:rPr>
          <w:rFonts w:cs="Times New Roman"/>
        </w:rPr>
        <w:t>t</w:t>
      </w:r>
      <w:r w:rsidR="00811C49" w:rsidRPr="00F03A54">
        <w:rPr>
          <w:rFonts w:cs="Times New Roman"/>
        </w:rPr>
        <w:t xml:space="preserve">he </w:t>
      </w:r>
      <w:r w:rsidR="00C24B30" w:rsidRPr="00F03A54">
        <w:rPr>
          <w:rFonts w:cs="Times New Roman"/>
        </w:rPr>
        <w:t>Model</w:t>
      </w:r>
      <w:bookmarkEnd w:id="289"/>
      <w:r w:rsidR="00C24B30" w:rsidRPr="00F03A54">
        <w:rPr>
          <w:rFonts w:cs="Times New Roman"/>
        </w:rPr>
        <w:t xml:space="preserve"> </w:t>
      </w:r>
    </w:p>
    <w:p w:rsidR="00FB7A09" w:rsidRDefault="00994BFD" w:rsidP="009D341F">
      <w:pPr>
        <w:spacing w:line="360" w:lineRule="auto"/>
        <w:jc w:val="both"/>
        <w:rPr>
          <w:color w:val="000000" w:themeColor="text1"/>
          <w:sz w:val="24"/>
          <w:szCs w:val="24"/>
        </w:rPr>
      </w:pPr>
      <w:r>
        <w:rPr>
          <w:color w:val="000000" w:themeColor="text1"/>
          <w:sz w:val="24"/>
          <w:szCs w:val="24"/>
        </w:rPr>
        <w:t>B</w:t>
      </w:r>
      <w:r w:rsidR="00180274">
        <w:rPr>
          <w:color w:val="000000" w:themeColor="text1"/>
          <w:sz w:val="24"/>
          <w:szCs w:val="24"/>
        </w:rPr>
        <w:t xml:space="preserve">uilding model using </w:t>
      </w:r>
      <w:r w:rsidR="008149F5">
        <w:rPr>
          <w:color w:val="000000" w:themeColor="text1"/>
          <w:sz w:val="24"/>
          <w:szCs w:val="24"/>
        </w:rPr>
        <w:t>Water</w:t>
      </w:r>
      <w:r w:rsidR="008149F5" w:rsidRPr="00146646">
        <w:rPr>
          <w:color w:val="000000" w:themeColor="text1"/>
          <w:sz w:val="24"/>
          <w:szCs w:val="24"/>
        </w:rPr>
        <w:t xml:space="preserve"> GEMS</w:t>
      </w:r>
      <w:r w:rsidR="00D83117" w:rsidRPr="00146646">
        <w:rPr>
          <w:color w:val="000000" w:themeColor="text1"/>
          <w:sz w:val="24"/>
          <w:szCs w:val="24"/>
        </w:rPr>
        <w:t xml:space="preserve"> C</w:t>
      </w:r>
      <w:r w:rsidR="00180274">
        <w:rPr>
          <w:color w:val="000000" w:themeColor="text1"/>
          <w:sz w:val="24"/>
          <w:szCs w:val="24"/>
        </w:rPr>
        <w:t xml:space="preserve">onnect Edition </w:t>
      </w:r>
      <w:r>
        <w:rPr>
          <w:color w:val="000000" w:themeColor="text1"/>
          <w:sz w:val="24"/>
          <w:szCs w:val="24"/>
        </w:rPr>
        <w:t>for hydraulic analysis</w:t>
      </w:r>
      <w:r w:rsidR="00180274">
        <w:rPr>
          <w:color w:val="000000" w:themeColor="text1"/>
          <w:sz w:val="24"/>
          <w:szCs w:val="24"/>
        </w:rPr>
        <w:t xml:space="preserve"> have </w:t>
      </w:r>
      <w:r w:rsidR="00D83117" w:rsidRPr="00146646">
        <w:rPr>
          <w:color w:val="000000" w:themeColor="text1"/>
          <w:sz w:val="24"/>
          <w:szCs w:val="24"/>
        </w:rPr>
        <w:t xml:space="preserve">significant impact </w:t>
      </w:r>
      <w:r w:rsidR="008F6240">
        <w:rPr>
          <w:color w:val="000000" w:themeColor="text1"/>
          <w:sz w:val="24"/>
          <w:szCs w:val="24"/>
        </w:rPr>
        <w:t xml:space="preserve">to </w:t>
      </w:r>
      <w:r w:rsidR="00D83117" w:rsidRPr="00146646">
        <w:rPr>
          <w:color w:val="000000" w:themeColor="text1"/>
          <w:sz w:val="24"/>
          <w:szCs w:val="24"/>
        </w:rPr>
        <w:t>system</w:t>
      </w:r>
      <w:r w:rsidR="008F6240">
        <w:rPr>
          <w:color w:val="000000" w:themeColor="text1"/>
          <w:sz w:val="24"/>
          <w:szCs w:val="24"/>
        </w:rPr>
        <w:t xml:space="preserve"> behavior</w:t>
      </w:r>
      <w:r w:rsidR="00D83117" w:rsidRPr="00146646">
        <w:rPr>
          <w:color w:val="000000" w:themeColor="text1"/>
          <w:sz w:val="24"/>
          <w:szCs w:val="24"/>
        </w:rPr>
        <w:t xml:space="preserve">. </w:t>
      </w:r>
      <w:r w:rsidR="009F7831" w:rsidRPr="00146646">
        <w:rPr>
          <w:color w:val="000000" w:themeColor="text1"/>
          <w:sz w:val="24"/>
          <w:szCs w:val="24"/>
        </w:rPr>
        <w:t>Th</w:t>
      </w:r>
      <w:r w:rsidR="00B547AA">
        <w:rPr>
          <w:color w:val="000000" w:themeColor="text1"/>
          <w:sz w:val="24"/>
          <w:szCs w:val="24"/>
        </w:rPr>
        <w:t xml:space="preserve">e links represent pipes and </w:t>
      </w:r>
      <w:r w:rsidR="009F7831" w:rsidRPr="00146646">
        <w:rPr>
          <w:color w:val="000000" w:themeColor="text1"/>
          <w:sz w:val="24"/>
          <w:szCs w:val="24"/>
        </w:rPr>
        <w:t>nodes represent pumps and control valves (Rossman, 2000).</w:t>
      </w:r>
    </w:p>
    <w:p w:rsidR="009D341F" w:rsidRPr="00146646" w:rsidRDefault="009D341F" w:rsidP="009D341F">
      <w:pPr>
        <w:spacing w:line="360" w:lineRule="auto"/>
        <w:jc w:val="both"/>
        <w:rPr>
          <w:color w:val="000000" w:themeColor="text1"/>
          <w:sz w:val="24"/>
          <w:szCs w:val="24"/>
        </w:rPr>
      </w:pPr>
      <w:r>
        <w:rPr>
          <w:color w:val="000000" w:themeColor="text1"/>
          <w:sz w:val="24"/>
          <w:szCs w:val="24"/>
        </w:rPr>
        <w:t>T</w:t>
      </w:r>
      <w:r w:rsidRPr="00146646">
        <w:rPr>
          <w:color w:val="000000" w:themeColor="text1"/>
          <w:sz w:val="24"/>
          <w:szCs w:val="24"/>
        </w:rPr>
        <w:t>he</w:t>
      </w:r>
      <w:r>
        <w:rPr>
          <w:color w:val="000000" w:themeColor="text1"/>
          <w:sz w:val="24"/>
          <w:szCs w:val="24"/>
        </w:rPr>
        <w:t xml:space="preserve"> various</w:t>
      </w:r>
      <w:r w:rsidRPr="00146646">
        <w:rPr>
          <w:color w:val="000000" w:themeColor="text1"/>
          <w:sz w:val="24"/>
          <w:szCs w:val="24"/>
        </w:rPr>
        <w:t xml:space="preserve"> </w:t>
      </w:r>
      <w:r>
        <w:rPr>
          <w:color w:val="000000" w:themeColor="text1"/>
          <w:sz w:val="24"/>
          <w:szCs w:val="24"/>
        </w:rPr>
        <w:t>i</w:t>
      </w:r>
      <w:r w:rsidRPr="00146646">
        <w:rPr>
          <w:color w:val="000000" w:themeColor="text1"/>
          <w:sz w:val="24"/>
          <w:szCs w:val="24"/>
        </w:rPr>
        <w:t>nput</w:t>
      </w:r>
      <w:r>
        <w:rPr>
          <w:color w:val="000000" w:themeColor="text1"/>
          <w:sz w:val="24"/>
          <w:szCs w:val="24"/>
        </w:rPr>
        <w:t>s collected</w:t>
      </w:r>
      <w:r w:rsidRPr="00146646">
        <w:rPr>
          <w:color w:val="000000" w:themeColor="text1"/>
          <w:sz w:val="24"/>
          <w:szCs w:val="24"/>
        </w:rPr>
        <w:t xml:space="preserve"> </w:t>
      </w:r>
      <w:r>
        <w:rPr>
          <w:color w:val="000000" w:themeColor="text1"/>
          <w:sz w:val="24"/>
          <w:szCs w:val="24"/>
        </w:rPr>
        <w:t xml:space="preserve">for </w:t>
      </w:r>
      <w:r w:rsidRPr="00146646">
        <w:rPr>
          <w:color w:val="000000" w:themeColor="text1"/>
          <w:sz w:val="24"/>
          <w:szCs w:val="24"/>
        </w:rPr>
        <w:t>skeletoniz</w:t>
      </w:r>
      <w:r>
        <w:rPr>
          <w:color w:val="000000" w:themeColor="text1"/>
          <w:sz w:val="24"/>
          <w:szCs w:val="24"/>
        </w:rPr>
        <w:t>ing model are</w:t>
      </w:r>
      <w:r w:rsidR="00F54144">
        <w:rPr>
          <w:color w:val="000000" w:themeColor="text1"/>
          <w:sz w:val="24"/>
          <w:szCs w:val="24"/>
        </w:rPr>
        <w:t xml:space="preserve"> as follows</w:t>
      </w:r>
      <w:r>
        <w:rPr>
          <w:color w:val="000000" w:themeColor="text1"/>
          <w:sz w:val="24"/>
          <w:szCs w:val="24"/>
        </w:rPr>
        <w:t>;</w:t>
      </w:r>
    </w:p>
    <w:p w:rsidR="00F020C4" w:rsidRPr="00561A06" w:rsidRDefault="00D83117" w:rsidP="000C176A">
      <w:pPr>
        <w:spacing w:line="360" w:lineRule="auto"/>
        <w:jc w:val="both"/>
        <w:rPr>
          <w:spacing w:val="1"/>
          <w:sz w:val="24"/>
          <w:szCs w:val="24"/>
        </w:rPr>
      </w:pPr>
      <w:r w:rsidRPr="00561A06">
        <w:rPr>
          <w:b/>
          <w:sz w:val="24"/>
          <w:szCs w:val="24"/>
        </w:rPr>
        <w:t>Junctions</w:t>
      </w:r>
      <w:r w:rsidRPr="00561A06">
        <w:rPr>
          <w:sz w:val="24"/>
          <w:szCs w:val="24"/>
        </w:rPr>
        <w:t>:</w:t>
      </w:r>
      <w:r w:rsidR="007460C7" w:rsidRPr="00561A06">
        <w:rPr>
          <w:sz w:val="24"/>
          <w:szCs w:val="24"/>
        </w:rPr>
        <w:t xml:space="preserve"> Data</w:t>
      </w:r>
      <w:r w:rsidR="007F62BF">
        <w:rPr>
          <w:sz w:val="24"/>
          <w:szCs w:val="24"/>
        </w:rPr>
        <w:t xml:space="preserve"> such as</w:t>
      </w:r>
      <w:r w:rsidR="00561A06" w:rsidRPr="00561A06">
        <w:rPr>
          <w:spacing w:val="26"/>
          <w:sz w:val="24"/>
          <w:szCs w:val="24"/>
        </w:rPr>
        <w:t xml:space="preserve"> </w:t>
      </w:r>
      <w:r w:rsidRPr="00561A06">
        <w:rPr>
          <w:sz w:val="24"/>
          <w:szCs w:val="24"/>
        </w:rPr>
        <w:t>sources,</w:t>
      </w:r>
      <w:r w:rsidR="004C4D4B" w:rsidRPr="00561A06">
        <w:rPr>
          <w:sz w:val="24"/>
          <w:szCs w:val="24"/>
        </w:rPr>
        <w:t xml:space="preserve"> </w:t>
      </w:r>
      <w:r w:rsidRPr="00561A06">
        <w:rPr>
          <w:sz w:val="24"/>
          <w:szCs w:val="24"/>
        </w:rPr>
        <w:t>reservoirs</w:t>
      </w:r>
      <w:r w:rsidR="007F62BF">
        <w:rPr>
          <w:sz w:val="24"/>
          <w:szCs w:val="24"/>
        </w:rPr>
        <w:t>/tower</w:t>
      </w:r>
      <w:r w:rsidR="00667E8C">
        <w:rPr>
          <w:sz w:val="24"/>
          <w:szCs w:val="24"/>
        </w:rPr>
        <w:t xml:space="preserve">, </w:t>
      </w:r>
      <w:r w:rsidR="004C4D4B" w:rsidRPr="00561A06">
        <w:rPr>
          <w:sz w:val="24"/>
          <w:szCs w:val="24"/>
        </w:rPr>
        <w:t>elevation</w:t>
      </w:r>
      <w:r w:rsidRPr="00561A06">
        <w:rPr>
          <w:spacing w:val="22"/>
          <w:sz w:val="24"/>
          <w:szCs w:val="24"/>
        </w:rPr>
        <w:t xml:space="preserve"> </w:t>
      </w:r>
      <w:r w:rsidRPr="00561A06">
        <w:rPr>
          <w:sz w:val="24"/>
          <w:szCs w:val="24"/>
        </w:rPr>
        <w:t>of</w:t>
      </w:r>
      <w:r w:rsidRPr="00561A06">
        <w:rPr>
          <w:spacing w:val="22"/>
          <w:sz w:val="24"/>
          <w:szCs w:val="24"/>
        </w:rPr>
        <w:t xml:space="preserve"> </w:t>
      </w:r>
      <w:r w:rsidRPr="00561A06">
        <w:rPr>
          <w:sz w:val="24"/>
          <w:szCs w:val="24"/>
        </w:rPr>
        <w:t>water</w:t>
      </w:r>
      <w:r w:rsidRPr="00561A06">
        <w:rPr>
          <w:spacing w:val="21"/>
          <w:sz w:val="24"/>
          <w:szCs w:val="24"/>
        </w:rPr>
        <w:t xml:space="preserve"> </w:t>
      </w:r>
      <w:r w:rsidRPr="00561A06">
        <w:rPr>
          <w:sz w:val="24"/>
          <w:szCs w:val="24"/>
        </w:rPr>
        <w:t>level,</w:t>
      </w:r>
      <w:r w:rsidRPr="00561A06">
        <w:rPr>
          <w:spacing w:val="23"/>
          <w:sz w:val="24"/>
          <w:szCs w:val="24"/>
        </w:rPr>
        <w:t xml:space="preserve"> </w:t>
      </w:r>
      <w:r w:rsidRPr="00561A06">
        <w:rPr>
          <w:sz w:val="24"/>
          <w:szCs w:val="24"/>
        </w:rPr>
        <w:t>base</w:t>
      </w:r>
      <w:r w:rsidRPr="00561A06">
        <w:rPr>
          <w:spacing w:val="22"/>
          <w:sz w:val="24"/>
          <w:szCs w:val="24"/>
        </w:rPr>
        <w:t xml:space="preserve"> </w:t>
      </w:r>
      <w:r w:rsidRPr="00561A06">
        <w:rPr>
          <w:sz w:val="24"/>
          <w:szCs w:val="24"/>
        </w:rPr>
        <w:t>demand</w:t>
      </w:r>
      <w:r w:rsidRPr="00561A06">
        <w:rPr>
          <w:spacing w:val="22"/>
          <w:sz w:val="24"/>
          <w:szCs w:val="24"/>
        </w:rPr>
        <w:t xml:space="preserve"> </w:t>
      </w:r>
      <w:r w:rsidRPr="00561A06">
        <w:rPr>
          <w:sz w:val="24"/>
          <w:szCs w:val="24"/>
        </w:rPr>
        <w:t>and</w:t>
      </w:r>
      <w:r w:rsidRPr="00561A06">
        <w:rPr>
          <w:spacing w:val="22"/>
          <w:sz w:val="24"/>
          <w:szCs w:val="24"/>
        </w:rPr>
        <w:t xml:space="preserve"> </w:t>
      </w:r>
      <w:r w:rsidRPr="00561A06">
        <w:rPr>
          <w:sz w:val="24"/>
          <w:szCs w:val="24"/>
        </w:rPr>
        <w:t>pattern</w:t>
      </w:r>
      <w:r w:rsidRPr="00561A06">
        <w:rPr>
          <w:spacing w:val="22"/>
          <w:sz w:val="24"/>
          <w:szCs w:val="24"/>
        </w:rPr>
        <w:t xml:space="preserve"> </w:t>
      </w:r>
      <w:r w:rsidRPr="00561A06">
        <w:rPr>
          <w:sz w:val="24"/>
          <w:szCs w:val="24"/>
        </w:rPr>
        <w:t>of</w:t>
      </w:r>
      <w:r w:rsidRPr="00561A06">
        <w:rPr>
          <w:spacing w:val="22"/>
          <w:sz w:val="24"/>
          <w:szCs w:val="24"/>
        </w:rPr>
        <w:t xml:space="preserve"> </w:t>
      </w:r>
      <w:r w:rsidRPr="00561A06">
        <w:rPr>
          <w:sz w:val="24"/>
          <w:szCs w:val="24"/>
        </w:rPr>
        <w:t>demand</w:t>
      </w:r>
      <w:r w:rsidRPr="00561A06">
        <w:rPr>
          <w:spacing w:val="22"/>
          <w:sz w:val="24"/>
          <w:szCs w:val="24"/>
        </w:rPr>
        <w:t xml:space="preserve"> </w:t>
      </w:r>
      <w:r w:rsidRPr="00561A06">
        <w:rPr>
          <w:sz w:val="24"/>
          <w:szCs w:val="24"/>
        </w:rPr>
        <w:t>variation,</w:t>
      </w:r>
      <w:r w:rsidRPr="00561A06">
        <w:rPr>
          <w:spacing w:val="23"/>
          <w:sz w:val="24"/>
          <w:szCs w:val="24"/>
        </w:rPr>
        <w:t xml:space="preserve"> </w:t>
      </w:r>
      <w:r w:rsidRPr="00561A06">
        <w:rPr>
          <w:sz w:val="24"/>
          <w:szCs w:val="24"/>
        </w:rPr>
        <w:t>position</w:t>
      </w:r>
      <w:r w:rsidR="007F62BF">
        <w:rPr>
          <w:sz w:val="24"/>
          <w:szCs w:val="24"/>
        </w:rPr>
        <w:t xml:space="preserve"> (x,</w:t>
      </w:r>
      <w:r w:rsidR="00667E8C">
        <w:rPr>
          <w:sz w:val="24"/>
          <w:szCs w:val="24"/>
        </w:rPr>
        <w:t xml:space="preserve"> </w:t>
      </w:r>
      <w:r w:rsidR="007F62BF">
        <w:rPr>
          <w:sz w:val="24"/>
          <w:szCs w:val="24"/>
        </w:rPr>
        <w:t>y)</w:t>
      </w:r>
      <w:r w:rsidRPr="00561A06">
        <w:rPr>
          <w:sz w:val="24"/>
          <w:szCs w:val="24"/>
        </w:rPr>
        <w:t>,</w:t>
      </w:r>
      <w:r w:rsidRPr="00561A06">
        <w:rPr>
          <w:spacing w:val="22"/>
          <w:sz w:val="24"/>
          <w:szCs w:val="24"/>
        </w:rPr>
        <w:t xml:space="preserve"> </w:t>
      </w:r>
      <w:r w:rsidRPr="00561A06">
        <w:rPr>
          <w:sz w:val="24"/>
          <w:szCs w:val="24"/>
        </w:rPr>
        <w:t>top and</w:t>
      </w:r>
      <w:r w:rsidRPr="00561A06">
        <w:rPr>
          <w:spacing w:val="41"/>
          <w:sz w:val="24"/>
          <w:szCs w:val="24"/>
        </w:rPr>
        <w:t xml:space="preserve"> </w:t>
      </w:r>
      <w:r w:rsidRPr="00561A06">
        <w:rPr>
          <w:sz w:val="24"/>
          <w:szCs w:val="24"/>
        </w:rPr>
        <w:t>bottom</w:t>
      </w:r>
      <w:r w:rsidRPr="00561A06">
        <w:rPr>
          <w:spacing w:val="42"/>
          <w:sz w:val="24"/>
          <w:szCs w:val="24"/>
        </w:rPr>
        <w:t xml:space="preserve"> </w:t>
      </w:r>
      <w:r w:rsidRPr="00561A06">
        <w:rPr>
          <w:sz w:val="24"/>
          <w:szCs w:val="24"/>
        </w:rPr>
        <w:t>water</w:t>
      </w:r>
      <w:r w:rsidRPr="00561A06">
        <w:rPr>
          <w:spacing w:val="41"/>
          <w:sz w:val="24"/>
          <w:szCs w:val="24"/>
        </w:rPr>
        <w:t xml:space="preserve"> </w:t>
      </w:r>
      <w:r w:rsidRPr="00561A06">
        <w:rPr>
          <w:sz w:val="24"/>
          <w:szCs w:val="24"/>
        </w:rPr>
        <w:t>levels,</w:t>
      </w:r>
      <w:r w:rsidR="007460C7" w:rsidRPr="00561A06">
        <w:rPr>
          <w:spacing w:val="41"/>
          <w:sz w:val="24"/>
          <w:szCs w:val="24"/>
        </w:rPr>
        <w:t xml:space="preserve"> </w:t>
      </w:r>
      <w:r w:rsidRPr="00561A06">
        <w:rPr>
          <w:sz w:val="24"/>
          <w:szCs w:val="24"/>
        </w:rPr>
        <w:t xml:space="preserve">initial water level </w:t>
      </w:r>
      <w:r w:rsidR="002936CE" w:rsidRPr="00561A06">
        <w:rPr>
          <w:sz w:val="24"/>
          <w:szCs w:val="24"/>
        </w:rPr>
        <w:t>during start</w:t>
      </w:r>
      <w:r w:rsidRPr="00561A06">
        <w:rPr>
          <w:sz w:val="24"/>
          <w:szCs w:val="24"/>
        </w:rPr>
        <w:t xml:space="preserve"> of simulation, inlet/outlet arrangement.</w:t>
      </w:r>
      <w:r w:rsidRPr="00561A06">
        <w:rPr>
          <w:spacing w:val="1"/>
          <w:sz w:val="24"/>
          <w:szCs w:val="24"/>
        </w:rPr>
        <w:t xml:space="preserve"> </w:t>
      </w:r>
    </w:p>
    <w:p w:rsidR="00F020C4" w:rsidRDefault="00A62F07" w:rsidP="002D1A45">
      <w:pPr>
        <w:spacing w:line="360" w:lineRule="auto"/>
        <w:jc w:val="both"/>
        <w:rPr>
          <w:spacing w:val="7"/>
          <w:sz w:val="24"/>
          <w:szCs w:val="24"/>
        </w:rPr>
      </w:pPr>
      <w:r w:rsidRPr="00561A06">
        <w:rPr>
          <w:b/>
          <w:sz w:val="24"/>
          <w:szCs w:val="24"/>
        </w:rPr>
        <w:t>L</w:t>
      </w:r>
      <w:r w:rsidR="00D83117" w:rsidRPr="00561A06">
        <w:rPr>
          <w:b/>
          <w:sz w:val="24"/>
          <w:szCs w:val="24"/>
        </w:rPr>
        <w:t>ink</w:t>
      </w:r>
      <w:r w:rsidRPr="00561A06">
        <w:rPr>
          <w:b/>
          <w:sz w:val="24"/>
          <w:szCs w:val="24"/>
        </w:rPr>
        <w:t xml:space="preserve">: </w:t>
      </w:r>
      <w:r w:rsidR="000E6A10">
        <w:rPr>
          <w:sz w:val="24"/>
          <w:szCs w:val="24"/>
        </w:rPr>
        <w:t>Pipe and pipe d</w:t>
      </w:r>
      <w:r w:rsidR="007460C7" w:rsidRPr="00561A06">
        <w:rPr>
          <w:sz w:val="24"/>
          <w:szCs w:val="24"/>
        </w:rPr>
        <w:t>ata</w:t>
      </w:r>
      <w:r w:rsidR="000E6A10">
        <w:rPr>
          <w:sz w:val="24"/>
          <w:szCs w:val="24"/>
        </w:rPr>
        <w:t xml:space="preserve"> (</w:t>
      </w:r>
      <w:r w:rsidR="00D83117" w:rsidRPr="00561A06">
        <w:rPr>
          <w:sz w:val="24"/>
          <w:szCs w:val="24"/>
        </w:rPr>
        <w:t>length,</w:t>
      </w:r>
      <w:r w:rsidR="00D83117" w:rsidRPr="00561A06">
        <w:rPr>
          <w:spacing w:val="28"/>
          <w:sz w:val="24"/>
          <w:szCs w:val="24"/>
        </w:rPr>
        <w:t xml:space="preserve"> </w:t>
      </w:r>
      <w:r w:rsidR="00D83117" w:rsidRPr="00561A06">
        <w:rPr>
          <w:sz w:val="24"/>
          <w:szCs w:val="24"/>
        </w:rPr>
        <w:t>diameter,</w:t>
      </w:r>
      <w:r w:rsidR="00D83117" w:rsidRPr="00561A06">
        <w:rPr>
          <w:spacing w:val="27"/>
          <w:sz w:val="24"/>
          <w:szCs w:val="24"/>
        </w:rPr>
        <w:t xml:space="preserve"> </w:t>
      </w:r>
      <w:r w:rsidR="00D83117" w:rsidRPr="00561A06">
        <w:rPr>
          <w:sz w:val="24"/>
          <w:szCs w:val="24"/>
        </w:rPr>
        <w:t>description</w:t>
      </w:r>
      <w:r w:rsidR="00D83117" w:rsidRPr="00561A06">
        <w:rPr>
          <w:spacing w:val="27"/>
          <w:sz w:val="24"/>
          <w:szCs w:val="24"/>
        </w:rPr>
        <w:t xml:space="preserve"> of </w:t>
      </w:r>
      <w:r w:rsidR="00D83117" w:rsidRPr="00561A06">
        <w:rPr>
          <w:spacing w:val="-57"/>
          <w:sz w:val="24"/>
          <w:szCs w:val="24"/>
        </w:rPr>
        <w:t xml:space="preserve">  </w:t>
      </w:r>
      <w:r w:rsidR="00D83117" w:rsidRPr="00561A06">
        <w:rPr>
          <w:sz w:val="24"/>
          <w:szCs w:val="24"/>
        </w:rPr>
        <w:t>roughness,</w:t>
      </w:r>
      <w:r w:rsidR="00D83117" w:rsidRPr="00561A06">
        <w:rPr>
          <w:spacing w:val="7"/>
          <w:sz w:val="24"/>
          <w:szCs w:val="24"/>
        </w:rPr>
        <w:t xml:space="preserve"> </w:t>
      </w:r>
      <w:r w:rsidR="00D83117" w:rsidRPr="00561A06">
        <w:rPr>
          <w:sz w:val="24"/>
          <w:szCs w:val="24"/>
        </w:rPr>
        <w:t>minor</w:t>
      </w:r>
      <w:r w:rsidR="00D83117" w:rsidRPr="00561A06">
        <w:rPr>
          <w:spacing w:val="6"/>
          <w:sz w:val="24"/>
          <w:szCs w:val="24"/>
        </w:rPr>
        <w:t xml:space="preserve"> </w:t>
      </w:r>
      <w:r w:rsidR="00D83117" w:rsidRPr="00561A06">
        <w:rPr>
          <w:sz w:val="24"/>
          <w:szCs w:val="24"/>
        </w:rPr>
        <w:t>loss</w:t>
      </w:r>
      <w:r w:rsidR="00D83117" w:rsidRPr="00561A06">
        <w:rPr>
          <w:spacing w:val="9"/>
          <w:sz w:val="24"/>
          <w:szCs w:val="24"/>
        </w:rPr>
        <w:t xml:space="preserve"> </w:t>
      </w:r>
      <w:r w:rsidR="00D83117" w:rsidRPr="00561A06">
        <w:rPr>
          <w:sz w:val="24"/>
          <w:szCs w:val="24"/>
        </w:rPr>
        <w:t>factor</w:t>
      </w:r>
      <w:r w:rsidR="000E6A10">
        <w:rPr>
          <w:sz w:val="24"/>
          <w:szCs w:val="24"/>
        </w:rPr>
        <w:t>)</w:t>
      </w:r>
      <w:r w:rsidR="00D83117" w:rsidRPr="00561A06">
        <w:rPr>
          <w:spacing w:val="7"/>
          <w:sz w:val="24"/>
          <w:szCs w:val="24"/>
        </w:rPr>
        <w:t xml:space="preserve"> </w:t>
      </w:r>
    </w:p>
    <w:p w:rsidR="00702A8E" w:rsidRDefault="007F62BF" w:rsidP="002D1A45">
      <w:pPr>
        <w:spacing w:line="360" w:lineRule="auto"/>
        <w:jc w:val="both"/>
        <w:rPr>
          <w:color w:val="000000" w:themeColor="text1"/>
          <w:sz w:val="24"/>
          <w:szCs w:val="24"/>
        </w:rPr>
      </w:pPr>
      <w:r>
        <w:rPr>
          <w:color w:val="000000" w:themeColor="text1"/>
          <w:sz w:val="24"/>
          <w:szCs w:val="24"/>
        </w:rPr>
        <w:t xml:space="preserve">The </w:t>
      </w:r>
      <w:r w:rsidR="00731550" w:rsidRPr="00146646">
        <w:rPr>
          <w:color w:val="000000" w:themeColor="text1"/>
          <w:sz w:val="24"/>
          <w:szCs w:val="24"/>
        </w:rPr>
        <w:t>head loss</w:t>
      </w:r>
      <w:r>
        <w:rPr>
          <w:color w:val="000000" w:themeColor="text1"/>
          <w:sz w:val="24"/>
          <w:szCs w:val="24"/>
        </w:rPr>
        <w:t xml:space="preserve"> created</w:t>
      </w:r>
      <w:r w:rsidR="00731550" w:rsidRPr="00146646">
        <w:rPr>
          <w:color w:val="000000" w:themeColor="text1"/>
          <w:sz w:val="24"/>
          <w:szCs w:val="24"/>
        </w:rPr>
        <w:t xml:space="preserve"> by water flowing </w:t>
      </w:r>
      <w:r>
        <w:rPr>
          <w:color w:val="000000" w:themeColor="text1"/>
          <w:sz w:val="24"/>
          <w:szCs w:val="24"/>
        </w:rPr>
        <w:t xml:space="preserve">through </w:t>
      </w:r>
      <w:r w:rsidR="00731550" w:rsidRPr="00146646">
        <w:rPr>
          <w:color w:val="000000" w:themeColor="text1"/>
          <w:sz w:val="24"/>
          <w:szCs w:val="24"/>
        </w:rPr>
        <w:t xml:space="preserve">pipe due to friction with pipe walls computed </w:t>
      </w:r>
      <w:r w:rsidR="006F7C62">
        <w:rPr>
          <w:color w:val="000000" w:themeColor="text1"/>
          <w:sz w:val="24"/>
          <w:szCs w:val="24"/>
        </w:rPr>
        <w:t>based on</w:t>
      </w:r>
      <w:r w:rsidR="00731550" w:rsidRPr="00146646">
        <w:rPr>
          <w:color w:val="000000" w:themeColor="text1"/>
          <w:sz w:val="24"/>
          <w:szCs w:val="24"/>
        </w:rPr>
        <w:t xml:space="preserve"> Hazen-Williams formula (Walski et al., 2003). </w:t>
      </w:r>
    </w:p>
    <w:p w:rsidR="004C24BE" w:rsidRDefault="00154E9B" w:rsidP="002D1A45">
      <w:pPr>
        <w:spacing w:line="360" w:lineRule="auto"/>
        <w:jc w:val="both"/>
        <w:rPr>
          <w:color w:val="000000" w:themeColor="text1"/>
          <w:sz w:val="24"/>
          <w:szCs w:val="24"/>
        </w:rPr>
      </w:pPr>
      <w:r w:rsidRPr="00154E9B">
        <w:rPr>
          <w:color w:val="000000" w:themeColor="text1"/>
          <w:sz w:val="24"/>
          <w:szCs w:val="24"/>
        </w:rPr>
        <w:t xml:space="preserve">The Hazen-Williams equation is easier to use than the </w:t>
      </w:r>
      <w:r>
        <w:rPr>
          <w:color w:val="000000" w:themeColor="text1"/>
          <w:sz w:val="24"/>
          <w:szCs w:val="24"/>
        </w:rPr>
        <w:t xml:space="preserve">other equations </w:t>
      </w:r>
      <w:r w:rsidR="00702A8E">
        <w:rPr>
          <w:color w:val="000000" w:themeColor="text1"/>
          <w:sz w:val="24"/>
          <w:szCs w:val="24"/>
        </w:rPr>
        <w:t>(</w:t>
      </w:r>
      <w:r w:rsidR="002443EB">
        <w:rPr>
          <w:color w:val="000000" w:themeColor="text1"/>
          <w:sz w:val="24"/>
          <w:szCs w:val="24"/>
        </w:rPr>
        <w:t>E.g.</w:t>
      </w:r>
      <w:r>
        <w:rPr>
          <w:color w:val="000000" w:themeColor="text1"/>
          <w:sz w:val="24"/>
          <w:szCs w:val="24"/>
        </w:rPr>
        <w:t xml:space="preserve"> </w:t>
      </w:r>
      <w:r w:rsidRPr="00154E9B">
        <w:rPr>
          <w:color w:val="000000" w:themeColor="text1"/>
          <w:sz w:val="24"/>
          <w:szCs w:val="24"/>
        </w:rPr>
        <w:t xml:space="preserve">Darcy-Weisbach </w:t>
      </w:r>
      <w:r w:rsidR="002443EB">
        <w:rPr>
          <w:color w:val="000000" w:themeColor="text1"/>
          <w:sz w:val="24"/>
          <w:szCs w:val="24"/>
        </w:rPr>
        <w:t xml:space="preserve">used </w:t>
      </w:r>
      <w:r w:rsidR="00702A8E">
        <w:rPr>
          <w:color w:val="000000" w:themeColor="text1"/>
          <w:sz w:val="24"/>
          <w:szCs w:val="24"/>
        </w:rPr>
        <w:t xml:space="preserve">for open channels) </w:t>
      </w:r>
      <w:r w:rsidRPr="00154E9B">
        <w:rPr>
          <w:color w:val="000000" w:themeColor="text1"/>
          <w:sz w:val="24"/>
          <w:szCs w:val="24"/>
        </w:rPr>
        <w:t xml:space="preserve">as it doesn't </w:t>
      </w:r>
      <w:r w:rsidR="00702A8E" w:rsidRPr="00154E9B">
        <w:rPr>
          <w:color w:val="000000" w:themeColor="text1"/>
          <w:sz w:val="24"/>
          <w:szCs w:val="24"/>
        </w:rPr>
        <w:t>require</w:t>
      </w:r>
      <w:r w:rsidR="00702A8E">
        <w:rPr>
          <w:color w:val="000000" w:themeColor="text1"/>
          <w:sz w:val="24"/>
          <w:szCs w:val="24"/>
        </w:rPr>
        <w:t xml:space="preserve"> any</w:t>
      </w:r>
      <w:r w:rsidRPr="00154E9B">
        <w:rPr>
          <w:color w:val="000000" w:themeColor="text1"/>
          <w:sz w:val="24"/>
          <w:szCs w:val="24"/>
        </w:rPr>
        <w:t xml:space="preserve"> iterative calculations.</w:t>
      </w:r>
      <w:r>
        <w:rPr>
          <w:color w:val="000000" w:themeColor="text1"/>
          <w:sz w:val="24"/>
          <w:szCs w:val="24"/>
        </w:rPr>
        <w:t xml:space="preserve"> </w:t>
      </w:r>
      <w:r w:rsidR="00702A8E">
        <w:rPr>
          <w:color w:val="000000" w:themeColor="text1"/>
          <w:sz w:val="24"/>
          <w:szCs w:val="24"/>
        </w:rPr>
        <w:t>And i</w:t>
      </w:r>
      <w:r>
        <w:rPr>
          <w:color w:val="000000" w:themeColor="text1"/>
          <w:sz w:val="24"/>
          <w:szCs w:val="24"/>
        </w:rPr>
        <w:t>t estimates friction loss in pipeline with just f</w:t>
      </w:r>
      <w:r w:rsidRPr="00154E9B">
        <w:rPr>
          <w:color w:val="000000" w:themeColor="text1"/>
          <w:sz w:val="24"/>
          <w:szCs w:val="24"/>
        </w:rPr>
        <w:t xml:space="preserve">ew parameters. However, </w:t>
      </w:r>
      <w:r>
        <w:rPr>
          <w:color w:val="000000" w:themeColor="text1"/>
          <w:sz w:val="24"/>
          <w:szCs w:val="24"/>
        </w:rPr>
        <w:t>it</w:t>
      </w:r>
      <w:r w:rsidRPr="00154E9B">
        <w:rPr>
          <w:color w:val="000000" w:themeColor="text1"/>
          <w:sz w:val="24"/>
          <w:szCs w:val="24"/>
        </w:rPr>
        <w:t xml:space="preserve"> is only applicable to water flow and cannot be used for other fluids</w:t>
      </w:r>
      <w:r>
        <w:rPr>
          <w:color w:val="000000" w:themeColor="text1"/>
          <w:sz w:val="24"/>
          <w:szCs w:val="24"/>
        </w:rPr>
        <w:t>.</w:t>
      </w:r>
    </w:p>
    <w:p w:rsidR="00154E9B" w:rsidRDefault="00154E9B" w:rsidP="002D1A45">
      <w:pPr>
        <w:spacing w:line="360" w:lineRule="auto"/>
        <w:jc w:val="both"/>
        <w:rPr>
          <w:color w:val="000000" w:themeColor="text1"/>
          <w:sz w:val="24"/>
          <w:szCs w:val="24"/>
        </w:rPr>
      </w:pPr>
      <w:r>
        <w:rPr>
          <w:color w:val="000000" w:themeColor="text1"/>
          <w:sz w:val="24"/>
          <w:szCs w:val="24"/>
        </w:rPr>
        <w:t>The formula is,</w:t>
      </w:r>
    </w:p>
    <w:p w:rsidR="00702A8E" w:rsidRDefault="00702A8E" w:rsidP="00702A8E">
      <w:pPr>
        <w:spacing w:line="360" w:lineRule="auto"/>
        <w:rPr>
          <w:color w:val="000000" w:themeColor="text1"/>
          <w:sz w:val="24"/>
          <w:szCs w:val="24"/>
        </w:rPr>
      </w:pPr>
      <w:r w:rsidRPr="001843D7">
        <w:rPr>
          <w:color w:val="000000" w:themeColor="text1"/>
          <w:sz w:val="32"/>
          <w:szCs w:val="32"/>
        </w:rPr>
        <w:t>h</w:t>
      </w:r>
      <w:r w:rsidRPr="001843D7">
        <w:rPr>
          <w:color w:val="000000" w:themeColor="text1"/>
          <w:sz w:val="32"/>
          <w:szCs w:val="32"/>
          <w:vertAlign w:val="subscript"/>
        </w:rPr>
        <w:t>f</w:t>
      </w:r>
      <w:r w:rsidRPr="001843D7">
        <w:rPr>
          <w:color w:val="000000" w:themeColor="text1"/>
          <w:sz w:val="32"/>
          <w:szCs w:val="32"/>
        </w:rPr>
        <w:t xml:space="preserve"> = </w:t>
      </w:r>
      <m:oMath>
        <m:f>
          <m:fPr>
            <m:ctrlPr>
              <w:rPr>
                <w:rFonts w:ascii="Cambria Math" w:hAnsi="Cambria Math"/>
                <w:i/>
                <w:color w:val="000000" w:themeColor="text1"/>
                <w:sz w:val="32"/>
                <w:szCs w:val="32"/>
              </w:rPr>
            </m:ctrlPr>
          </m:fPr>
          <m:num>
            <m:r>
              <m:rPr>
                <m:sty m:val="p"/>
              </m:rPr>
              <w:rPr>
                <w:rFonts w:ascii="Cambria Math" w:hAnsi="Cambria Math"/>
                <w:color w:val="000000" w:themeColor="text1"/>
                <w:sz w:val="32"/>
                <w:szCs w:val="32"/>
              </w:rPr>
              <m:t>10.68*L*Q</m:t>
            </m:r>
          </m:num>
          <m:den>
            <m:sSup>
              <m:sSupPr>
                <m:ctrlPr>
                  <w:rPr>
                    <w:rFonts w:ascii="Cambria Math" w:hAnsi="Cambria Math"/>
                    <w:color w:val="000000" w:themeColor="text1"/>
                    <w:sz w:val="32"/>
                    <w:szCs w:val="32"/>
                  </w:rPr>
                </m:ctrlPr>
              </m:sSupPr>
              <m:e>
                <m:r>
                  <w:rPr>
                    <w:rFonts w:ascii="Cambria Math" w:hAnsi="Cambria Math"/>
                    <w:color w:val="000000" w:themeColor="text1"/>
                    <w:sz w:val="32"/>
                    <w:szCs w:val="32"/>
                  </w:rPr>
                  <m:t>C</m:t>
                </m:r>
              </m:e>
              <m:sup>
                <m:r>
                  <w:rPr>
                    <w:rFonts w:ascii="Cambria Math" w:hAnsi="Cambria Math"/>
                    <w:color w:val="000000" w:themeColor="text1"/>
                    <w:sz w:val="32"/>
                    <w:szCs w:val="32"/>
                  </w:rPr>
                  <m:t>1.852</m:t>
                </m:r>
              </m:sup>
            </m:sSup>
            <m:sSup>
              <m:sSupPr>
                <m:ctrlPr>
                  <w:rPr>
                    <w:rFonts w:ascii="Cambria Math" w:hAnsi="Cambria Math"/>
                    <w:i/>
                    <w:color w:val="000000" w:themeColor="text1"/>
                    <w:sz w:val="32"/>
                    <w:szCs w:val="32"/>
                  </w:rPr>
                </m:ctrlPr>
              </m:sSupPr>
              <m:e>
                <m:r>
                  <w:rPr>
                    <w:rFonts w:ascii="Cambria Math" w:hAnsi="Cambria Math"/>
                    <w:color w:val="000000" w:themeColor="text1"/>
                    <w:sz w:val="32"/>
                    <w:szCs w:val="32"/>
                  </w:rPr>
                  <m:t>D</m:t>
                </m:r>
              </m:e>
              <m:sup>
                <m:r>
                  <w:rPr>
                    <w:rFonts w:ascii="Cambria Math" w:hAnsi="Cambria Math"/>
                    <w:color w:val="000000" w:themeColor="text1"/>
                    <w:sz w:val="32"/>
                    <w:szCs w:val="32"/>
                  </w:rPr>
                  <m:t>4.87</m:t>
                </m:r>
              </m:sup>
            </m:sSup>
          </m:den>
        </m:f>
      </m:oMath>
      <w:r w:rsidRPr="001843D7">
        <w:rPr>
          <w:color w:val="000000" w:themeColor="text1"/>
          <w:sz w:val="32"/>
          <w:szCs w:val="32"/>
        </w:rPr>
        <w:t>……….</w:t>
      </w:r>
      <w:r w:rsidRPr="00CD265D">
        <w:rPr>
          <w:color w:val="000000" w:themeColor="text1"/>
          <w:sz w:val="24"/>
          <w:szCs w:val="24"/>
        </w:rPr>
        <w:t>……</w:t>
      </w:r>
      <w:r w:rsidR="001843D7">
        <w:rPr>
          <w:color w:val="000000" w:themeColor="text1"/>
          <w:sz w:val="24"/>
          <w:szCs w:val="24"/>
        </w:rPr>
        <w:t>….</w:t>
      </w:r>
      <w:r>
        <w:rPr>
          <w:color w:val="000000" w:themeColor="text1"/>
          <w:sz w:val="24"/>
          <w:szCs w:val="24"/>
        </w:rPr>
        <w:t>…………………………………………</w:t>
      </w:r>
      <w:r w:rsidRPr="00CD265D">
        <w:rPr>
          <w:color w:val="000000" w:themeColor="text1"/>
          <w:sz w:val="24"/>
          <w:szCs w:val="24"/>
        </w:rPr>
        <w:t>.…...……..(3.1</w:t>
      </w:r>
      <w:r>
        <w:rPr>
          <w:color w:val="000000" w:themeColor="text1"/>
          <w:sz w:val="24"/>
          <w:szCs w:val="24"/>
        </w:rPr>
        <w:t>3</w:t>
      </w:r>
      <w:r w:rsidRPr="00CD265D">
        <w:rPr>
          <w:color w:val="000000" w:themeColor="text1"/>
          <w:sz w:val="24"/>
          <w:szCs w:val="24"/>
        </w:rPr>
        <w:t>)</w:t>
      </w:r>
    </w:p>
    <w:p w:rsidR="009F0CF5" w:rsidRDefault="009F0CF5" w:rsidP="004C24BE">
      <w:pPr>
        <w:spacing w:line="360" w:lineRule="auto"/>
        <w:jc w:val="both"/>
        <w:rPr>
          <w:color w:val="000000" w:themeColor="text1"/>
          <w:sz w:val="24"/>
          <w:szCs w:val="24"/>
        </w:rPr>
      </w:pPr>
      <w:r>
        <w:rPr>
          <w:color w:val="000000" w:themeColor="text1"/>
          <w:sz w:val="24"/>
          <w:szCs w:val="24"/>
        </w:rPr>
        <w:t xml:space="preserve">Where; </w:t>
      </w:r>
      <w:r w:rsidR="00702A8E">
        <w:rPr>
          <w:color w:val="000000" w:themeColor="text1"/>
          <w:sz w:val="24"/>
          <w:szCs w:val="24"/>
        </w:rPr>
        <w:t>For metric unit</w:t>
      </w:r>
    </w:p>
    <w:p w:rsidR="009F0CF5" w:rsidRDefault="00BE3A73" w:rsidP="004C24BE">
      <w:pPr>
        <w:spacing w:line="360" w:lineRule="auto"/>
        <w:jc w:val="both"/>
        <w:rPr>
          <w:color w:val="000000" w:themeColor="text1"/>
          <w:sz w:val="24"/>
          <w:szCs w:val="24"/>
        </w:rPr>
      </w:pPr>
      <w:r>
        <w:rPr>
          <w:color w:val="000000" w:themeColor="text1"/>
          <w:sz w:val="24"/>
          <w:szCs w:val="24"/>
        </w:rPr>
        <w:lastRenderedPageBreak/>
        <w:t>h</w:t>
      </w:r>
      <w:r w:rsidR="00190C57" w:rsidRPr="00190C57">
        <w:rPr>
          <w:color w:val="000000" w:themeColor="text1"/>
          <w:sz w:val="24"/>
          <w:szCs w:val="24"/>
          <w:vertAlign w:val="subscript"/>
        </w:rPr>
        <w:t>f</w:t>
      </w:r>
      <w:r w:rsidR="00350F54">
        <w:rPr>
          <w:color w:val="000000" w:themeColor="text1"/>
          <w:sz w:val="24"/>
          <w:szCs w:val="24"/>
          <w:vertAlign w:val="subscript"/>
        </w:rPr>
        <w:t xml:space="preserve"> </w:t>
      </w:r>
      <w:r w:rsidR="00190C57">
        <w:rPr>
          <w:color w:val="000000" w:themeColor="text1"/>
          <w:sz w:val="24"/>
          <w:szCs w:val="24"/>
        </w:rPr>
        <w:t>=</w:t>
      </w:r>
      <w:r w:rsidR="00190C57" w:rsidRPr="00190C57">
        <w:rPr>
          <w:color w:val="000000" w:themeColor="text1"/>
          <w:sz w:val="24"/>
          <w:szCs w:val="24"/>
        </w:rPr>
        <w:t xml:space="preserve"> </w:t>
      </w:r>
      <w:r w:rsidR="00190C57">
        <w:rPr>
          <w:color w:val="000000" w:themeColor="text1"/>
          <w:sz w:val="24"/>
          <w:szCs w:val="24"/>
        </w:rPr>
        <w:t>H</w:t>
      </w:r>
      <w:r w:rsidR="00190C57" w:rsidRPr="00146646">
        <w:rPr>
          <w:color w:val="000000" w:themeColor="text1"/>
          <w:sz w:val="24"/>
          <w:szCs w:val="24"/>
        </w:rPr>
        <w:t>ydraulic head loss</w:t>
      </w:r>
      <w:r w:rsidR="00A267D4">
        <w:rPr>
          <w:color w:val="000000" w:themeColor="text1"/>
          <w:sz w:val="24"/>
          <w:szCs w:val="24"/>
        </w:rPr>
        <w:t xml:space="preserve">, </w:t>
      </w:r>
      <w:r w:rsidR="009F0CF5">
        <w:rPr>
          <w:color w:val="000000" w:themeColor="text1"/>
          <w:sz w:val="24"/>
          <w:szCs w:val="24"/>
        </w:rPr>
        <w:t>D</w:t>
      </w:r>
      <w:r w:rsidR="00350F54">
        <w:rPr>
          <w:color w:val="000000" w:themeColor="text1"/>
          <w:sz w:val="24"/>
          <w:szCs w:val="24"/>
        </w:rPr>
        <w:t xml:space="preserve"> </w:t>
      </w:r>
      <w:r w:rsidR="009F0CF5">
        <w:rPr>
          <w:color w:val="000000" w:themeColor="text1"/>
          <w:sz w:val="24"/>
          <w:szCs w:val="24"/>
        </w:rPr>
        <w:t>= diameter of the pipe in mm</w:t>
      </w:r>
      <w:r w:rsidR="00A267D4">
        <w:rPr>
          <w:color w:val="000000" w:themeColor="text1"/>
          <w:sz w:val="24"/>
          <w:szCs w:val="24"/>
        </w:rPr>
        <w:t xml:space="preserve">, </w:t>
      </w:r>
      <w:r w:rsidR="009F0CF5">
        <w:rPr>
          <w:color w:val="000000" w:themeColor="text1"/>
          <w:sz w:val="24"/>
          <w:szCs w:val="24"/>
        </w:rPr>
        <w:t>L=</w:t>
      </w:r>
      <w:r w:rsidR="00190C57">
        <w:rPr>
          <w:color w:val="000000" w:themeColor="text1"/>
          <w:sz w:val="24"/>
          <w:szCs w:val="24"/>
        </w:rPr>
        <w:t xml:space="preserve"> Length of the pipe in m</w:t>
      </w:r>
    </w:p>
    <w:p w:rsidR="00190C57" w:rsidRDefault="00190C57" w:rsidP="004C24BE">
      <w:pPr>
        <w:spacing w:line="360" w:lineRule="auto"/>
        <w:jc w:val="both"/>
        <w:rPr>
          <w:color w:val="000000" w:themeColor="text1"/>
          <w:sz w:val="24"/>
          <w:szCs w:val="24"/>
        </w:rPr>
      </w:pPr>
      <w:r>
        <w:rPr>
          <w:color w:val="000000" w:themeColor="text1"/>
          <w:sz w:val="24"/>
          <w:szCs w:val="24"/>
        </w:rPr>
        <w:t>Q= F</w:t>
      </w:r>
      <w:r w:rsidRPr="00146646">
        <w:rPr>
          <w:color w:val="000000" w:themeColor="text1"/>
          <w:sz w:val="24"/>
          <w:szCs w:val="24"/>
        </w:rPr>
        <w:t>low rate in m3/s</w:t>
      </w:r>
    </w:p>
    <w:p w:rsidR="00C955E9" w:rsidRDefault="00190C57" w:rsidP="00190C57">
      <w:pPr>
        <w:spacing w:line="360" w:lineRule="auto"/>
        <w:jc w:val="both"/>
        <w:rPr>
          <w:color w:val="000000" w:themeColor="text1"/>
          <w:sz w:val="24"/>
          <w:szCs w:val="24"/>
        </w:rPr>
      </w:pPr>
      <w:r>
        <w:rPr>
          <w:color w:val="000000" w:themeColor="text1"/>
          <w:sz w:val="24"/>
          <w:szCs w:val="24"/>
        </w:rPr>
        <w:t xml:space="preserve">C= Roughness coefficient </w:t>
      </w:r>
    </w:p>
    <w:p w:rsidR="00294C55" w:rsidRDefault="00492C6B" w:rsidP="00492C6B">
      <w:pPr>
        <w:spacing w:line="360" w:lineRule="auto"/>
        <w:rPr>
          <w:color w:val="000000" w:themeColor="text1"/>
          <w:sz w:val="24"/>
          <w:szCs w:val="24"/>
        </w:rPr>
      </w:pPr>
      <w:r>
        <w:rPr>
          <w:color w:val="000000" w:themeColor="text1"/>
          <w:sz w:val="24"/>
          <w:szCs w:val="24"/>
        </w:rPr>
        <w:t>R</w:t>
      </w:r>
      <w:r w:rsidR="00BB2181" w:rsidRPr="00BB2181">
        <w:rPr>
          <w:color w:val="000000" w:themeColor="text1"/>
          <w:sz w:val="24"/>
          <w:szCs w:val="24"/>
        </w:rPr>
        <w:t>o</w:t>
      </w:r>
      <w:r w:rsidR="00BB2181" w:rsidRPr="00146646">
        <w:rPr>
          <w:color w:val="000000" w:themeColor="text1"/>
          <w:sz w:val="24"/>
          <w:szCs w:val="24"/>
        </w:rPr>
        <w:t>ughness</w:t>
      </w:r>
      <w:r w:rsidR="00190C57" w:rsidRPr="00146646">
        <w:rPr>
          <w:color w:val="000000" w:themeColor="text1"/>
          <w:sz w:val="24"/>
          <w:szCs w:val="24"/>
        </w:rPr>
        <w:t xml:space="preserve"> coefficient </w:t>
      </w:r>
      <w:r w:rsidR="00B241F6">
        <w:rPr>
          <w:color w:val="000000" w:themeColor="text1"/>
          <w:sz w:val="24"/>
          <w:szCs w:val="24"/>
        </w:rPr>
        <w:t>of</w:t>
      </w:r>
      <w:r w:rsidR="00190C57" w:rsidRPr="00146646">
        <w:rPr>
          <w:color w:val="000000" w:themeColor="text1"/>
          <w:sz w:val="24"/>
          <w:szCs w:val="24"/>
        </w:rPr>
        <w:t xml:space="preserve"> different pipe m</w:t>
      </w:r>
      <w:r>
        <w:rPr>
          <w:color w:val="000000" w:themeColor="text1"/>
          <w:sz w:val="24"/>
          <w:szCs w:val="24"/>
        </w:rPr>
        <w:t xml:space="preserve">aterials and </w:t>
      </w:r>
      <w:r w:rsidR="00190C57" w:rsidRPr="00146646">
        <w:rPr>
          <w:color w:val="000000" w:themeColor="text1"/>
          <w:sz w:val="24"/>
          <w:szCs w:val="24"/>
        </w:rPr>
        <w:t>age</w:t>
      </w:r>
      <w:r>
        <w:rPr>
          <w:color w:val="000000" w:themeColor="text1"/>
          <w:sz w:val="24"/>
          <w:szCs w:val="24"/>
        </w:rPr>
        <w:t xml:space="preserve"> category has shown</w:t>
      </w:r>
      <w:r w:rsidR="00B241F6">
        <w:rPr>
          <w:color w:val="000000" w:themeColor="text1"/>
          <w:sz w:val="24"/>
          <w:szCs w:val="24"/>
        </w:rPr>
        <w:t xml:space="preserve"> in the following Table 3.15</w:t>
      </w:r>
      <w:r w:rsidR="00190C57" w:rsidRPr="00146646">
        <w:rPr>
          <w:color w:val="000000" w:themeColor="text1"/>
          <w:sz w:val="24"/>
          <w:szCs w:val="24"/>
        </w:rPr>
        <w:t>.</w:t>
      </w:r>
    </w:p>
    <w:p w:rsidR="00D40900" w:rsidRPr="00146646" w:rsidRDefault="005D686E" w:rsidP="00492C6B">
      <w:pPr>
        <w:rPr>
          <w:b/>
          <w:color w:val="000000" w:themeColor="text1"/>
          <w:sz w:val="24"/>
        </w:rPr>
      </w:pPr>
      <w:r w:rsidRPr="00146646">
        <w:rPr>
          <w:b/>
          <w:color w:val="000000" w:themeColor="text1"/>
          <w:sz w:val="24"/>
        </w:rPr>
        <w:t>Table 3.1</w:t>
      </w:r>
      <w:r w:rsidR="004F5136">
        <w:rPr>
          <w:b/>
          <w:color w:val="000000" w:themeColor="text1"/>
          <w:sz w:val="24"/>
        </w:rPr>
        <w:t>5</w:t>
      </w:r>
      <w:r w:rsidR="007248B1" w:rsidRPr="00146646">
        <w:rPr>
          <w:b/>
          <w:color w:val="000000" w:themeColor="text1"/>
          <w:sz w:val="24"/>
        </w:rPr>
        <w:t xml:space="preserve"> Hazen-Williams </w:t>
      </w:r>
      <w:r w:rsidR="001D144F">
        <w:rPr>
          <w:b/>
          <w:color w:val="000000" w:themeColor="text1"/>
          <w:sz w:val="24"/>
        </w:rPr>
        <w:t>R</w:t>
      </w:r>
      <w:r w:rsidR="007248B1" w:rsidRPr="00146646">
        <w:rPr>
          <w:b/>
          <w:color w:val="000000" w:themeColor="text1"/>
          <w:sz w:val="24"/>
        </w:rPr>
        <w:t xml:space="preserve">oughness </w:t>
      </w:r>
      <w:r w:rsidR="001D144F">
        <w:rPr>
          <w:b/>
          <w:color w:val="000000" w:themeColor="text1"/>
          <w:sz w:val="24"/>
        </w:rPr>
        <w:t>C</w:t>
      </w:r>
      <w:r w:rsidR="007248B1" w:rsidRPr="00146646">
        <w:rPr>
          <w:b/>
          <w:color w:val="000000" w:themeColor="text1"/>
          <w:sz w:val="24"/>
        </w:rPr>
        <w:t xml:space="preserve">oefficients C for </w:t>
      </w:r>
      <w:r w:rsidR="001D144F">
        <w:rPr>
          <w:b/>
          <w:color w:val="000000" w:themeColor="text1"/>
          <w:sz w:val="24"/>
        </w:rPr>
        <w:t>Pipe M</w:t>
      </w:r>
      <w:r w:rsidR="007248B1" w:rsidRPr="00146646">
        <w:rPr>
          <w:b/>
          <w:color w:val="000000" w:themeColor="text1"/>
          <w:sz w:val="24"/>
        </w:rPr>
        <w:t>aterial</w:t>
      </w:r>
      <w:r w:rsidR="007F62BF">
        <w:rPr>
          <w:b/>
          <w:color w:val="000000" w:themeColor="text1"/>
          <w:sz w:val="24"/>
        </w:rPr>
        <w:t>s</w:t>
      </w:r>
      <w:r w:rsidR="007248B1" w:rsidRPr="00146646">
        <w:rPr>
          <w:b/>
          <w:color w:val="000000" w:themeColor="text1"/>
          <w:sz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78"/>
        <w:gridCol w:w="2185"/>
        <w:gridCol w:w="2410"/>
        <w:gridCol w:w="2732"/>
      </w:tblGrid>
      <w:tr w:rsidR="006050DF" w:rsidRPr="00146646" w:rsidTr="00F43739">
        <w:trPr>
          <w:trHeight w:val="329"/>
        </w:trPr>
        <w:tc>
          <w:tcPr>
            <w:tcW w:w="1789" w:type="dxa"/>
            <w:vMerge w:val="restart"/>
            <w:shd w:val="clear" w:color="auto" w:fill="auto"/>
          </w:tcPr>
          <w:p w:rsidR="006050DF" w:rsidRDefault="006050DF" w:rsidP="002D1A45">
            <w:pPr>
              <w:spacing w:line="360" w:lineRule="auto"/>
              <w:jc w:val="center"/>
              <w:rPr>
                <w:rFonts w:eastAsia="Calibri"/>
                <w:b/>
                <w:color w:val="000000" w:themeColor="text1"/>
                <w:sz w:val="24"/>
                <w:szCs w:val="24"/>
              </w:rPr>
            </w:pPr>
          </w:p>
          <w:p w:rsidR="006050DF" w:rsidRPr="00470C57" w:rsidRDefault="00EA18DA" w:rsidP="002D1A45">
            <w:pPr>
              <w:spacing w:line="360" w:lineRule="auto"/>
              <w:jc w:val="center"/>
              <w:rPr>
                <w:rFonts w:eastAsia="Calibri"/>
                <w:color w:val="000000" w:themeColor="text1"/>
                <w:sz w:val="24"/>
                <w:szCs w:val="24"/>
              </w:rPr>
            </w:pPr>
            <w:r>
              <w:rPr>
                <w:rFonts w:eastAsia="Calibri"/>
                <w:color w:val="000000" w:themeColor="text1"/>
                <w:sz w:val="24"/>
                <w:szCs w:val="24"/>
              </w:rPr>
              <w:t>Age</w:t>
            </w:r>
          </w:p>
        </w:tc>
        <w:tc>
          <w:tcPr>
            <w:tcW w:w="7378" w:type="dxa"/>
            <w:gridSpan w:val="3"/>
          </w:tcPr>
          <w:p w:rsidR="006050DF" w:rsidRPr="00470C57" w:rsidRDefault="006050DF" w:rsidP="002D1A45">
            <w:pPr>
              <w:spacing w:line="360" w:lineRule="auto"/>
              <w:jc w:val="center"/>
              <w:rPr>
                <w:rFonts w:eastAsia="Calibri"/>
                <w:color w:val="000000" w:themeColor="text1"/>
                <w:sz w:val="24"/>
                <w:szCs w:val="24"/>
              </w:rPr>
            </w:pPr>
            <w:r w:rsidRPr="00470C57">
              <w:rPr>
                <w:rFonts w:eastAsia="Calibri"/>
                <w:color w:val="000000" w:themeColor="text1"/>
                <w:sz w:val="24"/>
                <w:szCs w:val="24"/>
              </w:rPr>
              <w:t>Pipe Type</w:t>
            </w:r>
          </w:p>
        </w:tc>
      </w:tr>
      <w:tr w:rsidR="006050DF" w:rsidRPr="00146646" w:rsidTr="006050DF">
        <w:trPr>
          <w:trHeight w:val="312"/>
        </w:trPr>
        <w:tc>
          <w:tcPr>
            <w:tcW w:w="1789" w:type="dxa"/>
            <w:vMerge/>
            <w:shd w:val="clear" w:color="auto" w:fill="auto"/>
          </w:tcPr>
          <w:p w:rsidR="006050DF" w:rsidRPr="00146646" w:rsidRDefault="006050DF" w:rsidP="002D1A45">
            <w:pPr>
              <w:spacing w:line="360" w:lineRule="auto"/>
              <w:jc w:val="center"/>
              <w:rPr>
                <w:color w:val="000000" w:themeColor="text1"/>
                <w:sz w:val="24"/>
                <w:szCs w:val="24"/>
              </w:rPr>
            </w:pPr>
          </w:p>
        </w:tc>
        <w:tc>
          <w:tcPr>
            <w:tcW w:w="2193" w:type="dxa"/>
          </w:tcPr>
          <w:p w:rsidR="006050DF" w:rsidRPr="00146646" w:rsidRDefault="006050DF" w:rsidP="002D1A45">
            <w:pPr>
              <w:spacing w:line="360" w:lineRule="auto"/>
              <w:jc w:val="center"/>
              <w:rPr>
                <w:color w:val="000000" w:themeColor="text1"/>
                <w:sz w:val="24"/>
                <w:szCs w:val="24"/>
              </w:rPr>
            </w:pPr>
            <w:r w:rsidRPr="00146646">
              <w:rPr>
                <w:color w:val="000000" w:themeColor="text1"/>
                <w:sz w:val="24"/>
                <w:szCs w:val="24"/>
              </w:rPr>
              <w:t>uPVC</w:t>
            </w:r>
            <w:r w:rsidR="00CB0F53">
              <w:rPr>
                <w:color w:val="000000" w:themeColor="text1"/>
                <w:sz w:val="24"/>
                <w:szCs w:val="24"/>
              </w:rPr>
              <w:t>/HDPE</w:t>
            </w:r>
          </w:p>
        </w:tc>
        <w:tc>
          <w:tcPr>
            <w:tcW w:w="2430" w:type="dxa"/>
            <w:shd w:val="clear" w:color="auto" w:fill="auto"/>
          </w:tcPr>
          <w:p w:rsidR="006050DF" w:rsidRPr="00146646" w:rsidRDefault="006050DF" w:rsidP="002D1A45">
            <w:pPr>
              <w:spacing w:line="360" w:lineRule="auto"/>
              <w:jc w:val="center"/>
              <w:rPr>
                <w:color w:val="000000" w:themeColor="text1"/>
                <w:sz w:val="24"/>
                <w:szCs w:val="24"/>
              </w:rPr>
            </w:pPr>
            <w:r w:rsidRPr="00146646">
              <w:rPr>
                <w:color w:val="000000" w:themeColor="text1"/>
                <w:sz w:val="24"/>
                <w:szCs w:val="24"/>
              </w:rPr>
              <w:t>GI</w:t>
            </w:r>
          </w:p>
        </w:tc>
        <w:tc>
          <w:tcPr>
            <w:tcW w:w="2755" w:type="dxa"/>
          </w:tcPr>
          <w:p w:rsidR="006050DF" w:rsidRPr="00146646" w:rsidRDefault="006050DF" w:rsidP="002D1A45">
            <w:pPr>
              <w:spacing w:line="360" w:lineRule="auto"/>
              <w:jc w:val="center"/>
              <w:rPr>
                <w:color w:val="000000" w:themeColor="text1"/>
                <w:sz w:val="24"/>
                <w:szCs w:val="24"/>
              </w:rPr>
            </w:pPr>
            <w:r w:rsidRPr="00146646">
              <w:rPr>
                <w:color w:val="000000" w:themeColor="text1"/>
                <w:sz w:val="24"/>
                <w:szCs w:val="24"/>
              </w:rPr>
              <w:t>DCI</w:t>
            </w:r>
          </w:p>
        </w:tc>
      </w:tr>
      <w:tr w:rsidR="002C0A7E" w:rsidRPr="00146646" w:rsidTr="006050DF">
        <w:trPr>
          <w:trHeight w:val="312"/>
        </w:trPr>
        <w:tc>
          <w:tcPr>
            <w:tcW w:w="1789"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New</w:t>
            </w:r>
          </w:p>
        </w:tc>
        <w:tc>
          <w:tcPr>
            <w:tcW w:w="2193"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150</w:t>
            </w:r>
          </w:p>
        </w:tc>
        <w:tc>
          <w:tcPr>
            <w:tcW w:w="2430"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150</w:t>
            </w:r>
          </w:p>
        </w:tc>
        <w:tc>
          <w:tcPr>
            <w:tcW w:w="2755"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130</w:t>
            </w:r>
          </w:p>
        </w:tc>
      </w:tr>
      <w:tr w:rsidR="002C0A7E" w:rsidRPr="00146646" w:rsidTr="006050DF">
        <w:trPr>
          <w:trHeight w:val="312"/>
        </w:trPr>
        <w:tc>
          <w:tcPr>
            <w:tcW w:w="1789"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10 years old</w:t>
            </w:r>
          </w:p>
        </w:tc>
        <w:tc>
          <w:tcPr>
            <w:tcW w:w="2193"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125</w:t>
            </w:r>
          </w:p>
        </w:tc>
        <w:tc>
          <w:tcPr>
            <w:tcW w:w="2430"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105</w:t>
            </w:r>
          </w:p>
        </w:tc>
        <w:tc>
          <w:tcPr>
            <w:tcW w:w="2755"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105</w:t>
            </w:r>
          </w:p>
        </w:tc>
      </w:tr>
      <w:tr w:rsidR="002C0A7E" w:rsidRPr="00146646" w:rsidTr="006050DF">
        <w:trPr>
          <w:trHeight w:val="312"/>
        </w:trPr>
        <w:tc>
          <w:tcPr>
            <w:tcW w:w="1789"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≥20 years old</w:t>
            </w:r>
          </w:p>
        </w:tc>
        <w:tc>
          <w:tcPr>
            <w:tcW w:w="2193"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105</w:t>
            </w:r>
          </w:p>
        </w:tc>
        <w:tc>
          <w:tcPr>
            <w:tcW w:w="2430" w:type="dxa"/>
            <w:shd w:val="clear" w:color="auto" w:fill="auto"/>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96</w:t>
            </w:r>
          </w:p>
        </w:tc>
        <w:tc>
          <w:tcPr>
            <w:tcW w:w="2755" w:type="dxa"/>
          </w:tcPr>
          <w:p w:rsidR="00911CFA" w:rsidRPr="00146646" w:rsidRDefault="00D40900" w:rsidP="002D1A45">
            <w:pPr>
              <w:spacing w:line="360" w:lineRule="auto"/>
              <w:jc w:val="center"/>
              <w:rPr>
                <w:color w:val="000000" w:themeColor="text1"/>
                <w:sz w:val="24"/>
                <w:szCs w:val="24"/>
              </w:rPr>
            </w:pPr>
            <w:r w:rsidRPr="00146646">
              <w:rPr>
                <w:color w:val="000000" w:themeColor="text1"/>
                <w:sz w:val="24"/>
                <w:szCs w:val="24"/>
              </w:rPr>
              <w:t>96</w:t>
            </w:r>
          </w:p>
        </w:tc>
      </w:tr>
    </w:tbl>
    <w:p w:rsidR="004C5658" w:rsidRPr="0077499E" w:rsidRDefault="004C5658" w:rsidP="002D1A45">
      <w:pPr>
        <w:spacing w:line="360" w:lineRule="auto"/>
        <w:rPr>
          <w:color w:val="000000" w:themeColor="text1"/>
          <w:sz w:val="24"/>
          <w:szCs w:val="24"/>
        </w:rPr>
      </w:pPr>
      <w:r w:rsidRPr="0077499E">
        <w:rPr>
          <w:color w:val="000000" w:themeColor="text1"/>
          <w:sz w:val="24"/>
          <w:szCs w:val="24"/>
        </w:rPr>
        <w:t xml:space="preserve">Source: </w:t>
      </w:r>
      <w:r w:rsidR="0077499E">
        <w:rPr>
          <w:color w:val="000000" w:themeColor="text1"/>
          <w:sz w:val="24"/>
          <w:szCs w:val="24"/>
        </w:rPr>
        <w:t>Walski et al., 2003</w:t>
      </w:r>
    </w:p>
    <w:p w:rsidR="00FE1A8C" w:rsidRDefault="00714665" w:rsidP="002D1A45">
      <w:pPr>
        <w:spacing w:line="360" w:lineRule="auto"/>
        <w:jc w:val="both"/>
        <w:rPr>
          <w:color w:val="000000" w:themeColor="text1"/>
          <w:sz w:val="24"/>
          <w:szCs w:val="24"/>
        </w:rPr>
      </w:pPr>
      <w:r w:rsidRPr="00146646">
        <w:rPr>
          <w:color w:val="000000" w:themeColor="text1"/>
          <w:sz w:val="24"/>
          <w:szCs w:val="24"/>
        </w:rPr>
        <w:t>Where</w:t>
      </w:r>
      <w:r w:rsidR="005528BC">
        <w:rPr>
          <w:color w:val="000000" w:themeColor="text1"/>
          <w:sz w:val="24"/>
          <w:szCs w:val="24"/>
        </w:rPr>
        <w:t>;</w:t>
      </w:r>
      <w:r w:rsidR="00D40900" w:rsidRPr="00146646">
        <w:rPr>
          <w:color w:val="000000" w:themeColor="text1"/>
          <w:sz w:val="24"/>
          <w:szCs w:val="24"/>
        </w:rPr>
        <w:t xml:space="preserve"> uPVC is un</w:t>
      </w:r>
      <w:r w:rsidR="00FE1A8C">
        <w:rPr>
          <w:color w:val="000000" w:themeColor="text1"/>
          <w:sz w:val="24"/>
          <w:szCs w:val="24"/>
        </w:rPr>
        <w:t>-Plasticized Polyvinyl Chloride</w:t>
      </w:r>
      <w:r w:rsidR="00D40900" w:rsidRPr="00146646">
        <w:rPr>
          <w:color w:val="000000" w:themeColor="text1"/>
          <w:sz w:val="24"/>
          <w:szCs w:val="24"/>
        </w:rPr>
        <w:t xml:space="preserve"> </w:t>
      </w:r>
    </w:p>
    <w:p w:rsidR="00FE1A8C" w:rsidRDefault="005528BC" w:rsidP="002D1A45">
      <w:pPr>
        <w:spacing w:line="360" w:lineRule="auto"/>
        <w:jc w:val="both"/>
        <w:rPr>
          <w:color w:val="000000" w:themeColor="text1"/>
          <w:sz w:val="24"/>
          <w:szCs w:val="24"/>
        </w:rPr>
      </w:pPr>
      <w:r>
        <w:rPr>
          <w:color w:val="000000" w:themeColor="text1"/>
          <w:sz w:val="24"/>
          <w:szCs w:val="24"/>
        </w:rPr>
        <w:t xml:space="preserve">GI is Galvanized Iron Pipe </w:t>
      </w:r>
    </w:p>
    <w:p w:rsidR="00FA4DFA" w:rsidRDefault="005528BC" w:rsidP="002D1A45">
      <w:pPr>
        <w:spacing w:line="360" w:lineRule="auto"/>
        <w:jc w:val="both"/>
        <w:rPr>
          <w:color w:val="000000" w:themeColor="text1"/>
          <w:sz w:val="24"/>
          <w:szCs w:val="24"/>
        </w:rPr>
      </w:pPr>
      <w:r>
        <w:rPr>
          <w:color w:val="000000" w:themeColor="text1"/>
          <w:sz w:val="24"/>
          <w:szCs w:val="24"/>
        </w:rPr>
        <w:t>DCI is Ductile</w:t>
      </w:r>
      <w:r w:rsidR="00FE1A8C">
        <w:rPr>
          <w:color w:val="000000" w:themeColor="text1"/>
          <w:sz w:val="24"/>
          <w:szCs w:val="24"/>
        </w:rPr>
        <w:t xml:space="preserve"> </w:t>
      </w:r>
      <w:r w:rsidR="00D40900" w:rsidRPr="00146646">
        <w:rPr>
          <w:color w:val="000000" w:themeColor="text1"/>
          <w:sz w:val="24"/>
          <w:szCs w:val="24"/>
        </w:rPr>
        <w:t>Iron Pipe</w:t>
      </w:r>
    </w:p>
    <w:p w:rsidR="00A06C8D" w:rsidRPr="00F03A54" w:rsidRDefault="00A06C8D" w:rsidP="00F03A54">
      <w:pPr>
        <w:pStyle w:val="Heading4"/>
        <w:spacing w:line="360" w:lineRule="auto"/>
        <w:jc w:val="both"/>
        <w:rPr>
          <w:rFonts w:cs="Times New Roman"/>
        </w:rPr>
      </w:pPr>
      <w:bookmarkStart w:id="290" w:name="_Toc152309034"/>
      <w:r w:rsidRPr="00F03A54">
        <w:rPr>
          <w:rFonts w:cs="Times New Roman"/>
        </w:rPr>
        <w:t>3.</w:t>
      </w:r>
      <w:r w:rsidR="00B00811" w:rsidRPr="00F03A54">
        <w:rPr>
          <w:rFonts w:cs="Times New Roman"/>
        </w:rPr>
        <w:t>4</w:t>
      </w:r>
      <w:r w:rsidR="00760A22" w:rsidRPr="00F03A54">
        <w:rPr>
          <w:rFonts w:cs="Times New Roman"/>
        </w:rPr>
        <w:t>.5</w:t>
      </w:r>
      <w:r w:rsidRPr="00F03A54">
        <w:rPr>
          <w:rFonts w:cs="Times New Roman"/>
        </w:rPr>
        <w:t>.</w:t>
      </w:r>
      <w:r w:rsidR="00F03A54" w:rsidRPr="00F03A54">
        <w:rPr>
          <w:rFonts w:cs="Times New Roman"/>
        </w:rPr>
        <w:t>5</w:t>
      </w:r>
      <w:r w:rsidRPr="00F03A54">
        <w:rPr>
          <w:rFonts w:cs="Times New Roman"/>
        </w:rPr>
        <w:t xml:space="preserve"> </w:t>
      </w:r>
      <w:r w:rsidR="00F03A54">
        <w:rPr>
          <w:rFonts w:cs="Times New Roman"/>
        </w:rPr>
        <w:t xml:space="preserve">Allocation of </w:t>
      </w:r>
      <w:r w:rsidR="00F12FD7" w:rsidRPr="00F03A54">
        <w:rPr>
          <w:rFonts w:cs="Times New Roman"/>
        </w:rPr>
        <w:t>Nodal Demand</w:t>
      </w:r>
      <w:r w:rsidR="00FB7A09" w:rsidRPr="00F03A54">
        <w:rPr>
          <w:rFonts w:cs="Times New Roman"/>
        </w:rPr>
        <w:t xml:space="preserve"> </w:t>
      </w:r>
      <w:r w:rsidR="00C73CD8" w:rsidRPr="00F03A54">
        <w:rPr>
          <w:rFonts w:cs="Times New Roman"/>
        </w:rPr>
        <w:t>by Area</w:t>
      </w:r>
      <w:r w:rsidR="00FA4DFA" w:rsidRPr="00F03A54">
        <w:rPr>
          <w:rFonts w:cs="Times New Roman"/>
        </w:rPr>
        <w:t xml:space="preserve"> Proportional</w:t>
      </w:r>
      <w:bookmarkEnd w:id="290"/>
      <w:r w:rsidR="00FB7A09" w:rsidRPr="00F03A54">
        <w:rPr>
          <w:rFonts w:cs="Times New Roman"/>
        </w:rPr>
        <w:t xml:space="preserve"> </w:t>
      </w:r>
    </w:p>
    <w:p w:rsidR="00F54E31" w:rsidRDefault="00FB7A09" w:rsidP="00583C51">
      <w:pPr>
        <w:adjustRightInd w:val="0"/>
        <w:spacing w:before="120" w:after="120" w:line="360" w:lineRule="auto"/>
        <w:jc w:val="both"/>
        <w:rPr>
          <w:color w:val="000000" w:themeColor="text1"/>
          <w:sz w:val="24"/>
          <w:szCs w:val="24"/>
        </w:rPr>
      </w:pPr>
      <w:r>
        <w:rPr>
          <w:color w:val="000000" w:themeColor="text1"/>
          <w:sz w:val="24"/>
          <w:szCs w:val="24"/>
        </w:rPr>
        <w:t>Area proportional method for</w:t>
      </w:r>
      <w:r w:rsidR="00AC76F8">
        <w:rPr>
          <w:color w:val="000000" w:themeColor="text1"/>
          <w:sz w:val="24"/>
          <w:szCs w:val="24"/>
        </w:rPr>
        <w:t xml:space="preserve"> </w:t>
      </w:r>
      <w:r w:rsidR="00D8544A">
        <w:rPr>
          <w:color w:val="000000" w:themeColor="text1"/>
          <w:sz w:val="24"/>
          <w:szCs w:val="24"/>
        </w:rPr>
        <w:t>nodal d</w:t>
      </w:r>
      <w:r w:rsidR="00C73CD8">
        <w:rPr>
          <w:color w:val="000000" w:themeColor="text1"/>
          <w:sz w:val="24"/>
          <w:szCs w:val="24"/>
        </w:rPr>
        <w:t>emand</w:t>
      </w:r>
      <w:r w:rsidR="000F2F72" w:rsidRPr="00C73CD8">
        <w:rPr>
          <w:color w:val="000000" w:themeColor="text1"/>
          <w:sz w:val="24"/>
          <w:szCs w:val="24"/>
        </w:rPr>
        <w:t xml:space="preserve"> </w:t>
      </w:r>
      <w:r w:rsidR="00C73CD8">
        <w:rPr>
          <w:color w:val="000000" w:themeColor="text1"/>
          <w:sz w:val="24"/>
          <w:szCs w:val="24"/>
        </w:rPr>
        <w:t>distribution</w:t>
      </w:r>
      <w:r w:rsidR="000F2F72" w:rsidRPr="00C73CD8">
        <w:rPr>
          <w:color w:val="000000" w:themeColor="text1"/>
          <w:sz w:val="24"/>
          <w:szCs w:val="24"/>
        </w:rPr>
        <w:t xml:space="preserve"> is selected for this research because of the </w:t>
      </w:r>
      <w:r w:rsidR="000F2F72" w:rsidRPr="00C73CD8">
        <w:rPr>
          <w:sz w:val="24"/>
          <w:szCs w:val="24"/>
        </w:rPr>
        <w:t>availability of data and information</w:t>
      </w:r>
      <w:r w:rsidR="000F2F72" w:rsidRPr="00C73CD8">
        <w:rPr>
          <w:color w:val="000000" w:themeColor="text1"/>
          <w:sz w:val="24"/>
          <w:szCs w:val="24"/>
        </w:rPr>
        <w:t>.</w:t>
      </w:r>
      <w:r w:rsidR="00C73CD8">
        <w:rPr>
          <w:color w:val="000000" w:themeColor="text1"/>
          <w:sz w:val="24"/>
          <w:szCs w:val="24"/>
        </w:rPr>
        <w:t xml:space="preserve"> P</w:t>
      </w:r>
      <w:r w:rsidR="00422952" w:rsidRPr="00C73CD8">
        <w:rPr>
          <w:color w:val="000000" w:themeColor="text1"/>
          <w:sz w:val="24"/>
          <w:szCs w:val="24"/>
        </w:rPr>
        <w:t xml:space="preserve">resent and projected </w:t>
      </w:r>
      <w:r w:rsidR="001A7F85" w:rsidRPr="00C73CD8">
        <w:rPr>
          <w:color w:val="000000" w:themeColor="text1"/>
          <w:sz w:val="24"/>
          <w:szCs w:val="24"/>
        </w:rPr>
        <w:t xml:space="preserve">peak hour demand </w:t>
      </w:r>
      <w:r w:rsidR="00422952" w:rsidRPr="00C73CD8">
        <w:rPr>
          <w:color w:val="000000" w:themeColor="text1"/>
          <w:sz w:val="24"/>
          <w:szCs w:val="24"/>
        </w:rPr>
        <w:t xml:space="preserve">was </w:t>
      </w:r>
      <w:r w:rsidR="001A7F85" w:rsidRPr="00C73CD8">
        <w:rPr>
          <w:color w:val="000000" w:themeColor="text1"/>
          <w:sz w:val="24"/>
          <w:szCs w:val="24"/>
        </w:rPr>
        <w:t>distributed</w:t>
      </w:r>
      <w:r w:rsidR="00362B3C" w:rsidRPr="00C73CD8">
        <w:rPr>
          <w:color w:val="000000" w:themeColor="text1"/>
          <w:sz w:val="24"/>
          <w:szCs w:val="24"/>
        </w:rPr>
        <w:t xml:space="preserve"> </w:t>
      </w:r>
      <w:r w:rsidR="00422952" w:rsidRPr="00C73CD8">
        <w:rPr>
          <w:color w:val="000000" w:themeColor="text1"/>
          <w:sz w:val="24"/>
          <w:szCs w:val="24"/>
        </w:rPr>
        <w:t xml:space="preserve">to all </w:t>
      </w:r>
      <w:r w:rsidR="001A7F85" w:rsidRPr="00C73CD8">
        <w:rPr>
          <w:color w:val="000000" w:themeColor="text1"/>
          <w:sz w:val="24"/>
          <w:szCs w:val="24"/>
        </w:rPr>
        <w:t xml:space="preserve">nodes by applying proportional area </w:t>
      </w:r>
      <w:r w:rsidR="00DF4648" w:rsidRPr="00C73CD8">
        <w:rPr>
          <w:color w:val="000000" w:themeColor="text1"/>
          <w:sz w:val="24"/>
          <w:szCs w:val="24"/>
        </w:rPr>
        <w:t>distribution method</w:t>
      </w:r>
      <w:r w:rsidR="00422952" w:rsidRPr="00C73CD8">
        <w:rPr>
          <w:color w:val="000000" w:themeColor="text1"/>
          <w:sz w:val="24"/>
          <w:szCs w:val="24"/>
        </w:rPr>
        <w:t xml:space="preserve"> </w:t>
      </w:r>
      <w:r w:rsidR="000D04E4">
        <w:rPr>
          <w:color w:val="000000" w:themeColor="text1"/>
          <w:sz w:val="24"/>
          <w:szCs w:val="24"/>
        </w:rPr>
        <w:t>in ArcGIS after</w:t>
      </w:r>
      <w:r w:rsidR="00422952" w:rsidRPr="00C73CD8">
        <w:rPr>
          <w:color w:val="000000" w:themeColor="text1"/>
          <w:sz w:val="24"/>
          <w:szCs w:val="24"/>
        </w:rPr>
        <w:t xml:space="preserve"> generating</w:t>
      </w:r>
      <w:r w:rsidR="00362B3C" w:rsidRPr="00C73CD8">
        <w:rPr>
          <w:color w:val="000000" w:themeColor="text1"/>
          <w:sz w:val="24"/>
          <w:szCs w:val="24"/>
        </w:rPr>
        <w:t xml:space="preserve"> </w:t>
      </w:r>
      <w:r w:rsidR="00B97DF7" w:rsidRPr="00C73CD8">
        <w:rPr>
          <w:color w:val="000000" w:themeColor="text1"/>
          <w:sz w:val="24"/>
          <w:szCs w:val="24"/>
        </w:rPr>
        <w:t>Thiessen</w:t>
      </w:r>
      <w:r w:rsidR="00865958" w:rsidRPr="00C73CD8">
        <w:rPr>
          <w:color w:val="000000" w:themeColor="text1"/>
          <w:sz w:val="24"/>
          <w:szCs w:val="24"/>
        </w:rPr>
        <w:t xml:space="preserve"> polygon</w:t>
      </w:r>
      <w:r w:rsidR="00422952" w:rsidRPr="00C73CD8">
        <w:rPr>
          <w:color w:val="000000" w:themeColor="text1"/>
          <w:sz w:val="24"/>
          <w:szCs w:val="24"/>
        </w:rPr>
        <w:t>s</w:t>
      </w:r>
      <w:r w:rsidR="001A7F85" w:rsidRPr="00C73CD8">
        <w:rPr>
          <w:color w:val="000000" w:themeColor="text1"/>
          <w:sz w:val="24"/>
          <w:szCs w:val="24"/>
        </w:rPr>
        <w:t>. The proportional area</w:t>
      </w:r>
      <w:r w:rsidR="00B7278B">
        <w:rPr>
          <w:color w:val="000000" w:themeColor="text1"/>
          <w:sz w:val="24"/>
          <w:szCs w:val="24"/>
        </w:rPr>
        <w:t xml:space="preserve"> ratio</w:t>
      </w:r>
      <w:r w:rsidR="001A7F85" w:rsidRPr="00C73CD8">
        <w:rPr>
          <w:color w:val="000000" w:themeColor="text1"/>
          <w:sz w:val="24"/>
          <w:szCs w:val="24"/>
        </w:rPr>
        <w:t xml:space="preserve"> for each node were determined by</w:t>
      </w:r>
      <w:r w:rsidR="00362B3C" w:rsidRPr="00C73CD8">
        <w:rPr>
          <w:color w:val="000000" w:themeColor="text1"/>
          <w:sz w:val="24"/>
          <w:szCs w:val="24"/>
        </w:rPr>
        <w:t xml:space="preserve"> </w:t>
      </w:r>
      <w:r w:rsidR="001A7F85" w:rsidRPr="00C73CD8">
        <w:rPr>
          <w:color w:val="000000" w:themeColor="text1"/>
          <w:sz w:val="24"/>
          <w:szCs w:val="24"/>
        </w:rPr>
        <w:t>generat</w:t>
      </w:r>
      <w:r w:rsidR="00362B3C" w:rsidRPr="00C73CD8">
        <w:rPr>
          <w:color w:val="000000" w:themeColor="text1"/>
          <w:sz w:val="24"/>
          <w:szCs w:val="24"/>
        </w:rPr>
        <w:t>ed</w:t>
      </w:r>
      <w:r w:rsidR="001A7F85" w:rsidRPr="00C73CD8">
        <w:rPr>
          <w:color w:val="000000" w:themeColor="text1"/>
          <w:sz w:val="24"/>
          <w:szCs w:val="24"/>
        </w:rPr>
        <w:t xml:space="preserve"> Thiessen Poly</w:t>
      </w:r>
      <w:r w:rsidR="00865958" w:rsidRPr="00C73CD8">
        <w:rPr>
          <w:color w:val="000000" w:themeColor="text1"/>
          <w:sz w:val="24"/>
          <w:szCs w:val="24"/>
        </w:rPr>
        <w:t>gon</w:t>
      </w:r>
      <w:r w:rsidR="00422952" w:rsidRPr="00C73CD8">
        <w:rPr>
          <w:color w:val="000000" w:themeColor="text1"/>
          <w:sz w:val="24"/>
          <w:szCs w:val="24"/>
        </w:rPr>
        <w:t xml:space="preserve"> at</w:t>
      </w:r>
      <w:r w:rsidR="00865958" w:rsidRPr="00C73CD8">
        <w:rPr>
          <w:color w:val="000000" w:themeColor="text1"/>
          <w:sz w:val="24"/>
          <w:szCs w:val="24"/>
        </w:rPr>
        <w:t xml:space="preserve"> specific</w:t>
      </w:r>
      <w:r w:rsidR="001A7F85" w:rsidRPr="00C73CD8">
        <w:rPr>
          <w:color w:val="000000" w:themeColor="text1"/>
          <w:sz w:val="24"/>
          <w:szCs w:val="24"/>
        </w:rPr>
        <w:t xml:space="preserve"> node</w:t>
      </w:r>
      <w:r w:rsidR="00422952" w:rsidRPr="00C73CD8">
        <w:rPr>
          <w:color w:val="000000" w:themeColor="text1"/>
          <w:sz w:val="24"/>
          <w:szCs w:val="24"/>
        </w:rPr>
        <w:t xml:space="preserve"> </w:t>
      </w:r>
      <w:r w:rsidR="00B7278B">
        <w:rPr>
          <w:color w:val="000000" w:themeColor="text1"/>
          <w:sz w:val="24"/>
          <w:szCs w:val="24"/>
        </w:rPr>
        <w:t>before</w:t>
      </w:r>
      <w:r w:rsidR="00422952" w:rsidRPr="00C73CD8">
        <w:rPr>
          <w:color w:val="000000" w:themeColor="text1"/>
          <w:sz w:val="24"/>
          <w:szCs w:val="24"/>
        </w:rPr>
        <w:t xml:space="preserve"> loading the values</w:t>
      </w:r>
      <w:r w:rsidR="00362B3C" w:rsidRPr="00C73CD8">
        <w:rPr>
          <w:color w:val="000000" w:themeColor="text1"/>
          <w:sz w:val="24"/>
          <w:szCs w:val="24"/>
        </w:rPr>
        <w:t xml:space="preserve"> manu</w:t>
      </w:r>
      <w:r w:rsidR="001A7F85" w:rsidRPr="00C73CD8">
        <w:rPr>
          <w:color w:val="000000" w:themeColor="text1"/>
          <w:sz w:val="24"/>
          <w:szCs w:val="24"/>
        </w:rPr>
        <w:t>al</w:t>
      </w:r>
      <w:r w:rsidR="00422952" w:rsidRPr="00C73CD8">
        <w:rPr>
          <w:color w:val="000000" w:themeColor="text1"/>
          <w:sz w:val="24"/>
          <w:szCs w:val="24"/>
        </w:rPr>
        <w:t>ly. T</w:t>
      </w:r>
      <w:r w:rsidR="001A7F85" w:rsidRPr="00C73CD8">
        <w:rPr>
          <w:color w:val="000000" w:themeColor="text1"/>
          <w:sz w:val="24"/>
          <w:szCs w:val="24"/>
        </w:rPr>
        <w:t>he bounding areas for demand distribution were determined over the geo-referenced aerial image by usin</w:t>
      </w:r>
      <w:r w:rsidR="007E477B" w:rsidRPr="00C73CD8">
        <w:rPr>
          <w:color w:val="000000" w:themeColor="text1"/>
          <w:sz w:val="24"/>
          <w:szCs w:val="24"/>
        </w:rPr>
        <w:t xml:space="preserve">g </w:t>
      </w:r>
      <w:r w:rsidR="00CF6867">
        <w:rPr>
          <w:color w:val="000000" w:themeColor="text1"/>
          <w:sz w:val="24"/>
          <w:szCs w:val="24"/>
        </w:rPr>
        <w:t>Water GEMS</w:t>
      </w:r>
      <w:r w:rsidR="00FA4DFA">
        <w:rPr>
          <w:color w:val="000000" w:themeColor="text1"/>
          <w:sz w:val="24"/>
          <w:szCs w:val="24"/>
        </w:rPr>
        <w:t>/</w:t>
      </w:r>
      <w:r w:rsidR="007E477B" w:rsidRPr="00C73CD8">
        <w:rPr>
          <w:color w:val="000000" w:themeColor="text1"/>
          <w:sz w:val="24"/>
          <w:szCs w:val="24"/>
        </w:rPr>
        <w:t>Global Mapper. T</w:t>
      </w:r>
      <w:r w:rsidR="001A7F85" w:rsidRPr="00C73CD8">
        <w:rPr>
          <w:color w:val="000000" w:themeColor="text1"/>
          <w:sz w:val="24"/>
          <w:szCs w:val="24"/>
        </w:rPr>
        <w:t>h</w:t>
      </w:r>
      <w:r>
        <w:rPr>
          <w:color w:val="000000" w:themeColor="text1"/>
          <w:sz w:val="24"/>
          <w:szCs w:val="24"/>
        </w:rPr>
        <w:t>e</w:t>
      </w:r>
      <w:r w:rsidR="001A7F85" w:rsidRPr="00C73CD8">
        <w:rPr>
          <w:color w:val="000000" w:themeColor="text1"/>
          <w:sz w:val="24"/>
          <w:szCs w:val="24"/>
        </w:rPr>
        <w:t xml:space="preserve"> bounding polygon was segmented into Thiessen Polygons for</w:t>
      </w:r>
      <w:r w:rsidR="007E477B" w:rsidRPr="00C73CD8">
        <w:rPr>
          <w:color w:val="000000" w:themeColor="text1"/>
          <w:sz w:val="24"/>
          <w:szCs w:val="24"/>
        </w:rPr>
        <w:t xml:space="preserve"> </w:t>
      </w:r>
      <w:r w:rsidR="001A7F85" w:rsidRPr="00C73CD8">
        <w:rPr>
          <w:color w:val="000000" w:themeColor="text1"/>
          <w:sz w:val="24"/>
          <w:szCs w:val="24"/>
        </w:rPr>
        <w:t>model nodes</w:t>
      </w:r>
      <w:r w:rsidR="00A30A98">
        <w:rPr>
          <w:color w:val="000000" w:themeColor="text1"/>
          <w:sz w:val="24"/>
          <w:szCs w:val="24"/>
        </w:rPr>
        <w:t xml:space="preserve"> in ArcGIS after exporting it from </w:t>
      </w:r>
      <w:r w:rsidR="00D13B36">
        <w:rPr>
          <w:color w:val="000000" w:themeColor="text1"/>
          <w:sz w:val="24"/>
          <w:szCs w:val="24"/>
        </w:rPr>
        <w:t>Water GEMS</w:t>
      </w:r>
      <w:r w:rsidR="001A7F85" w:rsidRPr="00C73CD8">
        <w:rPr>
          <w:color w:val="000000" w:themeColor="text1"/>
          <w:sz w:val="24"/>
          <w:szCs w:val="24"/>
        </w:rPr>
        <w:t>.</w:t>
      </w:r>
      <w:r w:rsidR="00A34A70" w:rsidRPr="00C73CD8">
        <w:rPr>
          <w:color w:val="000000" w:themeColor="text1"/>
          <w:sz w:val="24"/>
          <w:szCs w:val="24"/>
        </w:rPr>
        <w:t xml:space="preserve"> </w:t>
      </w:r>
      <w:r w:rsidR="00B71914" w:rsidRPr="00C73CD8">
        <w:rPr>
          <w:color w:val="000000" w:themeColor="text1"/>
          <w:sz w:val="24"/>
          <w:szCs w:val="24"/>
        </w:rPr>
        <w:t>This demand loading meth</w:t>
      </w:r>
      <w:r w:rsidR="00A30A98">
        <w:rPr>
          <w:color w:val="000000" w:themeColor="text1"/>
          <w:sz w:val="24"/>
          <w:szCs w:val="24"/>
        </w:rPr>
        <w:t xml:space="preserve">od proportionally distributes </w:t>
      </w:r>
      <w:r w:rsidR="00B71914" w:rsidRPr="00C73CD8">
        <w:rPr>
          <w:color w:val="000000" w:themeColor="text1"/>
          <w:sz w:val="24"/>
          <w:szCs w:val="24"/>
        </w:rPr>
        <w:t>lump sum flow among a</w:t>
      </w:r>
      <w:r w:rsidR="00A30A98">
        <w:rPr>
          <w:color w:val="000000" w:themeColor="text1"/>
          <w:sz w:val="24"/>
          <w:szCs w:val="24"/>
        </w:rPr>
        <w:t>ll</w:t>
      </w:r>
      <w:r w:rsidR="00B71914" w:rsidRPr="00C73CD8">
        <w:rPr>
          <w:color w:val="000000" w:themeColor="text1"/>
          <w:sz w:val="24"/>
          <w:szCs w:val="24"/>
        </w:rPr>
        <w:t xml:space="preserve"> number of demand nodes based upon </w:t>
      </w:r>
      <w:r w:rsidR="00D03833" w:rsidRPr="00C73CD8">
        <w:rPr>
          <w:color w:val="000000" w:themeColor="text1"/>
          <w:sz w:val="24"/>
          <w:szCs w:val="24"/>
        </w:rPr>
        <w:t>the rat</w:t>
      </w:r>
      <w:r w:rsidR="007E477B" w:rsidRPr="00C73CD8">
        <w:rPr>
          <w:color w:val="000000" w:themeColor="text1"/>
          <w:sz w:val="24"/>
          <w:szCs w:val="24"/>
        </w:rPr>
        <w:t xml:space="preserve">io of total service area to </w:t>
      </w:r>
      <w:r w:rsidR="00D03833" w:rsidRPr="00C73CD8">
        <w:rPr>
          <w:color w:val="000000" w:themeColor="text1"/>
          <w:sz w:val="24"/>
          <w:szCs w:val="24"/>
        </w:rPr>
        <w:t xml:space="preserve">area of </w:t>
      </w:r>
      <w:r w:rsidR="00A30A98">
        <w:rPr>
          <w:color w:val="000000" w:themeColor="text1"/>
          <w:sz w:val="24"/>
          <w:szCs w:val="24"/>
        </w:rPr>
        <w:t>single</w:t>
      </w:r>
      <w:r w:rsidR="00D03833" w:rsidRPr="00C73CD8">
        <w:rPr>
          <w:color w:val="000000" w:themeColor="text1"/>
          <w:sz w:val="24"/>
          <w:szCs w:val="24"/>
        </w:rPr>
        <w:t xml:space="preserve"> node’s corresponding service polygon, t</w:t>
      </w:r>
      <w:r w:rsidR="00261526" w:rsidRPr="00C73CD8">
        <w:rPr>
          <w:color w:val="000000" w:themeColor="text1"/>
          <w:sz w:val="24"/>
          <w:szCs w:val="24"/>
        </w:rPr>
        <w:t xml:space="preserve">he detail analysis and allocation has shown </w:t>
      </w:r>
      <w:r w:rsidR="00F00EAE">
        <w:rPr>
          <w:color w:val="000000" w:themeColor="text1"/>
          <w:sz w:val="24"/>
          <w:szCs w:val="24"/>
        </w:rPr>
        <w:t>on</w:t>
      </w:r>
      <w:r w:rsidR="00261526" w:rsidRPr="00C73CD8">
        <w:rPr>
          <w:color w:val="000000" w:themeColor="text1"/>
          <w:sz w:val="24"/>
          <w:szCs w:val="24"/>
        </w:rPr>
        <w:t xml:space="preserve"> Appendix</w:t>
      </w:r>
      <w:r w:rsidR="00D8544A">
        <w:rPr>
          <w:color w:val="000000" w:themeColor="text1"/>
          <w:sz w:val="24"/>
          <w:szCs w:val="24"/>
        </w:rPr>
        <w:t xml:space="preserve"> </w:t>
      </w:r>
      <w:r w:rsidR="00F00EAE">
        <w:rPr>
          <w:color w:val="000000" w:themeColor="text1"/>
          <w:sz w:val="24"/>
          <w:szCs w:val="24"/>
        </w:rPr>
        <w:t xml:space="preserve">A, </w:t>
      </w:r>
      <w:r w:rsidR="00D8544A">
        <w:rPr>
          <w:color w:val="000000" w:themeColor="text1"/>
          <w:sz w:val="24"/>
          <w:szCs w:val="24"/>
        </w:rPr>
        <w:t>which is</w:t>
      </w:r>
      <w:r w:rsidR="00F00EAE">
        <w:rPr>
          <w:color w:val="000000" w:themeColor="text1"/>
          <w:sz w:val="24"/>
          <w:szCs w:val="24"/>
        </w:rPr>
        <w:t xml:space="preserve"> </w:t>
      </w:r>
      <w:r w:rsidR="00D8544A">
        <w:rPr>
          <w:color w:val="000000" w:themeColor="text1"/>
          <w:sz w:val="24"/>
          <w:szCs w:val="24"/>
        </w:rPr>
        <w:t>self-explanatory</w:t>
      </w:r>
      <w:r w:rsidR="00261526" w:rsidRPr="00C73CD8">
        <w:rPr>
          <w:color w:val="000000" w:themeColor="text1"/>
          <w:sz w:val="24"/>
          <w:szCs w:val="24"/>
        </w:rPr>
        <w:t>.</w:t>
      </w:r>
      <w:r w:rsidR="004A45D3" w:rsidRPr="00C73CD8">
        <w:rPr>
          <w:color w:val="000000" w:themeColor="text1"/>
          <w:sz w:val="24"/>
          <w:szCs w:val="24"/>
        </w:rPr>
        <w:t xml:space="preserve"> </w:t>
      </w:r>
    </w:p>
    <w:p w:rsidR="00D13B36" w:rsidRDefault="00D13B36" w:rsidP="00583C51">
      <w:pPr>
        <w:adjustRightInd w:val="0"/>
        <w:spacing w:before="120" w:after="120" w:line="360" w:lineRule="auto"/>
        <w:jc w:val="both"/>
        <w:rPr>
          <w:color w:val="000000" w:themeColor="text1"/>
          <w:sz w:val="24"/>
          <w:szCs w:val="24"/>
        </w:rPr>
      </w:pPr>
    </w:p>
    <w:p w:rsidR="00D13B36" w:rsidRPr="00146646" w:rsidRDefault="00D13B36" w:rsidP="00583C51">
      <w:pPr>
        <w:adjustRightInd w:val="0"/>
        <w:spacing w:before="120" w:after="120" w:line="360" w:lineRule="auto"/>
        <w:jc w:val="both"/>
        <w:rPr>
          <w:color w:val="000000" w:themeColor="text1"/>
          <w:sz w:val="24"/>
          <w:szCs w:val="24"/>
        </w:rPr>
      </w:pPr>
    </w:p>
    <w:p w:rsidR="00A212DD" w:rsidRPr="00146646" w:rsidRDefault="00A212DD" w:rsidP="002D1A45">
      <w:pPr>
        <w:pStyle w:val="Heading3"/>
        <w:spacing w:before="0"/>
        <w:rPr>
          <w:rFonts w:cs="Times New Roman"/>
        </w:rPr>
      </w:pPr>
      <w:bookmarkStart w:id="291" w:name="_Toc152309035"/>
      <w:r w:rsidRPr="00146646">
        <w:rPr>
          <w:rFonts w:cs="Times New Roman"/>
        </w:rPr>
        <w:lastRenderedPageBreak/>
        <w:t>3.</w:t>
      </w:r>
      <w:r w:rsidR="00B00811" w:rsidRPr="00146646">
        <w:rPr>
          <w:rFonts w:cs="Times New Roman"/>
        </w:rPr>
        <w:t>4</w:t>
      </w:r>
      <w:r w:rsidR="00583C51">
        <w:rPr>
          <w:rFonts w:cs="Times New Roman"/>
        </w:rPr>
        <w:t>.6</w:t>
      </w:r>
      <w:r w:rsidRPr="00146646">
        <w:rPr>
          <w:rFonts w:cs="Times New Roman"/>
        </w:rPr>
        <w:t xml:space="preserve"> </w:t>
      </w:r>
      <w:r w:rsidR="00451248">
        <w:rPr>
          <w:rFonts w:cs="Times New Roman"/>
        </w:rPr>
        <w:t>Water Distribution</w:t>
      </w:r>
      <w:r w:rsidR="007054A9">
        <w:rPr>
          <w:rFonts w:cs="Times New Roman"/>
        </w:rPr>
        <w:t xml:space="preserve"> </w:t>
      </w:r>
      <w:r w:rsidRPr="00146646">
        <w:rPr>
          <w:rFonts w:cs="Times New Roman"/>
        </w:rPr>
        <w:t>Simulation</w:t>
      </w:r>
      <w:bookmarkEnd w:id="291"/>
    </w:p>
    <w:p w:rsidR="00ED6F68" w:rsidRDefault="00583C51" w:rsidP="00583C51">
      <w:pPr>
        <w:spacing w:before="240" w:line="360" w:lineRule="auto"/>
        <w:jc w:val="both"/>
        <w:rPr>
          <w:color w:val="000000" w:themeColor="text1"/>
          <w:sz w:val="24"/>
          <w:szCs w:val="24"/>
        </w:rPr>
      </w:pPr>
      <w:r>
        <w:rPr>
          <w:color w:val="000000" w:themeColor="text1"/>
          <w:sz w:val="24"/>
          <w:szCs w:val="24"/>
        </w:rPr>
        <w:t>The type of s</w:t>
      </w:r>
      <w:r w:rsidR="0078147D">
        <w:rPr>
          <w:color w:val="000000" w:themeColor="text1"/>
          <w:sz w:val="24"/>
          <w:szCs w:val="24"/>
        </w:rPr>
        <w:t>imulation</w:t>
      </w:r>
      <w:r>
        <w:rPr>
          <w:color w:val="000000" w:themeColor="text1"/>
          <w:sz w:val="24"/>
          <w:szCs w:val="24"/>
        </w:rPr>
        <w:t xml:space="preserve"> referring</w:t>
      </w:r>
      <w:r w:rsidR="0078147D">
        <w:rPr>
          <w:color w:val="000000" w:themeColor="text1"/>
          <w:sz w:val="24"/>
          <w:szCs w:val="24"/>
        </w:rPr>
        <w:t xml:space="preserve"> in</w:t>
      </w:r>
      <w:r>
        <w:rPr>
          <w:color w:val="000000" w:themeColor="text1"/>
          <w:sz w:val="24"/>
          <w:szCs w:val="24"/>
        </w:rPr>
        <w:t xml:space="preserve"> this research is</w:t>
      </w:r>
      <w:r w:rsidR="0078147D">
        <w:rPr>
          <w:color w:val="000000" w:themeColor="text1"/>
          <w:sz w:val="24"/>
          <w:szCs w:val="24"/>
        </w:rPr>
        <w:t xml:space="preserve"> </w:t>
      </w:r>
      <w:r w:rsidR="00A212DD" w:rsidRPr="00146646">
        <w:rPr>
          <w:color w:val="000000" w:themeColor="text1"/>
          <w:sz w:val="24"/>
          <w:szCs w:val="24"/>
        </w:rPr>
        <w:t>hydraulic</w:t>
      </w:r>
      <w:r w:rsidR="0078147D">
        <w:rPr>
          <w:color w:val="000000" w:themeColor="text1"/>
          <w:sz w:val="24"/>
          <w:szCs w:val="24"/>
        </w:rPr>
        <w:t xml:space="preserve"> behavior of the</w:t>
      </w:r>
      <w:r>
        <w:rPr>
          <w:color w:val="000000" w:themeColor="text1"/>
          <w:sz w:val="24"/>
          <w:szCs w:val="24"/>
        </w:rPr>
        <w:t xml:space="preserve"> distribution</w:t>
      </w:r>
      <w:r w:rsidR="0078147D">
        <w:rPr>
          <w:color w:val="000000" w:themeColor="text1"/>
          <w:sz w:val="24"/>
          <w:szCs w:val="24"/>
        </w:rPr>
        <w:t xml:space="preserve"> system</w:t>
      </w:r>
      <w:r w:rsidR="00A212DD" w:rsidRPr="00146646">
        <w:rPr>
          <w:color w:val="000000" w:themeColor="text1"/>
          <w:sz w:val="24"/>
          <w:szCs w:val="24"/>
        </w:rPr>
        <w:t xml:space="preserve">. </w:t>
      </w:r>
      <w:r w:rsidR="003F603F">
        <w:rPr>
          <w:color w:val="000000" w:themeColor="text1"/>
          <w:sz w:val="24"/>
          <w:szCs w:val="24"/>
        </w:rPr>
        <w:t>In h</w:t>
      </w:r>
      <w:r w:rsidR="00A212DD" w:rsidRPr="00146646">
        <w:rPr>
          <w:color w:val="000000" w:themeColor="text1"/>
          <w:sz w:val="24"/>
          <w:szCs w:val="24"/>
        </w:rPr>
        <w:t>ydraulic simu</w:t>
      </w:r>
      <w:r w:rsidR="006E2572">
        <w:rPr>
          <w:color w:val="000000" w:themeColor="text1"/>
          <w:sz w:val="24"/>
          <w:szCs w:val="24"/>
        </w:rPr>
        <w:t xml:space="preserve">lation </w:t>
      </w:r>
      <w:r w:rsidR="003F603F">
        <w:rPr>
          <w:color w:val="000000" w:themeColor="text1"/>
          <w:sz w:val="24"/>
          <w:szCs w:val="24"/>
        </w:rPr>
        <w:t xml:space="preserve">the </w:t>
      </w:r>
      <w:r w:rsidR="006E2572">
        <w:rPr>
          <w:color w:val="000000" w:themeColor="text1"/>
          <w:sz w:val="24"/>
          <w:szCs w:val="24"/>
        </w:rPr>
        <w:t>determin</w:t>
      </w:r>
      <w:r w:rsidR="003F603F">
        <w:rPr>
          <w:color w:val="000000" w:themeColor="text1"/>
          <w:sz w:val="24"/>
          <w:szCs w:val="24"/>
        </w:rPr>
        <w:t>ing</w:t>
      </w:r>
      <w:r w:rsidR="006E2572">
        <w:rPr>
          <w:color w:val="000000" w:themeColor="text1"/>
          <w:sz w:val="24"/>
          <w:szCs w:val="24"/>
        </w:rPr>
        <w:t xml:space="preserve"> </w:t>
      </w:r>
      <w:r w:rsidR="00A212DD" w:rsidRPr="00146646">
        <w:rPr>
          <w:color w:val="000000" w:themeColor="text1"/>
          <w:sz w:val="24"/>
          <w:szCs w:val="24"/>
        </w:rPr>
        <w:t xml:space="preserve">parameters </w:t>
      </w:r>
      <w:r w:rsidR="003F603F">
        <w:rPr>
          <w:color w:val="000000" w:themeColor="text1"/>
          <w:sz w:val="24"/>
          <w:szCs w:val="24"/>
        </w:rPr>
        <w:t>are;</w:t>
      </w:r>
      <w:r w:rsidR="00A212DD" w:rsidRPr="00146646">
        <w:rPr>
          <w:color w:val="000000" w:themeColor="text1"/>
          <w:sz w:val="24"/>
          <w:szCs w:val="24"/>
        </w:rPr>
        <w:t xml:space="preserve"> </w:t>
      </w:r>
      <w:r w:rsidR="00B83B40">
        <w:rPr>
          <w:color w:val="000000" w:themeColor="text1"/>
          <w:sz w:val="24"/>
          <w:szCs w:val="24"/>
        </w:rPr>
        <w:t>pressure, velocity</w:t>
      </w:r>
      <w:r w:rsidR="00A212DD" w:rsidRPr="00146646">
        <w:rPr>
          <w:color w:val="000000" w:themeColor="text1"/>
          <w:sz w:val="24"/>
          <w:szCs w:val="24"/>
        </w:rPr>
        <w:t>, head loss</w:t>
      </w:r>
      <w:r w:rsidR="006E2572">
        <w:rPr>
          <w:color w:val="000000" w:themeColor="text1"/>
          <w:sz w:val="24"/>
          <w:szCs w:val="24"/>
        </w:rPr>
        <w:t xml:space="preserve"> and</w:t>
      </w:r>
      <w:r w:rsidR="00A212DD" w:rsidRPr="00146646">
        <w:rPr>
          <w:color w:val="000000" w:themeColor="text1"/>
          <w:sz w:val="24"/>
          <w:szCs w:val="24"/>
        </w:rPr>
        <w:t xml:space="preserve"> flow</w:t>
      </w:r>
      <w:r w:rsidR="006E2572">
        <w:rPr>
          <w:color w:val="000000" w:themeColor="text1"/>
          <w:sz w:val="24"/>
          <w:szCs w:val="24"/>
        </w:rPr>
        <w:t xml:space="preserve"> rate</w:t>
      </w:r>
      <w:r w:rsidR="00A212DD" w:rsidRPr="00146646">
        <w:rPr>
          <w:color w:val="000000" w:themeColor="text1"/>
          <w:sz w:val="24"/>
          <w:szCs w:val="24"/>
        </w:rPr>
        <w:t xml:space="preserve">. </w:t>
      </w:r>
      <w:r>
        <w:rPr>
          <w:color w:val="000000" w:themeColor="text1"/>
          <w:sz w:val="24"/>
          <w:szCs w:val="24"/>
        </w:rPr>
        <w:t>The only adopted type of simulation during conducting of this research was extended period simulation due to its applicability and practicability.</w:t>
      </w:r>
    </w:p>
    <w:p w:rsidR="00F22723" w:rsidRDefault="00C30529" w:rsidP="00286DAA">
      <w:pPr>
        <w:spacing w:line="360" w:lineRule="auto"/>
        <w:jc w:val="both"/>
        <w:rPr>
          <w:color w:val="000000" w:themeColor="text1"/>
          <w:sz w:val="24"/>
          <w:szCs w:val="24"/>
        </w:rPr>
      </w:pPr>
      <w:r>
        <w:rPr>
          <w:color w:val="000000" w:themeColor="text1"/>
          <w:sz w:val="24"/>
          <w:szCs w:val="24"/>
        </w:rPr>
        <w:t>Extended-period simulations EPS</w:t>
      </w:r>
      <w:r w:rsidR="00A212DD" w:rsidRPr="00146646">
        <w:rPr>
          <w:color w:val="000000" w:themeColor="text1"/>
          <w:sz w:val="24"/>
          <w:szCs w:val="24"/>
        </w:rPr>
        <w:t xml:space="preserve"> break up the simulation into time-steps. </w:t>
      </w:r>
      <w:r w:rsidR="004D34A4">
        <w:rPr>
          <w:color w:val="000000" w:themeColor="text1"/>
          <w:sz w:val="24"/>
          <w:szCs w:val="24"/>
        </w:rPr>
        <w:t>For e</w:t>
      </w:r>
      <w:r w:rsidR="00A212DD" w:rsidRPr="00146646">
        <w:rPr>
          <w:color w:val="000000" w:themeColor="text1"/>
          <w:sz w:val="24"/>
          <w:szCs w:val="24"/>
        </w:rPr>
        <w:t xml:space="preserve">ach time </w:t>
      </w:r>
      <w:r w:rsidR="00AC46C2">
        <w:rPr>
          <w:color w:val="000000" w:themeColor="text1"/>
          <w:sz w:val="24"/>
          <w:szCs w:val="24"/>
        </w:rPr>
        <w:t>step</w:t>
      </w:r>
      <w:r w:rsidR="00F22723">
        <w:rPr>
          <w:color w:val="000000" w:themeColor="text1"/>
          <w:sz w:val="24"/>
          <w:szCs w:val="24"/>
        </w:rPr>
        <w:t>s</w:t>
      </w:r>
      <w:r w:rsidR="00AC46C2">
        <w:rPr>
          <w:color w:val="000000" w:themeColor="text1"/>
          <w:sz w:val="24"/>
          <w:szCs w:val="24"/>
        </w:rPr>
        <w:t xml:space="preserve"> </w:t>
      </w:r>
      <w:r w:rsidR="004D34A4">
        <w:rPr>
          <w:color w:val="000000" w:themeColor="text1"/>
          <w:sz w:val="24"/>
          <w:szCs w:val="24"/>
        </w:rPr>
        <w:t xml:space="preserve">there </w:t>
      </w:r>
      <w:r w:rsidR="00937527">
        <w:rPr>
          <w:color w:val="000000" w:themeColor="text1"/>
          <w:sz w:val="24"/>
          <w:szCs w:val="24"/>
        </w:rPr>
        <w:t>are different values</w:t>
      </w:r>
      <w:r w:rsidR="00A212DD" w:rsidRPr="00146646">
        <w:rPr>
          <w:color w:val="000000" w:themeColor="text1"/>
          <w:sz w:val="24"/>
          <w:szCs w:val="24"/>
        </w:rPr>
        <w:t xml:space="preserve"> for dynamic variables (tank levels, pump operation, and </w:t>
      </w:r>
      <w:r w:rsidR="00F22723">
        <w:rPr>
          <w:color w:val="000000" w:themeColor="text1"/>
          <w:sz w:val="24"/>
          <w:szCs w:val="24"/>
        </w:rPr>
        <w:t>nodal</w:t>
      </w:r>
      <w:r w:rsidR="00A212DD" w:rsidRPr="00146646">
        <w:rPr>
          <w:color w:val="000000" w:themeColor="text1"/>
          <w:sz w:val="24"/>
          <w:szCs w:val="24"/>
        </w:rPr>
        <w:t xml:space="preserve"> demand). The amount of water that is consumed in the morning when everyone is getting ready for work is different</w:t>
      </w:r>
      <w:r w:rsidR="00F009DA">
        <w:rPr>
          <w:color w:val="000000" w:themeColor="text1"/>
          <w:sz w:val="24"/>
          <w:szCs w:val="24"/>
        </w:rPr>
        <w:t xml:space="preserve"> from</w:t>
      </w:r>
      <w:r w:rsidR="00A212DD" w:rsidRPr="00146646">
        <w:rPr>
          <w:color w:val="000000" w:themeColor="text1"/>
          <w:sz w:val="24"/>
          <w:szCs w:val="24"/>
        </w:rPr>
        <w:t xml:space="preserve"> at midnight.</w:t>
      </w:r>
      <w:r w:rsidR="000A143D" w:rsidRPr="00146646">
        <w:rPr>
          <w:color w:val="000000" w:themeColor="text1"/>
          <w:sz w:val="24"/>
          <w:szCs w:val="24"/>
        </w:rPr>
        <w:t xml:space="preserve"> </w:t>
      </w:r>
      <w:bookmarkStart w:id="292" w:name="_Toc96513166"/>
      <w:bookmarkStart w:id="293" w:name="_Toc97217544"/>
    </w:p>
    <w:p w:rsidR="00F22723" w:rsidRDefault="00AC46C2" w:rsidP="00ED6F68">
      <w:pPr>
        <w:spacing w:line="360" w:lineRule="auto"/>
        <w:jc w:val="both"/>
        <w:rPr>
          <w:sz w:val="24"/>
          <w:szCs w:val="24"/>
        </w:rPr>
      </w:pPr>
      <w:r>
        <w:rPr>
          <w:sz w:val="24"/>
          <w:szCs w:val="24"/>
        </w:rPr>
        <w:t xml:space="preserve">Extended period simulation </w:t>
      </w:r>
      <w:r w:rsidR="003361A3" w:rsidRPr="001D2AB9">
        <w:rPr>
          <w:sz w:val="24"/>
          <w:szCs w:val="24"/>
        </w:rPr>
        <w:t xml:space="preserve">EPS was chosen for this </w:t>
      </w:r>
      <w:r w:rsidR="003361A3">
        <w:rPr>
          <w:sz w:val="24"/>
          <w:szCs w:val="24"/>
        </w:rPr>
        <w:t xml:space="preserve">research </w:t>
      </w:r>
      <w:r w:rsidR="003361A3" w:rsidRPr="001D2AB9">
        <w:rPr>
          <w:sz w:val="24"/>
          <w:szCs w:val="24"/>
        </w:rPr>
        <w:t xml:space="preserve">analysis because of its </w:t>
      </w:r>
      <w:r w:rsidR="003361A3">
        <w:rPr>
          <w:sz w:val="24"/>
          <w:szCs w:val="24"/>
        </w:rPr>
        <w:t xml:space="preserve">significance and </w:t>
      </w:r>
      <w:r w:rsidR="003361A3" w:rsidRPr="001D2AB9">
        <w:rPr>
          <w:sz w:val="24"/>
          <w:szCs w:val="24"/>
        </w:rPr>
        <w:t xml:space="preserve">capability to model </w:t>
      </w:r>
      <w:r w:rsidR="00F22723">
        <w:rPr>
          <w:sz w:val="24"/>
          <w:szCs w:val="24"/>
        </w:rPr>
        <w:t>in</w:t>
      </w:r>
      <w:r>
        <w:rPr>
          <w:sz w:val="24"/>
          <w:szCs w:val="24"/>
        </w:rPr>
        <w:t xml:space="preserve"> </w:t>
      </w:r>
      <w:r w:rsidR="003361A3" w:rsidRPr="001D2AB9">
        <w:rPr>
          <w:sz w:val="24"/>
          <w:szCs w:val="24"/>
        </w:rPr>
        <w:t>varying demands</w:t>
      </w:r>
      <w:r w:rsidR="003361A3">
        <w:rPr>
          <w:sz w:val="24"/>
          <w:szCs w:val="24"/>
        </w:rPr>
        <w:t xml:space="preserve"> and </w:t>
      </w:r>
      <w:r w:rsidR="003361A3" w:rsidRPr="001D2AB9">
        <w:rPr>
          <w:sz w:val="24"/>
          <w:szCs w:val="24"/>
        </w:rPr>
        <w:t>total simulation time was 24 hours with a one-hour time-</w:t>
      </w:r>
      <w:r>
        <w:rPr>
          <w:sz w:val="24"/>
          <w:szCs w:val="24"/>
        </w:rPr>
        <w:t>gap</w:t>
      </w:r>
      <w:r w:rsidR="003361A3" w:rsidRPr="001D2AB9">
        <w:rPr>
          <w:sz w:val="24"/>
          <w:szCs w:val="24"/>
        </w:rPr>
        <w:t>.</w:t>
      </w:r>
    </w:p>
    <w:p w:rsidR="00D44F8A" w:rsidRPr="00146646" w:rsidRDefault="001A7F85" w:rsidP="002D1A45">
      <w:pPr>
        <w:pStyle w:val="Heading3"/>
        <w:spacing w:before="0"/>
        <w:rPr>
          <w:rFonts w:cs="Times New Roman"/>
        </w:rPr>
      </w:pPr>
      <w:bookmarkStart w:id="294" w:name="_Toc139211573"/>
      <w:bookmarkStart w:id="295" w:name="_Toc152309036"/>
      <w:bookmarkStart w:id="296" w:name="_Toc96513167"/>
      <w:bookmarkStart w:id="297" w:name="_Toc97217545"/>
      <w:bookmarkEnd w:id="292"/>
      <w:bookmarkEnd w:id="293"/>
      <w:r w:rsidRPr="00146646">
        <w:rPr>
          <w:rFonts w:cs="Times New Roman"/>
        </w:rPr>
        <w:t>3.</w:t>
      </w:r>
      <w:r w:rsidR="00B00811" w:rsidRPr="00146646">
        <w:rPr>
          <w:rFonts w:cs="Times New Roman"/>
        </w:rPr>
        <w:t>4</w:t>
      </w:r>
      <w:r w:rsidR="00583C51">
        <w:rPr>
          <w:rFonts w:cs="Times New Roman"/>
        </w:rPr>
        <w:t>.7</w:t>
      </w:r>
      <w:r w:rsidR="001F5B7F" w:rsidRPr="00146646">
        <w:rPr>
          <w:rFonts w:cs="Times New Roman"/>
        </w:rPr>
        <w:t xml:space="preserve"> </w:t>
      </w:r>
      <w:r w:rsidR="00D44F8A" w:rsidRPr="00146646">
        <w:rPr>
          <w:rFonts w:cs="Times New Roman"/>
        </w:rPr>
        <w:t>Model Calibratio</w:t>
      </w:r>
      <w:bookmarkEnd w:id="294"/>
      <w:r w:rsidR="00E63337">
        <w:rPr>
          <w:rFonts w:cs="Times New Roman"/>
        </w:rPr>
        <w:t>n</w:t>
      </w:r>
      <w:r w:rsidR="00477631">
        <w:rPr>
          <w:rFonts w:cs="Times New Roman"/>
        </w:rPr>
        <w:t xml:space="preserve"> </w:t>
      </w:r>
      <w:r w:rsidR="00E606AF">
        <w:rPr>
          <w:rFonts w:cs="Times New Roman"/>
        </w:rPr>
        <w:t>Analysis</w:t>
      </w:r>
      <w:bookmarkEnd w:id="295"/>
      <w:r w:rsidR="00E63337">
        <w:rPr>
          <w:rFonts w:cs="Times New Roman"/>
        </w:rPr>
        <w:t xml:space="preserve"> </w:t>
      </w:r>
      <w:r w:rsidR="00D44F8A" w:rsidRPr="00146646">
        <w:rPr>
          <w:rFonts w:cs="Times New Roman"/>
        </w:rPr>
        <w:t xml:space="preserve"> </w:t>
      </w:r>
      <w:bookmarkEnd w:id="296"/>
      <w:bookmarkEnd w:id="297"/>
    </w:p>
    <w:p w:rsidR="0073318B" w:rsidRDefault="00037EF7" w:rsidP="00037EF7">
      <w:pPr>
        <w:spacing w:line="360" w:lineRule="auto"/>
        <w:jc w:val="both"/>
        <w:rPr>
          <w:color w:val="000000" w:themeColor="text1"/>
          <w:sz w:val="24"/>
          <w:szCs w:val="24"/>
        </w:rPr>
      </w:pPr>
      <w:bookmarkStart w:id="298" w:name="_Toc83453438"/>
      <w:bookmarkStart w:id="299" w:name="_Toc96513173"/>
      <w:bookmarkStart w:id="300" w:name="_Toc97217549"/>
      <w:bookmarkStart w:id="301" w:name="_Toc30448788"/>
      <w:r>
        <w:rPr>
          <w:color w:val="000000" w:themeColor="text1"/>
          <w:sz w:val="24"/>
          <w:szCs w:val="24"/>
        </w:rPr>
        <w:t>Model</w:t>
      </w:r>
      <w:r w:rsidR="00AF0132">
        <w:rPr>
          <w:color w:val="000000" w:themeColor="text1"/>
          <w:sz w:val="24"/>
          <w:szCs w:val="24"/>
        </w:rPr>
        <w:t xml:space="preserve"> performance was done by </w:t>
      </w:r>
      <w:r w:rsidR="008464A4" w:rsidRPr="00146646">
        <w:rPr>
          <w:color w:val="000000" w:themeColor="text1"/>
          <w:sz w:val="24"/>
          <w:szCs w:val="24"/>
        </w:rPr>
        <w:t xml:space="preserve">calibration </w:t>
      </w:r>
      <w:r w:rsidR="00D378EF">
        <w:rPr>
          <w:color w:val="000000" w:themeColor="text1"/>
          <w:sz w:val="24"/>
          <w:szCs w:val="24"/>
        </w:rPr>
        <w:t>nodal pressure</w:t>
      </w:r>
      <w:r w:rsidR="008464A4" w:rsidRPr="00146646">
        <w:rPr>
          <w:color w:val="000000" w:themeColor="text1"/>
          <w:sz w:val="24"/>
          <w:szCs w:val="24"/>
        </w:rPr>
        <w:t xml:space="preserve"> </w:t>
      </w:r>
      <w:r w:rsidR="00AF0132">
        <w:rPr>
          <w:color w:val="000000" w:themeColor="text1"/>
          <w:sz w:val="24"/>
          <w:szCs w:val="24"/>
        </w:rPr>
        <w:t>in</w:t>
      </w:r>
      <w:r w:rsidR="00FF0F00">
        <w:rPr>
          <w:color w:val="000000" w:themeColor="text1"/>
          <w:sz w:val="24"/>
          <w:szCs w:val="24"/>
        </w:rPr>
        <w:t xml:space="preserve"> adjust</w:t>
      </w:r>
      <w:r w:rsidR="0058453E">
        <w:rPr>
          <w:color w:val="000000" w:themeColor="text1"/>
          <w:sz w:val="24"/>
          <w:szCs w:val="24"/>
        </w:rPr>
        <w:t>ing</w:t>
      </w:r>
      <w:r w:rsidR="00D378EF">
        <w:rPr>
          <w:color w:val="000000" w:themeColor="text1"/>
          <w:sz w:val="24"/>
          <w:szCs w:val="24"/>
        </w:rPr>
        <w:t xml:space="preserve"> pipe </w:t>
      </w:r>
      <w:r w:rsidR="008464A4" w:rsidRPr="00146646">
        <w:rPr>
          <w:color w:val="000000" w:themeColor="text1"/>
          <w:sz w:val="24"/>
          <w:szCs w:val="24"/>
        </w:rPr>
        <w:t xml:space="preserve">roughness coefficient </w:t>
      </w:r>
      <w:r w:rsidR="00FF0F00">
        <w:rPr>
          <w:color w:val="000000" w:themeColor="text1"/>
          <w:sz w:val="24"/>
          <w:szCs w:val="24"/>
        </w:rPr>
        <w:t>at</w:t>
      </w:r>
      <w:r w:rsidR="00D378EF">
        <w:rPr>
          <w:color w:val="000000" w:themeColor="text1"/>
          <w:sz w:val="24"/>
          <w:szCs w:val="24"/>
        </w:rPr>
        <w:t xml:space="preserve"> </w:t>
      </w:r>
      <w:r w:rsidR="008464A4" w:rsidRPr="00146646">
        <w:rPr>
          <w:color w:val="000000" w:themeColor="text1"/>
          <w:sz w:val="24"/>
          <w:szCs w:val="24"/>
        </w:rPr>
        <w:t xml:space="preserve">sampled nodal points until the </w:t>
      </w:r>
      <w:r w:rsidR="00AF0132">
        <w:rPr>
          <w:color w:val="000000" w:themeColor="text1"/>
          <w:sz w:val="24"/>
          <w:szCs w:val="24"/>
        </w:rPr>
        <w:t xml:space="preserve">simulated </w:t>
      </w:r>
      <w:r w:rsidR="008013BA">
        <w:rPr>
          <w:color w:val="000000" w:themeColor="text1"/>
          <w:sz w:val="24"/>
          <w:szCs w:val="24"/>
        </w:rPr>
        <w:t>value has co</w:t>
      </w:r>
      <w:r w:rsidR="008464A4" w:rsidRPr="00146646">
        <w:rPr>
          <w:color w:val="000000" w:themeColor="text1"/>
          <w:sz w:val="24"/>
          <w:szCs w:val="24"/>
        </w:rPr>
        <w:t xml:space="preserve">me </w:t>
      </w:r>
      <w:r w:rsidR="00FF0F00">
        <w:rPr>
          <w:color w:val="000000" w:themeColor="text1"/>
          <w:sz w:val="24"/>
          <w:szCs w:val="24"/>
        </w:rPr>
        <w:t xml:space="preserve">equal or </w:t>
      </w:r>
      <w:r w:rsidR="008464A4" w:rsidRPr="00146646">
        <w:rPr>
          <w:color w:val="000000" w:themeColor="text1"/>
          <w:sz w:val="24"/>
          <w:szCs w:val="24"/>
        </w:rPr>
        <w:t xml:space="preserve">within the acceptable </w:t>
      </w:r>
      <w:r w:rsidR="00B402A6">
        <w:rPr>
          <w:color w:val="000000" w:themeColor="text1"/>
          <w:sz w:val="24"/>
          <w:szCs w:val="24"/>
        </w:rPr>
        <w:t>range</w:t>
      </w:r>
      <w:r w:rsidR="008464A4" w:rsidRPr="00146646">
        <w:rPr>
          <w:color w:val="000000" w:themeColor="text1"/>
          <w:sz w:val="24"/>
          <w:szCs w:val="24"/>
        </w:rPr>
        <w:t xml:space="preserve"> </w:t>
      </w:r>
      <w:r w:rsidR="00FF0F00">
        <w:rPr>
          <w:color w:val="000000" w:themeColor="text1"/>
          <w:sz w:val="24"/>
          <w:szCs w:val="24"/>
        </w:rPr>
        <w:t>to that of</w:t>
      </w:r>
      <w:r w:rsidR="00065A49">
        <w:rPr>
          <w:color w:val="000000" w:themeColor="text1"/>
          <w:sz w:val="24"/>
          <w:szCs w:val="24"/>
        </w:rPr>
        <w:t xml:space="preserve"> field m</w:t>
      </w:r>
      <w:r>
        <w:rPr>
          <w:color w:val="000000" w:themeColor="text1"/>
          <w:sz w:val="24"/>
          <w:szCs w:val="24"/>
        </w:rPr>
        <w:t xml:space="preserve">easurements </w:t>
      </w:r>
      <w:r w:rsidRPr="00037EF7">
        <w:rPr>
          <w:color w:val="000000" w:themeColor="text1"/>
          <w:sz w:val="24"/>
          <w:szCs w:val="24"/>
        </w:rPr>
        <w:t>Walski TM. (1983)</w:t>
      </w:r>
    </w:p>
    <w:p w:rsidR="002D3DB6" w:rsidRDefault="00A46050" w:rsidP="002C43F1">
      <w:pPr>
        <w:spacing w:line="360" w:lineRule="auto"/>
        <w:jc w:val="both"/>
        <w:rPr>
          <w:sz w:val="24"/>
          <w:szCs w:val="24"/>
        </w:rPr>
      </w:pPr>
      <w:r>
        <w:rPr>
          <w:color w:val="000000" w:themeColor="text1"/>
          <w:sz w:val="24"/>
          <w:szCs w:val="24"/>
        </w:rPr>
        <w:t>O</w:t>
      </w:r>
      <w:r w:rsidR="00E63337" w:rsidRPr="00A37C65">
        <w:rPr>
          <w:color w:val="000000" w:themeColor="text1"/>
          <w:sz w:val="24"/>
          <w:szCs w:val="24"/>
        </w:rPr>
        <w:t>nly</w:t>
      </w:r>
      <w:r w:rsidR="002C43F1" w:rsidRPr="00A37C65">
        <w:rPr>
          <w:color w:val="000000" w:themeColor="text1"/>
          <w:sz w:val="24"/>
          <w:szCs w:val="24"/>
        </w:rPr>
        <w:t xml:space="preserve"> pressure</w:t>
      </w:r>
      <w:r w:rsidR="00D378EF">
        <w:rPr>
          <w:color w:val="000000" w:themeColor="text1"/>
          <w:sz w:val="24"/>
          <w:szCs w:val="24"/>
        </w:rPr>
        <w:t xml:space="preserve"> calibration</w:t>
      </w:r>
      <w:r w:rsidR="002C43F1" w:rsidRPr="00A37C65">
        <w:rPr>
          <w:color w:val="000000" w:themeColor="text1"/>
          <w:sz w:val="24"/>
          <w:szCs w:val="24"/>
        </w:rPr>
        <w:t xml:space="preserve"> </w:t>
      </w:r>
      <w:r w:rsidR="00E63337" w:rsidRPr="00A37C65">
        <w:rPr>
          <w:color w:val="000000" w:themeColor="text1"/>
          <w:sz w:val="24"/>
          <w:szCs w:val="24"/>
        </w:rPr>
        <w:t xml:space="preserve">was </w:t>
      </w:r>
      <w:r w:rsidR="008013BA">
        <w:rPr>
          <w:color w:val="000000" w:themeColor="text1"/>
          <w:sz w:val="24"/>
          <w:szCs w:val="24"/>
        </w:rPr>
        <w:t xml:space="preserve">considered </w:t>
      </w:r>
      <w:r w:rsidR="00D378EF">
        <w:rPr>
          <w:color w:val="000000" w:themeColor="text1"/>
          <w:sz w:val="24"/>
          <w:szCs w:val="24"/>
        </w:rPr>
        <w:t xml:space="preserve">to </w:t>
      </w:r>
      <w:r w:rsidR="00522623">
        <w:rPr>
          <w:color w:val="000000" w:themeColor="text1"/>
          <w:sz w:val="24"/>
          <w:szCs w:val="24"/>
        </w:rPr>
        <w:t>adjust</w:t>
      </w:r>
      <w:r w:rsidR="00011596">
        <w:rPr>
          <w:color w:val="000000" w:themeColor="text1"/>
          <w:sz w:val="24"/>
          <w:szCs w:val="24"/>
        </w:rPr>
        <w:t xml:space="preserve"> pipe roughness coefficient</w:t>
      </w:r>
      <w:r>
        <w:rPr>
          <w:color w:val="000000" w:themeColor="text1"/>
          <w:sz w:val="24"/>
          <w:szCs w:val="24"/>
        </w:rPr>
        <w:t xml:space="preserve"> for</w:t>
      </w:r>
      <w:r w:rsidR="00D378EF">
        <w:rPr>
          <w:color w:val="000000" w:themeColor="text1"/>
          <w:sz w:val="24"/>
          <w:szCs w:val="24"/>
        </w:rPr>
        <w:t xml:space="preserve"> </w:t>
      </w:r>
      <w:r w:rsidR="00B528D2">
        <w:rPr>
          <w:color w:val="000000" w:themeColor="text1"/>
          <w:sz w:val="24"/>
          <w:szCs w:val="24"/>
        </w:rPr>
        <w:t xml:space="preserve">selected </w:t>
      </w:r>
      <w:r w:rsidR="00DF08FA">
        <w:rPr>
          <w:color w:val="000000" w:themeColor="text1"/>
          <w:sz w:val="24"/>
          <w:szCs w:val="24"/>
        </w:rPr>
        <w:t xml:space="preserve">sample </w:t>
      </w:r>
      <w:r w:rsidR="002C43F1" w:rsidRPr="00A37C65">
        <w:rPr>
          <w:color w:val="000000" w:themeColor="text1"/>
          <w:sz w:val="24"/>
          <w:szCs w:val="24"/>
        </w:rPr>
        <w:t>node</w:t>
      </w:r>
      <w:r w:rsidR="008013BA">
        <w:rPr>
          <w:color w:val="000000" w:themeColor="text1"/>
          <w:sz w:val="24"/>
          <w:szCs w:val="24"/>
        </w:rPr>
        <w:t xml:space="preserve">s </w:t>
      </w:r>
      <w:r w:rsidR="004A662E">
        <w:rPr>
          <w:color w:val="000000" w:themeColor="text1"/>
          <w:sz w:val="24"/>
          <w:szCs w:val="24"/>
        </w:rPr>
        <w:t>(</w:t>
      </w:r>
      <w:r w:rsidR="00DF08FA">
        <w:rPr>
          <w:color w:val="000000" w:themeColor="text1"/>
          <w:sz w:val="24"/>
          <w:szCs w:val="24"/>
        </w:rPr>
        <w:t xml:space="preserve">home faucets and </w:t>
      </w:r>
      <w:r w:rsidR="00063692">
        <w:rPr>
          <w:color w:val="000000" w:themeColor="text1"/>
          <w:sz w:val="24"/>
          <w:szCs w:val="24"/>
        </w:rPr>
        <w:t>public water point</w:t>
      </w:r>
      <w:r w:rsidR="004A662E">
        <w:rPr>
          <w:color w:val="000000" w:themeColor="text1"/>
          <w:sz w:val="24"/>
          <w:szCs w:val="24"/>
        </w:rPr>
        <w:t>)</w:t>
      </w:r>
      <w:r w:rsidR="002C43F1" w:rsidRPr="00A37C65">
        <w:rPr>
          <w:color w:val="000000" w:themeColor="text1"/>
          <w:sz w:val="24"/>
          <w:szCs w:val="24"/>
        </w:rPr>
        <w:t xml:space="preserve"> </w:t>
      </w:r>
    </w:p>
    <w:p w:rsidR="00286DAA" w:rsidRPr="00286DAA" w:rsidRDefault="00286DAA" w:rsidP="00286DAA">
      <w:pPr>
        <w:pStyle w:val="Heading4"/>
        <w:spacing w:line="360" w:lineRule="auto"/>
        <w:jc w:val="both"/>
        <w:rPr>
          <w:rFonts w:cs="Times New Roman"/>
        </w:rPr>
      </w:pPr>
      <w:bookmarkStart w:id="302" w:name="_Toc152309037"/>
      <w:r w:rsidRPr="00146646">
        <w:rPr>
          <w:rFonts w:cs="Times New Roman"/>
        </w:rPr>
        <w:t>3.4</w:t>
      </w:r>
      <w:r w:rsidRPr="00286DAA">
        <w:rPr>
          <w:rFonts w:cs="Times New Roman"/>
        </w:rPr>
        <w:t>.</w:t>
      </w:r>
      <w:r w:rsidR="00583C51">
        <w:rPr>
          <w:rFonts w:cs="Times New Roman"/>
        </w:rPr>
        <w:t>7</w:t>
      </w:r>
      <w:r w:rsidRPr="00286DAA">
        <w:rPr>
          <w:rFonts w:cs="Times New Roman"/>
        </w:rPr>
        <w:t>.1</w:t>
      </w:r>
      <w:r w:rsidR="00BD146E">
        <w:rPr>
          <w:rFonts w:cs="Times New Roman"/>
        </w:rPr>
        <w:t xml:space="preserve"> </w:t>
      </w:r>
      <w:r w:rsidR="00E94D21">
        <w:rPr>
          <w:rFonts w:cs="Times New Roman"/>
        </w:rPr>
        <w:t>S</w:t>
      </w:r>
      <w:r w:rsidRPr="00146646">
        <w:rPr>
          <w:rFonts w:cs="Times New Roman"/>
        </w:rPr>
        <w:t xml:space="preserve">ampling </w:t>
      </w:r>
      <w:r w:rsidR="008C160F">
        <w:rPr>
          <w:rFonts w:cs="Times New Roman"/>
        </w:rPr>
        <w:t>Location</w:t>
      </w:r>
      <w:r w:rsidRPr="00286DAA">
        <w:rPr>
          <w:rFonts w:cs="Times New Roman"/>
        </w:rPr>
        <w:t xml:space="preserve"> for Calibration</w:t>
      </w:r>
      <w:bookmarkEnd w:id="302"/>
    </w:p>
    <w:p w:rsidR="00286DAA" w:rsidRPr="00146646" w:rsidRDefault="00BD7B4A" w:rsidP="007D6559">
      <w:pPr>
        <w:spacing w:line="360" w:lineRule="auto"/>
        <w:rPr>
          <w:color w:val="000000" w:themeColor="text1"/>
          <w:sz w:val="24"/>
          <w:szCs w:val="24"/>
        </w:rPr>
      </w:pPr>
      <w:r>
        <w:rPr>
          <w:color w:val="000000" w:themeColor="text1"/>
          <w:sz w:val="24"/>
          <w:szCs w:val="24"/>
        </w:rPr>
        <w:t>The limiting criteria</w:t>
      </w:r>
      <w:r w:rsidR="007D6559">
        <w:rPr>
          <w:color w:val="000000" w:themeColor="text1"/>
          <w:sz w:val="24"/>
          <w:szCs w:val="24"/>
        </w:rPr>
        <w:t xml:space="preserve"> </w:t>
      </w:r>
      <w:r w:rsidR="00A65857">
        <w:rPr>
          <w:color w:val="000000" w:themeColor="text1"/>
          <w:sz w:val="24"/>
          <w:szCs w:val="24"/>
        </w:rPr>
        <w:t xml:space="preserve">used </w:t>
      </w:r>
      <w:r>
        <w:rPr>
          <w:color w:val="000000" w:themeColor="text1"/>
          <w:sz w:val="24"/>
          <w:szCs w:val="24"/>
        </w:rPr>
        <w:t xml:space="preserve">for </w:t>
      </w:r>
      <w:r w:rsidR="00286DAA" w:rsidRPr="00146646">
        <w:rPr>
          <w:color w:val="000000" w:themeColor="text1"/>
          <w:sz w:val="24"/>
          <w:szCs w:val="24"/>
        </w:rPr>
        <w:t>s</w:t>
      </w:r>
      <w:r w:rsidR="00522623">
        <w:rPr>
          <w:color w:val="000000" w:themeColor="text1"/>
          <w:sz w:val="24"/>
          <w:szCs w:val="24"/>
        </w:rPr>
        <w:t xml:space="preserve">election </w:t>
      </w:r>
      <w:r>
        <w:rPr>
          <w:color w:val="000000" w:themeColor="text1"/>
          <w:sz w:val="24"/>
          <w:szCs w:val="24"/>
        </w:rPr>
        <w:t xml:space="preserve">of </w:t>
      </w:r>
      <w:r w:rsidR="00522623">
        <w:rPr>
          <w:color w:val="000000" w:themeColor="text1"/>
          <w:sz w:val="24"/>
          <w:szCs w:val="24"/>
        </w:rPr>
        <w:t>sampling location wa</w:t>
      </w:r>
      <w:r w:rsidR="00286DAA" w:rsidRPr="00146646">
        <w:rPr>
          <w:color w:val="000000" w:themeColor="text1"/>
          <w:sz w:val="24"/>
          <w:szCs w:val="24"/>
        </w:rPr>
        <w:t>s</w:t>
      </w:r>
      <w:r w:rsidR="007D6559">
        <w:rPr>
          <w:color w:val="000000" w:themeColor="text1"/>
          <w:sz w:val="24"/>
          <w:szCs w:val="24"/>
        </w:rPr>
        <w:t xml:space="preserve"> </w:t>
      </w:r>
      <w:r w:rsidR="00286DAA" w:rsidRPr="00146646">
        <w:rPr>
          <w:color w:val="000000" w:themeColor="text1"/>
          <w:sz w:val="24"/>
          <w:szCs w:val="24"/>
        </w:rPr>
        <w:t>adopted</w:t>
      </w:r>
      <w:r w:rsidR="007D6559">
        <w:rPr>
          <w:color w:val="000000" w:themeColor="text1"/>
          <w:sz w:val="24"/>
          <w:szCs w:val="24"/>
        </w:rPr>
        <w:t xml:space="preserve"> by</w:t>
      </w:r>
      <w:r w:rsidR="007D6559" w:rsidRPr="007D6559">
        <w:rPr>
          <w:color w:val="000000" w:themeColor="text1"/>
          <w:sz w:val="24"/>
          <w:szCs w:val="24"/>
        </w:rPr>
        <w:t xml:space="preserve"> </w:t>
      </w:r>
      <w:r w:rsidR="007D6559">
        <w:rPr>
          <w:color w:val="000000" w:themeColor="text1"/>
          <w:sz w:val="24"/>
          <w:szCs w:val="24"/>
        </w:rPr>
        <w:t>(Walski et al., 2003)</w:t>
      </w:r>
      <w:r w:rsidR="00A200DF">
        <w:rPr>
          <w:color w:val="000000" w:themeColor="text1"/>
          <w:sz w:val="24"/>
          <w:szCs w:val="24"/>
        </w:rPr>
        <w:t xml:space="preserve"> and </w:t>
      </w:r>
      <w:r w:rsidR="00A200DF" w:rsidRPr="00A200DF">
        <w:rPr>
          <w:color w:val="000000" w:themeColor="text1"/>
          <w:sz w:val="24"/>
          <w:szCs w:val="24"/>
        </w:rPr>
        <w:t>(Mesalie et al. </w:t>
      </w:r>
      <w:hyperlink r:id="rId19" w:anchor="ref-CR33" w:tooltip="Mesalie RA, Aklog D, Kifelew MS (2021) Failure assessment for drinking water distribution system in the case of Bahir Dar institute of technology. Ethiop Appl Water Sci 11(8):1–24" w:history="1">
        <w:r w:rsidR="00A200DF" w:rsidRPr="00A200DF">
          <w:rPr>
            <w:color w:val="000000" w:themeColor="text1"/>
            <w:sz w:val="24"/>
            <w:szCs w:val="24"/>
          </w:rPr>
          <w:t>2021</w:t>
        </w:r>
      </w:hyperlink>
      <w:r w:rsidR="00A200DF" w:rsidRPr="00A200DF">
        <w:rPr>
          <w:color w:val="000000" w:themeColor="text1"/>
          <w:sz w:val="24"/>
          <w:szCs w:val="24"/>
        </w:rPr>
        <w:t>).</w:t>
      </w:r>
    </w:p>
    <w:p w:rsidR="00286DAA" w:rsidRPr="00146646" w:rsidRDefault="00531FF6" w:rsidP="001B1D36">
      <w:pPr>
        <w:pStyle w:val="ListParagraph"/>
        <w:numPr>
          <w:ilvl w:val="0"/>
          <w:numId w:val="9"/>
        </w:numPr>
        <w:tabs>
          <w:tab w:val="left" w:pos="1368"/>
        </w:tabs>
        <w:spacing w:before="3" w:line="360" w:lineRule="auto"/>
        <w:jc w:val="both"/>
        <w:rPr>
          <w:color w:val="000000" w:themeColor="text1"/>
          <w:sz w:val="24"/>
          <w:szCs w:val="24"/>
        </w:rPr>
      </w:pPr>
      <w:r>
        <w:rPr>
          <w:color w:val="000000" w:themeColor="text1"/>
          <w:sz w:val="24"/>
          <w:szCs w:val="24"/>
        </w:rPr>
        <w:t xml:space="preserve">The sampling points be at </w:t>
      </w:r>
      <w:r w:rsidR="00286DAA" w:rsidRPr="00146646">
        <w:rPr>
          <w:color w:val="000000" w:themeColor="text1"/>
          <w:sz w:val="24"/>
          <w:szCs w:val="24"/>
        </w:rPr>
        <w:t>extremities of the network</w:t>
      </w:r>
      <w:r w:rsidR="004D6F01">
        <w:rPr>
          <w:color w:val="000000" w:themeColor="text1"/>
          <w:sz w:val="24"/>
          <w:szCs w:val="24"/>
        </w:rPr>
        <w:t xml:space="preserve"> and at</w:t>
      </w:r>
      <w:r w:rsidR="00286DAA" w:rsidRPr="00146646">
        <w:rPr>
          <w:color w:val="000000" w:themeColor="text1"/>
          <w:sz w:val="24"/>
          <w:szCs w:val="24"/>
        </w:rPr>
        <w:t xml:space="preserve"> considerable distance</w:t>
      </w:r>
      <w:r w:rsidR="00286DAA" w:rsidRPr="00146646">
        <w:rPr>
          <w:color w:val="000000" w:themeColor="text1"/>
          <w:spacing w:val="1"/>
          <w:sz w:val="24"/>
          <w:szCs w:val="24"/>
        </w:rPr>
        <w:t xml:space="preserve"> </w:t>
      </w:r>
      <w:r w:rsidR="00286DAA" w:rsidRPr="00146646">
        <w:rPr>
          <w:color w:val="000000" w:themeColor="text1"/>
          <w:sz w:val="24"/>
          <w:szCs w:val="24"/>
        </w:rPr>
        <w:t>from</w:t>
      </w:r>
      <w:r w:rsidR="00286DAA" w:rsidRPr="00146646">
        <w:rPr>
          <w:color w:val="000000" w:themeColor="text1"/>
          <w:spacing w:val="-1"/>
          <w:sz w:val="24"/>
          <w:szCs w:val="24"/>
        </w:rPr>
        <w:t xml:space="preserve"> </w:t>
      </w:r>
      <w:r w:rsidR="00286DAA" w:rsidRPr="00146646">
        <w:rPr>
          <w:color w:val="000000" w:themeColor="text1"/>
          <w:sz w:val="24"/>
          <w:szCs w:val="24"/>
        </w:rPr>
        <w:t>the</w:t>
      </w:r>
      <w:r w:rsidR="00286DAA" w:rsidRPr="00146646">
        <w:rPr>
          <w:color w:val="000000" w:themeColor="text1"/>
          <w:spacing w:val="-1"/>
          <w:sz w:val="24"/>
          <w:szCs w:val="24"/>
        </w:rPr>
        <w:t xml:space="preserve"> </w:t>
      </w:r>
      <w:r w:rsidR="00286DAA" w:rsidRPr="00146646">
        <w:rPr>
          <w:color w:val="000000" w:themeColor="text1"/>
          <w:sz w:val="24"/>
          <w:szCs w:val="24"/>
        </w:rPr>
        <w:t>boundary</w:t>
      </w:r>
      <w:r w:rsidR="00286DAA" w:rsidRPr="00146646">
        <w:rPr>
          <w:color w:val="000000" w:themeColor="text1"/>
          <w:spacing w:val="-5"/>
          <w:sz w:val="24"/>
          <w:szCs w:val="24"/>
        </w:rPr>
        <w:t xml:space="preserve"> </w:t>
      </w:r>
      <w:r w:rsidR="00286DAA" w:rsidRPr="00146646">
        <w:rPr>
          <w:color w:val="000000" w:themeColor="text1"/>
          <w:sz w:val="24"/>
          <w:szCs w:val="24"/>
        </w:rPr>
        <w:t>nodes</w:t>
      </w:r>
      <w:r w:rsidR="00286DAA" w:rsidRPr="00146646">
        <w:rPr>
          <w:color w:val="000000" w:themeColor="text1"/>
          <w:spacing w:val="2"/>
          <w:sz w:val="24"/>
          <w:szCs w:val="24"/>
        </w:rPr>
        <w:t xml:space="preserve"> </w:t>
      </w:r>
      <w:r w:rsidR="00286DAA" w:rsidRPr="00146646">
        <w:rPr>
          <w:color w:val="000000" w:themeColor="text1"/>
          <w:sz w:val="24"/>
          <w:szCs w:val="24"/>
        </w:rPr>
        <w:t>in the</w:t>
      </w:r>
      <w:r w:rsidR="00286DAA" w:rsidRPr="00146646">
        <w:rPr>
          <w:color w:val="000000" w:themeColor="text1"/>
          <w:spacing w:val="-1"/>
          <w:sz w:val="24"/>
          <w:szCs w:val="24"/>
        </w:rPr>
        <w:t xml:space="preserve"> </w:t>
      </w:r>
      <w:r w:rsidR="00286DAA" w:rsidRPr="00146646">
        <w:rPr>
          <w:color w:val="000000" w:themeColor="text1"/>
          <w:sz w:val="24"/>
          <w:szCs w:val="24"/>
        </w:rPr>
        <w:t>network</w:t>
      </w:r>
      <w:r w:rsidR="00286DAA" w:rsidRPr="00146646">
        <w:rPr>
          <w:color w:val="000000" w:themeColor="text1"/>
          <w:spacing w:val="-1"/>
          <w:sz w:val="24"/>
          <w:szCs w:val="24"/>
        </w:rPr>
        <w:t xml:space="preserve"> </w:t>
      </w:r>
      <w:r w:rsidR="00286DAA" w:rsidRPr="00146646">
        <w:rPr>
          <w:color w:val="000000" w:themeColor="text1"/>
          <w:sz w:val="24"/>
          <w:szCs w:val="24"/>
        </w:rPr>
        <w:t>(</w:t>
      </w:r>
      <w:r w:rsidR="006C72BF">
        <w:rPr>
          <w:color w:val="000000" w:themeColor="text1"/>
          <w:sz w:val="24"/>
          <w:szCs w:val="24"/>
        </w:rPr>
        <w:t xml:space="preserve">customer faucet, </w:t>
      </w:r>
      <w:r w:rsidR="00731DAC">
        <w:rPr>
          <w:color w:val="000000" w:themeColor="text1"/>
          <w:sz w:val="24"/>
          <w:szCs w:val="24"/>
        </w:rPr>
        <w:t xml:space="preserve">water points, </w:t>
      </w:r>
      <w:r w:rsidR="00286DAA" w:rsidRPr="00146646">
        <w:rPr>
          <w:color w:val="000000" w:themeColor="text1"/>
          <w:sz w:val="24"/>
          <w:szCs w:val="24"/>
        </w:rPr>
        <w:t>and tanks)</w:t>
      </w:r>
    </w:p>
    <w:p w:rsidR="00CB1710" w:rsidRPr="007F368D" w:rsidRDefault="00286DAA" w:rsidP="001B1D36">
      <w:pPr>
        <w:pStyle w:val="ListParagraph"/>
        <w:numPr>
          <w:ilvl w:val="0"/>
          <w:numId w:val="9"/>
        </w:numPr>
        <w:tabs>
          <w:tab w:val="left" w:pos="1368"/>
        </w:tabs>
        <w:spacing w:before="12" w:line="360" w:lineRule="auto"/>
        <w:jc w:val="both"/>
        <w:rPr>
          <w:color w:val="000000" w:themeColor="text1"/>
          <w:sz w:val="24"/>
          <w:szCs w:val="24"/>
        </w:rPr>
      </w:pPr>
      <w:r w:rsidRPr="007F368D">
        <w:rPr>
          <w:color w:val="000000" w:themeColor="text1"/>
          <w:sz w:val="24"/>
          <w:szCs w:val="24"/>
        </w:rPr>
        <w:t>The selected</w:t>
      </w:r>
      <w:r w:rsidRPr="007F368D">
        <w:rPr>
          <w:color w:val="000000" w:themeColor="text1"/>
          <w:spacing w:val="-3"/>
          <w:sz w:val="24"/>
          <w:szCs w:val="24"/>
        </w:rPr>
        <w:t xml:space="preserve"> </w:t>
      </w:r>
      <w:r w:rsidRPr="007F368D">
        <w:rPr>
          <w:color w:val="000000" w:themeColor="text1"/>
          <w:sz w:val="24"/>
          <w:szCs w:val="24"/>
        </w:rPr>
        <w:t>points</w:t>
      </w:r>
      <w:r w:rsidRPr="007F368D">
        <w:rPr>
          <w:color w:val="000000" w:themeColor="text1"/>
          <w:spacing w:val="-1"/>
          <w:sz w:val="24"/>
          <w:szCs w:val="24"/>
        </w:rPr>
        <w:t xml:space="preserve"> </w:t>
      </w:r>
      <w:r w:rsidRPr="007F368D">
        <w:rPr>
          <w:color w:val="000000" w:themeColor="text1"/>
          <w:sz w:val="24"/>
          <w:szCs w:val="24"/>
        </w:rPr>
        <w:t>should</w:t>
      </w:r>
      <w:r w:rsidRPr="007F368D">
        <w:rPr>
          <w:color w:val="000000" w:themeColor="text1"/>
          <w:spacing w:val="-1"/>
          <w:sz w:val="24"/>
          <w:szCs w:val="24"/>
        </w:rPr>
        <w:t xml:space="preserve"> </w:t>
      </w:r>
      <w:r w:rsidRPr="007F368D">
        <w:rPr>
          <w:color w:val="000000" w:themeColor="text1"/>
          <w:sz w:val="24"/>
          <w:szCs w:val="24"/>
        </w:rPr>
        <w:t>also</w:t>
      </w:r>
      <w:r w:rsidRPr="007F368D">
        <w:rPr>
          <w:color w:val="000000" w:themeColor="text1"/>
          <w:spacing w:val="-1"/>
          <w:sz w:val="24"/>
          <w:szCs w:val="24"/>
        </w:rPr>
        <w:t xml:space="preserve"> </w:t>
      </w:r>
      <w:r w:rsidRPr="007F368D">
        <w:rPr>
          <w:color w:val="000000" w:themeColor="text1"/>
          <w:sz w:val="24"/>
          <w:szCs w:val="24"/>
        </w:rPr>
        <w:t>have</w:t>
      </w:r>
      <w:r w:rsidRPr="007F368D">
        <w:rPr>
          <w:color w:val="000000" w:themeColor="text1"/>
          <w:spacing w:val="-3"/>
          <w:sz w:val="24"/>
          <w:szCs w:val="24"/>
        </w:rPr>
        <w:t xml:space="preserve"> </w:t>
      </w:r>
      <w:r w:rsidRPr="007F368D">
        <w:rPr>
          <w:color w:val="000000" w:themeColor="text1"/>
          <w:sz w:val="24"/>
          <w:szCs w:val="24"/>
        </w:rPr>
        <w:t>relatively</w:t>
      </w:r>
      <w:r w:rsidRPr="007F368D">
        <w:rPr>
          <w:color w:val="000000" w:themeColor="text1"/>
          <w:spacing w:val="-6"/>
          <w:sz w:val="24"/>
          <w:szCs w:val="24"/>
        </w:rPr>
        <w:t xml:space="preserve"> </w:t>
      </w:r>
      <w:r w:rsidRPr="007F368D">
        <w:rPr>
          <w:color w:val="000000" w:themeColor="text1"/>
          <w:sz w:val="24"/>
          <w:szCs w:val="24"/>
        </w:rPr>
        <w:t>high</w:t>
      </w:r>
      <w:r w:rsidRPr="007F368D">
        <w:rPr>
          <w:color w:val="000000" w:themeColor="text1"/>
          <w:spacing w:val="-1"/>
          <w:sz w:val="24"/>
          <w:szCs w:val="24"/>
        </w:rPr>
        <w:t xml:space="preserve"> </w:t>
      </w:r>
      <w:r w:rsidRPr="007F368D">
        <w:rPr>
          <w:color w:val="000000" w:themeColor="text1"/>
          <w:sz w:val="24"/>
          <w:szCs w:val="24"/>
        </w:rPr>
        <w:t>discharges</w:t>
      </w:r>
      <w:r w:rsidRPr="007F368D">
        <w:rPr>
          <w:color w:val="000000" w:themeColor="text1"/>
          <w:spacing w:val="1"/>
          <w:sz w:val="24"/>
          <w:szCs w:val="24"/>
        </w:rPr>
        <w:t xml:space="preserve"> </w:t>
      </w:r>
      <w:r w:rsidRPr="007F368D">
        <w:rPr>
          <w:color w:val="000000" w:themeColor="text1"/>
          <w:sz w:val="24"/>
          <w:szCs w:val="24"/>
        </w:rPr>
        <w:t>and</w:t>
      </w:r>
      <w:r w:rsidRPr="007F368D">
        <w:rPr>
          <w:color w:val="000000" w:themeColor="text1"/>
          <w:spacing w:val="-1"/>
          <w:sz w:val="24"/>
          <w:szCs w:val="24"/>
        </w:rPr>
        <w:t xml:space="preserve"> </w:t>
      </w:r>
      <w:r w:rsidRPr="007F368D">
        <w:rPr>
          <w:color w:val="000000" w:themeColor="text1"/>
          <w:sz w:val="24"/>
          <w:szCs w:val="24"/>
        </w:rPr>
        <w:t>pressures</w:t>
      </w:r>
    </w:p>
    <w:p w:rsidR="005C0217" w:rsidRPr="00286DAA" w:rsidRDefault="005C0217" w:rsidP="005C0217">
      <w:pPr>
        <w:pStyle w:val="Heading4"/>
        <w:spacing w:line="360" w:lineRule="auto"/>
        <w:jc w:val="both"/>
        <w:rPr>
          <w:rFonts w:cs="Times New Roman"/>
        </w:rPr>
      </w:pPr>
      <w:bookmarkStart w:id="303" w:name="_Toc152309038"/>
      <w:r w:rsidRPr="00146646">
        <w:rPr>
          <w:rFonts w:cs="Times New Roman"/>
        </w:rPr>
        <w:t>3.4</w:t>
      </w:r>
      <w:r w:rsidR="00583C51">
        <w:rPr>
          <w:rFonts w:cs="Times New Roman"/>
        </w:rPr>
        <w:t>.7</w:t>
      </w:r>
      <w:r w:rsidR="00350879">
        <w:rPr>
          <w:rFonts w:cs="Times New Roman"/>
        </w:rPr>
        <w:t>.2</w:t>
      </w:r>
      <w:r>
        <w:rPr>
          <w:rFonts w:cs="Times New Roman"/>
        </w:rPr>
        <w:t xml:space="preserve"> </w:t>
      </w:r>
      <w:r w:rsidRPr="00146646">
        <w:rPr>
          <w:rFonts w:cs="Times New Roman"/>
        </w:rPr>
        <w:t xml:space="preserve">Sampling </w:t>
      </w:r>
      <w:r>
        <w:rPr>
          <w:rFonts w:cs="Times New Roman"/>
        </w:rPr>
        <w:t>Size for Calibration</w:t>
      </w:r>
      <w:bookmarkEnd w:id="303"/>
    </w:p>
    <w:p w:rsidR="005C0217" w:rsidRPr="005C0217" w:rsidRDefault="005A687E" w:rsidP="005C0217">
      <w:pPr>
        <w:spacing w:line="360" w:lineRule="auto"/>
        <w:jc w:val="both"/>
        <w:rPr>
          <w:color w:val="000000" w:themeColor="text1"/>
          <w:sz w:val="24"/>
          <w:szCs w:val="24"/>
        </w:rPr>
      </w:pPr>
      <w:r>
        <w:rPr>
          <w:color w:val="000000" w:themeColor="text1"/>
          <w:sz w:val="24"/>
          <w:szCs w:val="24"/>
        </w:rPr>
        <w:t>T</w:t>
      </w:r>
      <w:r w:rsidRPr="005C0217">
        <w:rPr>
          <w:color w:val="000000" w:themeColor="text1"/>
          <w:sz w:val="24"/>
          <w:szCs w:val="24"/>
        </w:rPr>
        <w:t xml:space="preserve">he </w:t>
      </w:r>
      <w:r w:rsidR="004D6F01">
        <w:rPr>
          <w:color w:val="000000" w:themeColor="text1"/>
          <w:sz w:val="24"/>
          <w:szCs w:val="24"/>
        </w:rPr>
        <w:t xml:space="preserve">limiting criteria </w:t>
      </w:r>
      <w:r w:rsidR="00531FF6">
        <w:rPr>
          <w:color w:val="000000" w:themeColor="text1"/>
          <w:sz w:val="24"/>
          <w:szCs w:val="24"/>
        </w:rPr>
        <w:t xml:space="preserve">adopted </w:t>
      </w:r>
      <w:r w:rsidR="004D6F01">
        <w:rPr>
          <w:color w:val="000000" w:themeColor="text1"/>
          <w:sz w:val="24"/>
          <w:szCs w:val="24"/>
        </w:rPr>
        <w:t>for</w:t>
      </w:r>
      <w:r w:rsidRPr="005C0217">
        <w:rPr>
          <w:color w:val="000000" w:themeColor="text1"/>
          <w:sz w:val="24"/>
          <w:szCs w:val="24"/>
        </w:rPr>
        <w:t xml:space="preserve"> sampl</w:t>
      </w:r>
      <w:r w:rsidR="00531FF6">
        <w:rPr>
          <w:color w:val="000000" w:themeColor="text1"/>
          <w:sz w:val="24"/>
          <w:szCs w:val="24"/>
        </w:rPr>
        <w:t>e</w:t>
      </w:r>
      <w:r w:rsidR="004D6F01">
        <w:rPr>
          <w:color w:val="000000" w:themeColor="text1"/>
          <w:sz w:val="24"/>
          <w:szCs w:val="24"/>
        </w:rPr>
        <w:t xml:space="preserve"> size </w:t>
      </w:r>
      <w:r w:rsidR="00531FF6">
        <w:rPr>
          <w:color w:val="000000" w:themeColor="text1"/>
          <w:sz w:val="24"/>
          <w:szCs w:val="24"/>
        </w:rPr>
        <w:t>in</w:t>
      </w:r>
      <w:r w:rsidR="005C0217" w:rsidRPr="005C0217">
        <w:rPr>
          <w:color w:val="000000" w:themeColor="text1"/>
          <w:sz w:val="24"/>
          <w:szCs w:val="24"/>
        </w:rPr>
        <w:t xml:space="preserve"> medium to highly detailed distribution network </w:t>
      </w:r>
      <w:r w:rsidR="004D6F01">
        <w:rPr>
          <w:color w:val="000000" w:themeColor="text1"/>
          <w:sz w:val="24"/>
          <w:szCs w:val="24"/>
        </w:rPr>
        <w:t xml:space="preserve">and from </w:t>
      </w:r>
      <w:r w:rsidR="005C0217" w:rsidRPr="005C0217">
        <w:rPr>
          <w:color w:val="000000" w:themeColor="text1"/>
          <w:sz w:val="24"/>
          <w:szCs w:val="24"/>
        </w:rPr>
        <w:t>medium to low skeletonization</w:t>
      </w:r>
      <w:r w:rsidR="00A50819">
        <w:rPr>
          <w:color w:val="000000" w:themeColor="text1"/>
          <w:sz w:val="24"/>
          <w:szCs w:val="24"/>
        </w:rPr>
        <w:t xml:space="preserve"> </w:t>
      </w:r>
      <w:r w:rsidR="005C0217" w:rsidRPr="005C0217">
        <w:rPr>
          <w:color w:val="000000" w:themeColor="text1"/>
          <w:sz w:val="24"/>
          <w:szCs w:val="24"/>
        </w:rPr>
        <w:t>(AWWA, 2005)</w:t>
      </w:r>
      <w:r w:rsidR="00A200DF">
        <w:rPr>
          <w:color w:val="000000" w:themeColor="text1"/>
          <w:sz w:val="24"/>
          <w:szCs w:val="24"/>
        </w:rPr>
        <w:t xml:space="preserve"> &amp; </w:t>
      </w:r>
      <w:r w:rsidR="00A200DF" w:rsidRPr="00A200DF">
        <w:rPr>
          <w:color w:val="000000" w:themeColor="text1"/>
          <w:sz w:val="24"/>
          <w:szCs w:val="24"/>
        </w:rPr>
        <w:t>(Mesalie et al. </w:t>
      </w:r>
      <w:hyperlink r:id="rId20" w:anchor="ref-CR33" w:tooltip="Mesalie RA, Aklog D, Kifelew MS (2021) Failure assessment for drinking water distribution system in the case of Bahir Dar institute of technology. Ethiop Appl Water Sci 11(8):1–24" w:history="1">
        <w:r w:rsidR="00A200DF" w:rsidRPr="00A200DF">
          <w:rPr>
            <w:color w:val="000000" w:themeColor="text1"/>
            <w:sz w:val="24"/>
            <w:szCs w:val="24"/>
          </w:rPr>
          <w:t>2021</w:t>
        </w:r>
      </w:hyperlink>
      <w:r w:rsidR="00A200DF" w:rsidRPr="00A200DF">
        <w:rPr>
          <w:color w:val="000000" w:themeColor="text1"/>
          <w:sz w:val="24"/>
          <w:szCs w:val="24"/>
        </w:rPr>
        <w:t>).</w:t>
      </w:r>
    </w:p>
    <w:p w:rsidR="005C0217" w:rsidRDefault="005C0217" w:rsidP="001B1D36">
      <w:pPr>
        <w:pStyle w:val="ListParagraph"/>
        <w:widowControl/>
        <w:numPr>
          <w:ilvl w:val="0"/>
          <w:numId w:val="22"/>
        </w:numPr>
        <w:autoSpaceDE/>
        <w:autoSpaceDN/>
        <w:spacing w:after="160" w:line="360" w:lineRule="auto"/>
        <w:contextualSpacing/>
        <w:jc w:val="both"/>
        <w:rPr>
          <w:sz w:val="24"/>
          <w:szCs w:val="24"/>
        </w:rPr>
      </w:pPr>
      <w:r w:rsidRPr="005905BF">
        <w:rPr>
          <w:sz w:val="24"/>
          <w:szCs w:val="24"/>
        </w:rPr>
        <w:t>3% of nodes in the network should be tested for pressure readings</w:t>
      </w:r>
    </w:p>
    <w:p w:rsidR="005C0217" w:rsidRDefault="005C0217" w:rsidP="001B1D36">
      <w:pPr>
        <w:pStyle w:val="ListParagraph"/>
        <w:widowControl/>
        <w:numPr>
          <w:ilvl w:val="0"/>
          <w:numId w:val="22"/>
        </w:numPr>
        <w:autoSpaceDE/>
        <w:autoSpaceDN/>
        <w:spacing w:after="160" w:line="360" w:lineRule="auto"/>
        <w:contextualSpacing/>
        <w:jc w:val="both"/>
        <w:rPr>
          <w:sz w:val="24"/>
          <w:szCs w:val="24"/>
        </w:rPr>
      </w:pPr>
      <w:r w:rsidRPr="005905BF">
        <w:rPr>
          <w:sz w:val="24"/>
          <w:szCs w:val="24"/>
        </w:rPr>
        <w:t xml:space="preserve">5% of the pipes in the network should </w:t>
      </w:r>
      <w:r>
        <w:rPr>
          <w:sz w:val="24"/>
          <w:szCs w:val="24"/>
        </w:rPr>
        <w:t>be tested for flow readings</w:t>
      </w:r>
    </w:p>
    <w:p w:rsidR="00E501A1" w:rsidRPr="00146646" w:rsidRDefault="00E501A1" w:rsidP="00E501A1">
      <w:pPr>
        <w:pStyle w:val="Heading3"/>
        <w:spacing w:before="0"/>
        <w:rPr>
          <w:rFonts w:cs="Times New Roman"/>
        </w:rPr>
      </w:pPr>
      <w:bookmarkStart w:id="304" w:name="_Toc152309039"/>
      <w:r w:rsidRPr="00146646">
        <w:rPr>
          <w:rFonts w:cs="Times New Roman"/>
        </w:rPr>
        <w:lastRenderedPageBreak/>
        <w:t>3.4</w:t>
      </w:r>
      <w:r w:rsidR="00583C51">
        <w:rPr>
          <w:rFonts w:cs="Times New Roman"/>
        </w:rPr>
        <w:t>.8</w:t>
      </w:r>
      <w:r w:rsidRPr="00146646">
        <w:rPr>
          <w:rFonts w:cs="Times New Roman"/>
        </w:rPr>
        <w:t xml:space="preserve"> </w:t>
      </w:r>
      <w:r w:rsidR="009F6AD6">
        <w:rPr>
          <w:rFonts w:cs="Times New Roman"/>
        </w:rPr>
        <w:t xml:space="preserve">Analysis for </w:t>
      </w:r>
      <w:r w:rsidRPr="00146646">
        <w:rPr>
          <w:rFonts w:cs="Times New Roman"/>
        </w:rPr>
        <w:t>Model Calibratio</w:t>
      </w:r>
      <w:r>
        <w:rPr>
          <w:rFonts w:cs="Times New Roman"/>
        </w:rPr>
        <w:t>n Parameters</w:t>
      </w:r>
      <w:bookmarkEnd w:id="304"/>
      <w:r w:rsidRPr="00146646">
        <w:rPr>
          <w:rFonts w:cs="Times New Roman"/>
        </w:rPr>
        <w:t xml:space="preserve"> </w:t>
      </w:r>
    </w:p>
    <w:p w:rsidR="00E441E2" w:rsidRDefault="000770DB" w:rsidP="00A46050">
      <w:pPr>
        <w:widowControl/>
        <w:autoSpaceDE/>
        <w:autoSpaceDN/>
        <w:spacing w:after="160" w:line="360" w:lineRule="auto"/>
        <w:contextualSpacing/>
        <w:jc w:val="both"/>
        <w:rPr>
          <w:color w:val="000000" w:themeColor="text1"/>
          <w:sz w:val="24"/>
          <w:szCs w:val="24"/>
        </w:rPr>
      </w:pPr>
      <w:r>
        <w:rPr>
          <w:color w:val="000000" w:themeColor="text1"/>
          <w:sz w:val="24"/>
          <w:szCs w:val="24"/>
        </w:rPr>
        <w:t>T</w:t>
      </w:r>
      <w:r w:rsidR="00E501A1" w:rsidRPr="00E501A1">
        <w:rPr>
          <w:color w:val="000000" w:themeColor="text1"/>
          <w:sz w:val="24"/>
          <w:szCs w:val="24"/>
        </w:rPr>
        <w:t xml:space="preserve">he primary parameters associated with hydraulic model </w:t>
      </w:r>
      <w:r w:rsidR="009612BE">
        <w:rPr>
          <w:color w:val="000000" w:themeColor="text1"/>
          <w:sz w:val="24"/>
          <w:szCs w:val="24"/>
        </w:rPr>
        <w:t xml:space="preserve">calibration </w:t>
      </w:r>
      <w:r w:rsidR="004251D8">
        <w:rPr>
          <w:color w:val="000000" w:themeColor="text1"/>
          <w:sz w:val="24"/>
          <w:szCs w:val="24"/>
        </w:rPr>
        <w:t>are</w:t>
      </w:r>
      <w:r w:rsidR="009612BE">
        <w:rPr>
          <w:color w:val="000000" w:themeColor="text1"/>
          <w:sz w:val="24"/>
          <w:szCs w:val="24"/>
        </w:rPr>
        <w:t xml:space="preserve"> </w:t>
      </w:r>
      <w:r w:rsidR="00A5648F">
        <w:rPr>
          <w:color w:val="000000" w:themeColor="text1"/>
          <w:sz w:val="24"/>
          <w:szCs w:val="24"/>
        </w:rPr>
        <w:t xml:space="preserve">pipe roughness, </w:t>
      </w:r>
      <w:r w:rsidR="009612BE">
        <w:rPr>
          <w:color w:val="000000" w:themeColor="text1"/>
          <w:sz w:val="24"/>
          <w:szCs w:val="24"/>
        </w:rPr>
        <w:t>nodal demands</w:t>
      </w:r>
      <w:r w:rsidR="00AB28BC">
        <w:rPr>
          <w:color w:val="000000" w:themeColor="text1"/>
          <w:sz w:val="24"/>
          <w:szCs w:val="24"/>
        </w:rPr>
        <w:t xml:space="preserve"> </w:t>
      </w:r>
      <w:r w:rsidR="004251D8">
        <w:rPr>
          <w:color w:val="000000" w:themeColor="text1"/>
          <w:sz w:val="24"/>
          <w:szCs w:val="24"/>
        </w:rPr>
        <w:t>and reservoir</w:t>
      </w:r>
      <w:r w:rsidR="00AB28BC">
        <w:rPr>
          <w:color w:val="000000" w:themeColor="text1"/>
          <w:sz w:val="24"/>
          <w:szCs w:val="24"/>
        </w:rPr>
        <w:t xml:space="preserve"> depletion rate</w:t>
      </w:r>
      <w:r w:rsidR="00E501A1" w:rsidRPr="00E501A1">
        <w:rPr>
          <w:color w:val="000000" w:themeColor="text1"/>
          <w:sz w:val="24"/>
          <w:szCs w:val="24"/>
        </w:rPr>
        <w:t xml:space="preserve">. </w:t>
      </w:r>
      <w:r w:rsidR="00AB28BC">
        <w:rPr>
          <w:color w:val="000000" w:themeColor="text1"/>
          <w:sz w:val="24"/>
          <w:szCs w:val="24"/>
        </w:rPr>
        <w:t xml:space="preserve">But </w:t>
      </w:r>
      <w:r w:rsidR="00AB28BC" w:rsidRPr="00A44D58">
        <w:rPr>
          <w:color w:val="000000" w:themeColor="text1"/>
          <w:sz w:val="24"/>
          <w:szCs w:val="24"/>
        </w:rPr>
        <w:t>due to limit</w:t>
      </w:r>
      <w:r w:rsidR="00AB28BC">
        <w:rPr>
          <w:color w:val="000000" w:themeColor="text1"/>
          <w:sz w:val="24"/>
          <w:szCs w:val="24"/>
        </w:rPr>
        <w:t xml:space="preserve">ation in </w:t>
      </w:r>
      <w:r w:rsidR="00AB28BC" w:rsidRPr="00A44D58">
        <w:rPr>
          <w:color w:val="000000" w:themeColor="text1"/>
          <w:sz w:val="24"/>
          <w:szCs w:val="24"/>
        </w:rPr>
        <w:t>financial and labor requirement</w:t>
      </w:r>
      <w:r w:rsidR="00AB28BC">
        <w:rPr>
          <w:color w:val="000000" w:themeColor="text1"/>
          <w:sz w:val="24"/>
          <w:szCs w:val="24"/>
        </w:rPr>
        <w:t>s</w:t>
      </w:r>
      <w:r w:rsidR="00AB28BC" w:rsidRPr="00A44D58">
        <w:rPr>
          <w:color w:val="000000" w:themeColor="text1"/>
          <w:sz w:val="24"/>
          <w:szCs w:val="24"/>
        </w:rPr>
        <w:t xml:space="preserve"> </w:t>
      </w:r>
      <w:r w:rsidR="00AB28BC">
        <w:rPr>
          <w:color w:val="000000" w:themeColor="text1"/>
          <w:sz w:val="24"/>
          <w:szCs w:val="24"/>
        </w:rPr>
        <w:t>during</w:t>
      </w:r>
      <w:r w:rsidR="00AB28BC" w:rsidRPr="00A44D58">
        <w:rPr>
          <w:color w:val="000000" w:themeColor="text1"/>
          <w:sz w:val="24"/>
          <w:szCs w:val="24"/>
        </w:rPr>
        <w:t xml:space="preserve"> data </w:t>
      </w:r>
      <w:r w:rsidR="00AB28BC">
        <w:rPr>
          <w:color w:val="000000" w:themeColor="text1"/>
          <w:sz w:val="24"/>
          <w:szCs w:val="24"/>
        </w:rPr>
        <w:t xml:space="preserve">collection, only </w:t>
      </w:r>
      <w:r w:rsidR="00FE6956">
        <w:rPr>
          <w:color w:val="000000" w:themeColor="text1"/>
          <w:sz w:val="24"/>
          <w:szCs w:val="24"/>
        </w:rPr>
        <w:t xml:space="preserve">pipe </w:t>
      </w:r>
      <w:r w:rsidR="00CB1710">
        <w:rPr>
          <w:color w:val="000000" w:themeColor="text1"/>
          <w:sz w:val="24"/>
          <w:szCs w:val="24"/>
        </w:rPr>
        <w:t>roughness</w:t>
      </w:r>
      <w:r w:rsidR="00FE6956">
        <w:rPr>
          <w:color w:val="000000" w:themeColor="text1"/>
          <w:sz w:val="24"/>
          <w:szCs w:val="24"/>
        </w:rPr>
        <w:t xml:space="preserve"> was considered by taking </w:t>
      </w:r>
      <w:r w:rsidR="007822A0">
        <w:rPr>
          <w:color w:val="000000" w:themeColor="text1"/>
          <w:sz w:val="24"/>
          <w:szCs w:val="24"/>
        </w:rPr>
        <w:t>pressure</w:t>
      </w:r>
      <w:r w:rsidR="00EC46F4">
        <w:rPr>
          <w:color w:val="000000" w:themeColor="text1"/>
          <w:sz w:val="24"/>
          <w:szCs w:val="24"/>
        </w:rPr>
        <w:t xml:space="preserve"> head </w:t>
      </w:r>
      <w:r w:rsidR="007822A0">
        <w:rPr>
          <w:color w:val="000000" w:themeColor="text1"/>
          <w:sz w:val="24"/>
          <w:szCs w:val="24"/>
        </w:rPr>
        <w:t>readings on sampled nodes</w:t>
      </w:r>
      <w:r w:rsidR="00AB28BC">
        <w:rPr>
          <w:color w:val="000000" w:themeColor="text1"/>
          <w:sz w:val="24"/>
          <w:szCs w:val="24"/>
        </w:rPr>
        <w:t xml:space="preserve"> but number of sample size considered was 10 which</w:t>
      </w:r>
      <w:r w:rsidR="007822A0">
        <w:rPr>
          <w:color w:val="000000" w:themeColor="text1"/>
          <w:sz w:val="24"/>
          <w:szCs w:val="24"/>
        </w:rPr>
        <w:t xml:space="preserve"> i</w:t>
      </w:r>
      <w:r w:rsidR="00C30EE4">
        <w:rPr>
          <w:color w:val="000000" w:themeColor="text1"/>
          <w:sz w:val="24"/>
          <w:szCs w:val="24"/>
        </w:rPr>
        <w:t>s much greater than the</w:t>
      </w:r>
      <w:r w:rsidR="00AB28BC">
        <w:rPr>
          <w:color w:val="000000" w:themeColor="text1"/>
          <w:sz w:val="24"/>
          <w:szCs w:val="24"/>
        </w:rPr>
        <w:t xml:space="preserve"> minimum</w:t>
      </w:r>
      <w:r w:rsidR="00C30EE4">
        <w:rPr>
          <w:color w:val="000000" w:themeColor="text1"/>
          <w:sz w:val="24"/>
          <w:szCs w:val="24"/>
        </w:rPr>
        <w:t xml:space="preserve"> required</w:t>
      </w:r>
      <w:r w:rsidR="00A67506">
        <w:rPr>
          <w:color w:val="000000" w:themeColor="text1"/>
          <w:sz w:val="24"/>
          <w:szCs w:val="24"/>
        </w:rPr>
        <w:t xml:space="preserve"> (3%)</w:t>
      </w:r>
      <w:r w:rsidR="00AB28BC">
        <w:rPr>
          <w:color w:val="000000" w:themeColor="text1"/>
          <w:sz w:val="24"/>
          <w:szCs w:val="24"/>
        </w:rPr>
        <w:t xml:space="preserve"> </w:t>
      </w:r>
      <w:r w:rsidR="007822A0">
        <w:rPr>
          <w:color w:val="000000" w:themeColor="text1"/>
          <w:sz w:val="24"/>
          <w:szCs w:val="24"/>
        </w:rPr>
        <w:t>number</w:t>
      </w:r>
      <w:r w:rsidR="00AB28BC">
        <w:rPr>
          <w:color w:val="000000" w:themeColor="text1"/>
          <w:sz w:val="24"/>
          <w:szCs w:val="24"/>
        </w:rPr>
        <w:t>.</w:t>
      </w:r>
    </w:p>
    <w:p w:rsidR="0073318B" w:rsidRPr="00146646" w:rsidRDefault="0073318B" w:rsidP="00B11538">
      <w:pPr>
        <w:pStyle w:val="Heading3"/>
        <w:spacing w:before="0"/>
        <w:rPr>
          <w:rFonts w:cs="Times New Roman"/>
        </w:rPr>
      </w:pPr>
      <w:bookmarkStart w:id="305" w:name="_Toc152309040"/>
      <w:r w:rsidRPr="00146646">
        <w:rPr>
          <w:rFonts w:cs="Times New Roman"/>
        </w:rPr>
        <w:t>3.</w:t>
      </w:r>
      <w:r w:rsidR="00B00811" w:rsidRPr="00146646">
        <w:rPr>
          <w:rFonts w:cs="Times New Roman"/>
        </w:rPr>
        <w:t>4</w:t>
      </w:r>
      <w:r w:rsidR="00ED6F68">
        <w:rPr>
          <w:rFonts w:cs="Times New Roman"/>
        </w:rPr>
        <w:t>.</w:t>
      </w:r>
      <w:r w:rsidR="00B11538">
        <w:rPr>
          <w:rFonts w:cs="Times New Roman"/>
        </w:rPr>
        <w:t>9</w:t>
      </w:r>
      <w:r w:rsidRPr="00146646">
        <w:rPr>
          <w:rFonts w:cs="Times New Roman"/>
        </w:rPr>
        <w:t xml:space="preserve"> </w:t>
      </w:r>
      <w:r w:rsidR="007427A5">
        <w:rPr>
          <w:rFonts w:cs="Times New Roman"/>
        </w:rPr>
        <w:t xml:space="preserve">Field </w:t>
      </w:r>
      <w:r w:rsidR="008679B3">
        <w:rPr>
          <w:rFonts w:cs="Times New Roman"/>
        </w:rPr>
        <w:t xml:space="preserve">Nodal </w:t>
      </w:r>
      <w:r w:rsidRPr="00146646">
        <w:rPr>
          <w:rFonts w:cs="Times New Roman"/>
        </w:rPr>
        <w:t xml:space="preserve">Pressure </w:t>
      </w:r>
      <w:r w:rsidR="008679B3">
        <w:rPr>
          <w:rFonts w:cs="Times New Roman"/>
        </w:rPr>
        <w:t>Readings</w:t>
      </w:r>
      <w:bookmarkEnd w:id="305"/>
      <w:r w:rsidRPr="00146646">
        <w:rPr>
          <w:rFonts w:cs="Times New Roman"/>
        </w:rPr>
        <w:t xml:space="preserve"> </w:t>
      </w:r>
    </w:p>
    <w:p w:rsidR="00294C55" w:rsidRDefault="008464A4" w:rsidP="002D1A45">
      <w:pPr>
        <w:spacing w:line="360" w:lineRule="auto"/>
        <w:jc w:val="both"/>
        <w:rPr>
          <w:color w:val="000000" w:themeColor="text1"/>
          <w:sz w:val="24"/>
          <w:szCs w:val="24"/>
        </w:rPr>
      </w:pPr>
      <w:r w:rsidRPr="00146646">
        <w:rPr>
          <w:color w:val="000000" w:themeColor="text1"/>
          <w:sz w:val="24"/>
          <w:szCs w:val="24"/>
        </w:rPr>
        <w:t xml:space="preserve">Pressures </w:t>
      </w:r>
      <w:r w:rsidR="004C7BC8">
        <w:rPr>
          <w:color w:val="000000" w:themeColor="text1"/>
          <w:sz w:val="24"/>
          <w:szCs w:val="24"/>
        </w:rPr>
        <w:t xml:space="preserve">reading records </w:t>
      </w:r>
      <w:r w:rsidRPr="00146646">
        <w:rPr>
          <w:color w:val="000000" w:themeColor="text1"/>
          <w:sz w:val="24"/>
          <w:szCs w:val="24"/>
        </w:rPr>
        <w:t xml:space="preserve">were </w:t>
      </w:r>
      <w:r w:rsidR="004C7BC8">
        <w:rPr>
          <w:color w:val="000000" w:themeColor="text1"/>
          <w:sz w:val="24"/>
          <w:szCs w:val="24"/>
        </w:rPr>
        <w:t>done at</w:t>
      </w:r>
      <w:r w:rsidRPr="00146646">
        <w:rPr>
          <w:color w:val="000000" w:themeColor="text1"/>
          <w:sz w:val="24"/>
          <w:szCs w:val="24"/>
        </w:rPr>
        <w:t xml:space="preserve"> field </w:t>
      </w:r>
      <w:r w:rsidR="004C7BC8">
        <w:rPr>
          <w:color w:val="000000" w:themeColor="text1"/>
          <w:sz w:val="24"/>
          <w:szCs w:val="24"/>
        </w:rPr>
        <w:t>for</w:t>
      </w:r>
      <w:r w:rsidRPr="00146646">
        <w:rPr>
          <w:color w:val="000000" w:themeColor="text1"/>
          <w:sz w:val="24"/>
          <w:szCs w:val="24"/>
        </w:rPr>
        <w:t xml:space="preserve"> selected nodes using </w:t>
      </w:r>
      <w:r w:rsidR="006E725B">
        <w:rPr>
          <w:color w:val="000000" w:themeColor="text1"/>
          <w:sz w:val="24"/>
          <w:szCs w:val="24"/>
        </w:rPr>
        <w:t xml:space="preserve">water </w:t>
      </w:r>
      <w:r w:rsidRPr="00146646">
        <w:rPr>
          <w:color w:val="000000" w:themeColor="text1"/>
          <w:sz w:val="24"/>
          <w:szCs w:val="24"/>
        </w:rPr>
        <w:t>pressure gauge</w:t>
      </w:r>
      <w:r w:rsidR="006F67A6">
        <w:rPr>
          <w:color w:val="000000" w:themeColor="text1"/>
          <w:sz w:val="24"/>
          <w:szCs w:val="24"/>
        </w:rPr>
        <w:t xml:space="preserve"> </w:t>
      </w:r>
      <w:r w:rsidR="006E725B">
        <w:rPr>
          <w:color w:val="000000" w:themeColor="text1"/>
          <w:sz w:val="24"/>
          <w:szCs w:val="24"/>
        </w:rPr>
        <w:t xml:space="preserve">mark called “flowdoctor” </w:t>
      </w:r>
      <w:r w:rsidR="004C7BC8">
        <w:rPr>
          <w:color w:val="000000" w:themeColor="text1"/>
          <w:sz w:val="24"/>
          <w:szCs w:val="24"/>
        </w:rPr>
        <w:t xml:space="preserve">of size ½’’ at individual </w:t>
      </w:r>
      <w:r w:rsidR="003527F3">
        <w:rPr>
          <w:color w:val="000000" w:themeColor="text1"/>
          <w:sz w:val="24"/>
          <w:szCs w:val="24"/>
        </w:rPr>
        <w:t>faucet</w:t>
      </w:r>
      <w:r w:rsidR="004C7BC8">
        <w:rPr>
          <w:color w:val="000000" w:themeColor="text1"/>
          <w:sz w:val="24"/>
          <w:szCs w:val="24"/>
        </w:rPr>
        <w:t xml:space="preserve"> and ¾’’ at</w:t>
      </w:r>
      <w:r w:rsidR="003527F3">
        <w:rPr>
          <w:color w:val="000000" w:themeColor="text1"/>
          <w:sz w:val="24"/>
          <w:szCs w:val="24"/>
        </w:rPr>
        <w:t xml:space="preserve"> public</w:t>
      </w:r>
      <w:r w:rsidR="004C7BC8">
        <w:rPr>
          <w:color w:val="000000" w:themeColor="text1"/>
          <w:sz w:val="24"/>
          <w:szCs w:val="24"/>
        </w:rPr>
        <w:t xml:space="preserve"> water points</w:t>
      </w:r>
      <w:r w:rsidR="001A035B">
        <w:rPr>
          <w:color w:val="000000" w:themeColor="text1"/>
          <w:sz w:val="24"/>
          <w:szCs w:val="24"/>
        </w:rPr>
        <w:t xml:space="preserve">. Pressure reading </w:t>
      </w:r>
      <w:r w:rsidR="004C7BC8">
        <w:rPr>
          <w:color w:val="000000" w:themeColor="text1"/>
          <w:sz w:val="24"/>
          <w:szCs w:val="24"/>
        </w:rPr>
        <w:t xml:space="preserve">was </w:t>
      </w:r>
      <w:r w:rsidRPr="00146646">
        <w:rPr>
          <w:color w:val="000000" w:themeColor="text1"/>
          <w:sz w:val="24"/>
          <w:szCs w:val="24"/>
        </w:rPr>
        <w:t xml:space="preserve">taken at high and low pressure </w:t>
      </w:r>
      <w:r w:rsidR="00A70825">
        <w:rPr>
          <w:color w:val="000000" w:themeColor="text1"/>
          <w:sz w:val="24"/>
          <w:szCs w:val="24"/>
        </w:rPr>
        <w:t>nodes at randomly</w:t>
      </w:r>
      <w:r w:rsidRPr="00146646">
        <w:rPr>
          <w:color w:val="000000" w:themeColor="text1"/>
          <w:sz w:val="24"/>
          <w:szCs w:val="24"/>
        </w:rPr>
        <w:t xml:space="preserve"> selected points </w:t>
      </w:r>
      <w:r w:rsidR="00A70825">
        <w:rPr>
          <w:color w:val="000000" w:themeColor="text1"/>
          <w:sz w:val="24"/>
          <w:szCs w:val="24"/>
        </w:rPr>
        <w:t>from</w:t>
      </w:r>
      <w:r w:rsidRPr="00146646">
        <w:rPr>
          <w:color w:val="000000" w:themeColor="text1"/>
          <w:sz w:val="24"/>
          <w:szCs w:val="24"/>
        </w:rPr>
        <w:t xml:space="preserve"> distribution network</w:t>
      </w:r>
      <w:r w:rsidR="00A0536C" w:rsidRPr="00146646">
        <w:rPr>
          <w:color w:val="000000" w:themeColor="text1"/>
          <w:sz w:val="24"/>
          <w:szCs w:val="24"/>
        </w:rPr>
        <w:t xml:space="preserve"> </w:t>
      </w:r>
      <w:r w:rsidR="001A6688">
        <w:rPr>
          <w:color w:val="000000" w:themeColor="text1"/>
          <w:sz w:val="24"/>
          <w:szCs w:val="24"/>
        </w:rPr>
        <w:t>in</w:t>
      </w:r>
      <w:r w:rsidR="00A0536C" w:rsidRPr="00146646">
        <w:rPr>
          <w:color w:val="000000" w:themeColor="text1"/>
          <w:sz w:val="24"/>
          <w:szCs w:val="24"/>
        </w:rPr>
        <w:t xml:space="preserve"> different time </w:t>
      </w:r>
      <w:r w:rsidR="001F0DC2">
        <w:rPr>
          <w:color w:val="000000" w:themeColor="text1"/>
          <w:sz w:val="24"/>
          <w:szCs w:val="24"/>
        </w:rPr>
        <w:t>scenario</w:t>
      </w:r>
      <w:r w:rsidR="009A5BDA">
        <w:rPr>
          <w:color w:val="000000" w:themeColor="text1"/>
          <w:sz w:val="24"/>
          <w:szCs w:val="24"/>
        </w:rPr>
        <w:t xml:space="preserve"> </w:t>
      </w:r>
      <w:r w:rsidR="009A5BDA" w:rsidRPr="00146646">
        <w:rPr>
          <w:color w:val="000000" w:themeColor="text1"/>
          <w:sz w:val="24"/>
          <w:szCs w:val="24"/>
        </w:rPr>
        <w:t>(Herrin,</w:t>
      </w:r>
      <w:r w:rsidR="009A5BDA" w:rsidRPr="00146646">
        <w:rPr>
          <w:color w:val="000000" w:themeColor="text1"/>
          <w:spacing w:val="-1"/>
          <w:sz w:val="24"/>
          <w:szCs w:val="24"/>
        </w:rPr>
        <w:t xml:space="preserve"> </w:t>
      </w:r>
      <w:r w:rsidR="009A5BDA" w:rsidRPr="00146646">
        <w:rPr>
          <w:color w:val="000000" w:themeColor="text1"/>
          <w:sz w:val="24"/>
          <w:szCs w:val="24"/>
        </w:rPr>
        <w:t>1997).</w:t>
      </w:r>
      <w:r w:rsidRPr="00146646">
        <w:rPr>
          <w:color w:val="000000" w:themeColor="text1"/>
          <w:sz w:val="24"/>
          <w:szCs w:val="24"/>
        </w:rPr>
        <w:t xml:space="preserve"> But</w:t>
      </w:r>
      <w:r w:rsidR="001A035B">
        <w:rPr>
          <w:color w:val="000000" w:themeColor="text1"/>
          <w:sz w:val="24"/>
          <w:szCs w:val="24"/>
        </w:rPr>
        <w:t xml:space="preserve"> in this research</w:t>
      </w:r>
      <w:r w:rsidRPr="00146646">
        <w:rPr>
          <w:color w:val="000000" w:themeColor="text1"/>
          <w:sz w:val="24"/>
          <w:szCs w:val="24"/>
        </w:rPr>
        <w:t>, it was difficult to take measurements a</w:t>
      </w:r>
      <w:r w:rsidR="00026715">
        <w:rPr>
          <w:color w:val="000000" w:themeColor="text1"/>
          <w:sz w:val="24"/>
          <w:szCs w:val="24"/>
        </w:rPr>
        <w:t>t</w:t>
      </w:r>
      <w:r w:rsidRPr="00146646">
        <w:rPr>
          <w:color w:val="000000" w:themeColor="text1"/>
          <w:sz w:val="24"/>
          <w:szCs w:val="24"/>
        </w:rPr>
        <w:t xml:space="preserve"> connection to main </w:t>
      </w:r>
      <w:r w:rsidR="008A6EF2">
        <w:rPr>
          <w:color w:val="000000" w:themeColor="text1"/>
          <w:sz w:val="24"/>
          <w:szCs w:val="24"/>
        </w:rPr>
        <w:t>pipe</w:t>
      </w:r>
      <w:r w:rsidR="006E725B">
        <w:rPr>
          <w:color w:val="000000" w:themeColor="text1"/>
          <w:sz w:val="24"/>
          <w:szCs w:val="24"/>
        </w:rPr>
        <w:t xml:space="preserve"> </w:t>
      </w:r>
      <w:r w:rsidRPr="00146646">
        <w:rPr>
          <w:color w:val="000000" w:themeColor="text1"/>
          <w:sz w:val="24"/>
          <w:szCs w:val="24"/>
        </w:rPr>
        <w:t xml:space="preserve">nodes, due to </w:t>
      </w:r>
      <w:r w:rsidR="004C7BC8">
        <w:rPr>
          <w:color w:val="000000" w:themeColor="text1"/>
          <w:sz w:val="24"/>
          <w:szCs w:val="24"/>
        </w:rPr>
        <w:t xml:space="preserve">unavailability </w:t>
      </w:r>
      <w:r w:rsidRPr="00146646">
        <w:rPr>
          <w:color w:val="000000" w:themeColor="text1"/>
          <w:sz w:val="24"/>
          <w:szCs w:val="24"/>
        </w:rPr>
        <w:t xml:space="preserve">of </w:t>
      </w:r>
      <w:r w:rsidR="008A6EF2">
        <w:rPr>
          <w:color w:val="000000" w:themeColor="text1"/>
          <w:sz w:val="24"/>
          <w:szCs w:val="24"/>
        </w:rPr>
        <w:t xml:space="preserve">water </w:t>
      </w:r>
      <w:r w:rsidRPr="00146646">
        <w:rPr>
          <w:color w:val="000000" w:themeColor="text1"/>
          <w:sz w:val="24"/>
          <w:szCs w:val="24"/>
        </w:rPr>
        <w:t>pressure gauge</w:t>
      </w:r>
      <w:r w:rsidR="00A0536C" w:rsidRPr="00146646">
        <w:rPr>
          <w:color w:val="000000" w:themeColor="text1"/>
          <w:sz w:val="24"/>
          <w:szCs w:val="24"/>
        </w:rPr>
        <w:t xml:space="preserve"> and </w:t>
      </w:r>
      <w:r w:rsidR="001A035B">
        <w:rPr>
          <w:color w:val="000000" w:themeColor="text1"/>
          <w:sz w:val="24"/>
          <w:szCs w:val="24"/>
        </w:rPr>
        <w:t>decline</w:t>
      </w:r>
      <w:r w:rsidR="00F84B72" w:rsidRPr="00146646">
        <w:rPr>
          <w:color w:val="000000" w:themeColor="text1"/>
          <w:sz w:val="24"/>
          <w:szCs w:val="24"/>
        </w:rPr>
        <w:t xml:space="preserve"> </w:t>
      </w:r>
      <w:r w:rsidR="00717FC4">
        <w:rPr>
          <w:color w:val="000000" w:themeColor="text1"/>
          <w:sz w:val="24"/>
          <w:szCs w:val="24"/>
        </w:rPr>
        <w:t xml:space="preserve">of </w:t>
      </w:r>
      <w:r w:rsidR="00F84B72" w:rsidRPr="00146646">
        <w:rPr>
          <w:color w:val="000000" w:themeColor="text1"/>
          <w:sz w:val="24"/>
          <w:szCs w:val="24"/>
        </w:rPr>
        <w:t xml:space="preserve">permission </w:t>
      </w:r>
      <w:r w:rsidR="00717FC4">
        <w:rPr>
          <w:color w:val="000000" w:themeColor="text1"/>
          <w:sz w:val="24"/>
          <w:szCs w:val="24"/>
        </w:rPr>
        <w:t>from</w:t>
      </w:r>
      <w:r w:rsidR="00F84B72" w:rsidRPr="00146646">
        <w:rPr>
          <w:color w:val="000000" w:themeColor="text1"/>
          <w:sz w:val="24"/>
          <w:szCs w:val="24"/>
        </w:rPr>
        <w:t xml:space="preserve"> authorized body</w:t>
      </w:r>
      <w:r w:rsidR="001A035B">
        <w:rPr>
          <w:color w:val="000000" w:themeColor="text1"/>
          <w:sz w:val="24"/>
          <w:szCs w:val="24"/>
        </w:rPr>
        <w:t xml:space="preserve"> (water utility) for </w:t>
      </w:r>
      <w:r w:rsidR="008A6EF2">
        <w:rPr>
          <w:color w:val="000000" w:themeColor="text1"/>
          <w:sz w:val="24"/>
          <w:szCs w:val="24"/>
        </w:rPr>
        <w:t xml:space="preserve">main </w:t>
      </w:r>
      <w:r w:rsidR="001A035B">
        <w:rPr>
          <w:color w:val="000000" w:themeColor="text1"/>
          <w:sz w:val="24"/>
          <w:szCs w:val="24"/>
        </w:rPr>
        <w:t>pipe line excavation &amp; disconnection.</w:t>
      </w:r>
      <w:r w:rsidR="00F84B72" w:rsidRPr="00146646">
        <w:rPr>
          <w:color w:val="000000" w:themeColor="text1"/>
          <w:sz w:val="24"/>
          <w:szCs w:val="24"/>
        </w:rPr>
        <w:t xml:space="preserve"> </w:t>
      </w:r>
    </w:p>
    <w:p w:rsidR="00294C55" w:rsidRDefault="00294C55" w:rsidP="002D1A45">
      <w:pPr>
        <w:spacing w:line="360" w:lineRule="auto"/>
        <w:jc w:val="both"/>
        <w:rPr>
          <w:color w:val="000000" w:themeColor="text1"/>
          <w:sz w:val="24"/>
          <w:szCs w:val="24"/>
        </w:rPr>
      </w:pPr>
    </w:p>
    <w:p w:rsidR="00294C55" w:rsidRDefault="00294C55" w:rsidP="002D1A45">
      <w:pPr>
        <w:spacing w:line="360" w:lineRule="auto"/>
        <w:jc w:val="both"/>
        <w:rPr>
          <w:color w:val="000000" w:themeColor="text1"/>
          <w:sz w:val="24"/>
          <w:szCs w:val="24"/>
        </w:rPr>
      </w:pPr>
    </w:p>
    <w:p w:rsidR="00294C55" w:rsidRDefault="00294C55" w:rsidP="002D1A45">
      <w:pPr>
        <w:spacing w:line="360" w:lineRule="auto"/>
        <w:jc w:val="both"/>
        <w:rPr>
          <w:color w:val="000000" w:themeColor="text1"/>
          <w:sz w:val="24"/>
          <w:szCs w:val="24"/>
        </w:rPr>
      </w:pPr>
    </w:p>
    <w:p w:rsidR="00294C55" w:rsidRDefault="00294C55" w:rsidP="002D1A45">
      <w:pPr>
        <w:spacing w:line="360" w:lineRule="auto"/>
        <w:jc w:val="both"/>
        <w:rPr>
          <w:color w:val="000000" w:themeColor="text1"/>
          <w:sz w:val="24"/>
          <w:szCs w:val="24"/>
        </w:rPr>
      </w:pPr>
    </w:p>
    <w:p w:rsidR="00294C55" w:rsidRDefault="00294C55" w:rsidP="002D1A45">
      <w:pPr>
        <w:spacing w:line="360" w:lineRule="auto"/>
        <w:jc w:val="both"/>
        <w:rPr>
          <w:color w:val="000000" w:themeColor="text1"/>
          <w:sz w:val="24"/>
          <w:szCs w:val="24"/>
        </w:rPr>
      </w:pPr>
    </w:p>
    <w:p w:rsidR="00294C55" w:rsidRDefault="00294C55" w:rsidP="002D1A45">
      <w:pPr>
        <w:spacing w:line="360" w:lineRule="auto"/>
        <w:jc w:val="both"/>
        <w:rPr>
          <w:color w:val="000000" w:themeColor="text1"/>
          <w:sz w:val="24"/>
          <w:szCs w:val="24"/>
        </w:rPr>
      </w:pPr>
    </w:p>
    <w:p w:rsidR="004251D8" w:rsidRDefault="004251D8">
      <w:pPr>
        <w:rPr>
          <w:b/>
          <w:bCs/>
          <w:sz w:val="28"/>
          <w:szCs w:val="28"/>
        </w:rPr>
      </w:pPr>
      <w:r>
        <w:rPr>
          <w:b/>
        </w:rPr>
        <w:br w:type="page"/>
      </w:r>
    </w:p>
    <w:p w:rsidR="007C1D42" w:rsidRPr="00146646" w:rsidRDefault="007C1D42" w:rsidP="00870A68">
      <w:pPr>
        <w:pStyle w:val="Heading1"/>
        <w:spacing w:after="240"/>
        <w:rPr>
          <w:b/>
        </w:rPr>
      </w:pPr>
      <w:bookmarkStart w:id="306" w:name="_Toc152309041"/>
      <w:r w:rsidRPr="00146646">
        <w:rPr>
          <w:b/>
        </w:rPr>
        <w:lastRenderedPageBreak/>
        <w:t>4</w:t>
      </w:r>
      <w:r w:rsidR="00D17C5D" w:rsidRPr="00146646">
        <w:rPr>
          <w:b/>
        </w:rPr>
        <w:t>.</w:t>
      </w:r>
      <w:r w:rsidR="00215403" w:rsidRPr="00146646">
        <w:rPr>
          <w:b/>
        </w:rPr>
        <w:t xml:space="preserve"> </w:t>
      </w:r>
      <w:bookmarkEnd w:id="298"/>
      <w:bookmarkEnd w:id="299"/>
      <w:bookmarkEnd w:id="300"/>
      <w:r w:rsidR="00B05338" w:rsidRPr="00146646">
        <w:rPr>
          <w:b/>
        </w:rPr>
        <w:t>RESULT AND DISCUSSION</w:t>
      </w:r>
      <w:bookmarkEnd w:id="306"/>
    </w:p>
    <w:p w:rsidR="007C1D42" w:rsidRPr="00146646" w:rsidRDefault="00B05338" w:rsidP="001251B3">
      <w:pPr>
        <w:pStyle w:val="Heading2"/>
      </w:pPr>
      <w:bookmarkStart w:id="307" w:name="_Toc152309042"/>
      <w:r w:rsidRPr="00146646">
        <w:t xml:space="preserve">4.1 </w:t>
      </w:r>
      <w:r w:rsidR="000441D6" w:rsidRPr="00146646">
        <w:t xml:space="preserve">Analysis of </w:t>
      </w:r>
      <w:r w:rsidR="00804CA6" w:rsidRPr="00146646">
        <w:t>Domestic Water Supply Coverage</w:t>
      </w:r>
      <w:bookmarkEnd w:id="307"/>
    </w:p>
    <w:p w:rsidR="00233630" w:rsidRPr="00146646" w:rsidRDefault="00B05338" w:rsidP="002D1A45">
      <w:pPr>
        <w:pStyle w:val="Heading3"/>
        <w:spacing w:before="0"/>
        <w:rPr>
          <w:rFonts w:cs="Times New Roman"/>
        </w:rPr>
      </w:pPr>
      <w:bookmarkStart w:id="308" w:name="_Toc152309043"/>
      <w:r w:rsidRPr="00146646">
        <w:rPr>
          <w:rFonts w:cs="Times New Roman"/>
        </w:rPr>
        <w:t xml:space="preserve">4.1.1 </w:t>
      </w:r>
      <w:r w:rsidR="009141EC" w:rsidRPr="00146646">
        <w:rPr>
          <w:rFonts w:cs="Times New Roman"/>
        </w:rPr>
        <w:t xml:space="preserve">Average </w:t>
      </w:r>
      <w:r w:rsidR="005A4E91" w:rsidRPr="00146646">
        <w:rPr>
          <w:rFonts w:cs="Times New Roman"/>
        </w:rPr>
        <w:t>Per-</w:t>
      </w:r>
      <w:r w:rsidR="007357C3">
        <w:rPr>
          <w:rFonts w:cs="Times New Roman"/>
        </w:rPr>
        <w:t>C</w:t>
      </w:r>
      <w:r w:rsidR="009141EC" w:rsidRPr="00146646">
        <w:rPr>
          <w:rFonts w:cs="Times New Roman"/>
        </w:rPr>
        <w:t>apita</w:t>
      </w:r>
      <w:r w:rsidR="00804CA6" w:rsidRPr="00146646">
        <w:rPr>
          <w:rFonts w:cs="Times New Roman"/>
        </w:rPr>
        <w:t xml:space="preserve"> </w:t>
      </w:r>
      <w:r w:rsidR="005A4E91" w:rsidRPr="00146646">
        <w:rPr>
          <w:rFonts w:cs="Times New Roman"/>
        </w:rPr>
        <w:t>C</w:t>
      </w:r>
      <w:r w:rsidR="00804CA6" w:rsidRPr="00146646">
        <w:rPr>
          <w:rFonts w:cs="Times New Roman"/>
        </w:rPr>
        <w:t>onsumption</w:t>
      </w:r>
      <w:r w:rsidR="00CA1FEE">
        <w:rPr>
          <w:rFonts w:cs="Times New Roman"/>
        </w:rPr>
        <w:t xml:space="preserve"> and</w:t>
      </w:r>
      <w:r w:rsidR="009141EC" w:rsidRPr="00146646">
        <w:rPr>
          <w:rFonts w:cs="Times New Roman"/>
        </w:rPr>
        <w:t xml:space="preserve"> </w:t>
      </w:r>
      <w:r w:rsidR="00CA1FEE">
        <w:rPr>
          <w:rFonts w:cs="Times New Roman"/>
        </w:rPr>
        <w:t xml:space="preserve">Water </w:t>
      </w:r>
      <w:r w:rsidR="005A4E91" w:rsidRPr="00146646">
        <w:rPr>
          <w:rFonts w:cs="Times New Roman"/>
        </w:rPr>
        <w:t>C</w:t>
      </w:r>
      <w:r w:rsidR="009141EC" w:rsidRPr="00146646">
        <w:rPr>
          <w:rFonts w:cs="Times New Roman"/>
        </w:rPr>
        <w:t>overage</w:t>
      </w:r>
      <w:r w:rsidR="005A4E91" w:rsidRPr="00146646">
        <w:rPr>
          <w:rFonts w:cs="Times New Roman"/>
        </w:rPr>
        <w:t xml:space="preserve"> A</w:t>
      </w:r>
      <w:r w:rsidR="00C717F2" w:rsidRPr="00146646">
        <w:rPr>
          <w:rFonts w:cs="Times New Roman"/>
        </w:rPr>
        <w:t>nalysis</w:t>
      </w:r>
      <w:bookmarkEnd w:id="308"/>
    </w:p>
    <w:p w:rsidR="00943FE7" w:rsidRDefault="00804CA6" w:rsidP="00517FD7">
      <w:pPr>
        <w:spacing w:before="240" w:line="360" w:lineRule="auto"/>
        <w:jc w:val="both"/>
        <w:rPr>
          <w:color w:val="000000" w:themeColor="text1"/>
          <w:sz w:val="24"/>
          <w:szCs w:val="24"/>
        </w:rPr>
      </w:pPr>
      <w:r w:rsidRPr="00146646">
        <w:rPr>
          <w:color w:val="000000" w:themeColor="text1"/>
          <w:sz w:val="24"/>
          <w:szCs w:val="24"/>
        </w:rPr>
        <w:t>Access to water supply was evaluated by using the amount of water consumed</w:t>
      </w:r>
      <w:r w:rsidR="00C717F2" w:rsidRPr="00146646">
        <w:rPr>
          <w:color w:val="000000" w:themeColor="text1"/>
          <w:sz w:val="24"/>
          <w:szCs w:val="24"/>
        </w:rPr>
        <w:t xml:space="preserve"> with supply</w:t>
      </w:r>
      <w:r w:rsidRPr="00146646">
        <w:rPr>
          <w:color w:val="000000" w:themeColor="text1"/>
          <w:sz w:val="24"/>
          <w:szCs w:val="24"/>
        </w:rPr>
        <w:t xml:space="preserve"> and level of connection. </w:t>
      </w:r>
      <w:r w:rsidR="00DD443E" w:rsidRPr="00146646">
        <w:rPr>
          <w:color w:val="000000" w:themeColor="text1"/>
          <w:sz w:val="24"/>
          <w:szCs w:val="24"/>
        </w:rPr>
        <w:t xml:space="preserve">The water supply coverage of the town evaluated based on the average per capita consumption. </w:t>
      </w:r>
      <w:r w:rsidR="00B87A48">
        <w:rPr>
          <w:color w:val="000000" w:themeColor="text1"/>
          <w:sz w:val="24"/>
          <w:szCs w:val="24"/>
        </w:rPr>
        <w:t xml:space="preserve">To </w:t>
      </w:r>
      <w:r w:rsidRPr="00146646">
        <w:rPr>
          <w:color w:val="000000" w:themeColor="text1"/>
          <w:sz w:val="24"/>
          <w:szCs w:val="24"/>
        </w:rPr>
        <w:t>evaluat</w:t>
      </w:r>
      <w:r w:rsidR="00B87A48">
        <w:rPr>
          <w:color w:val="000000" w:themeColor="text1"/>
          <w:sz w:val="24"/>
          <w:szCs w:val="24"/>
        </w:rPr>
        <w:t xml:space="preserve">e </w:t>
      </w:r>
      <w:r w:rsidRPr="00146646">
        <w:rPr>
          <w:color w:val="000000" w:themeColor="text1"/>
          <w:sz w:val="24"/>
          <w:szCs w:val="24"/>
        </w:rPr>
        <w:t>water consumption, the annual water consumption was converted to average daily per capita consumption using the population data of the town</w:t>
      </w:r>
      <w:r w:rsidR="00DD443E" w:rsidRPr="00146646">
        <w:rPr>
          <w:color w:val="000000" w:themeColor="text1"/>
          <w:sz w:val="24"/>
          <w:szCs w:val="24"/>
        </w:rPr>
        <w:t xml:space="preserve"> or </w:t>
      </w:r>
      <w:r w:rsidR="008E1894" w:rsidRPr="00146646">
        <w:rPr>
          <w:color w:val="000000" w:themeColor="text1"/>
          <w:sz w:val="24"/>
          <w:szCs w:val="24"/>
        </w:rPr>
        <w:t>Kebele</w:t>
      </w:r>
      <w:r w:rsidRPr="00146646">
        <w:rPr>
          <w:color w:val="000000" w:themeColor="text1"/>
          <w:sz w:val="24"/>
          <w:szCs w:val="24"/>
        </w:rPr>
        <w:t xml:space="preserve"> as explained below</w:t>
      </w:r>
      <w:r w:rsidR="001B23EE" w:rsidRPr="00146646">
        <w:rPr>
          <w:color w:val="000000" w:themeColor="text1"/>
          <w:sz w:val="24"/>
          <w:szCs w:val="24"/>
        </w:rPr>
        <w:t xml:space="preserve"> by taking recorded data from water utility of</w:t>
      </w:r>
      <w:r w:rsidR="00672247">
        <w:rPr>
          <w:color w:val="000000" w:themeColor="text1"/>
          <w:sz w:val="24"/>
          <w:szCs w:val="24"/>
        </w:rPr>
        <w:t>fice</w:t>
      </w:r>
      <w:r w:rsidR="004A31CE" w:rsidRPr="00146646">
        <w:rPr>
          <w:color w:val="000000" w:themeColor="text1"/>
          <w:sz w:val="24"/>
          <w:szCs w:val="24"/>
        </w:rPr>
        <w:t xml:space="preserve"> for</w:t>
      </w:r>
      <w:r w:rsidR="001B23EE" w:rsidRPr="00146646">
        <w:rPr>
          <w:color w:val="000000" w:themeColor="text1"/>
          <w:sz w:val="24"/>
          <w:szCs w:val="24"/>
        </w:rPr>
        <w:t xml:space="preserve"> five consecutive years </w:t>
      </w:r>
      <w:r w:rsidR="00C717F2" w:rsidRPr="00146646">
        <w:rPr>
          <w:color w:val="000000" w:themeColor="text1"/>
          <w:sz w:val="24"/>
          <w:szCs w:val="24"/>
        </w:rPr>
        <w:t>on</w:t>
      </w:r>
      <w:r w:rsidR="001B23EE" w:rsidRPr="00146646">
        <w:rPr>
          <w:color w:val="000000" w:themeColor="text1"/>
          <w:sz w:val="24"/>
          <w:szCs w:val="24"/>
        </w:rPr>
        <w:t xml:space="preserve"> water production and consumption</w:t>
      </w:r>
      <w:r w:rsidRPr="00146646">
        <w:rPr>
          <w:color w:val="000000" w:themeColor="text1"/>
          <w:sz w:val="24"/>
          <w:szCs w:val="24"/>
        </w:rPr>
        <w:t>. The number of domestic connection per family has been also used for analyzing the level of connection.</w:t>
      </w:r>
    </w:p>
    <w:p w:rsidR="00233630" w:rsidRPr="00146646" w:rsidRDefault="008C6962" w:rsidP="00C62FB1">
      <w:pPr>
        <w:spacing w:line="360" w:lineRule="auto"/>
        <w:jc w:val="both"/>
        <w:rPr>
          <w:color w:val="000000" w:themeColor="text1"/>
          <w:sz w:val="24"/>
          <w:szCs w:val="24"/>
        </w:rPr>
      </w:pPr>
      <w:r w:rsidRPr="0013214E">
        <w:rPr>
          <w:sz w:val="24"/>
          <w:szCs w:val="24"/>
        </w:rPr>
        <w:t>In order to determine water production</w:t>
      </w:r>
      <w:r>
        <w:rPr>
          <w:sz w:val="24"/>
          <w:szCs w:val="24"/>
        </w:rPr>
        <w:t xml:space="preserve">, </w:t>
      </w:r>
      <w:r w:rsidRPr="0013214E">
        <w:rPr>
          <w:sz w:val="24"/>
          <w:szCs w:val="24"/>
        </w:rPr>
        <w:t>consumption</w:t>
      </w:r>
      <w:r>
        <w:rPr>
          <w:sz w:val="24"/>
          <w:szCs w:val="24"/>
        </w:rPr>
        <w:t xml:space="preserve"> and estimate on per capita consumption, records of the past five years (2019-2023</w:t>
      </w:r>
      <w:r w:rsidRPr="0013214E">
        <w:rPr>
          <w:sz w:val="24"/>
          <w:szCs w:val="24"/>
        </w:rPr>
        <w:t>) ar</w:t>
      </w:r>
      <w:r>
        <w:rPr>
          <w:sz w:val="24"/>
          <w:szCs w:val="24"/>
        </w:rPr>
        <w:t>e taken from the utility office</w:t>
      </w:r>
      <w:r w:rsidRPr="0013214E">
        <w:rPr>
          <w:sz w:val="24"/>
          <w:szCs w:val="24"/>
        </w:rPr>
        <w:t xml:space="preserve"> and analysis is made for f</w:t>
      </w:r>
      <w:r>
        <w:rPr>
          <w:sz w:val="24"/>
          <w:szCs w:val="24"/>
        </w:rPr>
        <w:t>ive</w:t>
      </w:r>
      <w:r w:rsidRPr="0013214E">
        <w:rPr>
          <w:sz w:val="24"/>
          <w:szCs w:val="24"/>
        </w:rPr>
        <w:t xml:space="preserve"> years’ water production and consumption data. </w:t>
      </w:r>
      <w:r w:rsidR="00601CCA">
        <w:rPr>
          <w:sz w:val="24"/>
          <w:szCs w:val="24"/>
        </w:rPr>
        <w:t>Data on w</w:t>
      </w:r>
      <w:r w:rsidRPr="0013214E">
        <w:rPr>
          <w:sz w:val="24"/>
          <w:szCs w:val="24"/>
        </w:rPr>
        <w:t xml:space="preserve">ater production, consumption and </w:t>
      </w:r>
      <w:r>
        <w:rPr>
          <w:sz w:val="24"/>
          <w:szCs w:val="24"/>
        </w:rPr>
        <w:t>per capita consumption</w:t>
      </w:r>
      <w:r w:rsidRPr="0013214E">
        <w:rPr>
          <w:sz w:val="24"/>
          <w:szCs w:val="24"/>
        </w:rPr>
        <w:t xml:space="preserve"> are indicated on</w:t>
      </w:r>
      <w:r>
        <w:rPr>
          <w:sz w:val="24"/>
          <w:szCs w:val="24"/>
        </w:rPr>
        <w:t xml:space="preserve"> </w:t>
      </w:r>
      <w:r w:rsidR="00271BBF">
        <w:rPr>
          <w:sz w:val="24"/>
          <w:szCs w:val="24"/>
        </w:rPr>
        <w:t>Appendix C</w:t>
      </w:r>
      <w:r w:rsidRPr="0013214E">
        <w:rPr>
          <w:sz w:val="24"/>
          <w:szCs w:val="24"/>
        </w:rPr>
        <w:t>.</w:t>
      </w:r>
    </w:p>
    <w:p w:rsidR="009875D5" w:rsidRPr="00146646" w:rsidRDefault="00C62FB1" w:rsidP="002D1A45">
      <w:pPr>
        <w:spacing w:line="360" w:lineRule="auto"/>
        <w:jc w:val="both"/>
        <w:rPr>
          <w:color w:val="000000" w:themeColor="text1"/>
          <w:sz w:val="24"/>
          <w:szCs w:val="24"/>
        </w:rPr>
      </w:pPr>
      <w:r>
        <w:rPr>
          <w:color w:val="000000" w:themeColor="text1"/>
          <w:sz w:val="24"/>
          <w:szCs w:val="24"/>
        </w:rPr>
        <w:t xml:space="preserve">So </w:t>
      </w:r>
      <w:r w:rsidR="00601CCA">
        <w:rPr>
          <w:color w:val="000000" w:themeColor="text1"/>
          <w:sz w:val="24"/>
          <w:szCs w:val="24"/>
        </w:rPr>
        <w:t xml:space="preserve">as per the data depicted </w:t>
      </w:r>
      <w:r>
        <w:rPr>
          <w:color w:val="000000" w:themeColor="text1"/>
          <w:sz w:val="24"/>
          <w:szCs w:val="24"/>
        </w:rPr>
        <w:t>from the table</w:t>
      </w:r>
      <w:r w:rsidR="00601CCA">
        <w:rPr>
          <w:color w:val="000000" w:themeColor="text1"/>
          <w:sz w:val="24"/>
          <w:szCs w:val="24"/>
        </w:rPr>
        <w:t>,</w:t>
      </w:r>
      <w:r w:rsidR="004A31CE" w:rsidRPr="00146646">
        <w:rPr>
          <w:color w:val="000000" w:themeColor="text1"/>
          <w:sz w:val="24"/>
          <w:szCs w:val="24"/>
        </w:rPr>
        <w:t xml:space="preserve"> the average domestic water </w:t>
      </w:r>
      <w:r w:rsidR="001C72BC" w:rsidRPr="00146646">
        <w:rPr>
          <w:color w:val="000000" w:themeColor="text1"/>
          <w:sz w:val="24"/>
          <w:szCs w:val="24"/>
        </w:rPr>
        <w:t>production</w:t>
      </w:r>
      <w:r w:rsidR="006B6926">
        <w:rPr>
          <w:color w:val="000000" w:themeColor="text1"/>
          <w:sz w:val="24"/>
          <w:szCs w:val="24"/>
        </w:rPr>
        <w:t xml:space="preserve"> of the town in</w:t>
      </w:r>
      <w:r w:rsidR="00D75299">
        <w:rPr>
          <w:color w:val="000000" w:themeColor="text1"/>
          <w:sz w:val="24"/>
          <w:szCs w:val="24"/>
        </w:rPr>
        <w:t xml:space="preserve"> year 2023</w:t>
      </w:r>
      <w:r w:rsidR="006B6926">
        <w:rPr>
          <w:color w:val="000000" w:themeColor="text1"/>
          <w:sz w:val="24"/>
          <w:szCs w:val="24"/>
        </w:rPr>
        <w:t xml:space="preserve"> </w:t>
      </w:r>
      <w:r w:rsidR="00E40218">
        <w:rPr>
          <w:color w:val="000000" w:themeColor="text1"/>
          <w:sz w:val="24"/>
          <w:szCs w:val="24"/>
        </w:rPr>
        <w:t>(recorded on date, 04/03/</w:t>
      </w:r>
      <w:r w:rsidR="006B6926">
        <w:rPr>
          <w:color w:val="000000" w:themeColor="text1"/>
          <w:sz w:val="24"/>
          <w:szCs w:val="24"/>
        </w:rPr>
        <w:t>20</w:t>
      </w:r>
      <w:r w:rsidR="00133422" w:rsidRPr="00146646">
        <w:rPr>
          <w:color w:val="000000" w:themeColor="text1"/>
          <w:sz w:val="24"/>
          <w:szCs w:val="24"/>
        </w:rPr>
        <w:t>23</w:t>
      </w:r>
      <w:r w:rsidR="00E40218">
        <w:rPr>
          <w:color w:val="000000" w:themeColor="text1"/>
          <w:sz w:val="24"/>
          <w:szCs w:val="24"/>
        </w:rPr>
        <w:t>)</w:t>
      </w:r>
      <w:r w:rsidR="00D75299">
        <w:rPr>
          <w:color w:val="000000" w:themeColor="text1"/>
          <w:sz w:val="24"/>
          <w:szCs w:val="24"/>
        </w:rPr>
        <w:t xml:space="preserve"> wa</w:t>
      </w:r>
      <w:r w:rsidR="006D444E" w:rsidRPr="00146646">
        <w:rPr>
          <w:color w:val="000000" w:themeColor="text1"/>
          <w:sz w:val="24"/>
          <w:szCs w:val="24"/>
        </w:rPr>
        <w:t xml:space="preserve">s found </w:t>
      </w:r>
      <w:r w:rsidR="00D75299">
        <w:rPr>
          <w:color w:val="000000" w:themeColor="text1"/>
          <w:sz w:val="24"/>
          <w:szCs w:val="24"/>
        </w:rPr>
        <w:t>to be</w:t>
      </w:r>
      <w:r w:rsidR="00A244BA" w:rsidRPr="00146646">
        <w:rPr>
          <w:color w:val="000000" w:themeColor="text1"/>
          <w:sz w:val="24"/>
          <w:szCs w:val="24"/>
        </w:rPr>
        <w:t xml:space="preserve"> </w:t>
      </w:r>
      <w:r w:rsidR="00C96307" w:rsidRPr="00146646">
        <w:rPr>
          <w:color w:val="000000" w:themeColor="text1"/>
          <w:sz w:val="24"/>
          <w:szCs w:val="24"/>
        </w:rPr>
        <w:t>25</w:t>
      </w:r>
      <w:r w:rsidR="006D444E" w:rsidRPr="00146646">
        <w:rPr>
          <w:color w:val="000000" w:themeColor="text1"/>
          <w:sz w:val="24"/>
          <w:szCs w:val="24"/>
        </w:rPr>
        <w:t>.</w:t>
      </w:r>
      <w:r w:rsidR="00C96307" w:rsidRPr="00146646">
        <w:rPr>
          <w:color w:val="000000" w:themeColor="text1"/>
          <w:sz w:val="24"/>
          <w:szCs w:val="24"/>
        </w:rPr>
        <w:t>53</w:t>
      </w:r>
      <w:r w:rsidR="004A31CE" w:rsidRPr="00146646">
        <w:rPr>
          <w:color w:val="000000" w:themeColor="text1"/>
          <w:sz w:val="24"/>
          <w:szCs w:val="24"/>
        </w:rPr>
        <w:t>l/capita/day</w:t>
      </w:r>
      <w:r w:rsidR="001C72BC" w:rsidRPr="00146646">
        <w:rPr>
          <w:color w:val="000000" w:themeColor="text1"/>
          <w:sz w:val="24"/>
          <w:szCs w:val="24"/>
        </w:rPr>
        <w:t xml:space="preserve"> and the average domestic water consu</w:t>
      </w:r>
      <w:r w:rsidR="008468C7" w:rsidRPr="00146646">
        <w:rPr>
          <w:color w:val="000000" w:themeColor="text1"/>
          <w:sz w:val="24"/>
          <w:szCs w:val="24"/>
        </w:rPr>
        <w:t>mption in the same year</w:t>
      </w:r>
      <w:r w:rsidR="00D75299">
        <w:rPr>
          <w:color w:val="000000" w:themeColor="text1"/>
          <w:sz w:val="24"/>
          <w:szCs w:val="24"/>
        </w:rPr>
        <w:t xml:space="preserve"> was</w:t>
      </w:r>
      <w:r w:rsidR="008468C7" w:rsidRPr="00146646">
        <w:rPr>
          <w:color w:val="000000" w:themeColor="text1"/>
          <w:sz w:val="24"/>
          <w:szCs w:val="24"/>
        </w:rPr>
        <w:t xml:space="preserve"> 1</w:t>
      </w:r>
      <w:r w:rsidR="00F2466D" w:rsidRPr="00146646">
        <w:rPr>
          <w:color w:val="000000" w:themeColor="text1"/>
          <w:sz w:val="24"/>
          <w:szCs w:val="24"/>
        </w:rPr>
        <w:t>5.60l</w:t>
      </w:r>
      <w:r w:rsidR="001C72BC" w:rsidRPr="00146646">
        <w:rPr>
          <w:color w:val="000000" w:themeColor="text1"/>
          <w:sz w:val="24"/>
          <w:szCs w:val="24"/>
        </w:rPr>
        <w:t>/capita/day</w:t>
      </w:r>
      <w:r w:rsidR="00F2466D" w:rsidRPr="00146646">
        <w:rPr>
          <w:color w:val="000000" w:themeColor="text1"/>
          <w:sz w:val="24"/>
          <w:szCs w:val="24"/>
        </w:rPr>
        <w:t xml:space="preserve">, the same is true that </w:t>
      </w:r>
      <w:r w:rsidR="00556950" w:rsidRPr="00146646">
        <w:rPr>
          <w:color w:val="000000" w:themeColor="text1"/>
          <w:sz w:val="24"/>
          <w:szCs w:val="24"/>
        </w:rPr>
        <w:t>the aggregated average per capita water consumption (domestic and non-domestic) of the town</w:t>
      </w:r>
      <w:r w:rsidR="00F2466D" w:rsidRPr="00146646">
        <w:rPr>
          <w:color w:val="000000" w:themeColor="text1"/>
          <w:sz w:val="24"/>
          <w:szCs w:val="24"/>
        </w:rPr>
        <w:t xml:space="preserve"> for five consecutive </w:t>
      </w:r>
      <w:r w:rsidR="00200D5E" w:rsidRPr="00146646">
        <w:rPr>
          <w:color w:val="000000" w:themeColor="text1"/>
          <w:sz w:val="24"/>
          <w:szCs w:val="24"/>
        </w:rPr>
        <w:t>years</w:t>
      </w:r>
      <w:r w:rsidR="00F2466D" w:rsidRPr="00146646">
        <w:rPr>
          <w:color w:val="000000" w:themeColor="text1"/>
          <w:sz w:val="24"/>
          <w:szCs w:val="24"/>
        </w:rPr>
        <w:t xml:space="preserve"> has come to be 15.47l/person/day</w:t>
      </w:r>
      <w:r w:rsidR="004A31CE" w:rsidRPr="00146646">
        <w:rPr>
          <w:color w:val="000000" w:themeColor="text1"/>
          <w:sz w:val="24"/>
          <w:szCs w:val="24"/>
        </w:rPr>
        <w:t xml:space="preserve">. </w:t>
      </w:r>
    </w:p>
    <w:p w:rsidR="00B62B37" w:rsidRPr="00146646" w:rsidRDefault="004A31CE" w:rsidP="002D1A45">
      <w:pPr>
        <w:spacing w:line="360" w:lineRule="auto"/>
        <w:jc w:val="both"/>
        <w:rPr>
          <w:color w:val="000000" w:themeColor="text1"/>
          <w:sz w:val="24"/>
          <w:szCs w:val="24"/>
        </w:rPr>
      </w:pPr>
      <w:r w:rsidRPr="00146646">
        <w:rPr>
          <w:color w:val="000000" w:themeColor="text1"/>
          <w:sz w:val="24"/>
          <w:szCs w:val="24"/>
        </w:rPr>
        <w:t xml:space="preserve">According to WHO (2008), the minimum quantity of domestic water required in urban areas of developing country is taken as 20 l/c/day. </w:t>
      </w:r>
      <w:r w:rsidR="007F7BA4">
        <w:rPr>
          <w:color w:val="000000" w:themeColor="text1"/>
          <w:sz w:val="24"/>
          <w:szCs w:val="24"/>
        </w:rPr>
        <w:t>With respect to</w:t>
      </w:r>
      <w:r w:rsidR="00065888" w:rsidRPr="00146646">
        <w:rPr>
          <w:color w:val="000000" w:themeColor="text1"/>
          <w:sz w:val="24"/>
          <w:szCs w:val="24"/>
        </w:rPr>
        <w:t xml:space="preserve"> </w:t>
      </w:r>
      <w:r w:rsidRPr="00146646">
        <w:rPr>
          <w:color w:val="000000" w:themeColor="text1"/>
          <w:sz w:val="24"/>
          <w:szCs w:val="24"/>
        </w:rPr>
        <w:t xml:space="preserve">this value, the domestic water supply of </w:t>
      </w:r>
      <w:r w:rsidR="00065888" w:rsidRPr="00146646">
        <w:rPr>
          <w:color w:val="000000" w:themeColor="text1"/>
          <w:sz w:val="24"/>
          <w:szCs w:val="24"/>
        </w:rPr>
        <w:t>Shone</w:t>
      </w:r>
      <w:r w:rsidRPr="00146646">
        <w:rPr>
          <w:color w:val="000000" w:themeColor="text1"/>
          <w:sz w:val="24"/>
          <w:szCs w:val="24"/>
        </w:rPr>
        <w:t xml:space="preserve"> Town </w:t>
      </w:r>
      <w:r w:rsidR="00065888" w:rsidRPr="00146646">
        <w:rPr>
          <w:color w:val="000000" w:themeColor="text1"/>
          <w:sz w:val="24"/>
          <w:szCs w:val="24"/>
        </w:rPr>
        <w:t>is below from the</w:t>
      </w:r>
      <w:r w:rsidRPr="00146646">
        <w:rPr>
          <w:color w:val="000000" w:themeColor="text1"/>
          <w:sz w:val="24"/>
          <w:szCs w:val="24"/>
        </w:rPr>
        <w:t xml:space="preserve"> standard </w:t>
      </w:r>
      <w:r w:rsidR="00E40218">
        <w:rPr>
          <w:color w:val="000000" w:themeColor="text1"/>
          <w:sz w:val="24"/>
          <w:szCs w:val="24"/>
        </w:rPr>
        <w:t xml:space="preserve">and required </w:t>
      </w:r>
      <w:r w:rsidRPr="00146646">
        <w:rPr>
          <w:color w:val="000000" w:themeColor="text1"/>
          <w:sz w:val="24"/>
          <w:szCs w:val="24"/>
        </w:rPr>
        <w:t>value</w:t>
      </w:r>
      <w:r w:rsidR="005218C9">
        <w:rPr>
          <w:color w:val="000000" w:themeColor="text1"/>
          <w:sz w:val="24"/>
          <w:szCs w:val="24"/>
        </w:rPr>
        <w:t xml:space="preserve"> of WHO</w:t>
      </w:r>
      <w:r w:rsidR="008E1894">
        <w:rPr>
          <w:color w:val="000000" w:themeColor="text1"/>
          <w:sz w:val="24"/>
          <w:szCs w:val="24"/>
        </w:rPr>
        <w:t xml:space="preserve"> standard</w:t>
      </w:r>
      <w:r w:rsidRPr="00146646">
        <w:rPr>
          <w:color w:val="000000" w:themeColor="text1"/>
          <w:sz w:val="24"/>
          <w:szCs w:val="24"/>
        </w:rPr>
        <w:t xml:space="preserve">. </w:t>
      </w:r>
    </w:p>
    <w:p w:rsidR="00601CCA" w:rsidRDefault="00B62B37" w:rsidP="002D1A45">
      <w:pPr>
        <w:spacing w:line="360" w:lineRule="auto"/>
        <w:jc w:val="both"/>
        <w:rPr>
          <w:color w:val="000000" w:themeColor="text1"/>
          <w:sz w:val="24"/>
          <w:szCs w:val="24"/>
        </w:rPr>
      </w:pPr>
      <w:r w:rsidRPr="00146646">
        <w:rPr>
          <w:color w:val="000000" w:themeColor="text1"/>
          <w:sz w:val="24"/>
          <w:szCs w:val="24"/>
        </w:rPr>
        <w:t>Furthermore, according to the UWSUAP of the country standard the minimum quantity of water required is taken as 20l/c/day for domestic/household consumption and a non-domestic consumption 30% of the domestic (MoWR, 2011), so the water supply coverage of the town is still below from this standard.</w:t>
      </w:r>
    </w:p>
    <w:p w:rsidR="00601CCA" w:rsidRDefault="00601CCA">
      <w:pPr>
        <w:rPr>
          <w:color w:val="000000" w:themeColor="text1"/>
          <w:sz w:val="24"/>
          <w:szCs w:val="24"/>
        </w:rPr>
      </w:pPr>
      <w:r>
        <w:rPr>
          <w:color w:val="000000" w:themeColor="text1"/>
          <w:sz w:val="24"/>
          <w:szCs w:val="24"/>
        </w:rPr>
        <w:br w:type="page"/>
      </w:r>
    </w:p>
    <w:p w:rsidR="005E77F6" w:rsidRPr="00146646" w:rsidRDefault="004A31CE" w:rsidP="002D1A45">
      <w:pPr>
        <w:spacing w:line="360" w:lineRule="auto"/>
        <w:jc w:val="both"/>
        <w:rPr>
          <w:color w:val="000000" w:themeColor="text1"/>
          <w:sz w:val="24"/>
          <w:szCs w:val="24"/>
        </w:rPr>
      </w:pPr>
      <w:r w:rsidRPr="00146646">
        <w:rPr>
          <w:color w:val="000000" w:themeColor="text1"/>
          <w:sz w:val="24"/>
          <w:szCs w:val="24"/>
        </w:rPr>
        <w:lastRenderedPageBreak/>
        <w:t xml:space="preserve">In addition, according to GTP-II (Ethiopian Water Sector Strategy, 2015); the per capita consumption standard set for category-3 town like </w:t>
      </w:r>
      <w:r w:rsidR="00065888" w:rsidRPr="00146646">
        <w:rPr>
          <w:color w:val="000000" w:themeColor="text1"/>
          <w:sz w:val="24"/>
          <w:szCs w:val="24"/>
        </w:rPr>
        <w:t>Shone</w:t>
      </w:r>
      <w:r w:rsidRPr="00146646">
        <w:rPr>
          <w:color w:val="000000" w:themeColor="text1"/>
          <w:sz w:val="24"/>
          <w:szCs w:val="24"/>
        </w:rPr>
        <w:t xml:space="preserve"> is 60l/d</w:t>
      </w:r>
      <w:r w:rsidR="00FA6098">
        <w:rPr>
          <w:color w:val="000000" w:themeColor="text1"/>
          <w:sz w:val="24"/>
          <w:szCs w:val="24"/>
        </w:rPr>
        <w:t xml:space="preserve"> </w:t>
      </w:r>
      <w:r w:rsidR="008E1894">
        <w:rPr>
          <w:color w:val="000000" w:themeColor="text1"/>
          <w:sz w:val="24"/>
          <w:szCs w:val="24"/>
        </w:rPr>
        <w:t>and</w:t>
      </w:r>
      <w:r w:rsidR="00FA6098">
        <w:rPr>
          <w:color w:val="000000" w:themeColor="text1"/>
          <w:sz w:val="24"/>
          <w:szCs w:val="24"/>
        </w:rPr>
        <w:t xml:space="preserve"> </w:t>
      </w:r>
      <w:r w:rsidR="008E1894">
        <w:rPr>
          <w:color w:val="000000" w:themeColor="text1"/>
          <w:sz w:val="24"/>
          <w:szCs w:val="24"/>
        </w:rPr>
        <w:t xml:space="preserve">the </w:t>
      </w:r>
      <w:r w:rsidR="00FA6098">
        <w:rPr>
          <w:color w:val="000000" w:themeColor="text1"/>
          <w:sz w:val="24"/>
          <w:szCs w:val="24"/>
        </w:rPr>
        <w:t xml:space="preserve">population number </w:t>
      </w:r>
      <w:r w:rsidR="008E1894">
        <w:rPr>
          <w:color w:val="000000" w:themeColor="text1"/>
          <w:sz w:val="24"/>
          <w:szCs w:val="24"/>
        </w:rPr>
        <w:t xml:space="preserve">is </w:t>
      </w:r>
      <w:r w:rsidR="00FA6098">
        <w:rPr>
          <w:color w:val="000000" w:themeColor="text1"/>
          <w:sz w:val="24"/>
          <w:szCs w:val="24"/>
        </w:rPr>
        <w:t>50,000-10</w:t>
      </w:r>
      <w:r w:rsidR="00E40218">
        <w:rPr>
          <w:color w:val="000000" w:themeColor="text1"/>
          <w:sz w:val="24"/>
          <w:szCs w:val="24"/>
        </w:rPr>
        <w:t>0,000</w:t>
      </w:r>
      <w:r w:rsidRPr="00146646">
        <w:rPr>
          <w:color w:val="000000" w:themeColor="text1"/>
          <w:sz w:val="24"/>
          <w:szCs w:val="24"/>
        </w:rPr>
        <w:t xml:space="preserve">. </w:t>
      </w:r>
      <w:r w:rsidR="00F43548">
        <w:rPr>
          <w:color w:val="000000" w:themeColor="text1"/>
          <w:sz w:val="24"/>
          <w:szCs w:val="24"/>
        </w:rPr>
        <w:t xml:space="preserve">From the </w:t>
      </w:r>
      <w:r w:rsidRPr="00146646">
        <w:rPr>
          <w:color w:val="000000" w:themeColor="text1"/>
          <w:sz w:val="24"/>
          <w:szCs w:val="24"/>
        </w:rPr>
        <w:t xml:space="preserve">current </w:t>
      </w:r>
      <w:r w:rsidR="00F43548">
        <w:rPr>
          <w:color w:val="000000" w:themeColor="text1"/>
          <w:sz w:val="24"/>
          <w:szCs w:val="24"/>
        </w:rPr>
        <w:t xml:space="preserve">year 2023, per capita water consumption </w:t>
      </w:r>
      <w:r w:rsidRPr="00146646">
        <w:rPr>
          <w:color w:val="000000" w:themeColor="text1"/>
          <w:sz w:val="24"/>
          <w:szCs w:val="24"/>
        </w:rPr>
        <w:t>only satisfying a</w:t>
      </w:r>
      <w:r w:rsidR="00434E83">
        <w:rPr>
          <w:color w:val="000000" w:themeColor="text1"/>
          <w:sz w:val="24"/>
          <w:szCs w:val="24"/>
        </w:rPr>
        <w:t>round</w:t>
      </w:r>
      <w:r w:rsidRPr="00146646">
        <w:rPr>
          <w:color w:val="000000" w:themeColor="text1"/>
          <w:sz w:val="24"/>
          <w:szCs w:val="24"/>
        </w:rPr>
        <w:t xml:space="preserve"> 2</w:t>
      </w:r>
      <w:r w:rsidR="00065888" w:rsidRPr="00146646">
        <w:rPr>
          <w:color w:val="000000" w:themeColor="text1"/>
          <w:sz w:val="24"/>
          <w:szCs w:val="24"/>
        </w:rPr>
        <w:t>6</w:t>
      </w:r>
      <w:r w:rsidRPr="00146646">
        <w:rPr>
          <w:color w:val="000000" w:themeColor="text1"/>
          <w:sz w:val="24"/>
          <w:szCs w:val="24"/>
        </w:rPr>
        <w:t>% of the demand.</w:t>
      </w:r>
      <w:r w:rsidR="00BD5F52" w:rsidRPr="00BD5F52">
        <w:rPr>
          <w:sz w:val="24"/>
          <w:szCs w:val="24"/>
        </w:rPr>
        <w:t xml:space="preserve"> </w:t>
      </w:r>
      <w:r w:rsidR="00BD5F52">
        <w:rPr>
          <w:sz w:val="24"/>
          <w:szCs w:val="24"/>
        </w:rPr>
        <w:t>So</w:t>
      </w:r>
      <w:r w:rsidR="00BD5F52" w:rsidRPr="007A38D8">
        <w:rPr>
          <w:sz w:val="24"/>
          <w:szCs w:val="24"/>
        </w:rPr>
        <w:t xml:space="preserve"> volume of water delivered to </w:t>
      </w:r>
      <w:r w:rsidR="00BD5F52">
        <w:rPr>
          <w:sz w:val="24"/>
          <w:szCs w:val="24"/>
        </w:rPr>
        <w:t>network system</w:t>
      </w:r>
      <w:r w:rsidR="00BD5F52" w:rsidRPr="007A38D8">
        <w:rPr>
          <w:sz w:val="24"/>
          <w:szCs w:val="24"/>
        </w:rPr>
        <w:t xml:space="preserve"> from the available sources is very small</w:t>
      </w:r>
      <w:r w:rsidR="00BD5F52">
        <w:rPr>
          <w:sz w:val="24"/>
          <w:szCs w:val="24"/>
        </w:rPr>
        <w:t xml:space="preserve"> and</w:t>
      </w:r>
      <w:r w:rsidR="00BD5F52" w:rsidRPr="007A38D8">
        <w:rPr>
          <w:sz w:val="24"/>
          <w:szCs w:val="24"/>
        </w:rPr>
        <w:t xml:space="preserve"> not adequate to cover the </w:t>
      </w:r>
      <w:r w:rsidR="00BD5F52">
        <w:rPr>
          <w:sz w:val="24"/>
          <w:szCs w:val="24"/>
        </w:rPr>
        <w:t>standard set during GTP-II.</w:t>
      </w:r>
    </w:p>
    <w:p w:rsidR="00D33B4E" w:rsidRPr="00146646" w:rsidRDefault="00D33B4E" w:rsidP="002D1A45">
      <w:pPr>
        <w:pStyle w:val="Heading3"/>
        <w:spacing w:before="0"/>
        <w:rPr>
          <w:rFonts w:cs="Times New Roman"/>
        </w:rPr>
      </w:pPr>
      <w:bookmarkStart w:id="309" w:name="_Toc152309044"/>
      <w:r w:rsidRPr="00146646">
        <w:rPr>
          <w:rFonts w:cs="Times New Roman"/>
        </w:rPr>
        <w:t xml:space="preserve">4.1.2 </w:t>
      </w:r>
      <w:r w:rsidR="005A4E91" w:rsidRPr="00146646">
        <w:rPr>
          <w:rFonts w:cs="Times New Roman"/>
        </w:rPr>
        <w:t>Average Daily P</w:t>
      </w:r>
      <w:r w:rsidR="005E77F6" w:rsidRPr="00146646">
        <w:rPr>
          <w:rFonts w:cs="Times New Roman"/>
        </w:rPr>
        <w:t>er</w:t>
      </w:r>
      <w:r w:rsidR="006658FB">
        <w:rPr>
          <w:rFonts w:cs="Times New Roman"/>
        </w:rPr>
        <w:t>-C</w:t>
      </w:r>
      <w:r w:rsidR="005E77F6" w:rsidRPr="00146646">
        <w:rPr>
          <w:rFonts w:cs="Times New Roman"/>
        </w:rPr>
        <w:t>apita C</w:t>
      </w:r>
      <w:r w:rsidRPr="00146646">
        <w:rPr>
          <w:rFonts w:cs="Times New Roman"/>
        </w:rPr>
        <w:t>onsumption</w:t>
      </w:r>
      <w:r w:rsidR="003A1EA4" w:rsidRPr="00146646">
        <w:rPr>
          <w:rFonts w:cs="Times New Roman"/>
        </w:rPr>
        <w:t xml:space="preserve"> at </w:t>
      </w:r>
      <w:r w:rsidR="00200D5E" w:rsidRPr="00146646">
        <w:rPr>
          <w:rFonts w:cs="Times New Roman"/>
        </w:rPr>
        <w:t>Keble</w:t>
      </w:r>
      <w:r w:rsidR="005A4E91" w:rsidRPr="00146646">
        <w:rPr>
          <w:rFonts w:cs="Times New Roman"/>
        </w:rPr>
        <w:t xml:space="preserve"> L</w:t>
      </w:r>
      <w:r w:rsidR="003A1EA4" w:rsidRPr="00146646">
        <w:rPr>
          <w:rFonts w:cs="Times New Roman"/>
        </w:rPr>
        <w:t>evel</w:t>
      </w:r>
      <w:bookmarkEnd w:id="309"/>
    </w:p>
    <w:p w:rsidR="00E72E7F" w:rsidRPr="00146646" w:rsidRDefault="00803092" w:rsidP="002D1A45">
      <w:pPr>
        <w:spacing w:line="360" w:lineRule="auto"/>
        <w:jc w:val="both"/>
        <w:rPr>
          <w:b/>
          <w:color w:val="000000" w:themeColor="text1"/>
          <w:sz w:val="24"/>
          <w:szCs w:val="24"/>
        </w:rPr>
      </w:pPr>
      <w:r w:rsidRPr="00146646">
        <w:rPr>
          <w:color w:val="000000" w:themeColor="text1"/>
          <w:sz w:val="24"/>
          <w:szCs w:val="24"/>
        </w:rPr>
        <w:t xml:space="preserve">The level of water consumed for domestic purpose has been aggregated to all </w:t>
      </w:r>
      <w:r w:rsidR="008E1894" w:rsidRPr="00146646">
        <w:rPr>
          <w:color w:val="000000" w:themeColor="text1"/>
          <w:sz w:val="24"/>
          <w:szCs w:val="24"/>
        </w:rPr>
        <w:t>Kebele</w:t>
      </w:r>
      <w:r w:rsidRPr="00146646">
        <w:rPr>
          <w:color w:val="000000" w:themeColor="text1"/>
          <w:sz w:val="24"/>
          <w:szCs w:val="24"/>
        </w:rPr>
        <w:t xml:space="preserve"> of the town so as to </w:t>
      </w:r>
      <w:r w:rsidR="00175F56">
        <w:rPr>
          <w:color w:val="000000" w:themeColor="text1"/>
          <w:sz w:val="24"/>
          <w:szCs w:val="24"/>
        </w:rPr>
        <w:t xml:space="preserve">analyze the distribution of </w:t>
      </w:r>
      <w:r w:rsidRPr="00146646">
        <w:rPr>
          <w:color w:val="000000" w:themeColor="text1"/>
          <w:sz w:val="24"/>
          <w:szCs w:val="24"/>
        </w:rPr>
        <w:t xml:space="preserve">water </w:t>
      </w:r>
      <w:r w:rsidR="00175F56">
        <w:rPr>
          <w:color w:val="000000" w:themeColor="text1"/>
          <w:sz w:val="24"/>
          <w:szCs w:val="24"/>
        </w:rPr>
        <w:t>supply</w:t>
      </w:r>
      <w:r w:rsidRPr="00146646">
        <w:rPr>
          <w:color w:val="000000" w:themeColor="text1"/>
          <w:sz w:val="24"/>
          <w:szCs w:val="24"/>
        </w:rPr>
        <w:t xml:space="preserve"> among different </w:t>
      </w:r>
      <w:r w:rsidR="008E1894" w:rsidRPr="00146646">
        <w:rPr>
          <w:color w:val="000000" w:themeColor="text1"/>
          <w:sz w:val="24"/>
          <w:szCs w:val="24"/>
        </w:rPr>
        <w:t>Kebele</w:t>
      </w:r>
      <w:r w:rsidRPr="00146646">
        <w:rPr>
          <w:color w:val="000000" w:themeColor="text1"/>
          <w:sz w:val="24"/>
          <w:szCs w:val="24"/>
        </w:rPr>
        <w:t>. Evaluating the domestic water supply coverage using volume of consumption may not allow</w:t>
      </w:r>
      <w:r w:rsidR="00175F56">
        <w:rPr>
          <w:color w:val="000000" w:themeColor="text1"/>
          <w:sz w:val="24"/>
          <w:szCs w:val="24"/>
        </w:rPr>
        <w:t xml:space="preserve"> </w:t>
      </w:r>
      <w:r w:rsidR="008E1894">
        <w:rPr>
          <w:color w:val="000000" w:themeColor="text1"/>
          <w:sz w:val="24"/>
          <w:szCs w:val="24"/>
        </w:rPr>
        <w:t>observing</w:t>
      </w:r>
      <w:r w:rsidRPr="00146646">
        <w:rPr>
          <w:color w:val="000000" w:themeColor="text1"/>
          <w:sz w:val="24"/>
          <w:szCs w:val="24"/>
        </w:rPr>
        <w:t xml:space="preserve"> distribution among the </w:t>
      </w:r>
      <w:r w:rsidR="008E1894" w:rsidRPr="00146646">
        <w:rPr>
          <w:color w:val="000000" w:themeColor="text1"/>
          <w:sz w:val="24"/>
          <w:szCs w:val="24"/>
        </w:rPr>
        <w:t>Kebele</w:t>
      </w:r>
      <w:r w:rsidRPr="00146646">
        <w:rPr>
          <w:color w:val="000000" w:themeColor="text1"/>
          <w:sz w:val="24"/>
          <w:szCs w:val="24"/>
        </w:rPr>
        <w:t xml:space="preserve">. </w:t>
      </w:r>
      <w:r w:rsidR="00175F56">
        <w:rPr>
          <w:color w:val="000000" w:themeColor="text1"/>
          <w:sz w:val="24"/>
          <w:szCs w:val="24"/>
        </w:rPr>
        <w:t>As the result of</w:t>
      </w:r>
      <w:r w:rsidRPr="00146646">
        <w:rPr>
          <w:color w:val="000000" w:themeColor="text1"/>
          <w:sz w:val="24"/>
          <w:szCs w:val="24"/>
        </w:rPr>
        <w:t xml:space="preserve"> this reason, the annual consumption data has been converted to average daily per capita consumption using the number of population. The average daily per capita consumption</w:t>
      </w:r>
      <w:r w:rsidR="003663EF">
        <w:rPr>
          <w:color w:val="000000" w:themeColor="text1"/>
          <w:sz w:val="24"/>
          <w:szCs w:val="24"/>
        </w:rPr>
        <w:t xml:space="preserve"> of each </w:t>
      </w:r>
      <w:r w:rsidR="008E1894">
        <w:rPr>
          <w:color w:val="000000" w:themeColor="text1"/>
          <w:sz w:val="24"/>
          <w:szCs w:val="24"/>
        </w:rPr>
        <w:t>Kebele</w:t>
      </w:r>
      <w:r w:rsidR="003663EF">
        <w:rPr>
          <w:color w:val="000000" w:themeColor="text1"/>
          <w:sz w:val="24"/>
          <w:szCs w:val="24"/>
        </w:rPr>
        <w:t xml:space="preserve"> for this</w:t>
      </w:r>
      <w:r w:rsidR="005F7EE4">
        <w:rPr>
          <w:color w:val="000000" w:themeColor="text1"/>
          <w:sz w:val="24"/>
          <w:szCs w:val="24"/>
        </w:rPr>
        <w:t xml:space="preserve"> year 20</w:t>
      </w:r>
      <w:r w:rsidR="005E77F6" w:rsidRPr="00146646">
        <w:rPr>
          <w:color w:val="000000" w:themeColor="text1"/>
          <w:sz w:val="24"/>
          <w:szCs w:val="24"/>
        </w:rPr>
        <w:t>23</w:t>
      </w:r>
      <w:r w:rsidRPr="00146646">
        <w:rPr>
          <w:color w:val="000000" w:themeColor="text1"/>
          <w:sz w:val="24"/>
          <w:szCs w:val="24"/>
        </w:rPr>
        <w:t xml:space="preserve"> was computed as shown in the table below.</w:t>
      </w:r>
    </w:p>
    <w:p w:rsidR="007F1E37" w:rsidRDefault="00100141" w:rsidP="00E72E7F">
      <w:pPr>
        <w:pStyle w:val="Heading6"/>
        <w:spacing w:line="360" w:lineRule="auto"/>
        <w:jc w:val="both"/>
        <w:rPr>
          <w:rFonts w:ascii="Times New Roman" w:hAnsi="Times New Roman" w:cs="Times New Roman"/>
          <w:b/>
          <w:color w:val="000000" w:themeColor="text1"/>
          <w:sz w:val="24"/>
        </w:rPr>
      </w:pPr>
      <w:bookmarkStart w:id="310" w:name="_Toc152309680"/>
      <w:r>
        <w:rPr>
          <w:rFonts w:ascii="Times New Roman" w:hAnsi="Times New Roman" w:cs="Times New Roman"/>
          <w:b/>
          <w:color w:val="000000" w:themeColor="text1"/>
          <w:sz w:val="24"/>
        </w:rPr>
        <w:t>Table 4.1</w:t>
      </w:r>
      <w:r w:rsidR="00803092" w:rsidRPr="00146646">
        <w:rPr>
          <w:rFonts w:ascii="Times New Roman" w:hAnsi="Times New Roman" w:cs="Times New Roman"/>
          <w:b/>
          <w:color w:val="000000" w:themeColor="text1"/>
          <w:sz w:val="24"/>
        </w:rPr>
        <w:t xml:space="preserve"> </w:t>
      </w:r>
      <w:r w:rsidR="006658FB">
        <w:rPr>
          <w:rFonts w:ascii="Times New Roman" w:hAnsi="Times New Roman" w:cs="Times New Roman"/>
          <w:b/>
          <w:color w:val="000000" w:themeColor="text1"/>
          <w:sz w:val="24"/>
        </w:rPr>
        <w:t xml:space="preserve">Average Daily </w:t>
      </w:r>
      <w:r w:rsidR="008467CA">
        <w:rPr>
          <w:rFonts w:ascii="Times New Roman" w:hAnsi="Times New Roman" w:cs="Times New Roman"/>
          <w:b/>
          <w:color w:val="000000" w:themeColor="text1"/>
          <w:sz w:val="24"/>
        </w:rPr>
        <w:t>P</w:t>
      </w:r>
      <w:r w:rsidR="006658FB">
        <w:rPr>
          <w:rFonts w:ascii="Times New Roman" w:hAnsi="Times New Roman" w:cs="Times New Roman"/>
          <w:b/>
          <w:color w:val="000000" w:themeColor="text1"/>
          <w:sz w:val="24"/>
        </w:rPr>
        <w:t>er Capita C</w:t>
      </w:r>
      <w:r w:rsidR="00EC0066" w:rsidRPr="00146646">
        <w:rPr>
          <w:rFonts w:ascii="Times New Roman" w:hAnsi="Times New Roman" w:cs="Times New Roman"/>
          <w:b/>
          <w:color w:val="000000" w:themeColor="text1"/>
          <w:sz w:val="24"/>
        </w:rPr>
        <w:t xml:space="preserve">onsumption </w:t>
      </w:r>
      <w:r w:rsidR="00022FDC" w:rsidRPr="00146646">
        <w:rPr>
          <w:rFonts w:ascii="Times New Roman" w:hAnsi="Times New Roman" w:cs="Times New Roman"/>
          <w:b/>
          <w:color w:val="000000" w:themeColor="text1"/>
          <w:sz w:val="24"/>
        </w:rPr>
        <w:t>@</w:t>
      </w:r>
      <w:r w:rsidR="006658FB">
        <w:rPr>
          <w:rFonts w:ascii="Times New Roman" w:hAnsi="Times New Roman" w:cs="Times New Roman"/>
          <w:b/>
          <w:color w:val="000000" w:themeColor="text1"/>
          <w:sz w:val="24"/>
        </w:rPr>
        <w:t xml:space="preserve"> K</w:t>
      </w:r>
      <w:r w:rsidR="00E90166" w:rsidRPr="00146646">
        <w:rPr>
          <w:rFonts w:ascii="Times New Roman" w:hAnsi="Times New Roman" w:cs="Times New Roman"/>
          <w:b/>
          <w:color w:val="000000" w:themeColor="text1"/>
          <w:sz w:val="24"/>
        </w:rPr>
        <w:t>ebele</w:t>
      </w:r>
      <w:r w:rsidR="00EC0066" w:rsidRPr="00146646">
        <w:rPr>
          <w:rFonts w:ascii="Times New Roman" w:hAnsi="Times New Roman" w:cs="Times New Roman"/>
          <w:b/>
          <w:color w:val="000000" w:themeColor="text1"/>
          <w:sz w:val="24"/>
        </w:rPr>
        <w:t xml:space="preserve"> </w:t>
      </w:r>
      <w:r w:rsidR="006658FB">
        <w:rPr>
          <w:rFonts w:ascii="Times New Roman" w:hAnsi="Times New Roman" w:cs="Times New Roman"/>
          <w:b/>
          <w:color w:val="000000" w:themeColor="text1"/>
          <w:sz w:val="24"/>
        </w:rPr>
        <w:t>Level for Y</w:t>
      </w:r>
      <w:r w:rsidR="006D444E" w:rsidRPr="00146646">
        <w:rPr>
          <w:rFonts w:ascii="Times New Roman" w:hAnsi="Times New Roman" w:cs="Times New Roman"/>
          <w:b/>
          <w:color w:val="000000" w:themeColor="text1"/>
          <w:sz w:val="24"/>
        </w:rPr>
        <w:t>ear 202</w:t>
      </w:r>
      <w:r w:rsidR="002A795D" w:rsidRPr="00146646">
        <w:rPr>
          <w:rFonts w:ascii="Times New Roman" w:hAnsi="Times New Roman" w:cs="Times New Roman"/>
          <w:b/>
          <w:color w:val="000000" w:themeColor="text1"/>
          <w:sz w:val="24"/>
        </w:rPr>
        <w:t>3</w:t>
      </w:r>
      <w:bookmarkEnd w:id="310"/>
    </w:p>
    <w:tbl>
      <w:tblPr>
        <w:tblStyle w:val="TableGrid1"/>
        <w:tblW w:w="9472" w:type="dxa"/>
        <w:tblLook w:val="04A0" w:firstRow="1" w:lastRow="0" w:firstColumn="1" w:lastColumn="0" w:noHBand="0" w:noVBand="1"/>
      </w:tblPr>
      <w:tblGrid>
        <w:gridCol w:w="805"/>
        <w:gridCol w:w="1800"/>
        <w:gridCol w:w="2335"/>
        <w:gridCol w:w="2143"/>
        <w:gridCol w:w="2389"/>
      </w:tblGrid>
      <w:tr w:rsidR="00706D08" w:rsidRPr="00706D08" w:rsidTr="00C32024">
        <w:trPr>
          <w:trHeight w:val="839"/>
        </w:trPr>
        <w:tc>
          <w:tcPr>
            <w:tcW w:w="805" w:type="dxa"/>
            <w:noWrap/>
            <w:hideMark/>
          </w:tcPr>
          <w:p w:rsidR="002A2BAD" w:rsidRDefault="002A2BAD" w:rsidP="00706D08">
            <w:pPr>
              <w:jc w:val="center"/>
              <w:rPr>
                <w:bCs/>
                <w:color w:val="000000"/>
                <w:sz w:val="24"/>
                <w:szCs w:val="24"/>
              </w:rPr>
            </w:pPr>
          </w:p>
          <w:p w:rsidR="00706D08" w:rsidRPr="00706D08" w:rsidRDefault="00706D08" w:rsidP="00706D08">
            <w:pPr>
              <w:jc w:val="center"/>
              <w:rPr>
                <w:bCs/>
                <w:color w:val="000000"/>
                <w:sz w:val="24"/>
                <w:szCs w:val="24"/>
              </w:rPr>
            </w:pPr>
            <w:r w:rsidRPr="00706D08">
              <w:rPr>
                <w:bCs/>
                <w:color w:val="000000"/>
                <w:sz w:val="24"/>
                <w:szCs w:val="24"/>
              </w:rPr>
              <w:t>S/No</w:t>
            </w:r>
          </w:p>
        </w:tc>
        <w:tc>
          <w:tcPr>
            <w:tcW w:w="1800" w:type="dxa"/>
            <w:hideMark/>
          </w:tcPr>
          <w:p w:rsidR="002A2BAD" w:rsidRDefault="002A2BAD" w:rsidP="00706D08">
            <w:pPr>
              <w:jc w:val="center"/>
              <w:rPr>
                <w:bCs/>
                <w:color w:val="000000"/>
                <w:sz w:val="24"/>
                <w:szCs w:val="24"/>
              </w:rPr>
            </w:pPr>
          </w:p>
          <w:p w:rsidR="00706D08" w:rsidRPr="00706D08" w:rsidRDefault="00706D08" w:rsidP="00706D08">
            <w:pPr>
              <w:jc w:val="center"/>
              <w:rPr>
                <w:bCs/>
                <w:color w:val="000000"/>
                <w:sz w:val="24"/>
                <w:szCs w:val="24"/>
              </w:rPr>
            </w:pPr>
            <w:r w:rsidRPr="00706D08">
              <w:rPr>
                <w:bCs/>
                <w:color w:val="000000"/>
                <w:sz w:val="24"/>
                <w:szCs w:val="24"/>
              </w:rPr>
              <w:t>Name of Kebele</w:t>
            </w:r>
          </w:p>
        </w:tc>
        <w:tc>
          <w:tcPr>
            <w:tcW w:w="2335" w:type="dxa"/>
            <w:hideMark/>
          </w:tcPr>
          <w:p w:rsidR="00706D08" w:rsidRPr="00706D08" w:rsidRDefault="00706D08" w:rsidP="00706D08">
            <w:pPr>
              <w:jc w:val="center"/>
              <w:rPr>
                <w:bCs/>
                <w:color w:val="000000"/>
                <w:sz w:val="24"/>
                <w:szCs w:val="24"/>
              </w:rPr>
            </w:pPr>
            <w:r w:rsidRPr="00706D08">
              <w:rPr>
                <w:bCs/>
                <w:color w:val="000000"/>
                <w:sz w:val="24"/>
                <w:szCs w:val="24"/>
              </w:rPr>
              <w:t>Number of Population by Kebele</w:t>
            </w:r>
          </w:p>
        </w:tc>
        <w:tc>
          <w:tcPr>
            <w:tcW w:w="2143" w:type="dxa"/>
            <w:hideMark/>
          </w:tcPr>
          <w:p w:rsidR="00706D08" w:rsidRPr="00706D08" w:rsidRDefault="00706D08" w:rsidP="00706D08">
            <w:pPr>
              <w:jc w:val="center"/>
              <w:rPr>
                <w:bCs/>
                <w:color w:val="000000"/>
                <w:sz w:val="24"/>
                <w:szCs w:val="24"/>
              </w:rPr>
            </w:pPr>
            <w:r w:rsidRPr="00706D08">
              <w:rPr>
                <w:bCs/>
                <w:color w:val="000000"/>
                <w:sz w:val="24"/>
                <w:szCs w:val="24"/>
              </w:rPr>
              <w:t>Annual consumption by Kebele(m3)</w:t>
            </w:r>
          </w:p>
        </w:tc>
        <w:tc>
          <w:tcPr>
            <w:tcW w:w="2389" w:type="dxa"/>
            <w:hideMark/>
          </w:tcPr>
          <w:p w:rsidR="00706D08" w:rsidRPr="00706D08" w:rsidRDefault="00706D08" w:rsidP="00706D08">
            <w:pPr>
              <w:jc w:val="center"/>
              <w:rPr>
                <w:bCs/>
                <w:color w:val="000000"/>
                <w:sz w:val="24"/>
                <w:szCs w:val="24"/>
              </w:rPr>
            </w:pPr>
            <w:r w:rsidRPr="00706D08">
              <w:rPr>
                <w:bCs/>
                <w:color w:val="000000"/>
                <w:sz w:val="24"/>
                <w:szCs w:val="24"/>
              </w:rPr>
              <w:t>Per Capita Consumption  (Liter/capita/day)</w:t>
            </w:r>
          </w:p>
        </w:tc>
      </w:tr>
      <w:tr w:rsidR="00706D08" w:rsidRPr="00706D08" w:rsidTr="00C32024">
        <w:trPr>
          <w:trHeight w:val="325"/>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1</w:t>
            </w:r>
          </w:p>
        </w:tc>
        <w:tc>
          <w:tcPr>
            <w:tcW w:w="1800" w:type="dxa"/>
            <w:noWrap/>
            <w:hideMark/>
          </w:tcPr>
          <w:p w:rsidR="00706D08" w:rsidRPr="00706D08" w:rsidRDefault="00706D08" w:rsidP="00706D08">
            <w:pPr>
              <w:rPr>
                <w:color w:val="000000"/>
                <w:sz w:val="22"/>
                <w:szCs w:val="22"/>
              </w:rPr>
            </w:pPr>
            <w:r w:rsidRPr="00706D08">
              <w:rPr>
                <w:color w:val="000000"/>
                <w:sz w:val="22"/>
                <w:szCs w:val="22"/>
              </w:rPr>
              <w:t xml:space="preserve"> Harancha </w:t>
            </w:r>
          </w:p>
        </w:tc>
        <w:tc>
          <w:tcPr>
            <w:tcW w:w="2335" w:type="dxa"/>
            <w:noWrap/>
            <w:hideMark/>
          </w:tcPr>
          <w:p w:rsidR="00706D08" w:rsidRPr="00706D08" w:rsidRDefault="00706D08" w:rsidP="00706D08">
            <w:pPr>
              <w:rPr>
                <w:color w:val="000000"/>
                <w:sz w:val="22"/>
                <w:szCs w:val="22"/>
              </w:rPr>
            </w:pPr>
            <w:r w:rsidRPr="00706D08">
              <w:rPr>
                <w:color w:val="000000"/>
                <w:sz w:val="22"/>
                <w:szCs w:val="22"/>
              </w:rPr>
              <w:t xml:space="preserve">           12,806.00 </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71,644.00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15.33</w:t>
            </w:r>
          </w:p>
        </w:tc>
      </w:tr>
      <w:tr w:rsidR="00706D08" w:rsidRPr="00706D08" w:rsidTr="00C32024">
        <w:trPr>
          <w:trHeight w:val="352"/>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2</w:t>
            </w:r>
          </w:p>
        </w:tc>
        <w:tc>
          <w:tcPr>
            <w:tcW w:w="1800" w:type="dxa"/>
            <w:noWrap/>
            <w:hideMark/>
          </w:tcPr>
          <w:p w:rsidR="00706D08" w:rsidRPr="00706D08" w:rsidRDefault="00706D08" w:rsidP="00706D08">
            <w:pPr>
              <w:rPr>
                <w:color w:val="000000"/>
                <w:sz w:val="22"/>
                <w:szCs w:val="22"/>
              </w:rPr>
            </w:pPr>
            <w:r w:rsidRPr="00706D08">
              <w:rPr>
                <w:color w:val="000000"/>
                <w:sz w:val="22"/>
                <w:szCs w:val="22"/>
              </w:rPr>
              <w:t xml:space="preserve"> Licha </w:t>
            </w:r>
          </w:p>
        </w:tc>
        <w:tc>
          <w:tcPr>
            <w:tcW w:w="2335" w:type="dxa"/>
            <w:noWrap/>
            <w:hideMark/>
          </w:tcPr>
          <w:p w:rsidR="00706D08" w:rsidRPr="00706D08" w:rsidRDefault="00706D08" w:rsidP="00706D08">
            <w:pPr>
              <w:rPr>
                <w:color w:val="000000"/>
                <w:sz w:val="22"/>
                <w:szCs w:val="22"/>
              </w:rPr>
            </w:pPr>
            <w:r w:rsidRPr="00706D08">
              <w:rPr>
                <w:color w:val="000000"/>
                <w:sz w:val="22"/>
                <w:szCs w:val="22"/>
              </w:rPr>
              <w:t xml:space="preserve">             8,117.00 </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48,703.00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16.44</w:t>
            </w:r>
          </w:p>
        </w:tc>
      </w:tr>
      <w:tr w:rsidR="00706D08" w:rsidRPr="00706D08" w:rsidTr="00C32024">
        <w:trPr>
          <w:trHeight w:val="352"/>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3</w:t>
            </w:r>
          </w:p>
        </w:tc>
        <w:tc>
          <w:tcPr>
            <w:tcW w:w="1800" w:type="dxa"/>
            <w:noWrap/>
            <w:hideMark/>
          </w:tcPr>
          <w:p w:rsidR="00706D08" w:rsidRPr="00706D08" w:rsidRDefault="00706D08" w:rsidP="00706D08">
            <w:pPr>
              <w:rPr>
                <w:color w:val="000000"/>
                <w:sz w:val="22"/>
                <w:szCs w:val="22"/>
              </w:rPr>
            </w:pPr>
            <w:r w:rsidRPr="00706D08">
              <w:rPr>
                <w:color w:val="000000"/>
                <w:sz w:val="22"/>
                <w:szCs w:val="22"/>
              </w:rPr>
              <w:t xml:space="preserve"> Woiyralalo </w:t>
            </w:r>
          </w:p>
        </w:tc>
        <w:tc>
          <w:tcPr>
            <w:tcW w:w="2335" w:type="dxa"/>
            <w:noWrap/>
            <w:hideMark/>
          </w:tcPr>
          <w:p w:rsidR="00706D08" w:rsidRPr="00706D08" w:rsidRDefault="00706D08" w:rsidP="00706D08">
            <w:pPr>
              <w:rPr>
                <w:color w:val="000000"/>
                <w:sz w:val="22"/>
                <w:szCs w:val="22"/>
              </w:rPr>
            </w:pPr>
            <w:r w:rsidRPr="00706D08">
              <w:rPr>
                <w:color w:val="000000"/>
                <w:sz w:val="22"/>
                <w:szCs w:val="22"/>
              </w:rPr>
              <w:t xml:space="preserve">             7,060.00 </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39,072.65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15.16</w:t>
            </w:r>
          </w:p>
        </w:tc>
      </w:tr>
      <w:tr w:rsidR="00706D08" w:rsidRPr="00706D08" w:rsidTr="00C32024">
        <w:trPr>
          <w:trHeight w:val="343"/>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4</w:t>
            </w:r>
          </w:p>
        </w:tc>
        <w:tc>
          <w:tcPr>
            <w:tcW w:w="1800" w:type="dxa"/>
            <w:noWrap/>
            <w:hideMark/>
          </w:tcPr>
          <w:p w:rsidR="00706D08" w:rsidRPr="00706D08" w:rsidRDefault="00706D08" w:rsidP="00706D08">
            <w:pPr>
              <w:rPr>
                <w:color w:val="000000"/>
                <w:sz w:val="22"/>
                <w:szCs w:val="22"/>
              </w:rPr>
            </w:pPr>
            <w:r w:rsidRPr="00706D08">
              <w:rPr>
                <w:color w:val="000000"/>
                <w:sz w:val="22"/>
                <w:szCs w:val="22"/>
              </w:rPr>
              <w:t xml:space="preserve"> Lalogarbe </w:t>
            </w:r>
          </w:p>
        </w:tc>
        <w:tc>
          <w:tcPr>
            <w:tcW w:w="2335" w:type="dxa"/>
            <w:noWrap/>
            <w:hideMark/>
          </w:tcPr>
          <w:p w:rsidR="00706D08" w:rsidRPr="00706D08" w:rsidRDefault="00706D08" w:rsidP="00706D08">
            <w:pPr>
              <w:rPr>
                <w:color w:val="000000"/>
                <w:sz w:val="22"/>
                <w:szCs w:val="22"/>
              </w:rPr>
            </w:pPr>
            <w:r w:rsidRPr="00706D08">
              <w:rPr>
                <w:color w:val="000000"/>
                <w:sz w:val="22"/>
                <w:szCs w:val="22"/>
              </w:rPr>
              <w:t xml:space="preserve">             5,982.00 </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30,892.00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14.15</w:t>
            </w:r>
          </w:p>
        </w:tc>
      </w:tr>
      <w:tr w:rsidR="00706D08" w:rsidRPr="00706D08" w:rsidTr="00C32024">
        <w:trPr>
          <w:trHeight w:val="316"/>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5</w:t>
            </w:r>
          </w:p>
        </w:tc>
        <w:tc>
          <w:tcPr>
            <w:tcW w:w="1800" w:type="dxa"/>
            <w:noWrap/>
            <w:hideMark/>
          </w:tcPr>
          <w:p w:rsidR="00706D08" w:rsidRPr="00706D08" w:rsidRDefault="00706D08" w:rsidP="00706D08">
            <w:pPr>
              <w:rPr>
                <w:color w:val="000000"/>
                <w:sz w:val="22"/>
                <w:szCs w:val="22"/>
              </w:rPr>
            </w:pPr>
            <w:r w:rsidRPr="00706D08">
              <w:rPr>
                <w:color w:val="000000"/>
                <w:sz w:val="22"/>
                <w:szCs w:val="22"/>
              </w:rPr>
              <w:t xml:space="preserve"> Mazoriya </w:t>
            </w:r>
          </w:p>
        </w:tc>
        <w:tc>
          <w:tcPr>
            <w:tcW w:w="2335" w:type="dxa"/>
            <w:noWrap/>
            <w:hideMark/>
          </w:tcPr>
          <w:p w:rsidR="00706D08" w:rsidRPr="00706D08" w:rsidRDefault="00706D08" w:rsidP="00706D08">
            <w:pPr>
              <w:rPr>
                <w:color w:val="000000"/>
                <w:sz w:val="22"/>
                <w:szCs w:val="22"/>
              </w:rPr>
            </w:pPr>
            <w:r w:rsidRPr="00706D08">
              <w:rPr>
                <w:color w:val="000000"/>
                <w:sz w:val="22"/>
                <w:szCs w:val="22"/>
              </w:rPr>
              <w:t xml:space="preserve">             4,528.00 </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27,244.78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16.48</w:t>
            </w:r>
          </w:p>
        </w:tc>
      </w:tr>
      <w:tr w:rsidR="00706D08" w:rsidRPr="00706D08" w:rsidTr="00C32024">
        <w:trPr>
          <w:trHeight w:val="307"/>
        </w:trPr>
        <w:tc>
          <w:tcPr>
            <w:tcW w:w="805" w:type="dxa"/>
            <w:noWrap/>
            <w:hideMark/>
          </w:tcPr>
          <w:p w:rsidR="00706D08" w:rsidRPr="00706D08" w:rsidRDefault="00706D08" w:rsidP="00706D08">
            <w:pPr>
              <w:jc w:val="center"/>
              <w:rPr>
                <w:color w:val="000000"/>
                <w:sz w:val="22"/>
                <w:szCs w:val="22"/>
              </w:rPr>
            </w:pPr>
            <w:r w:rsidRPr="00706D08">
              <w:rPr>
                <w:color w:val="000000"/>
                <w:sz w:val="22"/>
                <w:szCs w:val="22"/>
              </w:rPr>
              <w:t>6</w:t>
            </w:r>
          </w:p>
        </w:tc>
        <w:tc>
          <w:tcPr>
            <w:tcW w:w="1800" w:type="dxa"/>
            <w:noWrap/>
            <w:hideMark/>
          </w:tcPr>
          <w:p w:rsidR="00706D08" w:rsidRPr="00706D08" w:rsidRDefault="00706D08" w:rsidP="00706D08">
            <w:pPr>
              <w:rPr>
                <w:color w:val="000000"/>
                <w:sz w:val="22"/>
                <w:szCs w:val="22"/>
              </w:rPr>
            </w:pPr>
            <w:r w:rsidRPr="00706D08">
              <w:rPr>
                <w:color w:val="000000"/>
                <w:sz w:val="22"/>
                <w:szCs w:val="22"/>
              </w:rPr>
              <w:t>Kancha</w:t>
            </w:r>
          </w:p>
        </w:tc>
        <w:tc>
          <w:tcPr>
            <w:tcW w:w="2335" w:type="dxa"/>
            <w:noWrap/>
            <w:hideMark/>
          </w:tcPr>
          <w:p w:rsidR="00706D08" w:rsidRPr="00706D08" w:rsidRDefault="00706D08" w:rsidP="00C32024">
            <w:pPr>
              <w:jc w:val="center"/>
              <w:rPr>
                <w:color w:val="000000"/>
                <w:sz w:val="22"/>
                <w:szCs w:val="22"/>
              </w:rPr>
            </w:pPr>
            <w:r w:rsidRPr="00706D08">
              <w:rPr>
                <w:color w:val="000000"/>
                <w:sz w:val="22"/>
                <w:szCs w:val="22"/>
              </w:rPr>
              <w:t>3,344.00</w:t>
            </w:r>
          </w:p>
        </w:tc>
        <w:tc>
          <w:tcPr>
            <w:tcW w:w="2143" w:type="dxa"/>
            <w:noWrap/>
            <w:hideMark/>
          </w:tcPr>
          <w:p w:rsidR="00706D08" w:rsidRPr="00706D08" w:rsidRDefault="00706D08" w:rsidP="00706D08">
            <w:pPr>
              <w:rPr>
                <w:color w:val="000000"/>
                <w:sz w:val="22"/>
                <w:szCs w:val="22"/>
              </w:rPr>
            </w:pPr>
            <w:r w:rsidRPr="00706D08">
              <w:rPr>
                <w:color w:val="000000"/>
                <w:sz w:val="22"/>
                <w:szCs w:val="22"/>
              </w:rPr>
              <w:t xml:space="preserve">                20,732.34 </w:t>
            </w:r>
          </w:p>
        </w:tc>
        <w:tc>
          <w:tcPr>
            <w:tcW w:w="2389" w:type="dxa"/>
            <w:noWrap/>
            <w:hideMark/>
          </w:tcPr>
          <w:p w:rsidR="00706D08" w:rsidRPr="00C32024" w:rsidRDefault="00706D08" w:rsidP="004B5B25">
            <w:pPr>
              <w:jc w:val="center"/>
              <w:rPr>
                <w:color w:val="000000"/>
                <w:sz w:val="24"/>
                <w:szCs w:val="24"/>
              </w:rPr>
            </w:pPr>
            <w:r w:rsidRPr="00C32024">
              <w:rPr>
                <w:color w:val="000000"/>
                <w:sz w:val="24"/>
                <w:szCs w:val="24"/>
              </w:rPr>
              <w:t>16.99</w:t>
            </w:r>
          </w:p>
        </w:tc>
      </w:tr>
      <w:tr w:rsidR="00706D08" w:rsidRPr="00706D08" w:rsidTr="00C32024">
        <w:trPr>
          <w:trHeight w:val="322"/>
        </w:trPr>
        <w:tc>
          <w:tcPr>
            <w:tcW w:w="805" w:type="dxa"/>
            <w:noWrap/>
            <w:hideMark/>
          </w:tcPr>
          <w:p w:rsidR="00706D08" w:rsidRPr="00706D08" w:rsidRDefault="00706D08" w:rsidP="00706D08">
            <w:pPr>
              <w:rPr>
                <w:color w:val="000000"/>
                <w:sz w:val="24"/>
                <w:szCs w:val="24"/>
              </w:rPr>
            </w:pPr>
            <w:r w:rsidRPr="00706D08">
              <w:rPr>
                <w:color w:val="000000"/>
                <w:sz w:val="24"/>
                <w:szCs w:val="24"/>
              </w:rPr>
              <w:t> </w:t>
            </w:r>
          </w:p>
        </w:tc>
        <w:tc>
          <w:tcPr>
            <w:tcW w:w="1800" w:type="dxa"/>
            <w:noWrap/>
            <w:hideMark/>
          </w:tcPr>
          <w:p w:rsidR="00706D08" w:rsidRPr="00706D08" w:rsidRDefault="00706D08" w:rsidP="00706D08">
            <w:pPr>
              <w:jc w:val="center"/>
              <w:rPr>
                <w:b/>
                <w:bCs/>
                <w:color w:val="000000"/>
                <w:sz w:val="22"/>
                <w:szCs w:val="22"/>
              </w:rPr>
            </w:pPr>
            <w:r w:rsidRPr="00706D08">
              <w:rPr>
                <w:b/>
                <w:bCs/>
                <w:color w:val="000000"/>
                <w:sz w:val="22"/>
                <w:szCs w:val="22"/>
              </w:rPr>
              <w:t>Total</w:t>
            </w:r>
          </w:p>
        </w:tc>
        <w:tc>
          <w:tcPr>
            <w:tcW w:w="2335" w:type="dxa"/>
            <w:noWrap/>
            <w:hideMark/>
          </w:tcPr>
          <w:p w:rsidR="00706D08" w:rsidRPr="00706D08" w:rsidRDefault="00706D08" w:rsidP="00706D08">
            <w:pPr>
              <w:rPr>
                <w:b/>
                <w:bCs/>
                <w:color w:val="000000"/>
                <w:sz w:val="22"/>
                <w:szCs w:val="22"/>
              </w:rPr>
            </w:pPr>
            <w:r w:rsidRPr="00706D08">
              <w:rPr>
                <w:b/>
                <w:bCs/>
                <w:color w:val="000000"/>
                <w:sz w:val="22"/>
                <w:szCs w:val="22"/>
              </w:rPr>
              <w:t xml:space="preserve">           41,837.00 </w:t>
            </w:r>
          </w:p>
        </w:tc>
        <w:tc>
          <w:tcPr>
            <w:tcW w:w="2143" w:type="dxa"/>
            <w:noWrap/>
            <w:hideMark/>
          </w:tcPr>
          <w:p w:rsidR="00706D08" w:rsidRPr="00706D08" w:rsidRDefault="00706D08" w:rsidP="00706D08">
            <w:pPr>
              <w:rPr>
                <w:b/>
                <w:bCs/>
                <w:color w:val="000000"/>
                <w:sz w:val="22"/>
                <w:szCs w:val="22"/>
              </w:rPr>
            </w:pPr>
            <w:r w:rsidRPr="00706D08">
              <w:rPr>
                <w:b/>
                <w:bCs/>
                <w:color w:val="000000"/>
                <w:sz w:val="22"/>
                <w:szCs w:val="22"/>
              </w:rPr>
              <w:t xml:space="preserve">              238,288.77 </w:t>
            </w:r>
          </w:p>
        </w:tc>
        <w:tc>
          <w:tcPr>
            <w:tcW w:w="2389" w:type="dxa"/>
            <w:noWrap/>
            <w:hideMark/>
          </w:tcPr>
          <w:p w:rsidR="00706D08" w:rsidRPr="00706D08" w:rsidRDefault="00706D08" w:rsidP="004B5B25">
            <w:pPr>
              <w:jc w:val="center"/>
              <w:rPr>
                <w:b/>
                <w:bCs/>
                <w:color w:val="000000"/>
                <w:sz w:val="22"/>
                <w:szCs w:val="22"/>
              </w:rPr>
            </w:pPr>
            <w:r w:rsidRPr="00706D08">
              <w:rPr>
                <w:b/>
                <w:bCs/>
                <w:color w:val="000000"/>
                <w:sz w:val="22"/>
                <w:szCs w:val="22"/>
              </w:rPr>
              <w:t>15.76</w:t>
            </w:r>
          </w:p>
        </w:tc>
      </w:tr>
    </w:tbl>
    <w:p w:rsidR="00803092" w:rsidRDefault="00803092" w:rsidP="002D1A45">
      <w:pPr>
        <w:spacing w:line="360" w:lineRule="auto"/>
        <w:rPr>
          <w:color w:val="000000" w:themeColor="text1"/>
          <w:sz w:val="24"/>
          <w:szCs w:val="24"/>
        </w:rPr>
      </w:pPr>
      <w:r w:rsidRPr="00146646">
        <w:rPr>
          <w:color w:val="000000" w:themeColor="text1"/>
          <w:sz w:val="24"/>
          <w:szCs w:val="24"/>
        </w:rPr>
        <w:t>Source</w:t>
      </w:r>
      <w:r w:rsidR="005538B0" w:rsidRPr="00146646">
        <w:rPr>
          <w:color w:val="000000" w:themeColor="text1"/>
          <w:sz w:val="24"/>
          <w:szCs w:val="24"/>
        </w:rPr>
        <w:t>: D</w:t>
      </w:r>
      <w:r w:rsidRPr="00146646">
        <w:rPr>
          <w:color w:val="000000" w:themeColor="text1"/>
          <w:sz w:val="24"/>
          <w:szCs w:val="24"/>
        </w:rPr>
        <w:t>ata collected from Shon</w:t>
      </w:r>
      <w:r w:rsidR="00F506EE" w:rsidRPr="00146646">
        <w:rPr>
          <w:color w:val="000000" w:themeColor="text1"/>
          <w:sz w:val="24"/>
          <w:szCs w:val="24"/>
        </w:rPr>
        <w:t>e t</w:t>
      </w:r>
      <w:r w:rsidRPr="00146646">
        <w:rPr>
          <w:color w:val="000000" w:themeColor="text1"/>
          <w:sz w:val="24"/>
          <w:szCs w:val="24"/>
        </w:rPr>
        <w:t>own water utility</w:t>
      </w:r>
    </w:p>
    <w:p w:rsidR="00D552D3" w:rsidRPr="00137C3F" w:rsidRDefault="008467CA" w:rsidP="00F9000A">
      <w:pPr>
        <w:spacing w:line="360" w:lineRule="auto"/>
        <w:jc w:val="both"/>
        <w:rPr>
          <w:color w:val="000000" w:themeColor="text1"/>
          <w:sz w:val="24"/>
          <w:szCs w:val="24"/>
        </w:rPr>
      </w:pPr>
      <w:r>
        <w:rPr>
          <w:color w:val="000000" w:themeColor="text1"/>
          <w:sz w:val="24"/>
          <w:szCs w:val="24"/>
        </w:rPr>
        <w:t xml:space="preserve">From the above Table 4.2, </w:t>
      </w:r>
      <w:r w:rsidR="00075435" w:rsidRPr="00146646">
        <w:rPr>
          <w:color w:val="000000" w:themeColor="text1"/>
          <w:sz w:val="24"/>
          <w:szCs w:val="24"/>
        </w:rPr>
        <w:t>the distribution of the water consumption varies among each Keb</w:t>
      </w:r>
      <w:r w:rsidR="008F4A36" w:rsidRPr="00146646">
        <w:rPr>
          <w:color w:val="000000" w:themeColor="text1"/>
          <w:sz w:val="24"/>
          <w:szCs w:val="24"/>
        </w:rPr>
        <w:t>e</w:t>
      </w:r>
      <w:r w:rsidR="00075435" w:rsidRPr="00146646">
        <w:rPr>
          <w:color w:val="000000" w:themeColor="text1"/>
          <w:sz w:val="24"/>
          <w:szCs w:val="24"/>
        </w:rPr>
        <w:t xml:space="preserve">le of the town. </w:t>
      </w:r>
      <w:r w:rsidR="008F4A36" w:rsidRPr="00146646">
        <w:rPr>
          <w:color w:val="000000" w:themeColor="text1"/>
          <w:sz w:val="24"/>
          <w:szCs w:val="24"/>
        </w:rPr>
        <w:t>From the above</w:t>
      </w:r>
      <w:r w:rsidR="00075435" w:rsidRPr="00146646">
        <w:rPr>
          <w:color w:val="000000" w:themeColor="text1"/>
          <w:sz w:val="24"/>
          <w:szCs w:val="24"/>
        </w:rPr>
        <w:t xml:space="preserve"> </w:t>
      </w:r>
      <w:r w:rsidR="008F4A36" w:rsidRPr="00146646">
        <w:rPr>
          <w:color w:val="000000" w:themeColor="text1"/>
          <w:sz w:val="24"/>
          <w:szCs w:val="24"/>
        </w:rPr>
        <w:t>computation</w:t>
      </w:r>
      <w:r w:rsidR="006D4CCA">
        <w:rPr>
          <w:color w:val="000000" w:themeColor="text1"/>
          <w:sz w:val="24"/>
          <w:szCs w:val="24"/>
        </w:rPr>
        <w:t>,</w:t>
      </w:r>
      <w:r w:rsidR="008F4A36" w:rsidRPr="00146646">
        <w:rPr>
          <w:color w:val="000000" w:themeColor="text1"/>
          <w:sz w:val="24"/>
          <w:szCs w:val="24"/>
        </w:rPr>
        <w:t xml:space="preserve"> consumption </w:t>
      </w:r>
      <w:r w:rsidR="00075435" w:rsidRPr="00146646">
        <w:rPr>
          <w:color w:val="000000" w:themeColor="text1"/>
          <w:sz w:val="24"/>
          <w:szCs w:val="24"/>
        </w:rPr>
        <w:t xml:space="preserve">variation is observed in all </w:t>
      </w:r>
      <w:r w:rsidR="008E1894" w:rsidRPr="00146646">
        <w:rPr>
          <w:color w:val="000000" w:themeColor="text1"/>
          <w:sz w:val="24"/>
          <w:szCs w:val="24"/>
        </w:rPr>
        <w:t>Kebele</w:t>
      </w:r>
      <w:r w:rsidR="00075435" w:rsidRPr="00146646">
        <w:rPr>
          <w:color w:val="000000" w:themeColor="text1"/>
          <w:sz w:val="24"/>
          <w:szCs w:val="24"/>
        </w:rPr>
        <w:t xml:space="preserve">, but </w:t>
      </w:r>
      <w:r w:rsidR="007F1F60">
        <w:rPr>
          <w:color w:val="000000" w:themeColor="text1"/>
          <w:sz w:val="24"/>
          <w:szCs w:val="24"/>
        </w:rPr>
        <w:t>relatively</w:t>
      </w:r>
      <w:r w:rsidR="00075435" w:rsidRPr="00146646">
        <w:rPr>
          <w:color w:val="000000" w:themeColor="text1"/>
          <w:sz w:val="24"/>
          <w:szCs w:val="24"/>
        </w:rPr>
        <w:t xml:space="preserve"> </w:t>
      </w:r>
      <w:r w:rsidR="008F4A36" w:rsidRPr="00887E85">
        <w:rPr>
          <w:color w:val="000000" w:themeColor="text1"/>
          <w:sz w:val="24"/>
          <w:szCs w:val="24"/>
        </w:rPr>
        <w:t xml:space="preserve">Kancha </w:t>
      </w:r>
      <w:r w:rsidR="009E5D44" w:rsidRPr="00146646">
        <w:rPr>
          <w:color w:val="000000" w:themeColor="text1"/>
          <w:sz w:val="24"/>
          <w:szCs w:val="24"/>
        </w:rPr>
        <w:t>Kebele</w:t>
      </w:r>
      <w:r w:rsidR="00075435" w:rsidRPr="00146646">
        <w:rPr>
          <w:color w:val="000000" w:themeColor="text1"/>
          <w:sz w:val="24"/>
          <w:szCs w:val="24"/>
        </w:rPr>
        <w:t xml:space="preserve"> has better average consumption compared to the others. </w:t>
      </w:r>
      <w:r w:rsidR="006D4CCA">
        <w:rPr>
          <w:color w:val="000000" w:themeColor="text1"/>
          <w:sz w:val="24"/>
          <w:szCs w:val="24"/>
        </w:rPr>
        <w:t>And from the</w:t>
      </w:r>
      <w:r w:rsidR="00F506EE" w:rsidRPr="00146646">
        <w:rPr>
          <w:color w:val="000000" w:themeColor="text1"/>
          <w:sz w:val="24"/>
          <w:szCs w:val="24"/>
        </w:rPr>
        <w:t xml:space="preserve"> </w:t>
      </w:r>
      <w:r w:rsidR="00AE681D">
        <w:rPr>
          <w:color w:val="000000" w:themeColor="text1"/>
          <w:sz w:val="24"/>
          <w:szCs w:val="24"/>
        </w:rPr>
        <w:t>T</w:t>
      </w:r>
      <w:r w:rsidR="009D2931" w:rsidRPr="00146646">
        <w:rPr>
          <w:color w:val="000000" w:themeColor="text1"/>
          <w:sz w:val="24"/>
          <w:szCs w:val="24"/>
        </w:rPr>
        <w:t>able</w:t>
      </w:r>
      <w:r w:rsidR="00114813" w:rsidRPr="00146646">
        <w:rPr>
          <w:color w:val="000000" w:themeColor="text1"/>
          <w:sz w:val="24"/>
          <w:szCs w:val="24"/>
        </w:rPr>
        <w:t xml:space="preserve"> 4.</w:t>
      </w:r>
      <w:r w:rsidR="009737D9" w:rsidRPr="00146646">
        <w:rPr>
          <w:color w:val="000000" w:themeColor="text1"/>
          <w:sz w:val="24"/>
          <w:szCs w:val="24"/>
        </w:rPr>
        <w:t>2</w:t>
      </w:r>
      <w:r w:rsidR="009D2931" w:rsidRPr="00146646">
        <w:rPr>
          <w:color w:val="000000" w:themeColor="text1"/>
          <w:sz w:val="24"/>
          <w:szCs w:val="24"/>
        </w:rPr>
        <w:t>, the average domestic water coverage of the town</w:t>
      </w:r>
      <w:r w:rsidR="009737D9" w:rsidRPr="00146646">
        <w:rPr>
          <w:color w:val="000000" w:themeColor="text1"/>
          <w:sz w:val="24"/>
          <w:szCs w:val="24"/>
        </w:rPr>
        <w:t xml:space="preserve"> at </w:t>
      </w:r>
      <w:r w:rsidR="008E1894" w:rsidRPr="00146646">
        <w:rPr>
          <w:color w:val="000000" w:themeColor="text1"/>
          <w:sz w:val="24"/>
          <w:szCs w:val="24"/>
        </w:rPr>
        <w:t>Kebele</w:t>
      </w:r>
      <w:r w:rsidR="009737D9" w:rsidRPr="00146646">
        <w:rPr>
          <w:color w:val="000000" w:themeColor="text1"/>
          <w:sz w:val="24"/>
          <w:szCs w:val="24"/>
        </w:rPr>
        <w:t xml:space="preserve"> level</w:t>
      </w:r>
      <w:r w:rsidR="009D2931" w:rsidRPr="00146646">
        <w:rPr>
          <w:color w:val="000000" w:themeColor="text1"/>
          <w:sz w:val="24"/>
          <w:szCs w:val="24"/>
        </w:rPr>
        <w:t xml:space="preserve"> is found </w:t>
      </w:r>
      <w:r w:rsidR="009737D9" w:rsidRPr="00146646">
        <w:rPr>
          <w:color w:val="000000" w:themeColor="text1"/>
          <w:sz w:val="24"/>
          <w:szCs w:val="24"/>
        </w:rPr>
        <w:t>to be</w:t>
      </w:r>
      <w:r w:rsidR="009D2931" w:rsidRPr="00146646">
        <w:rPr>
          <w:color w:val="000000" w:themeColor="text1"/>
          <w:sz w:val="24"/>
          <w:szCs w:val="24"/>
        </w:rPr>
        <w:t xml:space="preserve"> </w:t>
      </w:r>
      <w:r w:rsidR="009D2931" w:rsidRPr="003663EF">
        <w:rPr>
          <w:color w:val="000000" w:themeColor="text1"/>
          <w:sz w:val="24"/>
          <w:szCs w:val="24"/>
        </w:rPr>
        <w:t>15.76l/capita/day</w:t>
      </w:r>
      <w:r w:rsidR="00A7754F">
        <w:rPr>
          <w:color w:val="000000" w:themeColor="text1"/>
          <w:sz w:val="24"/>
          <w:szCs w:val="24"/>
        </w:rPr>
        <w:t xml:space="preserve"> which is much similar to the average of the </w:t>
      </w:r>
      <w:r w:rsidR="00A7754F" w:rsidRPr="00137C3F">
        <w:rPr>
          <w:color w:val="000000" w:themeColor="text1"/>
          <w:sz w:val="24"/>
          <w:szCs w:val="24"/>
        </w:rPr>
        <w:t>town calculated before</w:t>
      </w:r>
      <w:r w:rsidR="00137C3F" w:rsidRPr="00137C3F">
        <w:rPr>
          <w:color w:val="000000" w:themeColor="text1"/>
          <w:sz w:val="24"/>
          <w:szCs w:val="24"/>
        </w:rPr>
        <w:t xml:space="preserve"> which is </w:t>
      </w:r>
      <w:r w:rsidR="00137C3F" w:rsidRPr="00137C3F">
        <w:rPr>
          <w:rStyle w:val="fontstyle01"/>
          <w:rFonts w:ascii="Times New Roman" w:eastAsiaTheme="majorEastAsia" w:hAnsi="Times New Roman"/>
          <w:sz w:val="24"/>
          <w:szCs w:val="24"/>
        </w:rPr>
        <w:t>unrealistic and unacceptable</w:t>
      </w:r>
      <w:r w:rsidR="009D2931" w:rsidRPr="00137C3F">
        <w:rPr>
          <w:color w:val="000000" w:themeColor="text1"/>
          <w:sz w:val="24"/>
          <w:szCs w:val="24"/>
        </w:rPr>
        <w:t xml:space="preserve">. </w:t>
      </w:r>
    </w:p>
    <w:p w:rsidR="00B4759A" w:rsidRPr="00146646" w:rsidRDefault="009D2931" w:rsidP="00B4759A">
      <w:pPr>
        <w:spacing w:line="360" w:lineRule="auto"/>
        <w:jc w:val="both"/>
        <w:rPr>
          <w:color w:val="000000" w:themeColor="text1"/>
          <w:sz w:val="24"/>
          <w:szCs w:val="24"/>
        </w:rPr>
      </w:pPr>
      <w:r w:rsidRPr="003663EF">
        <w:rPr>
          <w:color w:val="000000" w:themeColor="text1"/>
          <w:sz w:val="24"/>
          <w:szCs w:val="24"/>
        </w:rPr>
        <w:t>According</w:t>
      </w:r>
      <w:r w:rsidRPr="00146646">
        <w:rPr>
          <w:color w:val="000000" w:themeColor="text1"/>
          <w:sz w:val="24"/>
          <w:szCs w:val="24"/>
        </w:rPr>
        <w:t xml:space="preserve"> to Wallingford HR (2003), a minimum quantity of 25 l/capita/day domestic water supply is categorized as basic level of service which is higher than the average domestic </w:t>
      </w:r>
      <w:r w:rsidRPr="00146646">
        <w:rPr>
          <w:color w:val="000000" w:themeColor="text1"/>
          <w:sz w:val="24"/>
          <w:szCs w:val="24"/>
        </w:rPr>
        <w:lastRenderedPageBreak/>
        <w:t xml:space="preserve">consumption of </w:t>
      </w:r>
      <w:r w:rsidR="00B001BF" w:rsidRPr="00146646">
        <w:rPr>
          <w:color w:val="000000" w:themeColor="text1"/>
          <w:sz w:val="24"/>
          <w:szCs w:val="24"/>
        </w:rPr>
        <w:t>the town of Shone</w:t>
      </w:r>
      <w:r w:rsidRPr="00146646">
        <w:rPr>
          <w:color w:val="000000" w:themeColor="text1"/>
          <w:sz w:val="24"/>
          <w:szCs w:val="24"/>
        </w:rPr>
        <w:t>. On the other hand, according to WHO (20</w:t>
      </w:r>
      <w:r w:rsidR="00591BD7">
        <w:rPr>
          <w:color w:val="000000" w:themeColor="text1"/>
          <w:sz w:val="24"/>
          <w:szCs w:val="24"/>
        </w:rPr>
        <w:t>16</w:t>
      </w:r>
      <w:r w:rsidRPr="00146646">
        <w:rPr>
          <w:color w:val="000000" w:themeColor="text1"/>
          <w:sz w:val="24"/>
          <w:szCs w:val="24"/>
        </w:rPr>
        <w:t xml:space="preserve">), </w:t>
      </w:r>
      <w:r w:rsidR="00591BD7" w:rsidRPr="00591BD7">
        <w:rPr>
          <w:color w:val="000000" w:themeColor="text1"/>
          <w:sz w:val="24"/>
          <w:szCs w:val="24"/>
        </w:rPr>
        <w:t xml:space="preserve">the average per capital demand </w:t>
      </w:r>
      <w:r w:rsidR="00591BD7">
        <w:rPr>
          <w:color w:val="000000" w:themeColor="text1"/>
          <w:sz w:val="24"/>
          <w:szCs w:val="24"/>
        </w:rPr>
        <w:t xml:space="preserve">for urban center </w:t>
      </w:r>
      <w:r w:rsidR="00591BD7" w:rsidRPr="00591BD7">
        <w:rPr>
          <w:color w:val="000000" w:themeColor="text1"/>
          <w:sz w:val="24"/>
          <w:szCs w:val="24"/>
        </w:rPr>
        <w:t>was 50 l/c/d</w:t>
      </w:r>
      <w:r w:rsidR="00591BD7">
        <w:rPr>
          <w:color w:val="000000" w:themeColor="text1"/>
          <w:sz w:val="24"/>
          <w:szCs w:val="24"/>
        </w:rPr>
        <w:t xml:space="preserve"> </w:t>
      </w:r>
      <w:r w:rsidRPr="00146646">
        <w:rPr>
          <w:color w:val="000000" w:themeColor="text1"/>
          <w:sz w:val="24"/>
          <w:szCs w:val="24"/>
        </w:rPr>
        <w:t xml:space="preserve">within a radius of 0.5km. </w:t>
      </w:r>
      <w:r w:rsidR="00591BD7">
        <w:rPr>
          <w:color w:val="000000" w:themeColor="text1"/>
          <w:sz w:val="24"/>
          <w:szCs w:val="24"/>
        </w:rPr>
        <w:t>According to this, WHO (2016</w:t>
      </w:r>
      <w:r w:rsidR="00EA5DFD" w:rsidRPr="00146646">
        <w:rPr>
          <w:color w:val="000000" w:themeColor="text1"/>
          <w:sz w:val="24"/>
          <w:szCs w:val="24"/>
        </w:rPr>
        <w:t xml:space="preserve">) Shone </w:t>
      </w:r>
      <w:r w:rsidRPr="00146646">
        <w:rPr>
          <w:color w:val="000000" w:themeColor="text1"/>
          <w:sz w:val="24"/>
          <w:szCs w:val="24"/>
        </w:rPr>
        <w:t>town domesti</w:t>
      </w:r>
      <w:r w:rsidR="00B001BF" w:rsidRPr="00146646">
        <w:rPr>
          <w:color w:val="000000" w:themeColor="text1"/>
          <w:sz w:val="24"/>
          <w:szCs w:val="24"/>
        </w:rPr>
        <w:t xml:space="preserve">c water supply satisfies </w:t>
      </w:r>
      <w:r w:rsidR="00EA5DFD" w:rsidRPr="00146646">
        <w:rPr>
          <w:color w:val="000000" w:themeColor="text1"/>
          <w:sz w:val="24"/>
          <w:szCs w:val="24"/>
        </w:rPr>
        <w:t>only</w:t>
      </w:r>
      <w:r w:rsidR="00B001BF" w:rsidRPr="00146646">
        <w:rPr>
          <w:color w:val="000000" w:themeColor="text1"/>
          <w:sz w:val="24"/>
          <w:szCs w:val="24"/>
        </w:rPr>
        <w:t xml:space="preserve"> </w:t>
      </w:r>
      <w:r w:rsidR="00591BD7">
        <w:rPr>
          <w:color w:val="000000" w:themeColor="text1"/>
          <w:sz w:val="24"/>
          <w:szCs w:val="24"/>
        </w:rPr>
        <w:t>31.52</w:t>
      </w:r>
      <w:r w:rsidRPr="00146646">
        <w:rPr>
          <w:color w:val="000000" w:themeColor="text1"/>
          <w:sz w:val="24"/>
          <w:szCs w:val="24"/>
        </w:rPr>
        <w:t xml:space="preserve">% of the standard value without considering the distance. </w:t>
      </w:r>
      <w:r w:rsidR="00B4759A">
        <w:rPr>
          <w:color w:val="000000" w:themeColor="text1"/>
          <w:sz w:val="24"/>
          <w:szCs w:val="24"/>
        </w:rPr>
        <w:t xml:space="preserve">Therefore, compared with few </w:t>
      </w:r>
      <w:r w:rsidR="00B4759A" w:rsidRPr="00B4759A">
        <w:rPr>
          <w:color w:val="000000" w:themeColor="text1"/>
          <w:sz w:val="24"/>
          <w:szCs w:val="24"/>
        </w:rPr>
        <w:t>literatures</w:t>
      </w:r>
      <w:r w:rsidR="00B4759A">
        <w:rPr>
          <w:color w:val="000000" w:themeColor="text1"/>
          <w:sz w:val="24"/>
          <w:szCs w:val="24"/>
        </w:rPr>
        <w:t xml:space="preserve"> (Tufa and Abate, </w:t>
      </w:r>
      <w:r w:rsidR="00B4759A" w:rsidRPr="00B4759A">
        <w:rPr>
          <w:color w:val="000000" w:themeColor="text1"/>
          <w:sz w:val="24"/>
          <w:szCs w:val="24"/>
        </w:rPr>
        <w:t>2022))</w:t>
      </w:r>
      <w:r w:rsidR="00B4759A">
        <w:rPr>
          <w:color w:val="000000" w:themeColor="text1"/>
          <w:sz w:val="24"/>
          <w:szCs w:val="24"/>
        </w:rPr>
        <w:t xml:space="preserve">, design </w:t>
      </w:r>
      <w:r w:rsidR="00B4759A" w:rsidRPr="00B4759A">
        <w:rPr>
          <w:color w:val="000000" w:themeColor="text1"/>
          <w:sz w:val="24"/>
          <w:szCs w:val="24"/>
        </w:rPr>
        <w:t>standard of Ethiopia and WHO guidelines o</w:t>
      </w:r>
      <w:r w:rsidR="00B4759A">
        <w:rPr>
          <w:color w:val="000000" w:themeColor="text1"/>
          <w:sz w:val="24"/>
          <w:szCs w:val="24"/>
        </w:rPr>
        <w:t>n urban water supply the p</w:t>
      </w:r>
      <w:r w:rsidR="00B4759A" w:rsidRPr="00B4759A">
        <w:rPr>
          <w:color w:val="000000" w:themeColor="text1"/>
          <w:sz w:val="24"/>
          <w:szCs w:val="24"/>
        </w:rPr>
        <w:t xml:space="preserve">er capital of the town is </w:t>
      </w:r>
      <w:r w:rsidR="00B4759A">
        <w:rPr>
          <w:color w:val="000000" w:themeColor="text1"/>
          <w:sz w:val="24"/>
          <w:szCs w:val="24"/>
        </w:rPr>
        <w:t xml:space="preserve">getting water less than the </w:t>
      </w:r>
      <w:r w:rsidR="00B4759A" w:rsidRPr="00146646">
        <w:rPr>
          <w:color w:val="000000" w:themeColor="text1"/>
          <w:sz w:val="24"/>
          <w:szCs w:val="24"/>
        </w:rPr>
        <w:t>basic service.</w:t>
      </w:r>
    </w:p>
    <w:p w:rsidR="00B4759A" w:rsidRDefault="00EA5DFD" w:rsidP="00137C3F">
      <w:pPr>
        <w:spacing w:line="360" w:lineRule="auto"/>
        <w:jc w:val="both"/>
        <w:rPr>
          <w:color w:val="000000" w:themeColor="text1"/>
          <w:sz w:val="24"/>
          <w:szCs w:val="24"/>
        </w:rPr>
      </w:pPr>
      <w:r w:rsidRPr="00146646">
        <w:rPr>
          <w:color w:val="000000" w:themeColor="text1"/>
          <w:sz w:val="24"/>
          <w:szCs w:val="24"/>
        </w:rPr>
        <w:t>On the other hand, quantity of</w:t>
      </w:r>
      <w:r w:rsidRPr="00146646">
        <w:rPr>
          <w:color w:val="000000" w:themeColor="text1"/>
          <w:spacing w:val="1"/>
          <w:sz w:val="24"/>
          <w:szCs w:val="24"/>
        </w:rPr>
        <w:t xml:space="preserve"> </w:t>
      </w:r>
      <w:r w:rsidRPr="00146646">
        <w:rPr>
          <w:color w:val="000000" w:themeColor="text1"/>
          <w:sz w:val="24"/>
          <w:szCs w:val="24"/>
        </w:rPr>
        <w:t>domestic water required in urban areas of Ethiopia was 50 l/c/day (MoWIE, 2015). Based on</w:t>
      </w:r>
      <w:r w:rsidRPr="00146646">
        <w:rPr>
          <w:color w:val="000000" w:themeColor="text1"/>
          <w:spacing w:val="1"/>
          <w:sz w:val="24"/>
          <w:szCs w:val="24"/>
        </w:rPr>
        <w:t xml:space="preserve"> </w:t>
      </w:r>
      <w:r w:rsidRPr="00146646">
        <w:rPr>
          <w:color w:val="000000" w:themeColor="text1"/>
          <w:sz w:val="24"/>
          <w:szCs w:val="24"/>
        </w:rPr>
        <w:t>this value it is</w:t>
      </w:r>
      <w:r w:rsidR="002E3FB7">
        <w:rPr>
          <w:color w:val="000000" w:themeColor="text1"/>
          <w:sz w:val="24"/>
          <w:szCs w:val="24"/>
        </w:rPr>
        <w:t xml:space="preserve"> also</w:t>
      </w:r>
      <w:r w:rsidRPr="00146646">
        <w:rPr>
          <w:color w:val="000000" w:themeColor="text1"/>
          <w:sz w:val="24"/>
          <w:szCs w:val="24"/>
        </w:rPr>
        <w:t xml:space="preserve"> true that, the </w:t>
      </w:r>
      <w:r w:rsidR="0006010B" w:rsidRPr="00146646">
        <w:rPr>
          <w:color w:val="000000" w:themeColor="text1"/>
          <w:sz w:val="24"/>
          <w:szCs w:val="24"/>
        </w:rPr>
        <w:t xml:space="preserve">average </w:t>
      </w:r>
      <w:r w:rsidRPr="00146646">
        <w:rPr>
          <w:color w:val="000000" w:themeColor="text1"/>
          <w:sz w:val="24"/>
          <w:szCs w:val="24"/>
        </w:rPr>
        <w:t xml:space="preserve">calculated per-capital domestic water consumption of the town </w:t>
      </w:r>
      <w:r w:rsidR="0006010B" w:rsidRPr="00146646">
        <w:rPr>
          <w:color w:val="000000" w:themeColor="text1"/>
          <w:sz w:val="24"/>
          <w:szCs w:val="24"/>
        </w:rPr>
        <w:t xml:space="preserve">(15.76L/C/d) </w:t>
      </w:r>
      <w:r w:rsidR="002E3FB7">
        <w:rPr>
          <w:color w:val="000000" w:themeColor="text1"/>
          <w:sz w:val="24"/>
          <w:szCs w:val="24"/>
        </w:rPr>
        <w:t>cannot</w:t>
      </w:r>
      <w:r w:rsidRPr="00146646">
        <w:rPr>
          <w:color w:val="000000" w:themeColor="text1"/>
          <w:sz w:val="24"/>
          <w:szCs w:val="24"/>
        </w:rPr>
        <w:t xml:space="preserve"> not satisfy the standard</w:t>
      </w:r>
      <w:r w:rsidRPr="00B4759A">
        <w:rPr>
          <w:color w:val="000000" w:themeColor="text1"/>
          <w:sz w:val="24"/>
          <w:szCs w:val="24"/>
        </w:rPr>
        <w:t xml:space="preserve"> </w:t>
      </w:r>
      <w:r w:rsidRPr="00146646">
        <w:rPr>
          <w:color w:val="000000" w:themeColor="text1"/>
          <w:sz w:val="24"/>
          <w:szCs w:val="24"/>
        </w:rPr>
        <w:t>value</w:t>
      </w:r>
      <w:r w:rsidR="0006010B" w:rsidRPr="00146646">
        <w:rPr>
          <w:color w:val="000000" w:themeColor="text1"/>
          <w:sz w:val="24"/>
          <w:szCs w:val="24"/>
        </w:rPr>
        <w:t xml:space="preserve">, </w:t>
      </w:r>
      <w:r w:rsidR="00B4759A">
        <w:rPr>
          <w:color w:val="000000" w:themeColor="text1"/>
          <w:sz w:val="24"/>
          <w:szCs w:val="24"/>
        </w:rPr>
        <w:t>so the utility</w:t>
      </w:r>
      <w:r w:rsidR="00B4759A" w:rsidRPr="00B4759A">
        <w:rPr>
          <w:color w:val="000000" w:themeColor="text1"/>
          <w:sz w:val="24"/>
          <w:szCs w:val="24"/>
        </w:rPr>
        <w:t xml:space="preserve"> primarily </w:t>
      </w:r>
      <w:r w:rsidR="00B4759A">
        <w:rPr>
          <w:color w:val="000000" w:themeColor="text1"/>
          <w:sz w:val="24"/>
          <w:szCs w:val="24"/>
        </w:rPr>
        <w:t>should focus</w:t>
      </w:r>
      <w:r w:rsidR="00B4759A" w:rsidRPr="00B4759A">
        <w:rPr>
          <w:color w:val="000000" w:themeColor="text1"/>
          <w:sz w:val="24"/>
          <w:szCs w:val="24"/>
        </w:rPr>
        <w:t xml:space="preserve"> on upgrading and expanding the</w:t>
      </w:r>
      <w:r w:rsidR="00B4759A">
        <w:rPr>
          <w:color w:val="000000" w:themeColor="text1"/>
          <w:sz w:val="24"/>
          <w:szCs w:val="24"/>
        </w:rPr>
        <w:t xml:space="preserve"> existing</w:t>
      </w:r>
      <w:r w:rsidR="00B4759A" w:rsidRPr="00B4759A">
        <w:rPr>
          <w:color w:val="000000" w:themeColor="text1"/>
          <w:sz w:val="24"/>
          <w:szCs w:val="24"/>
        </w:rPr>
        <w:t xml:space="preserve"> water distribution network</w:t>
      </w:r>
      <w:r w:rsidR="00B4759A">
        <w:rPr>
          <w:color w:val="000000" w:themeColor="text1"/>
          <w:sz w:val="24"/>
          <w:szCs w:val="24"/>
        </w:rPr>
        <w:t>.</w:t>
      </w:r>
    </w:p>
    <w:p w:rsidR="00B001BF" w:rsidRDefault="0023424D" w:rsidP="002D1A45">
      <w:pPr>
        <w:spacing w:line="360" w:lineRule="auto"/>
        <w:jc w:val="both"/>
        <w:rPr>
          <w:color w:val="000000" w:themeColor="text1"/>
          <w:sz w:val="24"/>
          <w:szCs w:val="24"/>
        </w:rPr>
      </w:pPr>
      <w:r>
        <w:rPr>
          <w:color w:val="000000" w:themeColor="text1"/>
          <w:sz w:val="24"/>
          <w:szCs w:val="24"/>
        </w:rPr>
        <w:t xml:space="preserve">Finally, according to GTP-II </w:t>
      </w:r>
      <w:r w:rsidR="00B001BF" w:rsidRPr="00146646">
        <w:rPr>
          <w:color w:val="000000" w:themeColor="text1"/>
          <w:sz w:val="24"/>
          <w:szCs w:val="24"/>
        </w:rPr>
        <w:t>(Ethiopian Water Sector Strategy, 2015</w:t>
      </w:r>
      <w:r w:rsidR="00943B21">
        <w:rPr>
          <w:color w:val="000000" w:themeColor="text1"/>
          <w:sz w:val="24"/>
          <w:szCs w:val="24"/>
        </w:rPr>
        <w:t>-2020</w:t>
      </w:r>
      <w:r w:rsidR="00B001BF" w:rsidRPr="00146646">
        <w:rPr>
          <w:color w:val="000000" w:themeColor="text1"/>
          <w:sz w:val="24"/>
          <w:szCs w:val="24"/>
        </w:rPr>
        <w:t>); the per capita consumption standard set for category-3 town</w:t>
      </w:r>
      <w:r>
        <w:rPr>
          <w:color w:val="000000" w:themeColor="text1"/>
          <w:sz w:val="24"/>
          <w:szCs w:val="24"/>
        </w:rPr>
        <w:t>s</w:t>
      </w:r>
      <w:r w:rsidR="00B001BF" w:rsidRPr="00146646">
        <w:rPr>
          <w:color w:val="000000" w:themeColor="text1"/>
          <w:sz w:val="24"/>
          <w:szCs w:val="24"/>
        </w:rPr>
        <w:t xml:space="preserve"> like Shone is 60l/d</w:t>
      </w:r>
      <w:r w:rsidR="00943B21">
        <w:rPr>
          <w:color w:val="000000" w:themeColor="text1"/>
          <w:sz w:val="24"/>
          <w:szCs w:val="24"/>
        </w:rPr>
        <w:t xml:space="preserve"> for the population number of 50,000-100,000</w:t>
      </w:r>
      <w:r w:rsidR="00B001BF" w:rsidRPr="00146646">
        <w:rPr>
          <w:color w:val="000000" w:themeColor="text1"/>
          <w:sz w:val="24"/>
          <w:szCs w:val="24"/>
        </w:rPr>
        <w:t xml:space="preserve">. From this side also </w:t>
      </w:r>
      <w:r w:rsidR="00943B21">
        <w:rPr>
          <w:color w:val="000000" w:themeColor="text1"/>
          <w:sz w:val="24"/>
          <w:szCs w:val="24"/>
        </w:rPr>
        <w:t xml:space="preserve">the </w:t>
      </w:r>
      <w:r w:rsidR="00B001BF" w:rsidRPr="00146646">
        <w:rPr>
          <w:color w:val="000000" w:themeColor="text1"/>
          <w:sz w:val="24"/>
          <w:szCs w:val="24"/>
        </w:rPr>
        <w:t>water supply coverages only satisfying almost 26.27 % of the demand.</w:t>
      </w:r>
      <w:r w:rsidR="00483071">
        <w:rPr>
          <w:color w:val="000000" w:themeColor="text1"/>
          <w:sz w:val="24"/>
          <w:szCs w:val="24"/>
        </w:rPr>
        <w:t xml:space="preserve"> </w:t>
      </w:r>
    </w:p>
    <w:p w:rsidR="00BA0E90" w:rsidRDefault="00BA0E90" w:rsidP="002D1A45">
      <w:pPr>
        <w:spacing w:line="360" w:lineRule="auto"/>
        <w:jc w:val="both"/>
        <w:rPr>
          <w:color w:val="000000" w:themeColor="text1"/>
          <w:sz w:val="24"/>
          <w:szCs w:val="24"/>
        </w:rPr>
      </w:pPr>
      <w:r w:rsidRPr="00146646">
        <w:rPr>
          <w:color w:val="000000" w:themeColor="text1"/>
          <w:sz w:val="24"/>
          <w:szCs w:val="24"/>
        </w:rPr>
        <w:t xml:space="preserve">As it is indicated in Table 4.1 &amp; 4.2, the per capita water consumption of </w:t>
      </w:r>
      <w:r w:rsidR="00FE3077" w:rsidRPr="00146646">
        <w:rPr>
          <w:color w:val="000000" w:themeColor="text1"/>
          <w:sz w:val="24"/>
          <w:szCs w:val="24"/>
        </w:rPr>
        <w:t xml:space="preserve">the </w:t>
      </w:r>
      <w:r w:rsidRPr="00146646">
        <w:rPr>
          <w:color w:val="000000" w:themeColor="text1"/>
          <w:sz w:val="24"/>
          <w:szCs w:val="24"/>
        </w:rPr>
        <w:t xml:space="preserve">town </w:t>
      </w:r>
      <w:r w:rsidR="00943B21">
        <w:rPr>
          <w:color w:val="000000" w:themeColor="text1"/>
          <w:sz w:val="24"/>
          <w:szCs w:val="24"/>
        </w:rPr>
        <w:t>indicates</w:t>
      </w:r>
      <w:r w:rsidRPr="00146646">
        <w:rPr>
          <w:color w:val="000000" w:themeColor="text1"/>
          <w:sz w:val="24"/>
          <w:szCs w:val="24"/>
        </w:rPr>
        <w:t xml:space="preserve"> an increasing trend. </w:t>
      </w:r>
      <w:r w:rsidR="00943B21">
        <w:rPr>
          <w:color w:val="000000" w:themeColor="text1"/>
          <w:sz w:val="24"/>
          <w:szCs w:val="24"/>
        </w:rPr>
        <w:t>As the</w:t>
      </w:r>
      <w:r w:rsidRPr="00146646">
        <w:rPr>
          <w:color w:val="000000" w:themeColor="text1"/>
          <w:sz w:val="24"/>
          <w:szCs w:val="24"/>
        </w:rPr>
        <w:t xml:space="preserve"> population number of the town is increasing th</w:t>
      </w:r>
      <w:r w:rsidR="00943B21">
        <w:rPr>
          <w:color w:val="000000" w:themeColor="text1"/>
          <w:sz w:val="24"/>
          <w:szCs w:val="24"/>
        </w:rPr>
        <w:t>r</w:t>
      </w:r>
      <w:r w:rsidRPr="00146646">
        <w:rPr>
          <w:color w:val="000000" w:themeColor="text1"/>
          <w:sz w:val="24"/>
          <w:szCs w:val="24"/>
        </w:rPr>
        <w:t>ough time</w:t>
      </w:r>
      <w:r w:rsidR="00943B21">
        <w:rPr>
          <w:color w:val="000000" w:themeColor="text1"/>
          <w:sz w:val="24"/>
          <w:szCs w:val="24"/>
        </w:rPr>
        <w:t>, the demand is also</w:t>
      </w:r>
      <w:r w:rsidRPr="00146646">
        <w:rPr>
          <w:color w:val="000000" w:themeColor="text1"/>
          <w:sz w:val="24"/>
          <w:szCs w:val="24"/>
        </w:rPr>
        <w:t xml:space="preserve"> increasing on the existing water supply system. </w:t>
      </w:r>
      <w:r w:rsidR="005769F0">
        <w:rPr>
          <w:color w:val="000000" w:themeColor="text1"/>
          <w:sz w:val="24"/>
          <w:szCs w:val="24"/>
        </w:rPr>
        <w:t xml:space="preserve">Therefore, the </w:t>
      </w:r>
      <w:r w:rsidR="005769F0" w:rsidRPr="005769F0">
        <w:rPr>
          <w:color w:val="000000" w:themeColor="text1"/>
          <w:sz w:val="24"/>
          <w:szCs w:val="24"/>
        </w:rPr>
        <w:t>existing water distribution systems needs to be improved incorporating current and future numbers</w:t>
      </w:r>
      <w:r w:rsidR="005769F0">
        <w:rPr>
          <w:color w:val="000000" w:themeColor="text1"/>
          <w:sz w:val="24"/>
          <w:szCs w:val="24"/>
        </w:rPr>
        <w:t xml:space="preserve"> of </w:t>
      </w:r>
      <w:r w:rsidR="005769F0" w:rsidRPr="005769F0">
        <w:rPr>
          <w:color w:val="000000" w:themeColor="text1"/>
          <w:sz w:val="24"/>
          <w:szCs w:val="24"/>
        </w:rPr>
        <w:t>population and water demand</w:t>
      </w:r>
      <w:r w:rsidRPr="00146646">
        <w:rPr>
          <w:color w:val="000000" w:themeColor="text1"/>
          <w:sz w:val="24"/>
          <w:szCs w:val="24"/>
        </w:rPr>
        <w:t xml:space="preserve">. </w:t>
      </w:r>
      <w:r w:rsidR="00AA7D26" w:rsidRPr="00146646">
        <w:rPr>
          <w:color w:val="000000" w:themeColor="text1"/>
          <w:sz w:val="24"/>
          <w:szCs w:val="24"/>
        </w:rPr>
        <w:t>Thus</w:t>
      </w:r>
      <w:r w:rsidRPr="00146646">
        <w:rPr>
          <w:color w:val="000000" w:themeColor="text1"/>
          <w:sz w:val="24"/>
          <w:szCs w:val="24"/>
        </w:rPr>
        <w:t xml:space="preserve">, it is </w:t>
      </w:r>
      <w:r w:rsidR="00AA7D26" w:rsidRPr="00146646">
        <w:rPr>
          <w:color w:val="000000" w:themeColor="text1"/>
          <w:sz w:val="24"/>
          <w:szCs w:val="24"/>
        </w:rPr>
        <w:t>worthwhile</w:t>
      </w:r>
      <w:r w:rsidRPr="00146646">
        <w:rPr>
          <w:color w:val="000000" w:themeColor="text1"/>
          <w:sz w:val="24"/>
          <w:szCs w:val="24"/>
        </w:rPr>
        <w:t xml:space="preserve"> to produce the maximum production capacity of the water supply system</w:t>
      </w:r>
      <w:r w:rsidR="00145165" w:rsidRPr="00146646">
        <w:rPr>
          <w:color w:val="000000" w:themeColor="text1"/>
          <w:sz w:val="24"/>
          <w:szCs w:val="24"/>
        </w:rPr>
        <w:t xml:space="preserve"> by </w:t>
      </w:r>
      <w:r w:rsidR="00AA7D26" w:rsidRPr="00146646">
        <w:rPr>
          <w:color w:val="000000" w:themeColor="text1"/>
          <w:sz w:val="24"/>
          <w:szCs w:val="24"/>
        </w:rPr>
        <w:t>improving</w:t>
      </w:r>
      <w:r w:rsidR="00145165" w:rsidRPr="00146646">
        <w:rPr>
          <w:color w:val="000000" w:themeColor="text1"/>
          <w:sz w:val="24"/>
          <w:szCs w:val="24"/>
        </w:rPr>
        <w:t xml:space="preserve"> more water sources</w:t>
      </w:r>
      <w:r w:rsidR="00AA7D26" w:rsidRPr="00146646">
        <w:rPr>
          <w:color w:val="000000" w:themeColor="text1"/>
          <w:sz w:val="24"/>
          <w:szCs w:val="24"/>
        </w:rPr>
        <w:t xml:space="preserve"> to balance supply and demand in the town</w:t>
      </w:r>
      <w:r w:rsidRPr="00146646">
        <w:rPr>
          <w:color w:val="000000" w:themeColor="text1"/>
          <w:sz w:val="24"/>
          <w:szCs w:val="24"/>
        </w:rPr>
        <w:t xml:space="preserve">. </w:t>
      </w:r>
    </w:p>
    <w:p w:rsidR="00DB7725" w:rsidRPr="00146646" w:rsidRDefault="00DB7725" w:rsidP="002D1A45">
      <w:pPr>
        <w:pStyle w:val="Heading3"/>
        <w:spacing w:before="0"/>
        <w:rPr>
          <w:rFonts w:cs="Times New Roman"/>
        </w:rPr>
      </w:pPr>
      <w:bookmarkStart w:id="311" w:name="_Toc152309045"/>
      <w:r w:rsidRPr="00146646">
        <w:rPr>
          <w:rFonts w:cs="Times New Roman"/>
        </w:rPr>
        <w:t xml:space="preserve">4.1.3 </w:t>
      </w:r>
      <w:r w:rsidR="00A964E3" w:rsidRPr="00146646">
        <w:rPr>
          <w:rFonts w:cs="Times New Roman"/>
        </w:rPr>
        <w:t>Level</w:t>
      </w:r>
      <w:r w:rsidR="008C631E" w:rsidRPr="00146646">
        <w:rPr>
          <w:rFonts w:cs="Times New Roman"/>
        </w:rPr>
        <w:t xml:space="preserve"> of Connection </w:t>
      </w:r>
      <w:r w:rsidR="008E1894" w:rsidRPr="00146646">
        <w:rPr>
          <w:rFonts w:cs="Times New Roman"/>
        </w:rPr>
        <w:t>per</w:t>
      </w:r>
      <w:r w:rsidR="008C631E" w:rsidRPr="00146646">
        <w:rPr>
          <w:rFonts w:cs="Times New Roman"/>
        </w:rPr>
        <w:t xml:space="preserve"> F</w:t>
      </w:r>
      <w:r w:rsidRPr="00146646">
        <w:rPr>
          <w:rFonts w:cs="Times New Roman"/>
        </w:rPr>
        <w:t>amily</w:t>
      </w:r>
      <w:bookmarkEnd w:id="311"/>
    </w:p>
    <w:p w:rsidR="00233630" w:rsidRPr="00146646" w:rsidRDefault="00A964E3" w:rsidP="002D1A45">
      <w:pPr>
        <w:spacing w:line="360" w:lineRule="auto"/>
        <w:jc w:val="both"/>
        <w:rPr>
          <w:color w:val="000000" w:themeColor="text1"/>
          <w:sz w:val="24"/>
          <w:szCs w:val="24"/>
        </w:rPr>
      </w:pPr>
      <w:r w:rsidRPr="00146646">
        <w:rPr>
          <w:color w:val="000000" w:themeColor="text1"/>
          <w:sz w:val="24"/>
          <w:szCs w:val="24"/>
        </w:rPr>
        <w:t>Level of water connection is an important element for evaluating the level of water coverage. The total numbers of domestic use connection or water me</w:t>
      </w:r>
      <w:r w:rsidR="00AC0DBD" w:rsidRPr="00146646">
        <w:rPr>
          <w:color w:val="000000" w:themeColor="text1"/>
          <w:sz w:val="24"/>
          <w:szCs w:val="24"/>
        </w:rPr>
        <w:t xml:space="preserve">ter in Shone town are about </w:t>
      </w:r>
      <w:r w:rsidRPr="00146646">
        <w:rPr>
          <w:color w:val="000000" w:themeColor="text1"/>
          <w:sz w:val="24"/>
          <w:szCs w:val="24"/>
        </w:rPr>
        <w:t>3</w:t>
      </w:r>
      <w:r w:rsidR="00AC0DBD" w:rsidRPr="00146646">
        <w:rPr>
          <w:color w:val="000000" w:themeColor="text1"/>
          <w:sz w:val="24"/>
          <w:szCs w:val="24"/>
        </w:rPr>
        <w:t>330</w:t>
      </w:r>
      <w:r w:rsidRPr="00146646">
        <w:rPr>
          <w:color w:val="000000" w:themeColor="text1"/>
          <w:sz w:val="24"/>
          <w:szCs w:val="24"/>
        </w:rPr>
        <w:t xml:space="preserve"> in 20</w:t>
      </w:r>
      <w:r w:rsidR="00AC0DBD" w:rsidRPr="00146646">
        <w:rPr>
          <w:color w:val="000000" w:themeColor="text1"/>
          <w:sz w:val="24"/>
          <w:szCs w:val="24"/>
        </w:rPr>
        <w:t>2</w:t>
      </w:r>
      <w:r w:rsidRPr="00146646">
        <w:rPr>
          <w:color w:val="000000" w:themeColor="text1"/>
          <w:sz w:val="24"/>
          <w:szCs w:val="24"/>
        </w:rPr>
        <w:t xml:space="preserve">1. In order to compare the distribution of the water connection among different </w:t>
      </w:r>
      <w:r w:rsidR="00AC0DBD" w:rsidRPr="00146646">
        <w:rPr>
          <w:color w:val="000000" w:themeColor="text1"/>
          <w:sz w:val="24"/>
          <w:szCs w:val="24"/>
        </w:rPr>
        <w:t>Kebele</w:t>
      </w:r>
      <w:r w:rsidRPr="00146646">
        <w:rPr>
          <w:color w:val="000000" w:themeColor="text1"/>
          <w:sz w:val="24"/>
          <w:szCs w:val="24"/>
        </w:rPr>
        <w:t xml:space="preserve"> of </w:t>
      </w:r>
      <w:r w:rsidR="00AC0DBD" w:rsidRPr="00146646">
        <w:rPr>
          <w:color w:val="000000" w:themeColor="text1"/>
          <w:sz w:val="24"/>
          <w:szCs w:val="24"/>
        </w:rPr>
        <w:t>Shone</w:t>
      </w:r>
      <w:r w:rsidRPr="00146646">
        <w:rPr>
          <w:color w:val="000000" w:themeColor="text1"/>
          <w:sz w:val="24"/>
          <w:szCs w:val="24"/>
        </w:rPr>
        <w:t xml:space="preserve"> town, the total numbers of connection per </w:t>
      </w:r>
      <w:r w:rsidR="008A6C99" w:rsidRPr="00146646">
        <w:rPr>
          <w:color w:val="000000" w:themeColor="text1"/>
          <w:sz w:val="24"/>
          <w:szCs w:val="24"/>
        </w:rPr>
        <w:t>Kebele</w:t>
      </w:r>
      <w:r w:rsidRPr="00146646">
        <w:rPr>
          <w:color w:val="000000" w:themeColor="text1"/>
          <w:sz w:val="24"/>
          <w:szCs w:val="24"/>
        </w:rPr>
        <w:t xml:space="preserve"> are converted to connection per family using the population data of each </w:t>
      </w:r>
      <w:r w:rsidR="008A6C99" w:rsidRPr="00146646">
        <w:rPr>
          <w:color w:val="000000" w:themeColor="text1"/>
          <w:sz w:val="24"/>
          <w:szCs w:val="24"/>
        </w:rPr>
        <w:t>Kebele</w:t>
      </w:r>
      <w:r w:rsidRPr="00146646">
        <w:rPr>
          <w:color w:val="000000" w:themeColor="text1"/>
          <w:sz w:val="24"/>
          <w:szCs w:val="24"/>
        </w:rPr>
        <w:t xml:space="preserve">. According to the census of the 2007 and the town administration finance and economic development, average family size of 5 was </w:t>
      </w:r>
      <w:r w:rsidR="008204FF" w:rsidRPr="00146646">
        <w:rPr>
          <w:color w:val="000000" w:themeColor="text1"/>
          <w:sz w:val="24"/>
          <w:szCs w:val="24"/>
        </w:rPr>
        <w:t>adopted</w:t>
      </w:r>
      <w:r w:rsidRPr="00146646">
        <w:rPr>
          <w:color w:val="000000" w:themeColor="text1"/>
          <w:sz w:val="24"/>
          <w:szCs w:val="24"/>
        </w:rPr>
        <w:t xml:space="preserve"> for calculating the average number of connection per family.</w:t>
      </w:r>
    </w:p>
    <w:p w:rsidR="00FC7497" w:rsidRPr="00146646" w:rsidRDefault="00907146" w:rsidP="002D1A45">
      <w:pPr>
        <w:spacing w:line="360" w:lineRule="auto"/>
        <w:jc w:val="both"/>
        <w:rPr>
          <w:b/>
          <w:color w:val="000000" w:themeColor="text1"/>
          <w:sz w:val="24"/>
          <w:szCs w:val="24"/>
        </w:rPr>
      </w:pPr>
      <w:r>
        <w:rPr>
          <w:color w:val="000000" w:themeColor="text1"/>
          <w:sz w:val="24"/>
          <w:szCs w:val="24"/>
        </w:rPr>
        <w:t xml:space="preserve">Similar to </w:t>
      </w:r>
      <w:r w:rsidR="00604D45" w:rsidRPr="00146646">
        <w:rPr>
          <w:color w:val="000000" w:themeColor="text1"/>
          <w:sz w:val="24"/>
          <w:szCs w:val="24"/>
        </w:rPr>
        <w:t xml:space="preserve">per capita consumption, the distribution of the connection per family </w:t>
      </w:r>
      <w:r>
        <w:rPr>
          <w:color w:val="000000" w:themeColor="text1"/>
          <w:sz w:val="24"/>
          <w:szCs w:val="24"/>
        </w:rPr>
        <w:t xml:space="preserve">at Keble level </w:t>
      </w:r>
      <w:r w:rsidR="00604D45" w:rsidRPr="00146646">
        <w:rPr>
          <w:color w:val="000000" w:themeColor="text1"/>
          <w:sz w:val="24"/>
          <w:szCs w:val="24"/>
        </w:rPr>
        <w:t>has evaluated and shown on Table 4.3 below.</w:t>
      </w:r>
      <w:r>
        <w:rPr>
          <w:color w:val="000000" w:themeColor="text1"/>
          <w:sz w:val="24"/>
          <w:szCs w:val="24"/>
        </w:rPr>
        <w:t xml:space="preserve"> As can be seen from the Table, some of the </w:t>
      </w:r>
      <w:r w:rsidR="008A6C99">
        <w:rPr>
          <w:color w:val="000000" w:themeColor="text1"/>
          <w:sz w:val="24"/>
          <w:szCs w:val="24"/>
        </w:rPr>
        <w:t>Kebele</w:t>
      </w:r>
      <w:r>
        <w:rPr>
          <w:color w:val="000000" w:themeColor="text1"/>
          <w:sz w:val="24"/>
          <w:szCs w:val="24"/>
        </w:rPr>
        <w:t xml:space="preserve"> </w:t>
      </w:r>
      <w:r>
        <w:rPr>
          <w:color w:val="000000" w:themeColor="text1"/>
          <w:sz w:val="24"/>
          <w:szCs w:val="24"/>
        </w:rPr>
        <w:lastRenderedPageBreak/>
        <w:t xml:space="preserve">are having higher level of connection per family when compared with the other Keble. </w:t>
      </w:r>
    </w:p>
    <w:tbl>
      <w:tblPr>
        <w:tblStyle w:val="TableGrid1"/>
        <w:tblpPr w:leftFromText="180" w:rightFromText="180" w:vertAnchor="text" w:horzAnchor="margin" w:tblpY="641"/>
        <w:tblW w:w="9085" w:type="dxa"/>
        <w:tblLayout w:type="fixed"/>
        <w:tblLook w:val="0000" w:firstRow="0" w:lastRow="0" w:firstColumn="0" w:lastColumn="0" w:noHBand="0" w:noVBand="0"/>
      </w:tblPr>
      <w:tblGrid>
        <w:gridCol w:w="715"/>
        <w:gridCol w:w="1620"/>
        <w:gridCol w:w="1530"/>
        <w:gridCol w:w="1620"/>
        <w:gridCol w:w="1800"/>
        <w:gridCol w:w="1800"/>
      </w:tblGrid>
      <w:tr w:rsidR="002C0A7E" w:rsidRPr="00146646" w:rsidTr="00227EE8">
        <w:trPr>
          <w:trHeight w:val="1430"/>
        </w:trPr>
        <w:tc>
          <w:tcPr>
            <w:tcW w:w="715" w:type="dxa"/>
          </w:tcPr>
          <w:p w:rsidR="00D81F6A" w:rsidRDefault="00D81F6A" w:rsidP="002D1A45">
            <w:pPr>
              <w:spacing w:line="360" w:lineRule="auto"/>
              <w:jc w:val="center"/>
              <w:rPr>
                <w:bCs/>
                <w:color w:val="000000" w:themeColor="text1"/>
                <w:sz w:val="24"/>
                <w:szCs w:val="24"/>
              </w:rPr>
            </w:pPr>
          </w:p>
          <w:p w:rsidR="00D81F6A" w:rsidRDefault="00806A86" w:rsidP="002D1A45">
            <w:pPr>
              <w:spacing w:line="360" w:lineRule="auto"/>
              <w:jc w:val="center"/>
              <w:rPr>
                <w:bCs/>
                <w:color w:val="000000" w:themeColor="text1"/>
                <w:sz w:val="24"/>
                <w:szCs w:val="24"/>
              </w:rPr>
            </w:pPr>
            <w:r w:rsidRPr="00146646">
              <w:rPr>
                <w:bCs/>
                <w:color w:val="000000" w:themeColor="text1"/>
                <w:sz w:val="24"/>
                <w:szCs w:val="24"/>
              </w:rPr>
              <w:t>S/No</w:t>
            </w:r>
          </w:p>
          <w:p w:rsidR="00D81F6A" w:rsidRDefault="00D81F6A" w:rsidP="002D1A45">
            <w:pPr>
              <w:spacing w:line="360" w:lineRule="auto"/>
              <w:jc w:val="center"/>
              <w:rPr>
                <w:bCs/>
                <w:color w:val="000000" w:themeColor="text1"/>
                <w:sz w:val="24"/>
                <w:szCs w:val="24"/>
              </w:rPr>
            </w:pPr>
          </w:p>
          <w:p w:rsidR="00806A86" w:rsidRPr="00D81F6A" w:rsidRDefault="00D81F6A" w:rsidP="00D81F6A">
            <w:pPr>
              <w:rPr>
                <w:sz w:val="24"/>
                <w:szCs w:val="24"/>
              </w:rPr>
            </w:pPr>
            <w:r>
              <w:rPr>
                <w:sz w:val="24"/>
                <w:szCs w:val="24"/>
              </w:rPr>
              <w:t>(A)</w:t>
            </w:r>
          </w:p>
        </w:tc>
        <w:tc>
          <w:tcPr>
            <w:tcW w:w="1620" w:type="dxa"/>
          </w:tcPr>
          <w:p w:rsidR="00D81F6A" w:rsidRDefault="00D81F6A" w:rsidP="002D1A45">
            <w:pPr>
              <w:spacing w:line="360" w:lineRule="auto"/>
              <w:jc w:val="center"/>
              <w:rPr>
                <w:bCs/>
                <w:color w:val="000000" w:themeColor="text1"/>
                <w:sz w:val="24"/>
                <w:szCs w:val="24"/>
              </w:rPr>
            </w:pPr>
          </w:p>
          <w:p w:rsidR="00D81F6A" w:rsidRDefault="00806A86" w:rsidP="002D1A45">
            <w:pPr>
              <w:spacing w:line="360" w:lineRule="auto"/>
              <w:jc w:val="center"/>
              <w:rPr>
                <w:bCs/>
                <w:color w:val="000000" w:themeColor="text1"/>
                <w:sz w:val="24"/>
                <w:szCs w:val="24"/>
              </w:rPr>
            </w:pPr>
            <w:r w:rsidRPr="00146646">
              <w:rPr>
                <w:bCs/>
                <w:color w:val="000000" w:themeColor="text1"/>
                <w:sz w:val="24"/>
                <w:szCs w:val="24"/>
              </w:rPr>
              <w:t>Name of Kebele</w:t>
            </w:r>
          </w:p>
          <w:p w:rsidR="00806A86" w:rsidRPr="00146646" w:rsidRDefault="00D81F6A" w:rsidP="002D1A45">
            <w:pPr>
              <w:spacing w:line="360" w:lineRule="auto"/>
              <w:jc w:val="center"/>
              <w:rPr>
                <w:bCs/>
                <w:color w:val="000000" w:themeColor="text1"/>
                <w:sz w:val="24"/>
                <w:szCs w:val="24"/>
              </w:rPr>
            </w:pPr>
            <w:r>
              <w:rPr>
                <w:bCs/>
                <w:color w:val="000000" w:themeColor="text1"/>
                <w:sz w:val="24"/>
                <w:szCs w:val="24"/>
              </w:rPr>
              <w:t xml:space="preserve"> (B)</w:t>
            </w:r>
          </w:p>
        </w:tc>
        <w:tc>
          <w:tcPr>
            <w:tcW w:w="1530" w:type="dxa"/>
          </w:tcPr>
          <w:p w:rsidR="00806A86" w:rsidRPr="00146646" w:rsidRDefault="00806A86" w:rsidP="005B36AD">
            <w:pPr>
              <w:spacing w:line="360" w:lineRule="auto"/>
              <w:rPr>
                <w:bCs/>
                <w:color w:val="000000" w:themeColor="text1"/>
                <w:sz w:val="24"/>
                <w:szCs w:val="24"/>
              </w:rPr>
            </w:pPr>
            <w:r w:rsidRPr="00146646">
              <w:rPr>
                <w:bCs/>
                <w:color w:val="000000" w:themeColor="text1"/>
                <w:sz w:val="24"/>
                <w:szCs w:val="24"/>
              </w:rPr>
              <w:t>Number of Population per Kebele</w:t>
            </w:r>
            <w:r w:rsidR="00D81F6A">
              <w:rPr>
                <w:bCs/>
                <w:color w:val="000000" w:themeColor="text1"/>
                <w:sz w:val="24"/>
                <w:szCs w:val="24"/>
              </w:rPr>
              <w:t xml:space="preserve"> (C)</w:t>
            </w:r>
          </w:p>
        </w:tc>
        <w:tc>
          <w:tcPr>
            <w:tcW w:w="1620" w:type="dxa"/>
          </w:tcPr>
          <w:p w:rsidR="00D81F6A" w:rsidRDefault="00D81F6A" w:rsidP="002D1A45">
            <w:pPr>
              <w:spacing w:line="360" w:lineRule="auto"/>
              <w:jc w:val="center"/>
              <w:rPr>
                <w:bCs/>
                <w:color w:val="000000" w:themeColor="text1"/>
                <w:sz w:val="24"/>
                <w:szCs w:val="24"/>
              </w:rPr>
            </w:pPr>
          </w:p>
          <w:p w:rsidR="00D81F6A" w:rsidRDefault="00806A86" w:rsidP="002D1A45">
            <w:pPr>
              <w:spacing w:line="360" w:lineRule="auto"/>
              <w:jc w:val="center"/>
              <w:rPr>
                <w:bCs/>
                <w:color w:val="000000" w:themeColor="text1"/>
                <w:sz w:val="24"/>
                <w:szCs w:val="24"/>
              </w:rPr>
            </w:pPr>
            <w:r w:rsidRPr="00146646">
              <w:rPr>
                <w:bCs/>
                <w:color w:val="000000" w:themeColor="text1"/>
                <w:sz w:val="24"/>
                <w:szCs w:val="24"/>
              </w:rPr>
              <w:t>Average family size</w:t>
            </w:r>
          </w:p>
          <w:p w:rsidR="00806A86" w:rsidRPr="00D81F6A" w:rsidRDefault="00D81F6A" w:rsidP="00D81F6A">
            <w:pPr>
              <w:jc w:val="center"/>
              <w:rPr>
                <w:sz w:val="24"/>
                <w:szCs w:val="24"/>
              </w:rPr>
            </w:pPr>
            <w:r>
              <w:rPr>
                <w:sz w:val="24"/>
                <w:szCs w:val="24"/>
              </w:rPr>
              <w:t>(D)</w:t>
            </w:r>
          </w:p>
        </w:tc>
        <w:tc>
          <w:tcPr>
            <w:tcW w:w="1800" w:type="dxa"/>
          </w:tcPr>
          <w:p w:rsidR="00D81F6A" w:rsidRDefault="00806A86" w:rsidP="005B36AD">
            <w:pPr>
              <w:spacing w:line="360" w:lineRule="auto"/>
              <w:rPr>
                <w:bCs/>
                <w:color w:val="000000" w:themeColor="text1"/>
                <w:sz w:val="24"/>
                <w:szCs w:val="24"/>
              </w:rPr>
            </w:pPr>
            <w:r w:rsidRPr="00146646">
              <w:rPr>
                <w:bCs/>
                <w:color w:val="000000" w:themeColor="text1"/>
                <w:sz w:val="24"/>
                <w:szCs w:val="24"/>
              </w:rPr>
              <w:t xml:space="preserve">Total Number of connection per </w:t>
            </w:r>
            <w:r w:rsidR="008A6C99" w:rsidRPr="00146646">
              <w:rPr>
                <w:bCs/>
                <w:color w:val="000000" w:themeColor="text1"/>
                <w:sz w:val="24"/>
                <w:szCs w:val="24"/>
              </w:rPr>
              <w:t>Kebele</w:t>
            </w:r>
          </w:p>
          <w:p w:rsidR="00806A86" w:rsidRPr="00D81F6A" w:rsidRDefault="00D81F6A" w:rsidP="00D81F6A">
            <w:pPr>
              <w:jc w:val="center"/>
              <w:rPr>
                <w:sz w:val="24"/>
                <w:szCs w:val="24"/>
              </w:rPr>
            </w:pPr>
            <w:r>
              <w:rPr>
                <w:sz w:val="24"/>
                <w:szCs w:val="24"/>
              </w:rPr>
              <w:t>(E)</w:t>
            </w:r>
          </w:p>
        </w:tc>
        <w:tc>
          <w:tcPr>
            <w:tcW w:w="1800" w:type="dxa"/>
          </w:tcPr>
          <w:p w:rsidR="003F102D" w:rsidRDefault="008D76BD" w:rsidP="002D1A45">
            <w:pPr>
              <w:spacing w:line="360" w:lineRule="auto"/>
              <w:jc w:val="center"/>
              <w:rPr>
                <w:bCs/>
                <w:color w:val="000000" w:themeColor="text1"/>
                <w:sz w:val="24"/>
                <w:szCs w:val="24"/>
              </w:rPr>
            </w:pPr>
            <w:r>
              <w:rPr>
                <w:bCs/>
                <w:color w:val="000000" w:themeColor="text1"/>
                <w:sz w:val="24"/>
                <w:szCs w:val="24"/>
              </w:rPr>
              <w:t>Level of C</w:t>
            </w:r>
            <w:r w:rsidR="00806A86" w:rsidRPr="00146646">
              <w:rPr>
                <w:bCs/>
                <w:color w:val="000000" w:themeColor="text1"/>
                <w:sz w:val="24"/>
                <w:szCs w:val="24"/>
              </w:rPr>
              <w:t>onnection</w:t>
            </w:r>
          </w:p>
          <w:p w:rsidR="00D81F6A" w:rsidRDefault="00D81F6A" w:rsidP="002D1A45">
            <w:pPr>
              <w:spacing w:line="360" w:lineRule="auto"/>
              <w:jc w:val="center"/>
              <w:rPr>
                <w:bCs/>
                <w:color w:val="000000" w:themeColor="text1"/>
                <w:sz w:val="24"/>
                <w:szCs w:val="24"/>
              </w:rPr>
            </w:pPr>
          </w:p>
          <w:p w:rsidR="00806A86" w:rsidRPr="003F102D" w:rsidRDefault="00D81F6A" w:rsidP="001A6FAB">
            <w:pPr>
              <w:jc w:val="center"/>
              <w:rPr>
                <w:sz w:val="24"/>
                <w:szCs w:val="24"/>
              </w:rPr>
            </w:pPr>
            <w:r>
              <w:rPr>
                <w:sz w:val="24"/>
                <w:szCs w:val="24"/>
              </w:rPr>
              <w:t>F</w:t>
            </w:r>
            <w:r w:rsidR="003F102D">
              <w:rPr>
                <w:sz w:val="24"/>
                <w:szCs w:val="24"/>
              </w:rPr>
              <w:t>=</w:t>
            </w:r>
            <w:r w:rsidR="001A6FAB">
              <w:rPr>
                <w:sz w:val="24"/>
                <w:szCs w:val="24"/>
              </w:rPr>
              <w:t>(</w:t>
            </w:r>
            <w:r w:rsidR="003F102D">
              <w:rPr>
                <w:sz w:val="24"/>
                <w:szCs w:val="24"/>
              </w:rPr>
              <w:t>E</w:t>
            </w:r>
            <w:r w:rsidR="001A6FAB">
              <w:rPr>
                <w:sz w:val="24"/>
                <w:szCs w:val="24"/>
              </w:rPr>
              <w:t>*D)/</w:t>
            </w:r>
            <w:r w:rsidR="003F102D">
              <w:rPr>
                <w:sz w:val="24"/>
                <w:szCs w:val="24"/>
              </w:rPr>
              <w:t>C</w:t>
            </w:r>
          </w:p>
        </w:tc>
      </w:tr>
      <w:tr w:rsidR="002C0A7E" w:rsidRPr="00146646" w:rsidTr="005B36AD">
        <w:trPr>
          <w:trHeight w:val="391"/>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1</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Harancha</w:t>
            </w:r>
          </w:p>
        </w:tc>
        <w:tc>
          <w:tcPr>
            <w:tcW w:w="153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12,806.00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1223.00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0.48</w:t>
            </w:r>
          </w:p>
        </w:tc>
      </w:tr>
      <w:tr w:rsidR="002C0A7E" w:rsidRPr="00146646" w:rsidTr="005B36AD">
        <w:trPr>
          <w:trHeight w:val="148"/>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2</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Licha</w:t>
            </w:r>
          </w:p>
        </w:tc>
        <w:tc>
          <w:tcPr>
            <w:tcW w:w="153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8,117.00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634.00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0.39</w:t>
            </w:r>
          </w:p>
        </w:tc>
      </w:tr>
      <w:tr w:rsidR="002C0A7E" w:rsidRPr="00146646" w:rsidTr="005B36AD">
        <w:trPr>
          <w:trHeight w:val="263"/>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3</w:t>
            </w:r>
          </w:p>
        </w:tc>
        <w:tc>
          <w:tcPr>
            <w:tcW w:w="1620" w:type="dxa"/>
          </w:tcPr>
          <w:p w:rsidR="000C1E45" w:rsidRPr="00146646" w:rsidRDefault="000C1E45" w:rsidP="005F1265">
            <w:pPr>
              <w:spacing w:line="360" w:lineRule="auto"/>
              <w:jc w:val="center"/>
              <w:rPr>
                <w:color w:val="000000" w:themeColor="text1"/>
                <w:sz w:val="24"/>
                <w:szCs w:val="24"/>
              </w:rPr>
            </w:pPr>
            <w:r w:rsidRPr="00146646">
              <w:rPr>
                <w:color w:val="000000" w:themeColor="text1"/>
                <w:sz w:val="24"/>
                <w:szCs w:val="24"/>
              </w:rPr>
              <w:t>Woiyra</w:t>
            </w:r>
            <w:r w:rsidR="005F1265">
              <w:rPr>
                <w:color w:val="000000" w:themeColor="text1"/>
                <w:sz w:val="24"/>
                <w:szCs w:val="24"/>
              </w:rPr>
              <w:t xml:space="preserve"> L</w:t>
            </w:r>
            <w:r w:rsidRPr="00146646">
              <w:rPr>
                <w:color w:val="000000" w:themeColor="text1"/>
                <w:sz w:val="24"/>
                <w:szCs w:val="24"/>
              </w:rPr>
              <w:t>alo</w:t>
            </w:r>
          </w:p>
        </w:tc>
        <w:tc>
          <w:tcPr>
            <w:tcW w:w="153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7,060.00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420.00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0.35</w:t>
            </w:r>
          </w:p>
        </w:tc>
      </w:tr>
      <w:tr w:rsidR="002C0A7E" w:rsidRPr="00146646" w:rsidTr="005B36AD">
        <w:trPr>
          <w:trHeight w:val="109"/>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4</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Lalogarbe</w:t>
            </w:r>
          </w:p>
        </w:tc>
        <w:tc>
          <w:tcPr>
            <w:tcW w:w="153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5,982.00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456.00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0.38</w:t>
            </w:r>
          </w:p>
        </w:tc>
      </w:tr>
      <w:tr w:rsidR="002C0A7E" w:rsidRPr="00146646" w:rsidTr="005B36AD">
        <w:trPr>
          <w:trHeight w:val="109"/>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Mazoriya</w:t>
            </w:r>
          </w:p>
        </w:tc>
        <w:tc>
          <w:tcPr>
            <w:tcW w:w="153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4,528.00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356.00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0.39</w:t>
            </w:r>
          </w:p>
        </w:tc>
      </w:tr>
      <w:tr w:rsidR="002C0A7E" w:rsidRPr="00146646" w:rsidTr="005B36AD">
        <w:trPr>
          <w:trHeight w:val="109"/>
        </w:trPr>
        <w:tc>
          <w:tcPr>
            <w:tcW w:w="715"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6</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Kancha</w:t>
            </w:r>
          </w:p>
        </w:tc>
        <w:tc>
          <w:tcPr>
            <w:tcW w:w="1530" w:type="dxa"/>
          </w:tcPr>
          <w:p w:rsidR="000C1E45" w:rsidRPr="00146646" w:rsidRDefault="001C7D4C" w:rsidP="001C7D4C">
            <w:pPr>
              <w:spacing w:line="360" w:lineRule="auto"/>
              <w:jc w:val="center"/>
              <w:rPr>
                <w:color w:val="000000" w:themeColor="text1"/>
                <w:sz w:val="24"/>
                <w:szCs w:val="24"/>
              </w:rPr>
            </w:pPr>
            <w:r>
              <w:rPr>
                <w:color w:val="000000" w:themeColor="text1"/>
                <w:sz w:val="24"/>
                <w:szCs w:val="24"/>
              </w:rPr>
              <w:t>3</w:t>
            </w:r>
            <w:r w:rsidR="000C1E45" w:rsidRPr="00146646">
              <w:rPr>
                <w:color w:val="000000" w:themeColor="text1"/>
                <w:sz w:val="24"/>
                <w:szCs w:val="24"/>
              </w:rPr>
              <w:t>,</w:t>
            </w:r>
            <w:r>
              <w:rPr>
                <w:color w:val="000000" w:themeColor="text1"/>
                <w:sz w:val="24"/>
                <w:szCs w:val="24"/>
              </w:rPr>
              <w:t>344</w:t>
            </w:r>
            <w:r w:rsidR="000C1E45" w:rsidRPr="00146646">
              <w:rPr>
                <w:color w:val="000000" w:themeColor="text1"/>
                <w:sz w:val="24"/>
                <w:szCs w:val="24"/>
              </w:rPr>
              <w:t>.00</w:t>
            </w:r>
          </w:p>
        </w:tc>
        <w:tc>
          <w:tcPr>
            <w:tcW w:w="162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5.00</w:t>
            </w:r>
          </w:p>
        </w:tc>
        <w:tc>
          <w:tcPr>
            <w:tcW w:w="1800" w:type="dxa"/>
          </w:tcPr>
          <w:p w:rsidR="000C1E45" w:rsidRPr="00146646" w:rsidRDefault="00DD13A6" w:rsidP="002D1A45">
            <w:pPr>
              <w:spacing w:line="360" w:lineRule="auto"/>
              <w:jc w:val="center"/>
              <w:rPr>
                <w:color w:val="000000" w:themeColor="text1"/>
                <w:sz w:val="24"/>
                <w:szCs w:val="24"/>
              </w:rPr>
            </w:pPr>
            <w:r w:rsidRPr="00146646">
              <w:rPr>
                <w:color w:val="000000" w:themeColor="text1"/>
                <w:sz w:val="24"/>
                <w:szCs w:val="24"/>
              </w:rPr>
              <w:t>241.00</w:t>
            </w:r>
          </w:p>
        </w:tc>
        <w:tc>
          <w:tcPr>
            <w:tcW w:w="1800" w:type="dxa"/>
          </w:tcPr>
          <w:p w:rsidR="000C1E45" w:rsidRPr="00146646" w:rsidRDefault="000C1E45" w:rsidP="002D1A45">
            <w:pPr>
              <w:spacing w:line="360" w:lineRule="auto"/>
              <w:jc w:val="center"/>
              <w:rPr>
                <w:color w:val="000000" w:themeColor="text1"/>
                <w:sz w:val="24"/>
                <w:szCs w:val="24"/>
              </w:rPr>
            </w:pPr>
            <w:r w:rsidRPr="00146646">
              <w:rPr>
                <w:color w:val="000000" w:themeColor="text1"/>
                <w:sz w:val="24"/>
                <w:szCs w:val="24"/>
              </w:rPr>
              <w:t>0.48</w:t>
            </w:r>
          </w:p>
        </w:tc>
      </w:tr>
      <w:tr w:rsidR="00227EE8" w:rsidRPr="00146646" w:rsidTr="00C673BD">
        <w:trPr>
          <w:trHeight w:val="109"/>
        </w:trPr>
        <w:tc>
          <w:tcPr>
            <w:tcW w:w="715" w:type="dxa"/>
          </w:tcPr>
          <w:p w:rsidR="00227EE8" w:rsidRPr="00146646" w:rsidRDefault="00227EE8" w:rsidP="002D1A45">
            <w:pPr>
              <w:spacing w:line="360" w:lineRule="auto"/>
              <w:jc w:val="center"/>
              <w:rPr>
                <w:color w:val="000000" w:themeColor="text1"/>
                <w:sz w:val="24"/>
                <w:szCs w:val="24"/>
              </w:rPr>
            </w:pPr>
          </w:p>
        </w:tc>
        <w:tc>
          <w:tcPr>
            <w:tcW w:w="4770" w:type="dxa"/>
            <w:gridSpan w:val="3"/>
          </w:tcPr>
          <w:p w:rsidR="00227EE8" w:rsidRPr="00146646" w:rsidRDefault="00227EE8" w:rsidP="002D1A45">
            <w:pPr>
              <w:spacing w:line="360" w:lineRule="auto"/>
              <w:jc w:val="center"/>
              <w:rPr>
                <w:color w:val="000000" w:themeColor="text1"/>
                <w:sz w:val="24"/>
                <w:szCs w:val="24"/>
              </w:rPr>
            </w:pPr>
            <w:r>
              <w:rPr>
                <w:color w:val="000000" w:themeColor="text1"/>
                <w:sz w:val="24"/>
                <w:szCs w:val="24"/>
              </w:rPr>
              <w:t>Number of connection</w:t>
            </w:r>
          </w:p>
        </w:tc>
        <w:tc>
          <w:tcPr>
            <w:tcW w:w="1800" w:type="dxa"/>
          </w:tcPr>
          <w:p w:rsidR="00227EE8" w:rsidRPr="00146646" w:rsidRDefault="00227EE8" w:rsidP="002D1A45">
            <w:pPr>
              <w:spacing w:line="360" w:lineRule="auto"/>
              <w:jc w:val="center"/>
              <w:rPr>
                <w:color w:val="000000" w:themeColor="text1"/>
                <w:sz w:val="24"/>
                <w:szCs w:val="24"/>
              </w:rPr>
            </w:pPr>
            <w:r>
              <w:rPr>
                <w:color w:val="000000" w:themeColor="text1"/>
                <w:sz w:val="24"/>
                <w:szCs w:val="24"/>
              </w:rPr>
              <w:t>3330</w:t>
            </w:r>
          </w:p>
        </w:tc>
        <w:tc>
          <w:tcPr>
            <w:tcW w:w="1800" w:type="dxa"/>
          </w:tcPr>
          <w:p w:rsidR="00227EE8" w:rsidRPr="00146646" w:rsidRDefault="005F0D72" w:rsidP="005F0D72">
            <w:pPr>
              <w:spacing w:line="360" w:lineRule="auto"/>
              <w:rPr>
                <w:color w:val="000000" w:themeColor="text1"/>
                <w:sz w:val="24"/>
                <w:szCs w:val="24"/>
              </w:rPr>
            </w:pPr>
            <w:r>
              <w:rPr>
                <w:color w:val="000000" w:themeColor="text1"/>
                <w:sz w:val="24"/>
                <w:szCs w:val="24"/>
              </w:rPr>
              <w:t>Average=0.42</w:t>
            </w:r>
          </w:p>
        </w:tc>
      </w:tr>
    </w:tbl>
    <w:p w:rsidR="000C1E45" w:rsidRPr="00146646" w:rsidRDefault="00941EF5" w:rsidP="00124A04">
      <w:pPr>
        <w:pStyle w:val="Heading6"/>
        <w:spacing w:line="360" w:lineRule="auto"/>
        <w:jc w:val="both"/>
        <w:rPr>
          <w:rFonts w:ascii="Times New Roman" w:hAnsi="Times New Roman" w:cs="Times New Roman"/>
          <w:b/>
          <w:color w:val="000000" w:themeColor="text1"/>
          <w:sz w:val="24"/>
        </w:rPr>
      </w:pPr>
      <w:bookmarkStart w:id="312" w:name="_Toc152309681"/>
      <w:r>
        <w:rPr>
          <w:rFonts w:ascii="Times New Roman" w:hAnsi="Times New Roman" w:cs="Times New Roman"/>
          <w:b/>
          <w:color w:val="000000" w:themeColor="text1"/>
          <w:sz w:val="24"/>
        </w:rPr>
        <w:t>Table 4.</w:t>
      </w:r>
      <w:r w:rsidR="00100141">
        <w:rPr>
          <w:rFonts w:ascii="Times New Roman" w:hAnsi="Times New Roman" w:cs="Times New Roman"/>
          <w:b/>
          <w:color w:val="000000" w:themeColor="text1"/>
          <w:sz w:val="24"/>
        </w:rPr>
        <w:t>2</w:t>
      </w:r>
      <w:r>
        <w:rPr>
          <w:rFonts w:ascii="Times New Roman" w:hAnsi="Times New Roman" w:cs="Times New Roman"/>
          <w:b/>
          <w:color w:val="000000" w:themeColor="text1"/>
          <w:sz w:val="24"/>
        </w:rPr>
        <w:t xml:space="preserve"> Level of Connection </w:t>
      </w:r>
      <w:r w:rsidR="002519BE">
        <w:rPr>
          <w:rFonts w:ascii="Times New Roman" w:hAnsi="Times New Roman" w:cs="Times New Roman"/>
          <w:b/>
          <w:color w:val="000000" w:themeColor="text1"/>
          <w:sz w:val="24"/>
        </w:rPr>
        <w:t>per</w:t>
      </w:r>
      <w:r>
        <w:rPr>
          <w:rFonts w:ascii="Times New Roman" w:hAnsi="Times New Roman" w:cs="Times New Roman"/>
          <w:b/>
          <w:color w:val="000000" w:themeColor="text1"/>
          <w:sz w:val="24"/>
        </w:rPr>
        <w:t xml:space="preserve"> F</w:t>
      </w:r>
      <w:r w:rsidR="00806A86" w:rsidRPr="00146646">
        <w:rPr>
          <w:rFonts w:ascii="Times New Roman" w:hAnsi="Times New Roman" w:cs="Times New Roman"/>
          <w:b/>
          <w:color w:val="000000" w:themeColor="text1"/>
          <w:sz w:val="24"/>
        </w:rPr>
        <w:t>amily of Shone</w:t>
      </w:r>
      <w:r>
        <w:rPr>
          <w:rFonts w:ascii="Times New Roman" w:hAnsi="Times New Roman" w:cs="Times New Roman"/>
          <w:b/>
          <w:color w:val="000000" w:themeColor="text1"/>
          <w:sz w:val="24"/>
        </w:rPr>
        <w:t xml:space="preserve"> Town for Y</w:t>
      </w:r>
      <w:r w:rsidR="00FC7497" w:rsidRPr="00146646">
        <w:rPr>
          <w:rFonts w:ascii="Times New Roman" w:hAnsi="Times New Roman" w:cs="Times New Roman"/>
          <w:b/>
          <w:color w:val="000000" w:themeColor="text1"/>
          <w:sz w:val="24"/>
        </w:rPr>
        <w:t>ear 20</w:t>
      </w:r>
      <w:r w:rsidR="00064D3B" w:rsidRPr="00146646">
        <w:rPr>
          <w:rFonts w:ascii="Times New Roman" w:hAnsi="Times New Roman" w:cs="Times New Roman"/>
          <w:b/>
          <w:color w:val="000000" w:themeColor="text1"/>
          <w:sz w:val="24"/>
        </w:rPr>
        <w:t>23</w:t>
      </w:r>
      <w:bookmarkEnd w:id="312"/>
    </w:p>
    <w:p w:rsidR="002818AF" w:rsidRDefault="002818AF" w:rsidP="002818AF">
      <w:pPr>
        <w:spacing w:line="360" w:lineRule="auto"/>
        <w:rPr>
          <w:color w:val="000000" w:themeColor="text1"/>
          <w:sz w:val="24"/>
          <w:szCs w:val="24"/>
        </w:rPr>
      </w:pPr>
      <w:r w:rsidRPr="00146646">
        <w:rPr>
          <w:color w:val="000000" w:themeColor="text1"/>
          <w:sz w:val="24"/>
          <w:szCs w:val="24"/>
        </w:rPr>
        <w:t>Source: Data collected from Shone town water utility</w:t>
      </w:r>
    </w:p>
    <w:p w:rsidR="00740F86" w:rsidRDefault="0018054F" w:rsidP="005F0D72">
      <w:pPr>
        <w:spacing w:line="360" w:lineRule="auto"/>
        <w:jc w:val="both"/>
        <w:rPr>
          <w:color w:val="000000" w:themeColor="text1"/>
          <w:sz w:val="24"/>
          <w:szCs w:val="24"/>
        </w:rPr>
      </w:pPr>
      <w:r>
        <w:rPr>
          <w:color w:val="000000" w:themeColor="text1"/>
          <w:sz w:val="24"/>
          <w:szCs w:val="24"/>
        </w:rPr>
        <w:t xml:space="preserve">The distribution of </w:t>
      </w:r>
      <w:r w:rsidR="004710F2" w:rsidRPr="00146646">
        <w:rPr>
          <w:color w:val="000000" w:themeColor="text1"/>
          <w:sz w:val="24"/>
          <w:szCs w:val="24"/>
        </w:rPr>
        <w:t xml:space="preserve">domestic water </w:t>
      </w:r>
      <w:r w:rsidR="004710F2">
        <w:rPr>
          <w:color w:val="000000" w:themeColor="text1"/>
          <w:sz w:val="24"/>
          <w:szCs w:val="24"/>
        </w:rPr>
        <w:t>at</w:t>
      </w:r>
      <w:r w:rsidR="004710F2" w:rsidRPr="00146646">
        <w:rPr>
          <w:color w:val="000000" w:themeColor="text1"/>
          <w:sz w:val="24"/>
          <w:szCs w:val="24"/>
        </w:rPr>
        <w:t xml:space="preserve"> each Kebele </w:t>
      </w:r>
      <w:r w:rsidR="004710F2">
        <w:rPr>
          <w:color w:val="000000" w:themeColor="text1"/>
          <w:sz w:val="24"/>
          <w:szCs w:val="24"/>
        </w:rPr>
        <w:t xml:space="preserve">level </w:t>
      </w:r>
      <w:r w:rsidR="004710F2" w:rsidRPr="00146646">
        <w:rPr>
          <w:color w:val="000000" w:themeColor="text1"/>
          <w:sz w:val="24"/>
          <w:szCs w:val="24"/>
        </w:rPr>
        <w:t>of Shone town ha</w:t>
      </w:r>
      <w:r w:rsidR="003228DA">
        <w:rPr>
          <w:color w:val="000000" w:themeColor="text1"/>
          <w:sz w:val="24"/>
          <w:szCs w:val="24"/>
        </w:rPr>
        <w:t>s</w:t>
      </w:r>
      <w:r w:rsidR="004710F2" w:rsidRPr="00146646">
        <w:rPr>
          <w:color w:val="000000" w:themeColor="text1"/>
          <w:sz w:val="24"/>
          <w:szCs w:val="24"/>
        </w:rPr>
        <w:t xml:space="preserve"> reviewed using descriptive statistics </w:t>
      </w:r>
      <w:r w:rsidR="00DD4070">
        <w:rPr>
          <w:color w:val="000000" w:themeColor="text1"/>
          <w:sz w:val="24"/>
          <w:szCs w:val="24"/>
        </w:rPr>
        <w:t xml:space="preserve">as shown </w:t>
      </w:r>
      <w:r w:rsidR="004710F2" w:rsidRPr="00146646">
        <w:rPr>
          <w:color w:val="000000" w:themeColor="text1"/>
          <w:sz w:val="24"/>
          <w:szCs w:val="24"/>
        </w:rPr>
        <w:t>in Table 4.4.</w:t>
      </w:r>
      <w:r>
        <w:rPr>
          <w:color w:val="000000" w:themeColor="text1"/>
          <w:sz w:val="24"/>
          <w:szCs w:val="24"/>
        </w:rPr>
        <w:t xml:space="preserve"> </w:t>
      </w:r>
      <w:r w:rsidR="00DD4070">
        <w:rPr>
          <w:color w:val="000000" w:themeColor="text1"/>
          <w:sz w:val="24"/>
          <w:szCs w:val="24"/>
        </w:rPr>
        <w:t>From the Table t</w:t>
      </w:r>
      <w:r w:rsidR="00806A86" w:rsidRPr="00146646">
        <w:rPr>
          <w:color w:val="000000" w:themeColor="text1"/>
          <w:sz w:val="24"/>
          <w:szCs w:val="24"/>
        </w:rPr>
        <w:t>he average connection per family for th</w:t>
      </w:r>
      <w:r w:rsidR="000C1E45" w:rsidRPr="00146646">
        <w:rPr>
          <w:color w:val="000000" w:themeColor="text1"/>
          <w:sz w:val="24"/>
          <w:szCs w:val="24"/>
        </w:rPr>
        <w:t xml:space="preserve">e entire town is found to be </w:t>
      </w:r>
      <w:r w:rsidR="000C1E45" w:rsidRPr="004710F2">
        <w:rPr>
          <w:color w:val="000000" w:themeColor="text1"/>
          <w:sz w:val="24"/>
          <w:szCs w:val="24"/>
        </w:rPr>
        <w:t>0.4</w:t>
      </w:r>
      <w:r w:rsidR="0099393A">
        <w:rPr>
          <w:color w:val="000000" w:themeColor="text1"/>
          <w:sz w:val="24"/>
          <w:szCs w:val="24"/>
        </w:rPr>
        <w:t>2</w:t>
      </w:r>
      <w:r w:rsidR="00806A86" w:rsidRPr="004710F2">
        <w:rPr>
          <w:color w:val="000000" w:themeColor="text1"/>
          <w:sz w:val="24"/>
          <w:szCs w:val="24"/>
        </w:rPr>
        <w:t xml:space="preserve">. </w:t>
      </w:r>
      <w:r w:rsidR="005F0D72" w:rsidRPr="005F0D72">
        <w:rPr>
          <w:color w:val="000000" w:themeColor="text1"/>
          <w:sz w:val="24"/>
          <w:szCs w:val="24"/>
        </w:rPr>
        <w:t>This show</w:t>
      </w:r>
      <w:r w:rsidR="005F0D72">
        <w:rPr>
          <w:color w:val="000000" w:themeColor="text1"/>
          <w:sz w:val="24"/>
          <w:szCs w:val="24"/>
        </w:rPr>
        <w:t>s</w:t>
      </w:r>
      <w:r w:rsidR="005F0D72" w:rsidRPr="005F0D72">
        <w:rPr>
          <w:color w:val="000000" w:themeColor="text1"/>
          <w:sz w:val="24"/>
          <w:szCs w:val="24"/>
        </w:rPr>
        <w:t xml:space="preserve"> that on average, more than half of the town's families use water from the tap, indicating a significant imbalance between water supply and dema</w:t>
      </w:r>
      <w:r w:rsidR="005F0D72">
        <w:rPr>
          <w:color w:val="000000" w:themeColor="text1"/>
          <w:sz w:val="24"/>
          <w:szCs w:val="24"/>
        </w:rPr>
        <w:t>nd. T</w:t>
      </w:r>
      <w:r w:rsidR="005F0D72" w:rsidRPr="005F0D72">
        <w:rPr>
          <w:color w:val="000000" w:themeColor="text1"/>
          <w:sz w:val="24"/>
          <w:szCs w:val="24"/>
        </w:rPr>
        <w:t>he maximum level of domestic water supply connection per family required</w:t>
      </w:r>
      <w:r w:rsidR="005F0D72">
        <w:rPr>
          <w:color w:val="000000" w:themeColor="text1"/>
          <w:sz w:val="24"/>
          <w:szCs w:val="24"/>
        </w:rPr>
        <w:t xml:space="preserve"> should be</w:t>
      </w:r>
      <w:r w:rsidR="005F0D72" w:rsidRPr="005F0D72">
        <w:rPr>
          <w:color w:val="000000" w:themeColor="text1"/>
          <w:sz w:val="24"/>
          <w:szCs w:val="24"/>
        </w:rPr>
        <w:t xml:space="preserve"> 100%, which means one connection for one family</w:t>
      </w:r>
      <w:r w:rsidR="005F0D72">
        <w:rPr>
          <w:color w:val="000000" w:themeColor="text1"/>
          <w:sz w:val="24"/>
          <w:szCs w:val="24"/>
        </w:rPr>
        <w:t xml:space="preserve"> (Abduro S, Screenivasu G 2020)</w:t>
      </w:r>
      <w:r w:rsidR="005F0D72" w:rsidRPr="005F0D72">
        <w:rPr>
          <w:color w:val="000000" w:themeColor="text1"/>
          <w:sz w:val="24"/>
          <w:szCs w:val="24"/>
        </w:rPr>
        <w:t xml:space="preserve">. </w:t>
      </w:r>
      <w:r w:rsidR="005F0D72">
        <w:rPr>
          <w:color w:val="000000" w:themeColor="text1"/>
          <w:sz w:val="24"/>
          <w:szCs w:val="24"/>
        </w:rPr>
        <w:t>According to this study</w:t>
      </w:r>
      <w:r w:rsidR="005F0D72" w:rsidRPr="005F0D72">
        <w:rPr>
          <w:color w:val="000000" w:themeColor="text1"/>
          <w:sz w:val="24"/>
          <w:szCs w:val="24"/>
        </w:rPr>
        <w:t xml:space="preserve"> connection per family in </w:t>
      </w:r>
      <w:r w:rsidR="005F0D72">
        <w:rPr>
          <w:color w:val="000000" w:themeColor="text1"/>
          <w:sz w:val="24"/>
          <w:szCs w:val="24"/>
        </w:rPr>
        <w:t>Shone</w:t>
      </w:r>
      <w:r w:rsidR="005F0D72" w:rsidRPr="005F0D72">
        <w:rPr>
          <w:color w:val="000000" w:themeColor="text1"/>
          <w:sz w:val="24"/>
          <w:szCs w:val="24"/>
        </w:rPr>
        <w:t xml:space="preserve"> town is significantly lower.</w:t>
      </w:r>
      <w:r w:rsidR="005F0D72">
        <w:rPr>
          <w:color w:val="000000" w:themeColor="text1"/>
          <w:sz w:val="24"/>
          <w:szCs w:val="24"/>
        </w:rPr>
        <w:t xml:space="preserve"> It</w:t>
      </w:r>
      <w:r w:rsidR="001C480D" w:rsidRPr="001C480D">
        <w:rPr>
          <w:color w:val="000000" w:themeColor="text1"/>
          <w:sz w:val="24"/>
          <w:szCs w:val="24"/>
        </w:rPr>
        <w:t xml:space="preserve"> implies that</w:t>
      </w:r>
      <w:r w:rsidR="001226A4">
        <w:rPr>
          <w:color w:val="000000" w:themeColor="text1"/>
          <w:sz w:val="24"/>
          <w:szCs w:val="24"/>
        </w:rPr>
        <w:t xml:space="preserve"> almost</w:t>
      </w:r>
      <w:r w:rsidR="001C480D" w:rsidRPr="001C480D">
        <w:rPr>
          <w:color w:val="000000" w:themeColor="text1"/>
          <w:sz w:val="24"/>
          <w:szCs w:val="24"/>
        </w:rPr>
        <w:t xml:space="preserve"> a</w:t>
      </w:r>
      <w:r w:rsidR="0099393A">
        <w:rPr>
          <w:color w:val="000000" w:themeColor="text1"/>
          <w:sz w:val="24"/>
          <w:szCs w:val="24"/>
        </w:rPr>
        <w:t>n</w:t>
      </w:r>
      <w:r w:rsidR="001C480D" w:rsidRPr="001C480D">
        <w:rPr>
          <w:color w:val="000000" w:themeColor="text1"/>
          <w:sz w:val="24"/>
          <w:szCs w:val="24"/>
        </w:rPr>
        <w:t xml:space="preserve"> average </w:t>
      </w:r>
      <w:r w:rsidR="001226A4">
        <w:rPr>
          <w:color w:val="000000" w:themeColor="text1"/>
          <w:sz w:val="24"/>
          <w:szCs w:val="24"/>
        </w:rPr>
        <w:t>2</w:t>
      </w:r>
      <w:r w:rsidR="001C480D" w:rsidRPr="001C480D">
        <w:rPr>
          <w:color w:val="000000" w:themeColor="text1"/>
          <w:sz w:val="24"/>
          <w:szCs w:val="24"/>
        </w:rPr>
        <w:t xml:space="preserve"> families or </w:t>
      </w:r>
      <w:r w:rsidR="001226A4">
        <w:rPr>
          <w:color w:val="000000" w:themeColor="text1"/>
          <w:sz w:val="24"/>
          <w:szCs w:val="24"/>
        </w:rPr>
        <w:t>eleven</w:t>
      </w:r>
      <w:r w:rsidR="001C480D" w:rsidRPr="001C480D">
        <w:rPr>
          <w:color w:val="000000" w:themeColor="text1"/>
          <w:sz w:val="24"/>
          <w:szCs w:val="24"/>
        </w:rPr>
        <w:t xml:space="preserve"> persons </w:t>
      </w:r>
      <w:r w:rsidR="001226A4">
        <w:rPr>
          <w:color w:val="000000" w:themeColor="text1"/>
          <w:sz w:val="24"/>
          <w:szCs w:val="24"/>
        </w:rPr>
        <w:t>cannot share</w:t>
      </w:r>
      <w:r w:rsidR="0099393A">
        <w:rPr>
          <w:color w:val="000000" w:themeColor="text1"/>
          <w:sz w:val="24"/>
          <w:szCs w:val="24"/>
        </w:rPr>
        <w:t xml:space="preserve"> </w:t>
      </w:r>
      <w:r w:rsidR="001226A4">
        <w:rPr>
          <w:color w:val="000000" w:themeColor="text1"/>
          <w:sz w:val="24"/>
          <w:szCs w:val="24"/>
        </w:rPr>
        <w:t xml:space="preserve">one connection or water </w:t>
      </w:r>
      <w:r w:rsidR="005F0D72">
        <w:rPr>
          <w:color w:val="000000" w:themeColor="text1"/>
          <w:sz w:val="24"/>
          <w:szCs w:val="24"/>
        </w:rPr>
        <w:t>meter</w:t>
      </w:r>
      <w:r w:rsidR="001226A4">
        <w:rPr>
          <w:color w:val="000000" w:themeColor="text1"/>
          <w:sz w:val="24"/>
          <w:szCs w:val="24"/>
        </w:rPr>
        <w:t>. Or in</w:t>
      </w:r>
      <w:r w:rsidR="001C480D" w:rsidRPr="001C480D">
        <w:rPr>
          <w:color w:val="000000" w:themeColor="text1"/>
          <w:sz w:val="24"/>
          <w:szCs w:val="24"/>
        </w:rPr>
        <w:t xml:space="preserve"> other words, the average connection per family in house or yard </w:t>
      </w:r>
      <w:r w:rsidR="006B64B0">
        <w:rPr>
          <w:color w:val="000000" w:themeColor="text1"/>
          <w:sz w:val="24"/>
          <w:szCs w:val="24"/>
        </w:rPr>
        <w:t xml:space="preserve">connection of the town is </w:t>
      </w:r>
      <w:r w:rsidR="001C480D">
        <w:rPr>
          <w:color w:val="000000" w:themeColor="text1"/>
          <w:sz w:val="24"/>
          <w:szCs w:val="24"/>
        </w:rPr>
        <w:t>4</w:t>
      </w:r>
      <w:r w:rsidR="00455F2C">
        <w:rPr>
          <w:color w:val="000000" w:themeColor="text1"/>
          <w:sz w:val="24"/>
          <w:szCs w:val="24"/>
        </w:rPr>
        <w:t>2</w:t>
      </w:r>
      <w:r w:rsidR="001C480D" w:rsidRPr="001C480D">
        <w:rPr>
          <w:color w:val="000000" w:themeColor="text1"/>
          <w:sz w:val="24"/>
          <w:szCs w:val="24"/>
        </w:rPr>
        <w:t>%</w:t>
      </w:r>
      <w:r w:rsidR="00264D09">
        <w:rPr>
          <w:color w:val="000000" w:themeColor="text1"/>
          <w:sz w:val="24"/>
          <w:szCs w:val="24"/>
        </w:rPr>
        <w:t xml:space="preserve"> </w:t>
      </w:r>
      <w:r w:rsidR="005F0D72">
        <w:rPr>
          <w:color w:val="000000" w:themeColor="text1"/>
          <w:sz w:val="24"/>
          <w:szCs w:val="24"/>
        </w:rPr>
        <w:t>only</w:t>
      </w:r>
      <w:r w:rsidR="001C480D" w:rsidRPr="001C480D">
        <w:rPr>
          <w:color w:val="000000" w:themeColor="text1"/>
          <w:sz w:val="24"/>
          <w:szCs w:val="24"/>
        </w:rPr>
        <w:t>.</w:t>
      </w:r>
    </w:p>
    <w:p w:rsidR="00740F86" w:rsidRDefault="00740F86">
      <w:pPr>
        <w:rPr>
          <w:color w:val="000000" w:themeColor="text1"/>
          <w:sz w:val="24"/>
          <w:szCs w:val="24"/>
        </w:rPr>
      </w:pPr>
      <w:r>
        <w:rPr>
          <w:color w:val="000000" w:themeColor="text1"/>
          <w:sz w:val="24"/>
          <w:szCs w:val="24"/>
        </w:rPr>
        <w:br w:type="page"/>
      </w:r>
    </w:p>
    <w:p w:rsidR="000240DD" w:rsidRPr="00146646" w:rsidRDefault="001370BE" w:rsidP="00124A04">
      <w:pPr>
        <w:pStyle w:val="Heading6"/>
        <w:spacing w:line="360" w:lineRule="auto"/>
        <w:jc w:val="both"/>
        <w:rPr>
          <w:rFonts w:ascii="Times New Roman" w:hAnsi="Times New Roman" w:cs="Times New Roman"/>
          <w:b/>
          <w:color w:val="000000" w:themeColor="text1"/>
          <w:sz w:val="24"/>
        </w:rPr>
      </w:pPr>
      <w:bookmarkStart w:id="313" w:name="_Toc152309682"/>
      <w:r>
        <w:rPr>
          <w:rFonts w:ascii="Times New Roman" w:hAnsi="Times New Roman" w:cs="Times New Roman"/>
          <w:b/>
          <w:color w:val="000000" w:themeColor="text1"/>
          <w:sz w:val="24"/>
        </w:rPr>
        <w:lastRenderedPageBreak/>
        <w:t>Table 4.</w:t>
      </w:r>
      <w:r w:rsidR="00100141">
        <w:rPr>
          <w:rFonts w:ascii="Times New Roman" w:hAnsi="Times New Roman" w:cs="Times New Roman"/>
          <w:b/>
          <w:color w:val="000000" w:themeColor="text1"/>
          <w:sz w:val="24"/>
        </w:rPr>
        <w:t>3</w:t>
      </w:r>
      <w:r>
        <w:rPr>
          <w:rFonts w:ascii="Times New Roman" w:hAnsi="Times New Roman" w:cs="Times New Roman"/>
          <w:b/>
          <w:color w:val="000000" w:themeColor="text1"/>
          <w:sz w:val="24"/>
        </w:rPr>
        <w:t xml:space="preserve"> Statistic</w:t>
      </w:r>
      <w:r w:rsidR="00707823">
        <w:rPr>
          <w:rFonts w:ascii="Times New Roman" w:hAnsi="Times New Roman" w:cs="Times New Roman"/>
          <w:b/>
          <w:color w:val="000000" w:themeColor="text1"/>
          <w:sz w:val="24"/>
        </w:rPr>
        <w:t>s</w:t>
      </w:r>
      <w:r>
        <w:rPr>
          <w:rFonts w:ascii="Times New Roman" w:hAnsi="Times New Roman" w:cs="Times New Roman"/>
          <w:b/>
          <w:color w:val="000000" w:themeColor="text1"/>
          <w:sz w:val="24"/>
        </w:rPr>
        <w:t xml:space="preserve"> of Per-C</w:t>
      </w:r>
      <w:r w:rsidR="000240DD" w:rsidRPr="00146646">
        <w:rPr>
          <w:rFonts w:ascii="Times New Roman" w:hAnsi="Times New Roman" w:cs="Times New Roman"/>
          <w:b/>
          <w:color w:val="000000" w:themeColor="text1"/>
          <w:sz w:val="24"/>
        </w:rPr>
        <w:t xml:space="preserve">apita </w:t>
      </w:r>
      <w:r>
        <w:rPr>
          <w:rFonts w:ascii="Times New Roman" w:hAnsi="Times New Roman" w:cs="Times New Roman"/>
          <w:b/>
          <w:color w:val="000000" w:themeColor="text1"/>
          <w:sz w:val="24"/>
        </w:rPr>
        <w:t>Consumption and Level of Connection Per F</w:t>
      </w:r>
      <w:r w:rsidR="000240DD" w:rsidRPr="00146646">
        <w:rPr>
          <w:rFonts w:ascii="Times New Roman" w:hAnsi="Times New Roman" w:cs="Times New Roman"/>
          <w:b/>
          <w:color w:val="000000" w:themeColor="text1"/>
          <w:sz w:val="24"/>
        </w:rPr>
        <w:t>amily</w:t>
      </w:r>
      <w:bookmarkEnd w:id="313"/>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796"/>
        <w:gridCol w:w="3604"/>
        <w:gridCol w:w="3705"/>
      </w:tblGrid>
      <w:tr w:rsidR="002C0A7E" w:rsidRPr="00146646" w:rsidTr="00837306">
        <w:trPr>
          <w:trHeight w:val="784"/>
        </w:trPr>
        <w:tc>
          <w:tcPr>
            <w:tcW w:w="1796" w:type="dxa"/>
            <w:shd w:val="clear" w:color="auto" w:fill="auto"/>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Kebele (N</w:t>
            </w:r>
            <w:r w:rsidR="00DC7A54">
              <w:rPr>
                <w:color w:val="000000" w:themeColor="text1"/>
                <w:sz w:val="24"/>
                <w:szCs w:val="24"/>
              </w:rPr>
              <w:t>umber</w:t>
            </w:r>
            <w:r w:rsidR="007F20C7">
              <w:rPr>
                <w:color w:val="000000" w:themeColor="text1"/>
                <w:sz w:val="24"/>
                <w:szCs w:val="24"/>
              </w:rPr>
              <w:t xml:space="preserve"> </w:t>
            </w:r>
            <w:r w:rsidRPr="00146646">
              <w:rPr>
                <w:color w:val="000000" w:themeColor="text1"/>
                <w:sz w:val="24"/>
                <w:szCs w:val="24"/>
              </w:rPr>
              <w:t>=6)</w:t>
            </w:r>
          </w:p>
        </w:tc>
        <w:tc>
          <w:tcPr>
            <w:tcW w:w="3604" w:type="dxa"/>
          </w:tcPr>
          <w:p w:rsidR="005B469A" w:rsidRPr="00146646" w:rsidRDefault="005B469A" w:rsidP="009B51F3">
            <w:pPr>
              <w:spacing w:line="360" w:lineRule="auto"/>
              <w:jc w:val="center"/>
              <w:rPr>
                <w:color w:val="000000" w:themeColor="text1"/>
                <w:sz w:val="24"/>
                <w:szCs w:val="24"/>
              </w:rPr>
            </w:pPr>
            <w:r w:rsidRPr="00146646">
              <w:rPr>
                <w:color w:val="000000" w:themeColor="text1"/>
                <w:sz w:val="24"/>
                <w:szCs w:val="24"/>
              </w:rPr>
              <w:t xml:space="preserve">Per </w:t>
            </w:r>
            <w:r w:rsidR="009B51F3">
              <w:rPr>
                <w:color w:val="000000" w:themeColor="text1"/>
                <w:sz w:val="24"/>
                <w:szCs w:val="24"/>
              </w:rPr>
              <w:t>c</w:t>
            </w:r>
            <w:r w:rsidRPr="00146646">
              <w:rPr>
                <w:color w:val="000000" w:themeColor="text1"/>
                <w:sz w:val="24"/>
                <w:szCs w:val="24"/>
              </w:rPr>
              <w:t>apita domestic water consumption (l/person/day)</w:t>
            </w:r>
          </w:p>
        </w:tc>
        <w:tc>
          <w:tcPr>
            <w:tcW w:w="3705" w:type="dxa"/>
            <w:shd w:val="clear" w:color="auto" w:fill="auto"/>
          </w:tcPr>
          <w:p w:rsidR="00FC7497" w:rsidRPr="00146646" w:rsidRDefault="00FC7497" w:rsidP="002D1A45">
            <w:pPr>
              <w:spacing w:line="360" w:lineRule="auto"/>
              <w:rPr>
                <w:color w:val="000000" w:themeColor="text1"/>
                <w:sz w:val="24"/>
                <w:szCs w:val="24"/>
              </w:rPr>
            </w:pPr>
          </w:p>
          <w:p w:rsidR="005B469A" w:rsidRPr="00146646" w:rsidRDefault="005B469A" w:rsidP="002D1A45">
            <w:pPr>
              <w:spacing w:line="360" w:lineRule="auto"/>
              <w:rPr>
                <w:color w:val="000000" w:themeColor="text1"/>
                <w:sz w:val="24"/>
                <w:szCs w:val="24"/>
              </w:rPr>
            </w:pPr>
            <w:r w:rsidRPr="00146646">
              <w:rPr>
                <w:color w:val="000000" w:themeColor="text1"/>
                <w:sz w:val="24"/>
                <w:szCs w:val="24"/>
              </w:rPr>
              <w:t>Level of Connection per family</w:t>
            </w:r>
          </w:p>
        </w:tc>
      </w:tr>
      <w:tr w:rsidR="002C0A7E" w:rsidRPr="00146646" w:rsidTr="001370BE">
        <w:trPr>
          <w:trHeight w:val="319"/>
        </w:trPr>
        <w:tc>
          <w:tcPr>
            <w:tcW w:w="1796" w:type="dxa"/>
            <w:shd w:val="clear" w:color="auto" w:fill="auto"/>
            <w:vAlign w:val="bottom"/>
          </w:tcPr>
          <w:p w:rsidR="005B469A" w:rsidRPr="00146646" w:rsidRDefault="009B51F3" w:rsidP="009B51F3">
            <w:pPr>
              <w:spacing w:line="360" w:lineRule="auto"/>
              <w:rPr>
                <w:color w:val="000000" w:themeColor="text1"/>
                <w:sz w:val="24"/>
                <w:szCs w:val="24"/>
              </w:rPr>
            </w:pPr>
            <w:r>
              <w:rPr>
                <w:color w:val="000000" w:themeColor="text1"/>
                <w:sz w:val="24"/>
                <w:szCs w:val="24"/>
              </w:rPr>
              <w:t>Average</w:t>
            </w:r>
          </w:p>
        </w:tc>
        <w:tc>
          <w:tcPr>
            <w:tcW w:w="3604" w:type="dxa"/>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15.76</w:t>
            </w:r>
          </w:p>
        </w:tc>
        <w:tc>
          <w:tcPr>
            <w:tcW w:w="3705" w:type="dxa"/>
            <w:shd w:val="clear" w:color="auto" w:fill="auto"/>
            <w:vAlign w:val="bottom"/>
          </w:tcPr>
          <w:p w:rsidR="005B469A" w:rsidRPr="00146646" w:rsidRDefault="005B469A" w:rsidP="002E3FB7">
            <w:pPr>
              <w:spacing w:line="360" w:lineRule="auto"/>
              <w:jc w:val="center"/>
              <w:rPr>
                <w:color w:val="000000" w:themeColor="text1"/>
                <w:sz w:val="24"/>
                <w:szCs w:val="24"/>
              </w:rPr>
            </w:pPr>
            <w:r w:rsidRPr="00146646">
              <w:rPr>
                <w:color w:val="000000" w:themeColor="text1"/>
                <w:sz w:val="24"/>
                <w:szCs w:val="24"/>
              </w:rPr>
              <w:t>0.4</w:t>
            </w:r>
            <w:r w:rsidR="002E3FB7">
              <w:rPr>
                <w:color w:val="000000" w:themeColor="text1"/>
                <w:sz w:val="24"/>
                <w:szCs w:val="24"/>
              </w:rPr>
              <w:t>2</w:t>
            </w:r>
          </w:p>
        </w:tc>
      </w:tr>
      <w:tr w:rsidR="002C0A7E" w:rsidRPr="00146646" w:rsidTr="001370BE">
        <w:trPr>
          <w:trHeight w:val="319"/>
        </w:trPr>
        <w:tc>
          <w:tcPr>
            <w:tcW w:w="1796" w:type="dxa"/>
            <w:shd w:val="clear" w:color="auto" w:fill="auto"/>
            <w:vAlign w:val="bottom"/>
          </w:tcPr>
          <w:p w:rsidR="005B469A" w:rsidRPr="00146646" w:rsidRDefault="005B469A" w:rsidP="002D1A45">
            <w:pPr>
              <w:spacing w:line="360" w:lineRule="auto"/>
              <w:rPr>
                <w:color w:val="000000" w:themeColor="text1"/>
                <w:sz w:val="24"/>
                <w:szCs w:val="24"/>
              </w:rPr>
            </w:pPr>
            <w:r w:rsidRPr="00146646">
              <w:rPr>
                <w:color w:val="000000" w:themeColor="text1"/>
                <w:sz w:val="24"/>
                <w:szCs w:val="24"/>
              </w:rPr>
              <w:t>Median</w:t>
            </w:r>
          </w:p>
        </w:tc>
        <w:tc>
          <w:tcPr>
            <w:tcW w:w="3604" w:type="dxa"/>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15.89</w:t>
            </w:r>
          </w:p>
        </w:tc>
        <w:tc>
          <w:tcPr>
            <w:tcW w:w="3705" w:type="dxa"/>
            <w:shd w:val="clear" w:color="auto" w:fill="auto"/>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0.39</w:t>
            </w:r>
          </w:p>
        </w:tc>
      </w:tr>
      <w:tr w:rsidR="002C0A7E" w:rsidRPr="00146646" w:rsidTr="001370BE">
        <w:trPr>
          <w:trHeight w:val="319"/>
        </w:trPr>
        <w:tc>
          <w:tcPr>
            <w:tcW w:w="1796" w:type="dxa"/>
            <w:shd w:val="clear" w:color="auto" w:fill="auto"/>
            <w:vAlign w:val="bottom"/>
          </w:tcPr>
          <w:p w:rsidR="005B469A" w:rsidRPr="00146646" w:rsidRDefault="005B469A" w:rsidP="002D1A45">
            <w:pPr>
              <w:spacing w:line="360" w:lineRule="auto"/>
              <w:rPr>
                <w:color w:val="000000" w:themeColor="text1"/>
                <w:sz w:val="24"/>
                <w:szCs w:val="24"/>
              </w:rPr>
            </w:pPr>
            <w:r w:rsidRPr="00146646">
              <w:rPr>
                <w:color w:val="000000" w:themeColor="text1"/>
                <w:sz w:val="24"/>
                <w:szCs w:val="24"/>
              </w:rPr>
              <w:t>Std. Deviation</w:t>
            </w:r>
          </w:p>
        </w:tc>
        <w:tc>
          <w:tcPr>
            <w:tcW w:w="3604" w:type="dxa"/>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1.06</w:t>
            </w:r>
          </w:p>
        </w:tc>
        <w:tc>
          <w:tcPr>
            <w:tcW w:w="3705" w:type="dxa"/>
            <w:shd w:val="clear" w:color="auto" w:fill="auto"/>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0.06</w:t>
            </w:r>
          </w:p>
        </w:tc>
      </w:tr>
      <w:tr w:rsidR="002C0A7E" w:rsidRPr="00146646" w:rsidTr="003663EF">
        <w:trPr>
          <w:trHeight w:val="388"/>
        </w:trPr>
        <w:tc>
          <w:tcPr>
            <w:tcW w:w="1796" w:type="dxa"/>
            <w:shd w:val="clear" w:color="auto" w:fill="auto"/>
            <w:vAlign w:val="bottom"/>
          </w:tcPr>
          <w:p w:rsidR="005B469A" w:rsidRPr="00146646" w:rsidRDefault="005B469A" w:rsidP="002D1A45">
            <w:pPr>
              <w:spacing w:line="360" w:lineRule="auto"/>
              <w:rPr>
                <w:color w:val="000000" w:themeColor="text1"/>
                <w:sz w:val="24"/>
                <w:szCs w:val="24"/>
              </w:rPr>
            </w:pPr>
            <w:r w:rsidRPr="00146646">
              <w:rPr>
                <w:color w:val="000000" w:themeColor="text1"/>
                <w:sz w:val="24"/>
                <w:szCs w:val="24"/>
              </w:rPr>
              <w:t>Minimum</w:t>
            </w:r>
          </w:p>
        </w:tc>
        <w:tc>
          <w:tcPr>
            <w:tcW w:w="3604" w:type="dxa"/>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14.15</w:t>
            </w:r>
          </w:p>
        </w:tc>
        <w:tc>
          <w:tcPr>
            <w:tcW w:w="3705" w:type="dxa"/>
            <w:shd w:val="clear" w:color="auto" w:fill="auto"/>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0.30</w:t>
            </w:r>
          </w:p>
        </w:tc>
      </w:tr>
      <w:tr w:rsidR="005B469A" w:rsidRPr="00146646" w:rsidTr="001370BE">
        <w:trPr>
          <w:trHeight w:val="319"/>
        </w:trPr>
        <w:tc>
          <w:tcPr>
            <w:tcW w:w="1796" w:type="dxa"/>
            <w:shd w:val="clear" w:color="auto" w:fill="auto"/>
            <w:vAlign w:val="bottom"/>
          </w:tcPr>
          <w:p w:rsidR="005B469A" w:rsidRPr="00146646" w:rsidRDefault="005B469A" w:rsidP="002D1A45">
            <w:pPr>
              <w:spacing w:line="360" w:lineRule="auto"/>
              <w:rPr>
                <w:color w:val="000000" w:themeColor="text1"/>
                <w:sz w:val="24"/>
                <w:szCs w:val="24"/>
              </w:rPr>
            </w:pPr>
            <w:r w:rsidRPr="00146646">
              <w:rPr>
                <w:color w:val="000000" w:themeColor="text1"/>
                <w:sz w:val="24"/>
                <w:szCs w:val="24"/>
              </w:rPr>
              <w:t>Maximum</w:t>
            </w:r>
          </w:p>
        </w:tc>
        <w:tc>
          <w:tcPr>
            <w:tcW w:w="3604" w:type="dxa"/>
            <w:vAlign w:val="bottom"/>
          </w:tcPr>
          <w:p w:rsidR="005B469A" w:rsidRPr="00146646" w:rsidRDefault="00771F50" w:rsidP="002D1A45">
            <w:pPr>
              <w:spacing w:line="360" w:lineRule="auto"/>
              <w:jc w:val="center"/>
              <w:rPr>
                <w:color w:val="000000" w:themeColor="text1"/>
                <w:sz w:val="24"/>
                <w:szCs w:val="24"/>
              </w:rPr>
            </w:pPr>
            <w:r w:rsidRPr="00146646">
              <w:rPr>
                <w:color w:val="000000" w:themeColor="text1"/>
                <w:sz w:val="24"/>
                <w:szCs w:val="24"/>
              </w:rPr>
              <w:t>16.99</w:t>
            </w:r>
          </w:p>
        </w:tc>
        <w:tc>
          <w:tcPr>
            <w:tcW w:w="3705" w:type="dxa"/>
            <w:shd w:val="clear" w:color="auto" w:fill="auto"/>
            <w:vAlign w:val="bottom"/>
          </w:tcPr>
          <w:p w:rsidR="005B469A" w:rsidRPr="00146646" w:rsidRDefault="005B469A" w:rsidP="002D1A45">
            <w:pPr>
              <w:spacing w:line="360" w:lineRule="auto"/>
              <w:jc w:val="center"/>
              <w:rPr>
                <w:color w:val="000000" w:themeColor="text1"/>
                <w:sz w:val="24"/>
                <w:szCs w:val="24"/>
              </w:rPr>
            </w:pPr>
            <w:r w:rsidRPr="00146646">
              <w:rPr>
                <w:color w:val="000000" w:themeColor="text1"/>
                <w:sz w:val="24"/>
                <w:szCs w:val="24"/>
              </w:rPr>
              <w:t>0.48</w:t>
            </w:r>
          </w:p>
        </w:tc>
      </w:tr>
    </w:tbl>
    <w:p w:rsidR="001370BE" w:rsidRDefault="001370BE" w:rsidP="001370BE">
      <w:pPr>
        <w:spacing w:line="360" w:lineRule="auto"/>
        <w:rPr>
          <w:color w:val="000000" w:themeColor="text1"/>
          <w:sz w:val="24"/>
          <w:szCs w:val="24"/>
        </w:rPr>
      </w:pPr>
      <w:r w:rsidRPr="00146646">
        <w:rPr>
          <w:color w:val="000000" w:themeColor="text1"/>
          <w:sz w:val="24"/>
          <w:szCs w:val="24"/>
        </w:rPr>
        <w:t>Source: Data collected from Shone town water utility</w:t>
      </w:r>
    </w:p>
    <w:p w:rsidR="00556949" w:rsidRPr="00146646" w:rsidRDefault="00556949" w:rsidP="002D1A45">
      <w:pPr>
        <w:pStyle w:val="Heading3"/>
        <w:spacing w:before="0"/>
        <w:rPr>
          <w:rFonts w:cs="Times New Roman"/>
        </w:rPr>
      </w:pPr>
      <w:bookmarkStart w:id="314" w:name="_Toc152309046"/>
      <w:r w:rsidRPr="00146646">
        <w:rPr>
          <w:rFonts w:cs="Times New Roman"/>
        </w:rPr>
        <w:t xml:space="preserve">4.1.4 </w:t>
      </w:r>
      <w:r w:rsidR="001226A4">
        <w:rPr>
          <w:rFonts w:cs="Times New Roman"/>
        </w:rPr>
        <w:t>Discussions on</w:t>
      </w:r>
      <w:r w:rsidR="008E6EC1" w:rsidRPr="00146646">
        <w:rPr>
          <w:rFonts w:cs="Times New Roman"/>
        </w:rPr>
        <w:t xml:space="preserve"> </w:t>
      </w:r>
      <w:r w:rsidR="005F7AF8">
        <w:rPr>
          <w:rFonts w:cs="Times New Roman"/>
        </w:rPr>
        <w:t>Level of Connection</w:t>
      </w:r>
      <w:bookmarkEnd w:id="314"/>
      <w:r w:rsidR="005F7AF8">
        <w:rPr>
          <w:rFonts w:cs="Times New Roman"/>
        </w:rPr>
        <w:t xml:space="preserve"> </w:t>
      </w:r>
    </w:p>
    <w:p w:rsidR="00B26E22" w:rsidRDefault="006A1970" w:rsidP="00B26E22">
      <w:pPr>
        <w:spacing w:line="360" w:lineRule="auto"/>
        <w:jc w:val="both"/>
        <w:rPr>
          <w:color w:val="000000" w:themeColor="text1"/>
          <w:sz w:val="24"/>
          <w:szCs w:val="24"/>
        </w:rPr>
      </w:pPr>
      <w:r w:rsidRPr="00146646">
        <w:rPr>
          <w:color w:val="000000" w:themeColor="text1"/>
          <w:sz w:val="24"/>
          <w:szCs w:val="24"/>
        </w:rPr>
        <w:t xml:space="preserve">From the </w:t>
      </w:r>
      <w:r w:rsidR="00FD2E4B">
        <w:rPr>
          <w:color w:val="000000" w:themeColor="text1"/>
          <w:sz w:val="24"/>
          <w:szCs w:val="24"/>
        </w:rPr>
        <w:t xml:space="preserve">above </w:t>
      </w:r>
      <w:r w:rsidRPr="00146646">
        <w:rPr>
          <w:color w:val="000000" w:themeColor="text1"/>
          <w:sz w:val="24"/>
          <w:szCs w:val="24"/>
        </w:rPr>
        <w:t xml:space="preserve">statistical overview </w:t>
      </w:r>
      <w:r w:rsidR="00FD2E4B">
        <w:rPr>
          <w:color w:val="000000" w:themeColor="text1"/>
          <w:sz w:val="24"/>
          <w:szCs w:val="24"/>
        </w:rPr>
        <w:t>shown on</w:t>
      </w:r>
      <w:r w:rsidRPr="00146646">
        <w:rPr>
          <w:color w:val="000000" w:themeColor="text1"/>
          <w:sz w:val="24"/>
          <w:szCs w:val="24"/>
        </w:rPr>
        <w:t xml:space="preserve"> </w:t>
      </w:r>
      <w:r w:rsidR="005F7AF8">
        <w:rPr>
          <w:color w:val="000000" w:themeColor="text1"/>
          <w:sz w:val="24"/>
          <w:szCs w:val="24"/>
        </w:rPr>
        <w:t>T</w:t>
      </w:r>
      <w:r w:rsidRPr="00146646">
        <w:rPr>
          <w:color w:val="000000" w:themeColor="text1"/>
          <w:sz w:val="24"/>
          <w:szCs w:val="24"/>
        </w:rPr>
        <w:t>able 4.4</w:t>
      </w:r>
      <w:r w:rsidR="00D62989" w:rsidRPr="00146646">
        <w:rPr>
          <w:color w:val="000000" w:themeColor="text1"/>
          <w:sz w:val="24"/>
          <w:szCs w:val="24"/>
        </w:rPr>
        <w:t xml:space="preserve">, </w:t>
      </w:r>
      <w:r w:rsidRPr="00146646">
        <w:rPr>
          <w:color w:val="000000" w:themeColor="text1"/>
          <w:sz w:val="24"/>
          <w:szCs w:val="24"/>
        </w:rPr>
        <w:t>level of conn</w:t>
      </w:r>
      <w:r w:rsidR="002965F5">
        <w:rPr>
          <w:color w:val="000000" w:themeColor="text1"/>
          <w:sz w:val="24"/>
          <w:szCs w:val="24"/>
        </w:rPr>
        <w:t>ection per family is very low. At</w:t>
      </w:r>
      <w:r w:rsidR="00D62989" w:rsidRPr="00146646">
        <w:rPr>
          <w:color w:val="000000" w:themeColor="text1"/>
          <w:sz w:val="24"/>
          <w:szCs w:val="24"/>
        </w:rPr>
        <w:t xml:space="preserve"> are</w:t>
      </w:r>
      <w:r w:rsidRPr="00146646">
        <w:rPr>
          <w:color w:val="000000" w:themeColor="text1"/>
          <w:sz w:val="24"/>
          <w:szCs w:val="24"/>
        </w:rPr>
        <w:t>as where water supply coverage is insufficient per</w:t>
      </w:r>
      <w:r w:rsidR="00856AD8" w:rsidRPr="00146646">
        <w:rPr>
          <w:color w:val="000000" w:themeColor="text1"/>
          <w:sz w:val="24"/>
          <w:szCs w:val="24"/>
        </w:rPr>
        <w:t xml:space="preserve"> </w:t>
      </w:r>
      <w:r w:rsidRPr="00146646">
        <w:rPr>
          <w:color w:val="000000" w:themeColor="text1"/>
          <w:sz w:val="24"/>
          <w:szCs w:val="24"/>
        </w:rPr>
        <w:t xml:space="preserve">capita domestic water consumption, the level of </w:t>
      </w:r>
      <w:r w:rsidR="00856AD8" w:rsidRPr="00146646">
        <w:rPr>
          <w:color w:val="000000" w:themeColor="text1"/>
          <w:sz w:val="24"/>
          <w:szCs w:val="24"/>
        </w:rPr>
        <w:t>connection is also low.</w:t>
      </w:r>
      <w:r w:rsidR="002965F5">
        <w:rPr>
          <w:color w:val="000000" w:themeColor="text1"/>
          <w:sz w:val="24"/>
          <w:szCs w:val="24"/>
        </w:rPr>
        <w:t xml:space="preserve"> </w:t>
      </w:r>
      <w:r w:rsidRPr="00146646">
        <w:rPr>
          <w:color w:val="000000" w:themeColor="text1"/>
          <w:sz w:val="24"/>
          <w:szCs w:val="24"/>
        </w:rPr>
        <w:t xml:space="preserve">Areas having better level of connection are expected to consume more water as they can easily get it within their building or compound. </w:t>
      </w:r>
      <w:r w:rsidR="00B26E22">
        <w:rPr>
          <w:color w:val="000000" w:themeColor="text1"/>
          <w:sz w:val="24"/>
          <w:szCs w:val="24"/>
        </w:rPr>
        <w:t>Study for demand conducted in Africa shows an average water per capita was</w:t>
      </w:r>
      <w:r w:rsidR="00B26E22" w:rsidRPr="00B26E22">
        <w:rPr>
          <w:color w:val="000000" w:themeColor="text1"/>
          <w:sz w:val="24"/>
          <w:szCs w:val="24"/>
        </w:rPr>
        <w:t xml:space="preserve"> 22-30 l/day per capita over a long distance where water was obtained fr</w:t>
      </w:r>
      <w:r w:rsidR="00B26E22">
        <w:rPr>
          <w:color w:val="000000" w:themeColor="text1"/>
          <w:sz w:val="24"/>
          <w:szCs w:val="24"/>
        </w:rPr>
        <w:t>om the consumer own stand pipe, but</w:t>
      </w:r>
      <w:r w:rsidR="00B26E22" w:rsidRPr="00B26E22">
        <w:rPr>
          <w:color w:val="000000" w:themeColor="text1"/>
          <w:sz w:val="24"/>
          <w:szCs w:val="24"/>
        </w:rPr>
        <w:t xml:space="preserve"> distance is not </w:t>
      </w:r>
      <w:r w:rsidR="00B26E22">
        <w:rPr>
          <w:color w:val="000000" w:themeColor="text1"/>
          <w:sz w:val="24"/>
          <w:szCs w:val="24"/>
        </w:rPr>
        <w:t>big</w:t>
      </w:r>
      <w:r w:rsidR="00B26E22" w:rsidRPr="00B26E22">
        <w:rPr>
          <w:color w:val="000000" w:themeColor="text1"/>
          <w:sz w:val="24"/>
          <w:szCs w:val="24"/>
        </w:rPr>
        <w:t xml:space="preserve"> </w:t>
      </w:r>
      <w:r w:rsidR="00B26E22">
        <w:rPr>
          <w:color w:val="000000" w:themeColor="text1"/>
          <w:sz w:val="24"/>
          <w:szCs w:val="24"/>
        </w:rPr>
        <w:t>challenge</w:t>
      </w:r>
      <w:r w:rsidR="00B26E22" w:rsidRPr="00B26E22">
        <w:rPr>
          <w:color w:val="000000" w:themeColor="text1"/>
          <w:sz w:val="24"/>
          <w:szCs w:val="24"/>
        </w:rPr>
        <w:t xml:space="preserve"> in urban areas as compared to rural areas (ADB, 1993).</w:t>
      </w:r>
    </w:p>
    <w:p w:rsidR="00D155B1" w:rsidRDefault="002965F5" w:rsidP="002D1A45">
      <w:pPr>
        <w:spacing w:line="360" w:lineRule="auto"/>
        <w:jc w:val="both"/>
        <w:rPr>
          <w:color w:val="000000" w:themeColor="text1"/>
          <w:sz w:val="24"/>
          <w:szCs w:val="24"/>
        </w:rPr>
      </w:pPr>
      <w:r>
        <w:rPr>
          <w:color w:val="000000" w:themeColor="text1"/>
          <w:sz w:val="24"/>
          <w:szCs w:val="24"/>
        </w:rPr>
        <w:t xml:space="preserve">But </w:t>
      </w:r>
      <w:r w:rsidR="006A1970" w:rsidRPr="00146646">
        <w:rPr>
          <w:color w:val="000000" w:themeColor="text1"/>
          <w:sz w:val="24"/>
          <w:szCs w:val="24"/>
        </w:rPr>
        <w:t>in areas having insufficient supply like</w:t>
      </w:r>
      <w:r>
        <w:rPr>
          <w:color w:val="000000" w:themeColor="text1"/>
          <w:sz w:val="24"/>
          <w:szCs w:val="24"/>
        </w:rPr>
        <w:t xml:space="preserve"> at</w:t>
      </w:r>
      <w:r w:rsidR="006A1970" w:rsidRPr="00146646">
        <w:rPr>
          <w:color w:val="000000" w:themeColor="text1"/>
          <w:sz w:val="24"/>
          <w:szCs w:val="24"/>
        </w:rPr>
        <w:t xml:space="preserve"> </w:t>
      </w:r>
      <w:r w:rsidR="00856AD8" w:rsidRPr="00146646">
        <w:rPr>
          <w:color w:val="000000" w:themeColor="text1"/>
          <w:sz w:val="24"/>
          <w:szCs w:val="24"/>
        </w:rPr>
        <w:t xml:space="preserve">Shone </w:t>
      </w:r>
      <w:r w:rsidR="006A1970" w:rsidRPr="00146646">
        <w:rPr>
          <w:color w:val="000000" w:themeColor="text1"/>
          <w:sz w:val="24"/>
          <w:szCs w:val="24"/>
        </w:rPr>
        <w:t xml:space="preserve">town, some areas may have </w:t>
      </w:r>
      <w:r w:rsidR="00E673B9">
        <w:rPr>
          <w:color w:val="000000" w:themeColor="text1"/>
          <w:sz w:val="24"/>
          <w:szCs w:val="24"/>
        </w:rPr>
        <w:t xml:space="preserve">relatively </w:t>
      </w:r>
      <w:r w:rsidR="006A1970" w:rsidRPr="00146646">
        <w:rPr>
          <w:color w:val="000000" w:themeColor="text1"/>
          <w:sz w:val="24"/>
          <w:szCs w:val="24"/>
        </w:rPr>
        <w:t>better level of connection may not necessarily mean they are consuming more volume of water as the possibility of getting water does not depend only on location</w:t>
      </w:r>
      <w:r w:rsidR="00DC7A54">
        <w:rPr>
          <w:color w:val="000000" w:themeColor="text1"/>
          <w:sz w:val="24"/>
          <w:szCs w:val="24"/>
        </w:rPr>
        <w:t xml:space="preserve"> and </w:t>
      </w:r>
      <w:r w:rsidR="00B26E22">
        <w:rPr>
          <w:color w:val="000000" w:themeColor="text1"/>
          <w:sz w:val="24"/>
          <w:szCs w:val="24"/>
        </w:rPr>
        <w:t xml:space="preserve">level </w:t>
      </w:r>
      <w:r w:rsidR="00DC7A54">
        <w:rPr>
          <w:color w:val="000000" w:themeColor="text1"/>
          <w:sz w:val="24"/>
          <w:szCs w:val="24"/>
        </w:rPr>
        <w:t>connection but it depends on availability of adequate water supply</w:t>
      </w:r>
      <w:r w:rsidR="00B20159">
        <w:rPr>
          <w:color w:val="000000" w:themeColor="text1"/>
          <w:sz w:val="24"/>
          <w:szCs w:val="24"/>
        </w:rPr>
        <w:t xml:space="preserve"> source</w:t>
      </w:r>
      <w:r w:rsidR="002C1255">
        <w:rPr>
          <w:color w:val="000000" w:themeColor="text1"/>
          <w:sz w:val="24"/>
          <w:szCs w:val="24"/>
        </w:rPr>
        <w:t xml:space="preserve"> </w:t>
      </w:r>
      <w:r w:rsidR="006A1970" w:rsidRPr="00146646">
        <w:rPr>
          <w:color w:val="000000" w:themeColor="text1"/>
          <w:sz w:val="24"/>
          <w:szCs w:val="24"/>
        </w:rPr>
        <w:t>(</w:t>
      </w:r>
      <w:r w:rsidR="00856AD8" w:rsidRPr="00146646">
        <w:rPr>
          <w:color w:val="000000" w:themeColor="text1"/>
          <w:sz w:val="24"/>
          <w:szCs w:val="24"/>
        </w:rPr>
        <w:t xml:space="preserve">Harancha &amp; Kancha </w:t>
      </w:r>
      <w:r w:rsidR="006A1970" w:rsidRPr="00146646">
        <w:rPr>
          <w:color w:val="000000" w:themeColor="text1"/>
          <w:sz w:val="24"/>
          <w:szCs w:val="24"/>
        </w:rPr>
        <w:t>kebele</w:t>
      </w:r>
      <w:r w:rsidR="00B20159">
        <w:rPr>
          <w:color w:val="000000" w:themeColor="text1"/>
          <w:sz w:val="24"/>
          <w:szCs w:val="24"/>
        </w:rPr>
        <w:t>)</w:t>
      </w:r>
      <w:r w:rsidR="006A1970" w:rsidRPr="00146646">
        <w:rPr>
          <w:color w:val="000000" w:themeColor="text1"/>
          <w:sz w:val="24"/>
          <w:szCs w:val="24"/>
        </w:rPr>
        <w:t xml:space="preserve"> has</w:t>
      </w:r>
      <w:r w:rsidR="00B20159">
        <w:rPr>
          <w:color w:val="000000" w:themeColor="text1"/>
          <w:sz w:val="24"/>
          <w:szCs w:val="24"/>
        </w:rPr>
        <w:t xml:space="preserve"> relatively better</w:t>
      </w:r>
      <w:r w:rsidR="002C1255">
        <w:rPr>
          <w:color w:val="000000" w:themeColor="text1"/>
          <w:sz w:val="24"/>
          <w:szCs w:val="24"/>
        </w:rPr>
        <w:t xml:space="preserve"> level of</w:t>
      </w:r>
      <w:r w:rsidR="006A1970" w:rsidRPr="00146646">
        <w:rPr>
          <w:color w:val="000000" w:themeColor="text1"/>
          <w:sz w:val="24"/>
          <w:szCs w:val="24"/>
        </w:rPr>
        <w:t xml:space="preserve"> connection per family 0.</w:t>
      </w:r>
      <w:r w:rsidR="00856AD8" w:rsidRPr="00146646">
        <w:rPr>
          <w:color w:val="000000" w:themeColor="text1"/>
          <w:sz w:val="24"/>
          <w:szCs w:val="24"/>
        </w:rPr>
        <w:t>48</w:t>
      </w:r>
      <w:r w:rsidR="006A1970" w:rsidRPr="00146646">
        <w:rPr>
          <w:color w:val="000000" w:themeColor="text1"/>
          <w:sz w:val="24"/>
          <w:szCs w:val="24"/>
        </w:rPr>
        <w:t xml:space="preserve"> but has</w:t>
      </w:r>
      <w:r w:rsidR="00856AD8" w:rsidRPr="00146646">
        <w:rPr>
          <w:color w:val="000000" w:themeColor="text1"/>
          <w:sz w:val="24"/>
          <w:szCs w:val="24"/>
        </w:rPr>
        <w:t xml:space="preserve"> per capita consumption of 15.33 </w:t>
      </w:r>
      <w:r w:rsidR="006A1970" w:rsidRPr="00146646">
        <w:rPr>
          <w:color w:val="000000" w:themeColor="text1"/>
          <w:sz w:val="24"/>
          <w:szCs w:val="24"/>
        </w:rPr>
        <w:t xml:space="preserve">l/capita/day </w:t>
      </w:r>
      <w:r w:rsidR="00856AD8" w:rsidRPr="00146646">
        <w:rPr>
          <w:color w:val="000000" w:themeColor="text1"/>
          <w:sz w:val="24"/>
          <w:szCs w:val="24"/>
        </w:rPr>
        <w:t>and 16.98 l/capita/day</w:t>
      </w:r>
      <w:r w:rsidR="009D77CF" w:rsidRPr="00146646">
        <w:rPr>
          <w:color w:val="000000" w:themeColor="text1"/>
          <w:sz w:val="24"/>
          <w:szCs w:val="24"/>
        </w:rPr>
        <w:t xml:space="preserve"> respectively</w:t>
      </w:r>
      <w:r w:rsidR="00B26E22">
        <w:rPr>
          <w:color w:val="000000" w:themeColor="text1"/>
          <w:sz w:val="24"/>
          <w:szCs w:val="24"/>
        </w:rPr>
        <w:t>.</w:t>
      </w:r>
      <w:r w:rsidR="009A5149" w:rsidRPr="00146646">
        <w:rPr>
          <w:color w:val="000000" w:themeColor="text1"/>
          <w:sz w:val="24"/>
          <w:szCs w:val="24"/>
        </w:rPr>
        <w:t xml:space="preserve"> </w:t>
      </w:r>
    </w:p>
    <w:p w:rsidR="00772586" w:rsidRDefault="00B26E22" w:rsidP="00456127">
      <w:pPr>
        <w:spacing w:line="360" w:lineRule="auto"/>
        <w:jc w:val="both"/>
        <w:rPr>
          <w:color w:val="000000" w:themeColor="text1"/>
          <w:sz w:val="24"/>
          <w:szCs w:val="24"/>
        </w:rPr>
      </w:pPr>
      <w:r>
        <w:rPr>
          <w:color w:val="000000" w:themeColor="text1"/>
          <w:sz w:val="24"/>
          <w:szCs w:val="24"/>
        </w:rPr>
        <w:t>F</w:t>
      </w:r>
      <w:r w:rsidRPr="00483071">
        <w:rPr>
          <w:color w:val="000000" w:themeColor="text1"/>
          <w:sz w:val="24"/>
          <w:szCs w:val="24"/>
        </w:rPr>
        <w:t xml:space="preserve">rom Figure 4.1 </w:t>
      </w:r>
      <w:r>
        <w:rPr>
          <w:color w:val="000000" w:themeColor="text1"/>
          <w:sz w:val="24"/>
          <w:szCs w:val="24"/>
        </w:rPr>
        <w:t>t</w:t>
      </w:r>
      <w:r w:rsidR="00D155B1" w:rsidRPr="00483071">
        <w:rPr>
          <w:color w:val="000000" w:themeColor="text1"/>
          <w:sz w:val="24"/>
          <w:szCs w:val="24"/>
        </w:rPr>
        <w:t>he regression model shows that there is a negative correlation between per capita consumption (l/person/day) and level of connection per family, the correlation value (p) is -0.368.</w:t>
      </w:r>
      <w:r w:rsidR="00483071" w:rsidRPr="00483071">
        <w:rPr>
          <w:color w:val="000000" w:themeColor="text1"/>
          <w:sz w:val="24"/>
          <w:szCs w:val="24"/>
        </w:rPr>
        <w:t xml:space="preserve"> Thus, majority of households did not have basic access of water for their domestic needs. It implies that water accessibility standards are not well exercised in the town. </w:t>
      </w:r>
    </w:p>
    <w:p w:rsidR="00772586" w:rsidRDefault="00772586">
      <w:pPr>
        <w:rPr>
          <w:color w:val="000000" w:themeColor="text1"/>
          <w:sz w:val="24"/>
          <w:szCs w:val="24"/>
        </w:rPr>
      </w:pPr>
      <w:r>
        <w:rPr>
          <w:color w:val="000000" w:themeColor="text1"/>
          <w:sz w:val="24"/>
          <w:szCs w:val="24"/>
        </w:rPr>
        <w:br w:type="page"/>
      </w:r>
    </w:p>
    <w:p w:rsidR="00F83DF4" w:rsidRPr="00146646" w:rsidRDefault="00F83DF4" w:rsidP="00F83DF4">
      <w:pPr>
        <w:pStyle w:val="Heading6"/>
        <w:spacing w:line="360" w:lineRule="auto"/>
        <w:jc w:val="both"/>
        <w:rPr>
          <w:rFonts w:ascii="Times New Roman" w:hAnsi="Times New Roman" w:cs="Times New Roman"/>
          <w:b/>
          <w:color w:val="000000" w:themeColor="text1"/>
          <w:sz w:val="24"/>
        </w:rPr>
      </w:pPr>
      <w:bookmarkStart w:id="315" w:name="_Toc152309683"/>
      <w:r>
        <w:rPr>
          <w:rFonts w:ascii="Times New Roman" w:hAnsi="Times New Roman" w:cs="Times New Roman"/>
          <w:b/>
          <w:color w:val="000000" w:themeColor="text1"/>
          <w:sz w:val="24"/>
        </w:rPr>
        <w:lastRenderedPageBreak/>
        <w:t>Table 4.</w:t>
      </w:r>
      <w:r w:rsidR="00100141">
        <w:rPr>
          <w:rFonts w:ascii="Times New Roman" w:hAnsi="Times New Roman" w:cs="Times New Roman"/>
          <w:b/>
          <w:color w:val="000000" w:themeColor="text1"/>
          <w:sz w:val="24"/>
        </w:rPr>
        <w:t>4</w:t>
      </w:r>
      <w:r>
        <w:rPr>
          <w:rFonts w:ascii="Times New Roman" w:hAnsi="Times New Roman" w:cs="Times New Roman"/>
          <w:b/>
          <w:color w:val="000000" w:themeColor="text1"/>
          <w:sz w:val="24"/>
        </w:rPr>
        <w:t xml:space="preserve"> Statistics of Per-C</w:t>
      </w:r>
      <w:r w:rsidRPr="00146646">
        <w:rPr>
          <w:rFonts w:ascii="Times New Roman" w:hAnsi="Times New Roman" w:cs="Times New Roman"/>
          <w:b/>
          <w:color w:val="000000" w:themeColor="text1"/>
          <w:sz w:val="24"/>
        </w:rPr>
        <w:t xml:space="preserve">apita </w:t>
      </w:r>
      <w:r>
        <w:rPr>
          <w:rFonts w:ascii="Times New Roman" w:hAnsi="Times New Roman" w:cs="Times New Roman"/>
          <w:b/>
          <w:color w:val="000000" w:themeColor="text1"/>
          <w:sz w:val="24"/>
        </w:rPr>
        <w:t>Consumption and Level of Connection Per F</w:t>
      </w:r>
      <w:r w:rsidRPr="00146646">
        <w:rPr>
          <w:rFonts w:ascii="Times New Roman" w:hAnsi="Times New Roman" w:cs="Times New Roman"/>
          <w:b/>
          <w:color w:val="000000" w:themeColor="text1"/>
          <w:sz w:val="24"/>
        </w:rPr>
        <w:t>amily</w:t>
      </w:r>
      <w:bookmarkEnd w:id="315"/>
    </w:p>
    <w:tbl>
      <w:tblPr>
        <w:tblW w:w="9094" w:type="dxa"/>
        <w:tblInd w:w="108" w:type="dxa"/>
        <w:tblLook w:val="04A0" w:firstRow="1" w:lastRow="0" w:firstColumn="1" w:lastColumn="0" w:noHBand="0" w:noVBand="1"/>
      </w:tblPr>
      <w:tblGrid>
        <w:gridCol w:w="1792"/>
        <w:gridCol w:w="1217"/>
        <w:gridCol w:w="1217"/>
        <w:gridCol w:w="1217"/>
        <w:gridCol w:w="1217"/>
        <w:gridCol w:w="1217"/>
        <w:gridCol w:w="1217"/>
      </w:tblGrid>
      <w:tr w:rsidR="00F83DF4" w:rsidRPr="00F83DF4" w:rsidTr="00F83DF4">
        <w:trPr>
          <w:trHeight w:val="328"/>
        </w:trPr>
        <w:tc>
          <w:tcPr>
            <w:tcW w:w="1792" w:type="dxa"/>
            <w:tcBorders>
              <w:top w:val="double" w:sz="6" w:space="0" w:color="auto"/>
              <w:left w:val="double" w:sz="6" w:space="0" w:color="auto"/>
              <w:bottom w:val="single" w:sz="4" w:space="0" w:color="auto"/>
              <w:right w:val="single" w:sz="4" w:space="0" w:color="auto"/>
            </w:tcBorders>
            <w:shd w:val="clear" w:color="auto" w:fill="auto"/>
            <w:vAlign w:val="bottom"/>
            <w:hideMark/>
          </w:tcPr>
          <w:p w:rsidR="00F83DF4" w:rsidRPr="00F83DF4" w:rsidRDefault="00B148E2" w:rsidP="00F83DF4">
            <w:pPr>
              <w:widowControl/>
              <w:autoSpaceDE/>
              <w:autoSpaceDN/>
              <w:rPr>
                <w:color w:val="000000"/>
                <w:sz w:val="24"/>
                <w:szCs w:val="24"/>
              </w:rPr>
            </w:pPr>
            <w:r>
              <w:rPr>
                <w:color w:val="000000"/>
                <w:sz w:val="24"/>
                <w:szCs w:val="24"/>
              </w:rPr>
              <w:t>Name of Kebele</w:t>
            </w:r>
          </w:p>
        </w:tc>
        <w:tc>
          <w:tcPr>
            <w:tcW w:w="1217" w:type="dxa"/>
            <w:tcBorders>
              <w:top w:val="double" w:sz="6" w:space="0" w:color="auto"/>
              <w:left w:val="nil"/>
              <w:bottom w:val="single" w:sz="4" w:space="0" w:color="auto"/>
              <w:right w:val="single" w:sz="4"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Harancha</w:t>
            </w:r>
          </w:p>
        </w:tc>
        <w:tc>
          <w:tcPr>
            <w:tcW w:w="1217" w:type="dxa"/>
            <w:tcBorders>
              <w:top w:val="double" w:sz="6" w:space="0" w:color="auto"/>
              <w:left w:val="nil"/>
              <w:bottom w:val="single" w:sz="4" w:space="0" w:color="auto"/>
              <w:right w:val="single" w:sz="4"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Licha</w:t>
            </w:r>
          </w:p>
        </w:tc>
        <w:tc>
          <w:tcPr>
            <w:tcW w:w="1217" w:type="dxa"/>
            <w:tcBorders>
              <w:top w:val="double" w:sz="6" w:space="0" w:color="auto"/>
              <w:left w:val="nil"/>
              <w:bottom w:val="single" w:sz="4" w:space="0" w:color="auto"/>
              <w:right w:val="single" w:sz="4"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Woyira Lalo</w:t>
            </w:r>
          </w:p>
        </w:tc>
        <w:tc>
          <w:tcPr>
            <w:tcW w:w="1217" w:type="dxa"/>
            <w:tcBorders>
              <w:top w:val="double" w:sz="6" w:space="0" w:color="auto"/>
              <w:left w:val="nil"/>
              <w:bottom w:val="single" w:sz="4" w:space="0" w:color="auto"/>
              <w:right w:val="single" w:sz="4"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Lalogarbe</w:t>
            </w:r>
          </w:p>
        </w:tc>
        <w:tc>
          <w:tcPr>
            <w:tcW w:w="1217" w:type="dxa"/>
            <w:tcBorders>
              <w:top w:val="double" w:sz="6" w:space="0" w:color="auto"/>
              <w:left w:val="nil"/>
              <w:bottom w:val="single" w:sz="4" w:space="0" w:color="auto"/>
              <w:right w:val="single" w:sz="4"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Mazoriya</w:t>
            </w:r>
          </w:p>
        </w:tc>
        <w:tc>
          <w:tcPr>
            <w:tcW w:w="1217" w:type="dxa"/>
            <w:tcBorders>
              <w:top w:val="double" w:sz="6" w:space="0" w:color="auto"/>
              <w:left w:val="nil"/>
              <w:bottom w:val="single" w:sz="4" w:space="0" w:color="auto"/>
              <w:right w:val="double" w:sz="6" w:space="0" w:color="auto"/>
            </w:tcBorders>
            <w:shd w:val="clear" w:color="auto" w:fill="auto"/>
            <w:noWrap/>
            <w:vAlign w:val="center"/>
            <w:hideMark/>
          </w:tcPr>
          <w:p w:rsidR="00F83DF4" w:rsidRPr="00F83DF4" w:rsidRDefault="00B148E2" w:rsidP="00F83DF4">
            <w:pPr>
              <w:widowControl/>
              <w:autoSpaceDE/>
              <w:autoSpaceDN/>
              <w:jc w:val="center"/>
              <w:rPr>
                <w:color w:val="000000"/>
                <w:sz w:val="24"/>
                <w:szCs w:val="24"/>
              </w:rPr>
            </w:pPr>
            <w:r>
              <w:rPr>
                <w:color w:val="000000"/>
                <w:sz w:val="24"/>
                <w:szCs w:val="24"/>
              </w:rPr>
              <w:t>Kancha</w:t>
            </w:r>
          </w:p>
        </w:tc>
      </w:tr>
      <w:tr w:rsidR="00B148E2" w:rsidRPr="00F83DF4" w:rsidTr="00F83DF4">
        <w:trPr>
          <w:trHeight w:val="328"/>
        </w:trPr>
        <w:tc>
          <w:tcPr>
            <w:tcW w:w="1792" w:type="dxa"/>
            <w:tcBorders>
              <w:top w:val="double" w:sz="6" w:space="0" w:color="auto"/>
              <w:left w:val="double" w:sz="6" w:space="0" w:color="auto"/>
              <w:bottom w:val="single" w:sz="4" w:space="0" w:color="auto"/>
              <w:right w:val="single" w:sz="4" w:space="0" w:color="auto"/>
            </w:tcBorders>
            <w:shd w:val="clear" w:color="auto" w:fill="auto"/>
            <w:vAlign w:val="bottom"/>
          </w:tcPr>
          <w:p w:rsidR="00B148E2" w:rsidRPr="00F83DF4" w:rsidRDefault="00B148E2" w:rsidP="00B148E2">
            <w:pPr>
              <w:widowControl/>
              <w:autoSpaceDE/>
              <w:autoSpaceDN/>
              <w:rPr>
                <w:color w:val="000000"/>
                <w:sz w:val="24"/>
                <w:szCs w:val="24"/>
              </w:rPr>
            </w:pPr>
            <w:r w:rsidRPr="00F83DF4">
              <w:rPr>
                <w:color w:val="000000"/>
                <w:sz w:val="24"/>
                <w:szCs w:val="24"/>
              </w:rPr>
              <w:t>Per Capita Consumption</w:t>
            </w:r>
          </w:p>
        </w:tc>
        <w:tc>
          <w:tcPr>
            <w:tcW w:w="1217" w:type="dxa"/>
            <w:tcBorders>
              <w:top w:val="double" w:sz="6" w:space="0" w:color="auto"/>
              <w:left w:val="nil"/>
              <w:bottom w:val="single" w:sz="4" w:space="0" w:color="auto"/>
              <w:right w:val="single" w:sz="4"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15.33</w:t>
            </w:r>
          </w:p>
        </w:tc>
        <w:tc>
          <w:tcPr>
            <w:tcW w:w="1217" w:type="dxa"/>
            <w:tcBorders>
              <w:top w:val="double" w:sz="6" w:space="0" w:color="auto"/>
              <w:left w:val="nil"/>
              <w:bottom w:val="single" w:sz="4" w:space="0" w:color="auto"/>
              <w:right w:val="single" w:sz="4"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16.44</w:t>
            </w:r>
          </w:p>
        </w:tc>
        <w:tc>
          <w:tcPr>
            <w:tcW w:w="1217" w:type="dxa"/>
            <w:tcBorders>
              <w:top w:val="double" w:sz="6" w:space="0" w:color="auto"/>
              <w:left w:val="nil"/>
              <w:bottom w:val="single" w:sz="4" w:space="0" w:color="auto"/>
              <w:right w:val="single" w:sz="4"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15.16</w:t>
            </w:r>
          </w:p>
        </w:tc>
        <w:tc>
          <w:tcPr>
            <w:tcW w:w="1217" w:type="dxa"/>
            <w:tcBorders>
              <w:top w:val="double" w:sz="6" w:space="0" w:color="auto"/>
              <w:left w:val="nil"/>
              <w:bottom w:val="single" w:sz="4" w:space="0" w:color="auto"/>
              <w:right w:val="single" w:sz="4"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14.15</w:t>
            </w:r>
          </w:p>
        </w:tc>
        <w:tc>
          <w:tcPr>
            <w:tcW w:w="1217" w:type="dxa"/>
            <w:tcBorders>
              <w:top w:val="double" w:sz="6" w:space="0" w:color="auto"/>
              <w:left w:val="nil"/>
              <w:bottom w:val="single" w:sz="4" w:space="0" w:color="auto"/>
              <w:right w:val="single" w:sz="4"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16.48</w:t>
            </w:r>
          </w:p>
        </w:tc>
        <w:tc>
          <w:tcPr>
            <w:tcW w:w="1217" w:type="dxa"/>
            <w:tcBorders>
              <w:top w:val="double" w:sz="6" w:space="0" w:color="auto"/>
              <w:left w:val="nil"/>
              <w:bottom w:val="single" w:sz="4" w:space="0" w:color="auto"/>
              <w:right w:val="double" w:sz="6" w:space="0" w:color="auto"/>
            </w:tcBorders>
            <w:shd w:val="clear" w:color="auto" w:fill="auto"/>
            <w:noWrap/>
            <w:vAlign w:val="center"/>
          </w:tcPr>
          <w:p w:rsidR="00B148E2" w:rsidRPr="00F83DF4" w:rsidRDefault="00B148E2" w:rsidP="00B148E2">
            <w:pPr>
              <w:widowControl/>
              <w:autoSpaceDE/>
              <w:autoSpaceDN/>
              <w:jc w:val="center"/>
              <w:rPr>
                <w:color w:val="000000"/>
                <w:sz w:val="24"/>
                <w:szCs w:val="24"/>
              </w:rPr>
            </w:pPr>
            <w:r w:rsidRPr="00F83DF4">
              <w:rPr>
                <w:color w:val="000000"/>
                <w:sz w:val="24"/>
                <w:szCs w:val="24"/>
              </w:rPr>
              <w:t>16.99</w:t>
            </w:r>
          </w:p>
        </w:tc>
      </w:tr>
      <w:tr w:rsidR="00B148E2" w:rsidRPr="00F83DF4" w:rsidTr="00F83DF4">
        <w:trPr>
          <w:trHeight w:val="247"/>
        </w:trPr>
        <w:tc>
          <w:tcPr>
            <w:tcW w:w="1792" w:type="dxa"/>
            <w:tcBorders>
              <w:top w:val="nil"/>
              <w:left w:val="double" w:sz="6" w:space="0" w:color="auto"/>
              <w:bottom w:val="double" w:sz="6" w:space="0" w:color="auto"/>
              <w:right w:val="single" w:sz="4" w:space="0" w:color="auto"/>
            </w:tcBorders>
            <w:shd w:val="clear" w:color="auto" w:fill="auto"/>
            <w:vAlign w:val="bottom"/>
            <w:hideMark/>
          </w:tcPr>
          <w:p w:rsidR="00B148E2" w:rsidRPr="00F83DF4" w:rsidRDefault="00B148E2" w:rsidP="00B148E2">
            <w:pPr>
              <w:widowControl/>
              <w:autoSpaceDE/>
              <w:autoSpaceDN/>
              <w:rPr>
                <w:color w:val="000000"/>
                <w:sz w:val="24"/>
                <w:szCs w:val="24"/>
              </w:rPr>
            </w:pPr>
            <w:r w:rsidRPr="00F83DF4">
              <w:rPr>
                <w:color w:val="000000"/>
                <w:sz w:val="24"/>
                <w:szCs w:val="24"/>
              </w:rPr>
              <w:t>Level Of Connection</w:t>
            </w:r>
          </w:p>
        </w:tc>
        <w:tc>
          <w:tcPr>
            <w:tcW w:w="1217" w:type="dxa"/>
            <w:tcBorders>
              <w:top w:val="nil"/>
              <w:left w:val="nil"/>
              <w:bottom w:val="double" w:sz="6" w:space="0" w:color="auto"/>
              <w:right w:val="single" w:sz="4"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0.48</w:t>
            </w:r>
          </w:p>
        </w:tc>
        <w:tc>
          <w:tcPr>
            <w:tcW w:w="1217" w:type="dxa"/>
            <w:tcBorders>
              <w:top w:val="nil"/>
              <w:left w:val="nil"/>
              <w:bottom w:val="double" w:sz="6" w:space="0" w:color="auto"/>
              <w:right w:val="single" w:sz="4"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0.39</w:t>
            </w:r>
          </w:p>
        </w:tc>
        <w:tc>
          <w:tcPr>
            <w:tcW w:w="1217" w:type="dxa"/>
            <w:tcBorders>
              <w:top w:val="nil"/>
              <w:left w:val="nil"/>
              <w:bottom w:val="double" w:sz="6" w:space="0" w:color="auto"/>
              <w:right w:val="single" w:sz="4"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0.35</w:t>
            </w:r>
          </w:p>
        </w:tc>
        <w:tc>
          <w:tcPr>
            <w:tcW w:w="1217" w:type="dxa"/>
            <w:tcBorders>
              <w:top w:val="nil"/>
              <w:left w:val="nil"/>
              <w:bottom w:val="double" w:sz="6" w:space="0" w:color="auto"/>
              <w:right w:val="single" w:sz="4"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0.38</w:t>
            </w:r>
          </w:p>
        </w:tc>
        <w:tc>
          <w:tcPr>
            <w:tcW w:w="1217" w:type="dxa"/>
            <w:tcBorders>
              <w:top w:val="nil"/>
              <w:left w:val="nil"/>
              <w:bottom w:val="double" w:sz="6" w:space="0" w:color="auto"/>
              <w:right w:val="single" w:sz="4"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0.39</w:t>
            </w:r>
          </w:p>
        </w:tc>
        <w:tc>
          <w:tcPr>
            <w:tcW w:w="1217" w:type="dxa"/>
            <w:tcBorders>
              <w:top w:val="nil"/>
              <w:left w:val="nil"/>
              <w:bottom w:val="double" w:sz="6" w:space="0" w:color="auto"/>
              <w:right w:val="double" w:sz="6" w:space="0" w:color="auto"/>
            </w:tcBorders>
            <w:shd w:val="clear" w:color="auto" w:fill="auto"/>
            <w:vAlign w:val="center"/>
            <w:hideMark/>
          </w:tcPr>
          <w:p w:rsidR="00B148E2" w:rsidRPr="00F83DF4" w:rsidRDefault="00B148E2" w:rsidP="00B148E2">
            <w:pPr>
              <w:widowControl/>
              <w:autoSpaceDE/>
              <w:autoSpaceDN/>
              <w:jc w:val="center"/>
              <w:rPr>
                <w:color w:val="000000"/>
                <w:sz w:val="24"/>
                <w:szCs w:val="24"/>
              </w:rPr>
            </w:pPr>
            <w:r w:rsidRPr="00F83DF4">
              <w:rPr>
                <w:color w:val="000000" w:themeColor="text1"/>
                <w:sz w:val="24"/>
                <w:szCs w:val="24"/>
              </w:rPr>
              <w:t>0.48</w:t>
            </w:r>
          </w:p>
        </w:tc>
      </w:tr>
    </w:tbl>
    <w:p w:rsidR="00D155B1" w:rsidRDefault="004C05E3" w:rsidP="002D1A45">
      <w:pPr>
        <w:spacing w:line="360" w:lineRule="auto"/>
        <w:jc w:val="both"/>
        <w:rPr>
          <w:color w:val="000000" w:themeColor="text1"/>
          <w:sz w:val="24"/>
          <w:szCs w:val="24"/>
        </w:rPr>
      </w:pPr>
      <w:r>
        <w:rPr>
          <w:color w:val="000000" w:themeColor="text1"/>
          <w:sz w:val="24"/>
          <w:szCs w:val="24"/>
        </w:rPr>
        <w:t xml:space="preserve">Source: Data collected from Shone Town Water </w:t>
      </w:r>
    </w:p>
    <w:p w:rsidR="00F83DF4" w:rsidRDefault="00F83DF4" w:rsidP="00B26E22">
      <w:pPr>
        <w:jc w:val="both"/>
        <w:rPr>
          <w:color w:val="000000" w:themeColor="text1"/>
          <w:sz w:val="24"/>
          <w:szCs w:val="24"/>
        </w:rPr>
      </w:pPr>
      <w:r>
        <w:rPr>
          <w:noProof/>
        </w:rPr>
        <w:drawing>
          <wp:inline distT="0" distB="0" distL="0" distR="0" wp14:anchorId="64CBE491" wp14:editId="7D0C691C">
            <wp:extent cx="5640705" cy="2493034"/>
            <wp:effectExtent l="0" t="0" r="17145" b="254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3C02AC" w:rsidRDefault="003C02AC" w:rsidP="00E24C46">
      <w:pPr>
        <w:pStyle w:val="Heading7"/>
        <w:spacing w:line="360" w:lineRule="auto"/>
        <w:jc w:val="center"/>
        <w:rPr>
          <w:rFonts w:ascii="Times New Roman" w:hAnsi="Times New Roman" w:cs="Times New Roman"/>
          <w:b/>
          <w:i w:val="0"/>
          <w:color w:val="000000" w:themeColor="text1"/>
          <w:sz w:val="24"/>
        </w:rPr>
      </w:pPr>
      <w:bookmarkStart w:id="316" w:name="_Toc152308214"/>
      <w:r>
        <w:rPr>
          <w:rFonts w:ascii="Times New Roman" w:hAnsi="Times New Roman" w:cs="Times New Roman"/>
          <w:b/>
          <w:i w:val="0"/>
          <w:color w:val="000000" w:themeColor="text1"/>
          <w:sz w:val="24"/>
        </w:rPr>
        <w:t xml:space="preserve">Figure 4.1 </w:t>
      </w:r>
      <w:r w:rsidRPr="00F83DF4">
        <w:rPr>
          <w:rFonts w:ascii="Times New Roman" w:hAnsi="Times New Roman" w:cs="Times New Roman"/>
          <w:b/>
          <w:i w:val="0"/>
          <w:color w:val="000000" w:themeColor="text1"/>
          <w:sz w:val="24"/>
        </w:rPr>
        <w:t xml:space="preserve">Correlation </w:t>
      </w:r>
      <w:r>
        <w:rPr>
          <w:rFonts w:ascii="Times New Roman" w:hAnsi="Times New Roman" w:cs="Times New Roman"/>
          <w:b/>
          <w:i w:val="0"/>
          <w:color w:val="000000" w:themeColor="text1"/>
          <w:sz w:val="24"/>
        </w:rPr>
        <w:t>of Per Capita C</w:t>
      </w:r>
      <w:r w:rsidRPr="00F83DF4">
        <w:rPr>
          <w:rFonts w:ascii="Times New Roman" w:hAnsi="Times New Roman" w:cs="Times New Roman"/>
          <w:b/>
          <w:i w:val="0"/>
          <w:color w:val="000000" w:themeColor="text1"/>
          <w:sz w:val="24"/>
        </w:rPr>
        <w:t xml:space="preserve">onsumption and </w:t>
      </w:r>
      <w:r>
        <w:rPr>
          <w:rFonts w:ascii="Times New Roman" w:hAnsi="Times New Roman" w:cs="Times New Roman"/>
          <w:b/>
          <w:i w:val="0"/>
          <w:color w:val="000000" w:themeColor="text1"/>
          <w:sz w:val="24"/>
        </w:rPr>
        <w:t>L</w:t>
      </w:r>
      <w:r w:rsidRPr="00F83DF4">
        <w:rPr>
          <w:rFonts w:ascii="Times New Roman" w:hAnsi="Times New Roman" w:cs="Times New Roman"/>
          <w:b/>
          <w:i w:val="0"/>
          <w:color w:val="000000" w:themeColor="text1"/>
          <w:sz w:val="24"/>
        </w:rPr>
        <w:t xml:space="preserve">evel of </w:t>
      </w:r>
      <w:r>
        <w:rPr>
          <w:rFonts w:ascii="Times New Roman" w:hAnsi="Times New Roman" w:cs="Times New Roman"/>
          <w:b/>
          <w:i w:val="0"/>
          <w:color w:val="000000" w:themeColor="text1"/>
          <w:sz w:val="24"/>
        </w:rPr>
        <w:t>C</w:t>
      </w:r>
      <w:r w:rsidRPr="00F83DF4">
        <w:rPr>
          <w:rFonts w:ascii="Times New Roman" w:hAnsi="Times New Roman" w:cs="Times New Roman"/>
          <w:b/>
          <w:i w:val="0"/>
          <w:color w:val="000000" w:themeColor="text1"/>
          <w:sz w:val="24"/>
        </w:rPr>
        <w:t>onnection</w:t>
      </w:r>
      <w:bookmarkEnd w:id="316"/>
    </w:p>
    <w:p w:rsidR="00456127" w:rsidRDefault="007D2907" w:rsidP="00687FB9">
      <w:pPr>
        <w:spacing w:line="360" w:lineRule="auto"/>
        <w:jc w:val="both"/>
        <w:rPr>
          <w:color w:val="000000" w:themeColor="text1"/>
          <w:sz w:val="24"/>
          <w:szCs w:val="24"/>
        </w:rPr>
      </w:pPr>
      <w:r w:rsidRPr="009B51F3">
        <w:rPr>
          <w:color w:val="000000" w:themeColor="text1"/>
          <w:sz w:val="24"/>
          <w:szCs w:val="24"/>
        </w:rPr>
        <w:t>The average daily per capital consumption</w:t>
      </w:r>
      <w:r>
        <w:rPr>
          <w:color w:val="000000" w:themeColor="text1"/>
          <w:sz w:val="24"/>
          <w:szCs w:val="24"/>
        </w:rPr>
        <w:t xml:space="preserve"> which is 15.76l/p/d</w:t>
      </w:r>
      <w:r w:rsidRPr="009B51F3">
        <w:rPr>
          <w:color w:val="000000" w:themeColor="text1"/>
          <w:sz w:val="24"/>
          <w:szCs w:val="24"/>
        </w:rPr>
        <w:t xml:space="preserve"> of t</w:t>
      </w:r>
      <w:r>
        <w:rPr>
          <w:color w:val="000000" w:themeColor="text1"/>
          <w:sz w:val="24"/>
          <w:szCs w:val="24"/>
        </w:rPr>
        <w:t>he town is low because from total</w:t>
      </w:r>
      <w:r w:rsidRPr="009B51F3">
        <w:rPr>
          <w:color w:val="000000" w:themeColor="text1"/>
          <w:sz w:val="24"/>
          <w:szCs w:val="24"/>
        </w:rPr>
        <w:t xml:space="preserve"> production </w:t>
      </w:r>
      <w:r>
        <w:rPr>
          <w:color w:val="000000" w:themeColor="text1"/>
          <w:sz w:val="24"/>
          <w:szCs w:val="24"/>
        </w:rPr>
        <w:t>of 24.66l/p/d around 37.15</w:t>
      </w:r>
      <w:r w:rsidRPr="009B51F3">
        <w:rPr>
          <w:color w:val="000000" w:themeColor="text1"/>
          <w:sz w:val="24"/>
          <w:szCs w:val="24"/>
        </w:rPr>
        <w:t xml:space="preserve">% </w:t>
      </w:r>
      <w:r>
        <w:rPr>
          <w:color w:val="000000" w:themeColor="text1"/>
          <w:sz w:val="24"/>
          <w:szCs w:val="24"/>
        </w:rPr>
        <w:t xml:space="preserve">water lost in the system. </w:t>
      </w:r>
    </w:p>
    <w:p w:rsidR="00AB7395" w:rsidRPr="00146646" w:rsidRDefault="00AB7395" w:rsidP="00AB7395">
      <w:pPr>
        <w:pStyle w:val="Heading3"/>
        <w:spacing w:before="0"/>
        <w:rPr>
          <w:rFonts w:cs="Times New Roman"/>
        </w:rPr>
      </w:pPr>
      <w:bookmarkStart w:id="317" w:name="_Toc152309047"/>
      <w:r>
        <w:rPr>
          <w:rFonts w:cs="Times New Roman"/>
        </w:rPr>
        <w:t>4.1.5</w:t>
      </w:r>
      <w:r w:rsidRPr="00146646">
        <w:rPr>
          <w:rFonts w:cs="Times New Roman"/>
        </w:rPr>
        <w:t xml:space="preserve"> </w:t>
      </w:r>
      <w:r>
        <w:rPr>
          <w:rFonts w:cs="Times New Roman"/>
        </w:rPr>
        <w:t xml:space="preserve">Water </w:t>
      </w:r>
      <w:r w:rsidRPr="00146646">
        <w:rPr>
          <w:rFonts w:cs="Times New Roman"/>
        </w:rPr>
        <w:t>Supply Coverage</w:t>
      </w:r>
      <w:r w:rsidR="00EF0A41">
        <w:rPr>
          <w:rFonts w:cs="Times New Roman"/>
        </w:rPr>
        <w:t xml:space="preserve"> Based on Existing Connection Types</w:t>
      </w:r>
      <w:bookmarkEnd w:id="317"/>
      <w:r w:rsidRPr="00146646">
        <w:rPr>
          <w:rFonts w:cs="Times New Roman"/>
        </w:rPr>
        <w:t xml:space="preserve"> </w:t>
      </w:r>
    </w:p>
    <w:p w:rsidR="00687FB9" w:rsidRDefault="00340A03" w:rsidP="00340A03">
      <w:pPr>
        <w:spacing w:line="360" w:lineRule="auto"/>
        <w:jc w:val="both"/>
        <w:rPr>
          <w:color w:val="000000" w:themeColor="text1"/>
          <w:sz w:val="24"/>
          <w:szCs w:val="24"/>
        </w:rPr>
      </w:pPr>
      <w:r>
        <w:rPr>
          <w:color w:val="000000" w:themeColor="text1"/>
          <w:sz w:val="24"/>
          <w:szCs w:val="24"/>
        </w:rPr>
        <w:t>Based on the existing connection</w:t>
      </w:r>
      <w:r w:rsidR="00AD21DD">
        <w:rPr>
          <w:color w:val="000000" w:themeColor="text1"/>
          <w:sz w:val="24"/>
          <w:szCs w:val="24"/>
        </w:rPr>
        <w:t xml:space="preserve"> types</w:t>
      </w:r>
      <w:r>
        <w:rPr>
          <w:color w:val="000000" w:themeColor="text1"/>
          <w:sz w:val="24"/>
          <w:szCs w:val="24"/>
        </w:rPr>
        <w:t xml:space="preserve"> </w:t>
      </w:r>
      <w:r w:rsidR="007536D6">
        <w:rPr>
          <w:color w:val="000000" w:themeColor="text1"/>
          <w:sz w:val="24"/>
          <w:szCs w:val="24"/>
        </w:rPr>
        <w:t>Shone</w:t>
      </w:r>
      <w:r w:rsidR="00AD21DD">
        <w:rPr>
          <w:color w:val="000000" w:themeColor="text1"/>
          <w:sz w:val="24"/>
          <w:szCs w:val="24"/>
        </w:rPr>
        <w:t xml:space="preserve"> town</w:t>
      </w:r>
      <w:r>
        <w:rPr>
          <w:color w:val="000000" w:themeColor="text1"/>
          <w:sz w:val="24"/>
          <w:szCs w:val="24"/>
        </w:rPr>
        <w:t xml:space="preserve"> water supply </w:t>
      </w:r>
      <w:r w:rsidR="009A1951">
        <w:rPr>
          <w:color w:val="000000" w:themeColor="text1"/>
          <w:sz w:val="24"/>
          <w:szCs w:val="24"/>
        </w:rPr>
        <w:t>systems</w:t>
      </w:r>
      <w:r>
        <w:rPr>
          <w:color w:val="000000" w:themeColor="text1"/>
          <w:sz w:val="24"/>
          <w:szCs w:val="24"/>
        </w:rPr>
        <w:t xml:space="preserve"> ha</w:t>
      </w:r>
      <w:r w:rsidR="00AD21DD">
        <w:rPr>
          <w:color w:val="000000" w:themeColor="text1"/>
          <w:sz w:val="24"/>
          <w:szCs w:val="24"/>
        </w:rPr>
        <w:t>s</w:t>
      </w:r>
      <w:r>
        <w:rPr>
          <w:color w:val="000000" w:themeColor="text1"/>
          <w:sz w:val="24"/>
          <w:szCs w:val="24"/>
        </w:rPr>
        <w:t xml:space="preserve"> the following coverage </w:t>
      </w:r>
      <w:r w:rsidR="00736C79">
        <w:rPr>
          <w:color w:val="000000" w:themeColor="text1"/>
          <w:sz w:val="24"/>
          <w:szCs w:val="24"/>
        </w:rPr>
        <w:t>distribution.</w:t>
      </w:r>
    </w:p>
    <w:p w:rsidR="00687FB9" w:rsidRDefault="00687FB9">
      <w:pPr>
        <w:rPr>
          <w:color w:val="000000" w:themeColor="text1"/>
          <w:sz w:val="24"/>
          <w:szCs w:val="24"/>
        </w:rPr>
      </w:pPr>
      <w:r>
        <w:rPr>
          <w:color w:val="000000" w:themeColor="text1"/>
          <w:sz w:val="24"/>
          <w:szCs w:val="24"/>
        </w:rPr>
        <w:br w:type="page"/>
      </w:r>
    </w:p>
    <w:p w:rsidR="005C34B3" w:rsidRPr="005C34B3" w:rsidRDefault="00A77316" w:rsidP="00706D73">
      <w:pPr>
        <w:pStyle w:val="Heading6"/>
        <w:spacing w:line="360" w:lineRule="auto"/>
        <w:jc w:val="both"/>
      </w:pPr>
      <w:bookmarkStart w:id="318" w:name="_Toc152309684"/>
      <w:r>
        <w:rPr>
          <w:rFonts w:ascii="Times New Roman" w:hAnsi="Times New Roman" w:cs="Times New Roman"/>
          <w:b/>
          <w:color w:val="000000" w:themeColor="text1"/>
          <w:sz w:val="24"/>
        </w:rPr>
        <w:lastRenderedPageBreak/>
        <w:t>Table 4.</w:t>
      </w:r>
      <w:r w:rsidR="00100141">
        <w:rPr>
          <w:rFonts w:ascii="Times New Roman" w:hAnsi="Times New Roman" w:cs="Times New Roman"/>
          <w:b/>
          <w:color w:val="000000" w:themeColor="text1"/>
          <w:sz w:val="24"/>
        </w:rPr>
        <w:t>5</w:t>
      </w:r>
      <w:r>
        <w:rPr>
          <w:rFonts w:ascii="Times New Roman" w:hAnsi="Times New Roman" w:cs="Times New Roman"/>
          <w:b/>
          <w:color w:val="000000" w:themeColor="text1"/>
          <w:sz w:val="24"/>
        </w:rPr>
        <w:t xml:space="preserve"> Water </w:t>
      </w:r>
      <w:r w:rsidR="001C3CE3">
        <w:rPr>
          <w:rFonts w:ascii="Times New Roman" w:hAnsi="Times New Roman" w:cs="Times New Roman"/>
          <w:b/>
          <w:color w:val="000000" w:themeColor="text1"/>
          <w:sz w:val="24"/>
        </w:rPr>
        <w:t xml:space="preserve">Coverage </w:t>
      </w:r>
      <w:r w:rsidR="00AA5771">
        <w:rPr>
          <w:rFonts w:ascii="Times New Roman" w:hAnsi="Times New Roman" w:cs="Times New Roman"/>
          <w:b/>
          <w:color w:val="000000" w:themeColor="text1"/>
          <w:sz w:val="24"/>
        </w:rPr>
        <w:t>of Shone</w:t>
      </w:r>
      <w:r w:rsidR="00C07329">
        <w:rPr>
          <w:rFonts w:ascii="Times New Roman" w:hAnsi="Times New Roman" w:cs="Times New Roman"/>
          <w:b/>
          <w:color w:val="000000" w:themeColor="text1"/>
          <w:sz w:val="24"/>
        </w:rPr>
        <w:t xml:space="preserve"> Town </w:t>
      </w:r>
      <w:r w:rsidR="001C3CE3">
        <w:rPr>
          <w:rFonts w:ascii="Times New Roman" w:hAnsi="Times New Roman" w:cs="Times New Roman"/>
          <w:b/>
          <w:color w:val="000000" w:themeColor="text1"/>
          <w:sz w:val="24"/>
        </w:rPr>
        <w:t xml:space="preserve">Based on </w:t>
      </w:r>
      <w:r w:rsidR="00AA5771">
        <w:rPr>
          <w:rFonts w:ascii="Times New Roman" w:hAnsi="Times New Roman" w:cs="Times New Roman"/>
          <w:b/>
          <w:color w:val="000000" w:themeColor="text1"/>
          <w:sz w:val="24"/>
        </w:rPr>
        <w:t>Existing Connection</w:t>
      </w:r>
      <w:r>
        <w:rPr>
          <w:rFonts w:ascii="Times New Roman" w:hAnsi="Times New Roman" w:cs="Times New Roman"/>
          <w:b/>
          <w:color w:val="000000" w:themeColor="text1"/>
          <w:sz w:val="24"/>
        </w:rPr>
        <w:t xml:space="preserve"> Types</w:t>
      </w:r>
      <w:bookmarkEnd w:id="318"/>
    </w:p>
    <w:tbl>
      <w:tblPr>
        <w:tblStyle w:val="TableGrid"/>
        <w:tblW w:w="9105" w:type="dxa"/>
        <w:tblLook w:val="04A0" w:firstRow="1" w:lastRow="0" w:firstColumn="1" w:lastColumn="0" w:noHBand="0" w:noVBand="1"/>
      </w:tblPr>
      <w:tblGrid>
        <w:gridCol w:w="720"/>
        <w:gridCol w:w="3299"/>
        <w:gridCol w:w="2096"/>
        <w:gridCol w:w="1188"/>
        <w:gridCol w:w="1802"/>
      </w:tblGrid>
      <w:tr w:rsidR="003D6CC6" w:rsidRPr="005C34B3" w:rsidTr="009B65F7">
        <w:trPr>
          <w:trHeight w:val="568"/>
        </w:trPr>
        <w:tc>
          <w:tcPr>
            <w:tcW w:w="720" w:type="dxa"/>
            <w:noWrap/>
            <w:hideMark/>
          </w:tcPr>
          <w:p w:rsidR="00C1692F" w:rsidRPr="00E73A05" w:rsidRDefault="00C1692F" w:rsidP="005C34B3">
            <w:pPr>
              <w:jc w:val="center"/>
              <w:rPr>
                <w:bCs/>
                <w:sz w:val="24"/>
                <w:szCs w:val="24"/>
              </w:rPr>
            </w:pPr>
          </w:p>
          <w:p w:rsidR="00E73A05" w:rsidRDefault="00E73A05" w:rsidP="005C34B3">
            <w:pPr>
              <w:jc w:val="center"/>
              <w:rPr>
                <w:bCs/>
                <w:sz w:val="24"/>
                <w:szCs w:val="24"/>
              </w:rPr>
            </w:pPr>
          </w:p>
          <w:p w:rsidR="005C34B3" w:rsidRPr="00E73A05" w:rsidRDefault="005C34B3" w:rsidP="005C34B3">
            <w:pPr>
              <w:jc w:val="center"/>
              <w:rPr>
                <w:bCs/>
                <w:sz w:val="24"/>
                <w:szCs w:val="24"/>
              </w:rPr>
            </w:pPr>
            <w:r w:rsidRPr="00E73A05">
              <w:rPr>
                <w:bCs/>
                <w:sz w:val="24"/>
                <w:szCs w:val="24"/>
              </w:rPr>
              <w:t>S/No</w:t>
            </w:r>
          </w:p>
        </w:tc>
        <w:tc>
          <w:tcPr>
            <w:tcW w:w="3299" w:type="dxa"/>
            <w:noWrap/>
            <w:hideMark/>
          </w:tcPr>
          <w:p w:rsidR="00C1692F" w:rsidRPr="00E73A05" w:rsidRDefault="00C1692F" w:rsidP="005C34B3">
            <w:pPr>
              <w:jc w:val="center"/>
              <w:rPr>
                <w:bCs/>
                <w:sz w:val="24"/>
                <w:szCs w:val="24"/>
              </w:rPr>
            </w:pPr>
          </w:p>
          <w:p w:rsidR="00E73A05" w:rsidRDefault="00E73A05" w:rsidP="005C34B3">
            <w:pPr>
              <w:jc w:val="center"/>
              <w:rPr>
                <w:bCs/>
                <w:sz w:val="24"/>
                <w:szCs w:val="24"/>
              </w:rPr>
            </w:pPr>
          </w:p>
          <w:p w:rsidR="005C34B3" w:rsidRPr="00E73A05" w:rsidRDefault="005C34B3" w:rsidP="005C34B3">
            <w:pPr>
              <w:jc w:val="center"/>
              <w:rPr>
                <w:bCs/>
                <w:sz w:val="24"/>
                <w:szCs w:val="24"/>
              </w:rPr>
            </w:pPr>
            <w:r w:rsidRPr="00E73A05">
              <w:rPr>
                <w:bCs/>
                <w:sz w:val="24"/>
                <w:szCs w:val="24"/>
              </w:rPr>
              <w:t>Mode of Service</w:t>
            </w:r>
          </w:p>
        </w:tc>
        <w:tc>
          <w:tcPr>
            <w:tcW w:w="2096" w:type="dxa"/>
            <w:noWrap/>
            <w:hideMark/>
          </w:tcPr>
          <w:p w:rsidR="00E73A05" w:rsidRDefault="00E73A05" w:rsidP="005C34B3">
            <w:pPr>
              <w:jc w:val="center"/>
              <w:rPr>
                <w:bCs/>
                <w:sz w:val="24"/>
                <w:szCs w:val="24"/>
              </w:rPr>
            </w:pPr>
          </w:p>
          <w:p w:rsidR="005C34B3" w:rsidRPr="00E73A05" w:rsidRDefault="00C1692F" w:rsidP="005C34B3">
            <w:pPr>
              <w:jc w:val="center"/>
              <w:rPr>
                <w:bCs/>
                <w:sz w:val="24"/>
                <w:szCs w:val="24"/>
              </w:rPr>
            </w:pPr>
            <w:r w:rsidRPr="00E73A05">
              <w:rPr>
                <w:bCs/>
                <w:sz w:val="24"/>
                <w:szCs w:val="24"/>
              </w:rPr>
              <w:t>Number of Connections/</w:t>
            </w:r>
            <w:r w:rsidR="005C34B3" w:rsidRPr="00E73A05">
              <w:rPr>
                <w:bCs/>
                <w:sz w:val="24"/>
                <w:szCs w:val="24"/>
              </w:rPr>
              <w:t>HHs</w:t>
            </w:r>
          </w:p>
        </w:tc>
        <w:tc>
          <w:tcPr>
            <w:tcW w:w="1188" w:type="dxa"/>
            <w:noWrap/>
            <w:hideMark/>
          </w:tcPr>
          <w:p w:rsidR="00C1692F" w:rsidRPr="00E73A05" w:rsidRDefault="00C1692F" w:rsidP="005C34B3">
            <w:pPr>
              <w:jc w:val="center"/>
              <w:rPr>
                <w:bCs/>
                <w:sz w:val="24"/>
                <w:szCs w:val="24"/>
              </w:rPr>
            </w:pPr>
          </w:p>
          <w:p w:rsidR="00E73A05" w:rsidRDefault="00E73A05" w:rsidP="005C34B3">
            <w:pPr>
              <w:jc w:val="center"/>
              <w:rPr>
                <w:bCs/>
                <w:sz w:val="24"/>
                <w:szCs w:val="24"/>
              </w:rPr>
            </w:pPr>
          </w:p>
          <w:p w:rsidR="005C34B3" w:rsidRPr="00E73A05" w:rsidRDefault="005C34B3" w:rsidP="005C34B3">
            <w:pPr>
              <w:jc w:val="center"/>
              <w:rPr>
                <w:bCs/>
                <w:sz w:val="24"/>
                <w:szCs w:val="24"/>
              </w:rPr>
            </w:pPr>
            <w:r w:rsidRPr="00E73A05">
              <w:rPr>
                <w:bCs/>
                <w:sz w:val="24"/>
                <w:szCs w:val="24"/>
              </w:rPr>
              <w:t>Coverage</w:t>
            </w:r>
          </w:p>
        </w:tc>
        <w:tc>
          <w:tcPr>
            <w:tcW w:w="1802" w:type="dxa"/>
            <w:noWrap/>
            <w:hideMark/>
          </w:tcPr>
          <w:p w:rsidR="00C1692F" w:rsidRPr="00E73A05" w:rsidRDefault="00C1692F" w:rsidP="005C34B3">
            <w:pPr>
              <w:jc w:val="center"/>
              <w:rPr>
                <w:bCs/>
                <w:sz w:val="24"/>
                <w:szCs w:val="24"/>
              </w:rPr>
            </w:pPr>
          </w:p>
          <w:p w:rsidR="00E73A05" w:rsidRDefault="00E73A05" w:rsidP="005C34B3">
            <w:pPr>
              <w:jc w:val="center"/>
              <w:rPr>
                <w:bCs/>
                <w:sz w:val="24"/>
                <w:szCs w:val="24"/>
              </w:rPr>
            </w:pPr>
          </w:p>
          <w:p w:rsidR="005C34B3" w:rsidRPr="00E73A05" w:rsidRDefault="005C34B3" w:rsidP="005C34B3">
            <w:pPr>
              <w:jc w:val="center"/>
              <w:rPr>
                <w:bCs/>
                <w:sz w:val="24"/>
                <w:szCs w:val="24"/>
              </w:rPr>
            </w:pPr>
            <w:r w:rsidRPr="00E73A05">
              <w:rPr>
                <w:bCs/>
                <w:sz w:val="24"/>
                <w:szCs w:val="24"/>
              </w:rPr>
              <w:t>Remarks</w:t>
            </w:r>
          </w:p>
        </w:tc>
      </w:tr>
      <w:tr w:rsidR="00C1692F" w:rsidRPr="005C34B3" w:rsidTr="001378B5">
        <w:trPr>
          <w:trHeight w:val="515"/>
        </w:trPr>
        <w:tc>
          <w:tcPr>
            <w:tcW w:w="720"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1</w:t>
            </w:r>
          </w:p>
        </w:tc>
        <w:tc>
          <w:tcPr>
            <w:tcW w:w="3299" w:type="dxa"/>
            <w:noWrap/>
            <w:hideMark/>
          </w:tcPr>
          <w:p w:rsidR="005C34B3" w:rsidRDefault="005C34B3">
            <w:pPr>
              <w:rPr>
                <w:sz w:val="24"/>
                <w:szCs w:val="24"/>
              </w:rPr>
            </w:pPr>
          </w:p>
          <w:p w:rsidR="005C34B3" w:rsidRPr="005C34B3" w:rsidRDefault="005C34B3">
            <w:pPr>
              <w:rPr>
                <w:sz w:val="24"/>
                <w:szCs w:val="24"/>
              </w:rPr>
            </w:pPr>
            <w:r w:rsidRPr="005C34B3">
              <w:rPr>
                <w:sz w:val="24"/>
                <w:szCs w:val="24"/>
              </w:rPr>
              <w:t>Number of in-house connection</w:t>
            </w:r>
          </w:p>
        </w:tc>
        <w:tc>
          <w:tcPr>
            <w:tcW w:w="2096"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25</w:t>
            </w:r>
          </w:p>
        </w:tc>
        <w:tc>
          <w:tcPr>
            <w:tcW w:w="1188"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0.29</w:t>
            </w:r>
          </w:p>
        </w:tc>
        <w:tc>
          <w:tcPr>
            <w:tcW w:w="1802" w:type="dxa"/>
            <w:noWrap/>
            <w:hideMark/>
          </w:tcPr>
          <w:p w:rsidR="005C34B3" w:rsidRPr="005C34B3" w:rsidRDefault="005C34B3">
            <w:pPr>
              <w:rPr>
                <w:sz w:val="24"/>
                <w:szCs w:val="24"/>
              </w:rPr>
            </w:pPr>
            <w:r w:rsidRPr="005C34B3">
              <w:rPr>
                <w:sz w:val="24"/>
                <w:szCs w:val="24"/>
              </w:rPr>
              <w:t> </w:t>
            </w:r>
          </w:p>
        </w:tc>
      </w:tr>
      <w:tr w:rsidR="00C1692F" w:rsidRPr="005C34B3" w:rsidTr="001378B5">
        <w:trPr>
          <w:trHeight w:val="493"/>
        </w:trPr>
        <w:tc>
          <w:tcPr>
            <w:tcW w:w="720"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2</w:t>
            </w:r>
          </w:p>
        </w:tc>
        <w:tc>
          <w:tcPr>
            <w:tcW w:w="3299" w:type="dxa"/>
            <w:noWrap/>
            <w:hideMark/>
          </w:tcPr>
          <w:p w:rsidR="005C34B3" w:rsidRDefault="005C34B3">
            <w:pPr>
              <w:rPr>
                <w:sz w:val="24"/>
                <w:szCs w:val="24"/>
              </w:rPr>
            </w:pPr>
          </w:p>
          <w:p w:rsidR="005C34B3" w:rsidRPr="005C34B3" w:rsidRDefault="005C34B3">
            <w:pPr>
              <w:rPr>
                <w:sz w:val="24"/>
                <w:szCs w:val="24"/>
              </w:rPr>
            </w:pPr>
            <w:r w:rsidRPr="005C34B3">
              <w:rPr>
                <w:sz w:val="24"/>
                <w:szCs w:val="24"/>
              </w:rPr>
              <w:t>Number of yard points</w:t>
            </w:r>
          </w:p>
        </w:tc>
        <w:tc>
          <w:tcPr>
            <w:tcW w:w="2096"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1749</w:t>
            </w:r>
          </w:p>
        </w:tc>
        <w:tc>
          <w:tcPr>
            <w:tcW w:w="1188"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20.07</w:t>
            </w:r>
          </w:p>
        </w:tc>
        <w:tc>
          <w:tcPr>
            <w:tcW w:w="1802" w:type="dxa"/>
            <w:noWrap/>
            <w:hideMark/>
          </w:tcPr>
          <w:p w:rsidR="005C34B3" w:rsidRPr="005C34B3" w:rsidRDefault="005C34B3">
            <w:pPr>
              <w:rPr>
                <w:sz w:val="24"/>
                <w:szCs w:val="24"/>
              </w:rPr>
            </w:pPr>
            <w:r w:rsidRPr="005C34B3">
              <w:rPr>
                <w:sz w:val="24"/>
                <w:szCs w:val="24"/>
              </w:rPr>
              <w:t> </w:t>
            </w:r>
          </w:p>
        </w:tc>
      </w:tr>
      <w:tr w:rsidR="00C1692F" w:rsidRPr="005C34B3" w:rsidTr="001378B5">
        <w:trPr>
          <w:trHeight w:val="493"/>
        </w:trPr>
        <w:tc>
          <w:tcPr>
            <w:tcW w:w="720"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Pr>
                <w:sz w:val="24"/>
                <w:szCs w:val="24"/>
              </w:rPr>
              <w:t>4</w:t>
            </w:r>
          </w:p>
        </w:tc>
        <w:tc>
          <w:tcPr>
            <w:tcW w:w="3299" w:type="dxa"/>
            <w:noWrap/>
            <w:hideMark/>
          </w:tcPr>
          <w:p w:rsidR="005C34B3" w:rsidRDefault="005C34B3">
            <w:pPr>
              <w:rPr>
                <w:sz w:val="24"/>
                <w:szCs w:val="24"/>
              </w:rPr>
            </w:pPr>
          </w:p>
          <w:p w:rsidR="005C34B3" w:rsidRPr="005C34B3" w:rsidRDefault="005C34B3">
            <w:pPr>
              <w:rPr>
                <w:sz w:val="24"/>
                <w:szCs w:val="24"/>
              </w:rPr>
            </w:pPr>
            <w:r w:rsidRPr="005C34B3">
              <w:rPr>
                <w:sz w:val="24"/>
                <w:szCs w:val="24"/>
              </w:rPr>
              <w:t>Number of public water point</w:t>
            </w:r>
          </w:p>
        </w:tc>
        <w:tc>
          <w:tcPr>
            <w:tcW w:w="2096"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1556</w:t>
            </w:r>
          </w:p>
        </w:tc>
        <w:tc>
          <w:tcPr>
            <w:tcW w:w="1188"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17.21</w:t>
            </w:r>
          </w:p>
        </w:tc>
        <w:tc>
          <w:tcPr>
            <w:tcW w:w="1802" w:type="dxa"/>
            <w:noWrap/>
            <w:hideMark/>
          </w:tcPr>
          <w:p w:rsidR="005C34B3" w:rsidRPr="005C34B3" w:rsidRDefault="005C34B3">
            <w:pPr>
              <w:rPr>
                <w:sz w:val="24"/>
                <w:szCs w:val="24"/>
              </w:rPr>
            </w:pPr>
            <w:r w:rsidRPr="005C34B3">
              <w:rPr>
                <w:sz w:val="24"/>
                <w:szCs w:val="24"/>
              </w:rPr>
              <w:t>11 PT X 141.5 HHs</w:t>
            </w:r>
          </w:p>
        </w:tc>
      </w:tr>
      <w:tr w:rsidR="00C1692F" w:rsidRPr="005C34B3" w:rsidTr="001378B5">
        <w:trPr>
          <w:trHeight w:val="493"/>
        </w:trPr>
        <w:tc>
          <w:tcPr>
            <w:tcW w:w="720" w:type="dxa"/>
            <w:noWrap/>
            <w:hideMark/>
          </w:tcPr>
          <w:p w:rsidR="00E82CFF" w:rsidRDefault="00E82CFF" w:rsidP="005C34B3">
            <w:pPr>
              <w:jc w:val="center"/>
              <w:rPr>
                <w:sz w:val="24"/>
                <w:szCs w:val="24"/>
              </w:rPr>
            </w:pPr>
          </w:p>
          <w:p w:rsidR="005C34B3" w:rsidRPr="005C34B3" w:rsidRDefault="005C34B3" w:rsidP="005C34B3">
            <w:pPr>
              <w:jc w:val="center"/>
              <w:rPr>
                <w:sz w:val="24"/>
                <w:szCs w:val="24"/>
              </w:rPr>
            </w:pPr>
            <w:r>
              <w:rPr>
                <w:sz w:val="24"/>
                <w:szCs w:val="24"/>
              </w:rPr>
              <w:t>5</w:t>
            </w:r>
          </w:p>
        </w:tc>
        <w:tc>
          <w:tcPr>
            <w:tcW w:w="3299" w:type="dxa"/>
            <w:noWrap/>
            <w:hideMark/>
          </w:tcPr>
          <w:p w:rsidR="00E82CFF" w:rsidRDefault="00E82CFF">
            <w:pPr>
              <w:rPr>
                <w:sz w:val="24"/>
                <w:szCs w:val="24"/>
              </w:rPr>
            </w:pPr>
          </w:p>
          <w:p w:rsidR="005C34B3" w:rsidRPr="005C34B3" w:rsidRDefault="00736C79">
            <w:pPr>
              <w:rPr>
                <w:sz w:val="24"/>
                <w:szCs w:val="24"/>
              </w:rPr>
            </w:pPr>
            <w:r>
              <w:rPr>
                <w:sz w:val="24"/>
                <w:szCs w:val="24"/>
              </w:rPr>
              <w:t xml:space="preserve">Total </w:t>
            </w:r>
            <w:r w:rsidR="005C34B3" w:rsidRPr="005C34B3">
              <w:rPr>
                <w:sz w:val="24"/>
                <w:szCs w:val="24"/>
              </w:rPr>
              <w:t>connected HHs</w:t>
            </w:r>
            <w:r>
              <w:rPr>
                <w:sz w:val="24"/>
                <w:szCs w:val="24"/>
              </w:rPr>
              <w:t xml:space="preserve"> to the system</w:t>
            </w:r>
          </w:p>
        </w:tc>
        <w:tc>
          <w:tcPr>
            <w:tcW w:w="2096" w:type="dxa"/>
            <w:noWrap/>
            <w:hideMark/>
          </w:tcPr>
          <w:p w:rsidR="005C34B3" w:rsidRDefault="005C34B3" w:rsidP="005C34B3">
            <w:pPr>
              <w:jc w:val="center"/>
              <w:rPr>
                <w:sz w:val="24"/>
                <w:szCs w:val="24"/>
              </w:rPr>
            </w:pPr>
          </w:p>
          <w:p w:rsidR="005C34B3" w:rsidRPr="005C34B3" w:rsidRDefault="005C34B3" w:rsidP="005C34B3">
            <w:pPr>
              <w:jc w:val="center"/>
              <w:rPr>
                <w:sz w:val="24"/>
                <w:szCs w:val="24"/>
              </w:rPr>
            </w:pPr>
            <w:r w:rsidRPr="005C34B3">
              <w:rPr>
                <w:sz w:val="24"/>
                <w:szCs w:val="24"/>
              </w:rPr>
              <w:t>3330</w:t>
            </w:r>
          </w:p>
        </w:tc>
        <w:tc>
          <w:tcPr>
            <w:tcW w:w="1188" w:type="dxa"/>
            <w:noWrap/>
            <w:hideMark/>
          </w:tcPr>
          <w:p w:rsidR="005C34B3" w:rsidRPr="005C34B3" w:rsidRDefault="005C34B3" w:rsidP="005C34B3">
            <w:pPr>
              <w:jc w:val="center"/>
              <w:rPr>
                <w:sz w:val="24"/>
                <w:szCs w:val="24"/>
              </w:rPr>
            </w:pPr>
          </w:p>
        </w:tc>
        <w:tc>
          <w:tcPr>
            <w:tcW w:w="1802" w:type="dxa"/>
            <w:noWrap/>
            <w:hideMark/>
          </w:tcPr>
          <w:p w:rsidR="005C34B3" w:rsidRPr="005C34B3" w:rsidRDefault="005C34B3">
            <w:pPr>
              <w:rPr>
                <w:sz w:val="24"/>
                <w:szCs w:val="24"/>
              </w:rPr>
            </w:pPr>
            <w:r w:rsidRPr="005C34B3">
              <w:rPr>
                <w:sz w:val="24"/>
                <w:szCs w:val="24"/>
              </w:rPr>
              <w:t> </w:t>
            </w:r>
          </w:p>
        </w:tc>
      </w:tr>
      <w:tr w:rsidR="00C1692F" w:rsidRPr="005C34B3" w:rsidTr="001378B5">
        <w:trPr>
          <w:trHeight w:val="493"/>
        </w:trPr>
        <w:tc>
          <w:tcPr>
            <w:tcW w:w="720" w:type="dxa"/>
            <w:noWrap/>
            <w:hideMark/>
          </w:tcPr>
          <w:p w:rsidR="005C34B3" w:rsidRPr="005C34B3" w:rsidRDefault="005C34B3" w:rsidP="005C34B3">
            <w:pPr>
              <w:jc w:val="center"/>
              <w:rPr>
                <w:sz w:val="24"/>
                <w:szCs w:val="24"/>
              </w:rPr>
            </w:pPr>
            <w:r>
              <w:rPr>
                <w:sz w:val="24"/>
                <w:szCs w:val="24"/>
              </w:rPr>
              <w:t>6</w:t>
            </w:r>
          </w:p>
        </w:tc>
        <w:tc>
          <w:tcPr>
            <w:tcW w:w="3299" w:type="dxa"/>
            <w:noWrap/>
            <w:hideMark/>
          </w:tcPr>
          <w:p w:rsidR="005C34B3" w:rsidRPr="005C34B3" w:rsidRDefault="005C34B3">
            <w:pPr>
              <w:rPr>
                <w:sz w:val="24"/>
                <w:szCs w:val="24"/>
              </w:rPr>
            </w:pPr>
            <w:r w:rsidRPr="005C34B3">
              <w:rPr>
                <w:sz w:val="24"/>
                <w:szCs w:val="24"/>
              </w:rPr>
              <w:t>Total estimated non-connected HHs</w:t>
            </w:r>
          </w:p>
        </w:tc>
        <w:tc>
          <w:tcPr>
            <w:tcW w:w="2096" w:type="dxa"/>
            <w:noWrap/>
            <w:hideMark/>
          </w:tcPr>
          <w:p w:rsidR="005C34B3" w:rsidRPr="005C34B3" w:rsidRDefault="005C34B3" w:rsidP="005C34B3">
            <w:pPr>
              <w:jc w:val="center"/>
              <w:rPr>
                <w:sz w:val="24"/>
                <w:szCs w:val="24"/>
              </w:rPr>
            </w:pPr>
            <w:r w:rsidRPr="005C34B3">
              <w:rPr>
                <w:sz w:val="24"/>
                <w:szCs w:val="24"/>
              </w:rPr>
              <w:t>5434</w:t>
            </w:r>
          </w:p>
        </w:tc>
        <w:tc>
          <w:tcPr>
            <w:tcW w:w="1188" w:type="dxa"/>
            <w:noWrap/>
            <w:hideMark/>
          </w:tcPr>
          <w:p w:rsidR="005C34B3" w:rsidRPr="005C34B3" w:rsidRDefault="005C34B3" w:rsidP="005C34B3">
            <w:pPr>
              <w:jc w:val="center"/>
              <w:rPr>
                <w:sz w:val="24"/>
                <w:szCs w:val="24"/>
              </w:rPr>
            </w:pPr>
          </w:p>
        </w:tc>
        <w:tc>
          <w:tcPr>
            <w:tcW w:w="1802" w:type="dxa"/>
            <w:noWrap/>
            <w:hideMark/>
          </w:tcPr>
          <w:p w:rsidR="005C34B3" w:rsidRPr="005C34B3" w:rsidRDefault="005C34B3">
            <w:pPr>
              <w:rPr>
                <w:sz w:val="24"/>
                <w:szCs w:val="24"/>
              </w:rPr>
            </w:pPr>
            <w:r w:rsidRPr="005C34B3">
              <w:rPr>
                <w:sz w:val="24"/>
                <w:szCs w:val="24"/>
              </w:rPr>
              <w:t> </w:t>
            </w:r>
          </w:p>
        </w:tc>
      </w:tr>
      <w:tr w:rsidR="00C1692F" w:rsidRPr="005C34B3" w:rsidTr="009B65F7">
        <w:trPr>
          <w:trHeight w:val="343"/>
        </w:trPr>
        <w:tc>
          <w:tcPr>
            <w:tcW w:w="720" w:type="dxa"/>
            <w:noWrap/>
            <w:hideMark/>
          </w:tcPr>
          <w:p w:rsidR="005C34B3" w:rsidRPr="005C34B3" w:rsidRDefault="005C34B3" w:rsidP="005C34B3">
            <w:pPr>
              <w:rPr>
                <w:b/>
                <w:bCs/>
                <w:sz w:val="24"/>
                <w:szCs w:val="24"/>
              </w:rPr>
            </w:pPr>
            <w:r w:rsidRPr="005C34B3">
              <w:rPr>
                <w:b/>
                <w:bCs/>
                <w:sz w:val="24"/>
                <w:szCs w:val="24"/>
              </w:rPr>
              <w:t> </w:t>
            </w:r>
          </w:p>
        </w:tc>
        <w:tc>
          <w:tcPr>
            <w:tcW w:w="3299" w:type="dxa"/>
            <w:noWrap/>
            <w:hideMark/>
          </w:tcPr>
          <w:p w:rsidR="005C34B3" w:rsidRPr="005C34B3" w:rsidRDefault="005C34B3" w:rsidP="005C34B3">
            <w:pPr>
              <w:jc w:val="center"/>
              <w:rPr>
                <w:b/>
                <w:bCs/>
                <w:sz w:val="24"/>
                <w:szCs w:val="24"/>
              </w:rPr>
            </w:pPr>
            <w:r w:rsidRPr="005C34B3">
              <w:rPr>
                <w:b/>
                <w:bCs/>
                <w:sz w:val="24"/>
                <w:szCs w:val="24"/>
              </w:rPr>
              <w:t>Total</w:t>
            </w:r>
          </w:p>
        </w:tc>
        <w:tc>
          <w:tcPr>
            <w:tcW w:w="2096" w:type="dxa"/>
            <w:noWrap/>
            <w:hideMark/>
          </w:tcPr>
          <w:p w:rsidR="005C34B3" w:rsidRPr="005C34B3" w:rsidRDefault="005C34B3" w:rsidP="005C34B3">
            <w:pPr>
              <w:jc w:val="center"/>
              <w:rPr>
                <w:b/>
                <w:bCs/>
                <w:sz w:val="24"/>
                <w:szCs w:val="24"/>
              </w:rPr>
            </w:pPr>
            <w:r w:rsidRPr="005C34B3">
              <w:rPr>
                <w:b/>
                <w:bCs/>
                <w:sz w:val="24"/>
                <w:szCs w:val="24"/>
              </w:rPr>
              <w:t>8764</w:t>
            </w:r>
          </w:p>
        </w:tc>
        <w:tc>
          <w:tcPr>
            <w:tcW w:w="1188" w:type="dxa"/>
            <w:noWrap/>
            <w:hideMark/>
          </w:tcPr>
          <w:p w:rsidR="005C34B3" w:rsidRPr="005C34B3" w:rsidRDefault="005C34B3" w:rsidP="005C34B3">
            <w:pPr>
              <w:jc w:val="center"/>
              <w:rPr>
                <w:b/>
                <w:bCs/>
                <w:sz w:val="24"/>
                <w:szCs w:val="24"/>
              </w:rPr>
            </w:pPr>
            <w:r w:rsidRPr="005C34B3">
              <w:rPr>
                <w:b/>
                <w:bCs/>
                <w:sz w:val="24"/>
                <w:szCs w:val="24"/>
              </w:rPr>
              <w:t>37.57%</w:t>
            </w:r>
          </w:p>
        </w:tc>
        <w:tc>
          <w:tcPr>
            <w:tcW w:w="1802" w:type="dxa"/>
            <w:noWrap/>
            <w:hideMark/>
          </w:tcPr>
          <w:p w:rsidR="005C34B3" w:rsidRPr="005C34B3" w:rsidRDefault="005C34B3">
            <w:pPr>
              <w:rPr>
                <w:b/>
                <w:bCs/>
                <w:sz w:val="24"/>
                <w:szCs w:val="24"/>
              </w:rPr>
            </w:pPr>
            <w:r w:rsidRPr="005C34B3">
              <w:rPr>
                <w:b/>
                <w:bCs/>
                <w:sz w:val="24"/>
                <w:szCs w:val="24"/>
              </w:rPr>
              <w:t> </w:t>
            </w:r>
          </w:p>
        </w:tc>
      </w:tr>
    </w:tbl>
    <w:p w:rsidR="005C34B3" w:rsidRDefault="005C34B3" w:rsidP="00364A06">
      <w:r w:rsidRPr="005C34B3">
        <w:t>Source: Shone Town Water Utility</w:t>
      </w:r>
      <w:r>
        <w:t xml:space="preserve"> Office</w:t>
      </w:r>
      <w:r w:rsidRPr="005C34B3">
        <w:t>, 2009</w:t>
      </w:r>
    </w:p>
    <w:p w:rsidR="005C34B3" w:rsidRPr="00364A06" w:rsidRDefault="005C34B3" w:rsidP="00364A06"/>
    <w:p w:rsidR="00736C79" w:rsidRDefault="00736C79" w:rsidP="005F7AF8">
      <w:pPr>
        <w:spacing w:line="360" w:lineRule="auto"/>
        <w:jc w:val="both"/>
        <w:rPr>
          <w:color w:val="000000" w:themeColor="text1"/>
          <w:sz w:val="24"/>
          <w:szCs w:val="24"/>
        </w:rPr>
      </w:pPr>
      <w:r>
        <w:rPr>
          <w:color w:val="000000" w:themeColor="text1"/>
          <w:sz w:val="24"/>
          <w:szCs w:val="24"/>
        </w:rPr>
        <w:t>As per the above</w:t>
      </w:r>
      <w:r w:rsidR="004F6743">
        <w:rPr>
          <w:color w:val="000000" w:themeColor="text1"/>
          <w:sz w:val="24"/>
          <w:szCs w:val="24"/>
        </w:rPr>
        <w:t xml:space="preserve"> Table 4.5</w:t>
      </w:r>
      <w:r w:rsidR="008376D8">
        <w:rPr>
          <w:color w:val="000000" w:themeColor="text1"/>
          <w:sz w:val="24"/>
          <w:szCs w:val="24"/>
        </w:rPr>
        <w:t xml:space="preserve">, </w:t>
      </w:r>
      <w:r>
        <w:rPr>
          <w:color w:val="000000" w:themeColor="text1"/>
          <w:sz w:val="24"/>
          <w:szCs w:val="24"/>
        </w:rPr>
        <w:t xml:space="preserve">the </w:t>
      </w:r>
      <w:r w:rsidR="008376D8">
        <w:rPr>
          <w:color w:val="000000" w:themeColor="text1"/>
          <w:sz w:val="24"/>
          <w:szCs w:val="24"/>
        </w:rPr>
        <w:t>water</w:t>
      </w:r>
      <w:r w:rsidR="004F6743">
        <w:rPr>
          <w:color w:val="000000" w:themeColor="text1"/>
          <w:sz w:val="24"/>
          <w:szCs w:val="24"/>
        </w:rPr>
        <w:t xml:space="preserve"> supply coverage of the town based on existing connection type</w:t>
      </w:r>
      <w:r>
        <w:rPr>
          <w:color w:val="000000" w:themeColor="text1"/>
          <w:sz w:val="24"/>
          <w:szCs w:val="24"/>
        </w:rPr>
        <w:t xml:space="preserve"> to the system is 37.57%.</w:t>
      </w:r>
    </w:p>
    <w:p w:rsidR="003828BB" w:rsidRDefault="00736C79" w:rsidP="005C22CE">
      <w:pPr>
        <w:spacing w:line="360" w:lineRule="auto"/>
        <w:jc w:val="both"/>
        <w:rPr>
          <w:color w:val="000000" w:themeColor="text1"/>
          <w:sz w:val="24"/>
          <w:szCs w:val="24"/>
        </w:rPr>
      </w:pPr>
      <w:r>
        <w:rPr>
          <w:color w:val="000000" w:themeColor="text1"/>
          <w:sz w:val="24"/>
          <w:szCs w:val="24"/>
        </w:rPr>
        <w:t>It is</w:t>
      </w:r>
      <w:r w:rsidR="00EC149B">
        <w:rPr>
          <w:color w:val="000000" w:themeColor="text1"/>
          <w:sz w:val="24"/>
          <w:szCs w:val="24"/>
        </w:rPr>
        <w:t xml:space="preserve"> well known that </w:t>
      </w:r>
      <w:r w:rsidR="00094C6D" w:rsidRPr="005C22CE">
        <w:rPr>
          <w:color w:val="000000" w:themeColor="text1"/>
          <w:sz w:val="24"/>
          <w:szCs w:val="24"/>
        </w:rPr>
        <w:t xml:space="preserve">Ethiopian </w:t>
      </w:r>
      <w:r w:rsidR="001101C0">
        <w:rPr>
          <w:color w:val="000000" w:themeColor="text1"/>
          <w:sz w:val="24"/>
          <w:szCs w:val="24"/>
        </w:rPr>
        <w:t>g</w:t>
      </w:r>
      <w:r w:rsidR="00094C6D" w:rsidRPr="005C22CE">
        <w:rPr>
          <w:color w:val="000000" w:themeColor="text1"/>
          <w:sz w:val="24"/>
          <w:szCs w:val="24"/>
        </w:rPr>
        <w:t>overnment presented</w:t>
      </w:r>
      <w:r w:rsidR="00EC149B">
        <w:rPr>
          <w:color w:val="000000" w:themeColor="text1"/>
          <w:sz w:val="24"/>
          <w:szCs w:val="24"/>
        </w:rPr>
        <w:t xml:space="preserve"> </w:t>
      </w:r>
      <w:r w:rsidR="00094C6D" w:rsidRPr="005C22CE">
        <w:rPr>
          <w:color w:val="000000" w:themeColor="text1"/>
          <w:sz w:val="24"/>
          <w:szCs w:val="24"/>
        </w:rPr>
        <w:t>equally ambitious Growth and Transformation Plan</w:t>
      </w:r>
      <w:r>
        <w:rPr>
          <w:color w:val="000000" w:themeColor="text1"/>
          <w:sz w:val="24"/>
          <w:szCs w:val="24"/>
        </w:rPr>
        <w:t xml:space="preserve"> in 2010</w:t>
      </w:r>
      <w:r w:rsidR="00094C6D" w:rsidRPr="005C22CE">
        <w:rPr>
          <w:color w:val="000000" w:themeColor="text1"/>
          <w:sz w:val="24"/>
          <w:szCs w:val="24"/>
        </w:rPr>
        <w:t xml:space="preserve"> (GTP</w:t>
      </w:r>
      <w:r>
        <w:rPr>
          <w:color w:val="000000" w:themeColor="text1"/>
          <w:sz w:val="24"/>
          <w:szCs w:val="24"/>
        </w:rPr>
        <w:t>-I,</w:t>
      </w:r>
      <w:r w:rsidR="00EC149B">
        <w:rPr>
          <w:color w:val="000000" w:themeColor="text1"/>
          <w:sz w:val="24"/>
          <w:szCs w:val="24"/>
        </w:rPr>
        <w:t xml:space="preserve"> 2011-2015</w:t>
      </w:r>
      <w:r>
        <w:rPr>
          <w:color w:val="000000" w:themeColor="text1"/>
          <w:sz w:val="24"/>
          <w:szCs w:val="24"/>
        </w:rPr>
        <w:t xml:space="preserve"> &amp; GTP-II, 2016-2020)</w:t>
      </w:r>
      <w:r w:rsidR="001101C0">
        <w:rPr>
          <w:color w:val="000000" w:themeColor="text1"/>
          <w:sz w:val="24"/>
          <w:szCs w:val="24"/>
        </w:rPr>
        <w:t xml:space="preserve"> </w:t>
      </w:r>
      <w:r w:rsidR="00EC149B">
        <w:rPr>
          <w:color w:val="000000" w:themeColor="text1"/>
          <w:sz w:val="24"/>
          <w:szCs w:val="24"/>
        </w:rPr>
        <w:t>aimed on</w:t>
      </w:r>
      <w:r w:rsidR="00094C6D" w:rsidRPr="005C22CE">
        <w:rPr>
          <w:color w:val="000000" w:themeColor="text1"/>
          <w:sz w:val="24"/>
          <w:szCs w:val="24"/>
        </w:rPr>
        <w:t xml:space="preserve"> increasing drinking water </w:t>
      </w:r>
      <w:r w:rsidR="001101C0">
        <w:rPr>
          <w:color w:val="000000" w:themeColor="text1"/>
          <w:sz w:val="24"/>
          <w:szCs w:val="24"/>
        </w:rPr>
        <w:t xml:space="preserve">supply </w:t>
      </w:r>
      <w:r w:rsidR="00094C6D" w:rsidRPr="005C22CE">
        <w:rPr>
          <w:color w:val="000000" w:themeColor="text1"/>
          <w:sz w:val="24"/>
          <w:szCs w:val="24"/>
        </w:rPr>
        <w:t>coverage</w:t>
      </w:r>
      <w:r w:rsidR="00EC149B">
        <w:rPr>
          <w:color w:val="000000" w:themeColor="text1"/>
          <w:sz w:val="24"/>
          <w:szCs w:val="24"/>
        </w:rPr>
        <w:t xml:space="preserve"> </w:t>
      </w:r>
      <w:r w:rsidR="009147E8">
        <w:rPr>
          <w:color w:val="000000" w:themeColor="text1"/>
          <w:sz w:val="24"/>
          <w:szCs w:val="24"/>
        </w:rPr>
        <w:t xml:space="preserve">at urban towns </w:t>
      </w:r>
      <w:r w:rsidR="00EC149B">
        <w:rPr>
          <w:color w:val="000000" w:themeColor="text1"/>
          <w:sz w:val="24"/>
          <w:szCs w:val="24"/>
        </w:rPr>
        <w:t>of the country</w:t>
      </w:r>
      <w:r w:rsidR="00094C6D" w:rsidRPr="005C22CE">
        <w:rPr>
          <w:color w:val="000000" w:themeColor="text1"/>
          <w:sz w:val="24"/>
          <w:szCs w:val="24"/>
        </w:rPr>
        <w:t xml:space="preserve"> from 68.5% to 98.5%</w:t>
      </w:r>
      <w:r w:rsidR="00FA3219">
        <w:rPr>
          <w:color w:val="000000" w:themeColor="text1"/>
          <w:sz w:val="24"/>
          <w:szCs w:val="24"/>
        </w:rPr>
        <w:t xml:space="preserve"> and </w:t>
      </w:r>
      <w:r w:rsidR="009147E8">
        <w:rPr>
          <w:color w:val="000000" w:themeColor="text1"/>
          <w:sz w:val="24"/>
          <w:szCs w:val="24"/>
        </w:rPr>
        <w:t>presently the</w:t>
      </w:r>
      <w:r w:rsidR="00FA3219">
        <w:rPr>
          <w:color w:val="000000" w:themeColor="text1"/>
          <w:sz w:val="24"/>
          <w:szCs w:val="24"/>
        </w:rPr>
        <w:t xml:space="preserve"> government of Ethiopia has entered covenant to </w:t>
      </w:r>
      <w:r w:rsidR="009147E8">
        <w:rPr>
          <w:color w:val="000000" w:themeColor="text1"/>
          <w:sz w:val="24"/>
          <w:szCs w:val="24"/>
        </w:rPr>
        <w:t>bring</w:t>
      </w:r>
      <w:r w:rsidR="00FA3219">
        <w:rPr>
          <w:color w:val="000000" w:themeColor="text1"/>
          <w:sz w:val="24"/>
          <w:szCs w:val="24"/>
        </w:rPr>
        <w:t xml:space="preserve"> the coverage to 100% </w:t>
      </w:r>
      <w:r w:rsidR="009147E8">
        <w:rPr>
          <w:color w:val="000000" w:themeColor="text1"/>
          <w:sz w:val="24"/>
          <w:szCs w:val="24"/>
        </w:rPr>
        <w:t>through</w:t>
      </w:r>
      <w:r w:rsidR="00FA3219">
        <w:rPr>
          <w:color w:val="000000" w:themeColor="text1"/>
          <w:sz w:val="24"/>
          <w:szCs w:val="24"/>
        </w:rPr>
        <w:t xml:space="preserve"> SDG of UN</w:t>
      </w:r>
      <w:r w:rsidR="00094C6D" w:rsidRPr="005C22CE">
        <w:rPr>
          <w:color w:val="000000" w:themeColor="text1"/>
          <w:sz w:val="24"/>
          <w:szCs w:val="24"/>
        </w:rPr>
        <w:t>.</w:t>
      </w:r>
    </w:p>
    <w:p w:rsidR="009A1951" w:rsidRDefault="00094C6D" w:rsidP="005C22CE">
      <w:pPr>
        <w:spacing w:line="360" w:lineRule="auto"/>
        <w:jc w:val="both"/>
        <w:rPr>
          <w:color w:val="000000" w:themeColor="text1"/>
          <w:sz w:val="24"/>
          <w:szCs w:val="24"/>
        </w:rPr>
      </w:pPr>
      <w:r w:rsidRPr="005C22CE">
        <w:rPr>
          <w:color w:val="000000" w:themeColor="text1"/>
          <w:sz w:val="24"/>
          <w:szCs w:val="24"/>
        </w:rPr>
        <w:t xml:space="preserve"> In comparison </w:t>
      </w:r>
      <w:r w:rsidR="000522C7">
        <w:rPr>
          <w:color w:val="000000" w:themeColor="text1"/>
          <w:sz w:val="24"/>
          <w:szCs w:val="24"/>
        </w:rPr>
        <w:t>to</w:t>
      </w:r>
      <w:r w:rsidRPr="005C22CE">
        <w:rPr>
          <w:color w:val="000000" w:themeColor="text1"/>
          <w:sz w:val="24"/>
          <w:szCs w:val="24"/>
        </w:rPr>
        <w:t xml:space="preserve"> th</w:t>
      </w:r>
      <w:r w:rsidR="003828BB">
        <w:rPr>
          <w:color w:val="000000" w:themeColor="text1"/>
          <w:sz w:val="24"/>
          <w:szCs w:val="24"/>
        </w:rPr>
        <w:t xml:space="preserve">e above </w:t>
      </w:r>
      <w:r w:rsidR="000522C7">
        <w:rPr>
          <w:color w:val="000000" w:themeColor="text1"/>
          <w:sz w:val="24"/>
          <w:szCs w:val="24"/>
        </w:rPr>
        <w:t>plan</w:t>
      </w:r>
      <w:r w:rsidR="009147E8">
        <w:rPr>
          <w:color w:val="000000" w:themeColor="text1"/>
          <w:sz w:val="24"/>
          <w:szCs w:val="24"/>
        </w:rPr>
        <w:t xml:space="preserve"> and being at 2023 i.e ahead from GTP-II</w:t>
      </w:r>
      <w:r w:rsidRPr="005C22CE">
        <w:rPr>
          <w:color w:val="000000" w:themeColor="text1"/>
          <w:sz w:val="24"/>
          <w:szCs w:val="24"/>
        </w:rPr>
        <w:t>, the water supply</w:t>
      </w:r>
      <w:r w:rsidR="0095530F">
        <w:rPr>
          <w:color w:val="000000" w:themeColor="text1"/>
          <w:sz w:val="24"/>
          <w:szCs w:val="24"/>
        </w:rPr>
        <w:t xml:space="preserve"> </w:t>
      </w:r>
      <w:r w:rsidRPr="005C22CE">
        <w:rPr>
          <w:color w:val="000000" w:themeColor="text1"/>
          <w:sz w:val="24"/>
          <w:szCs w:val="24"/>
        </w:rPr>
        <w:t>coverage</w:t>
      </w:r>
      <w:r w:rsidR="005C22CE">
        <w:rPr>
          <w:color w:val="000000" w:themeColor="text1"/>
          <w:sz w:val="24"/>
          <w:szCs w:val="24"/>
        </w:rPr>
        <w:t xml:space="preserve"> of </w:t>
      </w:r>
      <w:r w:rsidR="000522C7">
        <w:rPr>
          <w:color w:val="000000" w:themeColor="text1"/>
          <w:sz w:val="24"/>
          <w:szCs w:val="24"/>
        </w:rPr>
        <w:t xml:space="preserve">Shone </w:t>
      </w:r>
      <w:r w:rsidR="005C22CE">
        <w:rPr>
          <w:color w:val="000000" w:themeColor="text1"/>
          <w:sz w:val="24"/>
          <w:szCs w:val="24"/>
        </w:rPr>
        <w:t>town</w:t>
      </w:r>
      <w:r w:rsidRPr="005C22CE">
        <w:rPr>
          <w:color w:val="000000" w:themeColor="text1"/>
          <w:sz w:val="24"/>
          <w:szCs w:val="24"/>
        </w:rPr>
        <w:t xml:space="preserve"> is </w:t>
      </w:r>
      <w:r w:rsidR="005C22CE">
        <w:rPr>
          <w:color w:val="000000" w:themeColor="text1"/>
          <w:sz w:val="24"/>
          <w:szCs w:val="24"/>
        </w:rPr>
        <w:t xml:space="preserve">far </w:t>
      </w:r>
      <w:r w:rsidRPr="005C22CE">
        <w:rPr>
          <w:color w:val="000000" w:themeColor="text1"/>
          <w:sz w:val="24"/>
          <w:szCs w:val="24"/>
        </w:rPr>
        <w:t xml:space="preserve">behind </w:t>
      </w:r>
      <w:r w:rsidR="00EC149B">
        <w:rPr>
          <w:color w:val="000000" w:themeColor="text1"/>
          <w:sz w:val="24"/>
          <w:szCs w:val="24"/>
        </w:rPr>
        <w:t xml:space="preserve">from </w:t>
      </w:r>
      <w:r w:rsidRPr="005C22CE">
        <w:rPr>
          <w:color w:val="000000" w:themeColor="text1"/>
          <w:sz w:val="24"/>
          <w:szCs w:val="24"/>
        </w:rPr>
        <w:t xml:space="preserve">the </w:t>
      </w:r>
      <w:r w:rsidR="009147E8">
        <w:rPr>
          <w:color w:val="000000" w:themeColor="text1"/>
          <w:sz w:val="24"/>
          <w:szCs w:val="24"/>
        </w:rPr>
        <w:t>target</w:t>
      </w:r>
      <w:r w:rsidRPr="005C22CE">
        <w:rPr>
          <w:color w:val="000000" w:themeColor="text1"/>
          <w:sz w:val="24"/>
          <w:szCs w:val="24"/>
        </w:rPr>
        <w:t xml:space="preserve"> and also</w:t>
      </w:r>
      <w:r w:rsidR="005C22CE">
        <w:rPr>
          <w:color w:val="000000" w:themeColor="text1"/>
          <w:sz w:val="24"/>
          <w:szCs w:val="24"/>
        </w:rPr>
        <w:t xml:space="preserve"> it is under </w:t>
      </w:r>
      <w:r w:rsidR="00FE13AB">
        <w:rPr>
          <w:color w:val="000000" w:themeColor="text1"/>
          <w:sz w:val="24"/>
          <w:szCs w:val="24"/>
        </w:rPr>
        <w:t>sever</w:t>
      </w:r>
      <w:r w:rsidR="00EC149B">
        <w:rPr>
          <w:color w:val="000000" w:themeColor="text1"/>
          <w:sz w:val="24"/>
          <w:szCs w:val="24"/>
        </w:rPr>
        <w:t xml:space="preserve"> risk </w:t>
      </w:r>
      <w:r w:rsidR="00F67D22">
        <w:rPr>
          <w:color w:val="000000" w:themeColor="text1"/>
          <w:sz w:val="24"/>
          <w:szCs w:val="24"/>
        </w:rPr>
        <w:t>condition</w:t>
      </w:r>
      <w:r w:rsidR="00EC149B">
        <w:rPr>
          <w:color w:val="000000" w:themeColor="text1"/>
          <w:sz w:val="24"/>
          <w:szCs w:val="24"/>
        </w:rPr>
        <w:t xml:space="preserve"> i</w:t>
      </w:r>
      <w:r w:rsidRPr="005C22CE">
        <w:rPr>
          <w:color w:val="000000" w:themeColor="text1"/>
          <w:sz w:val="24"/>
          <w:szCs w:val="24"/>
        </w:rPr>
        <w:t>n comparison</w:t>
      </w:r>
      <w:r w:rsidR="005C22CE">
        <w:rPr>
          <w:color w:val="000000" w:themeColor="text1"/>
          <w:sz w:val="24"/>
          <w:szCs w:val="24"/>
        </w:rPr>
        <w:t xml:space="preserve"> to</w:t>
      </w:r>
      <w:r w:rsidR="0095530F">
        <w:rPr>
          <w:color w:val="000000" w:themeColor="text1"/>
          <w:sz w:val="24"/>
          <w:szCs w:val="24"/>
        </w:rPr>
        <w:t xml:space="preserve"> </w:t>
      </w:r>
      <w:r w:rsidR="009147E8">
        <w:rPr>
          <w:color w:val="000000" w:themeColor="text1"/>
          <w:sz w:val="24"/>
          <w:szCs w:val="24"/>
        </w:rPr>
        <w:t>similar standard towns located adjacent to Shone citi</w:t>
      </w:r>
      <w:r w:rsidR="00FE13AB">
        <w:rPr>
          <w:color w:val="000000" w:themeColor="text1"/>
          <w:sz w:val="24"/>
          <w:szCs w:val="24"/>
        </w:rPr>
        <w:t xml:space="preserve">es, </w:t>
      </w:r>
      <w:r w:rsidR="003828BB">
        <w:rPr>
          <w:color w:val="000000" w:themeColor="text1"/>
          <w:sz w:val="24"/>
          <w:szCs w:val="24"/>
        </w:rPr>
        <w:t>like,</w:t>
      </w:r>
      <w:r w:rsidR="00FE13AB">
        <w:rPr>
          <w:color w:val="000000" w:themeColor="text1"/>
          <w:sz w:val="24"/>
          <w:szCs w:val="24"/>
        </w:rPr>
        <w:t xml:space="preserve"> </w:t>
      </w:r>
      <w:r w:rsidR="0025496E">
        <w:rPr>
          <w:color w:val="000000" w:themeColor="text1"/>
          <w:sz w:val="24"/>
          <w:szCs w:val="24"/>
        </w:rPr>
        <w:t>Bod</w:t>
      </w:r>
      <w:r w:rsidR="009147E8">
        <w:rPr>
          <w:color w:val="000000" w:themeColor="text1"/>
          <w:sz w:val="24"/>
          <w:szCs w:val="24"/>
        </w:rPr>
        <w:t>d</w:t>
      </w:r>
      <w:r w:rsidR="0025496E">
        <w:rPr>
          <w:color w:val="000000" w:themeColor="text1"/>
          <w:sz w:val="24"/>
          <w:szCs w:val="24"/>
        </w:rPr>
        <w:t>iti</w:t>
      </w:r>
      <w:r w:rsidR="003828BB">
        <w:rPr>
          <w:color w:val="000000" w:themeColor="text1"/>
          <w:sz w:val="24"/>
          <w:szCs w:val="24"/>
        </w:rPr>
        <w:t>,</w:t>
      </w:r>
      <w:r w:rsidR="0025496E">
        <w:rPr>
          <w:color w:val="000000" w:themeColor="text1"/>
          <w:sz w:val="24"/>
          <w:szCs w:val="24"/>
        </w:rPr>
        <w:t xml:space="preserve"> &amp; the water coverage </w:t>
      </w:r>
      <w:r w:rsidR="009E136D">
        <w:rPr>
          <w:color w:val="000000" w:themeColor="text1"/>
          <w:sz w:val="24"/>
          <w:szCs w:val="24"/>
        </w:rPr>
        <w:t xml:space="preserve">supply </w:t>
      </w:r>
      <w:r w:rsidR="0025496E">
        <w:rPr>
          <w:color w:val="000000" w:themeColor="text1"/>
          <w:sz w:val="24"/>
          <w:szCs w:val="24"/>
        </w:rPr>
        <w:t>of the town</w:t>
      </w:r>
      <w:r w:rsidR="009E136D">
        <w:rPr>
          <w:color w:val="000000" w:themeColor="text1"/>
          <w:sz w:val="24"/>
          <w:szCs w:val="24"/>
        </w:rPr>
        <w:t xml:space="preserve"> is 74</w:t>
      </w:r>
      <w:r w:rsidR="0025496E">
        <w:rPr>
          <w:color w:val="000000" w:themeColor="text1"/>
          <w:sz w:val="24"/>
          <w:szCs w:val="24"/>
        </w:rPr>
        <w:t>%</w:t>
      </w:r>
      <w:r w:rsidR="009E136D">
        <w:rPr>
          <w:color w:val="000000" w:themeColor="text1"/>
          <w:sz w:val="24"/>
          <w:szCs w:val="24"/>
        </w:rPr>
        <w:t xml:space="preserve"> (Hailu G, </w:t>
      </w:r>
      <w:r w:rsidR="00BF734A" w:rsidRPr="00146646">
        <w:rPr>
          <w:color w:val="000000" w:themeColor="text1"/>
          <w:sz w:val="24"/>
          <w:szCs w:val="24"/>
        </w:rPr>
        <w:t xml:space="preserve">et al., </w:t>
      </w:r>
      <w:r w:rsidR="009E136D">
        <w:rPr>
          <w:color w:val="000000" w:themeColor="text1"/>
          <w:sz w:val="24"/>
          <w:szCs w:val="24"/>
        </w:rPr>
        <w:t xml:space="preserve">2016), </w:t>
      </w:r>
      <w:r w:rsidR="00507A26">
        <w:rPr>
          <w:color w:val="000000" w:themeColor="text1"/>
          <w:sz w:val="24"/>
          <w:szCs w:val="24"/>
        </w:rPr>
        <w:t xml:space="preserve">and </w:t>
      </w:r>
      <w:r w:rsidR="009147E8">
        <w:rPr>
          <w:color w:val="000000" w:themeColor="text1"/>
          <w:sz w:val="24"/>
          <w:szCs w:val="24"/>
        </w:rPr>
        <w:t xml:space="preserve">also far behind from capital city of the country </w:t>
      </w:r>
      <w:r w:rsidR="00507A26">
        <w:rPr>
          <w:color w:val="000000" w:themeColor="text1"/>
          <w:sz w:val="24"/>
          <w:szCs w:val="24"/>
        </w:rPr>
        <w:t>Addis Ababa</w:t>
      </w:r>
      <w:r w:rsidR="0095530F">
        <w:rPr>
          <w:color w:val="000000" w:themeColor="text1"/>
          <w:sz w:val="24"/>
          <w:szCs w:val="24"/>
        </w:rPr>
        <w:t>,</w:t>
      </w:r>
      <w:r w:rsidR="00507A26">
        <w:rPr>
          <w:color w:val="000000" w:themeColor="text1"/>
          <w:sz w:val="24"/>
          <w:szCs w:val="24"/>
        </w:rPr>
        <w:t xml:space="preserve"> </w:t>
      </w:r>
      <w:r w:rsidRPr="005C22CE">
        <w:rPr>
          <w:color w:val="000000" w:themeColor="text1"/>
          <w:sz w:val="24"/>
          <w:szCs w:val="24"/>
        </w:rPr>
        <w:t>water supply coverage</w:t>
      </w:r>
      <w:r w:rsidR="00EC149B">
        <w:rPr>
          <w:color w:val="000000" w:themeColor="text1"/>
          <w:sz w:val="24"/>
          <w:szCs w:val="24"/>
        </w:rPr>
        <w:t>,</w:t>
      </w:r>
      <w:r w:rsidRPr="005C22CE">
        <w:rPr>
          <w:color w:val="000000" w:themeColor="text1"/>
          <w:sz w:val="24"/>
          <w:szCs w:val="24"/>
        </w:rPr>
        <w:t xml:space="preserve"> 60.67% (Shimelis Kabeto, 2011)</w:t>
      </w:r>
      <w:r w:rsidR="00507A26">
        <w:rPr>
          <w:color w:val="000000" w:themeColor="text1"/>
          <w:sz w:val="24"/>
          <w:szCs w:val="24"/>
        </w:rPr>
        <w:t xml:space="preserve">. </w:t>
      </w:r>
    </w:p>
    <w:p w:rsidR="009A1951" w:rsidRDefault="009A1951">
      <w:pPr>
        <w:rPr>
          <w:color w:val="000000" w:themeColor="text1"/>
          <w:sz w:val="24"/>
          <w:szCs w:val="24"/>
        </w:rPr>
      </w:pPr>
      <w:r>
        <w:rPr>
          <w:color w:val="000000" w:themeColor="text1"/>
          <w:sz w:val="24"/>
          <w:szCs w:val="24"/>
        </w:rPr>
        <w:br w:type="page"/>
      </w:r>
    </w:p>
    <w:p w:rsidR="00233630" w:rsidRPr="00146646" w:rsidRDefault="00DD13A6" w:rsidP="001251B3">
      <w:pPr>
        <w:pStyle w:val="Heading2"/>
      </w:pPr>
      <w:bookmarkStart w:id="319" w:name="_Toc152309048"/>
      <w:r w:rsidRPr="00146646">
        <w:lastRenderedPageBreak/>
        <w:t xml:space="preserve">4.2 </w:t>
      </w:r>
      <w:r w:rsidR="00E31EE2" w:rsidRPr="00146646">
        <w:t>Water</w:t>
      </w:r>
      <w:r w:rsidRPr="00146646">
        <w:t xml:space="preserve"> Demand </w:t>
      </w:r>
      <w:r w:rsidR="00BF1773">
        <w:t>Computation</w:t>
      </w:r>
      <w:bookmarkEnd w:id="319"/>
    </w:p>
    <w:p w:rsidR="004F278D" w:rsidRPr="004F278D" w:rsidRDefault="00953F6E" w:rsidP="004F278D">
      <w:pPr>
        <w:spacing w:line="360" w:lineRule="auto"/>
        <w:jc w:val="both"/>
        <w:rPr>
          <w:rStyle w:val="fontstyle01"/>
          <w:rFonts w:ascii="Times New Roman" w:eastAsiaTheme="majorEastAsia" w:hAnsi="Times New Roman"/>
          <w:sz w:val="24"/>
          <w:szCs w:val="24"/>
        </w:rPr>
      </w:pPr>
      <w:r>
        <w:rPr>
          <w:color w:val="000000" w:themeColor="text1"/>
          <w:sz w:val="24"/>
          <w:szCs w:val="24"/>
        </w:rPr>
        <w:t>W</w:t>
      </w:r>
      <w:r w:rsidR="0065461C" w:rsidRPr="00146646">
        <w:rPr>
          <w:color w:val="000000" w:themeColor="text1"/>
          <w:sz w:val="24"/>
          <w:szCs w:val="24"/>
        </w:rPr>
        <w:t>ater supply system</w:t>
      </w:r>
      <w:r>
        <w:rPr>
          <w:color w:val="000000" w:themeColor="text1"/>
          <w:sz w:val="24"/>
          <w:szCs w:val="24"/>
        </w:rPr>
        <w:t xml:space="preserve"> of the town</w:t>
      </w:r>
      <w:r w:rsidR="0065461C" w:rsidRPr="00146646">
        <w:rPr>
          <w:color w:val="000000" w:themeColor="text1"/>
          <w:sz w:val="24"/>
          <w:szCs w:val="24"/>
        </w:rPr>
        <w:t xml:space="preserve"> </w:t>
      </w:r>
      <w:r w:rsidR="004F278D">
        <w:rPr>
          <w:color w:val="000000" w:themeColor="text1"/>
          <w:sz w:val="24"/>
          <w:szCs w:val="24"/>
        </w:rPr>
        <w:t xml:space="preserve">should be </w:t>
      </w:r>
      <w:r>
        <w:rPr>
          <w:color w:val="000000" w:themeColor="text1"/>
          <w:sz w:val="24"/>
          <w:szCs w:val="24"/>
        </w:rPr>
        <w:t>capable of supplying adequate</w:t>
      </w:r>
      <w:r w:rsidR="0065461C" w:rsidRPr="00146646">
        <w:rPr>
          <w:color w:val="000000" w:themeColor="text1"/>
          <w:sz w:val="24"/>
          <w:szCs w:val="24"/>
        </w:rPr>
        <w:t xml:space="preserve"> quantity </w:t>
      </w:r>
      <w:r>
        <w:rPr>
          <w:color w:val="000000" w:themeColor="text1"/>
          <w:sz w:val="24"/>
          <w:szCs w:val="24"/>
        </w:rPr>
        <w:t>to the user community</w:t>
      </w:r>
      <w:r w:rsidR="0065461C" w:rsidRPr="00146646">
        <w:rPr>
          <w:color w:val="000000" w:themeColor="text1"/>
          <w:sz w:val="24"/>
          <w:szCs w:val="24"/>
        </w:rPr>
        <w:t xml:space="preserve">. In order to estimate as correcting as possible, the total </w:t>
      </w:r>
      <w:r w:rsidR="00BF511D">
        <w:rPr>
          <w:color w:val="000000" w:themeColor="text1"/>
          <w:sz w:val="24"/>
          <w:szCs w:val="24"/>
        </w:rPr>
        <w:t xml:space="preserve">number of population and its </w:t>
      </w:r>
      <w:r w:rsidR="0065461C" w:rsidRPr="00146646">
        <w:rPr>
          <w:color w:val="000000" w:themeColor="text1"/>
          <w:sz w:val="24"/>
          <w:szCs w:val="24"/>
        </w:rPr>
        <w:t>demand must be</w:t>
      </w:r>
      <w:r w:rsidR="00BF511D">
        <w:rPr>
          <w:color w:val="000000" w:themeColor="text1"/>
          <w:sz w:val="24"/>
          <w:szCs w:val="24"/>
        </w:rPr>
        <w:t xml:space="preserve"> computed</w:t>
      </w:r>
      <w:r w:rsidR="0065461C" w:rsidRPr="00146646">
        <w:rPr>
          <w:color w:val="000000" w:themeColor="text1"/>
          <w:sz w:val="24"/>
          <w:szCs w:val="24"/>
        </w:rPr>
        <w:t xml:space="preserve"> carefully. </w:t>
      </w:r>
      <w:r w:rsidR="004F278D">
        <w:rPr>
          <w:color w:val="000000" w:themeColor="text1"/>
          <w:sz w:val="24"/>
          <w:szCs w:val="24"/>
        </w:rPr>
        <w:t>Ge</w:t>
      </w:r>
      <w:r w:rsidR="004F278D" w:rsidRPr="004F278D">
        <w:rPr>
          <w:rStyle w:val="fontstyle01"/>
          <w:rFonts w:ascii="Times New Roman" w:eastAsiaTheme="majorEastAsia" w:hAnsi="Times New Roman"/>
          <w:sz w:val="24"/>
          <w:szCs w:val="24"/>
        </w:rPr>
        <w:t>nerally,</w:t>
      </w:r>
      <w:r w:rsidR="004F278D">
        <w:rPr>
          <w:rStyle w:val="fontstyle01"/>
          <w:rFonts w:ascii="Times New Roman" w:eastAsiaTheme="majorEastAsia" w:hAnsi="Times New Roman"/>
          <w:sz w:val="24"/>
          <w:szCs w:val="24"/>
        </w:rPr>
        <w:t xml:space="preserve"> water supply and demand should be</w:t>
      </w:r>
      <w:r w:rsidR="004F278D" w:rsidRPr="004F278D">
        <w:rPr>
          <w:rStyle w:val="fontstyle01"/>
          <w:rFonts w:ascii="Times New Roman" w:eastAsiaTheme="majorEastAsia" w:hAnsi="Times New Roman"/>
          <w:sz w:val="24"/>
          <w:szCs w:val="24"/>
        </w:rPr>
        <w:t xml:space="preserve"> balanced </w:t>
      </w:r>
      <w:r w:rsidR="004F278D">
        <w:rPr>
          <w:rStyle w:val="fontstyle01"/>
          <w:rFonts w:ascii="Times New Roman" w:eastAsiaTheme="majorEastAsia" w:hAnsi="Times New Roman"/>
          <w:sz w:val="24"/>
          <w:szCs w:val="24"/>
        </w:rPr>
        <w:t>in water supply system</w:t>
      </w:r>
      <w:r w:rsidR="00BF511D">
        <w:rPr>
          <w:rStyle w:val="fontstyle01"/>
          <w:rFonts w:ascii="Times New Roman" w:eastAsiaTheme="majorEastAsia" w:hAnsi="Times New Roman"/>
          <w:sz w:val="24"/>
          <w:szCs w:val="24"/>
        </w:rPr>
        <w:t>.</w:t>
      </w:r>
    </w:p>
    <w:p w:rsidR="009B3681" w:rsidRPr="00146646" w:rsidRDefault="009B3681" w:rsidP="002D1A45">
      <w:pPr>
        <w:pStyle w:val="Heading3"/>
        <w:spacing w:before="0"/>
        <w:rPr>
          <w:rFonts w:cs="Times New Roman"/>
        </w:rPr>
      </w:pPr>
      <w:bookmarkStart w:id="320" w:name="_Toc152309049"/>
      <w:r w:rsidRPr="00146646">
        <w:rPr>
          <w:rFonts w:cs="Times New Roman"/>
        </w:rPr>
        <w:t xml:space="preserve">4.2.1 Present and </w:t>
      </w:r>
      <w:r w:rsidR="008E6EC1" w:rsidRPr="00146646">
        <w:rPr>
          <w:rFonts w:cs="Times New Roman"/>
        </w:rPr>
        <w:t>Future D</w:t>
      </w:r>
      <w:r w:rsidRPr="00146646">
        <w:rPr>
          <w:rFonts w:cs="Times New Roman"/>
        </w:rPr>
        <w:t xml:space="preserve">omestic </w:t>
      </w:r>
      <w:r w:rsidR="008E6EC1" w:rsidRPr="00146646">
        <w:rPr>
          <w:rFonts w:cs="Times New Roman"/>
        </w:rPr>
        <w:t>D</w:t>
      </w:r>
      <w:r w:rsidRPr="00146646">
        <w:rPr>
          <w:rFonts w:cs="Times New Roman"/>
        </w:rPr>
        <w:t>emand</w:t>
      </w:r>
      <w:bookmarkEnd w:id="320"/>
    </w:p>
    <w:p w:rsidR="00BD7F3D" w:rsidRPr="00B73D8E" w:rsidRDefault="00927B03" w:rsidP="00B73D8E">
      <w:pPr>
        <w:spacing w:line="360" w:lineRule="auto"/>
        <w:rPr>
          <w:b/>
          <w:color w:val="000000" w:themeColor="text1"/>
          <w:sz w:val="24"/>
          <w:szCs w:val="24"/>
        </w:rPr>
      </w:pPr>
      <w:r>
        <w:rPr>
          <w:b/>
          <w:color w:val="000000" w:themeColor="text1"/>
          <w:sz w:val="24"/>
          <w:szCs w:val="24"/>
        </w:rPr>
        <w:t xml:space="preserve">I. </w:t>
      </w:r>
      <w:r w:rsidR="004428EB" w:rsidRPr="00B73D8E">
        <w:rPr>
          <w:b/>
          <w:color w:val="000000" w:themeColor="text1"/>
          <w:sz w:val="24"/>
          <w:szCs w:val="24"/>
        </w:rPr>
        <w:t xml:space="preserve">Population </w:t>
      </w:r>
      <w:r>
        <w:rPr>
          <w:b/>
          <w:color w:val="000000" w:themeColor="text1"/>
          <w:sz w:val="24"/>
          <w:szCs w:val="24"/>
        </w:rPr>
        <w:t xml:space="preserve">Computation and </w:t>
      </w:r>
      <w:r w:rsidR="004428EB" w:rsidRPr="00B73D8E">
        <w:rPr>
          <w:b/>
          <w:color w:val="000000" w:themeColor="text1"/>
          <w:sz w:val="24"/>
          <w:szCs w:val="24"/>
        </w:rPr>
        <w:t>Forecasting</w:t>
      </w:r>
    </w:p>
    <w:p w:rsidR="00E41E27" w:rsidRPr="00146646" w:rsidRDefault="00BF255B" w:rsidP="00782AC4">
      <w:pPr>
        <w:spacing w:line="360" w:lineRule="auto"/>
        <w:jc w:val="both"/>
        <w:rPr>
          <w:color w:val="000000" w:themeColor="text1"/>
          <w:sz w:val="24"/>
          <w:szCs w:val="24"/>
        </w:rPr>
      </w:pPr>
      <w:r>
        <w:rPr>
          <w:color w:val="000000" w:themeColor="text1"/>
          <w:sz w:val="24"/>
          <w:szCs w:val="24"/>
        </w:rPr>
        <w:t>Based on data collected from different sources and</w:t>
      </w:r>
      <w:r w:rsidR="004428EB" w:rsidRPr="00146646">
        <w:rPr>
          <w:color w:val="000000" w:themeColor="text1"/>
          <w:sz w:val="24"/>
          <w:szCs w:val="24"/>
        </w:rPr>
        <w:t xml:space="preserve"> Shone town finance </w:t>
      </w:r>
      <w:r>
        <w:rPr>
          <w:color w:val="000000" w:themeColor="text1"/>
          <w:sz w:val="24"/>
          <w:szCs w:val="24"/>
        </w:rPr>
        <w:t>&amp;</w:t>
      </w:r>
      <w:r w:rsidR="004428EB" w:rsidRPr="00146646">
        <w:rPr>
          <w:color w:val="000000" w:themeColor="text1"/>
          <w:sz w:val="24"/>
          <w:szCs w:val="24"/>
        </w:rPr>
        <w:t xml:space="preserve"> economic development office, the </w:t>
      </w:r>
      <w:r w:rsidR="00DE574D">
        <w:rPr>
          <w:color w:val="000000" w:themeColor="text1"/>
          <w:sz w:val="24"/>
          <w:szCs w:val="24"/>
        </w:rPr>
        <w:t xml:space="preserve">total </w:t>
      </w:r>
      <w:r w:rsidR="003F3531" w:rsidRPr="00146646">
        <w:rPr>
          <w:color w:val="000000" w:themeColor="text1"/>
          <w:sz w:val="24"/>
          <w:szCs w:val="24"/>
        </w:rPr>
        <w:t xml:space="preserve">number of </w:t>
      </w:r>
      <w:r>
        <w:rPr>
          <w:color w:val="000000" w:themeColor="text1"/>
          <w:sz w:val="24"/>
          <w:szCs w:val="24"/>
        </w:rPr>
        <w:t xml:space="preserve">base </w:t>
      </w:r>
      <w:r w:rsidR="003F3531" w:rsidRPr="00146646">
        <w:rPr>
          <w:color w:val="000000" w:themeColor="text1"/>
          <w:sz w:val="24"/>
          <w:szCs w:val="24"/>
        </w:rPr>
        <w:t xml:space="preserve">population </w:t>
      </w:r>
      <w:r w:rsidR="00DE574D">
        <w:rPr>
          <w:color w:val="000000" w:themeColor="text1"/>
          <w:sz w:val="24"/>
          <w:szCs w:val="24"/>
        </w:rPr>
        <w:t>in</w:t>
      </w:r>
      <w:r>
        <w:rPr>
          <w:color w:val="000000" w:themeColor="text1"/>
          <w:sz w:val="24"/>
          <w:szCs w:val="24"/>
        </w:rPr>
        <w:t xml:space="preserve"> year 2023 was</w:t>
      </w:r>
      <w:r w:rsidR="004428EB" w:rsidRPr="00146646">
        <w:rPr>
          <w:color w:val="000000" w:themeColor="text1"/>
          <w:sz w:val="24"/>
          <w:szCs w:val="24"/>
        </w:rPr>
        <w:t xml:space="preserve"> 41,837</w:t>
      </w:r>
      <w:r>
        <w:rPr>
          <w:color w:val="000000" w:themeColor="text1"/>
          <w:sz w:val="24"/>
          <w:szCs w:val="24"/>
        </w:rPr>
        <w:t xml:space="preserve"> and according to </w:t>
      </w:r>
      <w:r w:rsidR="00C10802" w:rsidRPr="00146646">
        <w:rPr>
          <w:color w:val="000000" w:themeColor="text1"/>
          <w:sz w:val="24"/>
          <w:szCs w:val="24"/>
        </w:rPr>
        <w:t>CSA</w:t>
      </w:r>
      <w:r w:rsidR="00782AC4">
        <w:rPr>
          <w:color w:val="000000" w:themeColor="text1"/>
          <w:sz w:val="24"/>
          <w:szCs w:val="24"/>
        </w:rPr>
        <w:t>, 2007,</w:t>
      </w:r>
      <w:r w:rsidR="00C10802" w:rsidRPr="00146646">
        <w:rPr>
          <w:color w:val="000000" w:themeColor="text1"/>
          <w:sz w:val="24"/>
          <w:szCs w:val="24"/>
        </w:rPr>
        <w:t xml:space="preserve"> regional level annual growth rate of urban population</w:t>
      </w:r>
      <w:r w:rsidR="00891B1F">
        <w:rPr>
          <w:color w:val="000000" w:themeColor="text1"/>
          <w:sz w:val="24"/>
          <w:szCs w:val="24"/>
        </w:rPr>
        <w:t xml:space="preserve"> for SNNPR</w:t>
      </w:r>
      <w:r w:rsidR="00782AC4">
        <w:rPr>
          <w:color w:val="000000" w:themeColor="text1"/>
          <w:sz w:val="24"/>
          <w:szCs w:val="24"/>
        </w:rPr>
        <w:t xml:space="preserve"> and by using</w:t>
      </w:r>
      <w:r w:rsidR="00C10802" w:rsidRPr="00146646">
        <w:rPr>
          <w:color w:val="000000" w:themeColor="text1"/>
          <w:sz w:val="24"/>
          <w:szCs w:val="24"/>
        </w:rPr>
        <w:t xml:space="preserve"> geometric increase method</w:t>
      </w:r>
      <w:r w:rsidR="006A6BF3" w:rsidRPr="00146646">
        <w:rPr>
          <w:color w:val="000000" w:themeColor="text1"/>
          <w:sz w:val="24"/>
          <w:szCs w:val="24"/>
        </w:rPr>
        <w:t xml:space="preserve"> </w:t>
      </w:r>
      <w:r w:rsidR="00782AC4">
        <w:rPr>
          <w:color w:val="000000" w:themeColor="text1"/>
          <w:sz w:val="24"/>
          <w:szCs w:val="24"/>
        </w:rPr>
        <w:t>the forecasted population number has present</w:t>
      </w:r>
      <w:r w:rsidR="00826AB8">
        <w:rPr>
          <w:color w:val="000000" w:themeColor="text1"/>
          <w:sz w:val="24"/>
          <w:szCs w:val="24"/>
        </w:rPr>
        <w:t>ed in</w:t>
      </w:r>
      <w:r w:rsidR="00782AC4">
        <w:rPr>
          <w:color w:val="000000" w:themeColor="text1"/>
          <w:sz w:val="24"/>
          <w:szCs w:val="24"/>
        </w:rPr>
        <w:t xml:space="preserve"> the following</w:t>
      </w:r>
      <w:r w:rsidR="00826AB8">
        <w:rPr>
          <w:color w:val="000000" w:themeColor="text1"/>
          <w:sz w:val="24"/>
          <w:szCs w:val="24"/>
        </w:rPr>
        <w:t xml:space="preserve"> T</w:t>
      </w:r>
      <w:r w:rsidR="00C43C01">
        <w:rPr>
          <w:color w:val="000000" w:themeColor="text1"/>
          <w:sz w:val="24"/>
          <w:szCs w:val="24"/>
        </w:rPr>
        <w:t>able 4.8</w:t>
      </w:r>
      <w:r w:rsidR="00106F4C">
        <w:rPr>
          <w:color w:val="000000" w:themeColor="text1"/>
          <w:sz w:val="24"/>
          <w:szCs w:val="24"/>
        </w:rPr>
        <w:t>.</w:t>
      </w:r>
    </w:p>
    <w:p w:rsidR="00D43FC0" w:rsidRPr="00146646" w:rsidRDefault="00782AC4" w:rsidP="00124A04">
      <w:pPr>
        <w:pStyle w:val="Heading6"/>
        <w:spacing w:line="360" w:lineRule="auto"/>
        <w:jc w:val="both"/>
        <w:rPr>
          <w:rFonts w:ascii="Times New Roman" w:hAnsi="Times New Roman" w:cs="Times New Roman"/>
          <w:b/>
          <w:color w:val="000000" w:themeColor="text1"/>
          <w:sz w:val="24"/>
        </w:rPr>
      </w:pPr>
      <w:bookmarkStart w:id="321" w:name="_Toc152309685"/>
      <w:r>
        <w:rPr>
          <w:rFonts w:ascii="Times New Roman" w:hAnsi="Times New Roman" w:cs="Times New Roman"/>
          <w:b/>
          <w:color w:val="000000" w:themeColor="text1"/>
          <w:sz w:val="24"/>
        </w:rPr>
        <w:t>Table 4.</w:t>
      </w:r>
      <w:r w:rsidR="00100141">
        <w:rPr>
          <w:rFonts w:ascii="Times New Roman" w:hAnsi="Times New Roman" w:cs="Times New Roman"/>
          <w:b/>
          <w:color w:val="000000" w:themeColor="text1"/>
          <w:sz w:val="24"/>
        </w:rPr>
        <w:t>6</w:t>
      </w:r>
      <w:r w:rsidR="00D43FC0" w:rsidRPr="00146646">
        <w:rPr>
          <w:rFonts w:ascii="Times New Roman" w:hAnsi="Times New Roman" w:cs="Times New Roman"/>
          <w:b/>
          <w:color w:val="000000" w:themeColor="text1"/>
          <w:sz w:val="24"/>
        </w:rPr>
        <w:t xml:space="preserve"> Population </w:t>
      </w:r>
      <w:r w:rsidR="00A47063">
        <w:rPr>
          <w:rFonts w:ascii="Times New Roman" w:hAnsi="Times New Roman" w:cs="Times New Roman"/>
          <w:b/>
          <w:color w:val="000000" w:themeColor="text1"/>
          <w:sz w:val="24"/>
        </w:rPr>
        <w:t>P</w:t>
      </w:r>
      <w:r w:rsidR="00D43FC0" w:rsidRPr="00146646">
        <w:rPr>
          <w:rFonts w:ascii="Times New Roman" w:hAnsi="Times New Roman" w:cs="Times New Roman"/>
          <w:b/>
          <w:color w:val="000000" w:themeColor="text1"/>
          <w:sz w:val="24"/>
        </w:rPr>
        <w:t>rojection of Shone Town</w:t>
      </w:r>
      <w:bookmarkEnd w:id="321"/>
    </w:p>
    <w:tbl>
      <w:tblPr>
        <w:tblpPr w:leftFromText="180" w:rightFromText="180" w:vertAnchor="text" w:horzAnchor="margin" w:tblpY="184"/>
        <w:tblW w:w="93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434"/>
        <w:gridCol w:w="1254"/>
        <w:gridCol w:w="1046"/>
        <w:gridCol w:w="1125"/>
        <w:gridCol w:w="1219"/>
        <w:gridCol w:w="1219"/>
        <w:gridCol w:w="1078"/>
      </w:tblGrid>
      <w:tr w:rsidR="002C0A7E" w:rsidRPr="00146646" w:rsidTr="00782AC4">
        <w:trPr>
          <w:trHeight w:val="349"/>
        </w:trPr>
        <w:tc>
          <w:tcPr>
            <w:tcW w:w="2434" w:type="dxa"/>
            <w:shd w:val="clear" w:color="auto" w:fill="auto"/>
            <w:hideMark/>
          </w:tcPr>
          <w:p w:rsidR="00D43FC0" w:rsidRPr="00146646" w:rsidRDefault="00D43FC0" w:rsidP="002D1A45">
            <w:pPr>
              <w:spacing w:line="360" w:lineRule="auto"/>
              <w:rPr>
                <w:rFonts w:eastAsia="Calibri"/>
                <w:bCs/>
                <w:color w:val="000000" w:themeColor="text1"/>
                <w:sz w:val="24"/>
                <w:szCs w:val="24"/>
              </w:rPr>
            </w:pPr>
            <w:bookmarkStart w:id="322" w:name="_Toc505768892"/>
            <w:r w:rsidRPr="00146646">
              <w:rPr>
                <w:rFonts w:eastAsia="Calibri"/>
                <w:bCs/>
                <w:color w:val="000000" w:themeColor="text1"/>
                <w:sz w:val="24"/>
                <w:szCs w:val="24"/>
              </w:rPr>
              <w:t>Year</w:t>
            </w:r>
          </w:p>
        </w:tc>
        <w:tc>
          <w:tcPr>
            <w:tcW w:w="1254" w:type="dxa"/>
          </w:tcPr>
          <w:p w:rsidR="00D43FC0" w:rsidRPr="00146646" w:rsidRDefault="00D43FC0" w:rsidP="007A63EE">
            <w:pPr>
              <w:spacing w:line="360" w:lineRule="auto"/>
              <w:jc w:val="center"/>
              <w:rPr>
                <w:rFonts w:eastAsia="Calibri"/>
                <w:color w:val="000000" w:themeColor="text1"/>
                <w:sz w:val="24"/>
                <w:szCs w:val="24"/>
              </w:rPr>
            </w:pPr>
            <w:r w:rsidRPr="00146646">
              <w:rPr>
                <w:rFonts w:eastAsia="Calibri"/>
                <w:color w:val="000000" w:themeColor="text1"/>
                <w:sz w:val="24"/>
                <w:szCs w:val="24"/>
              </w:rPr>
              <w:t>202</w:t>
            </w:r>
            <w:r w:rsidR="007A63EE">
              <w:rPr>
                <w:rFonts w:eastAsia="Calibri"/>
                <w:color w:val="000000" w:themeColor="text1"/>
                <w:sz w:val="24"/>
                <w:szCs w:val="24"/>
              </w:rPr>
              <w:t>3</w:t>
            </w:r>
          </w:p>
        </w:tc>
        <w:tc>
          <w:tcPr>
            <w:tcW w:w="1046" w:type="dxa"/>
            <w:shd w:val="clear" w:color="auto" w:fill="auto"/>
            <w:noWrap/>
            <w:hideMark/>
          </w:tcPr>
          <w:p w:rsidR="00D43FC0" w:rsidRPr="00146646" w:rsidRDefault="00D43FC0" w:rsidP="007A63EE">
            <w:pPr>
              <w:spacing w:line="360" w:lineRule="auto"/>
              <w:jc w:val="center"/>
              <w:rPr>
                <w:rFonts w:eastAsia="Calibri"/>
                <w:color w:val="000000" w:themeColor="text1"/>
                <w:sz w:val="24"/>
                <w:szCs w:val="24"/>
              </w:rPr>
            </w:pPr>
            <w:r w:rsidRPr="00146646">
              <w:rPr>
                <w:rFonts w:eastAsia="Calibri"/>
                <w:color w:val="000000" w:themeColor="text1"/>
                <w:sz w:val="24"/>
                <w:szCs w:val="24"/>
              </w:rPr>
              <w:t>20</w:t>
            </w:r>
            <w:r w:rsidR="000270C4" w:rsidRPr="00146646">
              <w:rPr>
                <w:rFonts w:eastAsia="Calibri"/>
                <w:color w:val="000000" w:themeColor="text1"/>
                <w:sz w:val="24"/>
                <w:szCs w:val="24"/>
              </w:rPr>
              <w:t>2</w:t>
            </w:r>
            <w:r w:rsidR="007A63EE">
              <w:rPr>
                <w:rFonts w:eastAsia="Calibri"/>
                <w:color w:val="000000" w:themeColor="text1"/>
                <w:sz w:val="24"/>
                <w:szCs w:val="24"/>
              </w:rPr>
              <w:t>4</w:t>
            </w:r>
          </w:p>
        </w:tc>
        <w:tc>
          <w:tcPr>
            <w:tcW w:w="1125"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2027</w:t>
            </w:r>
          </w:p>
        </w:tc>
        <w:tc>
          <w:tcPr>
            <w:tcW w:w="1219"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2032</w:t>
            </w:r>
          </w:p>
        </w:tc>
        <w:tc>
          <w:tcPr>
            <w:tcW w:w="1219"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2037</w:t>
            </w:r>
          </w:p>
        </w:tc>
        <w:tc>
          <w:tcPr>
            <w:tcW w:w="1078" w:type="dxa"/>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2042</w:t>
            </w:r>
          </w:p>
        </w:tc>
      </w:tr>
      <w:tr w:rsidR="002C0A7E" w:rsidRPr="00146646" w:rsidTr="00782AC4">
        <w:trPr>
          <w:trHeight w:val="322"/>
        </w:trPr>
        <w:tc>
          <w:tcPr>
            <w:tcW w:w="2434" w:type="dxa"/>
            <w:shd w:val="clear" w:color="auto" w:fill="auto"/>
            <w:noWrap/>
            <w:hideMark/>
          </w:tcPr>
          <w:p w:rsidR="00D43FC0" w:rsidRPr="00146646" w:rsidRDefault="00D43FC0" w:rsidP="002D1A45">
            <w:pPr>
              <w:spacing w:line="360" w:lineRule="auto"/>
              <w:rPr>
                <w:rFonts w:eastAsia="Calibri"/>
                <w:color w:val="000000" w:themeColor="text1"/>
                <w:sz w:val="24"/>
                <w:szCs w:val="24"/>
              </w:rPr>
            </w:pPr>
            <w:r w:rsidRPr="00146646">
              <w:rPr>
                <w:rFonts w:eastAsia="Calibri"/>
                <w:color w:val="000000" w:themeColor="text1"/>
                <w:sz w:val="24"/>
                <w:szCs w:val="24"/>
              </w:rPr>
              <w:t>Growth Rate (%)</w:t>
            </w:r>
          </w:p>
        </w:tc>
        <w:tc>
          <w:tcPr>
            <w:tcW w:w="1254" w:type="dxa"/>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4.80%</w:t>
            </w:r>
          </w:p>
        </w:tc>
        <w:tc>
          <w:tcPr>
            <w:tcW w:w="1046"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4.58%</w:t>
            </w:r>
          </w:p>
        </w:tc>
        <w:tc>
          <w:tcPr>
            <w:tcW w:w="1125"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4.05%</w:t>
            </w:r>
          </w:p>
        </w:tc>
        <w:tc>
          <w:tcPr>
            <w:tcW w:w="1219"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3.65%</w:t>
            </w:r>
          </w:p>
        </w:tc>
        <w:tc>
          <w:tcPr>
            <w:tcW w:w="1219" w:type="dxa"/>
            <w:shd w:val="clear" w:color="auto" w:fill="auto"/>
            <w:noWrap/>
            <w:hideMark/>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3.65%</w:t>
            </w:r>
          </w:p>
        </w:tc>
        <w:tc>
          <w:tcPr>
            <w:tcW w:w="1078" w:type="dxa"/>
          </w:tcPr>
          <w:p w:rsidR="00D43FC0" w:rsidRPr="00146646" w:rsidRDefault="00D43FC0" w:rsidP="002D1A45">
            <w:pPr>
              <w:spacing w:line="360" w:lineRule="auto"/>
              <w:jc w:val="center"/>
              <w:rPr>
                <w:rFonts w:eastAsia="Calibri"/>
                <w:color w:val="000000" w:themeColor="text1"/>
                <w:sz w:val="24"/>
                <w:szCs w:val="24"/>
              </w:rPr>
            </w:pPr>
            <w:r w:rsidRPr="00146646">
              <w:rPr>
                <w:rFonts w:eastAsia="Calibri"/>
                <w:color w:val="000000" w:themeColor="text1"/>
                <w:sz w:val="24"/>
                <w:szCs w:val="24"/>
              </w:rPr>
              <w:t>3.65%</w:t>
            </w:r>
          </w:p>
        </w:tc>
      </w:tr>
      <w:tr w:rsidR="002C0A7E" w:rsidRPr="00146646" w:rsidTr="00073358">
        <w:trPr>
          <w:trHeight w:val="383"/>
        </w:trPr>
        <w:tc>
          <w:tcPr>
            <w:tcW w:w="2434" w:type="dxa"/>
            <w:shd w:val="clear" w:color="auto" w:fill="auto"/>
            <w:hideMark/>
          </w:tcPr>
          <w:p w:rsidR="00A53ECD" w:rsidRPr="00146646" w:rsidRDefault="00826AB8" w:rsidP="002D1A45">
            <w:pPr>
              <w:spacing w:line="360" w:lineRule="auto"/>
              <w:rPr>
                <w:rFonts w:eastAsia="Calibri"/>
                <w:color w:val="000000" w:themeColor="text1"/>
                <w:sz w:val="24"/>
                <w:szCs w:val="24"/>
              </w:rPr>
            </w:pPr>
            <w:r>
              <w:rPr>
                <w:rFonts w:eastAsia="Calibri"/>
                <w:color w:val="000000" w:themeColor="text1"/>
                <w:sz w:val="24"/>
                <w:szCs w:val="24"/>
              </w:rPr>
              <w:t>Projected P</w:t>
            </w:r>
            <w:r w:rsidR="00A53ECD" w:rsidRPr="00146646">
              <w:rPr>
                <w:rFonts w:eastAsia="Calibri"/>
                <w:color w:val="000000" w:themeColor="text1"/>
                <w:sz w:val="24"/>
                <w:szCs w:val="24"/>
              </w:rPr>
              <w:t>opulation</w:t>
            </w:r>
          </w:p>
        </w:tc>
        <w:tc>
          <w:tcPr>
            <w:tcW w:w="1254" w:type="dxa"/>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41837</w:t>
            </w:r>
          </w:p>
        </w:tc>
        <w:tc>
          <w:tcPr>
            <w:tcW w:w="1046" w:type="dxa"/>
            <w:shd w:val="clear" w:color="auto" w:fill="auto"/>
            <w:noWrap/>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45837</w:t>
            </w:r>
          </w:p>
        </w:tc>
        <w:tc>
          <w:tcPr>
            <w:tcW w:w="1125" w:type="dxa"/>
            <w:shd w:val="clear" w:color="auto" w:fill="auto"/>
            <w:noWrap/>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56091</w:t>
            </w:r>
          </w:p>
        </w:tc>
        <w:tc>
          <w:tcPr>
            <w:tcW w:w="1219" w:type="dxa"/>
            <w:shd w:val="clear" w:color="auto" w:fill="auto"/>
            <w:noWrap/>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67284</w:t>
            </w:r>
          </w:p>
        </w:tc>
        <w:tc>
          <w:tcPr>
            <w:tcW w:w="1219" w:type="dxa"/>
            <w:shd w:val="clear" w:color="auto" w:fill="auto"/>
            <w:noWrap/>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79315</w:t>
            </w:r>
          </w:p>
        </w:tc>
        <w:tc>
          <w:tcPr>
            <w:tcW w:w="1078" w:type="dxa"/>
            <w:vAlign w:val="bottom"/>
          </w:tcPr>
          <w:p w:rsidR="00A53ECD" w:rsidRPr="00146646" w:rsidRDefault="00A53ECD" w:rsidP="002D1A45">
            <w:pPr>
              <w:spacing w:line="360" w:lineRule="auto"/>
              <w:jc w:val="center"/>
              <w:rPr>
                <w:color w:val="000000" w:themeColor="text1"/>
                <w:sz w:val="24"/>
                <w:szCs w:val="24"/>
              </w:rPr>
            </w:pPr>
            <w:r w:rsidRPr="00146646">
              <w:rPr>
                <w:color w:val="000000" w:themeColor="text1"/>
                <w:sz w:val="24"/>
                <w:szCs w:val="24"/>
              </w:rPr>
              <w:t>92569</w:t>
            </w:r>
          </w:p>
        </w:tc>
      </w:tr>
    </w:tbl>
    <w:bookmarkEnd w:id="322"/>
    <w:p w:rsidR="00135759" w:rsidRDefault="00826AB8" w:rsidP="00782AC4">
      <w:pPr>
        <w:spacing w:line="360" w:lineRule="auto"/>
        <w:rPr>
          <w:color w:val="000000" w:themeColor="text1"/>
          <w:sz w:val="24"/>
          <w:szCs w:val="24"/>
        </w:rPr>
      </w:pPr>
      <w:r w:rsidRPr="00146646">
        <w:rPr>
          <w:color w:val="000000" w:themeColor="text1"/>
          <w:sz w:val="24"/>
          <w:szCs w:val="24"/>
        </w:rPr>
        <w:t>Source:</w:t>
      </w:r>
      <w:r>
        <w:rPr>
          <w:color w:val="000000" w:themeColor="text1"/>
          <w:sz w:val="24"/>
          <w:szCs w:val="24"/>
        </w:rPr>
        <w:t xml:space="preserve"> From Hadiya Zone, Shone Town</w:t>
      </w:r>
      <w:r w:rsidRPr="00146646">
        <w:rPr>
          <w:color w:val="000000" w:themeColor="text1"/>
          <w:sz w:val="24"/>
          <w:szCs w:val="24"/>
        </w:rPr>
        <w:t xml:space="preserve"> Finance and Economic Development office, Shone</w:t>
      </w:r>
      <w:r>
        <w:rPr>
          <w:color w:val="000000" w:themeColor="text1"/>
          <w:sz w:val="24"/>
          <w:szCs w:val="24"/>
        </w:rPr>
        <w:t xml:space="preserve"> and CSA, 2007 data conducted and compiled for SNNPR</w:t>
      </w:r>
    </w:p>
    <w:p w:rsidR="00E41E27" w:rsidRPr="00B64345" w:rsidRDefault="000A2CB0" w:rsidP="00135759">
      <w:pPr>
        <w:spacing w:line="360" w:lineRule="auto"/>
        <w:jc w:val="center"/>
        <w:rPr>
          <w:color w:val="000000" w:themeColor="text1"/>
          <w:sz w:val="24"/>
          <w:szCs w:val="24"/>
          <w14:shadow w14:blurRad="50800" w14:dist="50800" w14:dir="5400000" w14:sx="0" w14:sy="0" w14:kx="0" w14:ky="0" w14:algn="ctr">
            <w14:schemeClr w14:val="tx1"/>
          </w14:shadow>
          <w14:textOutline w14:w="9525" w14:cap="rnd" w14:cmpd="sng" w14:algn="ctr">
            <w14:noFill/>
            <w14:prstDash w14:val="solid"/>
            <w14:bevel/>
          </w14:textOutline>
          <w14:textFill>
            <w14:solidFill>
              <w14:schemeClr w14:val="tx1">
                <w14:alpha w14:val="31000"/>
              </w14:schemeClr>
            </w14:solidFill>
          </w14:textFill>
        </w:rPr>
      </w:pPr>
      <w:r w:rsidRPr="00146646">
        <w:rPr>
          <w:noProof/>
          <w:color w:val="000000" w:themeColor="text1"/>
          <w:sz w:val="24"/>
          <w:szCs w:val="24"/>
        </w:rPr>
        <w:drawing>
          <wp:inline distT="0" distB="0" distL="0" distR="0" wp14:anchorId="60296097" wp14:editId="2E6B5FCA">
            <wp:extent cx="5791200" cy="2306472"/>
            <wp:effectExtent l="0" t="0" r="0" b="177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D2907" w:rsidRDefault="007D2907" w:rsidP="00E24C46">
      <w:pPr>
        <w:pStyle w:val="Heading7"/>
        <w:spacing w:line="360" w:lineRule="auto"/>
        <w:jc w:val="center"/>
        <w:rPr>
          <w:rFonts w:ascii="Times New Roman" w:hAnsi="Times New Roman" w:cs="Times New Roman"/>
          <w:b/>
          <w:i w:val="0"/>
          <w:color w:val="000000" w:themeColor="text1"/>
          <w:sz w:val="24"/>
        </w:rPr>
      </w:pPr>
      <w:bookmarkStart w:id="323" w:name="_Toc152308215"/>
      <w:r>
        <w:rPr>
          <w:rFonts w:ascii="Times New Roman" w:hAnsi="Times New Roman" w:cs="Times New Roman"/>
          <w:b/>
          <w:i w:val="0"/>
          <w:color w:val="000000" w:themeColor="text1"/>
          <w:sz w:val="24"/>
        </w:rPr>
        <w:t>Figure 4.2 Population P</w:t>
      </w:r>
      <w:r w:rsidRPr="00146646">
        <w:rPr>
          <w:rFonts w:ascii="Times New Roman" w:hAnsi="Times New Roman" w:cs="Times New Roman"/>
          <w:b/>
          <w:i w:val="0"/>
          <w:color w:val="000000" w:themeColor="text1"/>
          <w:sz w:val="24"/>
        </w:rPr>
        <w:t>r</w:t>
      </w:r>
      <w:r>
        <w:rPr>
          <w:rFonts w:ascii="Times New Roman" w:hAnsi="Times New Roman" w:cs="Times New Roman"/>
          <w:b/>
          <w:i w:val="0"/>
          <w:color w:val="000000" w:themeColor="text1"/>
          <w:sz w:val="24"/>
        </w:rPr>
        <w:t>ojection of Shone Town for Design P</w:t>
      </w:r>
      <w:r w:rsidRPr="00146646">
        <w:rPr>
          <w:rFonts w:ascii="Times New Roman" w:hAnsi="Times New Roman" w:cs="Times New Roman"/>
          <w:b/>
          <w:i w:val="0"/>
          <w:color w:val="000000" w:themeColor="text1"/>
          <w:sz w:val="24"/>
        </w:rPr>
        <w:t>eriod (202</w:t>
      </w:r>
      <w:r>
        <w:rPr>
          <w:rFonts w:ascii="Times New Roman" w:hAnsi="Times New Roman" w:cs="Times New Roman"/>
          <w:b/>
          <w:i w:val="0"/>
          <w:color w:val="000000" w:themeColor="text1"/>
          <w:sz w:val="24"/>
        </w:rPr>
        <w:t>3</w:t>
      </w:r>
      <w:r w:rsidRPr="00146646">
        <w:rPr>
          <w:rFonts w:ascii="Times New Roman" w:hAnsi="Times New Roman" w:cs="Times New Roman"/>
          <w:b/>
          <w:i w:val="0"/>
          <w:color w:val="000000" w:themeColor="text1"/>
          <w:sz w:val="24"/>
        </w:rPr>
        <w:t>-2042)</w:t>
      </w:r>
      <w:bookmarkEnd w:id="323"/>
    </w:p>
    <w:p w:rsidR="001D6AAF" w:rsidRDefault="001D6AAF" w:rsidP="001D6AAF"/>
    <w:p w:rsidR="001D6AAF" w:rsidRPr="001D6AAF" w:rsidRDefault="001D6AAF" w:rsidP="001D6AAF"/>
    <w:p w:rsidR="00953F6E" w:rsidRDefault="00953F6E" w:rsidP="00953F6E">
      <w:pPr>
        <w:spacing w:line="360" w:lineRule="auto"/>
        <w:jc w:val="both"/>
        <w:rPr>
          <w:color w:val="000000" w:themeColor="text1"/>
          <w:sz w:val="24"/>
          <w:szCs w:val="24"/>
        </w:rPr>
      </w:pPr>
      <w:r w:rsidRPr="00953F6E">
        <w:rPr>
          <w:color w:val="000000" w:themeColor="text1"/>
          <w:sz w:val="24"/>
          <w:szCs w:val="24"/>
        </w:rPr>
        <w:lastRenderedPageBreak/>
        <w:t>At the start of the design period in 2023</w:t>
      </w:r>
      <w:r>
        <w:rPr>
          <w:color w:val="000000" w:themeColor="text1"/>
          <w:sz w:val="24"/>
          <w:szCs w:val="24"/>
        </w:rPr>
        <w:t xml:space="preserve"> and </w:t>
      </w:r>
      <w:r w:rsidRPr="00953F6E">
        <w:rPr>
          <w:color w:val="000000" w:themeColor="text1"/>
          <w:sz w:val="24"/>
          <w:szCs w:val="24"/>
        </w:rPr>
        <w:t>end of the design period in 2042, the town's total projected population was </w:t>
      </w:r>
      <w:r>
        <w:rPr>
          <w:color w:val="000000" w:themeColor="text1"/>
          <w:sz w:val="24"/>
          <w:szCs w:val="24"/>
        </w:rPr>
        <w:t>41,837</w:t>
      </w:r>
      <w:r w:rsidRPr="00953F6E">
        <w:rPr>
          <w:color w:val="000000" w:themeColor="text1"/>
          <w:sz w:val="24"/>
          <w:szCs w:val="24"/>
        </w:rPr>
        <w:t xml:space="preserve"> and </w:t>
      </w:r>
      <w:r>
        <w:rPr>
          <w:color w:val="000000" w:themeColor="text1"/>
          <w:sz w:val="24"/>
          <w:szCs w:val="24"/>
        </w:rPr>
        <w:t>92,569</w:t>
      </w:r>
      <w:r w:rsidRPr="00953F6E">
        <w:rPr>
          <w:color w:val="000000" w:themeColor="text1"/>
          <w:sz w:val="24"/>
          <w:szCs w:val="24"/>
        </w:rPr>
        <w:t xml:space="preserve">, respectively. According to the findings of this study, the population is rapidly expanding every year without significant gaps. As a result, more daily water consumption is required to meet the town’s </w:t>
      </w:r>
      <w:r w:rsidR="00BF511D">
        <w:rPr>
          <w:color w:val="000000" w:themeColor="text1"/>
          <w:sz w:val="24"/>
          <w:szCs w:val="24"/>
        </w:rPr>
        <w:t>demand</w:t>
      </w:r>
      <w:r w:rsidRPr="00953F6E">
        <w:rPr>
          <w:color w:val="000000" w:themeColor="text1"/>
          <w:sz w:val="24"/>
          <w:szCs w:val="24"/>
        </w:rPr>
        <w:t>. Because the town’s existing water supply and distribution systems are insufficient to meet the current population’s needs</w:t>
      </w:r>
      <w:r w:rsidR="00764F54">
        <w:rPr>
          <w:color w:val="000000" w:themeColor="text1"/>
          <w:sz w:val="24"/>
          <w:szCs w:val="24"/>
        </w:rPr>
        <w:t>.</w:t>
      </w:r>
    </w:p>
    <w:p w:rsidR="00927B03" w:rsidRPr="00927B03" w:rsidRDefault="00927B03" w:rsidP="00953F6E">
      <w:pPr>
        <w:spacing w:line="360" w:lineRule="auto"/>
        <w:jc w:val="both"/>
        <w:rPr>
          <w:b/>
          <w:color w:val="000000" w:themeColor="text1"/>
          <w:sz w:val="24"/>
        </w:rPr>
      </w:pPr>
      <w:r>
        <w:rPr>
          <w:b/>
          <w:color w:val="000000" w:themeColor="text1"/>
          <w:sz w:val="24"/>
          <w:szCs w:val="24"/>
        </w:rPr>
        <w:t>II. Demand Computation and</w:t>
      </w:r>
      <w:r w:rsidRPr="00B73D8E">
        <w:rPr>
          <w:b/>
          <w:color w:val="000000" w:themeColor="text1"/>
          <w:sz w:val="24"/>
          <w:szCs w:val="24"/>
        </w:rPr>
        <w:t xml:space="preserve"> Forecasting</w:t>
      </w:r>
    </w:p>
    <w:p w:rsidR="008045DF" w:rsidRPr="00953F6E" w:rsidRDefault="008045DF" w:rsidP="00953F6E">
      <w:pPr>
        <w:spacing w:line="360" w:lineRule="auto"/>
        <w:jc w:val="both"/>
        <w:rPr>
          <w:color w:val="000000" w:themeColor="text1"/>
          <w:sz w:val="24"/>
          <w:szCs w:val="24"/>
        </w:rPr>
      </w:pPr>
      <w:r w:rsidRPr="00953F6E">
        <w:rPr>
          <w:color w:val="000000" w:themeColor="text1"/>
          <w:sz w:val="24"/>
          <w:szCs w:val="24"/>
        </w:rPr>
        <w:t xml:space="preserve">The total capacity of water supplied by Shone town water supply system from the </w:t>
      </w:r>
      <w:r w:rsidR="00665D0A" w:rsidRPr="00953F6E">
        <w:rPr>
          <w:color w:val="000000" w:themeColor="text1"/>
          <w:sz w:val="24"/>
          <w:szCs w:val="24"/>
        </w:rPr>
        <w:t>existing</w:t>
      </w:r>
      <w:r w:rsidRPr="00953F6E">
        <w:rPr>
          <w:color w:val="000000" w:themeColor="text1"/>
          <w:sz w:val="24"/>
          <w:szCs w:val="24"/>
        </w:rPr>
        <w:t xml:space="preserve"> water source is 1,267.2m3/day</w:t>
      </w:r>
      <w:r w:rsidR="00B71534" w:rsidRPr="00953F6E">
        <w:rPr>
          <w:color w:val="000000" w:themeColor="text1"/>
          <w:sz w:val="24"/>
          <w:szCs w:val="24"/>
        </w:rPr>
        <w:t>. The</w:t>
      </w:r>
      <w:r w:rsidRPr="00953F6E">
        <w:rPr>
          <w:color w:val="000000" w:themeColor="text1"/>
          <w:sz w:val="24"/>
          <w:szCs w:val="24"/>
        </w:rPr>
        <w:t xml:space="preserve"> computation </w:t>
      </w:r>
      <w:r w:rsidR="00B71534" w:rsidRPr="00953F6E">
        <w:rPr>
          <w:color w:val="000000" w:themeColor="text1"/>
          <w:sz w:val="24"/>
          <w:szCs w:val="24"/>
        </w:rPr>
        <w:t>for</w:t>
      </w:r>
      <w:r w:rsidRPr="00953F6E">
        <w:rPr>
          <w:color w:val="000000" w:themeColor="text1"/>
          <w:sz w:val="24"/>
          <w:szCs w:val="24"/>
        </w:rPr>
        <w:t xml:space="preserve"> water demand </w:t>
      </w:r>
      <w:r w:rsidR="00B71534" w:rsidRPr="00953F6E">
        <w:rPr>
          <w:color w:val="000000" w:themeColor="text1"/>
          <w:sz w:val="24"/>
          <w:szCs w:val="24"/>
        </w:rPr>
        <w:t>analysis h</w:t>
      </w:r>
      <w:r w:rsidRPr="00953F6E">
        <w:rPr>
          <w:color w:val="000000" w:themeColor="text1"/>
          <w:sz w:val="24"/>
          <w:szCs w:val="24"/>
        </w:rPr>
        <w:t>as done by using population growth rate, mode of service, population distributed by mode of service and per-capita domestic water demand and final</w:t>
      </w:r>
      <w:r w:rsidR="00B71534" w:rsidRPr="00953F6E">
        <w:rPr>
          <w:color w:val="000000" w:themeColor="text1"/>
          <w:sz w:val="24"/>
          <w:szCs w:val="24"/>
        </w:rPr>
        <w:t>ly</w:t>
      </w:r>
      <w:r w:rsidRPr="00953F6E">
        <w:rPr>
          <w:color w:val="000000" w:themeColor="text1"/>
          <w:sz w:val="24"/>
          <w:szCs w:val="24"/>
        </w:rPr>
        <w:t xml:space="preserve"> summarized in the table below.</w:t>
      </w:r>
    </w:p>
    <w:p w:rsidR="003E3DA5" w:rsidRPr="00C95849" w:rsidRDefault="00100141" w:rsidP="00C95849">
      <w:pPr>
        <w:pStyle w:val="Heading6"/>
        <w:spacing w:line="360" w:lineRule="auto"/>
        <w:jc w:val="both"/>
        <w:rPr>
          <w:rFonts w:ascii="Times New Roman" w:hAnsi="Times New Roman" w:cs="Times New Roman"/>
          <w:b/>
          <w:color w:val="000000" w:themeColor="text1"/>
          <w:sz w:val="24"/>
        </w:rPr>
      </w:pPr>
      <w:bookmarkStart w:id="324" w:name="_Toc152309686"/>
      <w:r w:rsidRPr="00C95849">
        <w:rPr>
          <w:rFonts w:ascii="Times New Roman" w:hAnsi="Times New Roman" w:cs="Times New Roman"/>
          <w:b/>
          <w:color w:val="000000" w:themeColor="text1"/>
          <w:sz w:val="24"/>
        </w:rPr>
        <w:t>Table 4.</w:t>
      </w:r>
      <w:r w:rsidR="00692363" w:rsidRPr="00C95849">
        <w:rPr>
          <w:rFonts w:ascii="Times New Roman" w:hAnsi="Times New Roman" w:cs="Times New Roman"/>
          <w:b/>
          <w:color w:val="000000" w:themeColor="text1"/>
          <w:sz w:val="24"/>
        </w:rPr>
        <w:t>7</w:t>
      </w:r>
      <w:r w:rsidR="003E3DA5" w:rsidRPr="00C95849">
        <w:rPr>
          <w:rFonts w:ascii="Times New Roman" w:hAnsi="Times New Roman" w:cs="Times New Roman"/>
          <w:b/>
          <w:color w:val="000000" w:themeColor="text1"/>
          <w:sz w:val="24"/>
        </w:rPr>
        <w:t xml:space="preserve"> </w:t>
      </w:r>
      <w:r w:rsidR="008024D6" w:rsidRPr="00C95849">
        <w:rPr>
          <w:rFonts w:ascii="Times New Roman" w:hAnsi="Times New Roman" w:cs="Times New Roman"/>
          <w:b/>
          <w:color w:val="000000" w:themeColor="text1"/>
          <w:sz w:val="24"/>
        </w:rPr>
        <w:t xml:space="preserve">Summary of Water Demand </w:t>
      </w:r>
      <w:r w:rsidR="00927B03" w:rsidRPr="00C95849">
        <w:rPr>
          <w:rFonts w:ascii="Times New Roman" w:hAnsi="Times New Roman" w:cs="Times New Roman"/>
          <w:b/>
          <w:color w:val="000000" w:themeColor="text1"/>
          <w:sz w:val="24"/>
        </w:rPr>
        <w:t>Computation</w:t>
      </w:r>
      <w:bookmarkEnd w:id="324"/>
    </w:p>
    <w:tbl>
      <w:tblPr>
        <w:tblW w:w="9980" w:type="dxa"/>
        <w:jc w:val="center"/>
        <w:tblLayout w:type="fixed"/>
        <w:tblLook w:val="04A0" w:firstRow="1" w:lastRow="0" w:firstColumn="1" w:lastColumn="0" w:noHBand="0" w:noVBand="1"/>
      </w:tblPr>
      <w:tblGrid>
        <w:gridCol w:w="2150"/>
        <w:gridCol w:w="990"/>
        <w:gridCol w:w="1080"/>
        <w:gridCol w:w="1080"/>
        <w:gridCol w:w="1080"/>
        <w:gridCol w:w="1170"/>
        <w:gridCol w:w="1170"/>
        <w:gridCol w:w="1260"/>
      </w:tblGrid>
      <w:tr w:rsidR="002C0A7E" w:rsidRPr="00146646" w:rsidTr="004301E3">
        <w:trPr>
          <w:trHeight w:val="270"/>
          <w:jc w:val="center"/>
        </w:trPr>
        <w:tc>
          <w:tcPr>
            <w:tcW w:w="2150" w:type="dxa"/>
            <w:tcBorders>
              <w:top w:val="single" w:sz="8" w:space="0" w:color="000000"/>
              <w:left w:val="single" w:sz="8" w:space="0" w:color="000000"/>
              <w:bottom w:val="single" w:sz="8" w:space="0" w:color="000000"/>
              <w:right w:val="single" w:sz="8" w:space="0" w:color="000000"/>
            </w:tcBorders>
            <w:shd w:val="clear" w:color="auto" w:fill="auto"/>
          </w:tcPr>
          <w:p w:rsidR="003E3DA5" w:rsidRPr="00146646" w:rsidRDefault="003E3DA5" w:rsidP="00F9613E">
            <w:pPr>
              <w:spacing w:line="276" w:lineRule="auto"/>
              <w:jc w:val="center"/>
              <w:rPr>
                <w:rFonts w:eastAsia="Calibri"/>
                <w:color w:val="000000" w:themeColor="text1"/>
                <w:sz w:val="24"/>
                <w:szCs w:val="24"/>
              </w:rPr>
            </w:pPr>
          </w:p>
          <w:p w:rsidR="003E3DA5" w:rsidRPr="00146646" w:rsidRDefault="003E3DA5" w:rsidP="00F9613E">
            <w:pPr>
              <w:spacing w:line="276" w:lineRule="auto"/>
              <w:jc w:val="center"/>
              <w:rPr>
                <w:rFonts w:eastAsia="Calibri"/>
                <w:color w:val="000000" w:themeColor="text1"/>
                <w:sz w:val="24"/>
                <w:szCs w:val="24"/>
              </w:rPr>
            </w:pPr>
            <w:r w:rsidRPr="00146646">
              <w:rPr>
                <w:rFonts w:eastAsia="Calibri"/>
                <w:color w:val="000000" w:themeColor="text1"/>
                <w:sz w:val="24"/>
                <w:szCs w:val="24"/>
              </w:rPr>
              <w:t>Description</w:t>
            </w:r>
          </w:p>
        </w:tc>
        <w:tc>
          <w:tcPr>
            <w:tcW w:w="990" w:type="dxa"/>
            <w:tcBorders>
              <w:top w:val="single" w:sz="8" w:space="0" w:color="000000"/>
              <w:left w:val="nil"/>
              <w:bottom w:val="single" w:sz="8" w:space="0" w:color="000000"/>
              <w:right w:val="single" w:sz="8" w:space="0" w:color="000000"/>
            </w:tcBorders>
            <w:shd w:val="clear" w:color="auto" w:fill="auto"/>
          </w:tcPr>
          <w:p w:rsidR="003E3DA5" w:rsidRPr="00146646" w:rsidRDefault="003E3DA5" w:rsidP="00F9613E">
            <w:pPr>
              <w:spacing w:line="276" w:lineRule="auto"/>
              <w:jc w:val="center"/>
              <w:rPr>
                <w:rFonts w:eastAsia="Calibri"/>
                <w:color w:val="000000" w:themeColor="text1"/>
                <w:sz w:val="24"/>
                <w:szCs w:val="24"/>
              </w:rPr>
            </w:pPr>
          </w:p>
          <w:p w:rsidR="003E3DA5" w:rsidRPr="00146646" w:rsidRDefault="003E3DA5" w:rsidP="00F9613E">
            <w:pPr>
              <w:spacing w:line="276" w:lineRule="auto"/>
              <w:jc w:val="center"/>
              <w:rPr>
                <w:rFonts w:eastAsia="Calibri"/>
                <w:color w:val="000000" w:themeColor="text1"/>
                <w:sz w:val="24"/>
                <w:szCs w:val="24"/>
              </w:rPr>
            </w:pPr>
            <w:r w:rsidRPr="00146646">
              <w:rPr>
                <w:rFonts w:eastAsia="Calibri"/>
                <w:color w:val="000000" w:themeColor="text1"/>
                <w:sz w:val="24"/>
                <w:szCs w:val="24"/>
              </w:rPr>
              <w:t>Unit</w:t>
            </w:r>
          </w:p>
        </w:tc>
        <w:tc>
          <w:tcPr>
            <w:tcW w:w="6840" w:type="dxa"/>
            <w:gridSpan w:val="6"/>
            <w:tcBorders>
              <w:top w:val="single" w:sz="8" w:space="0" w:color="000000"/>
              <w:left w:val="nil"/>
              <w:bottom w:val="single" w:sz="8" w:space="0" w:color="000000"/>
              <w:right w:val="single" w:sz="8" w:space="0" w:color="000000"/>
            </w:tcBorders>
            <w:shd w:val="clear" w:color="auto" w:fill="auto"/>
          </w:tcPr>
          <w:p w:rsidR="003E3DA5" w:rsidRPr="00146646" w:rsidRDefault="003E3DA5" w:rsidP="00F9613E">
            <w:pPr>
              <w:spacing w:line="276" w:lineRule="auto"/>
              <w:jc w:val="center"/>
              <w:rPr>
                <w:color w:val="000000" w:themeColor="text1"/>
                <w:sz w:val="24"/>
                <w:szCs w:val="24"/>
              </w:rPr>
            </w:pPr>
          </w:p>
          <w:p w:rsidR="003E3DA5" w:rsidRPr="00146646" w:rsidRDefault="003E3DA5" w:rsidP="00F9613E">
            <w:pPr>
              <w:spacing w:line="276" w:lineRule="auto"/>
              <w:jc w:val="center"/>
              <w:rPr>
                <w:color w:val="000000" w:themeColor="text1"/>
                <w:sz w:val="24"/>
                <w:szCs w:val="24"/>
              </w:rPr>
            </w:pPr>
            <w:r w:rsidRPr="00146646">
              <w:rPr>
                <w:color w:val="000000" w:themeColor="text1"/>
                <w:sz w:val="24"/>
                <w:szCs w:val="24"/>
              </w:rPr>
              <w:t>Population Distribution</w:t>
            </w:r>
          </w:p>
        </w:tc>
      </w:tr>
      <w:tr w:rsidR="002C0A7E" w:rsidRPr="00146646" w:rsidTr="004301E3">
        <w:trPr>
          <w:trHeight w:val="6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3E3DA5" w:rsidRPr="00146646" w:rsidRDefault="003E3DA5" w:rsidP="00F9613E">
            <w:pPr>
              <w:spacing w:line="276" w:lineRule="auto"/>
              <w:rPr>
                <w:color w:val="000000" w:themeColor="text1"/>
                <w:sz w:val="24"/>
                <w:szCs w:val="24"/>
              </w:rPr>
            </w:pPr>
            <w:r w:rsidRPr="00146646">
              <w:rPr>
                <w:color w:val="000000" w:themeColor="text1"/>
                <w:sz w:val="24"/>
                <w:szCs w:val="24"/>
              </w:rPr>
              <w:t>Year (GC)</w:t>
            </w:r>
          </w:p>
        </w:tc>
        <w:tc>
          <w:tcPr>
            <w:tcW w:w="990" w:type="dxa"/>
            <w:tcBorders>
              <w:top w:val="nil"/>
              <w:left w:val="nil"/>
              <w:bottom w:val="single" w:sz="8" w:space="0" w:color="000000"/>
              <w:right w:val="single" w:sz="8" w:space="0" w:color="000000"/>
            </w:tcBorders>
            <w:shd w:val="clear" w:color="auto" w:fill="auto"/>
            <w:vAlign w:val="bottom"/>
          </w:tcPr>
          <w:p w:rsidR="003E3DA5" w:rsidRPr="00146646" w:rsidRDefault="003E3DA5" w:rsidP="00F9613E">
            <w:pPr>
              <w:spacing w:line="276" w:lineRule="auto"/>
              <w:jc w:val="center"/>
              <w:rPr>
                <w:color w:val="000000" w:themeColor="text1"/>
                <w:sz w:val="24"/>
                <w:szCs w:val="24"/>
              </w:rPr>
            </w:pPr>
            <w:r w:rsidRPr="00146646">
              <w:rPr>
                <w:color w:val="000000" w:themeColor="text1"/>
                <w:sz w:val="24"/>
                <w:szCs w:val="24"/>
              </w:rPr>
              <w:t> </w:t>
            </w:r>
          </w:p>
        </w:tc>
        <w:tc>
          <w:tcPr>
            <w:tcW w:w="1080" w:type="dxa"/>
            <w:tcBorders>
              <w:top w:val="nil"/>
              <w:left w:val="nil"/>
              <w:bottom w:val="single" w:sz="8" w:space="0" w:color="000000"/>
              <w:right w:val="single" w:sz="8" w:space="0" w:color="000000"/>
            </w:tcBorders>
            <w:shd w:val="clear" w:color="auto" w:fill="auto"/>
            <w:vAlign w:val="bottom"/>
          </w:tcPr>
          <w:p w:rsidR="003E3DA5" w:rsidRPr="00AD62D6" w:rsidRDefault="00E61E5F" w:rsidP="00107008">
            <w:pPr>
              <w:spacing w:line="276" w:lineRule="auto"/>
              <w:jc w:val="center"/>
              <w:rPr>
                <w:color w:val="000000" w:themeColor="text1"/>
                <w:sz w:val="24"/>
                <w:szCs w:val="24"/>
              </w:rPr>
            </w:pPr>
            <w:r>
              <w:rPr>
                <w:color w:val="000000" w:themeColor="text1"/>
                <w:sz w:val="24"/>
                <w:szCs w:val="24"/>
              </w:rPr>
              <w:t>2023</w:t>
            </w:r>
          </w:p>
        </w:tc>
        <w:tc>
          <w:tcPr>
            <w:tcW w:w="1080" w:type="dxa"/>
            <w:tcBorders>
              <w:top w:val="nil"/>
              <w:left w:val="nil"/>
              <w:bottom w:val="single" w:sz="8" w:space="0" w:color="000000"/>
              <w:right w:val="single" w:sz="8" w:space="0" w:color="000000"/>
            </w:tcBorders>
            <w:shd w:val="clear" w:color="auto" w:fill="auto"/>
            <w:vAlign w:val="bottom"/>
          </w:tcPr>
          <w:p w:rsidR="003E3DA5" w:rsidRPr="00AD62D6" w:rsidRDefault="00107008" w:rsidP="005D5920">
            <w:pPr>
              <w:spacing w:line="276" w:lineRule="auto"/>
              <w:jc w:val="center"/>
              <w:rPr>
                <w:color w:val="000000" w:themeColor="text1"/>
                <w:sz w:val="24"/>
                <w:szCs w:val="24"/>
              </w:rPr>
            </w:pPr>
            <w:r w:rsidRPr="00AD62D6">
              <w:rPr>
                <w:color w:val="000000" w:themeColor="text1"/>
                <w:sz w:val="24"/>
                <w:szCs w:val="24"/>
              </w:rPr>
              <w:t>20</w:t>
            </w:r>
            <w:r w:rsidR="00AD62D6" w:rsidRPr="00AD62D6">
              <w:rPr>
                <w:color w:val="000000" w:themeColor="text1"/>
                <w:sz w:val="24"/>
                <w:szCs w:val="24"/>
              </w:rPr>
              <w:t>2</w:t>
            </w:r>
            <w:r w:rsidR="00E61E5F">
              <w:rPr>
                <w:color w:val="000000" w:themeColor="text1"/>
                <w:sz w:val="24"/>
                <w:szCs w:val="24"/>
              </w:rPr>
              <w:t>4</w:t>
            </w:r>
          </w:p>
        </w:tc>
        <w:tc>
          <w:tcPr>
            <w:tcW w:w="1080" w:type="dxa"/>
            <w:tcBorders>
              <w:top w:val="nil"/>
              <w:left w:val="nil"/>
              <w:bottom w:val="single" w:sz="8" w:space="0" w:color="000000"/>
              <w:right w:val="single" w:sz="8" w:space="0" w:color="000000"/>
            </w:tcBorders>
            <w:shd w:val="clear" w:color="auto" w:fill="auto"/>
            <w:vAlign w:val="bottom"/>
          </w:tcPr>
          <w:p w:rsidR="003E3DA5" w:rsidRPr="00AD62D6" w:rsidRDefault="003E3DA5" w:rsidP="00F9613E">
            <w:pPr>
              <w:spacing w:line="276" w:lineRule="auto"/>
              <w:jc w:val="center"/>
              <w:rPr>
                <w:color w:val="000000" w:themeColor="text1"/>
                <w:sz w:val="24"/>
                <w:szCs w:val="24"/>
              </w:rPr>
            </w:pPr>
            <w:r w:rsidRPr="00AD62D6">
              <w:rPr>
                <w:color w:val="000000" w:themeColor="text1"/>
                <w:sz w:val="24"/>
                <w:szCs w:val="24"/>
              </w:rPr>
              <w:t>2027</w:t>
            </w:r>
          </w:p>
        </w:tc>
        <w:tc>
          <w:tcPr>
            <w:tcW w:w="1170" w:type="dxa"/>
            <w:tcBorders>
              <w:top w:val="nil"/>
              <w:left w:val="nil"/>
              <w:bottom w:val="single" w:sz="8" w:space="0" w:color="000000"/>
              <w:right w:val="single" w:sz="8" w:space="0" w:color="000000"/>
            </w:tcBorders>
            <w:shd w:val="clear" w:color="auto" w:fill="auto"/>
            <w:vAlign w:val="bottom"/>
          </w:tcPr>
          <w:p w:rsidR="003E3DA5" w:rsidRPr="00AD62D6" w:rsidRDefault="003E3DA5" w:rsidP="00F9613E">
            <w:pPr>
              <w:spacing w:line="276" w:lineRule="auto"/>
              <w:jc w:val="center"/>
              <w:rPr>
                <w:color w:val="000000" w:themeColor="text1"/>
                <w:sz w:val="24"/>
                <w:szCs w:val="24"/>
              </w:rPr>
            </w:pPr>
            <w:r w:rsidRPr="00AD62D6">
              <w:rPr>
                <w:color w:val="000000" w:themeColor="text1"/>
                <w:sz w:val="24"/>
                <w:szCs w:val="24"/>
              </w:rPr>
              <w:t>2032</w:t>
            </w:r>
          </w:p>
        </w:tc>
        <w:tc>
          <w:tcPr>
            <w:tcW w:w="1170" w:type="dxa"/>
            <w:tcBorders>
              <w:top w:val="nil"/>
              <w:left w:val="nil"/>
              <w:bottom w:val="single" w:sz="8" w:space="0" w:color="000000"/>
              <w:right w:val="single" w:sz="8" w:space="0" w:color="000000"/>
            </w:tcBorders>
            <w:shd w:val="clear" w:color="auto" w:fill="auto"/>
            <w:vAlign w:val="bottom"/>
          </w:tcPr>
          <w:p w:rsidR="003E3DA5" w:rsidRPr="00AD62D6" w:rsidRDefault="003E3DA5" w:rsidP="00F9613E">
            <w:pPr>
              <w:spacing w:line="276" w:lineRule="auto"/>
              <w:jc w:val="center"/>
              <w:rPr>
                <w:color w:val="000000" w:themeColor="text1"/>
                <w:sz w:val="24"/>
                <w:szCs w:val="24"/>
              </w:rPr>
            </w:pPr>
            <w:r w:rsidRPr="00AD62D6">
              <w:rPr>
                <w:color w:val="000000" w:themeColor="text1"/>
                <w:sz w:val="24"/>
                <w:szCs w:val="24"/>
              </w:rPr>
              <w:t>2037</w:t>
            </w:r>
          </w:p>
        </w:tc>
        <w:tc>
          <w:tcPr>
            <w:tcW w:w="1260" w:type="dxa"/>
            <w:tcBorders>
              <w:top w:val="nil"/>
              <w:left w:val="nil"/>
              <w:bottom w:val="single" w:sz="8" w:space="0" w:color="000000"/>
              <w:right w:val="single" w:sz="8" w:space="0" w:color="000000"/>
            </w:tcBorders>
            <w:shd w:val="clear" w:color="auto" w:fill="auto"/>
            <w:vAlign w:val="bottom"/>
          </w:tcPr>
          <w:p w:rsidR="003E3DA5" w:rsidRPr="00AD62D6" w:rsidRDefault="003E3DA5" w:rsidP="00F9613E">
            <w:pPr>
              <w:spacing w:line="276" w:lineRule="auto"/>
              <w:jc w:val="center"/>
              <w:rPr>
                <w:color w:val="000000" w:themeColor="text1"/>
                <w:sz w:val="24"/>
                <w:szCs w:val="24"/>
              </w:rPr>
            </w:pPr>
            <w:r w:rsidRPr="00AD62D6">
              <w:rPr>
                <w:color w:val="000000" w:themeColor="text1"/>
                <w:sz w:val="24"/>
                <w:szCs w:val="24"/>
              </w:rPr>
              <w:t>2042</w:t>
            </w:r>
          </w:p>
        </w:tc>
      </w:tr>
      <w:tr w:rsidR="006F416D"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6F416D" w:rsidRPr="00146646" w:rsidRDefault="006F416D" w:rsidP="006F416D">
            <w:pPr>
              <w:spacing w:line="276" w:lineRule="auto"/>
              <w:rPr>
                <w:color w:val="000000" w:themeColor="text1"/>
                <w:sz w:val="24"/>
                <w:szCs w:val="24"/>
              </w:rPr>
            </w:pPr>
            <w:r w:rsidRPr="00146646">
              <w:rPr>
                <w:color w:val="000000" w:themeColor="text1"/>
                <w:sz w:val="24"/>
                <w:szCs w:val="24"/>
              </w:rPr>
              <w:t>Population Growth rate (%)</w:t>
            </w:r>
          </w:p>
        </w:tc>
        <w:tc>
          <w:tcPr>
            <w:tcW w:w="99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sidRPr="00146646">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6F416D" w:rsidRPr="006F416D" w:rsidRDefault="00E61E5F" w:rsidP="00E61E5F">
            <w:pPr>
              <w:spacing w:line="276" w:lineRule="auto"/>
              <w:jc w:val="center"/>
              <w:rPr>
                <w:color w:val="000000" w:themeColor="text1"/>
                <w:sz w:val="24"/>
                <w:szCs w:val="24"/>
              </w:rPr>
            </w:pPr>
            <w:r>
              <w:rPr>
                <w:color w:val="000000" w:themeColor="text1"/>
                <w:sz w:val="24"/>
                <w:szCs w:val="24"/>
              </w:rPr>
              <w:t>4.58</w:t>
            </w:r>
            <w:r w:rsidR="006F416D" w:rsidRPr="006F416D">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Pr>
                <w:color w:val="000000" w:themeColor="text1"/>
                <w:sz w:val="24"/>
                <w:szCs w:val="24"/>
              </w:rPr>
              <w:t>4.</w:t>
            </w:r>
            <w:r w:rsidR="00E61E5F">
              <w:rPr>
                <w:color w:val="000000" w:themeColor="text1"/>
                <w:sz w:val="24"/>
                <w:szCs w:val="24"/>
              </w:rPr>
              <w:t>5</w:t>
            </w:r>
            <w:r w:rsidRPr="00146646">
              <w:rPr>
                <w:color w:val="000000" w:themeColor="text1"/>
                <w:sz w:val="24"/>
                <w:szCs w:val="24"/>
              </w:rPr>
              <w:t>8%</w:t>
            </w:r>
          </w:p>
        </w:tc>
        <w:tc>
          <w:tcPr>
            <w:tcW w:w="108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sidRPr="00146646">
              <w:rPr>
                <w:color w:val="000000" w:themeColor="text1"/>
                <w:sz w:val="24"/>
                <w:szCs w:val="24"/>
              </w:rPr>
              <w:t>4.05%</w:t>
            </w:r>
          </w:p>
        </w:tc>
        <w:tc>
          <w:tcPr>
            <w:tcW w:w="117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sidRPr="00146646">
              <w:rPr>
                <w:color w:val="000000" w:themeColor="text1"/>
                <w:sz w:val="24"/>
                <w:szCs w:val="24"/>
              </w:rPr>
              <w:t>3.65%</w:t>
            </w:r>
          </w:p>
        </w:tc>
        <w:tc>
          <w:tcPr>
            <w:tcW w:w="117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sidRPr="00146646">
              <w:rPr>
                <w:color w:val="000000" w:themeColor="text1"/>
                <w:sz w:val="24"/>
                <w:szCs w:val="24"/>
              </w:rPr>
              <w:t>3.30%</w:t>
            </w:r>
          </w:p>
        </w:tc>
        <w:tc>
          <w:tcPr>
            <w:tcW w:w="1260" w:type="dxa"/>
            <w:tcBorders>
              <w:top w:val="nil"/>
              <w:left w:val="nil"/>
              <w:bottom w:val="single" w:sz="8" w:space="0" w:color="000000"/>
              <w:right w:val="single" w:sz="8" w:space="0" w:color="000000"/>
            </w:tcBorders>
            <w:shd w:val="clear" w:color="auto" w:fill="auto"/>
            <w:vAlign w:val="bottom"/>
          </w:tcPr>
          <w:p w:rsidR="006F416D" w:rsidRPr="00146646" w:rsidRDefault="006F416D" w:rsidP="006F416D">
            <w:pPr>
              <w:spacing w:line="276" w:lineRule="auto"/>
              <w:jc w:val="center"/>
              <w:rPr>
                <w:color w:val="000000" w:themeColor="text1"/>
                <w:sz w:val="24"/>
                <w:szCs w:val="24"/>
              </w:rPr>
            </w:pPr>
            <w:r w:rsidRPr="00146646">
              <w:rPr>
                <w:color w:val="000000" w:themeColor="text1"/>
                <w:sz w:val="24"/>
                <w:szCs w:val="24"/>
              </w:rPr>
              <w:t>3.10%</w:t>
            </w:r>
          </w:p>
        </w:tc>
      </w:tr>
      <w:tr w:rsidR="00D10504" w:rsidRPr="00146646" w:rsidTr="004301E3">
        <w:trPr>
          <w:trHeight w:val="330"/>
          <w:jc w:val="center"/>
        </w:trPr>
        <w:tc>
          <w:tcPr>
            <w:tcW w:w="2150" w:type="dxa"/>
            <w:tcBorders>
              <w:top w:val="nil"/>
              <w:left w:val="single" w:sz="8" w:space="0" w:color="000000"/>
              <w:bottom w:val="single" w:sz="4" w:space="0" w:color="auto"/>
              <w:right w:val="single" w:sz="8" w:space="0" w:color="000000"/>
            </w:tcBorders>
            <w:shd w:val="clear" w:color="auto" w:fill="auto"/>
            <w:vAlign w:val="bottom"/>
          </w:tcPr>
          <w:p w:rsidR="00D10504" w:rsidRPr="00146646" w:rsidRDefault="00D10504" w:rsidP="00D10504">
            <w:pPr>
              <w:spacing w:line="276" w:lineRule="auto"/>
              <w:rPr>
                <w:color w:val="000000" w:themeColor="text1"/>
                <w:sz w:val="24"/>
                <w:szCs w:val="24"/>
              </w:rPr>
            </w:pPr>
            <w:r w:rsidRPr="00146646">
              <w:rPr>
                <w:color w:val="000000" w:themeColor="text1"/>
                <w:sz w:val="24"/>
                <w:szCs w:val="24"/>
              </w:rPr>
              <w:t>Population Projection</w:t>
            </w:r>
          </w:p>
        </w:tc>
        <w:tc>
          <w:tcPr>
            <w:tcW w:w="990" w:type="dxa"/>
            <w:tcBorders>
              <w:top w:val="nil"/>
              <w:left w:val="nil"/>
              <w:bottom w:val="single" w:sz="4" w:space="0" w:color="auto"/>
              <w:right w:val="single" w:sz="8" w:space="0" w:color="000000"/>
            </w:tcBorders>
            <w:shd w:val="clear" w:color="auto" w:fill="auto"/>
            <w:vAlign w:val="bottom"/>
          </w:tcPr>
          <w:p w:rsidR="00D10504" w:rsidRPr="00146646" w:rsidRDefault="00D10504" w:rsidP="00D10504">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41837</w:t>
            </w:r>
          </w:p>
        </w:tc>
        <w:tc>
          <w:tcPr>
            <w:tcW w:w="108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45837</w:t>
            </w:r>
          </w:p>
        </w:tc>
        <w:tc>
          <w:tcPr>
            <w:tcW w:w="108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55121</w:t>
            </w:r>
          </w:p>
        </w:tc>
        <w:tc>
          <w:tcPr>
            <w:tcW w:w="117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65628</w:t>
            </w:r>
          </w:p>
        </w:tc>
        <w:tc>
          <w:tcPr>
            <w:tcW w:w="117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77362</w:t>
            </w:r>
          </w:p>
        </w:tc>
        <w:tc>
          <w:tcPr>
            <w:tcW w:w="126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jc w:val="center"/>
              <w:rPr>
                <w:color w:val="000000"/>
                <w:sz w:val="24"/>
                <w:szCs w:val="24"/>
              </w:rPr>
            </w:pPr>
            <w:r w:rsidRPr="00D10504">
              <w:rPr>
                <w:color w:val="000000"/>
                <w:sz w:val="24"/>
                <w:szCs w:val="24"/>
              </w:rPr>
              <w:t>90290</w:t>
            </w:r>
          </w:p>
        </w:tc>
      </w:tr>
      <w:tr w:rsidR="00DE590A" w:rsidRPr="00146646" w:rsidTr="004301E3">
        <w:trPr>
          <w:trHeight w:val="351"/>
          <w:jc w:val="center"/>
        </w:trPr>
        <w:tc>
          <w:tcPr>
            <w:tcW w:w="5300" w:type="dxa"/>
            <w:gridSpan w:val="4"/>
            <w:tcBorders>
              <w:top w:val="single" w:sz="4" w:space="0" w:color="auto"/>
              <w:left w:val="single" w:sz="8" w:space="0" w:color="000000"/>
              <w:bottom w:val="single" w:sz="8" w:space="0" w:color="000000"/>
              <w:right w:val="single" w:sz="8" w:space="0" w:color="000000"/>
            </w:tcBorders>
            <w:shd w:val="clear" w:color="auto" w:fill="auto"/>
            <w:vAlign w:val="bottom"/>
          </w:tcPr>
          <w:p w:rsidR="00DE590A" w:rsidRPr="00146646" w:rsidRDefault="00DE590A" w:rsidP="00DE590A">
            <w:pPr>
              <w:spacing w:line="276" w:lineRule="auto"/>
              <w:jc w:val="both"/>
              <w:rPr>
                <w:color w:val="000000" w:themeColor="text1"/>
                <w:sz w:val="24"/>
                <w:szCs w:val="24"/>
              </w:rPr>
            </w:pPr>
            <w:r w:rsidRPr="00146646">
              <w:rPr>
                <w:color w:val="000000" w:themeColor="text1"/>
                <w:sz w:val="24"/>
                <w:szCs w:val="24"/>
              </w:rPr>
              <w:t>Mode of service projection</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color w:val="000000" w:themeColor="text1"/>
                <w:sz w:val="24"/>
                <w:szCs w:val="24"/>
              </w:rPr>
              <w:t> </w:t>
            </w:r>
          </w:p>
        </w:tc>
      </w:tr>
      <w:tr w:rsidR="00F20564"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HC</w:t>
            </w:r>
          </w:p>
        </w:tc>
        <w:tc>
          <w:tcPr>
            <w:tcW w:w="99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rFonts w:eastAsia="Calibri"/>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rFonts w:eastAsia="Calibri"/>
                <w:color w:val="000000" w:themeColor="text1"/>
                <w:sz w:val="24"/>
                <w:szCs w:val="24"/>
              </w:rPr>
              <w:t>0.29%</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Pr>
                <w:rFonts w:eastAsia="Calibri"/>
                <w:color w:val="000000" w:themeColor="text1"/>
                <w:sz w:val="24"/>
                <w:szCs w:val="24"/>
              </w:rPr>
              <w:t>5</w:t>
            </w:r>
            <w:r w:rsidRPr="00146646">
              <w:rPr>
                <w:rFonts w:eastAsia="Calibri"/>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rFonts w:eastAsia="Calibri"/>
                <w:color w:val="000000" w:themeColor="text1"/>
                <w:sz w:val="24"/>
                <w:szCs w:val="24"/>
              </w:rPr>
              <w:t>6.5%</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rFonts w:eastAsia="Calibri"/>
                <w:color w:val="000000" w:themeColor="text1"/>
                <w:sz w:val="24"/>
                <w:szCs w:val="24"/>
              </w:rPr>
              <w:t>8.00%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rFonts w:eastAsia="Calibri"/>
                <w:color w:val="000000" w:themeColor="text1"/>
                <w:sz w:val="24"/>
                <w:szCs w:val="24"/>
              </w:rPr>
              <w:t>9.00%</w:t>
            </w:r>
          </w:p>
        </w:tc>
        <w:tc>
          <w:tcPr>
            <w:tcW w:w="126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10.00%</w:t>
            </w:r>
          </w:p>
        </w:tc>
      </w:tr>
      <w:tr w:rsidR="00F20564"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YC</w:t>
            </w:r>
          </w:p>
        </w:tc>
        <w:tc>
          <w:tcPr>
            <w:tcW w:w="99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20.07%</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Pr>
                <w:color w:val="000000" w:themeColor="text1"/>
                <w:sz w:val="24"/>
                <w:szCs w:val="24"/>
              </w:rPr>
              <w:t>6</w:t>
            </w:r>
            <w:r w:rsidRPr="00146646">
              <w:rPr>
                <w:color w:val="000000" w:themeColor="text1"/>
                <w:sz w:val="24"/>
                <w:szCs w:val="24"/>
              </w:rPr>
              <w:t>0%</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65.0%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72.00%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74.00%</w:t>
            </w:r>
          </w:p>
        </w:tc>
        <w:tc>
          <w:tcPr>
            <w:tcW w:w="126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77.00%</w:t>
            </w:r>
          </w:p>
        </w:tc>
      </w:tr>
      <w:tr w:rsidR="00F20564"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PF</w:t>
            </w:r>
          </w:p>
        </w:tc>
        <w:tc>
          <w:tcPr>
            <w:tcW w:w="99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17.21%</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Pr>
                <w:color w:val="000000" w:themeColor="text1"/>
                <w:sz w:val="24"/>
                <w:szCs w:val="24"/>
              </w:rPr>
              <w:t>35</w:t>
            </w:r>
            <w:r w:rsidRPr="00146646">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28.5%</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20.00%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17.00%</w:t>
            </w:r>
          </w:p>
        </w:tc>
        <w:tc>
          <w:tcPr>
            <w:tcW w:w="126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13.00%</w:t>
            </w:r>
          </w:p>
        </w:tc>
      </w:tr>
      <w:tr w:rsidR="00F20564"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Total</w:t>
            </w:r>
          </w:p>
        </w:tc>
        <w:tc>
          <w:tcPr>
            <w:tcW w:w="99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37.57</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Pr>
                <w:color w:val="000000" w:themeColor="text1"/>
                <w:sz w:val="24"/>
                <w:szCs w:val="24"/>
              </w:rPr>
              <w:t>100</w:t>
            </w:r>
          </w:p>
        </w:tc>
        <w:tc>
          <w:tcPr>
            <w:tcW w:w="108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100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100</w:t>
            </w:r>
          </w:p>
        </w:tc>
        <w:tc>
          <w:tcPr>
            <w:tcW w:w="117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100</w:t>
            </w:r>
          </w:p>
        </w:tc>
        <w:tc>
          <w:tcPr>
            <w:tcW w:w="1260" w:type="dxa"/>
            <w:tcBorders>
              <w:top w:val="nil"/>
              <w:left w:val="nil"/>
              <w:bottom w:val="single" w:sz="8" w:space="0" w:color="000000"/>
              <w:right w:val="single" w:sz="8" w:space="0" w:color="000000"/>
            </w:tcBorders>
            <w:shd w:val="clear" w:color="auto" w:fill="auto"/>
            <w:vAlign w:val="bottom"/>
          </w:tcPr>
          <w:p w:rsidR="00F20564" w:rsidRPr="00146646" w:rsidRDefault="00F20564" w:rsidP="00F20564">
            <w:pPr>
              <w:spacing w:line="276" w:lineRule="auto"/>
              <w:jc w:val="center"/>
              <w:rPr>
                <w:color w:val="000000" w:themeColor="text1"/>
                <w:sz w:val="24"/>
                <w:szCs w:val="24"/>
              </w:rPr>
            </w:pPr>
            <w:r w:rsidRPr="00146646">
              <w:rPr>
                <w:color w:val="000000" w:themeColor="text1"/>
                <w:sz w:val="24"/>
                <w:szCs w:val="24"/>
              </w:rPr>
              <w:t>100</w:t>
            </w:r>
          </w:p>
        </w:tc>
      </w:tr>
      <w:tr w:rsidR="00DE590A" w:rsidRPr="00146646" w:rsidTr="004301E3">
        <w:trPr>
          <w:trHeight w:val="330"/>
          <w:jc w:val="center"/>
        </w:trPr>
        <w:tc>
          <w:tcPr>
            <w:tcW w:w="5300" w:type="dxa"/>
            <w:gridSpan w:val="4"/>
            <w:tcBorders>
              <w:top w:val="nil"/>
              <w:left w:val="single" w:sz="8" w:space="0" w:color="000000"/>
              <w:bottom w:val="single" w:sz="8" w:space="0" w:color="000000"/>
              <w:right w:val="single" w:sz="8" w:space="0" w:color="000000"/>
            </w:tcBorders>
            <w:shd w:val="clear" w:color="auto" w:fill="auto"/>
            <w:vAlign w:val="bottom"/>
          </w:tcPr>
          <w:p w:rsidR="00DE590A" w:rsidRPr="00146646" w:rsidRDefault="00DE590A" w:rsidP="00DE590A">
            <w:pPr>
              <w:spacing w:line="276" w:lineRule="auto"/>
              <w:jc w:val="both"/>
              <w:rPr>
                <w:color w:val="000000" w:themeColor="text1"/>
                <w:sz w:val="24"/>
                <w:szCs w:val="24"/>
              </w:rPr>
            </w:pPr>
            <w:r w:rsidRPr="00146646">
              <w:rPr>
                <w:color w:val="000000" w:themeColor="text1"/>
                <w:sz w:val="24"/>
                <w:szCs w:val="24"/>
              </w:rPr>
              <w:t>Population distribution by mode</w:t>
            </w:r>
            <w:r w:rsidR="00D10504">
              <w:rPr>
                <w:color w:val="000000" w:themeColor="text1"/>
                <w:sz w:val="24"/>
                <w:szCs w:val="24"/>
              </w:rPr>
              <w:t xml:space="preserve"> of S</w:t>
            </w:r>
            <w:r w:rsidRPr="00146646">
              <w:rPr>
                <w:color w:val="000000" w:themeColor="text1"/>
                <w:sz w:val="24"/>
                <w:szCs w:val="24"/>
              </w:rPr>
              <w:t xml:space="preserve">ervice </w:t>
            </w:r>
            <w:r w:rsidRPr="00146646">
              <w:rPr>
                <w:rFonts w:eastAsia="Calibri"/>
                <w:color w:val="000000" w:themeColor="text1"/>
                <w:sz w:val="24"/>
                <w:szCs w:val="24"/>
              </w:rPr>
              <w:t> </w:t>
            </w:r>
          </w:p>
        </w:tc>
        <w:tc>
          <w:tcPr>
            <w:tcW w:w="1080" w:type="dxa"/>
            <w:tcBorders>
              <w:top w:val="nil"/>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nil"/>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nil"/>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rFonts w:eastAsia="Calibri"/>
                <w:color w:val="000000" w:themeColor="text1"/>
                <w:sz w:val="24"/>
                <w:szCs w:val="24"/>
              </w:rPr>
              <w:t> </w:t>
            </w:r>
          </w:p>
        </w:tc>
        <w:tc>
          <w:tcPr>
            <w:tcW w:w="1260" w:type="dxa"/>
            <w:tcBorders>
              <w:top w:val="nil"/>
              <w:left w:val="nil"/>
              <w:bottom w:val="single" w:sz="8" w:space="0" w:color="000000"/>
              <w:right w:val="single" w:sz="8" w:space="0" w:color="000000"/>
            </w:tcBorders>
            <w:shd w:val="clear" w:color="auto" w:fill="auto"/>
            <w:vAlign w:val="bottom"/>
          </w:tcPr>
          <w:p w:rsidR="00DE590A" w:rsidRPr="00146646" w:rsidRDefault="00DE590A" w:rsidP="00DE590A">
            <w:pPr>
              <w:spacing w:line="276" w:lineRule="auto"/>
              <w:jc w:val="center"/>
              <w:rPr>
                <w:color w:val="000000" w:themeColor="text1"/>
                <w:sz w:val="24"/>
                <w:szCs w:val="24"/>
              </w:rPr>
            </w:pPr>
            <w:r w:rsidRPr="00146646">
              <w:rPr>
                <w:color w:val="000000" w:themeColor="text1"/>
                <w:sz w:val="24"/>
                <w:szCs w:val="24"/>
              </w:rPr>
              <w:t> </w:t>
            </w:r>
          </w:p>
        </w:tc>
      </w:tr>
      <w:tr w:rsidR="0074401B"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HC</w:t>
            </w:r>
          </w:p>
        </w:tc>
        <w:tc>
          <w:tcPr>
            <w:tcW w:w="99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74401B" w:rsidRPr="0074401B" w:rsidRDefault="0074401B" w:rsidP="0074401B">
            <w:pPr>
              <w:spacing w:line="276" w:lineRule="auto"/>
              <w:jc w:val="center"/>
              <w:rPr>
                <w:color w:val="000000" w:themeColor="text1"/>
                <w:sz w:val="24"/>
                <w:szCs w:val="24"/>
              </w:rPr>
            </w:pPr>
            <w:r w:rsidRPr="0074401B">
              <w:rPr>
                <w:color w:val="000000" w:themeColor="text1"/>
                <w:sz w:val="24"/>
                <w:szCs w:val="24"/>
              </w:rPr>
              <w:t>54</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121</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3646</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5383</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7138</w:t>
            </w:r>
          </w:p>
        </w:tc>
        <w:tc>
          <w:tcPr>
            <w:tcW w:w="126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9257</w:t>
            </w:r>
          </w:p>
        </w:tc>
      </w:tr>
      <w:tr w:rsidR="0074401B" w:rsidRPr="00146646" w:rsidTr="004301E3">
        <w:trPr>
          <w:trHeight w:val="330"/>
          <w:jc w:val="center"/>
        </w:trPr>
        <w:tc>
          <w:tcPr>
            <w:tcW w:w="2150" w:type="dxa"/>
            <w:tcBorders>
              <w:top w:val="single" w:sz="4" w:space="0" w:color="auto"/>
              <w:left w:val="single" w:sz="8" w:space="0" w:color="000000"/>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YC</w:t>
            </w:r>
          </w:p>
        </w:tc>
        <w:tc>
          <w:tcPr>
            <w:tcW w:w="99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nil"/>
              <w:left w:val="single" w:sz="4" w:space="0" w:color="auto"/>
              <w:bottom w:val="single" w:sz="4" w:space="0" w:color="auto"/>
              <w:right w:val="single" w:sz="4" w:space="0" w:color="auto"/>
            </w:tcBorders>
            <w:shd w:val="clear" w:color="auto" w:fill="auto"/>
            <w:vAlign w:val="bottom"/>
          </w:tcPr>
          <w:p w:rsidR="0074401B" w:rsidRPr="0074401B" w:rsidRDefault="0074401B" w:rsidP="0074401B">
            <w:pPr>
              <w:spacing w:line="276" w:lineRule="auto"/>
              <w:jc w:val="center"/>
              <w:rPr>
                <w:color w:val="000000" w:themeColor="text1"/>
                <w:sz w:val="24"/>
                <w:szCs w:val="24"/>
              </w:rPr>
            </w:pPr>
            <w:r w:rsidRPr="0074401B">
              <w:rPr>
                <w:color w:val="000000" w:themeColor="text1"/>
                <w:sz w:val="24"/>
                <w:szCs w:val="24"/>
              </w:rPr>
              <w:t>3609</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8397</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3</w:t>
            </w:r>
            <w:r>
              <w:rPr>
                <w:color w:val="000000" w:themeColor="text1"/>
                <w:sz w:val="24"/>
                <w:szCs w:val="24"/>
              </w:rPr>
              <w:t xml:space="preserve"> </w:t>
            </w:r>
            <w:r w:rsidRPr="00146646">
              <w:rPr>
                <w:color w:val="000000" w:themeColor="text1"/>
                <w:sz w:val="24"/>
                <w:szCs w:val="24"/>
              </w:rPr>
              <w:t>6459</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48445</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58693</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71278</w:t>
            </w:r>
          </w:p>
        </w:tc>
      </w:tr>
      <w:tr w:rsidR="0074401B"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PF</w:t>
            </w:r>
          </w:p>
        </w:tc>
        <w:tc>
          <w:tcPr>
            <w:tcW w:w="99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nil"/>
              <w:left w:val="single" w:sz="4" w:space="0" w:color="auto"/>
              <w:bottom w:val="single" w:sz="4" w:space="0" w:color="auto"/>
              <w:right w:val="single" w:sz="4" w:space="0" w:color="auto"/>
            </w:tcBorders>
            <w:shd w:val="clear" w:color="auto" w:fill="auto"/>
            <w:vAlign w:val="bottom"/>
          </w:tcPr>
          <w:p w:rsidR="0074401B" w:rsidRPr="0074401B" w:rsidRDefault="0074401B" w:rsidP="0074401B">
            <w:pPr>
              <w:spacing w:line="276" w:lineRule="auto"/>
              <w:jc w:val="center"/>
              <w:rPr>
                <w:color w:val="000000" w:themeColor="text1"/>
                <w:sz w:val="24"/>
                <w:szCs w:val="24"/>
              </w:rPr>
            </w:pPr>
            <w:r w:rsidRPr="0074401B">
              <w:rPr>
                <w:color w:val="000000" w:themeColor="text1"/>
                <w:sz w:val="24"/>
                <w:szCs w:val="24"/>
              </w:rPr>
              <w:t>7243</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7200</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15986</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13457</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13483</w:t>
            </w:r>
          </w:p>
        </w:tc>
        <w:tc>
          <w:tcPr>
            <w:tcW w:w="126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12034</w:t>
            </w:r>
          </w:p>
        </w:tc>
      </w:tr>
      <w:tr w:rsidR="0074401B" w:rsidRPr="00146646" w:rsidTr="004301E3">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74401B" w:rsidRPr="00146646" w:rsidRDefault="00D10504" w:rsidP="0074401B">
            <w:pPr>
              <w:spacing w:line="276" w:lineRule="auto"/>
              <w:jc w:val="center"/>
              <w:rPr>
                <w:color w:val="000000" w:themeColor="text1"/>
                <w:sz w:val="24"/>
                <w:szCs w:val="24"/>
              </w:rPr>
            </w:pPr>
            <w:r>
              <w:rPr>
                <w:color w:val="000000" w:themeColor="text1"/>
                <w:sz w:val="24"/>
                <w:szCs w:val="24"/>
              </w:rPr>
              <w:t>Other source users</w:t>
            </w:r>
          </w:p>
        </w:tc>
        <w:tc>
          <w:tcPr>
            <w:tcW w:w="99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0A42D0" w:rsidP="00D10504">
            <w:pPr>
              <w:spacing w:line="276" w:lineRule="auto"/>
              <w:jc w:val="center"/>
              <w:rPr>
                <w:color w:val="000000" w:themeColor="text1"/>
                <w:sz w:val="24"/>
                <w:szCs w:val="24"/>
              </w:rPr>
            </w:pPr>
            <w:r>
              <w:rPr>
                <w:color w:val="000000" w:themeColor="text1"/>
                <w:sz w:val="24"/>
                <w:szCs w:val="24"/>
              </w:rPr>
              <w:t>2</w:t>
            </w:r>
            <w:r w:rsidR="00D10504">
              <w:rPr>
                <w:color w:val="000000" w:themeColor="text1"/>
                <w:sz w:val="24"/>
                <w:szCs w:val="24"/>
              </w:rPr>
              <w:t>6119</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D10504" w:rsidP="0074401B">
            <w:pPr>
              <w:spacing w:line="276" w:lineRule="auto"/>
              <w:jc w:val="center"/>
              <w:rPr>
                <w:color w:val="000000" w:themeColor="text1"/>
                <w:sz w:val="24"/>
                <w:szCs w:val="24"/>
              </w:rPr>
            </w:pPr>
            <w:r>
              <w:rPr>
                <w:color w:val="000000" w:themeColor="text1"/>
                <w:sz w:val="24"/>
                <w:szCs w:val="24"/>
              </w:rPr>
              <w:t>0</w:t>
            </w:r>
          </w:p>
        </w:tc>
        <w:tc>
          <w:tcPr>
            <w:tcW w:w="108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0</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0</w:t>
            </w:r>
          </w:p>
        </w:tc>
        <w:tc>
          <w:tcPr>
            <w:tcW w:w="117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0</w:t>
            </w:r>
          </w:p>
        </w:tc>
        <w:tc>
          <w:tcPr>
            <w:tcW w:w="1260" w:type="dxa"/>
            <w:tcBorders>
              <w:top w:val="nil"/>
              <w:left w:val="nil"/>
              <w:bottom w:val="single" w:sz="8" w:space="0" w:color="000000"/>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0 </w:t>
            </w:r>
          </w:p>
        </w:tc>
      </w:tr>
      <w:tr w:rsidR="00D10504" w:rsidRPr="00146646" w:rsidTr="004301E3">
        <w:trPr>
          <w:trHeight w:val="330"/>
          <w:jc w:val="center"/>
        </w:trPr>
        <w:tc>
          <w:tcPr>
            <w:tcW w:w="2150" w:type="dxa"/>
            <w:tcBorders>
              <w:top w:val="nil"/>
              <w:left w:val="single" w:sz="8" w:space="0" w:color="000000"/>
              <w:bottom w:val="single" w:sz="4" w:space="0" w:color="auto"/>
              <w:right w:val="single" w:sz="8" w:space="0" w:color="000000"/>
            </w:tcBorders>
            <w:shd w:val="clear" w:color="auto" w:fill="auto"/>
            <w:vAlign w:val="bottom"/>
          </w:tcPr>
          <w:p w:rsidR="00D10504" w:rsidRPr="00146646" w:rsidRDefault="00D10504" w:rsidP="00D10504">
            <w:pPr>
              <w:spacing w:line="276" w:lineRule="auto"/>
              <w:jc w:val="center"/>
              <w:rPr>
                <w:color w:val="000000" w:themeColor="text1"/>
                <w:sz w:val="24"/>
                <w:szCs w:val="24"/>
              </w:rPr>
            </w:pPr>
            <w:r w:rsidRPr="00146646">
              <w:rPr>
                <w:color w:val="000000" w:themeColor="text1"/>
                <w:sz w:val="24"/>
                <w:szCs w:val="24"/>
              </w:rPr>
              <w:t>Total</w:t>
            </w:r>
          </w:p>
        </w:tc>
        <w:tc>
          <w:tcPr>
            <w:tcW w:w="990" w:type="dxa"/>
            <w:tcBorders>
              <w:top w:val="nil"/>
              <w:left w:val="nil"/>
              <w:bottom w:val="single" w:sz="4" w:space="0" w:color="auto"/>
              <w:right w:val="single" w:sz="8" w:space="0" w:color="000000"/>
            </w:tcBorders>
            <w:shd w:val="clear" w:color="auto" w:fill="auto"/>
            <w:vAlign w:val="bottom"/>
          </w:tcPr>
          <w:p w:rsidR="00D10504" w:rsidRPr="00146646" w:rsidRDefault="00D10504" w:rsidP="00D10504">
            <w:pPr>
              <w:spacing w:line="276" w:lineRule="auto"/>
              <w:jc w:val="center"/>
              <w:rPr>
                <w:color w:val="000000" w:themeColor="text1"/>
                <w:sz w:val="24"/>
                <w:szCs w:val="24"/>
              </w:rPr>
            </w:pPr>
            <w:r w:rsidRPr="00146646">
              <w:rPr>
                <w:color w:val="000000" w:themeColor="text1"/>
                <w:sz w:val="24"/>
                <w:szCs w:val="24"/>
              </w:rPr>
              <w:t>No</w:t>
            </w:r>
          </w:p>
        </w:tc>
        <w:tc>
          <w:tcPr>
            <w:tcW w:w="1080" w:type="dxa"/>
            <w:tcBorders>
              <w:top w:val="nil"/>
              <w:left w:val="nil"/>
              <w:bottom w:val="single" w:sz="4" w:space="0" w:color="auto"/>
              <w:right w:val="single" w:sz="8" w:space="0" w:color="000000"/>
            </w:tcBorders>
            <w:shd w:val="clear" w:color="auto" w:fill="auto"/>
            <w:vAlign w:val="bottom"/>
          </w:tcPr>
          <w:p w:rsidR="00D10504" w:rsidRPr="00146646" w:rsidRDefault="00F802B4" w:rsidP="00D10504">
            <w:pPr>
              <w:spacing w:line="276" w:lineRule="auto"/>
              <w:jc w:val="center"/>
              <w:rPr>
                <w:b/>
                <w:bCs/>
                <w:color w:val="000000" w:themeColor="text1"/>
                <w:sz w:val="24"/>
                <w:szCs w:val="24"/>
              </w:rPr>
            </w:pPr>
            <w:r>
              <w:rPr>
                <w:b/>
                <w:bCs/>
                <w:color w:val="000000" w:themeColor="text1"/>
                <w:sz w:val="24"/>
                <w:szCs w:val="24"/>
              </w:rPr>
              <w:t>41</w:t>
            </w:r>
            <w:r w:rsidR="00D10504" w:rsidRPr="00146646">
              <w:rPr>
                <w:b/>
                <w:bCs/>
                <w:color w:val="000000" w:themeColor="text1"/>
                <w:sz w:val="24"/>
                <w:szCs w:val="24"/>
              </w:rPr>
              <w:t>,837</w:t>
            </w:r>
          </w:p>
        </w:tc>
        <w:tc>
          <w:tcPr>
            <w:tcW w:w="108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spacing w:line="276" w:lineRule="auto"/>
              <w:jc w:val="center"/>
              <w:rPr>
                <w:b/>
                <w:bCs/>
                <w:color w:val="000000" w:themeColor="text1"/>
                <w:sz w:val="24"/>
                <w:szCs w:val="24"/>
              </w:rPr>
            </w:pPr>
            <w:r w:rsidRPr="00D10504">
              <w:rPr>
                <w:b/>
                <w:bCs/>
                <w:color w:val="000000" w:themeColor="text1"/>
                <w:sz w:val="24"/>
                <w:szCs w:val="24"/>
              </w:rPr>
              <w:t>45</w:t>
            </w:r>
            <w:r>
              <w:rPr>
                <w:b/>
                <w:bCs/>
                <w:color w:val="000000" w:themeColor="text1"/>
                <w:sz w:val="24"/>
                <w:szCs w:val="24"/>
              </w:rPr>
              <w:t>,</w:t>
            </w:r>
            <w:r w:rsidRPr="00D10504">
              <w:rPr>
                <w:b/>
                <w:bCs/>
                <w:color w:val="000000" w:themeColor="text1"/>
                <w:sz w:val="24"/>
                <w:szCs w:val="24"/>
              </w:rPr>
              <w:t>837</w:t>
            </w:r>
          </w:p>
        </w:tc>
        <w:tc>
          <w:tcPr>
            <w:tcW w:w="108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spacing w:line="276" w:lineRule="auto"/>
              <w:jc w:val="center"/>
              <w:rPr>
                <w:b/>
                <w:bCs/>
                <w:color w:val="000000" w:themeColor="text1"/>
                <w:sz w:val="24"/>
                <w:szCs w:val="24"/>
              </w:rPr>
            </w:pPr>
            <w:r w:rsidRPr="00D10504">
              <w:rPr>
                <w:b/>
                <w:bCs/>
                <w:color w:val="000000" w:themeColor="text1"/>
                <w:sz w:val="24"/>
                <w:szCs w:val="24"/>
              </w:rPr>
              <w:t>55</w:t>
            </w:r>
            <w:r>
              <w:rPr>
                <w:b/>
                <w:bCs/>
                <w:color w:val="000000" w:themeColor="text1"/>
                <w:sz w:val="24"/>
                <w:szCs w:val="24"/>
              </w:rPr>
              <w:t>,</w:t>
            </w:r>
            <w:r w:rsidRPr="00D10504">
              <w:rPr>
                <w:b/>
                <w:bCs/>
                <w:color w:val="000000" w:themeColor="text1"/>
                <w:sz w:val="24"/>
                <w:szCs w:val="24"/>
              </w:rPr>
              <w:t>121</w:t>
            </w:r>
          </w:p>
        </w:tc>
        <w:tc>
          <w:tcPr>
            <w:tcW w:w="117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spacing w:line="276" w:lineRule="auto"/>
              <w:jc w:val="center"/>
              <w:rPr>
                <w:b/>
                <w:bCs/>
                <w:color w:val="000000" w:themeColor="text1"/>
                <w:sz w:val="24"/>
                <w:szCs w:val="24"/>
              </w:rPr>
            </w:pPr>
            <w:r w:rsidRPr="00D10504">
              <w:rPr>
                <w:b/>
                <w:bCs/>
                <w:color w:val="000000" w:themeColor="text1"/>
                <w:sz w:val="24"/>
                <w:szCs w:val="24"/>
              </w:rPr>
              <w:t>65</w:t>
            </w:r>
            <w:r>
              <w:rPr>
                <w:b/>
                <w:bCs/>
                <w:color w:val="000000" w:themeColor="text1"/>
                <w:sz w:val="24"/>
                <w:szCs w:val="24"/>
              </w:rPr>
              <w:t>,</w:t>
            </w:r>
            <w:r w:rsidRPr="00D10504">
              <w:rPr>
                <w:b/>
                <w:bCs/>
                <w:color w:val="000000" w:themeColor="text1"/>
                <w:sz w:val="24"/>
                <w:szCs w:val="24"/>
              </w:rPr>
              <w:t>628</w:t>
            </w:r>
          </w:p>
        </w:tc>
        <w:tc>
          <w:tcPr>
            <w:tcW w:w="117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spacing w:line="276" w:lineRule="auto"/>
              <w:jc w:val="center"/>
              <w:rPr>
                <w:b/>
                <w:bCs/>
                <w:color w:val="000000" w:themeColor="text1"/>
                <w:sz w:val="24"/>
                <w:szCs w:val="24"/>
              </w:rPr>
            </w:pPr>
            <w:r w:rsidRPr="00D10504">
              <w:rPr>
                <w:b/>
                <w:bCs/>
                <w:color w:val="000000" w:themeColor="text1"/>
                <w:sz w:val="24"/>
                <w:szCs w:val="24"/>
              </w:rPr>
              <w:t>77</w:t>
            </w:r>
            <w:r>
              <w:rPr>
                <w:b/>
                <w:bCs/>
                <w:color w:val="000000" w:themeColor="text1"/>
                <w:sz w:val="24"/>
                <w:szCs w:val="24"/>
              </w:rPr>
              <w:t>,</w:t>
            </w:r>
            <w:r w:rsidRPr="00D10504">
              <w:rPr>
                <w:b/>
                <w:bCs/>
                <w:color w:val="000000" w:themeColor="text1"/>
                <w:sz w:val="24"/>
                <w:szCs w:val="24"/>
              </w:rPr>
              <w:t>362</w:t>
            </w:r>
          </w:p>
        </w:tc>
        <w:tc>
          <w:tcPr>
            <w:tcW w:w="1260" w:type="dxa"/>
            <w:tcBorders>
              <w:top w:val="nil"/>
              <w:left w:val="nil"/>
              <w:bottom w:val="single" w:sz="4" w:space="0" w:color="auto"/>
              <w:right w:val="single" w:sz="8" w:space="0" w:color="000000"/>
            </w:tcBorders>
            <w:shd w:val="clear" w:color="auto" w:fill="auto"/>
            <w:vAlign w:val="bottom"/>
          </w:tcPr>
          <w:p w:rsidR="00D10504" w:rsidRPr="00D10504" w:rsidRDefault="00D10504" w:rsidP="00D10504">
            <w:pPr>
              <w:spacing w:line="276" w:lineRule="auto"/>
              <w:jc w:val="center"/>
              <w:rPr>
                <w:b/>
                <w:bCs/>
                <w:color w:val="000000" w:themeColor="text1"/>
                <w:sz w:val="24"/>
                <w:szCs w:val="24"/>
              </w:rPr>
            </w:pPr>
            <w:r w:rsidRPr="00D10504">
              <w:rPr>
                <w:b/>
                <w:bCs/>
                <w:color w:val="000000" w:themeColor="text1"/>
                <w:sz w:val="24"/>
                <w:szCs w:val="24"/>
              </w:rPr>
              <w:t>90</w:t>
            </w:r>
            <w:r>
              <w:rPr>
                <w:b/>
                <w:bCs/>
                <w:color w:val="000000" w:themeColor="text1"/>
                <w:sz w:val="24"/>
                <w:szCs w:val="24"/>
              </w:rPr>
              <w:t>,</w:t>
            </w:r>
            <w:r w:rsidRPr="00D10504">
              <w:rPr>
                <w:b/>
                <w:bCs/>
                <w:color w:val="000000" w:themeColor="text1"/>
                <w:sz w:val="24"/>
                <w:szCs w:val="24"/>
              </w:rPr>
              <w:t>290</w:t>
            </w:r>
          </w:p>
        </w:tc>
      </w:tr>
      <w:tr w:rsidR="0074401B" w:rsidRPr="00146646" w:rsidTr="004301E3">
        <w:trPr>
          <w:trHeight w:val="730"/>
          <w:jc w:val="center"/>
        </w:trPr>
        <w:tc>
          <w:tcPr>
            <w:tcW w:w="5300" w:type="dxa"/>
            <w:gridSpan w:val="4"/>
            <w:tcBorders>
              <w:top w:val="single" w:sz="4" w:space="0" w:color="auto"/>
              <w:left w:val="single" w:sz="8" w:space="0" w:color="000000"/>
              <w:bottom w:val="single" w:sz="4" w:space="0" w:color="auto"/>
              <w:right w:val="single" w:sz="8" w:space="0" w:color="000000"/>
            </w:tcBorders>
            <w:shd w:val="clear" w:color="auto" w:fill="auto"/>
            <w:vAlign w:val="bottom"/>
          </w:tcPr>
          <w:p w:rsidR="0074401B" w:rsidRPr="00146646" w:rsidRDefault="0074401B" w:rsidP="0074401B">
            <w:pPr>
              <w:spacing w:line="276" w:lineRule="auto"/>
              <w:jc w:val="both"/>
              <w:rPr>
                <w:color w:val="000000" w:themeColor="text1"/>
                <w:sz w:val="24"/>
                <w:szCs w:val="24"/>
              </w:rPr>
            </w:pPr>
            <w:r>
              <w:rPr>
                <w:color w:val="000000" w:themeColor="text1"/>
                <w:sz w:val="24"/>
                <w:szCs w:val="24"/>
              </w:rPr>
              <w:t>Average p</w:t>
            </w:r>
            <w:r w:rsidRPr="00146646">
              <w:rPr>
                <w:color w:val="000000" w:themeColor="text1"/>
                <w:sz w:val="24"/>
                <w:szCs w:val="24"/>
              </w:rPr>
              <w:t>er capita demand distribution by mode of service</w:t>
            </w:r>
          </w:p>
        </w:tc>
        <w:tc>
          <w:tcPr>
            <w:tcW w:w="1080" w:type="dxa"/>
            <w:tcBorders>
              <w:top w:val="single" w:sz="4" w:space="0" w:color="auto"/>
              <w:left w:val="nil"/>
              <w:bottom w:val="single" w:sz="4" w:space="0" w:color="auto"/>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single" w:sz="4" w:space="0" w:color="auto"/>
              <w:left w:val="nil"/>
              <w:bottom w:val="single" w:sz="4" w:space="0" w:color="auto"/>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rFonts w:eastAsia="Calibri"/>
                <w:color w:val="000000" w:themeColor="text1"/>
                <w:sz w:val="24"/>
                <w:szCs w:val="24"/>
              </w:rPr>
              <w:t> </w:t>
            </w:r>
          </w:p>
        </w:tc>
        <w:tc>
          <w:tcPr>
            <w:tcW w:w="1170" w:type="dxa"/>
            <w:tcBorders>
              <w:top w:val="single" w:sz="4" w:space="0" w:color="auto"/>
              <w:left w:val="nil"/>
              <w:bottom w:val="single" w:sz="4" w:space="0" w:color="auto"/>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rFonts w:eastAsia="Calibri"/>
                <w:color w:val="000000" w:themeColor="text1"/>
                <w:sz w:val="24"/>
                <w:szCs w:val="24"/>
              </w:rPr>
              <w:t> </w:t>
            </w:r>
          </w:p>
        </w:tc>
        <w:tc>
          <w:tcPr>
            <w:tcW w:w="1260" w:type="dxa"/>
            <w:tcBorders>
              <w:top w:val="single" w:sz="4" w:space="0" w:color="auto"/>
              <w:left w:val="nil"/>
              <w:bottom w:val="single" w:sz="4" w:space="0" w:color="auto"/>
              <w:right w:val="single" w:sz="8" w:space="0" w:color="000000"/>
            </w:tcBorders>
            <w:shd w:val="clear" w:color="auto" w:fill="auto"/>
            <w:vAlign w:val="bottom"/>
          </w:tcPr>
          <w:p w:rsidR="0074401B" w:rsidRPr="00146646" w:rsidRDefault="0074401B" w:rsidP="0074401B">
            <w:pPr>
              <w:spacing w:line="276" w:lineRule="auto"/>
              <w:jc w:val="center"/>
              <w:rPr>
                <w:color w:val="000000" w:themeColor="text1"/>
                <w:sz w:val="24"/>
                <w:szCs w:val="24"/>
              </w:rPr>
            </w:pPr>
            <w:r w:rsidRPr="00146646">
              <w:rPr>
                <w:color w:val="000000" w:themeColor="text1"/>
                <w:sz w:val="24"/>
                <w:szCs w:val="24"/>
              </w:rPr>
              <w:t> </w:t>
            </w:r>
          </w:p>
        </w:tc>
      </w:tr>
      <w:tr w:rsidR="00813FB7" w:rsidRPr="00146646" w:rsidTr="004301E3">
        <w:trPr>
          <w:trHeight w:val="330"/>
          <w:jc w:val="center"/>
        </w:trPr>
        <w:tc>
          <w:tcPr>
            <w:tcW w:w="215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HC</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Cs w:val="24"/>
              </w:rPr>
            </w:pPr>
            <w:r w:rsidRPr="00146646">
              <w:rPr>
                <w:color w:val="000000" w:themeColor="text1"/>
                <w:szCs w:val="24"/>
              </w:rPr>
              <w:t>L/cap/d</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70</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ED658B" w:rsidP="00813FB7">
            <w:pPr>
              <w:spacing w:line="276" w:lineRule="auto"/>
              <w:jc w:val="center"/>
              <w:rPr>
                <w:color w:val="000000" w:themeColor="text1"/>
                <w:sz w:val="24"/>
                <w:szCs w:val="24"/>
              </w:rPr>
            </w:pPr>
            <w:r>
              <w:rPr>
                <w:color w:val="000000" w:themeColor="text1"/>
                <w:sz w:val="24"/>
                <w:szCs w:val="24"/>
              </w:rPr>
              <w:t>72</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75</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80</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83</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85</w:t>
            </w:r>
          </w:p>
        </w:tc>
      </w:tr>
      <w:tr w:rsidR="00813FB7" w:rsidRPr="00146646" w:rsidTr="004301E3">
        <w:trPr>
          <w:trHeight w:val="330"/>
          <w:jc w:val="center"/>
        </w:trPr>
        <w:tc>
          <w:tcPr>
            <w:tcW w:w="2150" w:type="dxa"/>
            <w:tcBorders>
              <w:top w:val="single" w:sz="4" w:space="0" w:color="auto"/>
              <w:left w:val="single" w:sz="8" w:space="0" w:color="000000"/>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YC</w:t>
            </w:r>
          </w:p>
        </w:tc>
        <w:tc>
          <w:tcPr>
            <w:tcW w:w="99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Cs w:val="24"/>
              </w:rPr>
            </w:pPr>
            <w:r w:rsidRPr="00146646">
              <w:rPr>
                <w:color w:val="000000" w:themeColor="text1"/>
                <w:szCs w:val="24"/>
              </w:rPr>
              <w:t>L/cap/d</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50</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ED658B" w:rsidP="00813FB7">
            <w:pPr>
              <w:spacing w:line="276" w:lineRule="auto"/>
              <w:jc w:val="center"/>
              <w:rPr>
                <w:color w:val="000000" w:themeColor="text1"/>
                <w:sz w:val="24"/>
                <w:szCs w:val="24"/>
              </w:rPr>
            </w:pPr>
            <w:r>
              <w:rPr>
                <w:color w:val="000000" w:themeColor="text1"/>
                <w:sz w:val="24"/>
                <w:szCs w:val="24"/>
              </w:rPr>
              <w:t>52</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55</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60</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63</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65</w:t>
            </w:r>
          </w:p>
        </w:tc>
      </w:tr>
      <w:tr w:rsidR="00813FB7" w:rsidRPr="00146646" w:rsidTr="00CF6867">
        <w:trPr>
          <w:trHeight w:val="330"/>
          <w:jc w:val="center"/>
        </w:trPr>
        <w:tc>
          <w:tcPr>
            <w:tcW w:w="2150" w:type="dxa"/>
            <w:tcBorders>
              <w:top w:val="nil"/>
              <w:left w:val="single" w:sz="8" w:space="0" w:color="000000"/>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PF</w:t>
            </w:r>
          </w:p>
        </w:tc>
        <w:tc>
          <w:tcPr>
            <w:tcW w:w="990" w:type="dxa"/>
            <w:tcBorders>
              <w:top w:val="nil"/>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Cs w:val="24"/>
              </w:rPr>
            </w:pPr>
            <w:r w:rsidRPr="00146646">
              <w:rPr>
                <w:color w:val="000000" w:themeColor="text1"/>
                <w:szCs w:val="24"/>
              </w:rPr>
              <w:t>L/cap/d</w:t>
            </w:r>
          </w:p>
        </w:tc>
        <w:tc>
          <w:tcPr>
            <w:tcW w:w="1080" w:type="dxa"/>
            <w:tcBorders>
              <w:top w:val="nil"/>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30</w:t>
            </w:r>
          </w:p>
        </w:tc>
        <w:tc>
          <w:tcPr>
            <w:tcW w:w="1080" w:type="dxa"/>
            <w:tcBorders>
              <w:top w:val="nil"/>
              <w:left w:val="nil"/>
              <w:bottom w:val="single" w:sz="8" w:space="0" w:color="000000"/>
              <w:right w:val="single" w:sz="8" w:space="0" w:color="000000"/>
            </w:tcBorders>
            <w:shd w:val="clear" w:color="auto" w:fill="auto"/>
            <w:vAlign w:val="bottom"/>
          </w:tcPr>
          <w:p w:rsidR="00813FB7" w:rsidRPr="00146646" w:rsidRDefault="00ED658B" w:rsidP="00813FB7">
            <w:pPr>
              <w:spacing w:line="276" w:lineRule="auto"/>
              <w:jc w:val="center"/>
              <w:rPr>
                <w:color w:val="000000" w:themeColor="text1"/>
                <w:sz w:val="24"/>
                <w:szCs w:val="24"/>
              </w:rPr>
            </w:pPr>
            <w:r>
              <w:rPr>
                <w:color w:val="000000" w:themeColor="text1"/>
                <w:sz w:val="24"/>
                <w:szCs w:val="24"/>
              </w:rPr>
              <w:t>32</w:t>
            </w:r>
          </w:p>
        </w:tc>
        <w:tc>
          <w:tcPr>
            <w:tcW w:w="1080" w:type="dxa"/>
            <w:tcBorders>
              <w:top w:val="nil"/>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sidRPr="00146646">
              <w:rPr>
                <w:color w:val="000000" w:themeColor="text1"/>
                <w:sz w:val="24"/>
                <w:szCs w:val="24"/>
              </w:rPr>
              <w:t>35</w:t>
            </w:r>
          </w:p>
        </w:tc>
        <w:tc>
          <w:tcPr>
            <w:tcW w:w="1170" w:type="dxa"/>
            <w:tcBorders>
              <w:top w:val="nil"/>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40</w:t>
            </w:r>
          </w:p>
        </w:tc>
        <w:tc>
          <w:tcPr>
            <w:tcW w:w="1170" w:type="dxa"/>
            <w:tcBorders>
              <w:top w:val="nil"/>
              <w:left w:val="nil"/>
              <w:bottom w:val="single" w:sz="8" w:space="0" w:color="000000"/>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43</w:t>
            </w:r>
          </w:p>
        </w:tc>
        <w:tc>
          <w:tcPr>
            <w:tcW w:w="1260" w:type="dxa"/>
            <w:tcBorders>
              <w:top w:val="nil"/>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r>
              <w:rPr>
                <w:color w:val="000000" w:themeColor="text1"/>
                <w:sz w:val="24"/>
                <w:szCs w:val="24"/>
              </w:rPr>
              <w:t>45</w:t>
            </w:r>
          </w:p>
        </w:tc>
      </w:tr>
      <w:tr w:rsidR="009F7BB0" w:rsidRPr="00146646" w:rsidTr="00CF6867">
        <w:trPr>
          <w:trHeight w:val="330"/>
          <w:jc w:val="center"/>
        </w:trPr>
        <w:tc>
          <w:tcPr>
            <w:tcW w:w="2150" w:type="dxa"/>
            <w:vMerge w:val="restart"/>
            <w:tcBorders>
              <w:top w:val="single" w:sz="4" w:space="0" w:color="auto"/>
              <w:left w:val="single" w:sz="8" w:space="0" w:color="000000"/>
              <w:bottom w:val="single" w:sz="4" w:space="0" w:color="auto"/>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r w:rsidRPr="00146646">
              <w:rPr>
                <w:color w:val="000000" w:themeColor="text1"/>
                <w:sz w:val="24"/>
                <w:szCs w:val="24"/>
              </w:rPr>
              <w:lastRenderedPageBreak/>
              <w:t>Total Domestic Demand</w:t>
            </w:r>
          </w:p>
        </w:tc>
        <w:tc>
          <w:tcPr>
            <w:tcW w:w="990" w:type="dxa"/>
            <w:tcBorders>
              <w:top w:val="single" w:sz="4" w:space="0" w:color="auto"/>
              <w:left w:val="nil"/>
              <w:bottom w:val="single" w:sz="4" w:space="0" w:color="auto"/>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themeColor="text1"/>
                <w:sz w:val="24"/>
                <w:szCs w:val="24"/>
              </w:rPr>
              <w:t>2016.85</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themeColor="text1"/>
                <w:sz w:val="24"/>
                <w:szCs w:val="24"/>
              </w:rPr>
              <w:t>2108.50</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2789.14</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3780.18</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4750.05</w:t>
            </w:r>
          </w:p>
        </w:tc>
        <w:tc>
          <w:tcPr>
            <w:tcW w:w="126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5814.68</w:t>
            </w:r>
          </w:p>
        </w:tc>
      </w:tr>
      <w:tr w:rsidR="009F7BB0" w:rsidRPr="00146646" w:rsidTr="00CF6867">
        <w:trPr>
          <w:trHeight w:val="330"/>
          <w:jc w:val="center"/>
        </w:trPr>
        <w:tc>
          <w:tcPr>
            <w:tcW w:w="2150" w:type="dxa"/>
            <w:vMerge/>
            <w:tcBorders>
              <w:top w:val="single" w:sz="4" w:space="0" w:color="auto"/>
              <w:left w:val="single" w:sz="8" w:space="0" w:color="000000"/>
              <w:bottom w:val="single" w:sz="4" w:space="0" w:color="auto"/>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p>
        </w:tc>
        <w:tc>
          <w:tcPr>
            <w:tcW w:w="990" w:type="dxa"/>
            <w:tcBorders>
              <w:top w:val="single" w:sz="4" w:space="0" w:color="auto"/>
              <w:left w:val="nil"/>
              <w:bottom w:val="single" w:sz="4" w:space="0" w:color="auto"/>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23.34</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24.40</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32.28</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43.75</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54.98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67.30</w:t>
            </w:r>
          </w:p>
        </w:tc>
      </w:tr>
      <w:tr w:rsidR="009F7BB0" w:rsidRPr="00146646" w:rsidTr="00591BD7">
        <w:trPr>
          <w:trHeight w:val="330"/>
          <w:jc w:val="center"/>
        </w:trPr>
        <w:tc>
          <w:tcPr>
            <w:tcW w:w="2150" w:type="dxa"/>
            <w:tcBorders>
              <w:top w:val="single" w:sz="4" w:space="0" w:color="auto"/>
              <w:left w:val="single" w:sz="8" w:space="0" w:color="000000"/>
              <w:bottom w:val="single" w:sz="8" w:space="0" w:color="000000"/>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r w:rsidRPr="00146646">
              <w:rPr>
                <w:color w:val="000000" w:themeColor="text1"/>
                <w:sz w:val="24"/>
                <w:szCs w:val="24"/>
              </w:rPr>
              <w:t xml:space="preserve">Socio economic </w:t>
            </w:r>
          </w:p>
        </w:tc>
        <w:tc>
          <w:tcPr>
            <w:tcW w:w="990" w:type="dxa"/>
            <w:tcBorders>
              <w:top w:val="single" w:sz="4" w:space="0" w:color="auto"/>
              <w:left w:val="nil"/>
              <w:bottom w:val="single" w:sz="8" w:space="0" w:color="000000"/>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 </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c>
          <w:tcPr>
            <w:tcW w:w="108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c>
          <w:tcPr>
            <w:tcW w:w="117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c>
          <w:tcPr>
            <w:tcW w:w="126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1.05</w:t>
            </w:r>
          </w:p>
        </w:tc>
      </w:tr>
      <w:tr w:rsidR="009F7BB0" w:rsidRPr="00146646" w:rsidTr="00577610">
        <w:trPr>
          <w:trHeight w:val="330"/>
          <w:jc w:val="center"/>
        </w:trPr>
        <w:tc>
          <w:tcPr>
            <w:tcW w:w="2150" w:type="dxa"/>
            <w:tcBorders>
              <w:top w:val="nil"/>
              <w:left w:val="single" w:sz="8" w:space="0" w:color="000000"/>
              <w:bottom w:val="single" w:sz="8" w:space="0" w:color="000000"/>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r w:rsidRPr="00146646">
              <w:rPr>
                <w:color w:val="000000" w:themeColor="text1"/>
                <w:sz w:val="24"/>
                <w:szCs w:val="24"/>
              </w:rPr>
              <w:t>Climate factor</w:t>
            </w:r>
          </w:p>
        </w:tc>
        <w:tc>
          <w:tcPr>
            <w:tcW w:w="990" w:type="dxa"/>
            <w:tcBorders>
              <w:top w:val="nil"/>
              <w:left w:val="nil"/>
              <w:bottom w:val="single" w:sz="8" w:space="0" w:color="000000"/>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 </w:t>
            </w:r>
          </w:p>
        </w:tc>
        <w:tc>
          <w:tcPr>
            <w:tcW w:w="1080" w:type="dxa"/>
            <w:tcBorders>
              <w:top w:val="nil"/>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c>
          <w:tcPr>
            <w:tcW w:w="108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c>
          <w:tcPr>
            <w:tcW w:w="108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c>
          <w:tcPr>
            <w:tcW w:w="117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c>
          <w:tcPr>
            <w:tcW w:w="117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c>
          <w:tcPr>
            <w:tcW w:w="126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1</w:t>
            </w:r>
          </w:p>
        </w:tc>
      </w:tr>
      <w:tr w:rsidR="009F7BB0" w:rsidRPr="00146646" w:rsidTr="00577610">
        <w:trPr>
          <w:trHeight w:val="330"/>
          <w:jc w:val="center"/>
        </w:trPr>
        <w:tc>
          <w:tcPr>
            <w:tcW w:w="2150" w:type="dxa"/>
            <w:vMerge w:val="restart"/>
            <w:tcBorders>
              <w:top w:val="nil"/>
              <w:left w:val="single" w:sz="8" w:space="0" w:color="000000"/>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r w:rsidRPr="00146646">
              <w:rPr>
                <w:color w:val="000000" w:themeColor="text1"/>
                <w:sz w:val="24"/>
                <w:szCs w:val="24"/>
              </w:rPr>
              <w:t>Adjusted Domestic Demand (ADD)</w:t>
            </w:r>
          </w:p>
        </w:tc>
        <w:tc>
          <w:tcPr>
            <w:tcW w:w="990" w:type="dxa"/>
            <w:tcBorders>
              <w:top w:val="nil"/>
              <w:left w:val="nil"/>
              <w:bottom w:val="single" w:sz="8" w:space="0" w:color="000000"/>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M</w:t>
            </w:r>
            <w:r w:rsidRPr="00F95C45">
              <w:rPr>
                <w:color w:val="000000" w:themeColor="text1"/>
                <w:sz w:val="24"/>
                <w:szCs w:val="24"/>
                <w:vertAlign w:val="superscript"/>
              </w:rPr>
              <w:t>3</w:t>
            </w:r>
            <w:r w:rsidRPr="00146646">
              <w:rPr>
                <w:color w:val="000000" w:themeColor="text1"/>
                <w:sz w:val="24"/>
                <w:szCs w:val="24"/>
              </w:rPr>
              <w:t>/d</w:t>
            </w:r>
          </w:p>
        </w:tc>
        <w:tc>
          <w:tcPr>
            <w:tcW w:w="1080" w:type="dxa"/>
            <w:tcBorders>
              <w:top w:val="nil"/>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2117.69</w:t>
            </w:r>
          </w:p>
        </w:tc>
        <w:tc>
          <w:tcPr>
            <w:tcW w:w="108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2213.93</w:t>
            </w:r>
          </w:p>
        </w:tc>
        <w:tc>
          <w:tcPr>
            <w:tcW w:w="108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2928.60</w:t>
            </w:r>
          </w:p>
        </w:tc>
        <w:tc>
          <w:tcPr>
            <w:tcW w:w="117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3969.18</w:t>
            </w:r>
          </w:p>
        </w:tc>
        <w:tc>
          <w:tcPr>
            <w:tcW w:w="1170" w:type="dxa"/>
            <w:tcBorders>
              <w:top w:val="nil"/>
              <w:left w:val="nil"/>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4987.55</w:t>
            </w:r>
          </w:p>
        </w:tc>
        <w:tc>
          <w:tcPr>
            <w:tcW w:w="1260" w:type="dxa"/>
            <w:tcBorders>
              <w:top w:val="single" w:sz="4" w:space="0" w:color="auto"/>
              <w:left w:val="nil"/>
              <w:bottom w:val="single" w:sz="4" w:space="0" w:color="auto"/>
              <w:right w:val="single" w:sz="4" w:space="0" w:color="auto"/>
            </w:tcBorders>
            <w:shd w:val="clear" w:color="auto" w:fill="auto"/>
            <w:vAlign w:val="bottom"/>
          </w:tcPr>
          <w:p w:rsidR="009F7BB0" w:rsidRPr="009F7BB0" w:rsidRDefault="009F7BB0" w:rsidP="009F7BB0">
            <w:pPr>
              <w:jc w:val="center"/>
              <w:rPr>
                <w:b/>
                <w:color w:val="000000"/>
                <w:sz w:val="24"/>
                <w:szCs w:val="24"/>
              </w:rPr>
            </w:pPr>
            <w:r w:rsidRPr="009F7BB0">
              <w:rPr>
                <w:b/>
                <w:color w:val="000000"/>
                <w:sz w:val="24"/>
                <w:szCs w:val="24"/>
              </w:rPr>
              <w:t>6105.41</w:t>
            </w:r>
          </w:p>
        </w:tc>
      </w:tr>
      <w:tr w:rsidR="009F7BB0" w:rsidRPr="00146646" w:rsidTr="00282B9D">
        <w:trPr>
          <w:trHeight w:val="330"/>
          <w:jc w:val="center"/>
        </w:trPr>
        <w:tc>
          <w:tcPr>
            <w:tcW w:w="2150" w:type="dxa"/>
            <w:vMerge/>
            <w:tcBorders>
              <w:left w:val="single" w:sz="8" w:space="0" w:color="000000"/>
              <w:bottom w:val="single" w:sz="4" w:space="0" w:color="auto"/>
              <w:right w:val="single" w:sz="8" w:space="0" w:color="000000"/>
            </w:tcBorders>
            <w:shd w:val="clear" w:color="auto" w:fill="auto"/>
            <w:vAlign w:val="bottom"/>
          </w:tcPr>
          <w:p w:rsidR="009F7BB0" w:rsidRPr="00146646" w:rsidRDefault="009F7BB0" w:rsidP="009F7BB0">
            <w:pPr>
              <w:spacing w:line="276" w:lineRule="auto"/>
              <w:rPr>
                <w:color w:val="000000" w:themeColor="text1"/>
                <w:sz w:val="24"/>
                <w:szCs w:val="24"/>
              </w:rPr>
            </w:pPr>
          </w:p>
        </w:tc>
        <w:tc>
          <w:tcPr>
            <w:tcW w:w="990" w:type="dxa"/>
            <w:tcBorders>
              <w:top w:val="nil"/>
              <w:left w:val="nil"/>
              <w:bottom w:val="single" w:sz="4" w:space="0" w:color="auto"/>
              <w:right w:val="single" w:sz="8" w:space="0" w:color="000000"/>
            </w:tcBorders>
            <w:shd w:val="clear" w:color="auto" w:fill="auto"/>
            <w:vAlign w:val="bottom"/>
          </w:tcPr>
          <w:p w:rsidR="009F7BB0" w:rsidRPr="00146646" w:rsidRDefault="009F7BB0" w:rsidP="009F7BB0">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24.51</w:t>
            </w:r>
          </w:p>
        </w:tc>
        <w:tc>
          <w:tcPr>
            <w:tcW w:w="1080" w:type="dxa"/>
            <w:tcBorders>
              <w:top w:val="nil"/>
              <w:left w:val="nil"/>
              <w:bottom w:val="single" w:sz="4" w:space="0" w:color="auto"/>
              <w:right w:val="single" w:sz="8" w:space="0" w:color="000000"/>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25.62</w:t>
            </w:r>
          </w:p>
        </w:tc>
        <w:tc>
          <w:tcPr>
            <w:tcW w:w="1080" w:type="dxa"/>
            <w:tcBorders>
              <w:top w:val="nil"/>
              <w:left w:val="nil"/>
              <w:bottom w:val="single" w:sz="4" w:space="0" w:color="auto"/>
              <w:right w:val="single" w:sz="8" w:space="0" w:color="000000"/>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33.90</w:t>
            </w:r>
          </w:p>
        </w:tc>
        <w:tc>
          <w:tcPr>
            <w:tcW w:w="1170" w:type="dxa"/>
            <w:tcBorders>
              <w:top w:val="nil"/>
              <w:left w:val="nil"/>
              <w:bottom w:val="single" w:sz="4" w:space="0" w:color="auto"/>
              <w:right w:val="single" w:sz="8" w:space="0" w:color="000000"/>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45.94</w:t>
            </w:r>
          </w:p>
        </w:tc>
        <w:tc>
          <w:tcPr>
            <w:tcW w:w="1170" w:type="dxa"/>
            <w:tcBorders>
              <w:top w:val="nil"/>
              <w:left w:val="nil"/>
              <w:bottom w:val="single" w:sz="4" w:space="0" w:color="auto"/>
              <w:right w:val="single" w:sz="8" w:space="0" w:color="000000"/>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57.73</w:t>
            </w:r>
          </w:p>
        </w:tc>
        <w:tc>
          <w:tcPr>
            <w:tcW w:w="1260" w:type="dxa"/>
            <w:tcBorders>
              <w:top w:val="nil"/>
              <w:left w:val="nil"/>
              <w:bottom w:val="single" w:sz="4" w:space="0" w:color="auto"/>
              <w:right w:val="single" w:sz="8" w:space="0" w:color="000000"/>
            </w:tcBorders>
            <w:shd w:val="clear" w:color="auto" w:fill="auto"/>
            <w:vAlign w:val="bottom"/>
          </w:tcPr>
          <w:p w:rsidR="009F7BB0" w:rsidRPr="009F7BB0" w:rsidRDefault="009F7BB0" w:rsidP="009F7BB0">
            <w:pPr>
              <w:jc w:val="center"/>
              <w:rPr>
                <w:color w:val="000000"/>
                <w:sz w:val="24"/>
                <w:szCs w:val="24"/>
              </w:rPr>
            </w:pPr>
            <w:r w:rsidRPr="009F7BB0">
              <w:rPr>
                <w:color w:val="000000"/>
                <w:sz w:val="24"/>
                <w:szCs w:val="24"/>
              </w:rPr>
              <w:t>70.66</w:t>
            </w:r>
          </w:p>
        </w:tc>
      </w:tr>
      <w:tr w:rsidR="00813FB7" w:rsidRPr="00146646" w:rsidTr="00282B9D">
        <w:trPr>
          <w:trHeight w:val="330"/>
          <w:jc w:val="center"/>
        </w:trPr>
        <w:tc>
          <w:tcPr>
            <w:tcW w:w="5300" w:type="dxa"/>
            <w:gridSpan w:val="4"/>
            <w:tcBorders>
              <w:top w:val="single" w:sz="4" w:space="0" w:color="auto"/>
              <w:left w:val="single" w:sz="8" w:space="0" w:color="000000"/>
              <w:bottom w:val="single" w:sz="4" w:space="0" w:color="auto"/>
              <w:right w:val="single" w:sz="8" w:space="0" w:color="000000"/>
            </w:tcBorders>
            <w:shd w:val="clear" w:color="auto" w:fill="auto"/>
            <w:vAlign w:val="bottom"/>
          </w:tcPr>
          <w:p w:rsidR="00813FB7" w:rsidRPr="00146646" w:rsidRDefault="00813FB7" w:rsidP="00813FB7">
            <w:pPr>
              <w:spacing w:line="276" w:lineRule="auto"/>
              <w:rPr>
                <w:color w:val="000000" w:themeColor="text1"/>
                <w:sz w:val="24"/>
                <w:szCs w:val="24"/>
              </w:rPr>
            </w:pPr>
            <w:r w:rsidRPr="00146646">
              <w:rPr>
                <w:color w:val="000000" w:themeColor="text1"/>
                <w:sz w:val="24"/>
                <w:szCs w:val="24"/>
              </w:rPr>
              <w:t>Non-domestic water demand-NDD</w:t>
            </w:r>
          </w:p>
        </w:tc>
        <w:tc>
          <w:tcPr>
            <w:tcW w:w="1080" w:type="dxa"/>
            <w:tcBorders>
              <w:top w:val="single" w:sz="4" w:space="0" w:color="auto"/>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p>
        </w:tc>
        <w:tc>
          <w:tcPr>
            <w:tcW w:w="1170" w:type="dxa"/>
            <w:tcBorders>
              <w:top w:val="single" w:sz="4" w:space="0" w:color="auto"/>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p>
        </w:tc>
        <w:tc>
          <w:tcPr>
            <w:tcW w:w="1170" w:type="dxa"/>
            <w:tcBorders>
              <w:top w:val="single" w:sz="4" w:space="0" w:color="auto"/>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p>
        </w:tc>
        <w:tc>
          <w:tcPr>
            <w:tcW w:w="1260" w:type="dxa"/>
            <w:tcBorders>
              <w:top w:val="single" w:sz="4" w:space="0" w:color="auto"/>
              <w:left w:val="nil"/>
              <w:bottom w:val="single" w:sz="4" w:space="0" w:color="auto"/>
              <w:right w:val="single" w:sz="8" w:space="0" w:color="000000"/>
            </w:tcBorders>
            <w:shd w:val="clear" w:color="auto" w:fill="auto"/>
            <w:vAlign w:val="bottom"/>
          </w:tcPr>
          <w:p w:rsidR="00813FB7" w:rsidRPr="00146646" w:rsidRDefault="00813FB7" w:rsidP="00813FB7">
            <w:pPr>
              <w:spacing w:line="276" w:lineRule="auto"/>
              <w:jc w:val="center"/>
              <w:rPr>
                <w:color w:val="000000" w:themeColor="text1"/>
                <w:sz w:val="24"/>
                <w:szCs w:val="24"/>
              </w:rPr>
            </w:pPr>
          </w:p>
        </w:tc>
      </w:tr>
      <w:tr w:rsidR="00834A64" w:rsidRPr="00146646" w:rsidTr="008045DF">
        <w:trPr>
          <w:trHeight w:val="330"/>
          <w:jc w:val="center"/>
        </w:trPr>
        <w:tc>
          <w:tcPr>
            <w:tcW w:w="2150" w:type="dxa"/>
            <w:vMerge w:val="restart"/>
            <w:tcBorders>
              <w:top w:val="single" w:sz="4" w:space="0" w:color="auto"/>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Public demand (10%*ADD)</w:t>
            </w:r>
          </w:p>
        </w:tc>
        <w:tc>
          <w:tcPr>
            <w:tcW w:w="990" w:type="dxa"/>
            <w:tcBorders>
              <w:top w:val="single" w:sz="4" w:space="0" w:color="auto"/>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211.77</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221.39</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292.86</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396.92</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498.75</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610.54</w:t>
            </w:r>
          </w:p>
        </w:tc>
      </w:tr>
      <w:tr w:rsidR="00834A64" w:rsidRPr="00146646" w:rsidTr="004301E3">
        <w:trPr>
          <w:trHeight w:val="330"/>
          <w:jc w:val="center"/>
        </w:trPr>
        <w:tc>
          <w:tcPr>
            <w:tcW w:w="2150" w:type="dxa"/>
            <w:vMerge/>
            <w:tcBorders>
              <w:left w:val="single" w:sz="8" w:space="0" w:color="000000"/>
              <w:bottom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p>
        </w:tc>
        <w:tc>
          <w:tcPr>
            <w:tcW w:w="990" w:type="dxa"/>
            <w:tcBorders>
              <w:top w:val="nil"/>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2.45</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2.56</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3.39</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4.59</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5.77</w:t>
            </w:r>
          </w:p>
        </w:tc>
        <w:tc>
          <w:tcPr>
            <w:tcW w:w="126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7.07</w:t>
            </w:r>
          </w:p>
        </w:tc>
      </w:tr>
      <w:tr w:rsidR="00834A64" w:rsidRPr="00146646" w:rsidTr="004301E3">
        <w:trPr>
          <w:trHeight w:val="330"/>
          <w:jc w:val="center"/>
        </w:trPr>
        <w:tc>
          <w:tcPr>
            <w:tcW w:w="2150" w:type="dxa"/>
            <w:vMerge w:val="restart"/>
            <w:tcBorders>
              <w:top w:val="nil"/>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Industrial demand  (10% *ADD)</w:t>
            </w:r>
          </w:p>
        </w:tc>
        <w:tc>
          <w:tcPr>
            <w:tcW w:w="990" w:type="dxa"/>
            <w:tcBorders>
              <w:top w:val="nil"/>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211.77</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221.39</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292.86</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396.92</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498.75</w:t>
            </w:r>
          </w:p>
        </w:tc>
        <w:tc>
          <w:tcPr>
            <w:tcW w:w="126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610.54</w:t>
            </w:r>
          </w:p>
        </w:tc>
      </w:tr>
      <w:tr w:rsidR="00834A64" w:rsidRPr="00146646" w:rsidTr="004301E3">
        <w:trPr>
          <w:trHeight w:val="330"/>
          <w:jc w:val="center"/>
        </w:trPr>
        <w:tc>
          <w:tcPr>
            <w:tcW w:w="2150" w:type="dxa"/>
            <w:vMerge/>
            <w:tcBorders>
              <w:left w:val="single" w:sz="8" w:space="0" w:color="000000"/>
              <w:bottom w:val="single" w:sz="4" w:space="0" w:color="auto"/>
              <w:right w:val="single" w:sz="8" w:space="0" w:color="000000"/>
            </w:tcBorders>
            <w:shd w:val="clear" w:color="auto" w:fill="auto"/>
            <w:vAlign w:val="center"/>
          </w:tcPr>
          <w:p w:rsidR="00834A64" w:rsidRPr="00146646" w:rsidRDefault="00834A64" w:rsidP="00834A64">
            <w:pPr>
              <w:spacing w:line="276" w:lineRule="auto"/>
              <w:rPr>
                <w:color w:val="000000" w:themeColor="text1"/>
                <w:sz w:val="24"/>
                <w:szCs w:val="24"/>
              </w:rPr>
            </w:pPr>
          </w:p>
        </w:tc>
        <w:tc>
          <w:tcPr>
            <w:tcW w:w="990" w:type="dxa"/>
            <w:tcBorders>
              <w:top w:val="nil"/>
              <w:left w:val="nil"/>
              <w:bottom w:val="single" w:sz="4" w:space="0" w:color="auto"/>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2.45</w:t>
            </w:r>
          </w:p>
        </w:tc>
        <w:tc>
          <w:tcPr>
            <w:tcW w:w="108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2.56</w:t>
            </w:r>
          </w:p>
        </w:tc>
        <w:tc>
          <w:tcPr>
            <w:tcW w:w="108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3.39</w:t>
            </w:r>
          </w:p>
        </w:tc>
        <w:tc>
          <w:tcPr>
            <w:tcW w:w="117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4.59</w:t>
            </w:r>
          </w:p>
        </w:tc>
        <w:tc>
          <w:tcPr>
            <w:tcW w:w="117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5.77</w:t>
            </w:r>
          </w:p>
        </w:tc>
        <w:tc>
          <w:tcPr>
            <w:tcW w:w="126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7.07</w:t>
            </w:r>
          </w:p>
        </w:tc>
      </w:tr>
      <w:tr w:rsidR="00834A64" w:rsidRPr="00146646" w:rsidTr="005040C8">
        <w:trPr>
          <w:trHeight w:val="442"/>
          <w:jc w:val="center"/>
        </w:trPr>
        <w:tc>
          <w:tcPr>
            <w:tcW w:w="2150" w:type="dxa"/>
            <w:vMerge w:val="restart"/>
            <w:tcBorders>
              <w:top w:val="single" w:sz="4" w:space="0" w:color="auto"/>
              <w:left w:val="single" w:sz="4" w:space="0" w:color="auto"/>
              <w:bottom w:val="single" w:sz="4" w:space="0" w:color="auto"/>
              <w:right w:val="single" w:sz="4" w:space="0" w:color="auto"/>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 xml:space="preserve">Animal demand </w:t>
            </w:r>
          </w:p>
          <w:p w:rsidR="00834A64" w:rsidRPr="00146646" w:rsidRDefault="00834A64" w:rsidP="00834A64">
            <w:pPr>
              <w:spacing w:line="276" w:lineRule="auto"/>
              <w:rPr>
                <w:color w:val="000000" w:themeColor="text1"/>
                <w:sz w:val="24"/>
                <w:szCs w:val="24"/>
              </w:rPr>
            </w:pPr>
            <w:r w:rsidRPr="00146646">
              <w:rPr>
                <w:color w:val="000000" w:themeColor="text1"/>
                <w:sz w:val="24"/>
                <w:szCs w:val="24"/>
              </w:rPr>
              <w:t> </w:t>
            </w:r>
            <w:r w:rsidR="0098669E" w:rsidRPr="00146646">
              <w:rPr>
                <w:color w:val="000000" w:themeColor="text1"/>
                <w:sz w:val="24"/>
                <w:szCs w:val="24"/>
              </w:rPr>
              <w:t>(3%*ADD)</w:t>
            </w: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60.51</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63.26</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83.67</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113.41</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142.50</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174.44</w:t>
            </w:r>
          </w:p>
        </w:tc>
      </w:tr>
      <w:tr w:rsidR="00834A64" w:rsidRPr="00146646" w:rsidTr="005040C8">
        <w:trPr>
          <w:trHeight w:val="352"/>
          <w:jc w:val="center"/>
        </w:trPr>
        <w:tc>
          <w:tcPr>
            <w:tcW w:w="2150" w:type="dxa"/>
            <w:vMerge/>
            <w:tcBorders>
              <w:top w:val="single" w:sz="4" w:space="0" w:color="auto"/>
              <w:left w:val="single" w:sz="4" w:space="0" w:color="auto"/>
              <w:bottom w:val="single" w:sz="4" w:space="0" w:color="auto"/>
              <w:right w:val="single" w:sz="4" w:space="0" w:color="auto"/>
            </w:tcBorders>
            <w:shd w:val="clear" w:color="auto" w:fill="auto"/>
            <w:vAlign w:val="bottom"/>
          </w:tcPr>
          <w:p w:rsidR="00834A64" w:rsidRPr="00146646" w:rsidRDefault="00834A64" w:rsidP="00834A64">
            <w:pPr>
              <w:spacing w:line="276" w:lineRule="auto"/>
              <w:rPr>
                <w:color w:val="000000" w:themeColor="text1"/>
                <w:sz w:val="24"/>
                <w:szCs w:val="24"/>
              </w:rPr>
            </w:pPr>
          </w:p>
        </w:tc>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0.70</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0.73</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0.97</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1.31</w:t>
            </w:r>
          </w:p>
        </w:tc>
        <w:tc>
          <w:tcPr>
            <w:tcW w:w="117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1.65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2.02</w:t>
            </w:r>
          </w:p>
        </w:tc>
      </w:tr>
      <w:tr w:rsidR="00834A64" w:rsidRPr="00146646" w:rsidTr="004301E3">
        <w:trPr>
          <w:trHeight w:val="369"/>
          <w:jc w:val="center"/>
        </w:trPr>
        <w:tc>
          <w:tcPr>
            <w:tcW w:w="2150" w:type="dxa"/>
            <w:vMerge w:val="restart"/>
            <w:tcBorders>
              <w:top w:val="single" w:sz="4" w:space="0" w:color="auto"/>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Fire demand (10%*ADD)</w:t>
            </w:r>
          </w:p>
        </w:tc>
        <w:tc>
          <w:tcPr>
            <w:tcW w:w="990" w:type="dxa"/>
            <w:tcBorders>
              <w:top w:val="single" w:sz="4" w:space="0" w:color="auto"/>
              <w:left w:val="nil"/>
              <w:bottom w:val="single" w:sz="8" w:space="0" w:color="000000"/>
              <w:right w:val="single" w:sz="8" w:space="0" w:color="000000"/>
            </w:tcBorders>
            <w:shd w:val="clear" w:color="auto" w:fill="auto"/>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211.77</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221.39</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292.86</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396.92</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498.75</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610.54</w:t>
            </w:r>
          </w:p>
        </w:tc>
      </w:tr>
      <w:tr w:rsidR="00834A64" w:rsidRPr="00146646" w:rsidTr="004301E3">
        <w:trPr>
          <w:trHeight w:val="330"/>
          <w:jc w:val="center"/>
        </w:trPr>
        <w:tc>
          <w:tcPr>
            <w:tcW w:w="2150" w:type="dxa"/>
            <w:vMerge/>
            <w:tcBorders>
              <w:left w:val="single" w:sz="8" w:space="0" w:color="000000"/>
              <w:bottom w:val="single" w:sz="4" w:space="0" w:color="auto"/>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p>
        </w:tc>
        <w:tc>
          <w:tcPr>
            <w:tcW w:w="990" w:type="dxa"/>
            <w:tcBorders>
              <w:top w:val="nil"/>
              <w:left w:val="nil"/>
              <w:bottom w:val="single" w:sz="8" w:space="0" w:color="000000"/>
              <w:right w:val="single" w:sz="8" w:space="0" w:color="000000"/>
            </w:tcBorders>
            <w:shd w:val="clear" w:color="auto" w:fill="auto"/>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2.45</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2.56</w:t>
            </w:r>
          </w:p>
        </w:tc>
        <w:tc>
          <w:tcPr>
            <w:tcW w:w="108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3.39</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4.59</w:t>
            </w:r>
          </w:p>
        </w:tc>
        <w:tc>
          <w:tcPr>
            <w:tcW w:w="117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5.77</w:t>
            </w:r>
          </w:p>
        </w:tc>
        <w:tc>
          <w:tcPr>
            <w:tcW w:w="1260" w:type="dxa"/>
            <w:tcBorders>
              <w:top w:val="nil"/>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7.07</w:t>
            </w:r>
          </w:p>
        </w:tc>
      </w:tr>
      <w:tr w:rsidR="00834A64" w:rsidRPr="00146646" w:rsidTr="004301E3">
        <w:trPr>
          <w:trHeight w:val="330"/>
          <w:jc w:val="center"/>
        </w:trPr>
        <w:tc>
          <w:tcPr>
            <w:tcW w:w="2150" w:type="dxa"/>
            <w:vMerge w:val="restart"/>
            <w:tcBorders>
              <w:top w:val="single" w:sz="4" w:space="0" w:color="auto"/>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Peripheral demand (5%*ADD)</w:t>
            </w:r>
          </w:p>
        </w:tc>
        <w:tc>
          <w:tcPr>
            <w:tcW w:w="990" w:type="dxa"/>
            <w:tcBorders>
              <w:top w:val="nil"/>
              <w:left w:val="nil"/>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12.05</w:t>
            </w:r>
          </w:p>
        </w:tc>
        <w:tc>
          <w:tcPr>
            <w:tcW w:w="108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110.70</w:t>
            </w:r>
          </w:p>
        </w:tc>
        <w:tc>
          <w:tcPr>
            <w:tcW w:w="108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146.43</w:t>
            </w:r>
          </w:p>
        </w:tc>
        <w:tc>
          <w:tcPr>
            <w:tcW w:w="117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198.46</w:t>
            </w:r>
          </w:p>
        </w:tc>
        <w:tc>
          <w:tcPr>
            <w:tcW w:w="117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249.38</w:t>
            </w:r>
          </w:p>
        </w:tc>
        <w:tc>
          <w:tcPr>
            <w:tcW w:w="1260" w:type="dxa"/>
            <w:tcBorders>
              <w:top w:val="nil"/>
              <w:left w:val="nil"/>
              <w:bottom w:val="single" w:sz="4" w:space="0" w:color="auto"/>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305.27</w:t>
            </w:r>
          </w:p>
        </w:tc>
      </w:tr>
      <w:tr w:rsidR="00834A64" w:rsidRPr="00146646" w:rsidTr="004301E3">
        <w:trPr>
          <w:trHeight w:val="330"/>
          <w:jc w:val="center"/>
        </w:trPr>
        <w:tc>
          <w:tcPr>
            <w:tcW w:w="2150" w:type="dxa"/>
            <w:vMerge/>
            <w:tcBorders>
              <w:left w:val="single" w:sz="8" w:space="0" w:color="000000"/>
              <w:bottom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p>
        </w:tc>
        <w:tc>
          <w:tcPr>
            <w:tcW w:w="990" w:type="dxa"/>
            <w:tcBorders>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0.14</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1.28</w:t>
            </w:r>
          </w:p>
        </w:tc>
        <w:tc>
          <w:tcPr>
            <w:tcW w:w="108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1.69</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2.30</w:t>
            </w:r>
          </w:p>
        </w:tc>
        <w:tc>
          <w:tcPr>
            <w:tcW w:w="117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2.89</w:t>
            </w:r>
          </w:p>
        </w:tc>
        <w:tc>
          <w:tcPr>
            <w:tcW w:w="1260" w:type="dxa"/>
            <w:tcBorders>
              <w:top w:val="single" w:sz="4" w:space="0" w:color="auto"/>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3.53</w:t>
            </w:r>
          </w:p>
        </w:tc>
      </w:tr>
      <w:tr w:rsidR="00834A64" w:rsidRPr="00146646" w:rsidTr="004301E3">
        <w:trPr>
          <w:trHeight w:val="378"/>
          <w:jc w:val="center"/>
        </w:trPr>
        <w:tc>
          <w:tcPr>
            <w:tcW w:w="2150" w:type="dxa"/>
            <w:vMerge w:val="restart"/>
            <w:tcBorders>
              <w:top w:val="single" w:sz="8" w:space="0" w:color="000000"/>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Total non-domestic water-TNDD</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707.86</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838.13</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1108.68</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1502.62</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1888.14</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2311.33</w:t>
            </w:r>
          </w:p>
        </w:tc>
      </w:tr>
      <w:tr w:rsidR="00834A64" w:rsidRPr="00146646" w:rsidTr="004301E3">
        <w:trPr>
          <w:trHeight w:val="279"/>
          <w:jc w:val="center"/>
        </w:trPr>
        <w:tc>
          <w:tcPr>
            <w:tcW w:w="2150" w:type="dxa"/>
            <w:vMerge/>
            <w:tcBorders>
              <w:left w:val="single" w:sz="8" w:space="0" w:color="000000"/>
              <w:bottom w:val="single" w:sz="8" w:space="0" w:color="000000"/>
              <w:right w:val="single" w:sz="8" w:space="0" w:color="000000"/>
            </w:tcBorders>
            <w:shd w:val="clear" w:color="auto" w:fill="auto"/>
            <w:vAlign w:val="bottom"/>
          </w:tcPr>
          <w:p w:rsidR="00834A64" w:rsidRPr="00146646" w:rsidRDefault="00834A64" w:rsidP="00834A64">
            <w:pPr>
              <w:spacing w:line="276" w:lineRule="auto"/>
              <w:rPr>
                <w:rFonts w:eastAsia="Calibri"/>
                <w:color w:val="000000" w:themeColor="text1"/>
                <w:sz w:val="24"/>
                <w:szCs w:val="24"/>
              </w:rPr>
            </w:pP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rPr>
                <w:rFonts w:eastAsia="Calibri"/>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5.74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7.14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9.44</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12.80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16.08</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19.69</w:t>
            </w:r>
          </w:p>
        </w:tc>
      </w:tr>
      <w:tr w:rsidR="00834A64" w:rsidRPr="00146646" w:rsidTr="004301E3">
        <w:trPr>
          <w:trHeight w:val="315"/>
          <w:jc w:val="center"/>
        </w:trPr>
        <w:tc>
          <w:tcPr>
            <w:tcW w:w="2150" w:type="dxa"/>
            <w:vMerge w:val="restart"/>
            <w:tcBorders>
              <w:top w:val="single" w:sz="8" w:space="0" w:color="000000"/>
              <w:left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Non-Revenue Water 20%*(</w:t>
            </w:r>
            <w:r w:rsidRPr="00146646">
              <w:rPr>
                <w:color w:val="000000" w:themeColor="text1"/>
                <w:szCs w:val="24"/>
              </w:rPr>
              <w:t>ADD+TNDD</w:t>
            </w:r>
            <w:r w:rsidRPr="00146646">
              <w:rPr>
                <w:color w:val="000000" w:themeColor="text1"/>
                <w:sz w:val="24"/>
                <w:szCs w:val="24"/>
              </w:rPr>
              <w:t>)</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565.11</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610.41</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807.46</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1094.36</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1375.14</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1683.35</w:t>
            </w:r>
          </w:p>
        </w:tc>
      </w:tr>
      <w:tr w:rsidR="00834A64" w:rsidRPr="00146646" w:rsidTr="004301E3">
        <w:trPr>
          <w:trHeight w:val="306"/>
          <w:jc w:val="center"/>
        </w:trPr>
        <w:tc>
          <w:tcPr>
            <w:tcW w:w="2150" w:type="dxa"/>
            <w:vMerge/>
            <w:tcBorders>
              <w:left w:val="single" w:sz="8" w:space="0" w:color="000000"/>
              <w:bottom w:val="single" w:sz="8" w:space="0" w:color="000000"/>
              <w:right w:val="single" w:sz="8" w:space="0" w:color="000000"/>
            </w:tcBorders>
            <w:shd w:val="clear" w:color="auto" w:fill="auto"/>
            <w:vAlign w:val="center"/>
          </w:tcPr>
          <w:p w:rsidR="00834A64" w:rsidRPr="00146646" w:rsidRDefault="00834A64" w:rsidP="00834A64">
            <w:pPr>
              <w:spacing w:line="276" w:lineRule="auto"/>
              <w:rPr>
                <w:color w:val="000000" w:themeColor="text1"/>
                <w:sz w:val="24"/>
                <w:szCs w:val="24"/>
              </w:rPr>
            </w:pP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6.54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7.06</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9.35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12.67</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15.92</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19.48</w:t>
            </w:r>
          </w:p>
        </w:tc>
      </w:tr>
      <w:tr w:rsidR="00834A64" w:rsidRPr="00146646" w:rsidTr="004301E3">
        <w:trPr>
          <w:trHeight w:val="378"/>
          <w:jc w:val="center"/>
        </w:trPr>
        <w:tc>
          <w:tcPr>
            <w:tcW w:w="2150" w:type="dxa"/>
            <w:vMerge w:val="restart"/>
            <w:tcBorders>
              <w:top w:val="single" w:sz="4" w:space="0" w:color="auto"/>
              <w:left w:val="single" w:sz="8" w:space="0" w:color="000000"/>
              <w:bottom w:val="single" w:sz="4" w:space="0" w:color="auto"/>
              <w:right w:val="single" w:sz="8" w:space="0" w:color="000000"/>
            </w:tcBorders>
            <w:shd w:val="clear" w:color="auto" w:fill="auto"/>
            <w:vAlign w:val="bottom"/>
          </w:tcPr>
          <w:p w:rsidR="00834A64" w:rsidRPr="00146646" w:rsidRDefault="00834A64" w:rsidP="00834A64">
            <w:pPr>
              <w:spacing w:line="276" w:lineRule="auto"/>
              <w:rPr>
                <w:b/>
                <w:bCs/>
                <w:color w:val="000000" w:themeColor="text1"/>
                <w:sz w:val="24"/>
                <w:szCs w:val="24"/>
              </w:rPr>
            </w:pPr>
            <w:r w:rsidRPr="00146646">
              <w:rPr>
                <w:b/>
                <w:bCs/>
                <w:color w:val="000000" w:themeColor="text1"/>
                <w:sz w:val="24"/>
                <w:szCs w:val="24"/>
              </w:rPr>
              <w:t>Average Day Demand-ADD</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3390.67</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3662.46</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4844.74</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6566.16</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8250.83</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10100.09</w:t>
            </w:r>
          </w:p>
        </w:tc>
      </w:tr>
      <w:tr w:rsidR="00834A64" w:rsidRPr="00146646" w:rsidTr="004301E3">
        <w:trPr>
          <w:trHeight w:val="342"/>
          <w:jc w:val="center"/>
        </w:trPr>
        <w:tc>
          <w:tcPr>
            <w:tcW w:w="2150" w:type="dxa"/>
            <w:vMerge/>
            <w:tcBorders>
              <w:left w:val="single" w:sz="8" w:space="0" w:color="000000"/>
              <w:bottom w:val="single" w:sz="4" w:space="0" w:color="auto"/>
              <w:right w:val="single" w:sz="8" w:space="0" w:color="000000"/>
            </w:tcBorders>
            <w:shd w:val="clear" w:color="auto" w:fill="auto"/>
            <w:vAlign w:val="bottom"/>
          </w:tcPr>
          <w:p w:rsidR="00834A64" w:rsidRPr="00146646" w:rsidRDefault="00834A64" w:rsidP="00834A64">
            <w:pPr>
              <w:spacing w:line="276" w:lineRule="auto"/>
              <w:rPr>
                <w:rFonts w:eastAsia="Calibri"/>
                <w:color w:val="000000" w:themeColor="text1"/>
                <w:sz w:val="24"/>
                <w:szCs w:val="24"/>
              </w:rPr>
            </w:pP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rFonts w:eastAsia="Calibri"/>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39.24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42.39</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56.07</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76.00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95.50</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116.90</w:t>
            </w:r>
          </w:p>
        </w:tc>
      </w:tr>
      <w:tr w:rsidR="00AA78E6" w:rsidRPr="00146646" w:rsidTr="004301E3">
        <w:trPr>
          <w:trHeight w:val="315"/>
          <w:jc w:val="center"/>
        </w:trPr>
        <w:tc>
          <w:tcPr>
            <w:tcW w:w="4220" w:type="dxa"/>
            <w:gridSpan w:val="3"/>
            <w:tcBorders>
              <w:top w:val="single" w:sz="8" w:space="0" w:color="000000"/>
              <w:left w:val="single" w:sz="8" w:space="0" w:color="000000"/>
              <w:bottom w:val="single" w:sz="8" w:space="0" w:color="000000"/>
              <w:right w:val="single" w:sz="8" w:space="0" w:color="000000"/>
            </w:tcBorders>
            <w:shd w:val="clear" w:color="auto" w:fill="auto"/>
            <w:vAlign w:val="bottom"/>
          </w:tcPr>
          <w:p w:rsidR="00AA78E6" w:rsidRPr="00146646" w:rsidRDefault="00AA78E6" w:rsidP="00AA78E6">
            <w:pPr>
              <w:spacing w:line="276" w:lineRule="auto"/>
              <w:rPr>
                <w:color w:val="000000" w:themeColor="text1"/>
                <w:sz w:val="24"/>
                <w:szCs w:val="24"/>
              </w:rPr>
            </w:pPr>
            <w:r w:rsidRPr="00146646">
              <w:rPr>
                <w:color w:val="000000" w:themeColor="text1"/>
                <w:sz w:val="24"/>
                <w:szCs w:val="24"/>
              </w:rPr>
              <w:t>Maximum day demand factor </w:t>
            </w:r>
            <w:r w:rsidR="00F82A0F">
              <w:rPr>
                <w:color w:val="000000" w:themeColor="text1"/>
                <w:sz w:val="24"/>
                <w:szCs w:val="24"/>
              </w:rPr>
              <w:t xml:space="preserve">          1.15</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AA78E6" w:rsidRPr="00146646" w:rsidRDefault="00AA78E6" w:rsidP="00AA78E6">
            <w:pPr>
              <w:spacing w:line="276" w:lineRule="auto"/>
              <w:jc w:val="center"/>
              <w:rPr>
                <w:color w:val="000000" w:themeColor="text1"/>
                <w:sz w:val="24"/>
                <w:szCs w:val="24"/>
              </w:rPr>
            </w:pPr>
            <w:r w:rsidRPr="00146646">
              <w:rPr>
                <w:color w:val="000000" w:themeColor="text1"/>
                <w:sz w:val="24"/>
                <w:szCs w:val="24"/>
              </w:rPr>
              <w:t>1.15</w:t>
            </w:r>
          </w:p>
        </w:tc>
        <w:tc>
          <w:tcPr>
            <w:tcW w:w="1080" w:type="dxa"/>
            <w:tcBorders>
              <w:top w:val="nil"/>
              <w:left w:val="single" w:sz="4" w:space="0" w:color="auto"/>
              <w:bottom w:val="single" w:sz="4" w:space="0" w:color="auto"/>
              <w:right w:val="single" w:sz="4" w:space="0" w:color="auto"/>
            </w:tcBorders>
            <w:shd w:val="clear" w:color="auto" w:fill="auto"/>
            <w:vAlign w:val="bottom"/>
          </w:tcPr>
          <w:p w:rsidR="00AA78E6" w:rsidRPr="00E124BC" w:rsidRDefault="00E124BC" w:rsidP="00E124BC">
            <w:pPr>
              <w:spacing w:line="276" w:lineRule="auto"/>
              <w:jc w:val="center"/>
              <w:rPr>
                <w:color w:val="000000" w:themeColor="text1"/>
                <w:sz w:val="24"/>
                <w:szCs w:val="24"/>
              </w:rPr>
            </w:pPr>
            <w:r w:rsidRPr="00E124BC">
              <w:rPr>
                <w:color w:val="000000" w:themeColor="text1"/>
                <w:sz w:val="24"/>
                <w:szCs w:val="24"/>
              </w:rPr>
              <w:t>1.15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AA78E6" w:rsidRPr="00146646" w:rsidRDefault="00AA78E6" w:rsidP="00AA78E6">
            <w:pPr>
              <w:spacing w:line="276" w:lineRule="auto"/>
              <w:jc w:val="center"/>
              <w:rPr>
                <w:color w:val="000000" w:themeColor="text1"/>
                <w:sz w:val="24"/>
                <w:szCs w:val="24"/>
              </w:rPr>
            </w:pPr>
            <w:r w:rsidRPr="00146646">
              <w:rPr>
                <w:color w:val="000000" w:themeColor="text1"/>
                <w:sz w:val="24"/>
                <w:szCs w:val="24"/>
              </w:rPr>
              <w:t>1.15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AA78E6" w:rsidRPr="00146646" w:rsidRDefault="00AA78E6" w:rsidP="00AA78E6">
            <w:pPr>
              <w:spacing w:line="276" w:lineRule="auto"/>
              <w:jc w:val="center"/>
              <w:rPr>
                <w:color w:val="000000" w:themeColor="text1"/>
                <w:sz w:val="24"/>
                <w:szCs w:val="24"/>
              </w:rPr>
            </w:pPr>
            <w:r w:rsidRPr="00146646">
              <w:rPr>
                <w:color w:val="000000" w:themeColor="text1"/>
                <w:sz w:val="24"/>
                <w:szCs w:val="24"/>
              </w:rPr>
              <w:t>1.15</w:t>
            </w:r>
          </w:p>
        </w:tc>
        <w:tc>
          <w:tcPr>
            <w:tcW w:w="1260" w:type="dxa"/>
            <w:tcBorders>
              <w:top w:val="single" w:sz="8" w:space="0" w:color="000000"/>
              <w:left w:val="nil"/>
              <w:bottom w:val="single" w:sz="8" w:space="0" w:color="000000"/>
              <w:right w:val="single" w:sz="8" w:space="0" w:color="000000"/>
            </w:tcBorders>
            <w:vAlign w:val="bottom"/>
          </w:tcPr>
          <w:p w:rsidR="00AA78E6" w:rsidRPr="00146646" w:rsidRDefault="00AA78E6" w:rsidP="00AA78E6">
            <w:pPr>
              <w:spacing w:line="276" w:lineRule="auto"/>
              <w:jc w:val="center"/>
              <w:rPr>
                <w:color w:val="000000" w:themeColor="text1"/>
                <w:sz w:val="24"/>
                <w:szCs w:val="24"/>
              </w:rPr>
            </w:pPr>
            <w:r w:rsidRPr="00146646">
              <w:rPr>
                <w:color w:val="000000" w:themeColor="text1"/>
                <w:sz w:val="24"/>
                <w:szCs w:val="24"/>
              </w:rPr>
              <w:t>1.15</w:t>
            </w:r>
          </w:p>
        </w:tc>
      </w:tr>
      <w:tr w:rsidR="00834A64" w:rsidRPr="00146646" w:rsidTr="004301E3">
        <w:trPr>
          <w:trHeight w:val="342"/>
          <w:jc w:val="center"/>
        </w:trPr>
        <w:tc>
          <w:tcPr>
            <w:tcW w:w="2150" w:type="dxa"/>
            <w:vMerge w:val="restart"/>
            <w:tcBorders>
              <w:top w:val="single" w:sz="8" w:space="0" w:color="000000"/>
              <w:left w:val="single" w:sz="8" w:space="0" w:color="000000"/>
              <w:right w:val="single" w:sz="8" w:space="0" w:color="000000"/>
            </w:tcBorders>
            <w:shd w:val="clear" w:color="auto" w:fill="auto"/>
            <w:vAlign w:val="bottom"/>
          </w:tcPr>
          <w:p w:rsidR="00834A64" w:rsidRPr="00FE4BED" w:rsidRDefault="00FE4BED" w:rsidP="00834A64">
            <w:pPr>
              <w:spacing w:line="276" w:lineRule="auto"/>
              <w:rPr>
                <w:b/>
                <w:color w:val="000000" w:themeColor="text1"/>
                <w:sz w:val="24"/>
                <w:szCs w:val="24"/>
              </w:rPr>
            </w:pPr>
            <w:r w:rsidRPr="00FE4BED">
              <w:rPr>
                <w:b/>
                <w:color w:val="000000" w:themeColor="text1"/>
                <w:sz w:val="24"/>
                <w:szCs w:val="24"/>
              </w:rPr>
              <w:t>Maximum Day D</w:t>
            </w:r>
            <w:r w:rsidR="00834A64" w:rsidRPr="00FE4BED">
              <w:rPr>
                <w:b/>
                <w:color w:val="000000" w:themeColor="text1"/>
                <w:sz w:val="24"/>
                <w:szCs w:val="24"/>
              </w:rPr>
              <w:t>emand-MDD</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AA78E6" w:rsidRDefault="00834A64" w:rsidP="00834A64">
            <w:pPr>
              <w:spacing w:line="276" w:lineRule="auto"/>
              <w:jc w:val="center"/>
              <w:rPr>
                <w:color w:val="000000" w:themeColor="text1"/>
                <w:sz w:val="24"/>
                <w:szCs w:val="24"/>
              </w:rPr>
            </w:pPr>
            <w:r w:rsidRPr="00AA78E6">
              <w:rPr>
                <w:color w:val="000000" w:themeColor="text1"/>
                <w:sz w:val="24"/>
                <w:szCs w:val="24"/>
              </w:rPr>
              <w:t>m3/d</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b/>
                <w:color w:val="000000"/>
                <w:sz w:val="24"/>
                <w:szCs w:val="24"/>
              </w:rPr>
            </w:pPr>
            <w:r w:rsidRPr="00834A64">
              <w:rPr>
                <w:b/>
                <w:color w:val="000000"/>
                <w:sz w:val="24"/>
                <w:szCs w:val="24"/>
              </w:rPr>
              <w:t>3</w:t>
            </w:r>
            <w:r w:rsidR="004301E3">
              <w:rPr>
                <w:b/>
                <w:color w:val="000000"/>
                <w:sz w:val="24"/>
                <w:szCs w:val="24"/>
              </w:rPr>
              <w:t>,</w:t>
            </w:r>
            <w:r w:rsidRPr="00834A64">
              <w:rPr>
                <w:b/>
                <w:color w:val="000000"/>
                <w:sz w:val="24"/>
                <w:szCs w:val="24"/>
              </w:rPr>
              <w:t>899.27</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b/>
                <w:color w:val="000000"/>
                <w:sz w:val="24"/>
                <w:szCs w:val="24"/>
              </w:rPr>
            </w:pPr>
            <w:r w:rsidRPr="00834A64">
              <w:rPr>
                <w:b/>
                <w:color w:val="000000"/>
                <w:sz w:val="24"/>
                <w:szCs w:val="24"/>
              </w:rPr>
              <w:t>4</w:t>
            </w:r>
            <w:r w:rsidR="004301E3">
              <w:rPr>
                <w:b/>
                <w:color w:val="000000"/>
                <w:sz w:val="24"/>
                <w:szCs w:val="24"/>
              </w:rPr>
              <w:t>,</w:t>
            </w:r>
            <w:r w:rsidRPr="00834A64">
              <w:rPr>
                <w:b/>
                <w:color w:val="000000"/>
                <w:sz w:val="24"/>
                <w:szCs w:val="24"/>
              </w:rPr>
              <w:t>211.83</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b/>
                <w:color w:val="000000"/>
                <w:sz w:val="24"/>
                <w:szCs w:val="24"/>
              </w:rPr>
            </w:pPr>
            <w:r w:rsidRPr="00834A64">
              <w:rPr>
                <w:b/>
                <w:color w:val="000000"/>
                <w:sz w:val="24"/>
                <w:szCs w:val="24"/>
              </w:rPr>
              <w:t>5</w:t>
            </w:r>
            <w:r w:rsidR="004301E3">
              <w:rPr>
                <w:b/>
                <w:color w:val="000000"/>
                <w:sz w:val="24"/>
                <w:szCs w:val="24"/>
              </w:rPr>
              <w:t>,</w:t>
            </w:r>
            <w:r w:rsidRPr="00834A64">
              <w:rPr>
                <w:b/>
                <w:color w:val="000000"/>
                <w:sz w:val="24"/>
                <w:szCs w:val="24"/>
              </w:rPr>
              <w:t>571.45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b/>
                <w:color w:val="000000"/>
                <w:sz w:val="24"/>
                <w:szCs w:val="24"/>
              </w:rPr>
            </w:pPr>
            <w:r w:rsidRPr="00834A64">
              <w:rPr>
                <w:b/>
                <w:color w:val="000000"/>
                <w:sz w:val="24"/>
                <w:szCs w:val="24"/>
              </w:rPr>
              <w:t>7</w:t>
            </w:r>
            <w:r w:rsidR="004301E3">
              <w:rPr>
                <w:b/>
                <w:color w:val="000000"/>
                <w:sz w:val="24"/>
                <w:szCs w:val="24"/>
              </w:rPr>
              <w:t>,</w:t>
            </w:r>
            <w:r w:rsidRPr="00834A64">
              <w:rPr>
                <w:b/>
                <w:color w:val="000000"/>
                <w:sz w:val="24"/>
                <w:szCs w:val="24"/>
              </w:rPr>
              <w:t>551.09</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b/>
                <w:color w:val="000000"/>
                <w:sz w:val="24"/>
                <w:szCs w:val="24"/>
              </w:rPr>
            </w:pPr>
            <w:r w:rsidRPr="00834A64">
              <w:rPr>
                <w:b/>
                <w:color w:val="000000"/>
                <w:sz w:val="24"/>
                <w:szCs w:val="24"/>
              </w:rPr>
              <w:t>9</w:t>
            </w:r>
            <w:r w:rsidR="004301E3">
              <w:rPr>
                <w:b/>
                <w:color w:val="000000"/>
                <w:sz w:val="24"/>
                <w:szCs w:val="24"/>
              </w:rPr>
              <w:t>,</w:t>
            </w:r>
            <w:r w:rsidRPr="00834A64">
              <w:rPr>
                <w:b/>
                <w:color w:val="000000"/>
                <w:sz w:val="24"/>
                <w:szCs w:val="24"/>
              </w:rPr>
              <w:t>488.45</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b/>
                <w:color w:val="000000"/>
                <w:sz w:val="24"/>
                <w:szCs w:val="24"/>
              </w:rPr>
            </w:pPr>
            <w:r w:rsidRPr="00834A64">
              <w:rPr>
                <w:b/>
                <w:color w:val="000000"/>
                <w:sz w:val="24"/>
                <w:szCs w:val="24"/>
              </w:rPr>
              <w:t>11</w:t>
            </w:r>
            <w:r w:rsidR="004301E3">
              <w:rPr>
                <w:b/>
                <w:color w:val="000000"/>
                <w:sz w:val="24"/>
                <w:szCs w:val="24"/>
              </w:rPr>
              <w:t>,</w:t>
            </w:r>
            <w:r w:rsidRPr="00834A64">
              <w:rPr>
                <w:b/>
                <w:color w:val="000000"/>
                <w:sz w:val="24"/>
                <w:szCs w:val="24"/>
              </w:rPr>
              <w:t>615.11</w:t>
            </w:r>
          </w:p>
        </w:tc>
      </w:tr>
      <w:tr w:rsidR="00834A64" w:rsidRPr="00146646" w:rsidTr="004301E3">
        <w:trPr>
          <w:trHeight w:val="378"/>
          <w:jc w:val="center"/>
        </w:trPr>
        <w:tc>
          <w:tcPr>
            <w:tcW w:w="2150" w:type="dxa"/>
            <w:vMerge/>
            <w:tcBorders>
              <w:left w:val="single" w:sz="8" w:space="0" w:color="000000"/>
              <w:bottom w:val="single" w:sz="8" w:space="0" w:color="000000"/>
              <w:right w:val="single" w:sz="8" w:space="0" w:color="000000"/>
            </w:tcBorders>
            <w:shd w:val="clear" w:color="auto" w:fill="auto"/>
            <w:vAlign w:val="bottom"/>
          </w:tcPr>
          <w:p w:rsidR="00834A64" w:rsidRPr="00146646" w:rsidRDefault="00834A64" w:rsidP="00834A64">
            <w:pPr>
              <w:spacing w:line="276" w:lineRule="auto"/>
              <w:rPr>
                <w:rFonts w:eastAsia="Calibri"/>
                <w:color w:val="000000" w:themeColor="text1"/>
                <w:sz w:val="24"/>
                <w:szCs w:val="24"/>
              </w:rPr>
            </w:pP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rFonts w:eastAsia="Calibri"/>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45.13</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48.75</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64.48</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87.40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109.82</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134.43</w:t>
            </w:r>
          </w:p>
        </w:tc>
      </w:tr>
      <w:tr w:rsidR="00F82A0F" w:rsidRPr="00146646" w:rsidTr="004301E3">
        <w:trPr>
          <w:trHeight w:val="342"/>
          <w:jc w:val="center"/>
        </w:trPr>
        <w:tc>
          <w:tcPr>
            <w:tcW w:w="2150" w:type="dxa"/>
            <w:tcBorders>
              <w:top w:val="single" w:sz="8" w:space="0" w:color="000000"/>
              <w:left w:val="single" w:sz="8" w:space="0" w:color="000000"/>
              <w:bottom w:val="single" w:sz="8" w:space="0" w:color="000000"/>
              <w:right w:val="single" w:sz="8" w:space="0" w:color="000000"/>
            </w:tcBorders>
            <w:shd w:val="clear" w:color="auto" w:fill="auto"/>
            <w:vAlign w:val="bottom"/>
          </w:tcPr>
          <w:p w:rsidR="00F82A0F" w:rsidRPr="00146646" w:rsidRDefault="00F82A0F" w:rsidP="00F82A0F">
            <w:pPr>
              <w:spacing w:line="276" w:lineRule="auto"/>
              <w:rPr>
                <w:color w:val="000000" w:themeColor="text1"/>
                <w:sz w:val="24"/>
                <w:szCs w:val="24"/>
              </w:rPr>
            </w:pPr>
            <w:r w:rsidRPr="00146646">
              <w:rPr>
                <w:color w:val="000000" w:themeColor="text1"/>
                <w:sz w:val="24"/>
                <w:szCs w:val="24"/>
              </w:rPr>
              <w:t>Peak hour factor</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 </w:t>
            </w:r>
          </w:p>
        </w:tc>
        <w:tc>
          <w:tcPr>
            <w:tcW w:w="1080" w:type="dxa"/>
            <w:tcBorders>
              <w:top w:val="nil"/>
              <w:left w:val="single" w:sz="4" w:space="0" w:color="auto"/>
              <w:bottom w:val="single" w:sz="4" w:space="0" w:color="auto"/>
              <w:right w:val="single" w:sz="4" w:space="0" w:color="auto"/>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c>
          <w:tcPr>
            <w:tcW w:w="1260" w:type="dxa"/>
            <w:tcBorders>
              <w:top w:val="single" w:sz="8" w:space="0" w:color="000000"/>
              <w:left w:val="nil"/>
              <w:bottom w:val="single" w:sz="8" w:space="0" w:color="000000"/>
              <w:right w:val="single" w:sz="8" w:space="0" w:color="000000"/>
            </w:tcBorders>
            <w:vAlign w:val="bottom"/>
          </w:tcPr>
          <w:p w:rsidR="00F82A0F" w:rsidRPr="00146646" w:rsidRDefault="00F82A0F" w:rsidP="00F82A0F">
            <w:pPr>
              <w:spacing w:line="276" w:lineRule="auto"/>
              <w:jc w:val="center"/>
              <w:rPr>
                <w:color w:val="000000" w:themeColor="text1"/>
                <w:sz w:val="24"/>
                <w:szCs w:val="24"/>
              </w:rPr>
            </w:pPr>
            <w:r w:rsidRPr="00146646">
              <w:rPr>
                <w:color w:val="000000" w:themeColor="text1"/>
                <w:sz w:val="24"/>
                <w:szCs w:val="24"/>
              </w:rPr>
              <w:t>1.8</w:t>
            </w:r>
          </w:p>
        </w:tc>
      </w:tr>
      <w:tr w:rsidR="00834A64" w:rsidRPr="00146646" w:rsidTr="004301E3">
        <w:trPr>
          <w:trHeight w:val="405"/>
          <w:jc w:val="center"/>
        </w:trPr>
        <w:tc>
          <w:tcPr>
            <w:tcW w:w="2150" w:type="dxa"/>
            <w:vMerge w:val="restart"/>
            <w:tcBorders>
              <w:top w:val="single" w:sz="8" w:space="0" w:color="000000"/>
              <w:left w:val="single" w:sz="8" w:space="0" w:color="000000"/>
              <w:bottom w:val="single" w:sz="4" w:space="0" w:color="auto"/>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Peak hour demand</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r w:rsidRPr="00146646">
              <w:rPr>
                <w:color w:val="000000" w:themeColor="text1"/>
                <w:sz w:val="24"/>
                <w:szCs w:val="24"/>
              </w:rPr>
              <w:t>m3/d</w:t>
            </w:r>
          </w:p>
        </w:tc>
        <w:tc>
          <w:tcPr>
            <w:tcW w:w="1080" w:type="dxa"/>
            <w:tcBorders>
              <w:top w:val="single" w:sz="4" w:space="0" w:color="auto"/>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6103.20</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6592.44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8720.53</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11819.10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14851.49</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18180.17</w:t>
            </w:r>
          </w:p>
        </w:tc>
      </w:tr>
      <w:tr w:rsidR="00834A64" w:rsidRPr="00146646" w:rsidTr="004301E3">
        <w:trPr>
          <w:trHeight w:val="342"/>
          <w:jc w:val="center"/>
        </w:trPr>
        <w:tc>
          <w:tcPr>
            <w:tcW w:w="2150" w:type="dxa"/>
            <w:vMerge/>
            <w:tcBorders>
              <w:left w:val="single" w:sz="8" w:space="0" w:color="000000"/>
              <w:bottom w:val="single" w:sz="4" w:space="0" w:color="auto"/>
              <w:right w:val="single" w:sz="8" w:space="0" w:color="000000"/>
            </w:tcBorders>
            <w:shd w:val="clear" w:color="auto" w:fill="auto"/>
            <w:vAlign w:val="bottom"/>
          </w:tcPr>
          <w:p w:rsidR="00834A64" w:rsidRPr="00146646" w:rsidRDefault="00834A64" w:rsidP="00834A64">
            <w:pPr>
              <w:spacing w:line="276" w:lineRule="auto"/>
              <w:rPr>
                <w:color w:val="000000" w:themeColor="text1"/>
                <w:sz w:val="24"/>
                <w:szCs w:val="24"/>
              </w:rPr>
            </w:pPr>
          </w:p>
        </w:tc>
        <w:tc>
          <w:tcPr>
            <w:tcW w:w="990" w:type="dxa"/>
            <w:tcBorders>
              <w:top w:val="single" w:sz="8" w:space="0" w:color="000000"/>
              <w:left w:val="nil"/>
              <w:bottom w:val="single" w:sz="8" w:space="0" w:color="000000"/>
              <w:right w:val="single" w:sz="8" w:space="0" w:color="000000"/>
            </w:tcBorders>
            <w:shd w:val="clear" w:color="auto" w:fill="auto"/>
            <w:vAlign w:val="bottom"/>
          </w:tcPr>
          <w:p w:rsidR="00834A64" w:rsidRPr="00146646" w:rsidRDefault="00834A64" w:rsidP="00834A64">
            <w:pPr>
              <w:spacing w:line="276" w:lineRule="auto"/>
              <w:jc w:val="center"/>
              <w:rPr>
                <w:color w:val="000000" w:themeColor="text1"/>
                <w:sz w:val="24"/>
                <w:szCs w:val="24"/>
              </w:rPr>
            </w:pPr>
            <w:r w:rsidRPr="00146646">
              <w:rPr>
                <w:color w:val="000000" w:themeColor="text1"/>
                <w:sz w:val="24"/>
                <w:szCs w:val="24"/>
              </w:rPr>
              <w:t>l/s</w:t>
            </w:r>
          </w:p>
        </w:tc>
        <w:tc>
          <w:tcPr>
            <w:tcW w:w="1080" w:type="dxa"/>
            <w:tcBorders>
              <w:top w:val="nil"/>
              <w:left w:val="single" w:sz="4" w:space="0" w:color="auto"/>
              <w:bottom w:val="single" w:sz="4" w:space="0" w:color="auto"/>
              <w:right w:val="single" w:sz="4" w:space="0" w:color="auto"/>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70.64</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76.30</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100.93</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136.80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834A64" w:rsidRPr="00834A64" w:rsidRDefault="00834A64" w:rsidP="00834A64">
            <w:pPr>
              <w:jc w:val="center"/>
              <w:rPr>
                <w:color w:val="000000"/>
                <w:sz w:val="24"/>
                <w:szCs w:val="24"/>
              </w:rPr>
            </w:pPr>
            <w:r w:rsidRPr="00834A64">
              <w:rPr>
                <w:color w:val="000000"/>
                <w:sz w:val="24"/>
                <w:szCs w:val="24"/>
              </w:rPr>
              <w:t>171.89</w:t>
            </w:r>
          </w:p>
        </w:tc>
        <w:tc>
          <w:tcPr>
            <w:tcW w:w="1260" w:type="dxa"/>
            <w:tcBorders>
              <w:top w:val="single" w:sz="8" w:space="0" w:color="000000"/>
              <w:left w:val="nil"/>
              <w:bottom w:val="single" w:sz="8" w:space="0" w:color="000000"/>
              <w:right w:val="single" w:sz="8" w:space="0" w:color="000000"/>
            </w:tcBorders>
            <w:vAlign w:val="bottom"/>
          </w:tcPr>
          <w:p w:rsidR="00834A64" w:rsidRPr="00834A64" w:rsidRDefault="00834A64" w:rsidP="00834A64">
            <w:pPr>
              <w:jc w:val="center"/>
              <w:rPr>
                <w:color w:val="000000"/>
                <w:sz w:val="24"/>
                <w:szCs w:val="24"/>
              </w:rPr>
            </w:pPr>
            <w:r w:rsidRPr="00834A64">
              <w:rPr>
                <w:color w:val="000000"/>
                <w:sz w:val="24"/>
                <w:szCs w:val="24"/>
              </w:rPr>
              <w:t>210.42</w:t>
            </w:r>
          </w:p>
        </w:tc>
      </w:tr>
      <w:tr w:rsidR="00F82A0F" w:rsidRPr="00146646" w:rsidTr="004301E3">
        <w:trPr>
          <w:trHeight w:val="234"/>
          <w:jc w:val="center"/>
        </w:trPr>
        <w:tc>
          <w:tcPr>
            <w:tcW w:w="2150" w:type="dxa"/>
            <w:tcBorders>
              <w:top w:val="single" w:sz="8" w:space="0" w:color="000000"/>
              <w:left w:val="single" w:sz="8" w:space="0" w:color="000000"/>
              <w:bottom w:val="single" w:sz="8" w:space="0" w:color="000000"/>
              <w:right w:val="single" w:sz="8" w:space="0" w:color="000000"/>
            </w:tcBorders>
            <w:shd w:val="clear" w:color="auto" w:fill="auto"/>
            <w:vAlign w:val="bottom"/>
          </w:tcPr>
          <w:p w:rsidR="00F82A0F" w:rsidRPr="00F7699A" w:rsidRDefault="00F82A0F" w:rsidP="00F82A0F">
            <w:pPr>
              <w:spacing w:line="276" w:lineRule="auto"/>
              <w:rPr>
                <w:color w:val="000000" w:themeColor="text1"/>
                <w:sz w:val="24"/>
                <w:szCs w:val="24"/>
              </w:rPr>
            </w:pPr>
            <w:r w:rsidRPr="00F7699A">
              <w:rPr>
                <w:color w:val="000000" w:themeColor="text1"/>
                <w:sz w:val="24"/>
                <w:szCs w:val="24"/>
              </w:rPr>
              <w:t xml:space="preserve">Total Supply </w:t>
            </w:r>
            <w:r w:rsidR="00FE4BED">
              <w:rPr>
                <w:color w:val="000000" w:themeColor="text1"/>
                <w:sz w:val="24"/>
                <w:szCs w:val="24"/>
              </w:rPr>
              <w:t xml:space="preserve">Per Day </w:t>
            </w:r>
            <w:r w:rsidRPr="00F7699A">
              <w:rPr>
                <w:color w:val="000000" w:themeColor="text1"/>
                <w:sz w:val="24"/>
                <w:szCs w:val="24"/>
              </w:rPr>
              <w:t>(m3/day)</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F82A0F" w:rsidRPr="00F7699A" w:rsidRDefault="00F82A0F" w:rsidP="00F82A0F">
            <w:pPr>
              <w:spacing w:line="276" w:lineRule="auto"/>
              <w:jc w:val="center"/>
              <w:rPr>
                <w:color w:val="000000" w:themeColor="text1"/>
                <w:sz w:val="24"/>
                <w:szCs w:val="24"/>
              </w:rPr>
            </w:pPr>
            <w:r w:rsidRPr="00F7699A">
              <w:rPr>
                <w:color w:val="000000" w:themeColor="text1"/>
                <w:sz w:val="24"/>
                <w:szCs w:val="24"/>
              </w:rPr>
              <w:t>m3/day</w:t>
            </w:r>
          </w:p>
        </w:tc>
        <w:tc>
          <w:tcPr>
            <w:tcW w:w="1080" w:type="dxa"/>
            <w:tcBorders>
              <w:top w:val="nil"/>
              <w:left w:val="single" w:sz="4" w:space="0" w:color="auto"/>
              <w:bottom w:val="single" w:sz="4" w:space="0" w:color="auto"/>
              <w:right w:val="single" w:sz="4" w:space="0" w:color="auto"/>
            </w:tcBorders>
            <w:shd w:val="clear" w:color="auto" w:fill="auto"/>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c>
          <w:tcPr>
            <w:tcW w:w="1260" w:type="dxa"/>
            <w:tcBorders>
              <w:top w:val="single" w:sz="8" w:space="0" w:color="000000"/>
              <w:left w:val="nil"/>
              <w:bottom w:val="single" w:sz="8" w:space="0" w:color="000000"/>
              <w:right w:val="single" w:sz="8" w:space="0" w:color="000000"/>
            </w:tcBorders>
            <w:vAlign w:val="bottom"/>
          </w:tcPr>
          <w:p w:rsidR="00F82A0F" w:rsidRPr="00F7699A" w:rsidRDefault="00F82A0F" w:rsidP="00C30529">
            <w:pPr>
              <w:spacing w:line="276" w:lineRule="auto"/>
              <w:jc w:val="center"/>
              <w:rPr>
                <w:color w:val="000000" w:themeColor="text1"/>
                <w:sz w:val="24"/>
                <w:szCs w:val="24"/>
              </w:rPr>
            </w:pPr>
            <w:r w:rsidRPr="00F7699A">
              <w:rPr>
                <w:color w:val="000000" w:themeColor="text1"/>
                <w:sz w:val="24"/>
                <w:szCs w:val="24"/>
              </w:rPr>
              <w:t>12</w:t>
            </w:r>
            <w:r w:rsidR="00C30529">
              <w:rPr>
                <w:color w:val="000000" w:themeColor="text1"/>
                <w:sz w:val="24"/>
                <w:szCs w:val="24"/>
              </w:rPr>
              <w:t>67</w:t>
            </w:r>
            <w:r w:rsidRPr="00F7699A">
              <w:rPr>
                <w:color w:val="000000" w:themeColor="text1"/>
                <w:sz w:val="24"/>
                <w:szCs w:val="24"/>
              </w:rPr>
              <w:t>.60</w:t>
            </w:r>
          </w:p>
        </w:tc>
      </w:tr>
      <w:tr w:rsidR="00F37E72" w:rsidRPr="00146646" w:rsidTr="004301E3">
        <w:trPr>
          <w:trHeight w:val="558"/>
          <w:jc w:val="center"/>
        </w:trPr>
        <w:tc>
          <w:tcPr>
            <w:tcW w:w="2150" w:type="dxa"/>
            <w:tcBorders>
              <w:top w:val="single" w:sz="8" w:space="0" w:color="000000"/>
              <w:left w:val="single" w:sz="8" w:space="0" w:color="000000"/>
              <w:bottom w:val="single" w:sz="8" w:space="0" w:color="000000"/>
              <w:right w:val="single" w:sz="8" w:space="0" w:color="000000"/>
            </w:tcBorders>
            <w:shd w:val="clear" w:color="auto" w:fill="auto"/>
            <w:vAlign w:val="bottom"/>
          </w:tcPr>
          <w:p w:rsidR="00F37E72" w:rsidRPr="009D7C15" w:rsidRDefault="00F37E72" w:rsidP="00F37E72">
            <w:pPr>
              <w:spacing w:line="276" w:lineRule="auto"/>
              <w:rPr>
                <w:b/>
                <w:color w:val="000000" w:themeColor="text1"/>
                <w:sz w:val="24"/>
                <w:szCs w:val="24"/>
              </w:rPr>
            </w:pPr>
            <w:r w:rsidRPr="009D7C15">
              <w:rPr>
                <w:b/>
                <w:color w:val="000000" w:themeColor="text1"/>
                <w:sz w:val="24"/>
                <w:szCs w:val="24"/>
              </w:rPr>
              <w:t>Supply Deficit (m3/day)</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F37E72" w:rsidP="00F37E72">
            <w:pPr>
              <w:spacing w:line="276" w:lineRule="auto"/>
              <w:jc w:val="center"/>
              <w:rPr>
                <w:b/>
                <w:color w:val="000000" w:themeColor="text1"/>
                <w:sz w:val="24"/>
                <w:szCs w:val="24"/>
              </w:rPr>
            </w:pPr>
            <w:r w:rsidRPr="009D7C15">
              <w:rPr>
                <w:b/>
                <w:color w:val="000000" w:themeColor="text1"/>
                <w:sz w:val="24"/>
                <w:szCs w:val="24"/>
              </w:rPr>
              <w:t>m3/day</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F37E72" w:rsidP="00C30529">
            <w:pPr>
              <w:jc w:val="center"/>
              <w:rPr>
                <w:b/>
                <w:color w:val="000000"/>
                <w:sz w:val="24"/>
                <w:szCs w:val="24"/>
              </w:rPr>
            </w:pPr>
            <w:r w:rsidRPr="009D7C15">
              <w:rPr>
                <w:b/>
                <w:color w:val="000000"/>
                <w:sz w:val="24"/>
                <w:szCs w:val="24"/>
              </w:rPr>
              <w:t>26</w:t>
            </w:r>
            <w:r w:rsidR="00C30529" w:rsidRPr="009D7C15">
              <w:rPr>
                <w:b/>
                <w:color w:val="000000"/>
                <w:sz w:val="24"/>
                <w:szCs w:val="24"/>
              </w:rPr>
              <w:t>31</w:t>
            </w:r>
            <w:r w:rsidRPr="009D7C15">
              <w:rPr>
                <w:b/>
                <w:color w:val="000000"/>
                <w:sz w:val="24"/>
                <w:szCs w:val="24"/>
              </w:rPr>
              <w:t>.67</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9227B0" w:rsidP="00F37E72">
            <w:pPr>
              <w:jc w:val="center"/>
              <w:rPr>
                <w:b/>
                <w:color w:val="000000"/>
                <w:sz w:val="24"/>
                <w:szCs w:val="24"/>
              </w:rPr>
            </w:pPr>
            <w:r w:rsidRPr="009D7C15">
              <w:rPr>
                <w:b/>
                <w:color w:val="000000"/>
                <w:sz w:val="24"/>
                <w:szCs w:val="24"/>
              </w:rPr>
              <w:t>2944.23</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F37E72" w:rsidP="009227B0">
            <w:pPr>
              <w:jc w:val="center"/>
              <w:rPr>
                <w:b/>
                <w:color w:val="000000"/>
                <w:sz w:val="24"/>
                <w:szCs w:val="24"/>
              </w:rPr>
            </w:pPr>
            <w:r w:rsidRPr="009D7C15">
              <w:rPr>
                <w:b/>
                <w:color w:val="000000"/>
                <w:sz w:val="24"/>
                <w:szCs w:val="24"/>
              </w:rPr>
              <w:t>43</w:t>
            </w:r>
            <w:r w:rsidR="009227B0" w:rsidRPr="009D7C15">
              <w:rPr>
                <w:b/>
                <w:color w:val="000000"/>
                <w:sz w:val="24"/>
                <w:szCs w:val="24"/>
              </w:rPr>
              <w:t>03.85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9227B0" w:rsidP="00F37E72">
            <w:pPr>
              <w:jc w:val="center"/>
              <w:rPr>
                <w:b/>
                <w:color w:val="000000"/>
                <w:sz w:val="24"/>
                <w:szCs w:val="24"/>
              </w:rPr>
            </w:pPr>
            <w:r w:rsidRPr="009D7C15">
              <w:rPr>
                <w:b/>
                <w:color w:val="000000"/>
                <w:sz w:val="24"/>
                <w:szCs w:val="24"/>
              </w:rPr>
              <w:t>6283.49</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37E72" w:rsidRPr="009D7C15" w:rsidRDefault="00F37E72" w:rsidP="009227B0">
            <w:pPr>
              <w:jc w:val="center"/>
              <w:rPr>
                <w:b/>
                <w:color w:val="000000"/>
                <w:sz w:val="24"/>
                <w:szCs w:val="24"/>
              </w:rPr>
            </w:pPr>
            <w:r w:rsidRPr="009D7C15">
              <w:rPr>
                <w:b/>
                <w:color w:val="000000"/>
                <w:sz w:val="24"/>
                <w:szCs w:val="24"/>
              </w:rPr>
              <w:t>82</w:t>
            </w:r>
            <w:r w:rsidR="009227B0" w:rsidRPr="009D7C15">
              <w:rPr>
                <w:b/>
                <w:color w:val="000000"/>
                <w:sz w:val="24"/>
                <w:szCs w:val="24"/>
              </w:rPr>
              <w:t>20.85</w:t>
            </w:r>
          </w:p>
        </w:tc>
        <w:tc>
          <w:tcPr>
            <w:tcW w:w="1260" w:type="dxa"/>
            <w:tcBorders>
              <w:top w:val="single" w:sz="8" w:space="0" w:color="000000"/>
              <w:left w:val="nil"/>
              <w:bottom w:val="single" w:sz="8" w:space="0" w:color="000000"/>
              <w:right w:val="single" w:sz="8" w:space="0" w:color="000000"/>
            </w:tcBorders>
            <w:vAlign w:val="bottom"/>
          </w:tcPr>
          <w:p w:rsidR="00F37E72" w:rsidRPr="009D7C15" w:rsidRDefault="00F37E72" w:rsidP="009227B0">
            <w:pPr>
              <w:jc w:val="center"/>
              <w:rPr>
                <w:b/>
                <w:color w:val="000000"/>
                <w:sz w:val="24"/>
                <w:szCs w:val="24"/>
              </w:rPr>
            </w:pPr>
            <w:r w:rsidRPr="009D7C15">
              <w:rPr>
                <w:b/>
                <w:color w:val="000000"/>
                <w:sz w:val="24"/>
                <w:szCs w:val="24"/>
              </w:rPr>
              <w:t>10</w:t>
            </w:r>
            <w:r w:rsidR="009227B0" w:rsidRPr="009D7C15">
              <w:rPr>
                <w:b/>
                <w:color w:val="000000"/>
                <w:sz w:val="24"/>
                <w:szCs w:val="24"/>
              </w:rPr>
              <w:t>347.51</w:t>
            </w:r>
          </w:p>
        </w:tc>
      </w:tr>
      <w:tr w:rsidR="00F37E72" w:rsidRPr="00146646" w:rsidTr="004301E3">
        <w:trPr>
          <w:trHeight w:val="333"/>
          <w:jc w:val="center"/>
        </w:trPr>
        <w:tc>
          <w:tcPr>
            <w:tcW w:w="2150" w:type="dxa"/>
            <w:tcBorders>
              <w:left w:val="single" w:sz="8" w:space="0" w:color="000000"/>
              <w:bottom w:val="single" w:sz="8" w:space="0" w:color="000000"/>
              <w:right w:val="single" w:sz="8" w:space="0" w:color="000000"/>
            </w:tcBorders>
            <w:shd w:val="clear" w:color="auto" w:fill="auto"/>
            <w:vAlign w:val="bottom"/>
          </w:tcPr>
          <w:p w:rsidR="00F37E72" w:rsidRPr="008B20F6" w:rsidRDefault="00C30529" w:rsidP="00C30529">
            <w:pPr>
              <w:spacing w:line="276" w:lineRule="auto"/>
              <w:jc w:val="center"/>
              <w:rPr>
                <w:color w:val="000000" w:themeColor="text1"/>
                <w:sz w:val="16"/>
                <w:szCs w:val="16"/>
              </w:rPr>
            </w:pPr>
            <w:r w:rsidRPr="008B20F6">
              <w:rPr>
                <w:color w:val="000000" w:themeColor="text1"/>
                <w:sz w:val="16"/>
                <w:szCs w:val="16"/>
              </w:rPr>
              <w:t>Water coverage by existing s</w:t>
            </w:r>
            <w:r w:rsidR="006B30C1" w:rsidRPr="008B20F6">
              <w:rPr>
                <w:color w:val="000000" w:themeColor="text1"/>
                <w:sz w:val="16"/>
                <w:szCs w:val="16"/>
              </w:rPr>
              <w:t xml:space="preserve">upply </w:t>
            </w:r>
            <w:r w:rsidRPr="008B20F6">
              <w:rPr>
                <w:color w:val="000000" w:themeColor="text1"/>
                <w:sz w:val="16"/>
                <w:szCs w:val="16"/>
              </w:rPr>
              <w:t>source capacity</w:t>
            </w:r>
          </w:p>
        </w:tc>
        <w:tc>
          <w:tcPr>
            <w:tcW w:w="990" w:type="dxa"/>
            <w:tcBorders>
              <w:top w:val="single" w:sz="8" w:space="0" w:color="000000"/>
              <w:left w:val="nil"/>
              <w:bottom w:val="single" w:sz="8" w:space="0" w:color="000000"/>
              <w:right w:val="single" w:sz="8" w:space="0" w:color="000000"/>
            </w:tcBorders>
            <w:shd w:val="clear" w:color="auto" w:fill="auto"/>
            <w:vAlign w:val="bottom"/>
          </w:tcPr>
          <w:p w:rsidR="00F37E72" w:rsidRPr="00146646" w:rsidRDefault="004E3619" w:rsidP="00F37E72">
            <w:pPr>
              <w:spacing w:line="276" w:lineRule="auto"/>
              <w:jc w:val="center"/>
              <w:rPr>
                <w:color w:val="000000" w:themeColor="text1"/>
                <w:sz w:val="24"/>
                <w:szCs w:val="24"/>
              </w:rPr>
            </w:pPr>
            <w:r>
              <w:rPr>
                <w:color w:val="000000" w:themeColor="text1"/>
                <w:sz w:val="24"/>
                <w:szCs w:val="24"/>
              </w:rPr>
              <w:t>%</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F37E72" w:rsidRDefault="00F37E72" w:rsidP="00CE7A8A">
            <w:pPr>
              <w:jc w:val="center"/>
              <w:rPr>
                <w:b/>
                <w:bCs/>
                <w:color w:val="000000"/>
                <w:sz w:val="24"/>
                <w:szCs w:val="24"/>
              </w:rPr>
            </w:pPr>
            <w:r w:rsidRPr="00F37E72">
              <w:rPr>
                <w:b/>
                <w:bCs/>
                <w:color w:val="000000"/>
                <w:sz w:val="24"/>
                <w:szCs w:val="24"/>
              </w:rPr>
              <w:t>3</w:t>
            </w:r>
            <w:r w:rsidR="00CE7A8A">
              <w:rPr>
                <w:b/>
                <w:bCs/>
                <w:color w:val="000000"/>
                <w:sz w:val="24"/>
                <w:szCs w:val="24"/>
              </w:rPr>
              <w:t>2.51</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F37E72" w:rsidRDefault="00CE7A8A" w:rsidP="00CE7A8A">
            <w:pPr>
              <w:jc w:val="center"/>
              <w:rPr>
                <w:b/>
                <w:bCs/>
                <w:color w:val="000000"/>
                <w:sz w:val="24"/>
                <w:szCs w:val="24"/>
              </w:rPr>
            </w:pPr>
            <w:r>
              <w:rPr>
                <w:b/>
                <w:bCs/>
                <w:color w:val="000000"/>
                <w:sz w:val="24"/>
                <w:szCs w:val="24"/>
              </w:rPr>
              <w:t>30.09</w:t>
            </w:r>
          </w:p>
        </w:tc>
        <w:tc>
          <w:tcPr>
            <w:tcW w:w="1080" w:type="dxa"/>
            <w:tcBorders>
              <w:top w:val="single" w:sz="8" w:space="0" w:color="000000"/>
              <w:left w:val="nil"/>
              <w:bottom w:val="single" w:sz="8" w:space="0" w:color="000000"/>
              <w:right w:val="single" w:sz="8" w:space="0" w:color="000000"/>
            </w:tcBorders>
            <w:shd w:val="clear" w:color="auto" w:fill="auto"/>
            <w:vAlign w:val="bottom"/>
          </w:tcPr>
          <w:p w:rsidR="00F37E72" w:rsidRPr="00F37E72" w:rsidRDefault="00F37E72" w:rsidP="00CE7A8A">
            <w:pPr>
              <w:jc w:val="center"/>
              <w:rPr>
                <w:b/>
                <w:bCs/>
                <w:color w:val="000000"/>
                <w:sz w:val="24"/>
                <w:szCs w:val="24"/>
              </w:rPr>
            </w:pPr>
            <w:r w:rsidRPr="00F37E72">
              <w:rPr>
                <w:b/>
                <w:bCs/>
                <w:color w:val="000000"/>
                <w:sz w:val="24"/>
                <w:szCs w:val="24"/>
              </w:rPr>
              <w:t>2</w:t>
            </w:r>
            <w:r w:rsidR="00CE7A8A">
              <w:rPr>
                <w:b/>
                <w:bCs/>
                <w:color w:val="000000"/>
                <w:sz w:val="24"/>
                <w:szCs w:val="24"/>
              </w:rPr>
              <w:t>2.</w:t>
            </w:r>
            <w:r w:rsidRPr="00F37E72">
              <w:rPr>
                <w:b/>
                <w:bCs/>
                <w:color w:val="000000"/>
                <w:sz w:val="24"/>
                <w:szCs w:val="24"/>
              </w:rPr>
              <w:t>7</w:t>
            </w:r>
            <w:r w:rsidR="00CE7A8A">
              <w:rPr>
                <w:b/>
                <w:bCs/>
                <w:color w:val="000000"/>
                <w:sz w:val="24"/>
                <w:szCs w:val="24"/>
              </w:rPr>
              <w:t>5</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37E72" w:rsidRPr="00F37E72" w:rsidRDefault="00F37E72" w:rsidP="00D109A5">
            <w:pPr>
              <w:jc w:val="center"/>
              <w:rPr>
                <w:b/>
                <w:bCs/>
                <w:color w:val="000000"/>
                <w:sz w:val="24"/>
                <w:szCs w:val="24"/>
              </w:rPr>
            </w:pPr>
            <w:r w:rsidRPr="00F37E72">
              <w:rPr>
                <w:b/>
                <w:bCs/>
                <w:color w:val="000000"/>
                <w:sz w:val="24"/>
                <w:szCs w:val="24"/>
              </w:rPr>
              <w:t>16.</w:t>
            </w:r>
            <w:r w:rsidR="00D109A5">
              <w:rPr>
                <w:b/>
                <w:bCs/>
                <w:color w:val="000000"/>
                <w:sz w:val="24"/>
                <w:szCs w:val="24"/>
              </w:rPr>
              <w:t>79</w:t>
            </w:r>
          </w:p>
        </w:tc>
        <w:tc>
          <w:tcPr>
            <w:tcW w:w="1170" w:type="dxa"/>
            <w:tcBorders>
              <w:top w:val="single" w:sz="8" w:space="0" w:color="000000"/>
              <w:left w:val="nil"/>
              <w:bottom w:val="single" w:sz="8" w:space="0" w:color="000000"/>
              <w:right w:val="single" w:sz="8" w:space="0" w:color="000000"/>
            </w:tcBorders>
            <w:shd w:val="clear" w:color="auto" w:fill="auto"/>
            <w:vAlign w:val="bottom"/>
          </w:tcPr>
          <w:p w:rsidR="00F37E72" w:rsidRPr="00F37E72" w:rsidRDefault="00F37E72" w:rsidP="00875A70">
            <w:pPr>
              <w:jc w:val="center"/>
              <w:rPr>
                <w:b/>
                <w:bCs/>
                <w:color w:val="000000"/>
                <w:sz w:val="24"/>
                <w:szCs w:val="24"/>
              </w:rPr>
            </w:pPr>
            <w:r w:rsidRPr="00F37E72">
              <w:rPr>
                <w:b/>
                <w:bCs/>
                <w:color w:val="000000"/>
                <w:sz w:val="24"/>
                <w:szCs w:val="24"/>
              </w:rPr>
              <w:t>1</w:t>
            </w:r>
            <w:r w:rsidR="00875A70">
              <w:rPr>
                <w:b/>
                <w:bCs/>
                <w:color w:val="000000"/>
                <w:sz w:val="24"/>
                <w:szCs w:val="24"/>
              </w:rPr>
              <w:t>3.36</w:t>
            </w:r>
          </w:p>
        </w:tc>
        <w:tc>
          <w:tcPr>
            <w:tcW w:w="1260" w:type="dxa"/>
            <w:tcBorders>
              <w:top w:val="single" w:sz="8" w:space="0" w:color="000000"/>
              <w:left w:val="nil"/>
              <w:bottom w:val="single" w:sz="8" w:space="0" w:color="000000"/>
              <w:right w:val="single" w:sz="8" w:space="0" w:color="000000"/>
            </w:tcBorders>
            <w:vAlign w:val="bottom"/>
          </w:tcPr>
          <w:p w:rsidR="00F37E72" w:rsidRPr="00F37E72" w:rsidRDefault="00F37E72" w:rsidP="00875A70">
            <w:pPr>
              <w:jc w:val="center"/>
              <w:rPr>
                <w:b/>
                <w:bCs/>
                <w:color w:val="000000"/>
                <w:sz w:val="24"/>
                <w:szCs w:val="24"/>
              </w:rPr>
            </w:pPr>
            <w:r w:rsidRPr="00F37E72">
              <w:rPr>
                <w:b/>
                <w:bCs/>
                <w:color w:val="000000"/>
                <w:sz w:val="24"/>
                <w:szCs w:val="24"/>
              </w:rPr>
              <w:t>1</w:t>
            </w:r>
            <w:r w:rsidR="00875A70">
              <w:rPr>
                <w:b/>
                <w:bCs/>
                <w:color w:val="000000"/>
                <w:sz w:val="24"/>
                <w:szCs w:val="24"/>
              </w:rPr>
              <w:t>0.91</w:t>
            </w:r>
          </w:p>
        </w:tc>
      </w:tr>
    </w:tbl>
    <w:p w:rsidR="00901D36" w:rsidRPr="005040C8" w:rsidRDefault="00901D36" w:rsidP="00B63574">
      <w:pPr>
        <w:rPr>
          <w:b/>
          <w:i/>
          <w:sz w:val="24"/>
        </w:rPr>
      </w:pPr>
      <w:r w:rsidRPr="00146646">
        <w:rPr>
          <w:noProof/>
        </w:rPr>
        <w:lastRenderedPageBreak/>
        <w:drawing>
          <wp:inline distT="0" distB="0" distL="0" distR="0" wp14:anchorId="6846A78A" wp14:editId="79964D32">
            <wp:extent cx="5571708" cy="3571088"/>
            <wp:effectExtent l="95250" t="76200" r="86360" b="67945"/>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044E9" w:rsidRPr="00885C94" w:rsidRDefault="00885C94" w:rsidP="00E24C46">
      <w:pPr>
        <w:pStyle w:val="Heading7"/>
        <w:spacing w:before="0" w:after="240" w:line="360" w:lineRule="auto"/>
        <w:jc w:val="center"/>
        <w:rPr>
          <w:rFonts w:ascii="Times New Roman" w:hAnsi="Times New Roman" w:cs="Times New Roman"/>
          <w:b/>
          <w:i w:val="0"/>
          <w:color w:val="000000" w:themeColor="text1"/>
          <w:sz w:val="24"/>
          <w:szCs w:val="24"/>
        </w:rPr>
      </w:pPr>
      <w:bookmarkStart w:id="325" w:name="_Toc152308216"/>
      <w:r w:rsidRPr="00885C94">
        <w:rPr>
          <w:rFonts w:ascii="Times New Roman" w:hAnsi="Times New Roman" w:cs="Times New Roman"/>
          <w:b/>
          <w:i w:val="0"/>
          <w:iCs w:val="0"/>
          <w:color w:val="000000" w:themeColor="text1"/>
          <w:sz w:val="24"/>
          <w:szCs w:val="24"/>
        </w:rPr>
        <w:t>Figure 4.3 Yearly Distribution of Various Demands</w:t>
      </w:r>
      <w:bookmarkEnd w:id="325"/>
    </w:p>
    <w:p w:rsidR="00D91031" w:rsidRPr="00146646" w:rsidRDefault="00694E8B" w:rsidP="002D1A45">
      <w:pPr>
        <w:spacing w:line="360" w:lineRule="auto"/>
        <w:jc w:val="both"/>
        <w:rPr>
          <w:color w:val="000000" w:themeColor="text1"/>
          <w:sz w:val="24"/>
          <w:szCs w:val="24"/>
        </w:rPr>
      </w:pPr>
      <w:r w:rsidRPr="00146646">
        <w:rPr>
          <w:color w:val="000000" w:themeColor="text1"/>
          <w:sz w:val="24"/>
          <w:szCs w:val="24"/>
        </w:rPr>
        <w:t xml:space="preserve">The total water demand of the town was determined by aggregating both the adjusted domestic water demand and Non-domestic water demands as shown in the above table. </w:t>
      </w:r>
    </w:p>
    <w:p w:rsidR="003349E1" w:rsidRDefault="00694E8B" w:rsidP="002D1A45">
      <w:pPr>
        <w:spacing w:line="360" w:lineRule="auto"/>
        <w:jc w:val="both"/>
        <w:rPr>
          <w:color w:val="000000" w:themeColor="text1"/>
          <w:sz w:val="24"/>
          <w:szCs w:val="24"/>
        </w:rPr>
      </w:pPr>
      <w:r w:rsidRPr="00146646">
        <w:rPr>
          <w:color w:val="000000" w:themeColor="text1"/>
          <w:sz w:val="24"/>
          <w:szCs w:val="24"/>
        </w:rPr>
        <w:t>Therefore, the total maximum water demand</w:t>
      </w:r>
      <w:r w:rsidR="00124E5A" w:rsidRPr="00146646">
        <w:rPr>
          <w:color w:val="000000" w:themeColor="text1"/>
          <w:sz w:val="24"/>
          <w:szCs w:val="24"/>
        </w:rPr>
        <w:t>s are</w:t>
      </w:r>
      <w:r w:rsidRPr="00146646">
        <w:rPr>
          <w:color w:val="000000" w:themeColor="text1"/>
          <w:sz w:val="24"/>
          <w:szCs w:val="24"/>
        </w:rPr>
        <w:t xml:space="preserve"> </w:t>
      </w:r>
      <w:r w:rsidR="00304E63">
        <w:rPr>
          <w:b/>
          <w:color w:val="000000" w:themeColor="text1"/>
          <w:sz w:val="24"/>
          <w:szCs w:val="24"/>
        </w:rPr>
        <w:t>3,899.27m3/day</w:t>
      </w:r>
      <w:r w:rsidRPr="00146646">
        <w:rPr>
          <w:color w:val="000000" w:themeColor="text1"/>
          <w:sz w:val="24"/>
          <w:szCs w:val="24"/>
        </w:rPr>
        <w:t xml:space="preserve"> and </w:t>
      </w:r>
      <w:r w:rsidR="002E7E02" w:rsidRPr="00146646">
        <w:rPr>
          <w:b/>
          <w:color w:val="000000" w:themeColor="text1"/>
          <w:sz w:val="24"/>
          <w:szCs w:val="24"/>
        </w:rPr>
        <w:t>11</w:t>
      </w:r>
      <w:r w:rsidR="00CA5C9B">
        <w:rPr>
          <w:b/>
          <w:color w:val="000000" w:themeColor="text1"/>
          <w:sz w:val="24"/>
          <w:szCs w:val="24"/>
        </w:rPr>
        <w:t>,</w:t>
      </w:r>
      <w:r w:rsidR="00304E63">
        <w:rPr>
          <w:b/>
          <w:color w:val="000000" w:themeColor="text1"/>
          <w:sz w:val="24"/>
          <w:szCs w:val="24"/>
        </w:rPr>
        <w:t>615.11m3/day</w:t>
      </w:r>
      <w:r w:rsidRPr="00146646">
        <w:rPr>
          <w:color w:val="000000" w:themeColor="text1"/>
          <w:sz w:val="24"/>
          <w:szCs w:val="24"/>
        </w:rPr>
        <w:t xml:space="preserve"> in the year 202</w:t>
      </w:r>
      <w:r w:rsidR="00D00674" w:rsidRPr="00146646">
        <w:rPr>
          <w:color w:val="000000" w:themeColor="text1"/>
          <w:sz w:val="24"/>
          <w:szCs w:val="24"/>
        </w:rPr>
        <w:t>3</w:t>
      </w:r>
      <w:r w:rsidRPr="00146646">
        <w:rPr>
          <w:color w:val="000000" w:themeColor="text1"/>
          <w:sz w:val="24"/>
          <w:szCs w:val="24"/>
        </w:rPr>
        <w:t xml:space="preserve"> and 2042 respectively. </w:t>
      </w:r>
      <w:r w:rsidR="00BC25E6" w:rsidRPr="00146646">
        <w:rPr>
          <w:color w:val="000000" w:themeColor="text1"/>
          <w:sz w:val="24"/>
          <w:szCs w:val="24"/>
        </w:rPr>
        <w:t xml:space="preserve">The </w:t>
      </w:r>
      <w:r w:rsidR="00124E5A" w:rsidRPr="00146646">
        <w:rPr>
          <w:color w:val="000000" w:themeColor="text1"/>
          <w:sz w:val="24"/>
          <w:szCs w:val="24"/>
        </w:rPr>
        <w:t>existing maximum water production capacity of the source is 12</w:t>
      </w:r>
      <w:r w:rsidR="00DE4B97">
        <w:rPr>
          <w:color w:val="000000" w:themeColor="text1"/>
          <w:sz w:val="24"/>
          <w:szCs w:val="24"/>
        </w:rPr>
        <w:t>67.6</w:t>
      </w:r>
      <w:r w:rsidR="00124E5A" w:rsidRPr="00146646">
        <w:rPr>
          <w:color w:val="000000" w:themeColor="text1"/>
          <w:sz w:val="24"/>
          <w:szCs w:val="24"/>
        </w:rPr>
        <w:t>m3/day which is far lower than the current demand. Currently, the gap between existing supply and demand</w:t>
      </w:r>
      <w:r w:rsidR="00991F32">
        <w:rPr>
          <w:color w:val="000000" w:themeColor="text1"/>
          <w:sz w:val="24"/>
          <w:szCs w:val="24"/>
        </w:rPr>
        <w:t xml:space="preserve"> or</w:t>
      </w:r>
      <w:r w:rsidR="00310D9F">
        <w:rPr>
          <w:color w:val="000000" w:themeColor="text1"/>
          <w:sz w:val="24"/>
          <w:szCs w:val="24"/>
        </w:rPr>
        <w:t xml:space="preserve"> the</w:t>
      </w:r>
      <w:r w:rsidR="00991F32">
        <w:rPr>
          <w:color w:val="000000" w:themeColor="text1"/>
          <w:sz w:val="24"/>
          <w:szCs w:val="24"/>
        </w:rPr>
        <w:t xml:space="preserve"> deficit</w:t>
      </w:r>
      <w:r w:rsidR="00310D9F">
        <w:rPr>
          <w:color w:val="000000" w:themeColor="text1"/>
          <w:sz w:val="24"/>
          <w:szCs w:val="24"/>
        </w:rPr>
        <w:t xml:space="preserve"> is</w:t>
      </w:r>
      <w:r w:rsidR="00124E5A" w:rsidRPr="00146646">
        <w:rPr>
          <w:color w:val="000000" w:themeColor="text1"/>
          <w:sz w:val="24"/>
          <w:szCs w:val="24"/>
        </w:rPr>
        <w:t xml:space="preserve"> 2</w:t>
      </w:r>
      <w:r w:rsidR="00633D6E" w:rsidRPr="00146646">
        <w:rPr>
          <w:color w:val="000000" w:themeColor="text1"/>
          <w:sz w:val="24"/>
          <w:szCs w:val="24"/>
        </w:rPr>
        <w:t>,</w:t>
      </w:r>
      <w:r w:rsidR="009662A5">
        <w:rPr>
          <w:color w:val="000000" w:themeColor="text1"/>
          <w:sz w:val="24"/>
          <w:szCs w:val="24"/>
        </w:rPr>
        <w:t>6</w:t>
      </w:r>
      <w:r w:rsidR="00DE4B97">
        <w:rPr>
          <w:color w:val="000000" w:themeColor="text1"/>
          <w:sz w:val="24"/>
          <w:szCs w:val="24"/>
        </w:rPr>
        <w:t>31.67</w:t>
      </w:r>
      <w:r w:rsidR="00124E5A" w:rsidRPr="00146646">
        <w:rPr>
          <w:color w:val="000000" w:themeColor="text1"/>
          <w:sz w:val="24"/>
          <w:szCs w:val="24"/>
        </w:rPr>
        <w:t xml:space="preserve">m3/day. The gap will be </w:t>
      </w:r>
      <w:r w:rsidR="002E7E02" w:rsidRPr="00146646">
        <w:rPr>
          <w:color w:val="000000" w:themeColor="text1"/>
          <w:sz w:val="24"/>
          <w:szCs w:val="24"/>
        </w:rPr>
        <w:t>10</w:t>
      </w:r>
      <w:r w:rsidR="00633D6E" w:rsidRPr="00146646">
        <w:rPr>
          <w:color w:val="000000" w:themeColor="text1"/>
          <w:sz w:val="24"/>
          <w:szCs w:val="24"/>
        </w:rPr>
        <w:t>,</w:t>
      </w:r>
      <w:r w:rsidR="00DE4B97">
        <w:rPr>
          <w:color w:val="000000" w:themeColor="text1"/>
          <w:sz w:val="24"/>
          <w:szCs w:val="24"/>
        </w:rPr>
        <w:t>347.51</w:t>
      </w:r>
      <w:r w:rsidR="00124E5A" w:rsidRPr="00146646">
        <w:rPr>
          <w:color w:val="000000" w:themeColor="text1"/>
          <w:sz w:val="24"/>
          <w:szCs w:val="24"/>
        </w:rPr>
        <w:t xml:space="preserve">m3/day </w:t>
      </w:r>
      <w:r w:rsidR="00756A00">
        <w:rPr>
          <w:color w:val="000000" w:themeColor="text1"/>
          <w:sz w:val="24"/>
          <w:szCs w:val="24"/>
        </w:rPr>
        <w:t>after</w:t>
      </w:r>
      <w:r w:rsidR="00092FDC">
        <w:rPr>
          <w:color w:val="000000" w:themeColor="text1"/>
          <w:sz w:val="24"/>
          <w:szCs w:val="24"/>
        </w:rPr>
        <w:t xml:space="preserve"> the next 20</w:t>
      </w:r>
      <w:r w:rsidR="00250BD9">
        <w:rPr>
          <w:color w:val="000000" w:themeColor="text1"/>
          <w:sz w:val="24"/>
          <w:szCs w:val="24"/>
        </w:rPr>
        <w:t>-</w:t>
      </w:r>
      <w:r w:rsidR="00124E5A" w:rsidRPr="00146646">
        <w:rPr>
          <w:color w:val="000000" w:themeColor="text1"/>
          <w:sz w:val="24"/>
          <w:szCs w:val="24"/>
        </w:rPr>
        <w:t xml:space="preserve">years if additional water source will not construct. In other word there </w:t>
      </w:r>
      <w:r w:rsidR="00132BA6" w:rsidRPr="00146646">
        <w:rPr>
          <w:color w:val="000000" w:themeColor="text1"/>
          <w:sz w:val="24"/>
          <w:szCs w:val="24"/>
        </w:rPr>
        <w:t xml:space="preserve">is </w:t>
      </w:r>
      <w:r w:rsidR="00124E5A" w:rsidRPr="00146646">
        <w:rPr>
          <w:color w:val="000000" w:themeColor="text1"/>
          <w:sz w:val="24"/>
          <w:szCs w:val="24"/>
        </w:rPr>
        <w:t>need for development of additional water sources</w:t>
      </w:r>
      <w:r w:rsidR="00D91031" w:rsidRPr="00146646">
        <w:rPr>
          <w:color w:val="000000" w:themeColor="text1"/>
          <w:sz w:val="24"/>
          <w:szCs w:val="24"/>
        </w:rPr>
        <w:t xml:space="preserve"> or drilling additional water boreholes to</w:t>
      </w:r>
      <w:r w:rsidR="00124E5A" w:rsidRPr="00146646">
        <w:rPr>
          <w:color w:val="000000" w:themeColor="text1"/>
          <w:sz w:val="24"/>
          <w:szCs w:val="24"/>
        </w:rPr>
        <w:t xml:space="preserve"> satisfy the</w:t>
      </w:r>
      <w:r w:rsidR="00991F32">
        <w:rPr>
          <w:color w:val="000000" w:themeColor="text1"/>
          <w:sz w:val="24"/>
          <w:szCs w:val="24"/>
        </w:rPr>
        <w:t xml:space="preserve"> deficit of</w:t>
      </w:r>
      <w:r w:rsidR="00124E5A" w:rsidRPr="00146646">
        <w:rPr>
          <w:color w:val="000000" w:themeColor="text1"/>
          <w:sz w:val="24"/>
          <w:szCs w:val="24"/>
        </w:rPr>
        <w:t xml:space="preserve"> </w:t>
      </w:r>
      <w:r w:rsidR="00F53BF1" w:rsidRPr="00146646">
        <w:rPr>
          <w:color w:val="000000" w:themeColor="text1"/>
          <w:sz w:val="24"/>
          <w:szCs w:val="24"/>
        </w:rPr>
        <w:t>10,</w:t>
      </w:r>
      <w:r w:rsidR="00DE4B97">
        <w:rPr>
          <w:color w:val="000000" w:themeColor="text1"/>
          <w:sz w:val="24"/>
          <w:szCs w:val="24"/>
        </w:rPr>
        <w:t>347.51</w:t>
      </w:r>
      <w:r w:rsidR="00124E5A" w:rsidRPr="00146646">
        <w:rPr>
          <w:color w:val="000000" w:themeColor="text1"/>
          <w:sz w:val="24"/>
          <w:szCs w:val="24"/>
        </w:rPr>
        <w:t>m3/day water demand of Shone</w:t>
      </w:r>
      <w:r w:rsidR="0070597D" w:rsidRPr="00146646">
        <w:rPr>
          <w:color w:val="000000" w:themeColor="text1"/>
          <w:sz w:val="24"/>
          <w:szCs w:val="24"/>
        </w:rPr>
        <w:t xml:space="preserve"> t</w:t>
      </w:r>
      <w:r w:rsidR="00124E5A" w:rsidRPr="00146646">
        <w:rPr>
          <w:color w:val="000000" w:themeColor="text1"/>
          <w:sz w:val="24"/>
          <w:szCs w:val="24"/>
        </w:rPr>
        <w:t>own for the next 20-year</w:t>
      </w:r>
      <w:r w:rsidR="00132BA6" w:rsidRPr="00146646">
        <w:rPr>
          <w:color w:val="000000" w:themeColor="text1"/>
          <w:sz w:val="24"/>
          <w:szCs w:val="24"/>
        </w:rPr>
        <w:t>s</w:t>
      </w:r>
      <w:r w:rsidR="00AA3B4D">
        <w:rPr>
          <w:color w:val="000000" w:themeColor="text1"/>
          <w:sz w:val="24"/>
          <w:szCs w:val="24"/>
        </w:rPr>
        <w:t xml:space="preserve">, </w:t>
      </w:r>
      <w:r w:rsidR="004C3137">
        <w:rPr>
          <w:color w:val="000000" w:themeColor="text1"/>
          <w:sz w:val="24"/>
          <w:szCs w:val="24"/>
        </w:rPr>
        <w:t xml:space="preserve">and it has identified that the </w:t>
      </w:r>
      <w:r w:rsidR="00AB1419">
        <w:rPr>
          <w:color w:val="000000" w:themeColor="text1"/>
          <w:sz w:val="24"/>
          <w:szCs w:val="24"/>
        </w:rPr>
        <w:t>existing</w:t>
      </w:r>
      <w:r w:rsidR="004C3137">
        <w:rPr>
          <w:color w:val="000000" w:themeColor="text1"/>
          <w:sz w:val="24"/>
          <w:szCs w:val="24"/>
        </w:rPr>
        <w:t xml:space="preserve"> boreholes are currently estimated to supply only 22.25 l/s</w:t>
      </w:r>
      <w:r w:rsidR="00AB1419">
        <w:rPr>
          <w:color w:val="000000" w:themeColor="text1"/>
          <w:sz w:val="24"/>
          <w:szCs w:val="24"/>
        </w:rPr>
        <w:t>,</w:t>
      </w:r>
      <w:r w:rsidR="004C3137">
        <w:rPr>
          <w:color w:val="000000" w:themeColor="text1"/>
          <w:sz w:val="24"/>
          <w:szCs w:val="24"/>
        </w:rPr>
        <w:t xml:space="preserve"> </w:t>
      </w:r>
      <w:r w:rsidR="00AA3B4D">
        <w:rPr>
          <w:color w:val="000000" w:themeColor="text1"/>
          <w:sz w:val="24"/>
          <w:szCs w:val="24"/>
        </w:rPr>
        <w:t>as a result of th</w:t>
      </w:r>
      <w:r w:rsidR="004C3137">
        <w:rPr>
          <w:color w:val="000000" w:themeColor="text1"/>
          <w:sz w:val="24"/>
          <w:szCs w:val="24"/>
        </w:rPr>
        <w:t>ese</w:t>
      </w:r>
      <w:r w:rsidR="00AA3B4D" w:rsidRPr="00AA3B4D">
        <w:rPr>
          <w:color w:val="000000" w:themeColor="text1"/>
          <w:sz w:val="24"/>
          <w:szCs w:val="24"/>
        </w:rPr>
        <w:t xml:space="preserve"> </w:t>
      </w:r>
      <w:r w:rsidR="00AA3B4D">
        <w:rPr>
          <w:color w:val="000000" w:themeColor="text1"/>
          <w:sz w:val="24"/>
          <w:szCs w:val="24"/>
        </w:rPr>
        <w:t xml:space="preserve">it </w:t>
      </w:r>
      <w:r w:rsidR="00AA3B4D" w:rsidRPr="00AA3B4D">
        <w:rPr>
          <w:color w:val="000000" w:themeColor="text1"/>
          <w:sz w:val="24"/>
          <w:szCs w:val="24"/>
        </w:rPr>
        <w:t>was identified that the performance of water supply system is low</w:t>
      </w:r>
      <w:r w:rsidR="00AA3B4D">
        <w:rPr>
          <w:color w:val="000000" w:themeColor="text1"/>
          <w:sz w:val="24"/>
          <w:szCs w:val="24"/>
        </w:rPr>
        <w:t>.</w:t>
      </w:r>
      <w:r w:rsidR="00D91031" w:rsidRPr="00146646">
        <w:rPr>
          <w:color w:val="000000" w:themeColor="text1"/>
          <w:sz w:val="24"/>
          <w:szCs w:val="24"/>
        </w:rPr>
        <w:t xml:space="preserve"> </w:t>
      </w:r>
      <w:r w:rsidR="00951FBA">
        <w:rPr>
          <w:color w:val="000000" w:themeColor="text1"/>
          <w:sz w:val="24"/>
          <w:szCs w:val="24"/>
        </w:rPr>
        <w:t>On the other hand, the water supply coverage of the town based on currently existing demand with relative to currently existing supply is only 3</w:t>
      </w:r>
      <w:r w:rsidR="00CB5D3F">
        <w:rPr>
          <w:color w:val="000000" w:themeColor="text1"/>
          <w:sz w:val="24"/>
          <w:szCs w:val="24"/>
        </w:rPr>
        <w:t>2.51</w:t>
      </w:r>
      <w:r w:rsidR="00951FBA">
        <w:rPr>
          <w:color w:val="000000" w:themeColor="text1"/>
          <w:sz w:val="24"/>
          <w:szCs w:val="24"/>
        </w:rPr>
        <w:t>% and this coverage will be only 10.</w:t>
      </w:r>
      <w:r w:rsidR="00CB5D3F">
        <w:rPr>
          <w:color w:val="000000" w:themeColor="text1"/>
          <w:sz w:val="24"/>
          <w:szCs w:val="24"/>
        </w:rPr>
        <w:t>91</w:t>
      </w:r>
      <w:r w:rsidR="00951FBA">
        <w:rPr>
          <w:color w:val="000000" w:themeColor="text1"/>
          <w:sz w:val="24"/>
          <w:szCs w:val="24"/>
        </w:rPr>
        <w:t>% if no additional water source be added or if the water supply system not get upgraded by concerned body.</w:t>
      </w:r>
    </w:p>
    <w:p w:rsidR="00ED39E7" w:rsidRDefault="00ED39E7" w:rsidP="002D1A45">
      <w:pPr>
        <w:spacing w:line="360" w:lineRule="auto"/>
        <w:jc w:val="both"/>
        <w:rPr>
          <w:color w:val="000000" w:themeColor="text1"/>
          <w:sz w:val="24"/>
          <w:szCs w:val="24"/>
        </w:rPr>
      </w:pPr>
    </w:p>
    <w:p w:rsidR="00ED39E7" w:rsidRPr="00ED39E7" w:rsidRDefault="00ED39E7" w:rsidP="00FE2AEC">
      <w:pPr>
        <w:spacing w:before="240" w:line="360" w:lineRule="auto"/>
        <w:jc w:val="both"/>
        <w:rPr>
          <w:sz w:val="24"/>
          <w:szCs w:val="24"/>
        </w:rPr>
      </w:pPr>
      <w:r w:rsidRPr="00ED39E7">
        <w:rPr>
          <w:rStyle w:val="fontstyle01"/>
          <w:rFonts w:ascii="Times New Roman" w:eastAsiaTheme="majorEastAsia" w:hAnsi="Times New Roman"/>
          <w:sz w:val="24"/>
          <w:szCs w:val="24"/>
        </w:rPr>
        <w:lastRenderedPageBreak/>
        <w:t>There have been similar studies carried out in some of Ethiopian towns. Generally, the studies revealed that the water demand is more than the supply. For instance, Fikre (2017) at Boditi town studied on sustainable water supply can be assured through demand based supply and supplementing the existing supply with additional sources, Tizazu (2012) at Yirgalem town showed that, water supply service could not meet water demands of the town with existing capacity. So when implementing</w:t>
      </w:r>
      <w:r w:rsidRPr="00ED39E7">
        <w:rPr>
          <w:rFonts w:eastAsiaTheme="majorEastAsia"/>
          <w:sz w:val="24"/>
          <w:szCs w:val="24"/>
        </w:rPr>
        <w:t xml:space="preserve"> water supply to urban areas, implementing proper demand management strategies </w:t>
      </w:r>
      <w:r w:rsidRPr="00ED39E7">
        <w:rPr>
          <w:sz w:val="24"/>
          <w:szCs w:val="24"/>
        </w:rPr>
        <w:t xml:space="preserve">and demand based water supply strategy development </w:t>
      </w:r>
      <w:r w:rsidRPr="00ED39E7">
        <w:rPr>
          <w:rFonts w:eastAsiaTheme="majorEastAsia"/>
          <w:sz w:val="24"/>
          <w:szCs w:val="24"/>
        </w:rPr>
        <w:t xml:space="preserve">is required. </w:t>
      </w:r>
    </w:p>
    <w:p w:rsidR="00C12F58" w:rsidRPr="00146646" w:rsidRDefault="00C12F58" w:rsidP="001251B3">
      <w:pPr>
        <w:pStyle w:val="Heading2"/>
      </w:pPr>
      <w:bookmarkStart w:id="326" w:name="_Toc152309050"/>
      <w:r w:rsidRPr="00146646">
        <w:t xml:space="preserve">4.3 </w:t>
      </w:r>
      <w:r w:rsidR="00EC1026">
        <w:t>A</w:t>
      </w:r>
      <w:r>
        <w:t>dditional Water Source</w:t>
      </w:r>
      <w:r w:rsidR="00FE2AEC">
        <w:t xml:space="preserve"> </w:t>
      </w:r>
      <w:r w:rsidR="00A41D41">
        <w:t>Estimation</w:t>
      </w:r>
      <w:bookmarkEnd w:id="326"/>
    </w:p>
    <w:p w:rsidR="009477BE" w:rsidRDefault="00FE2AEC" w:rsidP="002D1A45">
      <w:pPr>
        <w:spacing w:line="360" w:lineRule="auto"/>
        <w:jc w:val="both"/>
        <w:rPr>
          <w:color w:val="000000" w:themeColor="text1"/>
          <w:sz w:val="24"/>
          <w:szCs w:val="24"/>
        </w:rPr>
      </w:pPr>
      <w:r>
        <w:rPr>
          <w:color w:val="000000" w:themeColor="text1"/>
          <w:sz w:val="24"/>
          <w:szCs w:val="24"/>
        </w:rPr>
        <w:t>The following table shows a</w:t>
      </w:r>
      <w:r w:rsidR="00394A22">
        <w:rPr>
          <w:color w:val="000000" w:themeColor="text1"/>
          <w:sz w:val="24"/>
          <w:szCs w:val="24"/>
        </w:rPr>
        <w:t>dditional</w:t>
      </w:r>
      <w:r w:rsidR="004542E1">
        <w:rPr>
          <w:color w:val="000000" w:themeColor="text1"/>
          <w:sz w:val="24"/>
          <w:szCs w:val="24"/>
        </w:rPr>
        <w:t xml:space="preserve"> </w:t>
      </w:r>
      <w:r w:rsidR="00C12F58">
        <w:rPr>
          <w:color w:val="000000" w:themeColor="text1"/>
          <w:sz w:val="24"/>
          <w:szCs w:val="24"/>
        </w:rPr>
        <w:t>source</w:t>
      </w:r>
      <w:r>
        <w:rPr>
          <w:color w:val="000000" w:themeColor="text1"/>
          <w:sz w:val="24"/>
          <w:szCs w:val="24"/>
        </w:rPr>
        <w:t xml:space="preserve"> needed</w:t>
      </w:r>
      <w:r w:rsidR="00C12F58">
        <w:rPr>
          <w:color w:val="000000" w:themeColor="text1"/>
          <w:sz w:val="24"/>
          <w:szCs w:val="24"/>
        </w:rPr>
        <w:t xml:space="preserve"> for Shone </w:t>
      </w:r>
      <w:r w:rsidR="004542E1">
        <w:rPr>
          <w:color w:val="000000" w:themeColor="text1"/>
          <w:sz w:val="24"/>
          <w:szCs w:val="24"/>
        </w:rPr>
        <w:t xml:space="preserve">town water supply system based on the projected maximum day demand of the town </w:t>
      </w:r>
      <w:r w:rsidR="00394A22">
        <w:rPr>
          <w:color w:val="000000" w:themeColor="text1"/>
          <w:sz w:val="24"/>
          <w:szCs w:val="24"/>
        </w:rPr>
        <w:t>at</w:t>
      </w:r>
      <w:r w:rsidR="004542E1">
        <w:rPr>
          <w:color w:val="000000" w:themeColor="text1"/>
          <w:sz w:val="24"/>
          <w:szCs w:val="24"/>
        </w:rPr>
        <w:t xml:space="preserve"> year 2042. </w:t>
      </w:r>
      <w:r w:rsidR="0092426C">
        <w:rPr>
          <w:color w:val="000000" w:themeColor="text1"/>
          <w:sz w:val="24"/>
          <w:szCs w:val="24"/>
        </w:rPr>
        <w:t xml:space="preserve">The number of new boreholes required to satisfy maximum day demand </w:t>
      </w:r>
      <w:r w:rsidR="00EC0C62">
        <w:rPr>
          <w:color w:val="000000" w:themeColor="text1"/>
          <w:sz w:val="24"/>
          <w:szCs w:val="24"/>
        </w:rPr>
        <w:t>at</w:t>
      </w:r>
      <w:r w:rsidR="0092426C">
        <w:rPr>
          <w:color w:val="000000" w:themeColor="text1"/>
          <w:sz w:val="24"/>
          <w:szCs w:val="24"/>
        </w:rPr>
        <w:t xml:space="preserve"> year 2042 is determined based on the </w:t>
      </w:r>
      <w:r w:rsidR="00EC0C62">
        <w:rPr>
          <w:color w:val="000000" w:themeColor="text1"/>
          <w:sz w:val="24"/>
          <w:szCs w:val="24"/>
        </w:rPr>
        <w:t xml:space="preserve">positive trend of </w:t>
      </w:r>
      <w:r w:rsidR="0092426C">
        <w:rPr>
          <w:color w:val="000000" w:themeColor="text1"/>
          <w:sz w:val="24"/>
          <w:szCs w:val="24"/>
        </w:rPr>
        <w:t>existing borehole</w:t>
      </w:r>
      <w:r w:rsidR="00EC0C62">
        <w:rPr>
          <w:color w:val="000000" w:themeColor="text1"/>
          <w:sz w:val="24"/>
          <w:szCs w:val="24"/>
        </w:rPr>
        <w:t xml:space="preserve"> yield</w:t>
      </w:r>
      <w:r w:rsidR="0092426C">
        <w:rPr>
          <w:color w:val="000000" w:themeColor="text1"/>
          <w:sz w:val="24"/>
          <w:szCs w:val="24"/>
        </w:rPr>
        <w:t>s and anticipated yield from the proposed new boreholes.</w:t>
      </w:r>
    </w:p>
    <w:p w:rsidR="0092426C" w:rsidRPr="00EC0C62" w:rsidRDefault="0092426C" w:rsidP="00157359">
      <w:pPr>
        <w:pStyle w:val="ListParagraph"/>
        <w:numPr>
          <w:ilvl w:val="0"/>
          <w:numId w:val="45"/>
        </w:numPr>
        <w:spacing w:line="360" w:lineRule="auto"/>
        <w:ind w:left="360"/>
        <w:jc w:val="both"/>
        <w:rPr>
          <w:color w:val="000000" w:themeColor="text1"/>
          <w:sz w:val="24"/>
          <w:szCs w:val="24"/>
        </w:rPr>
      </w:pPr>
      <w:r w:rsidRPr="00EC0C62">
        <w:rPr>
          <w:color w:val="000000" w:themeColor="text1"/>
          <w:sz w:val="24"/>
          <w:szCs w:val="24"/>
        </w:rPr>
        <w:t>Volume of water required in year 2042 (MDD) =</w:t>
      </w:r>
      <w:r w:rsidR="0080648D" w:rsidRPr="00EC0C62">
        <w:rPr>
          <w:color w:val="000000" w:themeColor="text1"/>
          <w:sz w:val="24"/>
          <w:szCs w:val="24"/>
        </w:rPr>
        <w:t xml:space="preserve"> 11,625.11x10</w:t>
      </w:r>
      <w:r w:rsidR="0080648D" w:rsidRPr="00EC0C62">
        <w:rPr>
          <w:color w:val="000000" w:themeColor="text1"/>
          <w:sz w:val="24"/>
          <w:szCs w:val="24"/>
          <w:vertAlign w:val="superscript"/>
        </w:rPr>
        <w:t>3</w:t>
      </w:r>
      <w:r w:rsidR="0080648D" w:rsidRPr="00EC0C62">
        <w:rPr>
          <w:color w:val="000000" w:themeColor="text1"/>
          <w:sz w:val="24"/>
          <w:szCs w:val="24"/>
        </w:rPr>
        <w:t xml:space="preserve"> l/d</w:t>
      </w:r>
    </w:p>
    <w:p w:rsidR="0080648D" w:rsidRDefault="0080648D" w:rsidP="00157359">
      <w:pPr>
        <w:pStyle w:val="ListParagraph"/>
        <w:numPr>
          <w:ilvl w:val="0"/>
          <w:numId w:val="45"/>
        </w:numPr>
        <w:spacing w:line="360" w:lineRule="auto"/>
        <w:ind w:left="360"/>
        <w:jc w:val="both"/>
        <w:rPr>
          <w:color w:val="000000" w:themeColor="text1"/>
          <w:sz w:val="24"/>
          <w:szCs w:val="24"/>
        </w:rPr>
      </w:pPr>
      <w:r>
        <w:rPr>
          <w:color w:val="000000" w:themeColor="text1"/>
          <w:sz w:val="24"/>
          <w:szCs w:val="24"/>
        </w:rPr>
        <w:t>Volume of water from</w:t>
      </w:r>
      <w:r w:rsidR="00D25451">
        <w:rPr>
          <w:color w:val="000000" w:themeColor="text1"/>
          <w:sz w:val="24"/>
          <w:szCs w:val="24"/>
        </w:rPr>
        <w:t xml:space="preserve"> existing three boreholes, </w:t>
      </w:r>
      <w:r w:rsidR="00226DF8">
        <w:rPr>
          <w:color w:val="000000" w:themeColor="text1"/>
          <w:sz w:val="24"/>
          <w:szCs w:val="24"/>
        </w:rPr>
        <w:t>1,267.2x10</w:t>
      </w:r>
      <w:r w:rsidR="00226DF8" w:rsidRPr="0080648D">
        <w:rPr>
          <w:color w:val="000000" w:themeColor="text1"/>
          <w:sz w:val="24"/>
          <w:szCs w:val="24"/>
          <w:vertAlign w:val="superscript"/>
        </w:rPr>
        <w:t>3</w:t>
      </w:r>
      <w:r w:rsidR="00226DF8">
        <w:rPr>
          <w:color w:val="000000" w:themeColor="text1"/>
          <w:sz w:val="24"/>
          <w:szCs w:val="24"/>
        </w:rPr>
        <w:t xml:space="preserve"> l/d</w:t>
      </w:r>
      <w:r>
        <w:rPr>
          <w:color w:val="000000" w:themeColor="text1"/>
          <w:sz w:val="24"/>
          <w:szCs w:val="24"/>
        </w:rPr>
        <w:t xml:space="preserve"> (based on 16 </w:t>
      </w:r>
      <w:r w:rsidR="00282B9D">
        <w:rPr>
          <w:color w:val="000000" w:themeColor="text1"/>
          <w:sz w:val="24"/>
          <w:szCs w:val="24"/>
        </w:rPr>
        <w:t>hrs.</w:t>
      </w:r>
      <w:r>
        <w:rPr>
          <w:color w:val="000000" w:themeColor="text1"/>
          <w:sz w:val="24"/>
          <w:szCs w:val="24"/>
        </w:rPr>
        <w:t xml:space="preserve"> pumping</w:t>
      </w:r>
      <w:r w:rsidR="00800E55">
        <w:rPr>
          <w:color w:val="000000" w:themeColor="text1"/>
          <w:sz w:val="24"/>
          <w:szCs w:val="24"/>
        </w:rPr>
        <w:t xml:space="preserve"> and</w:t>
      </w:r>
      <w:r>
        <w:rPr>
          <w:color w:val="000000" w:themeColor="text1"/>
          <w:sz w:val="24"/>
          <w:szCs w:val="24"/>
        </w:rPr>
        <w:t xml:space="preserve"> yields from Bh1, Bh2 &amp; Bh3 are 5l/s,9l/s &amp; 8l/s</w:t>
      </w:r>
      <w:r w:rsidR="00EC0C62">
        <w:rPr>
          <w:color w:val="000000" w:themeColor="text1"/>
          <w:sz w:val="24"/>
          <w:szCs w:val="24"/>
        </w:rPr>
        <w:t xml:space="preserve"> respectively</w:t>
      </w:r>
      <w:r w:rsidR="00800E55">
        <w:rPr>
          <w:color w:val="000000" w:themeColor="text1"/>
          <w:sz w:val="24"/>
          <w:szCs w:val="24"/>
        </w:rPr>
        <w:t>)</w:t>
      </w:r>
    </w:p>
    <w:p w:rsidR="0080648D" w:rsidRDefault="00853FE5" w:rsidP="00157359">
      <w:pPr>
        <w:pStyle w:val="ListParagraph"/>
        <w:numPr>
          <w:ilvl w:val="0"/>
          <w:numId w:val="45"/>
        </w:numPr>
        <w:spacing w:line="360" w:lineRule="auto"/>
        <w:ind w:left="360"/>
        <w:jc w:val="both"/>
        <w:rPr>
          <w:color w:val="000000" w:themeColor="text1"/>
          <w:sz w:val="24"/>
          <w:szCs w:val="24"/>
        </w:rPr>
      </w:pPr>
      <w:r>
        <w:rPr>
          <w:color w:val="000000" w:themeColor="text1"/>
          <w:sz w:val="24"/>
          <w:szCs w:val="24"/>
        </w:rPr>
        <w:t>Additional</w:t>
      </w:r>
      <w:r w:rsidR="0080648D">
        <w:rPr>
          <w:color w:val="000000" w:themeColor="text1"/>
          <w:sz w:val="24"/>
          <w:szCs w:val="24"/>
        </w:rPr>
        <w:t xml:space="preserve"> water required from new proposed boreholes (1-2)</w:t>
      </w:r>
      <w:r w:rsidR="00D25451">
        <w:rPr>
          <w:color w:val="000000" w:themeColor="text1"/>
          <w:sz w:val="24"/>
          <w:szCs w:val="24"/>
        </w:rPr>
        <w:t>,</w:t>
      </w:r>
      <w:r w:rsidR="00226DF8">
        <w:rPr>
          <w:color w:val="000000" w:themeColor="text1"/>
          <w:sz w:val="24"/>
          <w:szCs w:val="24"/>
        </w:rPr>
        <w:t xml:space="preserve"> 10,357.91x10</w:t>
      </w:r>
      <w:r w:rsidR="00226DF8" w:rsidRPr="0080648D">
        <w:rPr>
          <w:color w:val="000000" w:themeColor="text1"/>
          <w:sz w:val="24"/>
          <w:szCs w:val="24"/>
          <w:vertAlign w:val="superscript"/>
        </w:rPr>
        <w:t>3</w:t>
      </w:r>
      <w:r w:rsidR="00226DF8">
        <w:rPr>
          <w:color w:val="000000" w:themeColor="text1"/>
          <w:sz w:val="24"/>
          <w:szCs w:val="24"/>
        </w:rPr>
        <w:t xml:space="preserve"> </w:t>
      </w:r>
      <w:r w:rsidR="00046F59">
        <w:rPr>
          <w:color w:val="000000" w:themeColor="text1"/>
          <w:sz w:val="24"/>
          <w:szCs w:val="24"/>
        </w:rPr>
        <w:t>l/d</w:t>
      </w:r>
    </w:p>
    <w:p w:rsidR="00D211C4" w:rsidRPr="0092426C" w:rsidRDefault="00D211C4" w:rsidP="00157359">
      <w:pPr>
        <w:pStyle w:val="ListParagraph"/>
        <w:numPr>
          <w:ilvl w:val="0"/>
          <w:numId w:val="45"/>
        </w:numPr>
        <w:spacing w:line="360" w:lineRule="auto"/>
        <w:ind w:left="360"/>
        <w:jc w:val="both"/>
        <w:rPr>
          <w:color w:val="000000" w:themeColor="text1"/>
          <w:sz w:val="24"/>
          <w:szCs w:val="24"/>
        </w:rPr>
      </w:pPr>
      <w:r>
        <w:rPr>
          <w:color w:val="000000" w:themeColor="text1"/>
          <w:sz w:val="24"/>
          <w:szCs w:val="24"/>
        </w:rPr>
        <w:t>Discharge required from the new proposed boreholes if water is pumped for 16 hours from the boreholes [(3)/16*3600]</w:t>
      </w:r>
      <w:r w:rsidR="00935BD4">
        <w:rPr>
          <w:color w:val="000000" w:themeColor="text1"/>
          <w:sz w:val="24"/>
          <w:szCs w:val="24"/>
        </w:rPr>
        <w:t xml:space="preserve"> </w:t>
      </w:r>
      <w:r>
        <w:rPr>
          <w:color w:val="000000" w:themeColor="text1"/>
          <w:sz w:val="24"/>
          <w:szCs w:val="24"/>
        </w:rPr>
        <w:t>= [10,357.91x10</w:t>
      </w:r>
      <w:r w:rsidRPr="0080648D">
        <w:rPr>
          <w:color w:val="000000" w:themeColor="text1"/>
          <w:sz w:val="24"/>
          <w:szCs w:val="24"/>
          <w:vertAlign w:val="superscript"/>
        </w:rPr>
        <w:t>3</w:t>
      </w:r>
      <w:r>
        <w:rPr>
          <w:color w:val="000000" w:themeColor="text1"/>
          <w:sz w:val="24"/>
          <w:szCs w:val="24"/>
        </w:rPr>
        <w:t>/16*3600]</w:t>
      </w:r>
      <w:r w:rsidR="00935BD4">
        <w:rPr>
          <w:color w:val="000000" w:themeColor="text1"/>
          <w:sz w:val="24"/>
          <w:szCs w:val="24"/>
        </w:rPr>
        <w:t xml:space="preserve"> =179l/s</w:t>
      </w:r>
    </w:p>
    <w:p w:rsidR="00800E55" w:rsidRDefault="00935BD4" w:rsidP="002D1A45">
      <w:pPr>
        <w:spacing w:line="360" w:lineRule="auto"/>
        <w:jc w:val="both"/>
        <w:rPr>
          <w:color w:val="000000" w:themeColor="text1"/>
          <w:sz w:val="24"/>
          <w:szCs w:val="24"/>
        </w:rPr>
      </w:pPr>
      <w:r>
        <w:rPr>
          <w:color w:val="000000" w:themeColor="text1"/>
          <w:sz w:val="24"/>
          <w:szCs w:val="24"/>
        </w:rPr>
        <w:t xml:space="preserve">Assume </w:t>
      </w:r>
      <w:r w:rsidR="000B62F2">
        <w:rPr>
          <w:color w:val="000000" w:themeColor="text1"/>
          <w:sz w:val="24"/>
          <w:szCs w:val="24"/>
        </w:rPr>
        <w:t>yield from one boreholes 15</w:t>
      </w:r>
      <w:r w:rsidR="00A6584A">
        <w:rPr>
          <w:color w:val="000000" w:themeColor="text1"/>
          <w:sz w:val="24"/>
          <w:szCs w:val="24"/>
        </w:rPr>
        <w:t xml:space="preserve">l/s, the </w:t>
      </w:r>
      <w:r>
        <w:rPr>
          <w:color w:val="000000" w:themeColor="text1"/>
          <w:sz w:val="24"/>
          <w:szCs w:val="24"/>
        </w:rPr>
        <w:t>number of new boreholes required</w:t>
      </w:r>
      <w:r w:rsidR="00A6584A">
        <w:rPr>
          <w:color w:val="000000" w:themeColor="text1"/>
          <w:sz w:val="24"/>
          <w:szCs w:val="24"/>
        </w:rPr>
        <w:t xml:space="preserve"> is </w:t>
      </w:r>
      <w:r w:rsidR="00800E55">
        <w:rPr>
          <w:color w:val="000000" w:themeColor="text1"/>
          <w:sz w:val="24"/>
          <w:szCs w:val="24"/>
        </w:rPr>
        <w:t>12, (Note that; The yield, the depth, static and dynamic water levels should be confirmed after the pump test)</w:t>
      </w:r>
    </w:p>
    <w:p w:rsidR="00C95849" w:rsidRDefault="000B1E7C" w:rsidP="00C95849">
      <w:pPr>
        <w:spacing w:line="360" w:lineRule="auto"/>
        <w:jc w:val="both"/>
        <w:rPr>
          <w:color w:val="000000" w:themeColor="text1"/>
          <w:sz w:val="24"/>
          <w:szCs w:val="24"/>
        </w:rPr>
      </w:pPr>
      <w:r>
        <w:rPr>
          <w:color w:val="000000" w:themeColor="text1"/>
          <w:sz w:val="24"/>
          <w:szCs w:val="24"/>
        </w:rPr>
        <w:t>Therefore, 9</w:t>
      </w:r>
      <w:r w:rsidR="00400B3E">
        <w:rPr>
          <w:color w:val="000000" w:themeColor="text1"/>
          <w:sz w:val="24"/>
          <w:szCs w:val="24"/>
        </w:rPr>
        <w:t xml:space="preserve"> new boreholes each of with yield of 15l/s is required in addition to the exis</w:t>
      </w:r>
      <w:r>
        <w:rPr>
          <w:color w:val="000000" w:themeColor="text1"/>
          <w:sz w:val="24"/>
          <w:szCs w:val="24"/>
        </w:rPr>
        <w:t xml:space="preserve">ting </w:t>
      </w:r>
      <w:r w:rsidR="00400B3E">
        <w:rPr>
          <w:color w:val="000000" w:themeColor="text1"/>
          <w:sz w:val="24"/>
          <w:szCs w:val="24"/>
        </w:rPr>
        <w:t xml:space="preserve">three boreholes to satisfy the maximum day demand </w:t>
      </w:r>
      <w:r>
        <w:rPr>
          <w:color w:val="000000" w:themeColor="text1"/>
          <w:sz w:val="24"/>
          <w:szCs w:val="24"/>
        </w:rPr>
        <w:t>for</w:t>
      </w:r>
      <w:r w:rsidR="00400B3E">
        <w:rPr>
          <w:color w:val="000000" w:themeColor="text1"/>
          <w:sz w:val="24"/>
          <w:szCs w:val="24"/>
        </w:rPr>
        <w:t xml:space="preserve"> year </w:t>
      </w:r>
      <w:r>
        <w:rPr>
          <w:color w:val="000000" w:themeColor="text1"/>
          <w:sz w:val="24"/>
          <w:szCs w:val="24"/>
        </w:rPr>
        <w:t xml:space="preserve">in </w:t>
      </w:r>
      <w:r w:rsidR="00400B3E">
        <w:rPr>
          <w:color w:val="000000" w:themeColor="text1"/>
          <w:sz w:val="24"/>
          <w:szCs w:val="24"/>
        </w:rPr>
        <w:t>2042.</w:t>
      </w:r>
      <w:r w:rsidR="00C95849">
        <w:rPr>
          <w:color w:val="000000" w:themeColor="text1"/>
          <w:sz w:val="24"/>
          <w:szCs w:val="24"/>
        </w:rPr>
        <w:br w:type="page"/>
      </w:r>
    </w:p>
    <w:p w:rsidR="00853FE5" w:rsidRPr="00C95849" w:rsidRDefault="00100141" w:rsidP="00C95849">
      <w:pPr>
        <w:pStyle w:val="Heading6"/>
        <w:spacing w:line="360" w:lineRule="auto"/>
        <w:jc w:val="both"/>
        <w:rPr>
          <w:rFonts w:ascii="Times New Roman" w:hAnsi="Times New Roman" w:cs="Times New Roman"/>
          <w:b/>
          <w:color w:val="000000" w:themeColor="text1"/>
          <w:sz w:val="24"/>
        </w:rPr>
      </w:pPr>
      <w:bookmarkStart w:id="327" w:name="_Toc152309687"/>
      <w:r w:rsidRPr="00C95849">
        <w:rPr>
          <w:rFonts w:ascii="Times New Roman" w:hAnsi="Times New Roman" w:cs="Times New Roman"/>
          <w:b/>
          <w:color w:val="000000" w:themeColor="text1"/>
          <w:sz w:val="24"/>
        </w:rPr>
        <w:lastRenderedPageBreak/>
        <w:t>Table 4.8</w:t>
      </w:r>
      <w:r w:rsidR="00853FE5" w:rsidRPr="00C95849">
        <w:rPr>
          <w:rFonts w:ascii="Times New Roman" w:hAnsi="Times New Roman" w:cs="Times New Roman"/>
          <w:b/>
          <w:color w:val="000000" w:themeColor="text1"/>
          <w:sz w:val="24"/>
        </w:rPr>
        <w:t xml:space="preserve"> Additional Water Source Computation</w:t>
      </w:r>
      <w:bookmarkEnd w:id="327"/>
    </w:p>
    <w:tbl>
      <w:tblPr>
        <w:tblStyle w:val="TableGrid"/>
        <w:tblW w:w="9175" w:type="dxa"/>
        <w:tblLook w:val="04A0" w:firstRow="1" w:lastRow="0" w:firstColumn="1" w:lastColumn="0" w:noHBand="0" w:noVBand="1"/>
      </w:tblPr>
      <w:tblGrid>
        <w:gridCol w:w="715"/>
        <w:gridCol w:w="2926"/>
        <w:gridCol w:w="2654"/>
        <w:gridCol w:w="2880"/>
      </w:tblGrid>
      <w:tr w:rsidR="00853FE5" w:rsidTr="00D25451">
        <w:trPr>
          <w:trHeight w:val="451"/>
        </w:trPr>
        <w:tc>
          <w:tcPr>
            <w:tcW w:w="715" w:type="dxa"/>
          </w:tcPr>
          <w:p w:rsidR="00D25451" w:rsidRDefault="00D25451" w:rsidP="00D25451">
            <w:pPr>
              <w:jc w:val="center"/>
              <w:rPr>
                <w:color w:val="000000" w:themeColor="text1"/>
                <w:sz w:val="24"/>
                <w:szCs w:val="24"/>
              </w:rPr>
            </w:pPr>
          </w:p>
          <w:p w:rsidR="00853FE5" w:rsidRDefault="00853FE5" w:rsidP="00D25451">
            <w:pPr>
              <w:jc w:val="center"/>
              <w:rPr>
                <w:color w:val="000000" w:themeColor="text1"/>
                <w:sz w:val="24"/>
                <w:szCs w:val="24"/>
              </w:rPr>
            </w:pPr>
            <w:r>
              <w:rPr>
                <w:color w:val="000000" w:themeColor="text1"/>
                <w:sz w:val="24"/>
                <w:szCs w:val="24"/>
              </w:rPr>
              <w:t>S/N</w:t>
            </w:r>
          </w:p>
        </w:tc>
        <w:tc>
          <w:tcPr>
            <w:tcW w:w="2926" w:type="dxa"/>
          </w:tcPr>
          <w:p w:rsidR="00D25451" w:rsidRDefault="00D25451">
            <w:pPr>
              <w:rPr>
                <w:color w:val="000000" w:themeColor="text1"/>
                <w:sz w:val="24"/>
                <w:szCs w:val="24"/>
              </w:rPr>
            </w:pPr>
          </w:p>
          <w:p w:rsidR="00853FE5" w:rsidRDefault="00853FE5" w:rsidP="00D25451">
            <w:pPr>
              <w:jc w:val="center"/>
              <w:rPr>
                <w:color w:val="000000" w:themeColor="text1"/>
                <w:sz w:val="24"/>
                <w:szCs w:val="24"/>
              </w:rPr>
            </w:pPr>
            <w:r>
              <w:rPr>
                <w:color w:val="000000" w:themeColor="text1"/>
                <w:sz w:val="24"/>
                <w:szCs w:val="24"/>
              </w:rPr>
              <w:t>Water Volume</w:t>
            </w:r>
          </w:p>
        </w:tc>
        <w:tc>
          <w:tcPr>
            <w:tcW w:w="2654" w:type="dxa"/>
          </w:tcPr>
          <w:p w:rsidR="00D25451" w:rsidRDefault="00D25451">
            <w:pPr>
              <w:rPr>
                <w:color w:val="000000" w:themeColor="text1"/>
                <w:sz w:val="24"/>
                <w:szCs w:val="24"/>
              </w:rPr>
            </w:pPr>
          </w:p>
          <w:p w:rsidR="00853FE5" w:rsidRDefault="00853FE5" w:rsidP="00D25451">
            <w:pPr>
              <w:jc w:val="center"/>
              <w:rPr>
                <w:color w:val="000000" w:themeColor="text1"/>
                <w:sz w:val="24"/>
                <w:szCs w:val="24"/>
              </w:rPr>
            </w:pPr>
            <w:r>
              <w:rPr>
                <w:color w:val="000000" w:themeColor="text1"/>
                <w:sz w:val="24"/>
                <w:szCs w:val="24"/>
              </w:rPr>
              <w:t>Quantity</w:t>
            </w:r>
          </w:p>
        </w:tc>
        <w:tc>
          <w:tcPr>
            <w:tcW w:w="2880" w:type="dxa"/>
          </w:tcPr>
          <w:p w:rsidR="00D25451" w:rsidRDefault="00D25451">
            <w:pPr>
              <w:rPr>
                <w:color w:val="000000" w:themeColor="text1"/>
                <w:sz w:val="24"/>
                <w:szCs w:val="24"/>
              </w:rPr>
            </w:pPr>
          </w:p>
          <w:p w:rsidR="00853FE5" w:rsidRDefault="00853FE5" w:rsidP="00D25451">
            <w:pPr>
              <w:jc w:val="center"/>
              <w:rPr>
                <w:color w:val="000000" w:themeColor="text1"/>
                <w:sz w:val="24"/>
                <w:szCs w:val="24"/>
              </w:rPr>
            </w:pPr>
            <w:r>
              <w:rPr>
                <w:color w:val="000000" w:themeColor="text1"/>
                <w:sz w:val="24"/>
                <w:szCs w:val="24"/>
              </w:rPr>
              <w:t>Remark</w:t>
            </w:r>
          </w:p>
        </w:tc>
      </w:tr>
      <w:tr w:rsidR="00853FE5" w:rsidTr="00D25451">
        <w:tc>
          <w:tcPr>
            <w:tcW w:w="715" w:type="dxa"/>
          </w:tcPr>
          <w:p w:rsidR="00853FE5" w:rsidRDefault="00853FE5" w:rsidP="00D25451">
            <w:pPr>
              <w:jc w:val="center"/>
              <w:rPr>
                <w:color w:val="000000" w:themeColor="text1"/>
                <w:sz w:val="24"/>
                <w:szCs w:val="24"/>
              </w:rPr>
            </w:pPr>
            <w:r>
              <w:rPr>
                <w:color w:val="000000" w:themeColor="text1"/>
                <w:sz w:val="24"/>
                <w:szCs w:val="24"/>
              </w:rPr>
              <w:t>1</w:t>
            </w:r>
          </w:p>
        </w:tc>
        <w:tc>
          <w:tcPr>
            <w:tcW w:w="2926" w:type="dxa"/>
          </w:tcPr>
          <w:p w:rsidR="00853FE5" w:rsidRDefault="00853FE5">
            <w:pPr>
              <w:rPr>
                <w:color w:val="000000" w:themeColor="text1"/>
                <w:sz w:val="24"/>
                <w:szCs w:val="24"/>
              </w:rPr>
            </w:pPr>
            <w:r>
              <w:rPr>
                <w:color w:val="000000" w:themeColor="text1"/>
                <w:sz w:val="24"/>
                <w:szCs w:val="24"/>
              </w:rPr>
              <w:t>Demand at 2042,MDD</w:t>
            </w:r>
          </w:p>
        </w:tc>
        <w:tc>
          <w:tcPr>
            <w:tcW w:w="2654" w:type="dxa"/>
          </w:tcPr>
          <w:p w:rsidR="00853FE5" w:rsidRDefault="00853FE5">
            <w:pPr>
              <w:rPr>
                <w:color w:val="000000" w:themeColor="text1"/>
                <w:sz w:val="24"/>
                <w:szCs w:val="24"/>
              </w:rPr>
            </w:pPr>
            <w:r w:rsidRPr="00EC0C62">
              <w:rPr>
                <w:color w:val="000000" w:themeColor="text1"/>
                <w:sz w:val="24"/>
                <w:szCs w:val="24"/>
              </w:rPr>
              <w:t>11,625.11x10</w:t>
            </w:r>
            <w:r w:rsidRPr="00EC0C62">
              <w:rPr>
                <w:color w:val="000000" w:themeColor="text1"/>
                <w:sz w:val="24"/>
                <w:szCs w:val="24"/>
                <w:vertAlign w:val="superscript"/>
              </w:rPr>
              <w:t>3</w:t>
            </w:r>
            <w:r w:rsidRPr="00EC0C62">
              <w:rPr>
                <w:color w:val="000000" w:themeColor="text1"/>
                <w:sz w:val="24"/>
                <w:szCs w:val="24"/>
              </w:rPr>
              <w:t xml:space="preserve"> l/d</w:t>
            </w:r>
          </w:p>
        </w:tc>
        <w:tc>
          <w:tcPr>
            <w:tcW w:w="2880" w:type="dxa"/>
          </w:tcPr>
          <w:p w:rsidR="00853FE5" w:rsidRDefault="00853FE5">
            <w:pPr>
              <w:rPr>
                <w:color w:val="000000" w:themeColor="text1"/>
                <w:sz w:val="24"/>
                <w:szCs w:val="24"/>
              </w:rPr>
            </w:pPr>
            <w:r>
              <w:rPr>
                <w:color w:val="000000" w:themeColor="text1"/>
                <w:sz w:val="24"/>
                <w:szCs w:val="24"/>
              </w:rPr>
              <w:t>Assume 16 hrs. pumping</w:t>
            </w:r>
          </w:p>
        </w:tc>
      </w:tr>
      <w:tr w:rsidR="00853FE5" w:rsidTr="00D25451">
        <w:tc>
          <w:tcPr>
            <w:tcW w:w="715" w:type="dxa"/>
          </w:tcPr>
          <w:p w:rsidR="00D25451" w:rsidRDefault="00D25451" w:rsidP="00D25451">
            <w:pPr>
              <w:jc w:val="center"/>
              <w:rPr>
                <w:color w:val="000000" w:themeColor="text1"/>
                <w:sz w:val="24"/>
                <w:szCs w:val="24"/>
              </w:rPr>
            </w:pPr>
          </w:p>
          <w:p w:rsidR="00853FE5" w:rsidRDefault="00853FE5" w:rsidP="00D25451">
            <w:pPr>
              <w:jc w:val="center"/>
              <w:rPr>
                <w:color w:val="000000" w:themeColor="text1"/>
                <w:sz w:val="24"/>
                <w:szCs w:val="24"/>
              </w:rPr>
            </w:pPr>
            <w:r>
              <w:rPr>
                <w:color w:val="000000" w:themeColor="text1"/>
                <w:sz w:val="24"/>
                <w:szCs w:val="24"/>
              </w:rPr>
              <w:t>2</w:t>
            </w:r>
          </w:p>
        </w:tc>
        <w:tc>
          <w:tcPr>
            <w:tcW w:w="2926" w:type="dxa"/>
          </w:tcPr>
          <w:p w:rsidR="00D25451" w:rsidRDefault="00D25451">
            <w:pPr>
              <w:rPr>
                <w:color w:val="000000" w:themeColor="text1"/>
                <w:sz w:val="24"/>
                <w:szCs w:val="24"/>
              </w:rPr>
            </w:pPr>
          </w:p>
          <w:p w:rsidR="00853FE5" w:rsidRDefault="00853FE5">
            <w:pPr>
              <w:rPr>
                <w:color w:val="000000" w:themeColor="text1"/>
                <w:sz w:val="24"/>
                <w:szCs w:val="24"/>
              </w:rPr>
            </w:pPr>
            <w:r>
              <w:rPr>
                <w:color w:val="000000" w:themeColor="text1"/>
                <w:sz w:val="24"/>
                <w:szCs w:val="24"/>
              </w:rPr>
              <w:t>Supply from existing BH</w:t>
            </w:r>
          </w:p>
        </w:tc>
        <w:tc>
          <w:tcPr>
            <w:tcW w:w="2654" w:type="dxa"/>
          </w:tcPr>
          <w:p w:rsidR="00D25451" w:rsidRDefault="00D25451">
            <w:pPr>
              <w:rPr>
                <w:color w:val="000000" w:themeColor="text1"/>
                <w:sz w:val="24"/>
                <w:szCs w:val="24"/>
              </w:rPr>
            </w:pPr>
          </w:p>
          <w:p w:rsidR="00853FE5" w:rsidRDefault="00853FE5">
            <w:pPr>
              <w:rPr>
                <w:color w:val="000000" w:themeColor="text1"/>
                <w:sz w:val="24"/>
                <w:szCs w:val="24"/>
              </w:rPr>
            </w:pPr>
            <w:r>
              <w:rPr>
                <w:color w:val="000000" w:themeColor="text1"/>
                <w:sz w:val="24"/>
                <w:szCs w:val="24"/>
              </w:rPr>
              <w:t>1,267.2x10</w:t>
            </w:r>
            <w:r w:rsidRPr="0080648D">
              <w:rPr>
                <w:color w:val="000000" w:themeColor="text1"/>
                <w:sz w:val="24"/>
                <w:szCs w:val="24"/>
                <w:vertAlign w:val="superscript"/>
              </w:rPr>
              <w:t>3</w:t>
            </w:r>
            <w:r>
              <w:rPr>
                <w:color w:val="000000" w:themeColor="text1"/>
                <w:sz w:val="24"/>
                <w:szCs w:val="24"/>
              </w:rPr>
              <w:t xml:space="preserve"> l/d</w:t>
            </w:r>
          </w:p>
        </w:tc>
        <w:tc>
          <w:tcPr>
            <w:tcW w:w="2880" w:type="dxa"/>
          </w:tcPr>
          <w:p w:rsidR="00853FE5" w:rsidRDefault="00853FE5">
            <w:pPr>
              <w:rPr>
                <w:color w:val="000000" w:themeColor="text1"/>
                <w:sz w:val="24"/>
                <w:szCs w:val="24"/>
              </w:rPr>
            </w:pPr>
            <w:r>
              <w:rPr>
                <w:color w:val="000000" w:themeColor="text1"/>
                <w:sz w:val="24"/>
                <w:szCs w:val="24"/>
              </w:rPr>
              <w:t>Assume yield from one new boreholes 15l/s</w:t>
            </w:r>
          </w:p>
        </w:tc>
      </w:tr>
      <w:tr w:rsidR="00853FE5" w:rsidTr="00D25451">
        <w:tc>
          <w:tcPr>
            <w:tcW w:w="715" w:type="dxa"/>
          </w:tcPr>
          <w:p w:rsidR="00853FE5" w:rsidRDefault="00853FE5" w:rsidP="00D25451">
            <w:pPr>
              <w:jc w:val="center"/>
              <w:rPr>
                <w:color w:val="000000" w:themeColor="text1"/>
                <w:sz w:val="24"/>
                <w:szCs w:val="24"/>
              </w:rPr>
            </w:pPr>
            <w:r>
              <w:rPr>
                <w:color w:val="000000" w:themeColor="text1"/>
                <w:sz w:val="24"/>
                <w:szCs w:val="24"/>
              </w:rPr>
              <w:t>3</w:t>
            </w:r>
          </w:p>
        </w:tc>
        <w:tc>
          <w:tcPr>
            <w:tcW w:w="2926" w:type="dxa"/>
          </w:tcPr>
          <w:p w:rsidR="00853FE5" w:rsidRDefault="00853FE5">
            <w:pPr>
              <w:rPr>
                <w:color w:val="000000" w:themeColor="text1"/>
                <w:sz w:val="24"/>
                <w:szCs w:val="24"/>
              </w:rPr>
            </w:pPr>
            <w:r>
              <w:rPr>
                <w:color w:val="000000" w:themeColor="text1"/>
                <w:sz w:val="24"/>
                <w:szCs w:val="24"/>
              </w:rPr>
              <w:t>Supply Required (1-2)</w:t>
            </w:r>
          </w:p>
        </w:tc>
        <w:tc>
          <w:tcPr>
            <w:tcW w:w="2654" w:type="dxa"/>
          </w:tcPr>
          <w:p w:rsidR="00853FE5" w:rsidRDefault="00853FE5">
            <w:pPr>
              <w:rPr>
                <w:color w:val="000000" w:themeColor="text1"/>
                <w:sz w:val="24"/>
                <w:szCs w:val="24"/>
              </w:rPr>
            </w:pPr>
            <w:r>
              <w:rPr>
                <w:color w:val="000000" w:themeColor="text1"/>
                <w:sz w:val="24"/>
                <w:szCs w:val="24"/>
              </w:rPr>
              <w:t>10,357.91x10</w:t>
            </w:r>
            <w:r w:rsidRPr="0080648D">
              <w:rPr>
                <w:color w:val="000000" w:themeColor="text1"/>
                <w:sz w:val="24"/>
                <w:szCs w:val="24"/>
                <w:vertAlign w:val="superscript"/>
              </w:rPr>
              <w:t>3</w:t>
            </w:r>
            <w:r>
              <w:rPr>
                <w:color w:val="000000" w:themeColor="text1"/>
                <w:sz w:val="24"/>
                <w:szCs w:val="24"/>
              </w:rPr>
              <w:t xml:space="preserve"> l/d</w:t>
            </w:r>
            <w:r w:rsidR="00D25451">
              <w:rPr>
                <w:color w:val="000000" w:themeColor="text1"/>
                <w:sz w:val="24"/>
                <w:szCs w:val="24"/>
              </w:rPr>
              <w:t>=179l/s</w:t>
            </w:r>
          </w:p>
        </w:tc>
        <w:tc>
          <w:tcPr>
            <w:tcW w:w="2880" w:type="dxa"/>
          </w:tcPr>
          <w:p w:rsidR="00853FE5" w:rsidRDefault="00853FE5">
            <w:pPr>
              <w:rPr>
                <w:color w:val="000000" w:themeColor="text1"/>
                <w:sz w:val="24"/>
                <w:szCs w:val="24"/>
              </w:rPr>
            </w:pPr>
          </w:p>
        </w:tc>
      </w:tr>
      <w:tr w:rsidR="00853FE5" w:rsidTr="00D25451">
        <w:tc>
          <w:tcPr>
            <w:tcW w:w="715" w:type="dxa"/>
          </w:tcPr>
          <w:p w:rsidR="00853FE5" w:rsidRDefault="00D25451" w:rsidP="00D25451">
            <w:pPr>
              <w:jc w:val="center"/>
              <w:rPr>
                <w:color w:val="000000" w:themeColor="text1"/>
                <w:sz w:val="24"/>
                <w:szCs w:val="24"/>
              </w:rPr>
            </w:pPr>
            <w:r>
              <w:rPr>
                <w:color w:val="000000" w:themeColor="text1"/>
                <w:sz w:val="24"/>
                <w:szCs w:val="24"/>
              </w:rPr>
              <w:t>4</w:t>
            </w:r>
          </w:p>
        </w:tc>
        <w:tc>
          <w:tcPr>
            <w:tcW w:w="2926" w:type="dxa"/>
          </w:tcPr>
          <w:p w:rsidR="00853FE5" w:rsidRDefault="00D25451">
            <w:pPr>
              <w:rPr>
                <w:color w:val="000000" w:themeColor="text1"/>
                <w:sz w:val="24"/>
                <w:szCs w:val="24"/>
              </w:rPr>
            </w:pPr>
            <w:r>
              <w:rPr>
                <w:color w:val="000000" w:themeColor="text1"/>
                <w:sz w:val="24"/>
                <w:szCs w:val="24"/>
              </w:rPr>
              <w:t>Total number of BH</w:t>
            </w:r>
          </w:p>
        </w:tc>
        <w:tc>
          <w:tcPr>
            <w:tcW w:w="2654" w:type="dxa"/>
          </w:tcPr>
          <w:p w:rsidR="00853FE5" w:rsidRDefault="00D25451">
            <w:pPr>
              <w:rPr>
                <w:color w:val="000000" w:themeColor="text1"/>
                <w:sz w:val="24"/>
                <w:szCs w:val="24"/>
              </w:rPr>
            </w:pPr>
            <w:r>
              <w:rPr>
                <w:color w:val="000000" w:themeColor="text1"/>
                <w:sz w:val="24"/>
                <w:szCs w:val="24"/>
              </w:rPr>
              <w:t>N=179/15=12 BH</w:t>
            </w:r>
          </w:p>
        </w:tc>
        <w:tc>
          <w:tcPr>
            <w:tcW w:w="2880" w:type="dxa"/>
          </w:tcPr>
          <w:p w:rsidR="00853FE5" w:rsidRDefault="00853FE5">
            <w:pPr>
              <w:rPr>
                <w:color w:val="000000" w:themeColor="text1"/>
                <w:sz w:val="24"/>
                <w:szCs w:val="24"/>
              </w:rPr>
            </w:pPr>
          </w:p>
        </w:tc>
      </w:tr>
      <w:tr w:rsidR="00853FE5" w:rsidTr="00D25451">
        <w:tc>
          <w:tcPr>
            <w:tcW w:w="715" w:type="dxa"/>
          </w:tcPr>
          <w:p w:rsidR="00853FE5" w:rsidRDefault="00D25451" w:rsidP="00D25451">
            <w:pPr>
              <w:jc w:val="center"/>
              <w:rPr>
                <w:color w:val="000000" w:themeColor="text1"/>
                <w:sz w:val="24"/>
                <w:szCs w:val="24"/>
              </w:rPr>
            </w:pPr>
            <w:r>
              <w:rPr>
                <w:color w:val="000000" w:themeColor="text1"/>
                <w:sz w:val="24"/>
                <w:szCs w:val="24"/>
              </w:rPr>
              <w:t>5</w:t>
            </w:r>
          </w:p>
        </w:tc>
        <w:tc>
          <w:tcPr>
            <w:tcW w:w="2926" w:type="dxa"/>
          </w:tcPr>
          <w:p w:rsidR="00853FE5" w:rsidRDefault="00D25451">
            <w:pPr>
              <w:rPr>
                <w:color w:val="000000" w:themeColor="text1"/>
                <w:sz w:val="24"/>
                <w:szCs w:val="24"/>
              </w:rPr>
            </w:pPr>
            <w:r>
              <w:rPr>
                <w:color w:val="000000" w:themeColor="text1"/>
                <w:sz w:val="24"/>
                <w:szCs w:val="24"/>
              </w:rPr>
              <w:t>Additional BH needed</w:t>
            </w:r>
          </w:p>
        </w:tc>
        <w:tc>
          <w:tcPr>
            <w:tcW w:w="2654" w:type="dxa"/>
          </w:tcPr>
          <w:p w:rsidR="00853FE5" w:rsidRDefault="00D25451">
            <w:pPr>
              <w:rPr>
                <w:color w:val="000000" w:themeColor="text1"/>
                <w:sz w:val="24"/>
                <w:szCs w:val="24"/>
              </w:rPr>
            </w:pPr>
            <w:r>
              <w:rPr>
                <w:color w:val="000000" w:themeColor="text1"/>
                <w:sz w:val="24"/>
                <w:szCs w:val="24"/>
              </w:rPr>
              <w:t>12-3=9 BH</w:t>
            </w:r>
          </w:p>
        </w:tc>
        <w:tc>
          <w:tcPr>
            <w:tcW w:w="2880" w:type="dxa"/>
          </w:tcPr>
          <w:p w:rsidR="00853FE5" w:rsidRDefault="00853FE5">
            <w:pPr>
              <w:rPr>
                <w:color w:val="000000" w:themeColor="text1"/>
                <w:sz w:val="24"/>
                <w:szCs w:val="24"/>
              </w:rPr>
            </w:pPr>
          </w:p>
        </w:tc>
      </w:tr>
    </w:tbl>
    <w:p w:rsidR="00282B9D" w:rsidRDefault="00282B9D">
      <w:pPr>
        <w:rPr>
          <w:color w:val="000000" w:themeColor="text1"/>
          <w:sz w:val="24"/>
          <w:szCs w:val="24"/>
        </w:rPr>
      </w:pPr>
    </w:p>
    <w:p w:rsidR="00BD7F3D" w:rsidRPr="00146646" w:rsidRDefault="00024027" w:rsidP="001251B3">
      <w:pPr>
        <w:pStyle w:val="Heading2"/>
      </w:pPr>
      <w:bookmarkStart w:id="328" w:name="_Toc152309051"/>
      <w:r>
        <w:t>4.4</w:t>
      </w:r>
      <w:r w:rsidR="00A41A05" w:rsidRPr="00146646">
        <w:t xml:space="preserve"> Water Loss</w:t>
      </w:r>
      <w:r w:rsidR="00DA0CFC">
        <w:t xml:space="preserve"> </w:t>
      </w:r>
      <w:r w:rsidR="00A41A05" w:rsidRPr="00146646">
        <w:t>Analysis</w:t>
      </w:r>
      <w:bookmarkEnd w:id="328"/>
    </w:p>
    <w:p w:rsidR="002F27CC" w:rsidRPr="00146646" w:rsidRDefault="007031C1" w:rsidP="00A41D41">
      <w:pPr>
        <w:spacing w:line="360" w:lineRule="auto"/>
        <w:jc w:val="both"/>
      </w:pPr>
      <w:r w:rsidRPr="00146646">
        <w:rPr>
          <w:color w:val="000000" w:themeColor="text1"/>
          <w:sz w:val="24"/>
          <w:szCs w:val="24"/>
        </w:rPr>
        <w:t>M</w:t>
      </w:r>
      <w:r w:rsidR="00C33B3C" w:rsidRPr="00146646">
        <w:rPr>
          <w:color w:val="000000" w:themeColor="text1"/>
          <w:sz w:val="24"/>
          <w:szCs w:val="24"/>
        </w:rPr>
        <w:t>ajor challenge</w:t>
      </w:r>
      <w:r w:rsidRPr="00146646">
        <w:rPr>
          <w:color w:val="000000" w:themeColor="text1"/>
          <w:sz w:val="24"/>
          <w:szCs w:val="24"/>
        </w:rPr>
        <w:t>s</w:t>
      </w:r>
      <w:r w:rsidR="00C33B3C" w:rsidRPr="00146646">
        <w:rPr>
          <w:color w:val="000000" w:themeColor="text1"/>
          <w:sz w:val="24"/>
          <w:szCs w:val="24"/>
        </w:rPr>
        <w:t xml:space="preserve"> of </w:t>
      </w:r>
      <w:r w:rsidRPr="00146646">
        <w:rPr>
          <w:color w:val="000000" w:themeColor="text1"/>
          <w:sz w:val="24"/>
          <w:szCs w:val="24"/>
        </w:rPr>
        <w:t xml:space="preserve">Shone town </w:t>
      </w:r>
      <w:r w:rsidR="00C33B3C" w:rsidRPr="00146646">
        <w:rPr>
          <w:color w:val="000000" w:themeColor="text1"/>
          <w:sz w:val="24"/>
          <w:szCs w:val="24"/>
        </w:rPr>
        <w:t>water utilities are high volume of water loss</w:t>
      </w:r>
      <w:r w:rsidR="00A94ECF">
        <w:rPr>
          <w:color w:val="000000" w:themeColor="text1"/>
          <w:sz w:val="24"/>
          <w:szCs w:val="24"/>
        </w:rPr>
        <w:t>es</w:t>
      </w:r>
      <w:r w:rsidR="00C33B3C" w:rsidRPr="00146646">
        <w:rPr>
          <w:color w:val="000000" w:themeColor="text1"/>
          <w:sz w:val="24"/>
          <w:szCs w:val="24"/>
        </w:rPr>
        <w:t xml:space="preserve"> in </w:t>
      </w:r>
      <w:r w:rsidR="00A94ECF">
        <w:rPr>
          <w:color w:val="000000" w:themeColor="text1"/>
          <w:sz w:val="24"/>
          <w:szCs w:val="24"/>
        </w:rPr>
        <w:t>system</w:t>
      </w:r>
      <w:r w:rsidR="00C33B3C" w:rsidRPr="00146646">
        <w:rPr>
          <w:color w:val="000000" w:themeColor="text1"/>
          <w:sz w:val="24"/>
          <w:szCs w:val="24"/>
        </w:rPr>
        <w:t xml:space="preserve">. </w:t>
      </w:r>
      <w:r w:rsidRPr="00146646">
        <w:rPr>
          <w:color w:val="000000" w:themeColor="text1"/>
          <w:sz w:val="24"/>
          <w:szCs w:val="24"/>
        </w:rPr>
        <w:t xml:space="preserve">The total water loss from the system was </w:t>
      </w:r>
      <w:r w:rsidR="009C1BA0">
        <w:rPr>
          <w:color w:val="000000" w:themeColor="text1"/>
          <w:sz w:val="24"/>
          <w:szCs w:val="24"/>
        </w:rPr>
        <w:t>calculated</w:t>
      </w:r>
      <w:r w:rsidRPr="00146646">
        <w:rPr>
          <w:color w:val="000000" w:themeColor="text1"/>
          <w:sz w:val="24"/>
          <w:szCs w:val="24"/>
        </w:rPr>
        <w:t xml:space="preserve"> from the total amount of water</w:t>
      </w:r>
      <w:r w:rsidRPr="00146646">
        <w:rPr>
          <w:color w:val="000000" w:themeColor="text1"/>
          <w:spacing w:val="1"/>
          <w:sz w:val="24"/>
          <w:szCs w:val="24"/>
        </w:rPr>
        <w:t xml:space="preserve"> </w:t>
      </w:r>
      <w:r w:rsidRPr="00146646">
        <w:rPr>
          <w:color w:val="000000" w:themeColor="text1"/>
          <w:sz w:val="24"/>
          <w:szCs w:val="24"/>
        </w:rPr>
        <w:t xml:space="preserve">produced and distributed to the distribution system and from water billed </w:t>
      </w:r>
      <w:r w:rsidR="0036691D">
        <w:rPr>
          <w:color w:val="000000" w:themeColor="text1"/>
          <w:sz w:val="24"/>
          <w:szCs w:val="24"/>
        </w:rPr>
        <w:t>and</w:t>
      </w:r>
      <w:r w:rsidRPr="00146646">
        <w:rPr>
          <w:color w:val="000000" w:themeColor="text1"/>
          <w:sz w:val="24"/>
          <w:szCs w:val="24"/>
        </w:rPr>
        <w:t xml:space="preserve"> aggregated</w:t>
      </w:r>
      <w:r w:rsidRPr="00146646">
        <w:rPr>
          <w:color w:val="000000" w:themeColor="text1"/>
          <w:spacing w:val="1"/>
          <w:sz w:val="24"/>
          <w:szCs w:val="24"/>
        </w:rPr>
        <w:t xml:space="preserve"> </w:t>
      </w:r>
      <w:r w:rsidRPr="00146646">
        <w:rPr>
          <w:color w:val="000000" w:themeColor="text1"/>
          <w:sz w:val="24"/>
          <w:szCs w:val="24"/>
        </w:rPr>
        <w:t>from</w:t>
      </w:r>
      <w:r w:rsidRPr="00146646">
        <w:rPr>
          <w:color w:val="000000" w:themeColor="text1"/>
          <w:spacing w:val="-1"/>
          <w:sz w:val="24"/>
          <w:szCs w:val="24"/>
        </w:rPr>
        <w:t xml:space="preserve"> </w:t>
      </w:r>
      <w:r w:rsidRPr="00146646">
        <w:rPr>
          <w:color w:val="000000" w:themeColor="text1"/>
          <w:sz w:val="24"/>
          <w:szCs w:val="24"/>
        </w:rPr>
        <w:t>individual customer’s</w:t>
      </w:r>
      <w:r w:rsidRPr="00146646">
        <w:rPr>
          <w:color w:val="000000" w:themeColor="text1"/>
          <w:spacing w:val="1"/>
          <w:sz w:val="24"/>
          <w:szCs w:val="24"/>
        </w:rPr>
        <w:t xml:space="preserve"> </w:t>
      </w:r>
      <w:r w:rsidRPr="00146646">
        <w:rPr>
          <w:color w:val="000000" w:themeColor="text1"/>
          <w:sz w:val="24"/>
          <w:szCs w:val="24"/>
        </w:rPr>
        <w:t>water</w:t>
      </w:r>
      <w:r w:rsidRPr="00146646">
        <w:rPr>
          <w:color w:val="000000" w:themeColor="text1"/>
          <w:spacing w:val="-2"/>
          <w:sz w:val="24"/>
          <w:szCs w:val="24"/>
        </w:rPr>
        <w:t xml:space="preserve"> </w:t>
      </w:r>
      <w:r w:rsidRPr="00146646">
        <w:rPr>
          <w:color w:val="000000" w:themeColor="text1"/>
          <w:sz w:val="24"/>
          <w:szCs w:val="24"/>
        </w:rPr>
        <w:t>meter readings</w:t>
      </w:r>
      <w:r w:rsidR="009C1BA0">
        <w:rPr>
          <w:color w:val="000000" w:themeColor="text1"/>
          <w:sz w:val="24"/>
          <w:szCs w:val="24"/>
        </w:rPr>
        <w:t xml:space="preserve"> was used for computation</w:t>
      </w:r>
      <w:r w:rsidR="00E2540B">
        <w:rPr>
          <w:color w:val="000000" w:themeColor="text1"/>
          <w:sz w:val="24"/>
          <w:szCs w:val="24"/>
        </w:rPr>
        <w:t>.</w:t>
      </w:r>
      <w:r w:rsidR="00C33B3C" w:rsidRPr="00146646">
        <w:rPr>
          <w:color w:val="000000" w:themeColor="text1"/>
          <w:sz w:val="24"/>
          <w:szCs w:val="24"/>
        </w:rPr>
        <w:t xml:space="preserve"> </w:t>
      </w:r>
    </w:p>
    <w:p w:rsidR="00DD73A1" w:rsidRDefault="00A41D41" w:rsidP="002D1A45">
      <w:pPr>
        <w:spacing w:line="360" w:lineRule="auto"/>
        <w:jc w:val="both"/>
        <w:rPr>
          <w:color w:val="000000" w:themeColor="text1"/>
          <w:sz w:val="24"/>
          <w:szCs w:val="24"/>
        </w:rPr>
      </w:pPr>
      <w:r>
        <w:rPr>
          <w:color w:val="000000" w:themeColor="text1"/>
          <w:sz w:val="24"/>
          <w:szCs w:val="24"/>
        </w:rPr>
        <w:t>Water loss computation that</w:t>
      </w:r>
      <w:r w:rsidR="00E75C28">
        <w:rPr>
          <w:color w:val="000000" w:themeColor="text1"/>
          <w:sz w:val="24"/>
          <w:szCs w:val="24"/>
        </w:rPr>
        <w:t xml:space="preserve"> </w:t>
      </w:r>
      <w:r>
        <w:rPr>
          <w:color w:val="000000" w:themeColor="text1"/>
          <w:sz w:val="24"/>
          <w:szCs w:val="24"/>
        </w:rPr>
        <w:t>covers</w:t>
      </w:r>
      <w:r w:rsidR="00E75C28">
        <w:rPr>
          <w:color w:val="000000" w:themeColor="text1"/>
          <w:sz w:val="24"/>
          <w:szCs w:val="24"/>
        </w:rPr>
        <w:t xml:space="preserve"> data </w:t>
      </w:r>
      <w:r>
        <w:rPr>
          <w:color w:val="000000" w:themeColor="text1"/>
          <w:sz w:val="24"/>
          <w:szCs w:val="24"/>
        </w:rPr>
        <w:t xml:space="preserve">rages </w:t>
      </w:r>
      <w:r w:rsidR="00E75C28">
        <w:rPr>
          <w:color w:val="000000" w:themeColor="text1"/>
          <w:sz w:val="24"/>
          <w:szCs w:val="24"/>
        </w:rPr>
        <w:t>from</w:t>
      </w:r>
      <w:r w:rsidR="00EF4CA3" w:rsidRPr="00146646">
        <w:rPr>
          <w:color w:val="000000" w:themeColor="text1"/>
          <w:sz w:val="24"/>
          <w:szCs w:val="24"/>
        </w:rPr>
        <w:t xml:space="preserve"> 2015</w:t>
      </w:r>
      <w:r w:rsidR="00E2540B">
        <w:rPr>
          <w:color w:val="000000" w:themeColor="text1"/>
          <w:sz w:val="24"/>
          <w:szCs w:val="24"/>
        </w:rPr>
        <w:t>-</w:t>
      </w:r>
      <w:r w:rsidR="00E75C28">
        <w:rPr>
          <w:color w:val="000000" w:themeColor="text1"/>
          <w:sz w:val="24"/>
          <w:szCs w:val="24"/>
        </w:rPr>
        <w:t>202</w:t>
      </w:r>
      <w:r w:rsidR="00310D9F">
        <w:rPr>
          <w:color w:val="000000" w:themeColor="text1"/>
          <w:sz w:val="24"/>
          <w:szCs w:val="24"/>
        </w:rPr>
        <w:t>3</w:t>
      </w:r>
      <w:r w:rsidR="00E75C28">
        <w:rPr>
          <w:color w:val="000000" w:themeColor="text1"/>
          <w:sz w:val="24"/>
          <w:szCs w:val="24"/>
        </w:rPr>
        <w:t xml:space="preserve"> G.C, </w:t>
      </w:r>
      <w:r>
        <w:rPr>
          <w:color w:val="000000" w:themeColor="text1"/>
          <w:sz w:val="24"/>
          <w:szCs w:val="24"/>
        </w:rPr>
        <w:t xml:space="preserve">was </w:t>
      </w:r>
      <w:r w:rsidR="00E75C28">
        <w:rPr>
          <w:color w:val="000000" w:themeColor="text1"/>
          <w:sz w:val="24"/>
          <w:szCs w:val="24"/>
        </w:rPr>
        <w:t xml:space="preserve">obtained from </w:t>
      </w:r>
      <w:r w:rsidR="00EF4CA3" w:rsidRPr="00146646">
        <w:rPr>
          <w:color w:val="000000" w:themeColor="text1"/>
          <w:sz w:val="24"/>
          <w:szCs w:val="24"/>
        </w:rPr>
        <w:t>Shone town</w:t>
      </w:r>
      <w:r w:rsidR="00EF4CA3" w:rsidRPr="00146646">
        <w:rPr>
          <w:color w:val="000000" w:themeColor="text1"/>
          <w:spacing w:val="1"/>
          <w:sz w:val="24"/>
          <w:szCs w:val="24"/>
        </w:rPr>
        <w:t xml:space="preserve"> </w:t>
      </w:r>
      <w:r w:rsidR="00EF4CA3" w:rsidRPr="00146646">
        <w:rPr>
          <w:color w:val="000000" w:themeColor="text1"/>
          <w:sz w:val="24"/>
          <w:szCs w:val="24"/>
        </w:rPr>
        <w:t>water</w:t>
      </w:r>
      <w:r w:rsidR="00EF4CA3" w:rsidRPr="00146646">
        <w:rPr>
          <w:color w:val="000000" w:themeColor="text1"/>
          <w:spacing w:val="1"/>
          <w:sz w:val="24"/>
          <w:szCs w:val="24"/>
        </w:rPr>
        <w:t xml:space="preserve"> </w:t>
      </w:r>
      <w:r w:rsidR="00EF4CA3" w:rsidRPr="00146646">
        <w:rPr>
          <w:color w:val="000000" w:themeColor="text1"/>
          <w:sz w:val="24"/>
          <w:szCs w:val="24"/>
        </w:rPr>
        <w:t>utility</w:t>
      </w:r>
      <w:r w:rsidR="00EF4CA3" w:rsidRPr="00146646">
        <w:rPr>
          <w:color w:val="000000" w:themeColor="text1"/>
          <w:spacing w:val="1"/>
          <w:sz w:val="24"/>
          <w:szCs w:val="24"/>
        </w:rPr>
        <w:t xml:space="preserve"> </w:t>
      </w:r>
      <w:r w:rsidR="00EF4CA3" w:rsidRPr="00146646">
        <w:rPr>
          <w:color w:val="000000" w:themeColor="text1"/>
          <w:sz w:val="24"/>
          <w:szCs w:val="24"/>
        </w:rPr>
        <w:t>office,</w:t>
      </w:r>
      <w:r w:rsidR="00EF4CA3" w:rsidRPr="00146646">
        <w:rPr>
          <w:color w:val="000000" w:themeColor="text1"/>
          <w:spacing w:val="1"/>
          <w:sz w:val="24"/>
          <w:szCs w:val="24"/>
        </w:rPr>
        <w:t xml:space="preserve"> </w:t>
      </w:r>
      <w:r w:rsidR="00EF4CA3" w:rsidRPr="00146646">
        <w:rPr>
          <w:color w:val="000000" w:themeColor="text1"/>
          <w:sz w:val="24"/>
          <w:szCs w:val="24"/>
        </w:rPr>
        <w:t>which</w:t>
      </w:r>
      <w:r w:rsidR="00EF4CA3" w:rsidRPr="00146646">
        <w:rPr>
          <w:color w:val="000000" w:themeColor="text1"/>
          <w:spacing w:val="1"/>
          <w:sz w:val="24"/>
          <w:szCs w:val="24"/>
        </w:rPr>
        <w:t xml:space="preserve"> </w:t>
      </w:r>
      <w:r w:rsidR="00EF4CA3" w:rsidRPr="00146646">
        <w:rPr>
          <w:color w:val="000000" w:themeColor="text1"/>
          <w:sz w:val="24"/>
          <w:szCs w:val="24"/>
        </w:rPr>
        <w:t>included</w:t>
      </w:r>
      <w:r w:rsidR="00EF4CA3" w:rsidRPr="00146646">
        <w:rPr>
          <w:color w:val="000000" w:themeColor="text1"/>
          <w:spacing w:val="1"/>
          <w:sz w:val="24"/>
          <w:szCs w:val="24"/>
        </w:rPr>
        <w:t xml:space="preserve"> </w:t>
      </w:r>
      <w:r w:rsidR="00EF4CA3" w:rsidRPr="00146646">
        <w:rPr>
          <w:color w:val="000000" w:themeColor="text1"/>
          <w:sz w:val="24"/>
          <w:szCs w:val="24"/>
        </w:rPr>
        <w:t>water</w:t>
      </w:r>
      <w:r w:rsidR="00EF4CA3" w:rsidRPr="00146646">
        <w:rPr>
          <w:color w:val="000000" w:themeColor="text1"/>
          <w:spacing w:val="1"/>
          <w:sz w:val="24"/>
          <w:szCs w:val="24"/>
        </w:rPr>
        <w:t xml:space="preserve"> </w:t>
      </w:r>
      <w:r w:rsidR="00EF4CA3" w:rsidRPr="00146646">
        <w:rPr>
          <w:color w:val="000000" w:themeColor="text1"/>
          <w:sz w:val="24"/>
          <w:szCs w:val="24"/>
        </w:rPr>
        <w:t>production</w:t>
      </w:r>
      <w:r w:rsidR="00EF4CA3" w:rsidRPr="00146646">
        <w:rPr>
          <w:color w:val="000000" w:themeColor="text1"/>
          <w:spacing w:val="1"/>
          <w:sz w:val="24"/>
          <w:szCs w:val="24"/>
        </w:rPr>
        <w:t xml:space="preserve"> </w:t>
      </w:r>
      <w:r w:rsidR="00EF4CA3" w:rsidRPr="00146646">
        <w:rPr>
          <w:color w:val="000000" w:themeColor="text1"/>
          <w:sz w:val="24"/>
          <w:szCs w:val="24"/>
        </w:rPr>
        <w:t>supplied</w:t>
      </w:r>
      <w:r w:rsidR="00EF4CA3" w:rsidRPr="00146646">
        <w:rPr>
          <w:color w:val="000000" w:themeColor="text1"/>
          <w:spacing w:val="1"/>
          <w:sz w:val="24"/>
          <w:szCs w:val="24"/>
        </w:rPr>
        <w:t xml:space="preserve"> </w:t>
      </w:r>
      <w:r w:rsidR="00EF4CA3" w:rsidRPr="00146646">
        <w:rPr>
          <w:color w:val="000000" w:themeColor="text1"/>
          <w:sz w:val="24"/>
          <w:szCs w:val="24"/>
        </w:rPr>
        <w:t>to</w:t>
      </w:r>
      <w:r w:rsidR="00EF4CA3" w:rsidRPr="00146646">
        <w:rPr>
          <w:color w:val="000000" w:themeColor="text1"/>
          <w:spacing w:val="1"/>
          <w:sz w:val="24"/>
          <w:szCs w:val="24"/>
        </w:rPr>
        <w:t xml:space="preserve"> </w:t>
      </w:r>
      <w:r w:rsidR="00EF4CA3" w:rsidRPr="00146646">
        <w:rPr>
          <w:color w:val="000000" w:themeColor="text1"/>
          <w:sz w:val="24"/>
          <w:szCs w:val="24"/>
        </w:rPr>
        <w:t>the</w:t>
      </w:r>
      <w:r w:rsidR="00EF4CA3" w:rsidRPr="00146646">
        <w:rPr>
          <w:color w:val="000000" w:themeColor="text1"/>
          <w:spacing w:val="1"/>
          <w:sz w:val="24"/>
          <w:szCs w:val="24"/>
        </w:rPr>
        <w:t xml:space="preserve"> </w:t>
      </w:r>
      <w:r w:rsidR="00EF4CA3" w:rsidRPr="00146646">
        <w:rPr>
          <w:color w:val="000000" w:themeColor="text1"/>
          <w:sz w:val="24"/>
          <w:szCs w:val="24"/>
        </w:rPr>
        <w:t>system,</w:t>
      </w:r>
      <w:r w:rsidR="00EF4CA3" w:rsidRPr="00146646">
        <w:rPr>
          <w:color w:val="000000" w:themeColor="text1"/>
          <w:spacing w:val="1"/>
          <w:sz w:val="24"/>
          <w:szCs w:val="24"/>
        </w:rPr>
        <w:t xml:space="preserve"> </w:t>
      </w:r>
      <w:r w:rsidR="00EF4CA3" w:rsidRPr="00146646">
        <w:rPr>
          <w:color w:val="000000" w:themeColor="text1"/>
          <w:sz w:val="24"/>
          <w:szCs w:val="24"/>
        </w:rPr>
        <w:t>water</w:t>
      </w:r>
      <w:r w:rsidR="00EF4CA3" w:rsidRPr="00146646">
        <w:rPr>
          <w:color w:val="000000" w:themeColor="text1"/>
          <w:spacing w:val="1"/>
          <w:sz w:val="24"/>
          <w:szCs w:val="24"/>
        </w:rPr>
        <w:t xml:space="preserve"> </w:t>
      </w:r>
      <w:r w:rsidR="00EF4CA3" w:rsidRPr="00146646">
        <w:rPr>
          <w:color w:val="000000" w:themeColor="text1"/>
          <w:sz w:val="24"/>
          <w:szCs w:val="24"/>
        </w:rPr>
        <w:t>consumption</w:t>
      </w:r>
      <w:r w:rsidR="00EF4CA3" w:rsidRPr="00146646">
        <w:rPr>
          <w:color w:val="000000" w:themeColor="text1"/>
          <w:spacing w:val="-1"/>
          <w:sz w:val="24"/>
          <w:szCs w:val="24"/>
        </w:rPr>
        <w:t xml:space="preserve"> </w:t>
      </w:r>
      <w:r w:rsidR="00EF4CA3" w:rsidRPr="00146646">
        <w:rPr>
          <w:color w:val="000000" w:themeColor="text1"/>
          <w:sz w:val="24"/>
          <w:szCs w:val="24"/>
        </w:rPr>
        <w:t>recorded per individual billed meter reader and aggregated.</w:t>
      </w:r>
      <w:r w:rsidR="007F2481">
        <w:rPr>
          <w:color w:val="000000" w:themeColor="text1"/>
          <w:sz w:val="24"/>
          <w:szCs w:val="24"/>
        </w:rPr>
        <w:t xml:space="preserve"> </w:t>
      </w:r>
    </w:p>
    <w:p w:rsidR="00463E69" w:rsidRDefault="00E2540B" w:rsidP="000B62F2">
      <w:pPr>
        <w:spacing w:line="360" w:lineRule="auto"/>
        <w:rPr>
          <w:sz w:val="24"/>
          <w:szCs w:val="24"/>
        </w:rPr>
      </w:pPr>
      <w:r w:rsidRPr="00E2540B">
        <w:rPr>
          <w:sz w:val="24"/>
          <w:szCs w:val="24"/>
        </w:rPr>
        <w:t>Th</w:t>
      </w:r>
      <w:r w:rsidR="00463E69">
        <w:rPr>
          <w:sz w:val="24"/>
          <w:szCs w:val="24"/>
        </w:rPr>
        <w:t xml:space="preserve">e </w:t>
      </w:r>
      <w:r w:rsidR="00A41D41">
        <w:rPr>
          <w:sz w:val="24"/>
          <w:szCs w:val="24"/>
        </w:rPr>
        <w:t>following formula was adopted as per (EPA,2010) to</w:t>
      </w:r>
      <w:r w:rsidR="002A0C0E">
        <w:rPr>
          <w:sz w:val="24"/>
          <w:szCs w:val="24"/>
        </w:rPr>
        <w:t xml:space="preserve"> calculate </w:t>
      </w:r>
      <w:r w:rsidR="00BA32BE">
        <w:rPr>
          <w:sz w:val="24"/>
          <w:szCs w:val="24"/>
        </w:rPr>
        <w:t xml:space="preserve">Non-Revenue </w:t>
      </w:r>
      <w:r w:rsidR="002A0C0E">
        <w:rPr>
          <w:sz w:val="24"/>
          <w:szCs w:val="24"/>
        </w:rPr>
        <w:t>W</w:t>
      </w:r>
      <w:r w:rsidR="00BA32BE">
        <w:rPr>
          <w:sz w:val="24"/>
          <w:szCs w:val="24"/>
        </w:rPr>
        <w:t>ater</w:t>
      </w:r>
      <w:r w:rsidR="00597F2A">
        <w:rPr>
          <w:sz w:val="24"/>
          <w:szCs w:val="24"/>
        </w:rPr>
        <w:t>,</w:t>
      </w:r>
      <w:r w:rsidR="00BA32BE">
        <w:rPr>
          <w:sz w:val="24"/>
          <w:szCs w:val="24"/>
        </w:rPr>
        <w:t xml:space="preserve"> </w:t>
      </w:r>
      <w:r w:rsidR="00463E69">
        <w:rPr>
          <w:sz w:val="24"/>
          <w:szCs w:val="24"/>
        </w:rPr>
        <w:t>N</w:t>
      </w:r>
      <w:r w:rsidR="00BA32BE">
        <w:rPr>
          <w:sz w:val="24"/>
          <w:szCs w:val="24"/>
        </w:rPr>
        <w:t>R</w:t>
      </w:r>
      <w:r w:rsidR="00463E69">
        <w:rPr>
          <w:sz w:val="24"/>
          <w:szCs w:val="24"/>
        </w:rPr>
        <w:t>W;</w:t>
      </w:r>
    </w:p>
    <w:p w:rsidR="000B62F2" w:rsidRPr="000B62F2" w:rsidRDefault="000B62F2" w:rsidP="000B62F2">
      <w:pPr>
        <w:spacing w:line="360" w:lineRule="auto"/>
        <w:rPr>
          <w:sz w:val="24"/>
          <w:szCs w:val="24"/>
        </w:rPr>
      </w:pPr>
      <m:oMathPara>
        <m:oMathParaPr>
          <m:jc m:val="left"/>
        </m:oMathParaPr>
        <m:oMath>
          <m:r>
            <m:rPr>
              <m:sty m:val="p"/>
            </m:rPr>
            <w:rPr>
              <w:rFonts w:ascii="Cambria Math" w:hAnsi="Cambria Math"/>
              <w:sz w:val="24"/>
              <w:szCs w:val="24"/>
            </w:rPr>
            <m:t>NRW=</m:t>
          </m:r>
          <m:f>
            <m:fPr>
              <m:ctrlPr>
                <w:rPr>
                  <w:rFonts w:ascii="Cambria Math" w:hAnsi="Cambria Math"/>
                  <w:i/>
                  <w:sz w:val="24"/>
                  <w:szCs w:val="24"/>
                </w:rPr>
              </m:ctrlPr>
            </m:fPr>
            <m:num>
              <m:r>
                <m:rPr>
                  <m:sty m:val="p"/>
                </m:rPr>
                <w:rPr>
                  <w:rFonts w:ascii="Cambria Math" w:hAnsi="Cambria Math"/>
                  <w:sz w:val="24"/>
                  <w:szCs w:val="24"/>
                </w:rPr>
                <m:t>(Water Produced and entered the System-Water Consumption)*100</m:t>
              </m:r>
              <m:ctrlPr>
                <w:rPr>
                  <w:rFonts w:ascii="Cambria Math" w:hAnsi="Cambria Math"/>
                  <w:sz w:val="24"/>
                  <w:szCs w:val="24"/>
                </w:rPr>
              </m:ctrlPr>
            </m:num>
            <m:den>
              <m:r>
                <m:rPr>
                  <m:sty m:val="p"/>
                </m:rPr>
                <w:rPr>
                  <w:rFonts w:ascii="Cambria Math" w:hAnsi="Cambria Math"/>
                  <w:sz w:val="24"/>
                  <w:szCs w:val="24"/>
                </w:rPr>
                <m:t>Water Produced and Entered into the System</m:t>
              </m:r>
            </m:den>
          </m:f>
        </m:oMath>
      </m:oMathPara>
    </w:p>
    <w:p w:rsidR="00C95849" w:rsidRDefault="00B235D5" w:rsidP="00A5262B">
      <w:pPr>
        <w:spacing w:line="360" w:lineRule="auto"/>
        <w:jc w:val="both"/>
        <w:rPr>
          <w:rStyle w:val="fontstyle01"/>
          <w:rFonts w:ascii="Times New Roman" w:eastAsiaTheme="majorEastAsia" w:hAnsi="Times New Roman"/>
          <w:sz w:val="24"/>
          <w:szCs w:val="24"/>
        </w:rPr>
      </w:pPr>
      <w:r>
        <w:rPr>
          <w:color w:val="000000" w:themeColor="text1"/>
          <w:sz w:val="24"/>
          <w:szCs w:val="24"/>
        </w:rPr>
        <w:t>According to Malcom, th</w:t>
      </w:r>
      <w:r w:rsidR="007D5C30">
        <w:rPr>
          <w:color w:val="000000" w:themeColor="text1"/>
          <w:sz w:val="24"/>
          <w:szCs w:val="24"/>
        </w:rPr>
        <w:t>e main reason</w:t>
      </w:r>
      <w:r w:rsidR="008B6D1F" w:rsidRPr="002C1827">
        <w:rPr>
          <w:color w:val="000000" w:themeColor="text1"/>
          <w:sz w:val="24"/>
          <w:szCs w:val="24"/>
        </w:rPr>
        <w:t>s for</w:t>
      </w:r>
      <w:r w:rsidR="007D5C30">
        <w:rPr>
          <w:color w:val="000000" w:themeColor="text1"/>
          <w:sz w:val="24"/>
          <w:szCs w:val="24"/>
        </w:rPr>
        <w:t xml:space="preserve"> unsuccessful and</w:t>
      </w:r>
      <w:r w:rsidR="008B6D1F" w:rsidRPr="002C1827">
        <w:rPr>
          <w:color w:val="000000" w:themeColor="text1"/>
          <w:sz w:val="24"/>
          <w:szCs w:val="24"/>
        </w:rPr>
        <w:t xml:space="preserve"> insufficient effort</w:t>
      </w:r>
      <w:r w:rsidR="007D5C30">
        <w:rPr>
          <w:color w:val="000000" w:themeColor="text1"/>
          <w:sz w:val="24"/>
          <w:szCs w:val="24"/>
        </w:rPr>
        <w:t>s discharged to</w:t>
      </w:r>
      <w:r w:rsidR="008B6D1F" w:rsidRPr="002C1827">
        <w:rPr>
          <w:color w:val="000000" w:themeColor="text1"/>
          <w:sz w:val="24"/>
          <w:szCs w:val="24"/>
        </w:rPr>
        <w:t xml:space="preserve"> minimiz</w:t>
      </w:r>
      <w:r w:rsidR="007D5C30">
        <w:rPr>
          <w:color w:val="000000" w:themeColor="text1"/>
          <w:sz w:val="24"/>
          <w:szCs w:val="24"/>
        </w:rPr>
        <w:t>e</w:t>
      </w:r>
      <w:r w:rsidR="008B6D1F" w:rsidRPr="002C1827">
        <w:rPr>
          <w:color w:val="000000" w:themeColor="text1"/>
          <w:sz w:val="24"/>
          <w:szCs w:val="24"/>
        </w:rPr>
        <w:t xml:space="preserve"> </w:t>
      </w:r>
      <w:r w:rsidR="007D5C30">
        <w:rPr>
          <w:color w:val="000000" w:themeColor="text1"/>
          <w:sz w:val="24"/>
          <w:szCs w:val="24"/>
        </w:rPr>
        <w:t xml:space="preserve">water loss from system of water supply </w:t>
      </w:r>
      <w:r>
        <w:rPr>
          <w:color w:val="000000" w:themeColor="text1"/>
          <w:sz w:val="24"/>
          <w:szCs w:val="24"/>
        </w:rPr>
        <w:t>are,</w:t>
      </w:r>
      <w:r w:rsidR="007D5C30">
        <w:rPr>
          <w:color w:val="000000" w:themeColor="text1"/>
          <w:sz w:val="24"/>
          <w:szCs w:val="24"/>
        </w:rPr>
        <w:t xml:space="preserve"> </w:t>
      </w:r>
      <w:r w:rsidR="008B6D1F" w:rsidRPr="002C1827">
        <w:rPr>
          <w:color w:val="000000" w:themeColor="text1"/>
          <w:sz w:val="24"/>
          <w:szCs w:val="24"/>
        </w:rPr>
        <w:t>poor understanding o</w:t>
      </w:r>
      <w:r>
        <w:rPr>
          <w:color w:val="000000" w:themeColor="text1"/>
          <w:sz w:val="24"/>
          <w:szCs w:val="24"/>
        </w:rPr>
        <w:t>n</w:t>
      </w:r>
      <w:r w:rsidR="008B6D1F" w:rsidRPr="002C1827">
        <w:rPr>
          <w:color w:val="000000" w:themeColor="text1"/>
          <w:sz w:val="24"/>
          <w:szCs w:val="24"/>
        </w:rPr>
        <w:t xml:space="preserve"> magnitude of water loss, cost of water loss and cause of water loss, in this section </w:t>
      </w:r>
      <w:r>
        <w:rPr>
          <w:color w:val="000000" w:themeColor="text1"/>
          <w:sz w:val="24"/>
          <w:szCs w:val="24"/>
        </w:rPr>
        <w:t xml:space="preserve">these </w:t>
      </w:r>
      <w:r w:rsidR="008B6D1F" w:rsidRPr="002C1827">
        <w:rPr>
          <w:color w:val="000000" w:themeColor="text1"/>
          <w:sz w:val="24"/>
          <w:szCs w:val="24"/>
        </w:rPr>
        <w:t>three</w:t>
      </w:r>
      <w:r>
        <w:rPr>
          <w:color w:val="000000" w:themeColor="text1"/>
          <w:sz w:val="24"/>
          <w:szCs w:val="24"/>
        </w:rPr>
        <w:t xml:space="preserve"> key effects will be assessed,</w:t>
      </w:r>
      <w:r w:rsidR="002C1827">
        <w:rPr>
          <w:color w:val="000000" w:themeColor="text1"/>
          <w:sz w:val="24"/>
          <w:szCs w:val="24"/>
        </w:rPr>
        <w:t xml:space="preserve"> computed </w:t>
      </w:r>
      <w:r>
        <w:rPr>
          <w:color w:val="000000" w:themeColor="text1"/>
          <w:sz w:val="24"/>
          <w:szCs w:val="24"/>
        </w:rPr>
        <w:t>&amp;</w:t>
      </w:r>
      <w:r w:rsidR="002C1827">
        <w:rPr>
          <w:color w:val="000000" w:themeColor="text1"/>
          <w:sz w:val="24"/>
          <w:szCs w:val="24"/>
        </w:rPr>
        <w:t xml:space="preserve"> </w:t>
      </w:r>
      <w:r w:rsidR="008B6D1F" w:rsidRPr="002C1827">
        <w:rPr>
          <w:color w:val="000000" w:themeColor="text1"/>
          <w:sz w:val="24"/>
          <w:szCs w:val="24"/>
        </w:rPr>
        <w:t>discuss in detail</w:t>
      </w:r>
      <w:r w:rsidR="00A5262B">
        <w:rPr>
          <w:color w:val="000000" w:themeColor="text1"/>
          <w:sz w:val="24"/>
          <w:szCs w:val="24"/>
        </w:rPr>
        <w:t xml:space="preserve"> </w:t>
      </w:r>
      <w:r w:rsidR="00A5262B" w:rsidRPr="00A5262B">
        <w:rPr>
          <w:rStyle w:val="fontstyle01"/>
          <w:rFonts w:ascii="Times New Roman" w:eastAsiaTheme="majorEastAsia" w:hAnsi="Times New Roman"/>
          <w:sz w:val="24"/>
          <w:szCs w:val="24"/>
        </w:rPr>
        <w:t>(Malcolm Farley, 2001)</w:t>
      </w:r>
    </w:p>
    <w:p w:rsidR="00C95849" w:rsidRDefault="00C95849">
      <w:pPr>
        <w:rPr>
          <w:rStyle w:val="fontstyle01"/>
          <w:rFonts w:ascii="Times New Roman" w:eastAsiaTheme="majorEastAsia" w:hAnsi="Times New Roman"/>
          <w:sz w:val="24"/>
          <w:szCs w:val="24"/>
        </w:rPr>
      </w:pPr>
      <w:r>
        <w:rPr>
          <w:rStyle w:val="fontstyle01"/>
          <w:rFonts w:ascii="Times New Roman" w:eastAsiaTheme="majorEastAsia" w:hAnsi="Times New Roman"/>
          <w:sz w:val="24"/>
          <w:szCs w:val="24"/>
        </w:rPr>
        <w:br w:type="page"/>
      </w:r>
    </w:p>
    <w:p w:rsidR="00E12CB3" w:rsidRPr="00C95849" w:rsidRDefault="00100141" w:rsidP="00C95849">
      <w:pPr>
        <w:pStyle w:val="Heading6"/>
        <w:spacing w:line="360" w:lineRule="auto"/>
        <w:jc w:val="both"/>
        <w:rPr>
          <w:rFonts w:ascii="Times New Roman" w:hAnsi="Times New Roman" w:cs="Times New Roman"/>
          <w:b/>
          <w:color w:val="000000" w:themeColor="text1"/>
          <w:sz w:val="24"/>
        </w:rPr>
      </w:pPr>
      <w:bookmarkStart w:id="329" w:name="_Toc152309688"/>
      <w:r w:rsidRPr="00C95849">
        <w:rPr>
          <w:rFonts w:ascii="Times New Roman" w:hAnsi="Times New Roman" w:cs="Times New Roman"/>
          <w:b/>
          <w:color w:val="000000" w:themeColor="text1"/>
          <w:sz w:val="24"/>
        </w:rPr>
        <w:lastRenderedPageBreak/>
        <w:t>Table 4.9</w:t>
      </w:r>
      <w:r w:rsidR="00E12CB3" w:rsidRPr="00C95849">
        <w:rPr>
          <w:rFonts w:ascii="Times New Roman" w:hAnsi="Times New Roman" w:cs="Times New Roman"/>
          <w:b/>
          <w:color w:val="000000" w:themeColor="text1"/>
          <w:sz w:val="24"/>
        </w:rPr>
        <w:t xml:space="preserve"> </w:t>
      </w:r>
      <w:r w:rsidR="002E1EF3" w:rsidRPr="00C95849">
        <w:rPr>
          <w:rFonts w:ascii="Times New Roman" w:hAnsi="Times New Roman" w:cs="Times New Roman"/>
          <w:b/>
          <w:color w:val="000000" w:themeColor="text1"/>
          <w:sz w:val="24"/>
        </w:rPr>
        <w:t>Quantity of Water Loss Computation</w:t>
      </w:r>
      <w:r w:rsidR="00E2540B" w:rsidRPr="00C95849">
        <w:rPr>
          <w:rFonts w:ascii="Times New Roman" w:hAnsi="Times New Roman" w:cs="Times New Roman"/>
          <w:b/>
          <w:color w:val="000000" w:themeColor="text1"/>
          <w:sz w:val="24"/>
        </w:rPr>
        <w:t xml:space="preserve"> </w:t>
      </w:r>
      <w:r w:rsidR="002E1EF3" w:rsidRPr="00C95849">
        <w:rPr>
          <w:rFonts w:ascii="Times New Roman" w:hAnsi="Times New Roman" w:cs="Times New Roman"/>
          <w:b/>
          <w:color w:val="000000" w:themeColor="text1"/>
          <w:sz w:val="24"/>
        </w:rPr>
        <w:t>from</w:t>
      </w:r>
      <w:r w:rsidR="00E12CB3" w:rsidRPr="00C95849">
        <w:rPr>
          <w:rFonts w:ascii="Times New Roman" w:hAnsi="Times New Roman" w:cs="Times New Roman"/>
          <w:b/>
          <w:color w:val="000000" w:themeColor="text1"/>
          <w:sz w:val="24"/>
        </w:rPr>
        <w:t xml:space="preserve"> Shone Town</w:t>
      </w:r>
      <w:bookmarkEnd w:id="329"/>
    </w:p>
    <w:tbl>
      <w:tblPr>
        <w:tblW w:w="908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95"/>
        <w:gridCol w:w="1521"/>
        <w:gridCol w:w="1884"/>
        <w:gridCol w:w="1964"/>
        <w:gridCol w:w="1561"/>
        <w:gridCol w:w="1260"/>
      </w:tblGrid>
      <w:tr w:rsidR="002C0A7E" w:rsidRPr="00146646" w:rsidTr="002E1EF3">
        <w:trPr>
          <w:trHeight w:val="676"/>
          <w:jc w:val="center"/>
        </w:trPr>
        <w:tc>
          <w:tcPr>
            <w:tcW w:w="895" w:type="dxa"/>
            <w:vAlign w:val="bottom"/>
          </w:tcPr>
          <w:p w:rsidR="002E24BC" w:rsidRPr="00640C08" w:rsidRDefault="002E24BC" w:rsidP="00F9613E">
            <w:pPr>
              <w:spacing w:line="276" w:lineRule="auto"/>
              <w:jc w:val="center"/>
              <w:rPr>
                <w:bCs/>
                <w:color w:val="000000" w:themeColor="text1"/>
                <w:sz w:val="24"/>
                <w:szCs w:val="24"/>
              </w:rPr>
            </w:pPr>
            <w:r w:rsidRPr="00640C08">
              <w:rPr>
                <w:bCs/>
                <w:color w:val="000000" w:themeColor="text1"/>
                <w:sz w:val="24"/>
                <w:szCs w:val="24"/>
              </w:rPr>
              <w:t>Year</w:t>
            </w:r>
          </w:p>
        </w:tc>
        <w:tc>
          <w:tcPr>
            <w:tcW w:w="1521" w:type="dxa"/>
            <w:vAlign w:val="bottom"/>
          </w:tcPr>
          <w:p w:rsidR="002E24BC" w:rsidRPr="00640C08" w:rsidRDefault="002E24BC" w:rsidP="00F9613E">
            <w:pPr>
              <w:spacing w:line="276" w:lineRule="auto"/>
              <w:jc w:val="center"/>
              <w:rPr>
                <w:bCs/>
                <w:color w:val="000000" w:themeColor="text1"/>
                <w:sz w:val="24"/>
                <w:szCs w:val="24"/>
              </w:rPr>
            </w:pPr>
            <w:r w:rsidRPr="00640C08">
              <w:rPr>
                <w:bCs/>
                <w:color w:val="000000" w:themeColor="text1"/>
                <w:sz w:val="24"/>
                <w:szCs w:val="24"/>
              </w:rPr>
              <w:t>Total Population</w:t>
            </w:r>
          </w:p>
        </w:tc>
        <w:tc>
          <w:tcPr>
            <w:tcW w:w="1884" w:type="dxa"/>
            <w:vAlign w:val="bottom"/>
          </w:tcPr>
          <w:p w:rsidR="002E24BC" w:rsidRPr="00640C08" w:rsidRDefault="002E24BC" w:rsidP="00F9613E">
            <w:pPr>
              <w:spacing w:line="276" w:lineRule="auto"/>
              <w:jc w:val="center"/>
              <w:rPr>
                <w:bCs/>
                <w:color w:val="000000" w:themeColor="text1"/>
                <w:sz w:val="24"/>
                <w:szCs w:val="24"/>
              </w:rPr>
            </w:pPr>
            <w:r w:rsidRPr="00640C08">
              <w:rPr>
                <w:bCs/>
                <w:color w:val="000000" w:themeColor="text1"/>
                <w:sz w:val="24"/>
                <w:szCs w:val="24"/>
              </w:rPr>
              <w:t>Total Water Production (m3/year)</w:t>
            </w:r>
          </w:p>
        </w:tc>
        <w:tc>
          <w:tcPr>
            <w:tcW w:w="1964" w:type="dxa"/>
            <w:vAlign w:val="bottom"/>
          </w:tcPr>
          <w:p w:rsidR="002E24BC" w:rsidRPr="00640C08" w:rsidRDefault="002E24BC" w:rsidP="00F9613E">
            <w:pPr>
              <w:spacing w:line="276" w:lineRule="auto"/>
              <w:jc w:val="center"/>
              <w:rPr>
                <w:bCs/>
                <w:color w:val="000000" w:themeColor="text1"/>
                <w:sz w:val="24"/>
                <w:szCs w:val="24"/>
              </w:rPr>
            </w:pPr>
            <w:r w:rsidRPr="00640C08">
              <w:rPr>
                <w:bCs/>
                <w:color w:val="000000" w:themeColor="text1"/>
                <w:sz w:val="24"/>
                <w:szCs w:val="24"/>
              </w:rPr>
              <w:t>Total Water Consumption (m3/year)</w:t>
            </w:r>
          </w:p>
        </w:tc>
        <w:tc>
          <w:tcPr>
            <w:tcW w:w="1561" w:type="dxa"/>
            <w:vAlign w:val="bottom"/>
          </w:tcPr>
          <w:p w:rsidR="002E24BC" w:rsidRPr="00640C08" w:rsidRDefault="002E1EF3" w:rsidP="002E1EF3">
            <w:pPr>
              <w:spacing w:line="276" w:lineRule="auto"/>
              <w:jc w:val="center"/>
              <w:rPr>
                <w:bCs/>
                <w:color w:val="000000" w:themeColor="text1"/>
                <w:sz w:val="24"/>
                <w:szCs w:val="24"/>
              </w:rPr>
            </w:pPr>
            <w:r>
              <w:rPr>
                <w:bCs/>
                <w:color w:val="000000" w:themeColor="text1"/>
                <w:sz w:val="24"/>
                <w:szCs w:val="24"/>
              </w:rPr>
              <w:t>Quantity of the</w:t>
            </w:r>
            <w:r w:rsidR="00477B29" w:rsidRPr="00640C08">
              <w:rPr>
                <w:bCs/>
                <w:color w:val="000000" w:themeColor="text1"/>
                <w:sz w:val="24"/>
                <w:szCs w:val="24"/>
              </w:rPr>
              <w:t xml:space="preserve"> </w:t>
            </w:r>
            <w:r>
              <w:rPr>
                <w:bCs/>
                <w:color w:val="000000" w:themeColor="text1"/>
                <w:sz w:val="24"/>
                <w:szCs w:val="24"/>
              </w:rPr>
              <w:t xml:space="preserve">Loss </w:t>
            </w:r>
            <w:r w:rsidR="002E24BC" w:rsidRPr="00640C08">
              <w:rPr>
                <w:bCs/>
                <w:color w:val="000000" w:themeColor="text1"/>
                <w:sz w:val="24"/>
                <w:szCs w:val="24"/>
              </w:rPr>
              <w:t>(m3/year)</w:t>
            </w:r>
          </w:p>
        </w:tc>
        <w:tc>
          <w:tcPr>
            <w:tcW w:w="1260" w:type="dxa"/>
            <w:vAlign w:val="bottom"/>
          </w:tcPr>
          <w:p w:rsidR="002E24BC" w:rsidRPr="00640C08" w:rsidRDefault="002E24BC" w:rsidP="00F9613E">
            <w:pPr>
              <w:spacing w:line="276" w:lineRule="auto"/>
              <w:jc w:val="center"/>
              <w:rPr>
                <w:bCs/>
                <w:color w:val="000000" w:themeColor="text1"/>
                <w:sz w:val="24"/>
                <w:szCs w:val="24"/>
              </w:rPr>
            </w:pPr>
            <w:r w:rsidRPr="00640C08">
              <w:rPr>
                <w:bCs/>
                <w:color w:val="000000" w:themeColor="text1"/>
                <w:sz w:val="24"/>
                <w:szCs w:val="24"/>
              </w:rPr>
              <w:t xml:space="preserve">Water Loss </w:t>
            </w:r>
            <w:r w:rsidR="000B62F2" w:rsidRPr="00640C08">
              <w:rPr>
                <w:bCs/>
                <w:color w:val="000000" w:themeColor="text1"/>
                <w:sz w:val="24"/>
                <w:szCs w:val="24"/>
              </w:rPr>
              <w:t xml:space="preserve">(NRW) </w:t>
            </w:r>
            <w:r w:rsidRPr="00640C08">
              <w:rPr>
                <w:bCs/>
                <w:color w:val="000000" w:themeColor="text1"/>
                <w:sz w:val="24"/>
                <w:szCs w:val="24"/>
              </w:rPr>
              <w:t>%</w:t>
            </w:r>
          </w:p>
        </w:tc>
      </w:tr>
      <w:tr w:rsidR="002C0A7E" w:rsidRPr="00146646" w:rsidTr="002E1EF3">
        <w:trPr>
          <w:trHeight w:val="365"/>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2015</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29,875.00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225,567.00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160,234.00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65,333.00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0.29</w:t>
            </w:r>
          </w:p>
        </w:tc>
      </w:tr>
      <w:tr w:rsidR="002C0A7E" w:rsidRPr="00146646" w:rsidTr="002E1EF3">
        <w:trPr>
          <w:trHeight w:val="363"/>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2016</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30,567.00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246,426.15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165,655.78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80,770.37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0.33</w:t>
            </w:r>
          </w:p>
        </w:tc>
      </w:tr>
      <w:tr w:rsidR="002C0A7E" w:rsidRPr="00146646" w:rsidTr="002E1EF3">
        <w:trPr>
          <w:trHeight w:val="365"/>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2017</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31,426.00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265,678.00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169,345.00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96,333.00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0.36</w:t>
            </w:r>
          </w:p>
        </w:tc>
      </w:tr>
      <w:tr w:rsidR="002C0A7E" w:rsidRPr="00146646" w:rsidTr="002E1EF3">
        <w:trPr>
          <w:trHeight w:val="366"/>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2018</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33,160.00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289,288.00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180,555.00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108,733.00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0.38</w:t>
            </w:r>
          </w:p>
        </w:tc>
      </w:tr>
      <w:tr w:rsidR="002C0A7E" w:rsidRPr="00146646" w:rsidTr="002E1EF3">
        <w:trPr>
          <w:trHeight w:val="363"/>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2019</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34,011.00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304,336.00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190,832.00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113,504.00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0.37</w:t>
            </w:r>
          </w:p>
        </w:tc>
      </w:tr>
      <w:tr w:rsidR="002C0A7E" w:rsidRPr="00146646" w:rsidTr="002E1EF3">
        <w:trPr>
          <w:trHeight w:val="365"/>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2020</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35,910.00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320,408.23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205,131.00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115,277.23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0.36</w:t>
            </w:r>
          </w:p>
        </w:tc>
      </w:tr>
      <w:tr w:rsidR="002C0A7E" w:rsidRPr="00146646" w:rsidTr="002E1EF3">
        <w:trPr>
          <w:trHeight w:val="365"/>
          <w:jc w:val="center"/>
        </w:trPr>
        <w:tc>
          <w:tcPr>
            <w:tcW w:w="895"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2021</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37,361.00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339,780.45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215,603.00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124,177.45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0.37</w:t>
            </w:r>
          </w:p>
        </w:tc>
      </w:tr>
      <w:tr w:rsidR="002C0A7E" w:rsidRPr="00146646" w:rsidTr="002E1EF3">
        <w:trPr>
          <w:trHeight w:val="363"/>
          <w:jc w:val="center"/>
        </w:trPr>
        <w:tc>
          <w:tcPr>
            <w:tcW w:w="895" w:type="dxa"/>
            <w:vAlign w:val="bottom"/>
          </w:tcPr>
          <w:p w:rsidR="002E24BC" w:rsidRPr="00477B29" w:rsidRDefault="004A7B4B" w:rsidP="00F9613E">
            <w:pPr>
              <w:spacing w:line="276" w:lineRule="auto"/>
              <w:jc w:val="center"/>
              <w:rPr>
                <w:color w:val="000000" w:themeColor="text1"/>
                <w:sz w:val="24"/>
                <w:szCs w:val="24"/>
              </w:rPr>
            </w:pPr>
            <w:r w:rsidRPr="00477B29">
              <w:rPr>
                <w:color w:val="000000" w:themeColor="text1"/>
                <w:sz w:val="24"/>
                <w:szCs w:val="24"/>
              </w:rPr>
              <w:t>2023</w:t>
            </w:r>
          </w:p>
        </w:tc>
        <w:tc>
          <w:tcPr>
            <w:tcW w:w="152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41,837.00 </w:t>
            </w:r>
          </w:p>
        </w:tc>
        <w:tc>
          <w:tcPr>
            <w:tcW w:w="188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389,866.00 </w:t>
            </w:r>
          </w:p>
        </w:tc>
        <w:tc>
          <w:tcPr>
            <w:tcW w:w="1964"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238,288.77 </w:t>
            </w:r>
          </w:p>
        </w:tc>
        <w:tc>
          <w:tcPr>
            <w:tcW w:w="1561" w:type="dxa"/>
            <w:vAlign w:val="bottom"/>
          </w:tcPr>
          <w:p w:rsidR="002E24BC" w:rsidRPr="00477B29" w:rsidRDefault="002E24BC" w:rsidP="00F9613E">
            <w:pPr>
              <w:spacing w:line="276" w:lineRule="auto"/>
              <w:rPr>
                <w:color w:val="000000" w:themeColor="text1"/>
                <w:sz w:val="24"/>
                <w:szCs w:val="24"/>
              </w:rPr>
            </w:pPr>
            <w:r w:rsidRPr="00477B29">
              <w:rPr>
                <w:color w:val="000000" w:themeColor="text1"/>
                <w:sz w:val="24"/>
                <w:szCs w:val="24"/>
              </w:rPr>
              <w:t xml:space="preserve">   151,577.23 </w:t>
            </w:r>
          </w:p>
        </w:tc>
        <w:tc>
          <w:tcPr>
            <w:tcW w:w="1260" w:type="dxa"/>
            <w:vAlign w:val="bottom"/>
          </w:tcPr>
          <w:p w:rsidR="002E24BC" w:rsidRPr="00477B29" w:rsidRDefault="002E24BC" w:rsidP="00F9613E">
            <w:pPr>
              <w:spacing w:line="276" w:lineRule="auto"/>
              <w:jc w:val="center"/>
              <w:rPr>
                <w:color w:val="000000" w:themeColor="text1"/>
                <w:sz w:val="24"/>
                <w:szCs w:val="24"/>
              </w:rPr>
            </w:pPr>
            <w:r w:rsidRPr="00477B29">
              <w:rPr>
                <w:color w:val="000000" w:themeColor="text1"/>
                <w:sz w:val="24"/>
                <w:szCs w:val="24"/>
              </w:rPr>
              <w:t>0.39</w:t>
            </w:r>
          </w:p>
        </w:tc>
      </w:tr>
      <w:tr w:rsidR="002C0A7E" w:rsidRPr="00146646" w:rsidTr="002E1EF3">
        <w:trPr>
          <w:trHeight w:val="365"/>
          <w:jc w:val="center"/>
        </w:trPr>
        <w:tc>
          <w:tcPr>
            <w:tcW w:w="895" w:type="dxa"/>
            <w:vAlign w:val="bottom"/>
          </w:tcPr>
          <w:p w:rsidR="002E24BC" w:rsidRPr="00477B29" w:rsidRDefault="002E24BC" w:rsidP="00F9613E">
            <w:pPr>
              <w:spacing w:line="276" w:lineRule="auto"/>
              <w:jc w:val="center"/>
              <w:rPr>
                <w:b/>
                <w:bCs/>
                <w:color w:val="000000" w:themeColor="text1"/>
                <w:sz w:val="24"/>
                <w:szCs w:val="24"/>
              </w:rPr>
            </w:pPr>
          </w:p>
        </w:tc>
        <w:tc>
          <w:tcPr>
            <w:tcW w:w="1521" w:type="dxa"/>
            <w:vAlign w:val="bottom"/>
          </w:tcPr>
          <w:p w:rsidR="002E24BC" w:rsidRPr="00477B29" w:rsidRDefault="002E24BC" w:rsidP="00F9613E">
            <w:pPr>
              <w:spacing w:line="276" w:lineRule="auto"/>
              <w:jc w:val="center"/>
              <w:rPr>
                <w:b/>
                <w:bCs/>
                <w:color w:val="000000" w:themeColor="text1"/>
                <w:sz w:val="24"/>
                <w:szCs w:val="24"/>
              </w:rPr>
            </w:pPr>
            <w:r w:rsidRPr="00477B29">
              <w:rPr>
                <w:b/>
                <w:bCs/>
                <w:color w:val="000000" w:themeColor="text1"/>
                <w:sz w:val="24"/>
                <w:szCs w:val="24"/>
              </w:rPr>
              <w:t>Average</w:t>
            </w:r>
          </w:p>
        </w:tc>
        <w:tc>
          <w:tcPr>
            <w:tcW w:w="1884" w:type="dxa"/>
            <w:vAlign w:val="bottom"/>
          </w:tcPr>
          <w:p w:rsidR="002E24BC" w:rsidRPr="00477B29" w:rsidRDefault="002E24BC" w:rsidP="00F9613E">
            <w:pPr>
              <w:spacing w:line="276" w:lineRule="auto"/>
              <w:jc w:val="center"/>
              <w:rPr>
                <w:b/>
                <w:bCs/>
                <w:color w:val="000000" w:themeColor="text1"/>
                <w:sz w:val="24"/>
                <w:szCs w:val="24"/>
              </w:rPr>
            </w:pPr>
            <w:r w:rsidRPr="00477B29">
              <w:rPr>
                <w:b/>
                <w:bCs/>
                <w:color w:val="000000" w:themeColor="text1"/>
                <w:sz w:val="24"/>
                <w:szCs w:val="24"/>
              </w:rPr>
              <w:t>269,472.85</w:t>
            </w:r>
          </w:p>
        </w:tc>
        <w:tc>
          <w:tcPr>
            <w:tcW w:w="1964" w:type="dxa"/>
            <w:vAlign w:val="bottom"/>
          </w:tcPr>
          <w:p w:rsidR="002E24BC" w:rsidRPr="00477B29" w:rsidRDefault="002E24BC" w:rsidP="00F9613E">
            <w:pPr>
              <w:spacing w:line="276" w:lineRule="auto"/>
              <w:jc w:val="center"/>
              <w:rPr>
                <w:b/>
                <w:bCs/>
                <w:color w:val="000000" w:themeColor="text1"/>
                <w:sz w:val="24"/>
                <w:szCs w:val="24"/>
              </w:rPr>
            </w:pPr>
            <w:r w:rsidRPr="00477B29">
              <w:rPr>
                <w:b/>
                <w:bCs/>
                <w:color w:val="000000" w:themeColor="text1"/>
                <w:sz w:val="24"/>
                <w:szCs w:val="24"/>
              </w:rPr>
              <w:t>170,676.32</w:t>
            </w:r>
          </w:p>
        </w:tc>
        <w:tc>
          <w:tcPr>
            <w:tcW w:w="1561" w:type="dxa"/>
            <w:vAlign w:val="bottom"/>
          </w:tcPr>
          <w:p w:rsidR="002E24BC" w:rsidRPr="00477B29" w:rsidRDefault="002E24BC" w:rsidP="00F9613E">
            <w:pPr>
              <w:spacing w:line="276" w:lineRule="auto"/>
              <w:jc w:val="center"/>
              <w:rPr>
                <w:b/>
                <w:bCs/>
                <w:color w:val="000000" w:themeColor="text1"/>
                <w:sz w:val="24"/>
                <w:szCs w:val="24"/>
              </w:rPr>
            </w:pPr>
            <w:r w:rsidRPr="00477B29">
              <w:rPr>
                <w:b/>
                <w:bCs/>
                <w:color w:val="000000" w:themeColor="text1"/>
                <w:sz w:val="24"/>
                <w:szCs w:val="24"/>
              </w:rPr>
              <w:t>106,963.16</w:t>
            </w:r>
          </w:p>
        </w:tc>
        <w:tc>
          <w:tcPr>
            <w:tcW w:w="1260" w:type="dxa"/>
            <w:vAlign w:val="bottom"/>
          </w:tcPr>
          <w:p w:rsidR="002E24BC" w:rsidRPr="00477B29" w:rsidRDefault="002E24BC" w:rsidP="00F9613E">
            <w:pPr>
              <w:spacing w:line="276" w:lineRule="auto"/>
              <w:jc w:val="center"/>
              <w:rPr>
                <w:b/>
                <w:bCs/>
                <w:color w:val="000000" w:themeColor="text1"/>
                <w:sz w:val="24"/>
                <w:szCs w:val="24"/>
              </w:rPr>
            </w:pPr>
            <w:r w:rsidRPr="00477B29">
              <w:rPr>
                <w:b/>
                <w:bCs/>
                <w:color w:val="000000" w:themeColor="text1"/>
                <w:sz w:val="24"/>
                <w:szCs w:val="24"/>
              </w:rPr>
              <w:t>0.36</w:t>
            </w:r>
          </w:p>
        </w:tc>
      </w:tr>
    </w:tbl>
    <w:p w:rsidR="007B29DB" w:rsidRDefault="00284660" w:rsidP="002D1A45">
      <w:pPr>
        <w:pStyle w:val="BodyText"/>
        <w:spacing w:line="360" w:lineRule="auto"/>
        <w:jc w:val="both"/>
        <w:rPr>
          <w:color w:val="000000" w:themeColor="text1"/>
        </w:rPr>
      </w:pPr>
      <w:r w:rsidRPr="00146646">
        <w:rPr>
          <w:color w:val="000000" w:themeColor="text1"/>
        </w:rPr>
        <w:t>(Source:</w:t>
      </w:r>
      <w:r w:rsidRPr="00146646">
        <w:rPr>
          <w:color w:val="000000" w:themeColor="text1"/>
          <w:spacing w:val="-1"/>
        </w:rPr>
        <w:t xml:space="preserve"> </w:t>
      </w:r>
      <w:r w:rsidRPr="00146646">
        <w:rPr>
          <w:color w:val="000000" w:themeColor="text1"/>
        </w:rPr>
        <w:t>Sh</w:t>
      </w:r>
      <w:r w:rsidR="00F73590" w:rsidRPr="00146646">
        <w:rPr>
          <w:color w:val="000000" w:themeColor="text1"/>
        </w:rPr>
        <w:t>one</w:t>
      </w:r>
      <w:r w:rsidRPr="00146646">
        <w:rPr>
          <w:color w:val="000000" w:themeColor="text1"/>
        </w:rPr>
        <w:t xml:space="preserve"> town</w:t>
      </w:r>
      <w:r w:rsidRPr="00146646">
        <w:rPr>
          <w:color w:val="000000" w:themeColor="text1"/>
          <w:spacing w:val="-1"/>
        </w:rPr>
        <w:t xml:space="preserve"> </w:t>
      </w:r>
      <w:r w:rsidRPr="00146646">
        <w:rPr>
          <w:color w:val="000000" w:themeColor="text1"/>
        </w:rPr>
        <w:t>water</w:t>
      </w:r>
      <w:r w:rsidRPr="00146646">
        <w:rPr>
          <w:color w:val="000000" w:themeColor="text1"/>
          <w:spacing w:val="-1"/>
        </w:rPr>
        <w:t xml:space="preserve"> </w:t>
      </w:r>
      <w:r w:rsidRPr="00146646">
        <w:rPr>
          <w:color w:val="000000" w:themeColor="text1"/>
        </w:rPr>
        <w:t>utility</w:t>
      </w:r>
      <w:r w:rsidRPr="00146646">
        <w:rPr>
          <w:color w:val="000000" w:themeColor="text1"/>
          <w:spacing w:val="-4"/>
        </w:rPr>
        <w:t xml:space="preserve"> </w:t>
      </w:r>
      <w:r w:rsidRPr="00146646">
        <w:rPr>
          <w:color w:val="000000" w:themeColor="text1"/>
        </w:rPr>
        <w:t>office)</w:t>
      </w:r>
    </w:p>
    <w:p w:rsidR="000233C9" w:rsidRDefault="009D0079" w:rsidP="005D38CB">
      <w:pPr>
        <w:spacing w:line="360" w:lineRule="auto"/>
        <w:jc w:val="both"/>
        <w:rPr>
          <w:color w:val="000000" w:themeColor="text1"/>
          <w:sz w:val="24"/>
          <w:szCs w:val="24"/>
        </w:rPr>
      </w:pPr>
      <w:r>
        <w:rPr>
          <w:color w:val="000000" w:themeColor="text1"/>
          <w:sz w:val="24"/>
          <w:szCs w:val="24"/>
        </w:rPr>
        <w:t xml:space="preserve">According to the above </w:t>
      </w:r>
      <w:r w:rsidR="005A6547">
        <w:rPr>
          <w:color w:val="000000" w:themeColor="text1"/>
          <w:sz w:val="24"/>
          <w:szCs w:val="24"/>
        </w:rPr>
        <w:t>data</w:t>
      </w:r>
      <w:r>
        <w:rPr>
          <w:color w:val="000000" w:themeColor="text1"/>
          <w:sz w:val="24"/>
          <w:szCs w:val="24"/>
        </w:rPr>
        <w:t xml:space="preserve"> </w:t>
      </w:r>
      <w:r w:rsidRPr="009D0079">
        <w:rPr>
          <w:color w:val="000000" w:themeColor="text1"/>
          <w:sz w:val="24"/>
          <w:szCs w:val="24"/>
        </w:rPr>
        <w:t>high amount of water production is lost every year</w:t>
      </w:r>
      <w:r>
        <w:rPr>
          <w:color w:val="000000" w:themeColor="text1"/>
          <w:sz w:val="24"/>
          <w:szCs w:val="24"/>
        </w:rPr>
        <w:t xml:space="preserve">. </w:t>
      </w:r>
      <w:r w:rsidR="005A6547">
        <w:rPr>
          <w:color w:val="000000" w:themeColor="text1"/>
          <w:sz w:val="24"/>
          <w:szCs w:val="24"/>
        </w:rPr>
        <w:t>The</w:t>
      </w:r>
      <w:r w:rsidR="007F1AA7">
        <w:rPr>
          <w:color w:val="000000" w:themeColor="text1"/>
          <w:sz w:val="24"/>
          <w:szCs w:val="24"/>
        </w:rPr>
        <w:t xml:space="preserve"> w</w:t>
      </w:r>
      <w:r w:rsidR="007F1AA7" w:rsidRPr="007F1AA7">
        <w:rPr>
          <w:color w:val="000000" w:themeColor="text1"/>
          <w:sz w:val="24"/>
          <w:szCs w:val="24"/>
        </w:rPr>
        <w:t xml:space="preserve">ater production </w:t>
      </w:r>
      <w:r w:rsidR="005A6547">
        <w:rPr>
          <w:color w:val="000000" w:themeColor="text1"/>
          <w:sz w:val="24"/>
          <w:szCs w:val="24"/>
        </w:rPr>
        <w:t>o</w:t>
      </w:r>
      <w:r w:rsidR="007F1AA7" w:rsidRPr="007F1AA7">
        <w:rPr>
          <w:color w:val="000000" w:themeColor="text1"/>
          <w:sz w:val="24"/>
          <w:szCs w:val="24"/>
        </w:rPr>
        <w:t>f the supply from 201</w:t>
      </w:r>
      <w:r w:rsidR="007F1AA7">
        <w:rPr>
          <w:color w:val="000000" w:themeColor="text1"/>
          <w:sz w:val="24"/>
          <w:szCs w:val="24"/>
        </w:rPr>
        <w:t>5</w:t>
      </w:r>
      <w:r w:rsidR="007F1AA7" w:rsidRPr="007F1AA7">
        <w:rPr>
          <w:color w:val="000000" w:themeColor="text1"/>
          <w:sz w:val="24"/>
          <w:szCs w:val="24"/>
        </w:rPr>
        <w:t xml:space="preserve"> to 20</w:t>
      </w:r>
      <w:r w:rsidR="007F1C10">
        <w:rPr>
          <w:color w:val="000000" w:themeColor="text1"/>
          <w:sz w:val="24"/>
          <w:szCs w:val="24"/>
        </w:rPr>
        <w:t>23</w:t>
      </w:r>
      <w:r w:rsidR="007F1AA7" w:rsidRPr="007F1AA7">
        <w:rPr>
          <w:color w:val="000000" w:themeColor="text1"/>
          <w:sz w:val="24"/>
          <w:szCs w:val="24"/>
        </w:rPr>
        <w:t xml:space="preserve"> indicates that it was increasing, but the change was insignificant</w:t>
      </w:r>
      <w:r w:rsidR="007F1AA7">
        <w:rPr>
          <w:color w:val="000000" w:themeColor="text1"/>
          <w:sz w:val="24"/>
          <w:szCs w:val="24"/>
        </w:rPr>
        <w:t xml:space="preserve"> but in 202</w:t>
      </w:r>
      <w:r w:rsidR="007F1C10">
        <w:rPr>
          <w:color w:val="000000" w:themeColor="text1"/>
          <w:sz w:val="24"/>
          <w:szCs w:val="24"/>
        </w:rPr>
        <w:t>3</w:t>
      </w:r>
      <w:r w:rsidR="007F1AA7">
        <w:rPr>
          <w:color w:val="000000" w:themeColor="text1"/>
          <w:sz w:val="24"/>
          <w:szCs w:val="24"/>
        </w:rPr>
        <w:t xml:space="preserve"> its increment is relatively improved</w:t>
      </w:r>
      <w:r w:rsidR="007F1AA7" w:rsidRPr="007F1AA7">
        <w:rPr>
          <w:color w:val="000000" w:themeColor="text1"/>
          <w:sz w:val="24"/>
          <w:szCs w:val="24"/>
        </w:rPr>
        <w:t>.</w:t>
      </w:r>
      <w:r w:rsidR="00477B29" w:rsidRPr="00477B29">
        <w:rPr>
          <w:sz w:val="24"/>
          <w:szCs w:val="24"/>
        </w:rPr>
        <w:t xml:space="preserve"> </w:t>
      </w:r>
      <w:r w:rsidR="00477B29">
        <w:rPr>
          <w:sz w:val="24"/>
          <w:szCs w:val="24"/>
        </w:rPr>
        <w:t>In 2023</w:t>
      </w:r>
      <w:r w:rsidR="00477B29" w:rsidRPr="00BE2478">
        <w:rPr>
          <w:sz w:val="24"/>
          <w:szCs w:val="24"/>
        </w:rPr>
        <w:t xml:space="preserve"> production had significant change that is due to </w:t>
      </w:r>
      <w:r w:rsidR="00477B29">
        <w:rPr>
          <w:sz w:val="24"/>
          <w:szCs w:val="24"/>
        </w:rPr>
        <w:t>small shallow well</w:t>
      </w:r>
      <w:r w:rsidR="00477B29" w:rsidRPr="00BE2478">
        <w:rPr>
          <w:sz w:val="24"/>
          <w:szCs w:val="24"/>
        </w:rPr>
        <w:t xml:space="preserve"> had started pumping </w:t>
      </w:r>
      <w:r w:rsidR="00477B29">
        <w:rPr>
          <w:sz w:val="24"/>
          <w:szCs w:val="24"/>
        </w:rPr>
        <w:t>and added to system</w:t>
      </w:r>
      <w:r w:rsidR="00477B29" w:rsidRPr="00BE2478">
        <w:rPr>
          <w:sz w:val="24"/>
          <w:szCs w:val="24"/>
        </w:rPr>
        <w:t xml:space="preserve">. Therefore, drilling additional BH had significant contribution to sustainable water supply to the town. </w:t>
      </w:r>
      <w:r w:rsidR="007F1AA7" w:rsidRPr="007F1AA7">
        <w:rPr>
          <w:color w:val="000000" w:themeColor="text1"/>
          <w:sz w:val="24"/>
          <w:szCs w:val="24"/>
        </w:rPr>
        <w:t xml:space="preserve"> This indicates that a few improvements were made to increase water production</w:t>
      </w:r>
      <w:r w:rsidR="007F1AA7">
        <w:rPr>
          <w:color w:val="000000" w:themeColor="text1"/>
          <w:sz w:val="24"/>
          <w:szCs w:val="24"/>
        </w:rPr>
        <w:t>.</w:t>
      </w:r>
      <w:r w:rsidR="000233C9">
        <w:rPr>
          <w:color w:val="000000" w:themeColor="text1"/>
          <w:sz w:val="24"/>
          <w:szCs w:val="24"/>
        </w:rPr>
        <w:t xml:space="preserve"> T</w:t>
      </w:r>
      <w:r w:rsidR="000233C9" w:rsidRPr="000233C9">
        <w:rPr>
          <w:color w:val="000000" w:themeColor="text1"/>
          <w:sz w:val="24"/>
          <w:szCs w:val="24"/>
        </w:rPr>
        <w:t xml:space="preserve">he annual water produced and distributed to the system within </w:t>
      </w:r>
      <w:r w:rsidR="000233C9">
        <w:rPr>
          <w:color w:val="000000" w:themeColor="text1"/>
          <w:sz w:val="24"/>
          <w:szCs w:val="24"/>
        </w:rPr>
        <w:t xml:space="preserve">the above </w:t>
      </w:r>
      <w:r w:rsidR="000233C9" w:rsidRPr="000233C9">
        <w:rPr>
          <w:color w:val="000000" w:themeColor="text1"/>
          <w:sz w:val="24"/>
          <w:szCs w:val="24"/>
        </w:rPr>
        <w:t>specified year was 2</w:t>
      </w:r>
      <w:r w:rsidR="000233C9">
        <w:rPr>
          <w:color w:val="000000" w:themeColor="text1"/>
          <w:sz w:val="24"/>
          <w:szCs w:val="24"/>
        </w:rPr>
        <w:t>69,472.85</w:t>
      </w:r>
      <w:r w:rsidR="000233C9" w:rsidRPr="000233C9">
        <w:rPr>
          <w:color w:val="000000" w:themeColor="text1"/>
          <w:sz w:val="24"/>
          <w:szCs w:val="24"/>
        </w:rPr>
        <w:t xml:space="preserve">m3 and the aggregated annual water loss as derived from the </w:t>
      </w:r>
      <w:r w:rsidR="000233C9">
        <w:rPr>
          <w:color w:val="000000" w:themeColor="text1"/>
          <w:sz w:val="24"/>
          <w:szCs w:val="24"/>
        </w:rPr>
        <w:t>water loss calculation</w:t>
      </w:r>
      <w:r w:rsidR="000233C9" w:rsidRPr="000233C9">
        <w:rPr>
          <w:color w:val="000000" w:themeColor="text1"/>
          <w:sz w:val="24"/>
          <w:szCs w:val="24"/>
        </w:rPr>
        <w:t xml:space="preserve"> was </w:t>
      </w:r>
      <w:r w:rsidR="000233C9">
        <w:rPr>
          <w:color w:val="000000" w:themeColor="text1"/>
          <w:sz w:val="24"/>
          <w:szCs w:val="24"/>
        </w:rPr>
        <w:t>106,964.16</w:t>
      </w:r>
      <w:r w:rsidR="000233C9" w:rsidRPr="000233C9">
        <w:rPr>
          <w:color w:val="000000" w:themeColor="text1"/>
          <w:sz w:val="24"/>
          <w:szCs w:val="24"/>
        </w:rPr>
        <w:t>m3</w:t>
      </w:r>
      <w:r w:rsidR="00212B51">
        <w:rPr>
          <w:color w:val="000000" w:themeColor="text1"/>
          <w:sz w:val="24"/>
          <w:szCs w:val="24"/>
        </w:rPr>
        <w:t xml:space="preserve"> </w:t>
      </w:r>
      <w:r w:rsidR="00212B51">
        <w:rPr>
          <w:sz w:val="24"/>
          <w:szCs w:val="24"/>
        </w:rPr>
        <w:t>which accounted</w:t>
      </w:r>
      <w:r w:rsidR="00212B51" w:rsidRPr="008D2038">
        <w:rPr>
          <w:sz w:val="24"/>
          <w:szCs w:val="24"/>
        </w:rPr>
        <w:t xml:space="preserve"> </w:t>
      </w:r>
      <w:r w:rsidR="00212B51">
        <w:rPr>
          <w:sz w:val="24"/>
          <w:szCs w:val="24"/>
        </w:rPr>
        <w:t>36</w:t>
      </w:r>
      <w:r w:rsidR="00212B51" w:rsidRPr="008D2038">
        <w:rPr>
          <w:sz w:val="24"/>
          <w:szCs w:val="24"/>
        </w:rPr>
        <w:t>% of the total water production</w:t>
      </w:r>
      <w:r w:rsidR="000233C9" w:rsidRPr="000233C9">
        <w:rPr>
          <w:color w:val="000000" w:themeColor="text1"/>
          <w:sz w:val="24"/>
          <w:szCs w:val="24"/>
        </w:rPr>
        <w:t xml:space="preserve">. </w:t>
      </w:r>
      <w:r w:rsidR="000233C9">
        <w:rPr>
          <w:color w:val="000000" w:themeColor="text1"/>
          <w:sz w:val="24"/>
          <w:szCs w:val="24"/>
        </w:rPr>
        <w:t>And the expected</w:t>
      </w:r>
      <w:r w:rsidR="000233C9" w:rsidRPr="000233C9">
        <w:rPr>
          <w:color w:val="000000" w:themeColor="text1"/>
          <w:sz w:val="24"/>
          <w:szCs w:val="24"/>
        </w:rPr>
        <w:t xml:space="preserve"> amount of water </w:t>
      </w:r>
      <w:r w:rsidR="000233C9">
        <w:rPr>
          <w:color w:val="000000" w:themeColor="text1"/>
          <w:sz w:val="24"/>
          <w:szCs w:val="24"/>
        </w:rPr>
        <w:t xml:space="preserve">to be </w:t>
      </w:r>
      <w:r w:rsidR="000233C9" w:rsidRPr="000233C9">
        <w:rPr>
          <w:color w:val="000000" w:themeColor="text1"/>
          <w:sz w:val="24"/>
          <w:szCs w:val="24"/>
        </w:rPr>
        <w:t xml:space="preserve">reached </w:t>
      </w:r>
      <w:r w:rsidR="000233C9">
        <w:rPr>
          <w:color w:val="000000" w:themeColor="text1"/>
          <w:sz w:val="24"/>
          <w:szCs w:val="24"/>
        </w:rPr>
        <w:t xml:space="preserve">to </w:t>
      </w:r>
      <w:r w:rsidR="000233C9" w:rsidRPr="000233C9">
        <w:rPr>
          <w:color w:val="000000" w:themeColor="text1"/>
          <w:sz w:val="24"/>
          <w:szCs w:val="24"/>
        </w:rPr>
        <w:t>the consumers for dome</w:t>
      </w:r>
      <w:r w:rsidR="000233C9">
        <w:rPr>
          <w:color w:val="000000" w:themeColor="text1"/>
          <w:sz w:val="24"/>
          <w:szCs w:val="24"/>
        </w:rPr>
        <w:t>stic consumption accounts for 6</w:t>
      </w:r>
      <w:r w:rsidR="000233C9" w:rsidRPr="000233C9">
        <w:rPr>
          <w:color w:val="000000" w:themeColor="text1"/>
          <w:sz w:val="24"/>
          <w:szCs w:val="24"/>
        </w:rPr>
        <w:t>4% of the total production</w:t>
      </w:r>
      <w:r w:rsidR="000233C9">
        <w:rPr>
          <w:color w:val="000000" w:themeColor="text1"/>
          <w:sz w:val="24"/>
          <w:szCs w:val="24"/>
        </w:rPr>
        <w:t>.</w:t>
      </w:r>
      <w:r w:rsidR="00B44384" w:rsidRPr="00B44384">
        <w:rPr>
          <w:rFonts w:ascii="Merriweather" w:hAnsi="Merriweather"/>
          <w:color w:val="222222"/>
          <w:sz w:val="27"/>
          <w:szCs w:val="27"/>
          <w:shd w:val="clear" w:color="auto" w:fill="FFFFFF"/>
        </w:rPr>
        <w:t xml:space="preserve"> </w:t>
      </w:r>
      <w:r w:rsidR="00B44384" w:rsidRPr="00B44384">
        <w:rPr>
          <w:color w:val="000000" w:themeColor="text1"/>
          <w:sz w:val="24"/>
          <w:szCs w:val="24"/>
        </w:rPr>
        <w:t xml:space="preserve">This suggested that the town's water supply system </w:t>
      </w:r>
      <w:r w:rsidR="00B44384">
        <w:rPr>
          <w:color w:val="000000" w:themeColor="text1"/>
          <w:sz w:val="24"/>
          <w:szCs w:val="24"/>
        </w:rPr>
        <w:t>is</w:t>
      </w:r>
      <w:r w:rsidR="00B44384" w:rsidRPr="00B44384">
        <w:rPr>
          <w:color w:val="000000" w:themeColor="text1"/>
          <w:sz w:val="24"/>
          <w:szCs w:val="24"/>
        </w:rPr>
        <w:t xml:space="preserve"> in poor condition, and the water utility is losing significant amount of money each year.</w:t>
      </w:r>
    </w:p>
    <w:p w:rsidR="00B44384" w:rsidRDefault="000233C9" w:rsidP="005D38CB">
      <w:pPr>
        <w:spacing w:line="360" w:lineRule="auto"/>
        <w:jc w:val="both"/>
        <w:rPr>
          <w:color w:val="000000" w:themeColor="text1"/>
          <w:sz w:val="24"/>
          <w:szCs w:val="24"/>
        </w:rPr>
      </w:pPr>
      <w:r>
        <w:rPr>
          <w:color w:val="000000" w:themeColor="text1"/>
          <w:sz w:val="24"/>
          <w:szCs w:val="24"/>
        </w:rPr>
        <w:t>Utility manager and k</w:t>
      </w:r>
      <w:r w:rsidRPr="000233C9">
        <w:rPr>
          <w:color w:val="000000" w:themeColor="text1"/>
          <w:sz w:val="24"/>
          <w:szCs w:val="24"/>
        </w:rPr>
        <w:t xml:space="preserve">ey </w:t>
      </w:r>
      <w:r>
        <w:rPr>
          <w:color w:val="000000" w:themeColor="text1"/>
          <w:sz w:val="24"/>
          <w:szCs w:val="24"/>
        </w:rPr>
        <w:t>operation and maintenance workers</w:t>
      </w:r>
      <w:r w:rsidRPr="000233C9">
        <w:rPr>
          <w:color w:val="000000" w:themeColor="text1"/>
          <w:sz w:val="24"/>
          <w:szCs w:val="24"/>
        </w:rPr>
        <w:t xml:space="preserve"> of the Town's water supply were asked about the </w:t>
      </w:r>
      <w:r w:rsidR="003C28F1">
        <w:rPr>
          <w:color w:val="000000" w:themeColor="text1"/>
          <w:sz w:val="24"/>
          <w:szCs w:val="24"/>
        </w:rPr>
        <w:t xml:space="preserve">abrupt cause </w:t>
      </w:r>
      <w:r w:rsidR="007B29DB">
        <w:rPr>
          <w:color w:val="000000" w:themeColor="text1"/>
          <w:sz w:val="24"/>
          <w:szCs w:val="24"/>
        </w:rPr>
        <w:t>on</w:t>
      </w:r>
      <w:r w:rsidR="003C28F1">
        <w:rPr>
          <w:color w:val="000000" w:themeColor="text1"/>
          <w:sz w:val="24"/>
          <w:szCs w:val="24"/>
        </w:rPr>
        <w:t xml:space="preserve"> </w:t>
      </w:r>
      <w:r w:rsidR="00BC5B9B">
        <w:rPr>
          <w:color w:val="000000" w:themeColor="text1"/>
          <w:sz w:val="24"/>
          <w:szCs w:val="24"/>
        </w:rPr>
        <w:t>exaggerated loss balance, in</w:t>
      </w:r>
      <w:r w:rsidRPr="000233C9">
        <w:rPr>
          <w:color w:val="000000" w:themeColor="text1"/>
          <w:sz w:val="24"/>
          <w:szCs w:val="24"/>
        </w:rPr>
        <w:t xml:space="preserve"> year 20</w:t>
      </w:r>
      <w:r w:rsidR="005D38CB">
        <w:rPr>
          <w:color w:val="000000" w:themeColor="text1"/>
          <w:sz w:val="24"/>
          <w:szCs w:val="24"/>
        </w:rPr>
        <w:t>16</w:t>
      </w:r>
      <w:r w:rsidRPr="000233C9">
        <w:rPr>
          <w:color w:val="000000" w:themeColor="text1"/>
          <w:sz w:val="24"/>
          <w:szCs w:val="24"/>
        </w:rPr>
        <w:t xml:space="preserve"> to 20</w:t>
      </w:r>
      <w:r w:rsidR="005D38CB">
        <w:rPr>
          <w:color w:val="000000" w:themeColor="text1"/>
          <w:sz w:val="24"/>
          <w:szCs w:val="24"/>
        </w:rPr>
        <w:t>21</w:t>
      </w:r>
      <w:r w:rsidRPr="000233C9">
        <w:rPr>
          <w:color w:val="000000" w:themeColor="text1"/>
          <w:sz w:val="24"/>
          <w:szCs w:val="24"/>
        </w:rPr>
        <w:t xml:space="preserve"> </w:t>
      </w:r>
      <w:r w:rsidR="00417868">
        <w:rPr>
          <w:color w:val="000000" w:themeColor="text1"/>
          <w:sz w:val="24"/>
          <w:szCs w:val="24"/>
        </w:rPr>
        <w:t xml:space="preserve">recoded </w:t>
      </w:r>
      <w:r w:rsidR="00B15FB9">
        <w:rPr>
          <w:color w:val="000000" w:themeColor="text1"/>
          <w:sz w:val="24"/>
          <w:szCs w:val="24"/>
        </w:rPr>
        <w:t>d</w:t>
      </w:r>
      <w:r w:rsidRPr="000233C9">
        <w:rPr>
          <w:color w:val="000000" w:themeColor="text1"/>
          <w:sz w:val="24"/>
          <w:szCs w:val="24"/>
        </w:rPr>
        <w:t xml:space="preserve">ue to </w:t>
      </w:r>
    </w:p>
    <w:p w:rsidR="00024727" w:rsidRDefault="00B44384" w:rsidP="005D38CB">
      <w:pPr>
        <w:spacing w:line="360" w:lineRule="auto"/>
        <w:jc w:val="both"/>
        <w:rPr>
          <w:color w:val="000000" w:themeColor="text1"/>
          <w:sz w:val="24"/>
          <w:szCs w:val="24"/>
        </w:rPr>
      </w:pPr>
      <w:r w:rsidRPr="00B44384">
        <w:rPr>
          <w:color w:val="000000" w:themeColor="text1"/>
          <w:sz w:val="24"/>
          <w:szCs w:val="24"/>
        </w:rPr>
        <w:t>excessive pressure from distribution and transmission pipes, poor work</w:t>
      </w:r>
      <w:r>
        <w:rPr>
          <w:color w:val="000000" w:themeColor="text1"/>
          <w:sz w:val="24"/>
          <w:szCs w:val="24"/>
        </w:rPr>
        <w:t>manship</w:t>
      </w:r>
      <w:r w:rsidRPr="00B44384">
        <w:rPr>
          <w:color w:val="000000" w:themeColor="text1"/>
          <w:sz w:val="24"/>
          <w:szCs w:val="24"/>
        </w:rPr>
        <w:t xml:space="preserve"> and use of non-standard fittings, pipes, valves,</w:t>
      </w:r>
      <w:r w:rsidR="009D0079">
        <w:rPr>
          <w:color w:val="000000" w:themeColor="text1"/>
          <w:sz w:val="24"/>
          <w:szCs w:val="24"/>
        </w:rPr>
        <w:t xml:space="preserve"> illegal connections,</w:t>
      </w:r>
      <w:r w:rsidRPr="00B44384">
        <w:rPr>
          <w:color w:val="000000" w:themeColor="text1"/>
          <w:sz w:val="24"/>
          <w:szCs w:val="24"/>
        </w:rPr>
        <w:t xml:space="preserve"> and lack of immediate maintenance and operation during pipe breakdowns</w:t>
      </w:r>
      <w:r w:rsidR="000233C9" w:rsidRPr="000233C9">
        <w:rPr>
          <w:color w:val="000000" w:themeColor="text1"/>
          <w:sz w:val="24"/>
          <w:szCs w:val="24"/>
        </w:rPr>
        <w:t>.</w:t>
      </w:r>
    </w:p>
    <w:p w:rsidR="00901D36" w:rsidRDefault="00F76311" w:rsidP="00A93888">
      <w:pPr>
        <w:spacing w:line="360" w:lineRule="auto"/>
        <w:jc w:val="both"/>
        <w:rPr>
          <w:sz w:val="24"/>
          <w:szCs w:val="24"/>
        </w:rPr>
      </w:pPr>
      <w:r>
        <w:rPr>
          <w:sz w:val="24"/>
          <w:szCs w:val="24"/>
        </w:rPr>
        <w:t>From Tab</w:t>
      </w:r>
      <w:r w:rsidR="00BA27A7">
        <w:rPr>
          <w:sz w:val="24"/>
          <w:szCs w:val="24"/>
        </w:rPr>
        <w:t>le 4.18</w:t>
      </w:r>
      <w:r>
        <w:rPr>
          <w:sz w:val="24"/>
          <w:szCs w:val="24"/>
        </w:rPr>
        <w:t>, the total average amount of water loss in the year 2015-202</w:t>
      </w:r>
      <w:r w:rsidR="007F1C10">
        <w:rPr>
          <w:sz w:val="24"/>
          <w:szCs w:val="24"/>
        </w:rPr>
        <w:t>3</w:t>
      </w:r>
      <w:r>
        <w:rPr>
          <w:sz w:val="24"/>
          <w:szCs w:val="24"/>
        </w:rPr>
        <w:t xml:space="preserve"> is </w:t>
      </w:r>
      <w:r w:rsidRPr="00226E31">
        <w:rPr>
          <w:color w:val="000000" w:themeColor="text1"/>
          <w:sz w:val="24"/>
          <w:szCs w:val="24"/>
        </w:rPr>
        <w:t xml:space="preserve">106,964.16 </w:t>
      </w:r>
      <w:r w:rsidRPr="00226E31">
        <w:rPr>
          <w:color w:val="000000" w:themeColor="text1"/>
          <w:sz w:val="24"/>
          <w:szCs w:val="24"/>
        </w:rPr>
        <w:lastRenderedPageBreak/>
        <w:t>m</w:t>
      </w:r>
      <w:r w:rsidRPr="00226E31">
        <w:rPr>
          <w:color w:val="000000" w:themeColor="text1"/>
          <w:sz w:val="24"/>
          <w:szCs w:val="24"/>
          <w:vertAlign w:val="superscript"/>
        </w:rPr>
        <w:t>3</w:t>
      </w:r>
      <w:r w:rsidRPr="00226E31">
        <w:rPr>
          <w:color w:val="000000" w:themeColor="text1"/>
          <w:sz w:val="24"/>
          <w:szCs w:val="24"/>
        </w:rPr>
        <w:t>/year</w:t>
      </w:r>
      <w:r>
        <w:rPr>
          <w:color w:val="000000" w:themeColor="text1"/>
          <w:sz w:val="24"/>
          <w:szCs w:val="24"/>
        </w:rPr>
        <w:t xml:space="preserve"> so by considering the average tariff of birr 7birr per m3 of water consumption the loss in monetary value can be calculated easily. B</w:t>
      </w:r>
      <w:r w:rsidRPr="00146646">
        <w:rPr>
          <w:color w:val="000000" w:themeColor="text1"/>
          <w:sz w:val="24"/>
          <w:szCs w:val="24"/>
        </w:rPr>
        <w:t xml:space="preserve">ased on this average water tariff </w:t>
      </w:r>
      <w:r>
        <w:rPr>
          <w:color w:val="000000" w:themeColor="text1"/>
          <w:sz w:val="24"/>
          <w:szCs w:val="24"/>
        </w:rPr>
        <w:t>pric</w:t>
      </w:r>
      <w:r w:rsidRPr="00146646">
        <w:rPr>
          <w:color w:val="000000" w:themeColor="text1"/>
          <w:sz w:val="24"/>
          <w:szCs w:val="24"/>
        </w:rPr>
        <w:t>e, the water loss was estimated to be 748,742.12ETB</w:t>
      </w:r>
      <w:r w:rsidRPr="00146646">
        <w:rPr>
          <w:color w:val="000000" w:themeColor="text1"/>
          <w:spacing w:val="-4"/>
          <w:sz w:val="24"/>
          <w:szCs w:val="24"/>
        </w:rPr>
        <w:t xml:space="preserve"> </w:t>
      </w:r>
      <w:r w:rsidRPr="00146646">
        <w:rPr>
          <w:color w:val="000000" w:themeColor="text1"/>
          <w:sz w:val="24"/>
          <w:szCs w:val="24"/>
        </w:rPr>
        <w:t>every</w:t>
      </w:r>
      <w:r w:rsidRPr="00146646">
        <w:rPr>
          <w:color w:val="000000" w:themeColor="text1"/>
          <w:spacing w:val="-5"/>
          <w:sz w:val="24"/>
          <w:szCs w:val="24"/>
        </w:rPr>
        <w:t xml:space="preserve"> </w:t>
      </w:r>
      <w:r w:rsidRPr="00146646">
        <w:rPr>
          <w:color w:val="000000" w:themeColor="text1"/>
          <w:sz w:val="24"/>
          <w:szCs w:val="24"/>
        </w:rPr>
        <w:t>single</w:t>
      </w:r>
      <w:r w:rsidRPr="00146646">
        <w:rPr>
          <w:color w:val="000000" w:themeColor="text1"/>
          <w:spacing w:val="4"/>
          <w:sz w:val="24"/>
          <w:szCs w:val="24"/>
        </w:rPr>
        <w:t xml:space="preserve"> </w:t>
      </w:r>
      <w:r w:rsidRPr="00146646">
        <w:rPr>
          <w:color w:val="000000" w:themeColor="text1"/>
          <w:sz w:val="24"/>
          <w:szCs w:val="24"/>
        </w:rPr>
        <w:t>year</w:t>
      </w:r>
      <w:r>
        <w:rPr>
          <w:color w:val="000000" w:themeColor="text1"/>
          <w:sz w:val="24"/>
          <w:szCs w:val="24"/>
        </w:rPr>
        <w:t>.</w:t>
      </w:r>
    </w:p>
    <w:p w:rsidR="00363129" w:rsidRDefault="00F76311" w:rsidP="005D38CB">
      <w:pPr>
        <w:spacing w:line="360" w:lineRule="auto"/>
        <w:jc w:val="both"/>
        <w:rPr>
          <w:color w:val="000000" w:themeColor="text1"/>
          <w:sz w:val="24"/>
          <w:szCs w:val="24"/>
        </w:rPr>
      </w:pPr>
      <w:r>
        <w:rPr>
          <w:noProof/>
        </w:rPr>
        <w:drawing>
          <wp:inline distT="0" distB="0" distL="0" distR="0" wp14:anchorId="161C5EDE" wp14:editId="59702D1C">
            <wp:extent cx="5946775" cy="3138220"/>
            <wp:effectExtent l="0" t="0" r="15875" b="5080"/>
            <wp:docPr id="42" name="Chart 4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85C94" w:rsidRPr="00901D36" w:rsidRDefault="00885C94" w:rsidP="00E24C46">
      <w:pPr>
        <w:pStyle w:val="Heading7"/>
        <w:spacing w:before="0" w:after="240" w:line="360" w:lineRule="auto"/>
        <w:jc w:val="center"/>
        <w:rPr>
          <w:rFonts w:ascii="Times New Roman" w:hAnsi="Times New Roman" w:cs="Times New Roman"/>
          <w:b/>
          <w:i w:val="0"/>
          <w:color w:val="000000" w:themeColor="text1"/>
          <w:sz w:val="24"/>
        </w:rPr>
      </w:pPr>
      <w:bookmarkStart w:id="330" w:name="_Toc152308217"/>
      <w:r w:rsidRPr="00901D36">
        <w:rPr>
          <w:rFonts w:ascii="Times New Roman" w:hAnsi="Times New Roman" w:cs="Times New Roman"/>
          <w:b/>
          <w:i w:val="0"/>
          <w:color w:val="000000" w:themeColor="text1"/>
          <w:sz w:val="24"/>
        </w:rPr>
        <w:t>Figure 4.4 Water Production and Consumption of the Town in m3 Per Year</w:t>
      </w:r>
      <w:bookmarkEnd w:id="330"/>
    </w:p>
    <w:p w:rsidR="003A5D03" w:rsidRDefault="006A02BD" w:rsidP="00FB6C79">
      <w:pPr>
        <w:spacing w:line="360" w:lineRule="auto"/>
        <w:jc w:val="both"/>
        <w:rPr>
          <w:sz w:val="24"/>
          <w:szCs w:val="24"/>
        </w:rPr>
      </w:pPr>
      <w:r>
        <w:rPr>
          <w:color w:val="000000" w:themeColor="text1"/>
          <w:sz w:val="24"/>
          <w:szCs w:val="24"/>
        </w:rPr>
        <w:t>In comparison with other similar standard towns like Boditi, water loss of Shone town is in sever condition</w:t>
      </w:r>
      <w:r w:rsidRPr="00146646">
        <w:rPr>
          <w:color w:val="000000" w:themeColor="text1"/>
          <w:sz w:val="24"/>
          <w:szCs w:val="24"/>
        </w:rPr>
        <w:t xml:space="preserve">. </w:t>
      </w:r>
      <w:r>
        <w:rPr>
          <w:color w:val="000000" w:themeColor="text1"/>
          <w:sz w:val="24"/>
          <w:szCs w:val="24"/>
        </w:rPr>
        <w:t xml:space="preserve">For example, </w:t>
      </w:r>
      <w:r w:rsidRPr="00EB4D4C">
        <w:rPr>
          <w:color w:val="000000" w:themeColor="text1"/>
          <w:sz w:val="24"/>
          <w:szCs w:val="24"/>
        </w:rPr>
        <w:t>average water loss</w:t>
      </w:r>
      <w:r>
        <w:rPr>
          <w:color w:val="000000" w:themeColor="text1"/>
          <w:sz w:val="24"/>
          <w:szCs w:val="24"/>
        </w:rPr>
        <w:t xml:space="preserve"> of </w:t>
      </w:r>
      <w:r w:rsidR="00BE438F">
        <w:rPr>
          <w:color w:val="000000" w:themeColor="text1"/>
          <w:sz w:val="24"/>
          <w:szCs w:val="24"/>
        </w:rPr>
        <w:t>the</w:t>
      </w:r>
      <w:r>
        <w:rPr>
          <w:color w:val="000000" w:themeColor="text1"/>
          <w:sz w:val="24"/>
          <w:szCs w:val="24"/>
        </w:rPr>
        <w:t xml:space="preserve"> town is </w:t>
      </w:r>
      <w:r w:rsidRPr="00EB4D4C">
        <w:rPr>
          <w:color w:val="000000" w:themeColor="text1"/>
          <w:sz w:val="24"/>
          <w:szCs w:val="24"/>
        </w:rPr>
        <w:t>34.4%</w:t>
      </w:r>
      <w:r>
        <w:rPr>
          <w:color w:val="000000" w:themeColor="text1"/>
          <w:sz w:val="24"/>
          <w:szCs w:val="24"/>
        </w:rPr>
        <w:t xml:space="preserve"> (Hailu G., 2016). </w:t>
      </w:r>
    </w:p>
    <w:p w:rsidR="005C1B04" w:rsidRDefault="00024027" w:rsidP="00226E31">
      <w:pPr>
        <w:pStyle w:val="Heading3"/>
        <w:spacing w:before="0"/>
        <w:rPr>
          <w:rFonts w:cs="Times New Roman"/>
        </w:rPr>
      </w:pPr>
      <w:bookmarkStart w:id="331" w:name="_Toc152309052"/>
      <w:r>
        <w:rPr>
          <w:rFonts w:cs="Times New Roman"/>
        </w:rPr>
        <w:t>4.4</w:t>
      </w:r>
      <w:r w:rsidR="005C1B04" w:rsidRPr="00226E31">
        <w:rPr>
          <w:rFonts w:cs="Times New Roman"/>
        </w:rPr>
        <w:t>.</w:t>
      </w:r>
      <w:r w:rsidR="00FA5D67">
        <w:rPr>
          <w:rFonts w:cs="Times New Roman"/>
        </w:rPr>
        <w:t>1</w:t>
      </w:r>
      <w:r w:rsidR="005C1B04" w:rsidRPr="00226E31">
        <w:rPr>
          <w:rFonts w:cs="Times New Roman"/>
        </w:rPr>
        <w:t xml:space="preserve"> </w:t>
      </w:r>
      <w:r w:rsidR="00363129">
        <w:rPr>
          <w:rFonts w:cs="Times New Roman"/>
        </w:rPr>
        <w:t xml:space="preserve">Discussion </w:t>
      </w:r>
      <w:r w:rsidR="009D1372">
        <w:rPr>
          <w:rFonts w:cs="Times New Roman"/>
        </w:rPr>
        <w:t xml:space="preserve">of </w:t>
      </w:r>
      <w:r w:rsidR="005C1B04" w:rsidRPr="00226E31">
        <w:rPr>
          <w:rFonts w:cs="Times New Roman"/>
        </w:rPr>
        <w:t>Water Loss</w:t>
      </w:r>
      <w:r w:rsidR="00363129">
        <w:rPr>
          <w:rFonts w:cs="Times New Roman"/>
        </w:rPr>
        <w:t xml:space="preserve"> Results</w:t>
      </w:r>
      <w:r w:rsidR="005C1B04" w:rsidRPr="00226E31">
        <w:rPr>
          <w:rFonts w:cs="Times New Roman"/>
        </w:rPr>
        <w:t xml:space="preserve"> </w:t>
      </w:r>
      <w:r w:rsidR="009D1372">
        <w:rPr>
          <w:rFonts w:cs="Times New Roman"/>
        </w:rPr>
        <w:t>Based on Literatures</w:t>
      </w:r>
      <w:bookmarkEnd w:id="331"/>
      <w:r w:rsidR="005C1B04" w:rsidRPr="00226E31">
        <w:rPr>
          <w:rFonts w:cs="Times New Roman"/>
        </w:rPr>
        <w:t xml:space="preserve">  </w:t>
      </w:r>
    </w:p>
    <w:p w:rsidR="00993FA6" w:rsidRDefault="00E56720" w:rsidP="003D67C5">
      <w:pPr>
        <w:pStyle w:val="Default0"/>
        <w:spacing w:before="240" w:line="360" w:lineRule="auto"/>
        <w:jc w:val="both"/>
        <w:rPr>
          <w:color w:val="000000" w:themeColor="text1"/>
        </w:rPr>
      </w:pPr>
      <w:r w:rsidRPr="00146646">
        <w:rPr>
          <w:color w:val="000000" w:themeColor="text1"/>
        </w:rPr>
        <w:t>According to</w:t>
      </w:r>
      <w:r w:rsidR="00686F9D">
        <w:rPr>
          <w:color w:val="000000" w:themeColor="text1"/>
        </w:rPr>
        <w:t xml:space="preserve"> the literature reviews researcher</w:t>
      </w:r>
      <w:r>
        <w:rPr>
          <w:color w:val="000000" w:themeColor="text1"/>
        </w:rPr>
        <w:t>,</w:t>
      </w:r>
      <w:r w:rsidRPr="00146646">
        <w:rPr>
          <w:color w:val="000000" w:themeColor="text1"/>
        </w:rPr>
        <w:t xml:space="preserve"> Motie</w:t>
      </w:r>
      <w:r w:rsidR="009F2535">
        <w:rPr>
          <w:color w:val="000000" w:themeColor="text1"/>
        </w:rPr>
        <w:t xml:space="preserve"> </w:t>
      </w:r>
      <w:r w:rsidRPr="00146646">
        <w:rPr>
          <w:color w:val="000000" w:themeColor="text1"/>
        </w:rPr>
        <w:t>et</w:t>
      </w:r>
      <w:r w:rsidR="009F2535">
        <w:rPr>
          <w:color w:val="000000" w:themeColor="text1"/>
        </w:rPr>
        <w:t xml:space="preserve"> </w:t>
      </w:r>
      <w:r w:rsidRPr="00146646">
        <w:rPr>
          <w:color w:val="000000" w:themeColor="text1"/>
        </w:rPr>
        <w:t xml:space="preserve">al (2007), </w:t>
      </w:r>
      <w:r>
        <w:rPr>
          <w:color w:val="000000" w:themeColor="text1"/>
        </w:rPr>
        <w:t xml:space="preserve">put standards to generalize urban town water loss as; The </w:t>
      </w:r>
      <w:r w:rsidRPr="00146646">
        <w:rPr>
          <w:color w:val="000000" w:themeColor="text1"/>
        </w:rPr>
        <w:t xml:space="preserve">total water loss or unaccounted for water (UFW) is the difference between the volume of water produced and the volume that is billed or consumed. The average percentage of water loss in the town water distribution system is given in </w:t>
      </w:r>
      <w:r>
        <w:rPr>
          <w:color w:val="000000" w:themeColor="text1"/>
        </w:rPr>
        <w:t>Table 4.1</w:t>
      </w:r>
      <w:r w:rsidR="00040D4F">
        <w:rPr>
          <w:color w:val="000000" w:themeColor="text1"/>
        </w:rPr>
        <w:t>8</w:t>
      </w:r>
      <w:r w:rsidRPr="00146646">
        <w:rPr>
          <w:color w:val="000000" w:themeColor="text1"/>
        </w:rPr>
        <w:t>, the average water loss for consecutive</w:t>
      </w:r>
      <w:r>
        <w:rPr>
          <w:color w:val="000000" w:themeColor="text1"/>
        </w:rPr>
        <w:t xml:space="preserve"> 8 years from 2015-202</w:t>
      </w:r>
      <w:r w:rsidR="00686F9D">
        <w:rPr>
          <w:color w:val="000000" w:themeColor="text1"/>
        </w:rPr>
        <w:t>3</w:t>
      </w:r>
      <w:r>
        <w:rPr>
          <w:color w:val="000000" w:themeColor="text1"/>
        </w:rPr>
        <w:t xml:space="preserve"> was</w:t>
      </w:r>
      <w:r w:rsidRPr="00146646">
        <w:rPr>
          <w:color w:val="000000" w:themeColor="text1"/>
        </w:rPr>
        <w:t xml:space="preserve"> 36%. The average the amount of water, which actually reached the consumers, therefore accounts only 64% of the total water produced. So, it can be concluded that, water loss or non-revenue water from the system is variable from year to year due to reasons such as </w:t>
      </w:r>
      <w:r w:rsidR="008B7C12">
        <w:rPr>
          <w:color w:val="000000" w:themeColor="text1"/>
        </w:rPr>
        <w:t xml:space="preserve">high pressure during minimum consumption time, </w:t>
      </w:r>
      <w:r w:rsidRPr="00146646">
        <w:rPr>
          <w:color w:val="000000" w:themeColor="text1"/>
        </w:rPr>
        <w:t xml:space="preserve">aging of </w:t>
      </w:r>
      <w:r w:rsidR="008B7C12">
        <w:rPr>
          <w:color w:val="000000" w:themeColor="text1"/>
        </w:rPr>
        <w:t xml:space="preserve">main </w:t>
      </w:r>
      <w:r w:rsidRPr="00146646">
        <w:rPr>
          <w:color w:val="000000" w:themeColor="text1"/>
        </w:rPr>
        <w:t xml:space="preserve">pipe network, customer meter inaccuracy that leads to leakage, pipe bursting, installation </w:t>
      </w:r>
      <w:r w:rsidRPr="00146646">
        <w:rPr>
          <w:color w:val="000000" w:themeColor="text1"/>
        </w:rPr>
        <w:lastRenderedPageBreak/>
        <w:t>(expansion of network in new area), low operation and maintenance attention and illegal connection.</w:t>
      </w:r>
    </w:p>
    <w:p w:rsidR="004C0885" w:rsidRDefault="00B024F8" w:rsidP="002D1A45">
      <w:pPr>
        <w:spacing w:line="360" w:lineRule="auto"/>
        <w:jc w:val="both"/>
        <w:rPr>
          <w:color w:val="000000" w:themeColor="text1"/>
          <w:sz w:val="24"/>
          <w:szCs w:val="24"/>
        </w:rPr>
      </w:pPr>
      <w:r w:rsidRPr="00146646">
        <w:rPr>
          <w:color w:val="000000" w:themeColor="text1"/>
          <w:sz w:val="24"/>
          <w:szCs w:val="24"/>
        </w:rPr>
        <w:t xml:space="preserve">According to McKenzie and Seago (2005) </w:t>
      </w:r>
      <w:r w:rsidR="005C1B04" w:rsidRPr="00146646">
        <w:rPr>
          <w:color w:val="000000" w:themeColor="text1"/>
          <w:sz w:val="24"/>
          <w:szCs w:val="24"/>
        </w:rPr>
        <w:t>classification and descriptions</w:t>
      </w:r>
      <w:r w:rsidR="00E56720">
        <w:rPr>
          <w:color w:val="000000" w:themeColor="text1"/>
          <w:sz w:val="24"/>
          <w:szCs w:val="24"/>
        </w:rPr>
        <w:t>,</w:t>
      </w:r>
      <w:r w:rsidR="004C0885" w:rsidRPr="00146646">
        <w:rPr>
          <w:color w:val="000000" w:themeColor="text1"/>
          <w:sz w:val="24"/>
          <w:szCs w:val="24"/>
        </w:rPr>
        <w:t xml:space="preserve"> the water</w:t>
      </w:r>
      <w:r w:rsidR="00E56720">
        <w:rPr>
          <w:color w:val="000000" w:themeColor="text1"/>
          <w:sz w:val="24"/>
          <w:szCs w:val="24"/>
        </w:rPr>
        <w:t xml:space="preserve"> loss</w:t>
      </w:r>
      <w:r w:rsidR="004C0885" w:rsidRPr="00146646">
        <w:rPr>
          <w:color w:val="000000" w:themeColor="text1"/>
          <w:sz w:val="24"/>
          <w:szCs w:val="24"/>
        </w:rPr>
        <w:t xml:space="preserve"> of Shone Town is under </w:t>
      </w:r>
      <w:r w:rsidR="00884B52" w:rsidRPr="00146646">
        <w:rPr>
          <w:color w:val="000000" w:themeColor="text1"/>
          <w:sz w:val="24"/>
          <w:szCs w:val="24"/>
        </w:rPr>
        <w:t>alarm</w:t>
      </w:r>
      <w:r w:rsidR="004C0885" w:rsidRPr="00146646">
        <w:rPr>
          <w:color w:val="000000" w:themeColor="text1"/>
          <w:sz w:val="24"/>
          <w:szCs w:val="24"/>
        </w:rPr>
        <w:t xml:space="preserve"> </w:t>
      </w:r>
      <w:r w:rsidR="00E56720">
        <w:rPr>
          <w:color w:val="000000" w:themeColor="text1"/>
          <w:sz w:val="24"/>
          <w:szCs w:val="24"/>
        </w:rPr>
        <w:t xml:space="preserve">and at big concern stage as its </w:t>
      </w:r>
      <w:r w:rsidR="004C0885" w:rsidRPr="00146646">
        <w:rPr>
          <w:color w:val="000000" w:themeColor="text1"/>
          <w:sz w:val="24"/>
          <w:szCs w:val="24"/>
        </w:rPr>
        <w:t xml:space="preserve">loss is &gt; 25%, </w:t>
      </w:r>
      <w:r w:rsidR="005C1B04" w:rsidRPr="00146646">
        <w:rPr>
          <w:color w:val="000000" w:themeColor="text1"/>
          <w:sz w:val="24"/>
          <w:szCs w:val="24"/>
        </w:rPr>
        <w:t>acceptable which could be monitored and controlled, when the loss is &lt;10%</w:t>
      </w:r>
      <w:r w:rsidR="004C0885" w:rsidRPr="00146646">
        <w:rPr>
          <w:color w:val="000000" w:themeColor="text1"/>
          <w:sz w:val="24"/>
          <w:szCs w:val="24"/>
        </w:rPr>
        <w:t xml:space="preserve"> and</w:t>
      </w:r>
      <w:r w:rsidR="005C1B04" w:rsidRPr="00146646">
        <w:rPr>
          <w:color w:val="000000" w:themeColor="text1"/>
          <w:sz w:val="24"/>
          <w:szCs w:val="24"/>
        </w:rPr>
        <w:t xml:space="preserve"> intermediate, </w:t>
      </w:r>
      <w:r w:rsidR="004C0885" w:rsidRPr="00146646">
        <w:rPr>
          <w:color w:val="000000" w:themeColor="text1"/>
          <w:sz w:val="24"/>
          <w:szCs w:val="24"/>
        </w:rPr>
        <w:t>that</w:t>
      </w:r>
      <w:r w:rsidR="005C1B04" w:rsidRPr="00146646">
        <w:rPr>
          <w:color w:val="000000" w:themeColor="text1"/>
          <w:sz w:val="24"/>
          <w:szCs w:val="24"/>
        </w:rPr>
        <w:t xml:space="preserve"> could be </w:t>
      </w:r>
      <w:r w:rsidR="004C0885" w:rsidRPr="00146646">
        <w:rPr>
          <w:color w:val="000000" w:themeColor="text1"/>
          <w:sz w:val="24"/>
          <w:szCs w:val="24"/>
        </w:rPr>
        <w:t>controlled when the loss is 10-25%.</w:t>
      </w:r>
    </w:p>
    <w:p w:rsidR="00B024F8" w:rsidRPr="00146646" w:rsidRDefault="00B024F8" w:rsidP="00124A04">
      <w:pPr>
        <w:pStyle w:val="Heading6"/>
        <w:spacing w:line="360" w:lineRule="auto"/>
        <w:jc w:val="both"/>
        <w:rPr>
          <w:rFonts w:ascii="Times New Roman" w:hAnsi="Times New Roman" w:cs="Times New Roman"/>
          <w:b/>
          <w:color w:val="000000" w:themeColor="text1"/>
          <w:sz w:val="24"/>
        </w:rPr>
      </w:pPr>
      <w:bookmarkStart w:id="332" w:name="_Toc152309689"/>
      <w:r w:rsidRPr="00146646">
        <w:rPr>
          <w:rFonts w:ascii="Times New Roman" w:hAnsi="Times New Roman" w:cs="Times New Roman"/>
          <w:b/>
          <w:color w:val="000000" w:themeColor="text1"/>
          <w:sz w:val="24"/>
        </w:rPr>
        <w:t xml:space="preserve">Table </w:t>
      </w:r>
      <w:r w:rsidR="005D686E" w:rsidRPr="00146646">
        <w:rPr>
          <w:rFonts w:ascii="Times New Roman" w:hAnsi="Times New Roman" w:cs="Times New Roman"/>
          <w:b/>
          <w:color w:val="000000" w:themeColor="text1"/>
          <w:sz w:val="24"/>
        </w:rPr>
        <w:t>4.</w:t>
      </w:r>
      <w:r w:rsidR="000C57A4">
        <w:rPr>
          <w:rFonts w:ascii="Times New Roman" w:hAnsi="Times New Roman" w:cs="Times New Roman"/>
          <w:b/>
          <w:color w:val="000000" w:themeColor="text1"/>
          <w:sz w:val="24"/>
        </w:rPr>
        <w:t>1</w:t>
      </w:r>
      <w:r w:rsidR="00100141">
        <w:rPr>
          <w:rFonts w:ascii="Times New Roman" w:hAnsi="Times New Roman" w:cs="Times New Roman"/>
          <w:b/>
          <w:color w:val="000000" w:themeColor="text1"/>
          <w:sz w:val="24"/>
        </w:rPr>
        <w:t>0</w:t>
      </w:r>
      <w:r w:rsidR="00DD1FF4" w:rsidRPr="00146646">
        <w:rPr>
          <w:rFonts w:ascii="Times New Roman" w:hAnsi="Times New Roman" w:cs="Times New Roman"/>
          <w:b/>
          <w:color w:val="000000" w:themeColor="text1"/>
          <w:sz w:val="24"/>
        </w:rPr>
        <w:t xml:space="preserve"> </w:t>
      </w:r>
      <w:r w:rsidR="00575A6A" w:rsidRPr="00146646">
        <w:rPr>
          <w:rFonts w:ascii="Times New Roman" w:hAnsi="Times New Roman" w:cs="Times New Roman"/>
          <w:b/>
          <w:color w:val="000000" w:themeColor="text1"/>
          <w:sz w:val="24"/>
        </w:rPr>
        <w:t>Classification</w:t>
      </w:r>
      <w:r w:rsidRPr="00146646">
        <w:rPr>
          <w:rFonts w:ascii="Times New Roman" w:hAnsi="Times New Roman" w:cs="Times New Roman"/>
          <w:b/>
          <w:color w:val="000000" w:themeColor="text1"/>
          <w:sz w:val="24"/>
        </w:rPr>
        <w:t xml:space="preserve"> and Description of Water Losses</w:t>
      </w:r>
      <w:bookmarkEnd w:id="332"/>
      <w:r w:rsidRPr="00146646">
        <w:rPr>
          <w:rFonts w:ascii="Times New Roman" w:hAnsi="Times New Roman" w:cs="Times New Roman"/>
          <w:b/>
          <w:color w:val="000000" w:themeColor="text1"/>
          <w:sz w:val="24"/>
        </w:rPr>
        <w:t xml:space="preserve">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4324"/>
        <w:gridCol w:w="4781"/>
      </w:tblGrid>
      <w:tr w:rsidR="002C0A7E" w:rsidRPr="00146646" w:rsidTr="005B36AD">
        <w:trPr>
          <w:trHeight w:val="385"/>
        </w:trPr>
        <w:tc>
          <w:tcPr>
            <w:tcW w:w="4371" w:type="dxa"/>
            <w:shd w:val="clear" w:color="auto" w:fill="auto"/>
          </w:tcPr>
          <w:p w:rsidR="00B024F8" w:rsidRPr="00146646" w:rsidRDefault="00B024F8" w:rsidP="002D1A45">
            <w:pPr>
              <w:spacing w:line="360" w:lineRule="auto"/>
              <w:rPr>
                <w:rFonts w:eastAsia="Calibri"/>
                <w:b/>
                <w:color w:val="000000" w:themeColor="text1"/>
                <w:sz w:val="24"/>
                <w:szCs w:val="24"/>
              </w:rPr>
            </w:pPr>
            <w:r w:rsidRPr="00146646">
              <w:rPr>
                <w:rFonts w:eastAsia="Calibri"/>
                <w:b/>
                <w:color w:val="000000" w:themeColor="text1"/>
                <w:sz w:val="24"/>
                <w:szCs w:val="24"/>
              </w:rPr>
              <w:t>Water Losses</w:t>
            </w:r>
          </w:p>
        </w:tc>
        <w:tc>
          <w:tcPr>
            <w:tcW w:w="4827" w:type="dxa"/>
            <w:shd w:val="clear" w:color="auto" w:fill="auto"/>
          </w:tcPr>
          <w:p w:rsidR="00B024F8" w:rsidRPr="00146646" w:rsidRDefault="00B024F8" w:rsidP="002D1A45">
            <w:pPr>
              <w:spacing w:line="360" w:lineRule="auto"/>
              <w:rPr>
                <w:rFonts w:eastAsia="Calibri"/>
                <w:b/>
                <w:color w:val="000000" w:themeColor="text1"/>
                <w:sz w:val="24"/>
                <w:szCs w:val="24"/>
              </w:rPr>
            </w:pPr>
            <w:r w:rsidRPr="00146646">
              <w:rPr>
                <w:rFonts w:eastAsia="Calibri"/>
                <w:b/>
                <w:color w:val="000000" w:themeColor="text1"/>
                <w:sz w:val="24"/>
                <w:szCs w:val="24"/>
              </w:rPr>
              <w:t>Level and Action needed</w:t>
            </w:r>
          </w:p>
        </w:tc>
      </w:tr>
      <w:tr w:rsidR="002C0A7E" w:rsidRPr="00146646" w:rsidTr="005B36AD">
        <w:trPr>
          <w:trHeight w:val="364"/>
        </w:trPr>
        <w:tc>
          <w:tcPr>
            <w:tcW w:w="4371"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&lt;10%</w:t>
            </w:r>
          </w:p>
        </w:tc>
        <w:tc>
          <w:tcPr>
            <w:tcW w:w="4827"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Level and Action needed</w:t>
            </w:r>
          </w:p>
        </w:tc>
      </w:tr>
      <w:tr w:rsidR="002C0A7E" w:rsidRPr="00146646" w:rsidTr="005B36AD">
        <w:trPr>
          <w:trHeight w:val="270"/>
        </w:trPr>
        <w:tc>
          <w:tcPr>
            <w:tcW w:w="4371"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10-25%</w:t>
            </w:r>
          </w:p>
        </w:tc>
        <w:tc>
          <w:tcPr>
            <w:tcW w:w="4827"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Acceptable, Monitoring and Control</w:t>
            </w:r>
          </w:p>
        </w:tc>
      </w:tr>
      <w:tr w:rsidR="002C0A7E" w:rsidRPr="00146646" w:rsidTr="005B36AD">
        <w:trPr>
          <w:trHeight w:val="281"/>
        </w:trPr>
        <w:tc>
          <w:tcPr>
            <w:tcW w:w="4371"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&gt;25%</w:t>
            </w:r>
          </w:p>
        </w:tc>
        <w:tc>
          <w:tcPr>
            <w:tcW w:w="4827" w:type="dxa"/>
            <w:shd w:val="clear" w:color="auto" w:fill="auto"/>
          </w:tcPr>
          <w:p w:rsidR="00B024F8" w:rsidRPr="00146646" w:rsidRDefault="00B024F8" w:rsidP="002D1A45">
            <w:pPr>
              <w:spacing w:line="360" w:lineRule="auto"/>
              <w:rPr>
                <w:rFonts w:eastAsia="Calibri"/>
                <w:color w:val="000000" w:themeColor="text1"/>
                <w:sz w:val="24"/>
                <w:szCs w:val="24"/>
              </w:rPr>
            </w:pPr>
            <w:r w:rsidRPr="00146646">
              <w:rPr>
                <w:rFonts w:eastAsia="Calibri"/>
                <w:color w:val="000000" w:themeColor="text1"/>
                <w:sz w:val="24"/>
                <w:szCs w:val="24"/>
              </w:rPr>
              <w:t>A matter of concern, reduction needed</w:t>
            </w:r>
          </w:p>
        </w:tc>
      </w:tr>
    </w:tbl>
    <w:p w:rsidR="00597F2A" w:rsidRDefault="00B024F8" w:rsidP="002D1A45">
      <w:pPr>
        <w:spacing w:line="360" w:lineRule="auto"/>
        <w:rPr>
          <w:color w:val="000000" w:themeColor="text1"/>
          <w:sz w:val="24"/>
          <w:szCs w:val="24"/>
        </w:rPr>
      </w:pPr>
      <w:r w:rsidRPr="00146646">
        <w:rPr>
          <w:color w:val="000000" w:themeColor="text1"/>
          <w:sz w:val="24"/>
          <w:szCs w:val="24"/>
        </w:rPr>
        <w:t>S</w:t>
      </w:r>
      <w:r w:rsidR="00451BA9">
        <w:rPr>
          <w:color w:val="000000" w:themeColor="text1"/>
          <w:sz w:val="24"/>
          <w:szCs w:val="24"/>
        </w:rPr>
        <w:t>ource: McKenzie and Seago, 2005</w:t>
      </w:r>
    </w:p>
    <w:p w:rsidR="00901D36" w:rsidRPr="008007C5" w:rsidRDefault="005C1B04" w:rsidP="008007C5">
      <w:pPr>
        <w:spacing w:line="360" w:lineRule="auto"/>
        <w:jc w:val="both"/>
        <w:rPr>
          <w:color w:val="000000" w:themeColor="text1"/>
          <w:sz w:val="24"/>
          <w:szCs w:val="24"/>
        </w:rPr>
      </w:pPr>
      <w:r w:rsidRPr="00146646">
        <w:rPr>
          <w:color w:val="000000" w:themeColor="text1"/>
          <w:sz w:val="24"/>
          <w:szCs w:val="24"/>
        </w:rPr>
        <w:t xml:space="preserve">According to </w:t>
      </w:r>
      <w:r w:rsidR="006475BA" w:rsidRPr="00146646">
        <w:rPr>
          <w:color w:val="000000" w:themeColor="text1"/>
          <w:sz w:val="24"/>
          <w:szCs w:val="24"/>
        </w:rPr>
        <w:t>Figure 4.</w:t>
      </w:r>
      <w:r w:rsidR="00DC3FC3">
        <w:rPr>
          <w:color w:val="000000" w:themeColor="text1"/>
          <w:sz w:val="24"/>
          <w:szCs w:val="24"/>
        </w:rPr>
        <w:t>5</w:t>
      </w:r>
      <w:r w:rsidR="00DC550C" w:rsidRPr="00146646">
        <w:rPr>
          <w:color w:val="000000" w:themeColor="text1"/>
          <w:sz w:val="24"/>
          <w:szCs w:val="24"/>
        </w:rPr>
        <w:t xml:space="preserve"> the</w:t>
      </w:r>
      <w:r w:rsidRPr="00146646">
        <w:rPr>
          <w:color w:val="000000" w:themeColor="text1"/>
          <w:sz w:val="24"/>
          <w:szCs w:val="24"/>
        </w:rPr>
        <w:t xml:space="preserve"> average water loss </w:t>
      </w:r>
      <w:r w:rsidR="00DC550C" w:rsidRPr="00146646">
        <w:rPr>
          <w:color w:val="000000" w:themeColor="text1"/>
          <w:sz w:val="24"/>
          <w:szCs w:val="24"/>
        </w:rPr>
        <w:t>of</w:t>
      </w:r>
      <w:r w:rsidRPr="00146646">
        <w:rPr>
          <w:color w:val="000000" w:themeColor="text1"/>
          <w:sz w:val="24"/>
          <w:szCs w:val="24"/>
        </w:rPr>
        <w:t xml:space="preserve"> </w:t>
      </w:r>
      <w:r w:rsidR="004C0885" w:rsidRPr="00146646">
        <w:rPr>
          <w:color w:val="000000" w:themeColor="text1"/>
          <w:sz w:val="24"/>
          <w:szCs w:val="24"/>
        </w:rPr>
        <w:t>Shone</w:t>
      </w:r>
      <w:r w:rsidRPr="00146646">
        <w:rPr>
          <w:color w:val="000000" w:themeColor="text1"/>
          <w:sz w:val="24"/>
          <w:szCs w:val="24"/>
        </w:rPr>
        <w:t xml:space="preserve"> Town </w:t>
      </w:r>
      <w:r w:rsidR="00DC550C" w:rsidRPr="00146646">
        <w:rPr>
          <w:color w:val="000000" w:themeColor="text1"/>
          <w:sz w:val="24"/>
          <w:szCs w:val="24"/>
        </w:rPr>
        <w:t>water supply</w:t>
      </w:r>
      <w:r w:rsidR="00C96080" w:rsidRPr="00146646">
        <w:rPr>
          <w:color w:val="000000" w:themeColor="text1"/>
          <w:sz w:val="24"/>
          <w:szCs w:val="24"/>
        </w:rPr>
        <w:t xml:space="preserve"> system by percentage</w:t>
      </w:r>
      <w:r w:rsidR="00DC550C" w:rsidRPr="00146646">
        <w:rPr>
          <w:color w:val="000000" w:themeColor="text1"/>
          <w:sz w:val="24"/>
          <w:szCs w:val="24"/>
        </w:rPr>
        <w:t xml:space="preserve"> is</w:t>
      </w:r>
      <w:r w:rsidRPr="00146646">
        <w:rPr>
          <w:color w:val="000000" w:themeColor="text1"/>
          <w:sz w:val="24"/>
          <w:szCs w:val="24"/>
        </w:rPr>
        <w:t xml:space="preserve"> </w:t>
      </w:r>
      <w:r w:rsidR="004C0885" w:rsidRPr="00146646">
        <w:rPr>
          <w:color w:val="000000" w:themeColor="text1"/>
          <w:sz w:val="24"/>
          <w:szCs w:val="24"/>
        </w:rPr>
        <w:t>36</w:t>
      </w:r>
      <w:r w:rsidR="002123FB">
        <w:rPr>
          <w:color w:val="000000" w:themeColor="text1"/>
          <w:sz w:val="24"/>
          <w:szCs w:val="24"/>
        </w:rPr>
        <w:t>%</w:t>
      </w:r>
      <w:r w:rsidRPr="00146646">
        <w:rPr>
          <w:color w:val="000000" w:themeColor="text1"/>
          <w:sz w:val="24"/>
          <w:szCs w:val="24"/>
        </w:rPr>
        <w:t xml:space="preserve">, </w:t>
      </w:r>
      <w:r w:rsidR="00101918">
        <w:rPr>
          <w:color w:val="000000" w:themeColor="text1"/>
          <w:sz w:val="24"/>
          <w:szCs w:val="24"/>
        </w:rPr>
        <w:t>so based on McKenzie and Seago approaches</w:t>
      </w:r>
      <w:r w:rsidRPr="00146646">
        <w:rPr>
          <w:color w:val="000000" w:themeColor="text1"/>
          <w:sz w:val="24"/>
          <w:szCs w:val="24"/>
        </w:rPr>
        <w:t xml:space="preserve"> </w:t>
      </w:r>
      <w:r w:rsidR="00DC550C" w:rsidRPr="00146646">
        <w:rPr>
          <w:color w:val="000000" w:themeColor="text1"/>
          <w:sz w:val="24"/>
          <w:szCs w:val="24"/>
        </w:rPr>
        <w:t>it</w:t>
      </w:r>
      <w:r w:rsidR="00101918">
        <w:rPr>
          <w:color w:val="000000" w:themeColor="text1"/>
          <w:sz w:val="24"/>
          <w:szCs w:val="24"/>
        </w:rPr>
        <w:t xml:space="preserve">s level action should </w:t>
      </w:r>
      <w:r w:rsidR="001C52D8">
        <w:rPr>
          <w:color w:val="000000" w:themeColor="text1"/>
          <w:sz w:val="24"/>
          <w:szCs w:val="24"/>
        </w:rPr>
        <w:t>be,</w:t>
      </w:r>
      <w:r w:rsidR="001C52D8" w:rsidRPr="00146646">
        <w:rPr>
          <w:color w:val="000000" w:themeColor="text1"/>
          <w:sz w:val="24"/>
          <w:szCs w:val="24"/>
        </w:rPr>
        <w:t xml:space="preserve"> </w:t>
      </w:r>
      <w:r w:rsidR="001C52D8">
        <w:rPr>
          <w:color w:val="000000" w:themeColor="text1"/>
          <w:sz w:val="24"/>
          <w:szCs w:val="24"/>
        </w:rPr>
        <w:t xml:space="preserve">a </w:t>
      </w:r>
      <w:r w:rsidRPr="00146646">
        <w:rPr>
          <w:color w:val="000000" w:themeColor="text1"/>
          <w:sz w:val="24"/>
          <w:szCs w:val="24"/>
        </w:rPr>
        <w:t>matter of concern</w:t>
      </w:r>
      <w:r w:rsidR="00101918">
        <w:rPr>
          <w:color w:val="000000" w:themeColor="text1"/>
          <w:sz w:val="24"/>
          <w:szCs w:val="24"/>
        </w:rPr>
        <w:t xml:space="preserve"> &amp; reduction</w:t>
      </w:r>
      <w:r w:rsidRPr="00146646">
        <w:rPr>
          <w:color w:val="000000" w:themeColor="text1"/>
          <w:sz w:val="24"/>
          <w:szCs w:val="24"/>
        </w:rPr>
        <w:t xml:space="preserve"> </w:t>
      </w:r>
      <w:r w:rsidR="00101918">
        <w:rPr>
          <w:color w:val="000000" w:themeColor="text1"/>
          <w:sz w:val="24"/>
          <w:szCs w:val="24"/>
        </w:rPr>
        <w:t>to water loss by taking</w:t>
      </w:r>
      <w:r w:rsidR="004C0885" w:rsidRPr="00146646">
        <w:rPr>
          <w:color w:val="000000" w:themeColor="text1"/>
          <w:sz w:val="24"/>
          <w:szCs w:val="24"/>
        </w:rPr>
        <w:t xml:space="preserve"> immediate action</w:t>
      </w:r>
      <w:r w:rsidR="00101918">
        <w:rPr>
          <w:color w:val="000000" w:themeColor="text1"/>
          <w:sz w:val="24"/>
          <w:szCs w:val="24"/>
        </w:rPr>
        <w:t>s</w:t>
      </w:r>
      <w:r w:rsidRPr="00146646">
        <w:rPr>
          <w:color w:val="000000" w:themeColor="text1"/>
          <w:sz w:val="24"/>
          <w:szCs w:val="24"/>
        </w:rPr>
        <w:t xml:space="preserve">. </w:t>
      </w:r>
    </w:p>
    <w:p w:rsidR="00D40BB4" w:rsidRPr="00D03E7E" w:rsidRDefault="009525DF" w:rsidP="005B36AD">
      <w:pPr>
        <w:spacing w:line="360" w:lineRule="auto"/>
        <w:jc w:val="center"/>
        <w:rPr>
          <w:b/>
          <w:color w:val="000000" w:themeColor="text1"/>
          <w:sz w:val="24"/>
          <w:szCs w:val="24"/>
          <w14:shadow w14:blurRad="50800" w14:dist="50800" w14:dir="5400000" w14:sx="1000" w14:sy="1000" w14:kx="0" w14:ky="0" w14:algn="ctr">
            <w14:schemeClr w14:val="tx1"/>
          </w14:shadow>
          <w14:textOutline w14:w="9525" w14:cap="sq" w14:cmpd="sng" w14:algn="ctr">
            <w14:noFill/>
            <w14:prstDash w14:val="solid"/>
            <w14:round/>
          </w14:textOutline>
        </w:rPr>
      </w:pPr>
      <w:r w:rsidRPr="00146646">
        <w:rPr>
          <w:noProof/>
          <w:color w:val="000000" w:themeColor="text1"/>
          <w:sz w:val="24"/>
          <w:szCs w:val="24"/>
        </w:rPr>
        <w:drawing>
          <wp:inline distT="0" distB="0" distL="0" distR="0" wp14:anchorId="3F7F696F" wp14:editId="15FC8E22">
            <wp:extent cx="5562600" cy="1962150"/>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007C5" w:rsidRPr="008007C5" w:rsidRDefault="008007C5" w:rsidP="00E24C46">
      <w:pPr>
        <w:pStyle w:val="Heading7"/>
        <w:spacing w:before="0" w:after="240" w:line="360" w:lineRule="auto"/>
        <w:jc w:val="center"/>
        <w:rPr>
          <w:rFonts w:ascii="Times New Roman" w:hAnsi="Times New Roman" w:cs="Times New Roman"/>
          <w:b/>
          <w:i w:val="0"/>
          <w:color w:val="000000" w:themeColor="text1"/>
          <w:sz w:val="24"/>
        </w:rPr>
      </w:pPr>
      <w:bookmarkStart w:id="333" w:name="_Toc152308218"/>
      <w:r w:rsidRPr="008007C5">
        <w:rPr>
          <w:rFonts w:ascii="Times New Roman" w:hAnsi="Times New Roman" w:cs="Times New Roman"/>
          <w:b/>
          <w:i w:val="0"/>
          <w:color w:val="000000" w:themeColor="text1"/>
          <w:sz w:val="24"/>
        </w:rPr>
        <w:t>Figure 4.5 Water Loss Trend in m3 per Year in Percentage in Past Eight Years</w:t>
      </w:r>
      <w:bookmarkEnd w:id="333"/>
    </w:p>
    <w:p w:rsidR="00702FE5" w:rsidRDefault="003449E7" w:rsidP="00C95849">
      <w:pPr>
        <w:spacing w:line="360" w:lineRule="auto"/>
        <w:jc w:val="both"/>
        <w:rPr>
          <w:color w:val="000000" w:themeColor="text1"/>
          <w:sz w:val="24"/>
          <w:szCs w:val="24"/>
        </w:rPr>
      </w:pPr>
      <w:r w:rsidRPr="00D2279F">
        <w:rPr>
          <w:color w:val="000000" w:themeColor="text1"/>
          <w:sz w:val="24"/>
          <w:szCs w:val="24"/>
        </w:rPr>
        <w:t xml:space="preserve">Based on GTP-2, </w:t>
      </w:r>
      <w:r w:rsidR="00FE37D1" w:rsidRPr="00D2279F">
        <w:rPr>
          <w:color w:val="000000" w:themeColor="text1"/>
          <w:sz w:val="24"/>
          <w:szCs w:val="24"/>
        </w:rPr>
        <w:t xml:space="preserve">Goal 3.1, </w:t>
      </w:r>
      <w:r w:rsidR="006B5E18" w:rsidRPr="00D2279F">
        <w:rPr>
          <w:color w:val="000000" w:themeColor="text1"/>
          <w:sz w:val="24"/>
          <w:szCs w:val="24"/>
        </w:rPr>
        <w:t>urban</w:t>
      </w:r>
      <w:r w:rsidRPr="00D2279F">
        <w:rPr>
          <w:color w:val="000000" w:themeColor="text1"/>
          <w:sz w:val="24"/>
          <w:szCs w:val="24"/>
        </w:rPr>
        <w:t xml:space="preserve"> water supply NRW was planned to reduce from 39% and more (in 2015) to 20% in 2020</w:t>
      </w:r>
      <w:r w:rsidR="00FE37D1" w:rsidRPr="00D2279F">
        <w:rPr>
          <w:color w:val="000000" w:themeColor="text1"/>
          <w:sz w:val="24"/>
          <w:szCs w:val="24"/>
        </w:rPr>
        <w:t xml:space="preserve"> by improving urban water supply continuity to 16 hours per day excluding water supply delivery through public taps</w:t>
      </w:r>
      <w:r w:rsidR="00FE37D1" w:rsidRPr="00D2279F">
        <w:rPr>
          <w:rStyle w:val="fontstyle01"/>
          <w:rFonts w:ascii="Times New Roman" w:eastAsiaTheme="majorEastAsia" w:hAnsi="Times New Roman"/>
          <w:sz w:val="24"/>
          <w:szCs w:val="24"/>
        </w:rPr>
        <w:t>. As the results</w:t>
      </w:r>
      <w:r w:rsidR="00FE37D1" w:rsidRPr="00D2279F">
        <w:rPr>
          <w:color w:val="000000" w:themeColor="text1"/>
          <w:sz w:val="24"/>
          <w:szCs w:val="24"/>
        </w:rPr>
        <w:t xml:space="preserve">, the </w:t>
      </w:r>
      <w:r w:rsidR="00C85A7D" w:rsidRPr="00D2279F">
        <w:rPr>
          <w:color w:val="000000" w:themeColor="text1"/>
          <w:sz w:val="24"/>
          <w:szCs w:val="24"/>
        </w:rPr>
        <w:t>water loss</w:t>
      </w:r>
      <w:r w:rsidR="00A1599D" w:rsidRPr="00D2279F">
        <w:rPr>
          <w:color w:val="000000" w:themeColor="text1"/>
          <w:sz w:val="24"/>
          <w:szCs w:val="24"/>
        </w:rPr>
        <w:t xml:space="preserve"> of Shone town i.e. 36%</w:t>
      </w:r>
      <w:r w:rsidR="00FE37D1" w:rsidRPr="00D2279F">
        <w:rPr>
          <w:color w:val="000000" w:themeColor="text1"/>
          <w:sz w:val="24"/>
          <w:szCs w:val="24"/>
        </w:rPr>
        <w:t xml:space="preserve"> (actual measurement)</w:t>
      </w:r>
      <w:r w:rsidR="00A1599D" w:rsidRPr="00D2279F">
        <w:rPr>
          <w:color w:val="000000" w:themeColor="text1"/>
          <w:sz w:val="24"/>
          <w:szCs w:val="24"/>
        </w:rPr>
        <w:t xml:space="preserve"> is </w:t>
      </w:r>
      <w:r w:rsidR="00785D1C" w:rsidRPr="00D2279F">
        <w:rPr>
          <w:color w:val="000000" w:themeColor="text1"/>
          <w:sz w:val="24"/>
          <w:szCs w:val="24"/>
        </w:rPr>
        <w:t>greater than 20%</w:t>
      </w:r>
      <w:r w:rsidR="00CA1A13" w:rsidRPr="00D2279F">
        <w:rPr>
          <w:color w:val="000000" w:themeColor="text1"/>
          <w:sz w:val="24"/>
          <w:szCs w:val="24"/>
        </w:rPr>
        <w:t xml:space="preserve"> </w:t>
      </w:r>
      <w:r w:rsidR="00FE37D1" w:rsidRPr="00D2279F">
        <w:rPr>
          <w:color w:val="000000" w:themeColor="text1"/>
          <w:sz w:val="24"/>
          <w:szCs w:val="24"/>
        </w:rPr>
        <w:t>(GTP-2 target)</w:t>
      </w:r>
      <w:r w:rsidR="00785D1C" w:rsidRPr="00D2279F">
        <w:rPr>
          <w:color w:val="000000" w:themeColor="text1"/>
          <w:sz w:val="24"/>
          <w:szCs w:val="24"/>
        </w:rPr>
        <w:t xml:space="preserve"> so </w:t>
      </w:r>
      <w:r w:rsidR="00A1599D" w:rsidRPr="00D2279F">
        <w:rPr>
          <w:color w:val="000000" w:themeColor="text1"/>
          <w:sz w:val="24"/>
          <w:szCs w:val="24"/>
        </w:rPr>
        <w:t xml:space="preserve">still </w:t>
      </w:r>
      <w:r w:rsidR="00785D1C" w:rsidRPr="00D2279F">
        <w:rPr>
          <w:color w:val="000000" w:themeColor="text1"/>
          <w:sz w:val="24"/>
          <w:szCs w:val="24"/>
        </w:rPr>
        <w:t xml:space="preserve">it is </w:t>
      </w:r>
      <w:r w:rsidR="00A1599D" w:rsidRPr="00D2279F">
        <w:rPr>
          <w:color w:val="000000" w:themeColor="text1"/>
          <w:sz w:val="24"/>
          <w:szCs w:val="24"/>
        </w:rPr>
        <w:t xml:space="preserve">under </w:t>
      </w:r>
      <w:r w:rsidR="00785D1C" w:rsidRPr="00D2279F">
        <w:rPr>
          <w:color w:val="000000" w:themeColor="text1"/>
          <w:sz w:val="24"/>
          <w:szCs w:val="24"/>
        </w:rPr>
        <w:t xml:space="preserve">serious </w:t>
      </w:r>
      <w:r w:rsidR="00A1599D" w:rsidRPr="00D2279F">
        <w:rPr>
          <w:color w:val="000000" w:themeColor="text1"/>
          <w:sz w:val="24"/>
          <w:szCs w:val="24"/>
        </w:rPr>
        <w:t xml:space="preserve">risk </w:t>
      </w:r>
      <w:r w:rsidR="005701DE" w:rsidRPr="00D2279F">
        <w:rPr>
          <w:color w:val="000000" w:themeColor="text1"/>
          <w:sz w:val="24"/>
          <w:szCs w:val="24"/>
        </w:rPr>
        <w:t>&amp;</w:t>
      </w:r>
      <w:r w:rsidR="00785D1C" w:rsidRPr="00D2279F">
        <w:rPr>
          <w:color w:val="000000" w:themeColor="text1"/>
          <w:sz w:val="24"/>
          <w:szCs w:val="24"/>
        </w:rPr>
        <w:t xml:space="preserve"> </w:t>
      </w:r>
      <w:r w:rsidR="00A1599D" w:rsidRPr="00D2279F">
        <w:rPr>
          <w:color w:val="000000" w:themeColor="text1"/>
          <w:sz w:val="24"/>
          <w:szCs w:val="24"/>
        </w:rPr>
        <w:t xml:space="preserve">needs </w:t>
      </w:r>
      <w:r w:rsidR="005701DE" w:rsidRPr="00D2279F">
        <w:rPr>
          <w:color w:val="000000" w:themeColor="text1"/>
          <w:sz w:val="24"/>
          <w:szCs w:val="24"/>
        </w:rPr>
        <w:t>close</w:t>
      </w:r>
      <w:r w:rsidR="00A1599D" w:rsidRPr="00D2279F">
        <w:rPr>
          <w:color w:val="000000" w:themeColor="text1"/>
          <w:sz w:val="24"/>
          <w:szCs w:val="24"/>
        </w:rPr>
        <w:t xml:space="preserve"> follow up on management of</w:t>
      </w:r>
      <w:r w:rsidR="00785D1C" w:rsidRPr="00D2279F">
        <w:rPr>
          <w:color w:val="000000" w:themeColor="text1"/>
          <w:sz w:val="24"/>
          <w:szCs w:val="24"/>
        </w:rPr>
        <w:t xml:space="preserve"> water supply system of the town.</w:t>
      </w:r>
    </w:p>
    <w:p w:rsidR="00226E31" w:rsidRPr="00226E31" w:rsidRDefault="00024027" w:rsidP="00226E31">
      <w:pPr>
        <w:pStyle w:val="Heading3"/>
        <w:spacing w:before="0"/>
        <w:rPr>
          <w:rFonts w:cs="Times New Roman"/>
        </w:rPr>
      </w:pPr>
      <w:bookmarkStart w:id="334" w:name="_Toc152309053"/>
      <w:r>
        <w:rPr>
          <w:rFonts w:cs="Times New Roman"/>
        </w:rPr>
        <w:lastRenderedPageBreak/>
        <w:t>4.4</w:t>
      </w:r>
      <w:r w:rsidR="00226E31" w:rsidRPr="00226E31">
        <w:rPr>
          <w:rFonts w:cs="Times New Roman"/>
        </w:rPr>
        <w:t>.</w:t>
      </w:r>
      <w:r w:rsidR="00FA5D67">
        <w:rPr>
          <w:rFonts w:cs="Times New Roman"/>
        </w:rPr>
        <w:t>2</w:t>
      </w:r>
      <w:r w:rsidR="00226E31" w:rsidRPr="00226E31">
        <w:rPr>
          <w:rFonts w:cs="Times New Roman"/>
        </w:rPr>
        <w:t xml:space="preserve"> </w:t>
      </w:r>
      <w:r w:rsidR="00702FE5">
        <w:rPr>
          <w:rFonts w:cs="Times New Roman"/>
        </w:rPr>
        <w:t>Causes</w:t>
      </w:r>
      <w:r w:rsidR="00226E31">
        <w:rPr>
          <w:rFonts w:cs="Times New Roman"/>
        </w:rPr>
        <w:t xml:space="preserve"> of Water Loss</w:t>
      </w:r>
      <w:r w:rsidR="00665F05">
        <w:rPr>
          <w:rFonts w:cs="Times New Roman"/>
        </w:rPr>
        <w:t xml:space="preserve"> from Systems</w:t>
      </w:r>
      <w:bookmarkEnd w:id="334"/>
    </w:p>
    <w:p w:rsidR="00C041C4" w:rsidRDefault="00D96EED" w:rsidP="00B535BD">
      <w:pPr>
        <w:spacing w:line="360" w:lineRule="auto"/>
        <w:jc w:val="both"/>
        <w:rPr>
          <w:color w:val="000000" w:themeColor="text1"/>
          <w:sz w:val="24"/>
          <w:szCs w:val="24"/>
        </w:rPr>
      </w:pPr>
      <w:r>
        <w:rPr>
          <w:color w:val="000000" w:themeColor="text1"/>
          <w:sz w:val="24"/>
          <w:szCs w:val="24"/>
        </w:rPr>
        <w:t xml:space="preserve">As per the observation during the </w:t>
      </w:r>
      <w:r w:rsidR="003D1FCB">
        <w:rPr>
          <w:color w:val="000000" w:themeColor="text1"/>
          <w:sz w:val="24"/>
          <w:szCs w:val="24"/>
        </w:rPr>
        <w:t>field visit</w:t>
      </w:r>
      <w:r>
        <w:rPr>
          <w:color w:val="000000" w:themeColor="text1"/>
          <w:sz w:val="24"/>
          <w:szCs w:val="24"/>
        </w:rPr>
        <w:t>, the main causes of water loss are</w:t>
      </w:r>
      <w:r w:rsidR="00C041C4">
        <w:rPr>
          <w:color w:val="000000" w:themeColor="text1"/>
          <w:sz w:val="24"/>
          <w:szCs w:val="24"/>
        </w:rPr>
        <w:t>;</w:t>
      </w:r>
    </w:p>
    <w:p w:rsidR="00C041C4" w:rsidRPr="00146646" w:rsidRDefault="00C041C4" w:rsidP="00B535BD">
      <w:pPr>
        <w:spacing w:line="360" w:lineRule="auto"/>
        <w:jc w:val="both"/>
        <w:rPr>
          <w:color w:val="000000" w:themeColor="text1"/>
          <w:sz w:val="24"/>
          <w:szCs w:val="24"/>
        </w:rPr>
      </w:pPr>
      <w:r>
        <w:rPr>
          <w:color w:val="000000" w:themeColor="text1"/>
          <w:sz w:val="24"/>
          <w:szCs w:val="24"/>
        </w:rPr>
        <w:t xml:space="preserve"> A</w:t>
      </w:r>
      <w:r w:rsidR="00F8246E">
        <w:rPr>
          <w:color w:val="000000" w:themeColor="text1"/>
          <w:sz w:val="24"/>
          <w:szCs w:val="24"/>
        </w:rPr>
        <w:t xml:space="preserve">nd the </w:t>
      </w:r>
      <w:r>
        <w:rPr>
          <w:color w:val="000000" w:themeColor="text1"/>
          <w:sz w:val="24"/>
          <w:szCs w:val="24"/>
        </w:rPr>
        <w:t xml:space="preserve">other observed </w:t>
      </w:r>
      <w:r w:rsidR="00687B7B">
        <w:rPr>
          <w:color w:val="000000" w:themeColor="text1"/>
          <w:sz w:val="24"/>
          <w:szCs w:val="24"/>
        </w:rPr>
        <w:t>causes</w:t>
      </w:r>
      <w:r w:rsidR="00F8246E">
        <w:rPr>
          <w:color w:val="000000" w:themeColor="text1"/>
          <w:sz w:val="24"/>
          <w:szCs w:val="24"/>
        </w:rPr>
        <w:t xml:space="preserve"> </w:t>
      </w:r>
      <w:r>
        <w:rPr>
          <w:color w:val="000000" w:themeColor="text1"/>
          <w:sz w:val="24"/>
          <w:szCs w:val="24"/>
        </w:rPr>
        <w:t>from field visits are the following</w:t>
      </w:r>
      <w:r w:rsidR="00F8246E">
        <w:rPr>
          <w:color w:val="000000" w:themeColor="text1"/>
          <w:sz w:val="24"/>
          <w:szCs w:val="24"/>
        </w:rPr>
        <w:t>;</w:t>
      </w:r>
    </w:p>
    <w:p w:rsidR="00F8246E" w:rsidRDefault="00665F05" w:rsidP="001B1D36">
      <w:pPr>
        <w:pStyle w:val="ListParagraph"/>
        <w:numPr>
          <w:ilvl w:val="0"/>
          <w:numId w:val="15"/>
        </w:numPr>
        <w:spacing w:line="360" w:lineRule="auto"/>
        <w:rPr>
          <w:color w:val="000000" w:themeColor="text1"/>
          <w:sz w:val="24"/>
          <w:szCs w:val="24"/>
        </w:rPr>
      </w:pPr>
      <w:r>
        <w:rPr>
          <w:color w:val="000000" w:themeColor="text1"/>
          <w:sz w:val="24"/>
          <w:szCs w:val="24"/>
        </w:rPr>
        <w:t>High l</w:t>
      </w:r>
      <w:r w:rsidR="00F8246E" w:rsidRPr="00F8246E">
        <w:rPr>
          <w:color w:val="000000" w:themeColor="text1"/>
          <w:sz w:val="24"/>
          <w:szCs w:val="24"/>
        </w:rPr>
        <w:t xml:space="preserve">eakage </w:t>
      </w:r>
      <w:r w:rsidR="00F8246E">
        <w:rPr>
          <w:color w:val="000000" w:themeColor="text1"/>
          <w:sz w:val="24"/>
          <w:szCs w:val="24"/>
        </w:rPr>
        <w:t xml:space="preserve">at </w:t>
      </w:r>
      <w:r w:rsidR="005701DE">
        <w:rPr>
          <w:color w:val="000000" w:themeColor="text1"/>
          <w:sz w:val="24"/>
          <w:szCs w:val="24"/>
        </w:rPr>
        <w:t>main</w:t>
      </w:r>
      <w:r>
        <w:rPr>
          <w:color w:val="000000" w:themeColor="text1"/>
          <w:sz w:val="24"/>
          <w:szCs w:val="24"/>
        </w:rPr>
        <w:t xml:space="preserve"> </w:t>
      </w:r>
      <w:r w:rsidR="00F8246E" w:rsidRPr="00F8246E">
        <w:rPr>
          <w:color w:val="000000" w:themeColor="text1"/>
          <w:sz w:val="24"/>
          <w:szCs w:val="24"/>
        </w:rPr>
        <w:t xml:space="preserve">transmission and distribution </w:t>
      </w:r>
      <w:r w:rsidR="00F8246E">
        <w:rPr>
          <w:color w:val="000000" w:themeColor="text1"/>
          <w:sz w:val="24"/>
          <w:szCs w:val="24"/>
        </w:rPr>
        <w:t xml:space="preserve">lines </w:t>
      </w:r>
      <w:r w:rsidR="005701DE">
        <w:rPr>
          <w:color w:val="000000" w:themeColor="text1"/>
          <w:sz w:val="24"/>
          <w:szCs w:val="24"/>
        </w:rPr>
        <w:t xml:space="preserve">due to high pressure at minimum consumption (see on </w:t>
      </w:r>
      <w:r w:rsidR="00F8246E">
        <w:rPr>
          <w:color w:val="000000" w:themeColor="text1"/>
          <w:sz w:val="24"/>
          <w:szCs w:val="24"/>
        </w:rPr>
        <w:t>picture</w:t>
      </w:r>
      <w:r w:rsidR="005701DE">
        <w:rPr>
          <w:color w:val="000000" w:themeColor="text1"/>
          <w:sz w:val="24"/>
          <w:szCs w:val="24"/>
        </w:rPr>
        <w:t>s attached</w:t>
      </w:r>
      <w:r w:rsidR="00F8246E">
        <w:rPr>
          <w:color w:val="000000" w:themeColor="text1"/>
          <w:sz w:val="24"/>
          <w:szCs w:val="24"/>
        </w:rPr>
        <w:t xml:space="preserve"> due to </w:t>
      </w:r>
      <w:r w:rsidR="00CB7DF9">
        <w:rPr>
          <w:color w:val="000000" w:themeColor="text1"/>
          <w:sz w:val="24"/>
          <w:szCs w:val="24"/>
        </w:rPr>
        <w:t>landslides</w:t>
      </w:r>
      <w:r w:rsidR="005701DE">
        <w:rPr>
          <w:color w:val="000000" w:themeColor="text1"/>
          <w:sz w:val="24"/>
          <w:szCs w:val="24"/>
        </w:rPr>
        <w:t>)</w:t>
      </w:r>
    </w:p>
    <w:p w:rsidR="00D96EED" w:rsidRPr="00146646" w:rsidRDefault="00D96EED" w:rsidP="001B1D36">
      <w:pPr>
        <w:pStyle w:val="ListParagraph"/>
        <w:numPr>
          <w:ilvl w:val="0"/>
          <w:numId w:val="15"/>
        </w:numPr>
        <w:spacing w:line="360" w:lineRule="auto"/>
        <w:rPr>
          <w:color w:val="000000" w:themeColor="text1"/>
          <w:sz w:val="24"/>
          <w:szCs w:val="24"/>
        </w:rPr>
      </w:pPr>
      <w:r>
        <w:rPr>
          <w:color w:val="000000" w:themeColor="text1"/>
          <w:sz w:val="24"/>
          <w:szCs w:val="24"/>
        </w:rPr>
        <w:t>Large number of illegal connections at outer escarpments of the town</w:t>
      </w:r>
    </w:p>
    <w:p w:rsidR="00B535BD" w:rsidRPr="00146646" w:rsidRDefault="00B535BD" w:rsidP="001B1D36">
      <w:pPr>
        <w:pStyle w:val="ListParagraph"/>
        <w:numPr>
          <w:ilvl w:val="0"/>
          <w:numId w:val="15"/>
        </w:numPr>
        <w:spacing w:line="360" w:lineRule="auto"/>
        <w:rPr>
          <w:color w:val="000000" w:themeColor="text1"/>
          <w:sz w:val="24"/>
          <w:szCs w:val="24"/>
        </w:rPr>
      </w:pPr>
      <w:r w:rsidRPr="00146646">
        <w:rPr>
          <w:color w:val="000000" w:themeColor="text1"/>
          <w:sz w:val="24"/>
          <w:szCs w:val="24"/>
        </w:rPr>
        <w:t>Disconnection</w:t>
      </w:r>
      <w:r w:rsidR="008973C1">
        <w:rPr>
          <w:color w:val="000000" w:themeColor="text1"/>
          <w:sz w:val="24"/>
          <w:szCs w:val="24"/>
        </w:rPr>
        <w:t xml:space="preserve"> or loose</w:t>
      </w:r>
      <w:r w:rsidRPr="00146646">
        <w:rPr>
          <w:color w:val="000000" w:themeColor="text1"/>
          <w:spacing w:val="-6"/>
          <w:sz w:val="24"/>
          <w:szCs w:val="24"/>
        </w:rPr>
        <w:t xml:space="preserve"> </w:t>
      </w:r>
      <w:r w:rsidRPr="00146646">
        <w:rPr>
          <w:color w:val="000000" w:themeColor="text1"/>
          <w:sz w:val="24"/>
          <w:szCs w:val="24"/>
        </w:rPr>
        <w:t>of</w:t>
      </w:r>
      <w:r w:rsidRPr="00146646">
        <w:rPr>
          <w:color w:val="000000" w:themeColor="text1"/>
          <w:spacing w:val="-3"/>
          <w:sz w:val="24"/>
          <w:szCs w:val="24"/>
        </w:rPr>
        <w:t xml:space="preserve"> </w:t>
      </w:r>
      <w:r w:rsidR="000E555A">
        <w:rPr>
          <w:color w:val="000000" w:themeColor="text1"/>
          <w:sz w:val="24"/>
          <w:szCs w:val="24"/>
        </w:rPr>
        <w:t>joints</w:t>
      </w:r>
      <w:r w:rsidR="005701DE">
        <w:rPr>
          <w:color w:val="000000" w:themeColor="text1"/>
          <w:sz w:val="24"/>
          <w:szCs w:val="24"/>
        </w:rPr>
        <w:t xml:space="preserve"> due to high pressure</w:t>
      </w:r>
      <w:r w:rsidR="000E555A">
        <w:rPr>
          <w:color w:val="000000" w:themeColor="text1"/>
          <w:sz w:val="24"/>
          <w:szCs w:val="24"/>
        </w:rPr>
        <w:t xml:space="preserve"> – see </w:t>
      </w:r>
      <w:r w:rsidRPr="00146646">
        <w:rPr>
          <w:color w:val="000000" w:themeColor="text1"/>
          <w:sz w:val="24"/>
          <w:szCs w:val="24"/>
        </w:rPr>
        <w:t>on the picture</w:t>
      </w:r>
    </w:p>
    <w:p w:rsidR="008007C5" w:rsidRDefault="00B535BD" w:rsidP="00D74CBE">
      <w:pPr>
        <w:pStyle w:val="ListParagraph"/>
        <w:numPr>
          <w:ilvl w:val="0"/>
          <w:numId w:val="15"/>
        </w:numPr>
        <w:spacing w:line="360" w:lineRule="auto"/>
        <w:rPr>
          <w:color w:val="000000" w:themeColor="text1"/>
          <w:sz w:val="24"/>
          <w:szCs w:val="24"/>
        </w:rPr>
      </w:pPr>
      <w:r w:rsidRPr="008007C5">
        <w:rPr>
          <w:color w:val="000000" w:themeColor="text1"/>
          <w:sz w:val="24"/>
          <w:szCs w:val="24"/>
        </w:rPr>
        <w:t>Overflow</w:t>
      </w:r>
      <w:r w:rsidRPr="008007C5">
        <w:rPr>
          <w:color w:val="000000" w:themeColor="text1"/>
          <w:spacing w:val="-2"/>
          <w:sz w:val="24"/>
          <w:szCs w:val="24"/>
        </w:rPr>
        <w:t xml:space="preserve"> </w:t>
      </w:r>
      <w:r w:rsidR="008973C1" w:rsidRPr="008007C5">
        <w:rPr>
          <w:color w:val="000000" w:themeColor="text1"/>
          <w:spacing w:val="-2"/>
          <w:sz w:val="24"/>
          <w:szCs w:val="24"/>
        </w:rPr>
        <w:t>at</w:t>
      </w:r>
      <w:r w:rsidRPr="008007C5">
        <w:rPr>
          <w:color w:val="000000" w:themeColor="text1"/>
          <w:spacing w:val="-10"/>
          <w:sz w:val="24"/>
          <w:szCs w:val="24"/>
        </w:rPr>
        <w:t xml:space="preserve"> </w:t>
      </w:r>
      <w:r w:rsidR="008973C1" w:rsidRPr="008007C5">
        <w:rPr>
          <w:color w:val="000000" w:themeColor="text1"/>
          <w:spacing w:val="-10"/>
          <w:sz w:val="24"/>
          <w:szCs w:val="24"/>
        </w:rPr>
        <w:t>water storage</w:t>
      </w:r>
      <w:r w:rsidR="008973C1" w:rsidRPr="008007C5">
        <w:rPr>
          <w:color w:val="000000" w:themeColor="text1"/>
          <w:sz w:val="24"/>
          <w:szCs w:val="24"/>
        </w:rPr>
        <w:t xml:space="preserve"> locations</w:t>
      </w:r>
    </w:p>
    <w:p w:rsidR="003E7AA9" w:rsidRDefault="008007C5" w:rsidP="00D74CBE">
      <w:pPr>
        <w:pStyle w:val="ListParagraph"/>
        <w:numPr>
          <w:ilvl w:val="0"/>
          <w:numId w:val="15"/>
        </w:numPr>
        <w:spacing w:line="360" w:lineRule="auto"/>
        <w:rPr>
          <w:color w:val="000000" w:themeColor="text1"/>
          <w:sz w:val="24"/>
          <w:szCs w:val="24"/>
        </w:rPr>
      </w:pPr>
      <w:r>
        <w:rPr>
          <w:color w:val="000000" w:themeColor="text1"/>
          <w:sz w:val="24"/>
          <w:szCs w:val="24"/>
        </w:rPr>
        <w:t>A</w:t>
      </w:r>
      <w:r w:rsidRPr="008007C5">
        <w:rPr>
          <w:color w:val="000000" w:themeColor="text1"/>
          <w:sz w:val="24"/>
          <w:szCs w:val="24"/>
        </w:rPr>
        <w:t>ging of pipes in network system</w:t>
      </w:r>
    </w:p>
    <w:p w:rsidR="008007C5" w:rsidRDefault="008007C5" w:rsidP="00D74CBE">
      <w:pPr>
        <w:pStyle w:val="ListParagraph"/>
        <w:numPr>
          <w:ilvl w:val="0"/>
          <w:numId w:val="15"/>
        </w:numPr>
        <w:spacing w:line="360" w:lineRule="auto"/>
        <w:rPr>
          <w:color w:val="000000" w:themeColor="text1"/>
          <w:sz w:val="24"/>
          <w:szCs w:val="24"/>
        </w:rPr>
      </w:pPr>
      <w:r w:rsidRPr="008007C5">
        <w:rPr>
          <w:color w:val="000000" w:themeColor="text1"/>
          <w:sz w:val="24"/>
          <w:szCs w:val="24"/>
        </w:rPr>
        <w:t>Water loss i</w:t>
      </w:r>
      <w:r>
        <w:rPr>
          <w:color w:val="000000" w:themeColor="text1"/>
          <w:sz w:val="24"/>
          <w:szCs w:val="24"/>
        </w:rPr>
        <w:t>n</w:t>
      </w:r>
      <w:r w:rsidR="003E7AA9">
        <w:rPr>
          <w:color w:val="000000" w:themeColor="text1"/>
          <w:sz w:val="24"/>
          <w:szCs w:val="24"/>
        </w:rPr>
        <w:t xml:space="preserve"> metering accuracy</w:t>
      </w:r>
    </w:p>
    <w:p w:rsidR="005040C8" w:rsidRPr="008007C5" w:rsidRDefault="00D17D28" w:rsidP="003E7AA9">
      <w:pPr>
        <w:pStyle w:val="ListParagraph"/>
        <w:spacing w:line="360" w:lineRule="auto"/>
        <w:ind w:left="720" w:firstLine="0"/>
        <w:rPr>
          <w:color w:val="000000" w:themeColor="text1"/>
          <w:sz w:val="24"/>
          <w:szCs w:val="24"/>
        </w:rPr>
      </w:pPr>
      <w:r w:rsidRPr="00CD6572">
        <w:rPr>
          <w:noProof/>
        </w:rPr>
        <w:lastRenderedPageBreak/>
        <mc:AlternateContent>
          <mc:Choice Requires="wpg">
            <w:drawing>
              <wp:anchor distT="0" distB="0" distL="114300" distR="114300" simplePos="0" relativeHeight="251653120" behindDoc="0" locked="0" layoutInCell="1" allowOverlap="1" wp14:anchorId="14E57AC8" wp14:editId="42A4089F">
                <wp:simplePos x="0" y="0"/>
                <wp:positionH relativeFrom="margin">
                  <wp:align>left</wp:align>
                </wp:positionH>
                <wp:positionV relativeFrom="paragraph">
                  <wp:posOffset>262255</wp:posOffset>
                </wp:positionV>
                <wp:extent cx="5996940" cy="6392545"/>
                <wp:effectExtent l="76200" t="76200" r="137160" b="141605"/>
                <wp:wrapSquare wrapText="bothSides"/>
                <wp:docPr id="45" name="Group 45"/>
                <wp:cNvGraphicFramePr/>
                <a:graphic xmlns:a="http://schemas.openxmlformats.org/drawingml/2006/main">
                  <a:graphicData uri="http://schemas.microsoft.com/office/word/2010/wordprocessingGroup">
                    <wpg:wgp>
                      <wpg:cNvGrpSpPr/>
                      <wpg:grpSpPr>
                        <a:xfrm>
                          <a:off x="0" y="0"/>
                          <a:ext cx="5997559" cy="6392545"/>
                          <a:chOff x="42866" y="0"/>
                          <a:chExt cx="5700392" cy="5949633"/>
                        </a:xfrm>
                      </wpg:grpSpPr>
                      <pic:pic xmlns:pic="http://schemas.openxmlformats.org/drawingml/2006/picture">
                        <pic:nvPicPr>
                          <pic:cNvPr id="46" name="Picture 46"/>
                          <pic:cNvPicPr>
                            <a:picLocks noChangeAspect="1"/>
                          </pic:cNvPicPr>
                        </pic:nvPicPr>
                        <pic:blipFill>
                          <a:blip r:embed="rId26">
                            <a:extLst>
                              <a:ext uri="{28A0092B-C50C-407E-A947-70E740481C1C}">
                                <a14:useLocalDpi xmlns:a14="http://schemas.microsoft.com/office/drawing/2010/main" val="0"/>
                              </a:ext>
                            </a:extLst>
                          </a:blip>
                          <a:stretch>
                            <a:fillRect/>
                          </a:stretch>
                        </pic:blipFill>
                        <pic:spPr>
                          <a:xfrm>
                            <a:off x="42866" y="2486025"/>
                            <a:ext cx="2662383" cy="34632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pic:pic xmlns:pic="http://schemas.openxmlformats.org/drawingml/2006/picture">
                        <pic:nvPicPr>
                          <pic:cNvPr id="47" name="Picture 47"/>
                          <pic:cNvPicPr>
                            <a:picLocks noChangeAspect="1"/>
                          </pic:cNvPicPr>
                        </pic:nvPicPr>
                        <pic:blipFill>
                          <a:blip r:embed="rId27" cstate="print">
                            <a:extLst>
                              <a:ext uri="{28A0092B-C50C-407E-A947-70E740481C1C}">
                                <a14:useLocalDpi xmlns:a14="http://schemas.microsoft.com/office/drawing/2010/main" val="0"/>
                              </a:ext>
                            </a:extLst>
                          </a:blip>
                          <a:stretch>
                            <a:fillRect/>
                          </a:stretch>
                        </pic:blipFill>
                        <pic:spPr>
                          <a:xfrm>
                            <a:off x="42866" y="0"/>
                            <a:ext cx="2662383" cy="24403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pic:pic xmlns:pic="http://schemas.openxmlformats.org/drawingml/2006/picture">
                        <pic:nvPicPr>
                          <pic:cNvPr id="48" name="Picture 48"/>
                          <pic:cNvPicPr>
                            <a:picLocks noChangeAspect="1"/>
                          </pic:cNvPicPr>
                        </pic:nvPicPr>
                        <pic:blipFill>
                          <a:blip r:embed="rId28">
                            <a:extLst>
                              <a:ext uri="{28A0092B-C50C-407E-A947-70E740481C1C}">
                                <a14:useLocalDpi xmlns:a14="http://schemas.microsoft.com/office/drawing/2010/main" val="0"/>
                              </a:ext>
                            </a:extLst>
                          </a:blip>
                          <a:stretch>
                            <a:fillRect/>
                          </a:stretch>
                        </pic:blipFill>
                        <pic:spPr>
                          <a:xfrm>
                            <a:off x="2786062" y="0"/>
                            <a:ext cx="2957195" cy="248602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pic:pic xmlns:pic="http://schemas.openxmlformats.org/drawingml/2006/picture">
                        <pic:nvPicPr>
                          <pic:cNvPr id="49" name="Picture 49"/>
                          <pic:cNvPicPr>
                            <a:picLocks noChangeAspect="1"/>
                          </pic:cNvPicPr>
                        </pic:nvPicPr>
                        <pic:blipFill>
                          <a:blip r:embed="rId29">
                            <a:extLst>
                              <a:ext uri="{28A0092B-C50C-407E-A947-70E740481C1C}">
                                <a14:useLocalDpi xmlns:a14="http://schemas.microsoft.com/office/drawing/2010/main" val="0"/>
                              </a:ext>
                            </a:extLst>
                          </a:blip>
                          <a:stretch>
                            <a:fillRect/>
                          </a:stretch>
                        </pic:blipFill>
                        <pic:spPr>
                          <a:xfrm>
                            <a:off x="2786063" y="2486025"/>
                            <a:ext cx="2957195" cy="3460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wps:wsp>
                        <wps:cNvPr id="50" name="Text Box 50"/>
                        <wps:cNvSpPr txBox="1"/>
                        <wps:spPr>
                          <a:xfrm>
                            <a:off x="3052932" y="5529559"/>
                            <a:ext cx="2634446" cy="376258"/>
                          </a:xfrm>
                          <a:prstGeom prst="rect">
                            <a:avLst/>
                          </a:prstGeom>
                          <a:solidFill>
                            <a:schemeClr val="lt1"/>
                          </a:solidFill>
                          <a:ln w="6350">
                            <a:solidFill>
                              <a:prstClr val="black"/>
                            </a:solidFill>
                          </a:ln>
                        </wps:spPr>
                        <wps:txbx>
                          <w:txbxContent>
                            <w:p w:rsidR="002546B7" w:rsidRPr="00F370BE" w:rsidRDefault="002546B7" w:rsidP="00D17D28">
                              <w:r w:rsidRPr="00F370BE">
                                <w:rPr>
                                  <w:sz w:val="20"/>
                                </w:rPr>
                                <w:t xml:space="preserve">Exposed transmission line from boreholes highly vulnerable for damage due to </w:t>
                              </w:r>
                              <w:r w:rsidRPr="00F370BE">
                                <w:t>erosion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1" name="Text Box 51"/>
                        <wps:cNvSpPr txBox="1"/>
                        <wps:spPr>
                          <a:xfrm>
                            <a:off x="104775" y="5691188"/>
                            <a:ext cx="2266950" cy="258445"/>
                          </a:xfrm>
                          <a:prstGeom prst="rect">
                            <a:avLst/>
                          </a:prstGeom>
                          <a:solidFill>
                            <a:schemeClr val="lt1"/>
                          </a:solidFill>
                          <a:ln w="6350">
                            <a:solidFill>
                              <a:prstClr val="black"/>
                            </a:solidFill>
                          </a:ln>
                        </wps:spPr>
                        <wps:txbx>
                          <w:txbxContent>
                            <w:p w:rsidR="002546B7" w:rsidRDefault="002546B7" w:rsidP="00D17D28">
                              <w:r>
                                <w:t xml:space="preserve">Pipe Break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52" name="Text Box 52"/>
                        <wps:cNvSpPr txBox="1"/>
                        <wps:spPr>
                          <a:xfrm>
                            <a:off x="104775" y="2071688"/>
                            <a:ext cx="2195513" cy="261937"/>
                          </a:xfrm>
                          <a:prstGeom prst="rect">
                            <a:avLst/>
                          </a:prstGeom>
                          <a:solidFill>
                            <a:schemeClr val="lt1"/>
                          </a:solidFill>
                          <a:ln w="6350">
                            <a:solidFill>
                              <a:prstClr val="black"/>
                            </a:solidFill>
                          </a:ln>
                        </wps:spPr>
                        <wps:txbx>
                          <w:txbxContent>
                            <w:p w:rsidR="002546B7" w:rsidRDefault="002546B7" w:rsidP="00D17D28">
                              <w:r>
                                <w:t>People waiting turn to fetch water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4E57AC8" id="Group 45" o:spid="_x0000_s1026" style="position:absolute;left:0;text-align:left;margin-left:0;margin-top:20.65pt;width:472.2pt;height:503.35pt;z-index:251653120;mso-position-horizontal:left;mso-position-horizontal-relative:margin;mso-width-relative:margin;mso-height-relative:margin" coordorigin="428" coordsize="57003,5949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">
                <v:shape id="Picture 46" o:spid="_x0000_s1027" type="#_x0000_t75" style="position:absolute;left:428;top:24860;width:26624;height:346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" stroked="t" strokeweight="3pt">
                  <v:stroke endcap="square"/>
                  <v:imagedata r:id="rId30" o:title=""/>
                  <v:shadow on="t" color="black" opacity="28180f" origin="-.5,-.5" offset=".74836mm,.74836mm"/>
                  <v:path arrowok="t"/>
                </v:shape>
                <v:shape id="Picture 47" o:spid="_x0000_s1028" type="#_x0000_t75" style="position:absolute;left:428;width:26624;height:244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" stroked="t" strokeweight="3pt">
                  <v:stroke endcap="square"/>
                  <v:imagedata r:id="rId31" o:title=""/>
                  <v:shadow on="t" color="black" opacity="28180f" origin="-.5,-.5" offset=".74836mm,.74836mm"/>
                  <v:path arrowok="t"/>
                </v:shape>
                <v:shape id="Picture 48" o:spid="_x0000_s1029" type="#_x0000_t75" style="position:absolute;left:27860;width:29572;height:2486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" stroked="t" strokeweight="3pt">
                  <v:stroke endcap="square"/>
                  <v:imagedata r:id="rId32" o:title=""/>
                  <v:shadow on="t" color="black" opacity="28180f" origin="-.5,-.5" offset=".74836mm,.74836mm"/>
                  <v:path arrowok="t"/>
                </v:shape>
                <v:shape id="Picture 49" o:spid="_x0000_s1030" type="#_x0000_t75" style="position:absolute;left:27860;top:24860;width:29572;height:346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" stroked="t" strokeweight="3pt">
                  <v:stroke endcap="square"/>
                  <v:imagedata r:id="rId33" o:title=""/>
                  <v:shadow on="t" color="black" opacity="28180f" origin="-.5,-.5" offset=".74836mm,.74836mm"/>
                  <v:path arrowok="t"/>
                </v:shape>
                <v:shapetype id="_x0000_t202" coordsize="21600,21600" o:spt="202" path="m,l,21600r21600,l21600,xe">
                  <v:stroke joinstyle="miter"/>
                  <v:path gradientshapeok="t" o:connecttype="rect"/>
                </v:shapetype>
                <v:shape id="Text Box 50" o:spid="_x0000_s1031" type="#_x0000_t202" style="position:absolute;left:30529;top:55295;width:26344;height:37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" fillcolor="white [3201]" strokeweight=".5pt">
                  <v:textbox>
                    <w:txbxContent>
                      <w:p w:rsidR="002546B7" w:rsidRPr="00F370BE" w:rsidRDefault="002546B7" w:rsidP="00D17D28">
                        <w:r w:rsidRPr="00F370BE">
                          <w:rPr>
                            <w:sz w:val="20"/>
                          </w:rPr>
                          <w:t xml:space="preserve">Exposed transmission line from boreholes highly vulnerable for damage due to </w:t>
                        </w:r>
                        <w:r w:rsidRPr="00F370BE">
                          <w:t>erosion</w:t>
                        </w:r>
                      </w:p>
                    </w:txbxContent>
                  </v:textbox>
                </v:shape>
                <v:shape id="Text Box 51" o:spid="_x0000_s1032" type="#_x0000_t202" style="position:absolute;left:1047;top:56911;width:22670;height:258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" fillcolor="white [3201]" strokeweight=".5pt">
                  <v:textbox>
                    <w:txbxContent>
                      <w:p w:rsidR="002546B7" w:rsidRDefault="002546B7" w:rsidP="00D17D28">
                        <w:r>
                          <w:t xml:space="preserve">Pipe Break                                                                             </w:t>
                        </w:r>
                      </w:p>
                    </w:txbxContent>
                  </v:textbox>
                </v:shape>
                <v:shape id="Text Box 52" o:spid="_x0000_s1033" type="#_x0000_t202" style="position:absolute;left:1047;top:20716;width:21955;height:2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" fillcolor="white [3201]" strokeweight=".5pt">
                  <v:textbox>
                    <w:txbxContent>
                      <w:p w:rsidR="002546B7" w:rsidRDefault="002546B7" w:rsidP="00D17D28">
                        <w:r>
                          <w:t>People waiting turn to fetch water</w:t>
                        </w:r>
                      </w:p>
                    </w:txbxContent>
                  </v:textbox>
                </v:shape>
                <w10:wrap type="square" anchorx="margin"/>
              </v:group>
            </w:pict>
          </mc:Fallback>
        </mc:AlternateContent>
      </w:r>
    </w:p>
    <w:p w:rsidR="00D17D28" w:rsidRDefault="0015401B" w:rsidP="00D17D28">
      <w:pPr>
        <w:rPr>
          <w:color w:val="000000" w:themeColor="text1"/>
          <w:sz w:val="24"/>
        </w:rPr>
      </w:pPr>
      <w:r w:rsidRPr="0015401B">
        <w:rPr>
          <w:color w:val="000000" w:themeColor="text1"/>
          <w:sz w:val="24"/>
        </w:rPr>
        <w:t>(Source: Own field visit photo)</w:t>
      </w:r>
    </w:p>
    <w:p w:rsidR="008007C5" w:rsidRDefault="008007C5" w:rsidP="00D17D28">
      <w:pPr>
        <w:rPr>
          <w:color w:val="000000" w:themeColor="text1"/>
          <w:sz w:val="24"/>
        </w:rPr>
      </w:pPr>
    </w:p>
    <w:p w:rsidR="009D1372" w:rsidRPr="003E7AA9" w:rsidRDefault="008007C5" w:rsidP="00E24C46">
      <w:pPr>
        <w:pStyle w:val="Heading7"/>
        <w:spacing w:before="0" w:after="240" w:line="360" w:lineRule="auto"/>
        <w:jc w:val="center"/>
        <w:rPr>
          <w:rFonts w:ascii="Times New Roman" w:hAnsi="Times New Roman" w:cs="Times New Roman"/>
          <w:b/>
          <w:i w:val="0"/>
          <w:color w:val="000000" w:themeColor="text1"/>
          <w:sz w:val="24"/>
        </w:rPr>
      </w:pPr>
      <w:bookmarkStart w:id="335" w:name="_Toc152308219"/>
      <w:r w:rsidRPr="003E7AA9">
        <w:rPr>
          <w:rFonts w:ascii="Times New Roman" w:hAnsi="Times New Roman" w:cs="Times New Roman"/>
          <w:b/>
          <w:i w:val="0"/>
          <w:color w:val="000000" w:themeColor="text1"/>
          <w:sz w:val="24"/>
        </w:rPr>
        <w:t>Figure 4.6 Existing Challenges in Shone Water Supply System</w:t>
      </w:r>
      <w:bookmarkEnd w:id="335"/>
    </w:p>
    <w:p w:rsidR="00A86737" w:rsidRDefault="00A86737" w:rsidP="00D17D28"/>
    <w:p w:rsidR="00A86737" w:rsidRDefault="00A86737" w:rsidP="00D17D28"/>
    <w:p w:rsidR="008007C5" w:rsidRDefault="008007C5" w:rsidP="00D17D28"/>
    <w:p w:rsidR="00D4410F" w:rsidRDefault="00024027" w:rsidP="001251B3">
      <w:pPr>
        <w:pStyle w:val="Heading2"/>
      </w:pPr>
      <w:bookmarkStart w:id="336" w:name="_Toc152309054"/>
      <w:r>
        <w:lastRenderedPageBreak/>
        <w:t>4.5</w:t>
      </w:r>
      <w:r w:rsidR="00D4410F" w:rsidRPr="00146646">
        <w:t xml:space="preserve"> </w:t>
      </w:r>
      <w:bookmarkStart w:id="337" w:name="_TOC_250008"/>
      <w:r w:rsidR="00D4410F" w:rsidRPr="00146646">
        <w:t xml:space="preserve">Hydraulic </w:t>
      </w:r>
      <w:r w:rsidR="00D473D8">
        <w:t xml:space="preserve">Integrity &amp; </w:t>
      </w:r>
      <w:r w:rsidR="00D4410F" w:rsidRPr="00146646">
        <w:t>Performance of</w:t>
      </w:r>
      <w:r w:rsidR="00D473D8">
        <w:t xml:space="preserve"> Shone</w:t>
      </w:r>
      <w:r w:rsidR="00D4410F" w:rsidRPr="00146646">
        <w:t xml:space="preserve"> Town Water Supply </w:t>
      </w:r>
      <w:bookmarkEnd w:id="337"/>
      <w:r w:rsidR="00D4410F" w:rsidRPr="00146646">
        <w:t>System</w:t>
      </w:r>
      <w:bookmarkEnd w:id="336"/>
    </w:p>
    <w:p w:rsidR="00F83635" w:rsidRPr="00146646" w:rsidRDefault="00F83635" w:rsidP="0026083D">
      <w:pPr>
        <w:spacing w:line="360" w:lineRule="auto"/>
        <w:jc w:val="both"/>
      </w:pPr>
      <w:r w:rsidRPr="00F83635">
        <w:rPr>
          <w:color w:val="000000" w:themeColor="text1"/>
          <w:sz w:val="24"/>
          <w:szCs w:val="24"/>
        </w:rPr>
        <w:t>Hydraulic integrity is the ability of a distribution system to meet all user demands while ensuring desirable pressures, velocities and water age in the system.</w:t>
      </w:r>
      <w:r w:rsidR="005E71AC" w:rsidRPr="005E71AC">
        <w:rPr>
          <w:color w:val="000000" w:themeColor="text1"/>
          <w:sz w:val="24"/>
          <w:szCs w:val="24"/>
        </w:rPr>
        <w:t xml:space="preserve"> </w:t>
      </w:r>
    </w:p>
    <w:p w:rsidR="00327390" w:rsidRDefault="00D4410F" w:rsidP="00684850">
      <w:pPr>
        <w:spacing w:line="360" w:lineRule="auto"/>
        <w:jc w:val="both"/>
        <w:rPr>
          <w:color w:val="000000" w:themeColor="text1"/>
          <w:sz w:val="24"/>
          <w:szCs w:val="24"/>
        </w:rPr>
      </w:pPr>
      <w:r w:rsidRPr="00146646">
        <w:rPr>
          <w:color w:val="000000" w:themeColor="text1"/>
          <w:sz w:val="24"/>
          <w:szCs w:val="24"/>
        </w:rPr>
        <w:t xml:space="preserve">The </w:t>
      </w:r>
      <w:r w:rsidR="00570C30" w:rsidRPr="00146646">
        <w:rPr>
          <w:color w:val="000000" w:themeColor="text1"/>
          <w:sz w:val="24"/>
          <w:szCs w:val="24"/>
        </w:rPr>
        <w:t xml:space="preserve">purpose of evaluating hydraulic </w:t>
      </w:r>
      <w:r w:rsidR="00AB5295">
        <w:rPr>
          <w:color w:val="000000" w:themeColor="text1"/>
          <w:sz w:val="24"/>
          <w:szCs w:val="24"/>
        </w:rPr>
        <w:t>integrity</w:t>
      </w:r>
      <w:r w:rsidRPr="00146646">
        <w:rPr>
          <w:color w:val="000000" w:themeColor="text1"/>
          <w:sz w:val="24"/>
          <w:szCs w:val="24"/>
        </w:rPr>
        <w:t xml:space="preserve"> </w:t>
      </w:r>
      <w:r w:rsidR="00AB5295">
        <w:rPr>
          <w:color w:val="000000" w:themeColor="text1"/>
          <w:sz w:val="24"/>
          <w:szCs w:val="24"/>
        </w:rPr>
        <w:t>for</w:t>
      </w:r>
      <w:r w:rsidRPr="00146646">
        <w:rPr>
          <w:color w:val="000000" w:themeColor="text1"/>
          <w:sz w:val="24"/>
          <w:szCs w:val="24"/>
        </w:rPr>
        <w:t xml:space="preserve"> water distribution </w:t>
      </w:r>
      <w:r w:rsidR="00570C30" w:rsidRPr="00146646">
        <w:rPr>
          <w:color w:val="000000" w:themeColor="text1"/>
          <w:sz w:val="24"/>
          <w:szCs w:val="24"/>
        </w:rPr>
        <w:t>system is to deliver adequate</w:t>
      </w:r>
      <w:r w:rsidR="00A040AE" w:rsidRPr="00146646">
        <w:rPr>
          <w:color w:val="000000" w:themeColor="text1"/>
          <w:sz w:val="24"/>
          <w:szCs w:val="24"/>
        </w:rPr>
        <w:t xml:space="preserve"> </w:t>
      </w:r>
      <w:r w:rsidR="00C43CFF" w:rsidRPr="00146646">
        <w:rPr>
          <w:color w:val="000000" w:themeColor="text1"/>
          <w:sz w:val="24"/>
          <w:szCs w:val="24"/>
        </w:rPr>
        <w:t>water supply</w:t>
      </w:r>
      <w:r w:rsidR="00A040AE" w:rsidRPr="00146646">
        <w:rPr>
          <w:color w:val="000000" w:themeColor="text1"/>
          <w:sz w:val="24"/>
          <w:szCs w:val="24"/>
        </w:rPr>
        <w:t xml:space="preserve"> </w:t>
      </w:r>
      <w:r w:rsidR="00C43CFF" w:rsidRPr="00146646">
        <w:rPr>
          <w:color w:val="000000" w:themeColor="text1"/>
          <w:sz w:val="24"/>
          <w:szCs w:val="24"/>
        </w:rPr>
        <w:t>through</w:t>
      </w:r>
      <w:r w:rsidR="00A040AE" w:rsidRPr="00146646">
        <w:rPr>
          <w:color w:val="000000" w:themeColor="text1"/>
          <w:sz w:val="24"/>
          <w:szCs w:val="24"/>
        </w:rPr>
        <w:t xml:space="preserve"> fast and efficient way which</w:t>
      </w:r>
      <w:r w:rsidR="00C43CFF" w:rsidRPr="00146646">
        <w:rPr>
          <w:color w:val="000000" w:themeColor="text1"/>
          <w:sz w:val="24"/>
          <w:szCs w:val="24"/>
        </w:rPr>
        <w:t xml:space="preserve"> can </w:t>
      </w:r>
      <w:r w:rsidR="0096445E">
        <w:rPr>
          <w:color w:val="000000" w:themeColor="text1"/>
          <w:sz w:val="24"/>
          <w:szCs w:val="24"/>
        </w:rPr>
        <w:t xml:space="preserve">easily </w:t>
      </w:r>
      <w:r w:rsidR="00A040AE" w:rsidRPr="00146646">
        <w:rPr>
          <w:color w:val="000000" w:themeColor="text1"/>
          <w:sz w:val="24"/>
          <w:szCs w:val="24"/>
        </w:rPr>
        <w:t>predict</w:t>
      </w:r>
      <w:r w:rsidR="00684850">
        <w:rPr>
          <w:color w:val="000000" w:themeColor="text1"/>
          <w:sz w:val="24"/>
          <w:szCs w:val="24"/>
        </w:rPr>
        <w:t>; flows in pipe</w:t>
      </w:r>
      <w:r w:rsidR="00C43CFF" w:rsidRPr="00146646">
        <w:rPr>
          <w:color w:val="000000" w:themeColor="text1"/>
          <w:sz w:val="24"/>
          <w:szCs w:val="24"/>
        </w:rPr>
        <w:t xml:space="preserve">, velocities, head-loss, </w:t>
      </w:r>
      <w:r w:rsidR="00893B32" w:rsidRPr="00146646">
        <w:rPr>
          <w:color w:val="000000" w:themeColor="text1"/>
          <w:sz w:val="24"/>
          <w:szCs w:val="24"/>
        </w:rPr>
        <w:t>and pressure</w:t>
      </w:r>
      <w:r w:rsidR="00C43CFF" w:rsidRPr="00146646">
        <w:rPr>
          <w:color w:val="000000" w:themeColor="text1"/>
          <w:sz w:val="24"/>
          <w:szCs w:val="24"/>
        </w:rPr>
        <w:t xml:space="preserve"> and tank level.</w:t>
      </w:r>
      <w:r w:rsidR="00684850">
        <w:rPr>
          <w:color w:val="000000" w:themeColor="text1"/>
          <w:sz w:val="24"/>
          <w:szCs w:val="24"/>
        </w:rPr>
        <w:t xml:space="preserve"> </w:t>
      </w:r>
      <w:r w:rsidR="00327390" w:rsidRPr="00146646">
        <w:rPr>
          <w:color w:val="000000" w:themeColor="text1"/>
          <w:sz w:val="24"/>
          <w:szCs w:val="24"/>
        </w:rPr>
        <w:t xml:space="preserve">Water distribution network of </w:t>
      </w:r>
      <w:r w:rsidR="00F228EA">
        <w:rPr>
          <w:color w:val="000000" w:themeColor="text1"/>
          <w:sz w:val="24"/>
          <w:szCs w:val="24"/>
        </w:rPr>
        <w:t>Shone</w:t>
      </w:r>
      <w:r w:rsidR="00327390" w:rsidRPr="00146646">
        <w:rPr>
          <w:color w:val="000000" w:themeColor="text1"/>
          <w:sz w:val="24"/>
          <w:szCs w:val="24"/>
        </w:rPr>
        <w:t xml:space="preserve"> town is a loop network</w:t>
      </w:r>
      <w:r w:rsidR="00126C45">
        <w:rPr>
          <w:color w:val="000000" w:themeColor="text1"/>
          <w:sz w:val="24"/>
          <w:szCs w:val="24"/>
        </w:rPr>
        <w:t xml:space="preserve"> system</w:t>
      </w:r>
      <w:r w:rsidR="00327390" w:rsidRPr="00146646">
        <w:rPr>
          <w:color w:val="000000" w:themeColor="text1"/>
          <w:sz w:val="24"/>
          <w:szCs w:val="24"/>
        </w:rPr>
        <w:t>; it has two reservoir tanks installed at highest point</w:t>
      </w:r>
      <w:r w:rsidR="00327390" w:rsidRPr="00146646">
        <w:rPr>
          <w:color w:val="000000" w:themeColor="text1"/>
          <w:spacing w:val="1"/>
          <w:sz w:val="24"/>
          <w:szCs w:val="24"/>
        </w:rPr>
        <w:t xml:space="preserve"> </w:t>
      </w:r>
      <w:r w:rsidR="00327390" w:rsidRPr="00146646">
        <w:rPr>
          <w:color w:val="000000" w:themeColor="text1"/>
          <w:sz w:val="24"/>
          <w:szCs w:val="24"/>
        </w:rPr>
        <w:t>elevations. The level o</w:t>
      </w:r>
      <w:r w:rsidR="0096445E">
        <w:rPr>
          <w:color w:val="000000" w:themeColor="text1"/>
          <w:sz w:val="24"/>
          <w:szCs w:val="24"/>
        </w:rPr>
        <w:t>f the reservoir tank is 2025.35</w:t>
      </w:r>
      <w:r w:rsidR="00327390" w:rsidRPr="00146646">
        <w:rPr>
          <w:color w:val="000000" w:themeColor="text1"/>
          <w:sz w:val="24"/>
          <w:szCs w:val="24"/>
        </w:rPr>
        <w:t>m and distribution</w:t>
      </w:r>
      <w:r w:rsidR="0096445E">
        <w:rPr>
          <w:color w:val="000000" w:themeColor="text1"/>
          <w:sz w:val="24"/>
          <w:szCs w:val="24"/>
        </w:rPr>
        <w:t xml:space="preserve"> </w:t>
      </w:r>
      <w:r w:rsidR="00327390" w:rsidRPr="00146646">
        <w:rPr>
          <w:color w:val="000000" w:themeColor="text1"/>
          <w:sz w:val="24"/>
          <w:szCs w:val="24"/>
        </w:rPr>
        <w:t>to customer end taps</w:t>
      </w:r>
      <w:r w:rsidR="0096445E">
        <w:rPr>
          <w:color w:val="000000" w:themeColor="text1"/>
          <w:sz w:val="24"/>
          <w:szCs w:val="24"/>
        </w:rPr>
        <w:t xml:space="preserve"> is</w:t>
      </w:r>
      <w:r w:rsidR="00327390" w:rsidRPr="00146646">
        <w:rPr>
          <w:color w:val="000000" w:themeColor="text1"/>
          <w:sz w:val="24"/>
          <w:szCs w:val="24"/>
        </w:rPr>
        <w:t xml:space="preserve"> by</w:t>
      </w:r>
      <w:r w:rsidR="00327390" w:rsidRPr="00146646">
        <w:rPr>
          <w:color w:val="000000" w:themeColor="text1"/>
          <w:spacing w:val="1"/>
          <w:sz w:val="24"/>
          <w:szCs w:val="24"/>
        </w:rPr>
        <w:t xml:space="preserve"> </w:t>
      </w:r>
      <w:r w:rsidR="00327390" w:rsidRPr="00146646">
        <w:rPr>
          <w:color w:val="000000" w:themeColor="text1"/>
          <w:sz w:val="24"/>
          <w:szCs w:val="24"/>
        </w:rPr>
        <w:t>means of gravity. Pump</w:t>
      </w:r>
      <w:r w:rsidR="00D06923">
        <w:rPr>
          <w:color w:val="000000" w:themeColor="text1"/>
          <w:sz w:val="24"/>
          <w:szCs w:val="24"/>
        </w:rPr>
        <w:t>ing system</w:t>
      </w:r>
      <w:r w:rsidR="00175C92" w:rsidRPr="00146646">
        <w:rPr>
          <w:color w:val="000000" w:themeColor="text1"/>
          <w:sz w:val="24"/>
          <w:szCs w:val="24"/>
        </w:rPr>
        <w:t xml:space="preserve"> has installed</w:t>
      </w:r>
      <w:r w:rsidR="00D06923">
        <w:rPr>
          <w:color w:val="000000" w:themeColor="text1"/>
          <w:sz w:val="24"/>
          <w:szCs w:val="24"/>
        </w:rPr>
        <w:t xml:space="preserve"> at source</w:t>
      </w:r>
      <w:r w:rsidR="00327390" w:rsidRPr="00146646">
        <w:rPr>
          <w:color w:val="000000" w:themeColor="text1"/>
          <w:sz w:val="24"/>
          <w:szCs w:val="24"/>
        </w:rPr>
        <w:t xml:space="preserve"> one (collection chamber) to</w:t>
      </w:r>
      <w:r w:rsidR="00D06923">
        <w:rPr>
          <w:color w:val="000000" w:themeColor="text1"/>
          <w:sz w:val="24"/>
          <w:szCs w:val="24"/>
        </w:rPr>
        <w:t xml:space="preserve"> </w:t>
      </w:r>
      <w:r w:rsidR="00327390" w:rsidRPr="00146646">
        <w:rPr>
          <w:color w:val="000000" w:themeColor="text1"/>
          <w:sz w:val="24"/>
          <w:szCs w:val="24"/>
        </w:rPr>
        <w:t xml:space="preserve">100m3 reservoir tank and second pump installed at source two (BH two) to 200m3 reservoir tank. </w:t>
      </w:r>
    </w:p>
    <w:p w:rsidR="00B846DC" w:rsidRPr="00146646" w:rsidRDefault="00024027" w:rsidP="00C66ACC">
      <w:pPr>
        <w:pStyle w:val="Heading3"/>
        <w:spacing w:before="0" w:after="0"/>
        <w:rPr>
          <w:rFonts w:cs="Times New Roman"/>
        </w:rPr>
      </w:pPr>
      <w:bookmarkStart w:id="338" w:name="_Toc152309055"/>
      <w:r>
        <w:rPr>
          <w:rFonts w:cs="Times New Roman"/>
        </w:rPr>
        <w:t>4.5</w:t>
      </w:r>
      <w:r w:rsidR="00B846DC" w:rsidRPr="00146646">
        <w:rPr>
          <w:rFonts w:cs="Times New Roman"/>
        </w:rPr>
        <w:t>.1 Type, Length and Diameter of Shone Town Water Distribution Network (WDN)</w:t>
      </w:r>
      <w:bookmarkEnd w:id="338"/>
    </w:p>
    <w:p w:rsidR="00B846DC" w:rsidRPr="003510FE" w:rsidRDefault="00B846DC" w:rsidP="00C66ACC">
      <w:pPr>
        <w:spacing w:before="240" w:line="360" w:lineRule="auto"/>
        <w:jc w:val="both"/>
        <w:rPr>
          <w:sz w:val="24"/>
          <w:szCs w:val="24"/>
        </w:rPr>
      </w:pPr>
      <w:r w:rsidRPr="003510FE">
        <w:rPr>
          <w:sz w:val="24"/>
          <w:szCs w:val="24"/>
        </w:rPr>
        <w:t>The di</w:t>
      </w:r>
      <w:r>
        <w:rPr>
          <w:sz w:val="24"/>
          <w:szCs w:val="24"/>
        </w:rPr>
        <w:t xml:space="preserve">stribution system consists of </w:t>
      </w:r>
      <w:r w:rsidRPr="003510FE">
        <w:rPr>
          <w:sz w:val="24"/>
          <w:szCs w:val="24"/>
        </w:rPr>
        <w:t xml:space="preserve">network of mains </w:t>
      </w:r>
      <w:r>
        <w:rPr>
          <w:sz w:val="24"/>
          <w:szCs w:val="24"/>
        </w:rPr>
        <w:t xml:space="preserve">pipe </w:t>
      </w:r>
      <w:r w:rsidRPr="003510FE">
        <w:rPr>
          <w:sz w:val="24"/>
          <w:szCs w:val="24"/>
        </w:rPr>
        <w:t xml:space="preserve">with total length </w:t>
      </w:r>
      <w:r>
        <w:rPr>
          <w:sz w:val="24"/>
          <w:szCs w:val="24"/>
        </w:rPr>
        <w:t>8712</w:t>
      </w:r>
      <w:r w:rsidRPr="003510FE">
        <w:rPr>
          <w:sz w:val="24"/>
          <w:szCs w:val="24"/>
        </w:rPr>
        <w:t>m. The sys</w:t>
      </w:r>
      <w:r w:rsidR="00587EB6">
        <w:rPr>
          <w:sz w:val="24"/>
          <w:szCs w:val="24"/>
        </w:rPr>
        <w:t xml:space="preserve">tem contains </w:t>
      </w:r>
      <w:r w:rsidR="009D6120">
        <w:rPr>
          <w:sz w:val="24"/>
          <w:szCs w:val="24"/>
        </w:rPr>
        <w:t xml:space="preserve">different </w:t>
      </w:r>
      <w:r w:rsidR="00587EB6">
        <w:rPr>
          <w:sz w:val="24"/>
          <w:szCs w:val="24"/>
        </w:rPr>
        <w:t>pipe</w:t>
      </w:r>
      <w:r w:rsidR="009D6120">
        <w:rPr>
          <w:sz w:val="24"/>
          <w:szCs w:val="24"/>
        </w:rPr>
        <w:t xml:space="preserve"> materials size</w:t>
      </w:r>
      <w:r w:rsidR="00587EB6">
        <w:rPr>
          <w:sz w:val="24"/>
          <w:szCs w:val="24"/>
        </w:rPr>
        <w:t xml:space="preserve"> ranging from 32</w:t>
      </w:r>
      <w:r w:rsidRPr="003510FE">
        <w:rPr>
          <w:sz w:val="24"/>
          <w:szCs w:val="24"/>
        </w:rPr>
        <w:t xml:space="preserve"> to </w:t>
      </w:r>
      <w:r w:rsidR="00587EB6">
        <w:rPr>
          <w:sz w:val="24"/>
          <w:szCs w:val="24"/>
        </w:rPr>
        <w:t xml:space="preserve">225 mm in internal diameter and the total </w:t>
      </w:r>
      <w:r w:rsidR="00BD3611">
        <w:rPr>
          <w:sz w:val="24"/>
          <w:szCs w:val="24"/>
        </w:rPr>
        <w:t>length</w:t>
      </w:r>
      <w:r w:rsidR="00587EB6">
        <w:rPr>
          <w:sz w:val="24"/>
          <w:szCs w:val="24"/>
        </w:rPr>
        <w:t xml:space="preserve"> becomes 56,352m</w:t>
      </w:r>
      <w:r w:rsidRPr="003510FE">
        <w:rPr>
          <w:sz w:val="24"/>
          <w:szCs w:val="24"/>
        </w:rPr>
        <w:t xml:space="preserve">. </w:t>
      </w:r>
      <w:r w:rsidR="009D6120">
        <w:rPr>
          <w:sz w:val="24"/>
          <w:szCs w:val="24"/>
        </w:rPr>
        <w:t>All t</w:t>
      </w:r>
      <w:r w:rsidRPr="003510FE">
        <w:rPr>
          <w:sz w:val="24"/>
          <w:szCs w:val="24"/>
        </w:rPr>
        <w:t>he</w:t>
      </w:r>
      <w:r w:rsidR="009D6120">
        <w:rPr>
          <w:sz w:val="24"/>
          <w:szCs w:val="24"/>
        </w:rPr>
        <w:t>se</w:t>
      </w:r>
      <w:r w:rsidRPr="003510FE">
        <w:rPr>
          <w:sz w:val="24"/>
          <w:szCs w:val="24"/>
        </w:rPr>
        <w:t xml:space="preserve"> </w:t>
      </w:r>
      <w:r w:rsidR="005766E6">
        <w:rPr>
          <w:sz w:val="24"/>
          <w:szCs w:val="24"/>
        </w:rPr>
        <w:t xml:space="preserve">length of </w:t>
      </w:r>
      <w:r w:rsidRPr="003510FE">
        <w:rPr>
          <w:sz w:val="24"/>
          <w:szCs w:val="24"/>
        </w:rPr>
        <w:t xml:space="preserve">distribution </w:t>
      </w:r>
      <w:r w:rsidR="005766E6">
        <w:rPr>
          <w:sz w:val="24"/>
          <w:szCs w:val="24"/>
        </w:rPr>
        <w:t>pipe</w:t>
      </w:r>
      <w:r w:rsidR="009D6120">
        <w:rPr>
          <w:sz w:val="24"/>
          <w:szCs w:val="24"/>
        </w:rPr>
        <w:t xml:space="preserve"> ranges from primary to tertiary but analysis is only limited to primary and secondary distribution</w:t>
      </w:r>
      <w:r w:rsidR="00DD7EC8">
        <w:rPr>
          <w:sz w:val="24"/>
          <w:szCs w:val="24"/>
        </w:rPr>
        <w:t xml:space="preserve"> pipes</w:t>
      </w:r>
      <w:r w:rsidR="009D6120">
        <w:rPr>
          <w:sz w:val="24"/>
          <w:szCs w:val="24"/>
        </w:rPr>
        <w:t xml:space="preserve"> and </w:t>
      </w:r>
      <w:r w:rsidR="00684850">
        <w:rPr>
          <w:sz w:val="24"/>
          <w:szCs w:val="24"/>
        </w:rPr>
        <w:t>T</w:t>
      </w:r>
      <w:r w:rsidR="00A3015E">
        <w:rPr>
          <w:sz w:val="24"/>
          <w:szCs w:val="24"/>
        </w:rPr>
        <w:t>able</w:t>
      </w:r>
      <w:r w:rsidR="00684850">
        <w:rPr>
          <w:sz w:val="24"/>
          <w:szCs w:val="24"/>
        </w:rPr>
        <w:t xml:space="preserve"> 4.20</w:t>
      </w:r>
      <w:r w:rsidRPr="003510FE">
        <w:rPr>
          <w:sz w:val="24"/>
          <w:szCs w:val="24"/>
        </w:rPr>
        <w:t xml:space="preserve"> </w:t>
      </w:r>
      <w:r w:rsidR="00587EB6">
        <w:rPr>
          <w:sz w:val="24"/>
          <w:szCs w:val="24"/>
        </w:rPr>
        <w:t>h</w:t>
      </w:r>
      <w:r w:rsidR="009D6120">
        <w:rPr>
          <w:sz w:val="24"/>
          <w:szCs w:val="24"/>
        </w:rPr>
        <w:t xml:space="preserve">as given </w:t>
      </w:r>
      <w:r w:rsidR="00A3015E">
        <w:rPr>
          <w:sz w:val="24"/>
          <w:szCs w:val="24"/>
        </w:rPr>
        <w:t>clear</w:t>
      </w:r>
      <w:r w:rsidR="00684850">
        <w:rPr>
          <w:sz w:val="24"/>
          <w:szCs w:val="24"/>
        </w:rPr>
        <w:t xml:space="preserve"> view of the network system with type of materials</w:t>
      </w:r>
      <w:r w:rsidR="009D6120">
        <w:rPr>
          <w:sz w:val="24"/>
          <w:szCs w:val="24"/>
        </w:rPr>
        <w:t>.</w:t>
      </w:r>
    </w:p>
    <w:p w:rsidR="00587EB6" w:rsidRPr="00146646" w:rsidRDefault="00A20C04" w:rsidP="00587EB6">
      <w:pPr>
        <w:pStyle w:val="Heading6"/>
        <w:spacing w:line="360" w:lineRule="auto"/>
        <w:jc w:val="both"/>
        <w:rPr>
          <w:rFonts w:ascii="Times New Roman" w:hAnsi="Times New Roman" w:cs="Times New Roman"/>
          <w:b/>
          <w:color w:val="000000" w:themeColor="text1"/>
          <w:sz w:val="24"/>
        </w:rPr>
      </w:pPr>
      <w:bookmarkStart w:id="339" w:name="_Toc152309690"/>
      <w:r>
        <w:rPr>
          <w:rFonts w:ascii="Times New Roman" w:hAnsi="Times New Roman" w:cs="Times New Roman"/>
          <w:b/>
          <w:color w:val="000000" w:themeColor="text1"/>
          <w:sz w:val="24"/>
        </w:rPr>
        <w:t>T</w:t>
      </w:r>
      <w:r w:rsidR="00100141">
        <w:rPr>
          <w:rFonts w:ascii="Times New Roman" w:hAnsi="Times New Roman" w:cs="Times New Roman"/>
          <w:b/>
          <w:color w:val="000000" w:themeColor="text1"/>
          <w:sz w:val="24"/>
        </w:rPr>
        <w:t>able 4.11</w:t>
      </w:r>
      <w:r w:rsidR="00587EB6" w:rsidRPr="00146646">
        <w:rPr>
          <w:rFonts w:ascii="Times New Roman" w:hAnsi="Times New Roman" w:cs="Times New Roman"/>
          <w:b/>
          <w:color w:val="000000" w:themeColor="text1"/>
          <w:sz w:val="24"/>
        </w:rPr>
        <w:t xml:space="preserve"> Pipe </w:t>
      </w:r>
      <w:r w:rsidR="00587EB6">
        <w:rPr>
          <w:rFonts w:ascii="Times New Roman" w:hAnsi="Times New Roman" w:cs="Times New Roman"/>
          <w:b/>
          <w:color w:val="000000" w:themeColor="text1"/>
          <w:sz w:val="24"/>
        </w:rPr>
        <w:t>S</w:t>
      </w:r>
      <w:r w:rsidR="00587EB6" w:rsidRPr="00146646">
        <w:rPr>
          <w:rFonts w:ascii="Times New Roman" w:hAnsi="Times New Roman" w:cs="Times New Roman"/>
          <w:b/>
          <w:color w:val="000000" w:themeColor="text1"/>
          <w:sz w:val="24"/>
        </w:rPr>
        <w:t xml:space="preserve">ize </w:t>
      </w:r>
      <w:r w:rsidR="00587EB6">
        <w:rPr>
          <w:rFonts w:ascii="Times New Roman" w:hAnsi="Times New Roman" w:cs="Times New Roman"/>
          <w:b/>
          <w:color w:val="000000" w:themeColor="text1"/>
          <w:sz w:val="24"/>
        </w:rPr>
        <w:t>D</w:t>
      </w:r>
      <w:r w:rsidR="00587EB6" w:rsidRPr="00146646">
        <w:rPr>
          <w:rFonts w:ascii="Times New Roman" w:hAnsi="Times New Roman" w:cs="Times New Roman"/>
          <w:b/>
          <w:color w:val="000000" w:themeColor="text1"/>
          <w:sz w:val="24"/>
        </w:rPr>
        <w:t xml:space="preserve">istribution in </w:t>
      </w:r>
      <w:r w:rsidR="00587EB6">
        <w:rPr>
          <w:rFonts w:ascii="Times New Roman" w:hAnsi="Times New Roman" w:cs="Times New Roman"/>
          <w:b/>
          <w:color w:val="000000" w:themeColor="text1"/>
          <w:sz w:val="24"/>
        </w:rPr>
        <w:t>Diameter and L</w:t>
      </w:r>
      <w:r w:rsidR="00587EB6" w:rsidRPr="00146646">
        <w:rPr>
          <w:rFonts w:ascii="Times New Roman" w:hAnsi="Times New Roman" w:cs="Times New Roman"/>
          <w:b/>
          <w:color w:val="000000" w:themeColor="text1"/>
          <w:sz w:val="24"/>
        </w:rPr>
        <w:t>ength</w:t>
      </w:r>
      <w:bookmarkEnd w:id="339"/>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48"/>
        <w:gridCol w:w="2047"/>
        <w:gridCol w:w="1794"/>
        <w:gridCol w:w="2077"/>
        <w:gridCol w:w="1739"/>
      </w:tblGrid>
      <w:tr w:rsidR="00587EB6" w:rsidRPr="00146646" w:rsidTr="00684850">
        <w:trPr>
          <w:trHeight w:val="703"/>
        </w:trPr>
        <w:tc>
          <w:tcPr>
            <w:tcW w:w="1448" w:type="dxa"/>
            <w:shd w:val="clear" w:color="auto" w:fill="auto"/>
          </w:tcPr>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Diameter (mm)</w:t>
            </w:r>
          </w:p>
        </w:tc>
        <w:tc>
          <w:tcPr>
            <w:tcW w:w="2047" w:type="dxa"/>
          </w:tcPr>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Length (m)</w:t>
            </w: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GI</w:t>
            </w:r>
          </w:p>
        </w:tc>
        <w:tc>
          <w:tcPr>
            <w:tcW w:w="1794" w:type="dxa"/>
          </w:tcPr>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Length(m)</w:t>
            </w: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HDPE</w:t>
            </w:r>
          </w:p>
        </w:tc>
        <w:tc>
          <w:tcPr>
            <w:tcW w:w="2077" w:type="dxa"/>
            <w:shd w:val="clear" w:color="auto" w:fill="auto"/>
          </w:tcPr>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Length (m)</w:t>
            </w: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All Material</w:t>
            </w:r>
          </w:p>
        </w:tc>
        <w:tc>
          <w:tcPr>
            <w:tcW w:w="1739" w:type="dxa"/>
          </w:tcPr>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p>
          <w:p w:rsidR="00587EB6" w:rsidRPr="00684850" w:rsidRDefault="00587EB6" w:rsidP="009F0CF5">
            <w:pPr>
              <w:jc w:val="center"/>
              <w:rPr>
                <w:rFonts w:eastAsia="Calibri"/>
                <w:b/>
                <w:color w:val="000000" w:themeColor="text1"/>
                <w:sz w:val="20"/>
                <w:szCs w:val="20"/>
              </w:rPr>
            </w:pPr>
            <w:r w:rsidRPr="00684850">
              <w:rPr>
                <w:rFonts w:eastAsia="Calibri"/>
                <w:b/>
                <w:color w:val="000000" w:themeColor="text1"/>
                <w:sz w:val="20"/>
                <w:szCs w:val="20"/>
              </w:rPr>
              <w:t>% - Coverage</w:t>
            </w:r>
          </w:p>
        </w:tc>
      </w:tr>
      <w:tr w:rsidR="00587EB6" w:rsidRPr="00146646" w:rsidTr="009F0CF5">
        <w:trPr>
          <w:trHeight w:val="332"/>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32.0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3,988</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3,988</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7.08</w:t>
            </w:r>
          </w:p>
        </w:tc>
      </w:tr>
      <w:tr w:rsidR="00587EB6" w:rsidRPr="00146646" w:rsidTr="009F0CF5">
        <w:trPr>
          <w:trHeight w:val="332"/>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4,382</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4,382</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7.78</w:t>
            </w:r>
          </w:p>
        </w:tc>
      </w:tr>
      <w:tr w:rsidR="00587EB6" w:rsidRPr="00146646" w:rsidTr="009F0CF5">
        <w:trPr>
          <w:trHeight w:val="332"/>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50.0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6,460</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6,460</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11.46</w:t>
            </w:r>
          </w:p>
        </w:tc>
      </w:tr>
      <w:tr w:rsidR="00587EB6" w:rsidRPr="00146646" w:rsidTr="009F0CF5">
        <w:trPr>
          <w:trHeight w:val="332"/>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63.0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8,138</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8,138</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14.44</w:t>
            </w:r>
          </w:p>
        </w:tc>
      </w:tr>
      <w:tr w:rsidR="00587EB6" w:rsidRPr="00146646" w:rsidTr="009F0CF5">
        <w:trPr>
          <w:trHeight w:val="314"/>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75.0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7,356</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7,356</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13.05</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80.0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2,684</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33</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2,717</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4.82</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90.0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5,656</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5,656</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10.04</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100.0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5,706</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4,463</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10,169</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18.05</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110.0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484</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484</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0.86</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125.0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322</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3,153</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3,475</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6.17</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150.0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1,743</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1,743</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3.09</w:t>
            </w:r>
          </w:p>
        </w:tc>
      </w:tr>
      <w:tr w:rsidR="00587EB6" w:rsidRPr="00146646" w:rsidTr="009F0CF5">
        <w:trPr>
          <w:trHeight w:val="233"/>
        </w:trPr>
        <w:tc>
          <w:tcPr>
            <w:tcW w:w="1448"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160.0</w:t>
            </w:r>
          </w:p>
        </w:tc>
        <w:tc>
          <w:tcPr>
            <w:tcW w:w="2047"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116</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116</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0.21</w:t>
            </w:r>
          </w:p>
        </w:tc>
      </w:tr>
      <w:tr w:rsidR="00587EB6" w:rsidRPr="00146646" w:rsidTr="009F0CF5">
        <w:trPr>
          <w:trHeight w:val="233"/>
        </w:trPr>
        <w:tc>
          <w:tcPr>
            <w:tcW w:w="1448" w:type="dxa"/>
            <w:shd w:val="clear" w:color="auto" w:fill="auto"/>
          </w:tcPr>
          <w:p w:rsidR="00587EB6" w:rsidRPr="005F096A" w:rsidRDefault="00587EB6" w:rsidP="009F0CF5">
            <w:pPr>
              <w:jc w:val="center"/>
              <w:rPr>
                <w:color w:val="000000" w:themeColor="text1"/>
                <w:sz w:val="20"/>
                <w:szCs w:val="20"/>
              </w:rPr>
            </w:pPr>
            <w:r w:rsidRPr="005F096A">
              <w:rPr>
                <w:rFonts w:eastAsia="Calibri"/>
                <w:color w:val="000000" w:themeColor="text1"/>
                <w:sz w:val="20"/>
                <w:szCs w:val="20"/>
              </w:rPr>
              <w:t>225.0</w:t>
            </w:r>
          </w:p>
        </w:tc>
        <w:tc>
          <w:tcPr>
            <w:tcW w:w="2047" w:type="dxa"/>
          </w:tcPr>
          <w:p w:rsidR="00587EB6" w:rsidRPr="005F096A" w:rsidRDefault="008D18F9" w:rsidP="009F0CF5">
            <w:pPr>
              <w:jc w:val="center"/>
              <w:rPr>
                <w:rFonts w:eastAsia="Calibri"/>
                <w:color w:val="000000" w:themeColor="text1"/>
                <w:sz w:val="20"/>
                <w:szCs w:val="20"/>
              </w:rPr>
            </w:pPr>
            <w:r w:rsidRPr="005F096A">
              <w:rPr>
                <w:rFonts w:eastAsia="Calibri"/>
                <w:color w:val="000000" w:themeColor="text1"/>
                <w:sz w:val="20"/>
                <w:szCs w:val="20"/>
              </w:rPr>
              <w:t>0</w:t>
            </w:r>
          </w:p>
        </w:tc>
        <w:tc>
          <w:tcPr>
            <w:tcW w:w="1794" w:type="dxa"/>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1,668</w:t>
            </w:r>
          </w:p>
        </w:tc>
        <w:tc>
          <w:tcPr>
            <w:tcW w:w="2077" w:type="dxa"/>
            <w:shd w:val="clear" w:color="auto" w:fill="auto"/>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1,668</w:t>
            </w:r>
          </w:p>
        </w:tc>
        <w:tc>
          <w:tcPr>
            <w:tcW w:w="1739" w:type="dxa"/>
            <w:vAlign w:val="bottom"/>
          </w:tcPr>
          <w:p w:rsidR="00587EB6" w:rsidRPr="005F096A" w:rsidRDefault="00587EB6" w:rsidP="009F0CF5">
            <w:pPr>
              <w:jc w:val="center"/>
              <w:rPr>
                <w:rFonts w:eastAsia="Calibri"/>
                <w:color w:val="000000" w:themeColor="text1"/>
                <w:sz w:val="20"/>
                <w:szCs w:val="20"/>
              </w:rPr>
            </w:pPr>
            <w:r w:rsidRPr="005F096A">
              <w:rPr>
                <w:rFonts w:eastAsia="Calibri"/>
                <w:color w:val="000000" w:themeColor="text1"/>
                <w:sz w:val="20"/>
                <w:szCs w:val="20"/>
              </w:rPr>
              <w:t>2.96</w:t>
            </w:r>
          </w:p>
        </w:tc>
      </w:tr>
      <w:tr w:rsidR="00587EB6" w:rsidRPr="00146646" w:rsidTr="00684850">
        <w:trPr>
          <w:trHeight w:val="289"/>
        </w:trPr>
        <w:tc>
          <w:tcPr>
            <w:tcW w:w="1448" w:type="dxa"/>
            <w:shd w:val="clear" w:color="auto" w:fill="auto"/>
          </w:tcPr>
          <w:p w:rsidR="00232FC9" w:rsidRDefault="00232FC9" w:rsidP="009F0CF5">
            <w:pPr>
              <w:rPr>
                <w:rFonts w:eastAsia="Calibri"/>
                <w:color w:val="000000" w:themeColor="text1"/>
                <w:sz w:val="24"/>
                <w:szCs w:val="24"/>
              </w:rPr>
            </w:pPr>
          </w:p>
          <w:p w:rsidR="00587EB6" w:rsidRPr="00232FC9" w:rsidRDefault="00232FC9" w:rsidP="00232FC9">
            <w:pPr>
              <w:jc w:val="center"/>
              <w:rPr>
                <w:rFonts w:eastAsia="Calibri"/>
                <w:color w:val="000000" w:themeColor="text1"/>
                <w:sz w:val="24"/>
                <w:szCs w:val="24"/>
              </w:rPr>
            </w:pPr>
            <w:r>
              <w:rPr>
                <w:rFonts w:eastAsia="Calibri"/>
                <w:color w:val="000000" w:themeColor="text1"/>
                <w:sz w:val="24"/>
                <w:szCs w:val="24"/>
              </w:rPr>
              <w:t>Total</w:t>
            </w:r>
          </w:p>
        </w:tc>
        <w:tc>
          <w:tcPr>
            <w:tcW w:w="2047" w:type="dxa"/>
          </w:tcPr>
          <w:p w:rsidR="008E0293" w:rsidRDefault="008E0293" w:rsidP="009F0CF5">
            <w:pPr>
              <w:jc w:val="center"/>
              <w:rPr>
                <w:rFonts w:eastAsia="Calibri"/>
                <w:b/>
                <w:color w:val="000000" w:themeColor="text1"/>
                <w:sz w:val="24"/>
                <w:szCs w:val="24"/>
              </w:rPr>
            </w:pPr>
          </w:p>
          <w:p w:rsidR="00587EB6" w:rsidRPr="00146646" w:rsidRDefault="00587EB6" w:rsidP="009F0CF5">
            <w:pPr>
              <w:jc w:val="center"/>
              <w:rPr>
                <w:rFonts w:eastAsia="Calibri"/>
                <w:b/>
                <w:color w:val="000000" w:themeColor="text1"/>
                <w:sz w:val="24"/>
                <w:szCs w:val="24"/>
              </w:rPr>
            </w:pPr>
            <w:r w:rsidRPr="00146646">
              <w:rPr>
                <w:rFonts w:eastAsia="Calibri"/>
                <w:b/>
                <w:color w:val="000000" w:themeColor="text1"/>
                <w:sz w:val="24"/>
                <w:szCs w:val="24"/>
              </w:rPr>
              <w:t>8,712</w:t>
            </w:r>
          </w:p>
        </w:tc>
        <w:tc>
          <w:tcPr>
            <w:tcW w:w="1794" w:type="dxa"/>
          </w:tcPr>
          <w:p w:rsidR="008E0293" w:rsidRDefault="008E0293" w:rsidP="009F0CF5">
            <w:pPr>
              <w:jc w:val="center"/>
              <w:rPr>
                <w:rFonts w:eastAsia="Calibri"/>
                <w:b/>
                <w:color w:val="000000" w:themeColor="text1"/>
                <w:sz w:val="24"/>
                <w:szCs w:val="24"/>
              </w:rPr>
            </w:pPr>
          </w:p>
          <w:p w:rsidR="00587EB6" w:rsidRPr="00146646" w:rsidRDefault="00587EB6" w:rsidP="009F0CF5">
            <w:pPr>
              <w:jc w:val="center"/>
              <w:rPr>
                <w:rFonts w:eastAsia="Calibri"/>
                <w:b/>
                <w:color w:val="000000" w:themeColor="text1"/>
                <w:sz w:val="24"/>
                <w:szCs w:val="24"/>
              </w:rPr>
            </w:pPr>
            <w:r w:rsidRPr="00146646">
              <w:rPr>
                <w:rFonts w:eastAsia="Calibri"/>
                <w:b/>
                <w:color w:val="000000" w:themeColor="text1"/>
                <w:sz w:val="24"/>
                <w:szCs w:val="24"/>
              </w:rPr>
              <w:t>47,640</w:t>
            </w:r>
          </w:p>
        </w:tc>
        <w:tc>
          <w:tcPr>
            <w:tcW w:w="2077" w:type="dxa"/>
            <w:shd w:val="clear" w:color="auto" w:fill="auto"/>
          </w:tcPr>
          <w:p w:rsidR="008E0293" w:rsidRDefault="008E0293" w:rsidP="009F0CF5">
            <w:pPr>
              <w:jc w:val="center"/>
              <w:rPr>
                <w:rFonts w:eastAsia="Calibri"/>
                <w:b/>
                <w:color w:val="000000" w:themeColor="text1"/>
                <w:sz w:val="24"/>
                <w:szCs w:val="24"/>
              </w:rPr>
            </w:pPr>
          </w:p>
          <w:p w:rsidR="00587EB6" w:rsidRPr="00146646" w:rsidRDefault="00587EB6" w:rsidP="009F0CF5">
            <w:pPr>
              <w:jc w:val="center"/>
              <w:rPr>
                <w:rFonts w:eastAsia="Calibri"/>
                <w:b/>
                <w:color w:val="000000" w:themeColor="text1"/>
                <w:sz w:val="24"/>
                <w:szCs w:val="24"/>
              </w:rPr>
            </w:pPr>
            <w:r w:rsidRPr="00146646">
              <w:rPr>
                <w:rFonts w:eastAsia="Calibri"/>
                <w:b/>
                <w:color w:val="000000" w:themeColor="text1"/>
                <w:sz w:val="24"/>
                <w:szCs w:val="24"/>
              </w:rPr>
              <w:t>56,352</w:t>
            </w:r>
          </w:p>
        </w:tc>
        <w:tc>
          <w:tcPr>
            <w:tcW w:w="1739" w:type="dxa"/>
          </w:tcPr>
          <w:p w:rsidR="008E0293" w:rsidRDefault="008E0293" w:rsidP="009F0CF5">
            <w:pPr>
              <w:jc w:val="center"/>
              <w:rPr>
                <w:rFonts w:eastAsia="Calibri"/>
                <w:b/>
                <w:color w:val="000000" w:themeColor="text1"/>
                <w:sz w:val="24"/>
                <w:szCs w:val="24"/>
              </w:rPr>
            </w:pPr>
          </w:p>
          <w:p w:rsidR="00587EB6" w:rsidRPr="00146646" w:rsidRDefault="00587EB6" w:rsidP="009F0CF5">
            <w:pPr>
              <w:jc w:val="center"/>
              <w:rPr>
                <w:rFonts w:eastAsia="Calibri"/>
                <w:color w:val="000000" w:themeColor="text1"/>
                <w:sz w:val="24"/>
                <w:szCs w:val="24"/>
              </w:rPr>
            </w:pPr>
            <w:r w:rsidRPr="00146646">
              <w:rPr>
                <w:rFonts w:eastAsia="Calibri"/>
                <w:b/>
                <w:color w:val="000000" w:themeColor="text1"/>
                <w:sz w:val="24"/>
                <w:szCs w:val="24"/>
              </w:rPr>
              <w:t>100.00</w:t>
            </w:r>
          </w:p>
        </w:tc>
      </w:tr>
    </w:tbl>
    <w:p w:rsidR="001B481B" w:rsidRPr="001B481B" w:rsidRDefault="00BD3611" w:rsidP="001B481B">
      <w:pPr>
        <w:spacing w:line="360" w:lineRule="auto"/>
        <w:rPr>
          <w:b/>
          <w:color w:val="000000" w:themeColor="text1"/>
          <w:sz w:val="24"/>
        </w:rPr>
      </w:pPr>
      <w:r>
        <w:rPr>
          <w:color w:val="000000" w:themeColor="text1"/>
          <w:sz w:val="24"/>
          <w:szCs w:val="24"/>
        </w:rPr>
        <w:t>Source: Shone Town Water Utility Office, 2023</w:t>
      </w:r>
    </w:p>
    <w:p w:rsidR="007661F4" w:rsidRDefault="00876BF9" w:rsidP="00D011FD">
      <w:pPr>
        <w:spacing w:line="360" w:lineRule="auto"/>
        <w:rPr>
          <w:b/>
          <w:color w:val="000000" w:themeColor="text1"/>
          <w:sz w:val="24"/>
        </w:rPr>
      </w:pPr>
      <w:r>
        <w:rPr>
          <w:b/>
          <w:noProof/>
          <w:color w:val="000000" w:themeColor="text1"/>
          <w:sz w:val="24"/>
        </w:rPr>
        <w:lastRenderedPageBreak/>
        <w:drawing>
          <wp:inline distT="0" distB="0" distL="0" distR="0" wp14:anchorId="29EB9DEB" wp14:editId="4F161843">
            <wp:extent cx="5812981" cy="6273579"/>
            <wp:effectExtent l="152400" t="152400" r="359410" b="33718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816446" cy="6277318"/>
                    </a:xfrm>
                    <a:prstGeom prst="rect">
                      <a:avLst/>
                    </a:prstGeom>
                    <a:ln w="19050">
                      <a:solidFill>
                        <a:schemeClr val="tx1"/>
                      </a:solidFill>
                    </a:ln>
                    <a:effectLst>
                      <a:outerShdw blurRad="292100" dist="139700" dir="2700000" algn="tl" rotWithShape="0">
                        <a:srgbClr val="333333">
                          <a:alpha val="65000"/>
                        </a:srgbClr>
                      </a:outerShdw>
                    </a:effectLst>
                  </pic:spPr>
                </pic:pic>
              </a:graphicData>
            </a:graphic>
          </wp:inline>
        </w:drawing>
      </w:r>
    </w:p>
    <w:p w:rsidR="001B481B" w:rsidRDefault="001B481B" w:rsidP="00E24C46">
      <w:pPr>
        <w:pStyle w:val="Heading7"/>
        <w:spacing w:before="0" w:line="360" w:lineRule="auto"/>
        <w:jc w:val="center"/>
        <w:rPr>
          <w:rFonts w:ascii="Times New Roman" w:hAnsi="Times New Roman" w:cs="Times New Roman"/>
          <w:b/>
          <w:i w:val="0"/>
          <w:color w:val="000000" w:themeColor="text1"/>
          <w:sz w:val="24"/>
        </w:rPr>
      </w:pPr>
      <w:bookmarkStart w:id="340" w:name="_Toc152308220"/>
      <w:r>
        <w:rPr>
          <w:rFonts w:ascii="Times New Roman" w:hAnsi="Times New Roman" w:cs="Times New Roman"/>
          <w:b/>
          <w:i w:val="0"/>
          <w:color w:val="000000" w:themeColor="text1"/>
          <w:sz w:val="24"/>
        </w:rPr>
        <w:t xml:space="preserve">Figure 4.7 Shone Town </w:t>
      </w:r>
      <w:r w:rsidRPr="0087567B">
        <w:rPr>
          <w:rFonts w:ascii="Times New Roman" w:hAnsi="Times New Roman" w:cs="Times New Roman"/>
          <w:b/>
          <w:i w:val="0"/>
          <w:color w:val="000000" w:themeColor="text1"/>
          <w:sz w:val="24"/>
        </w:rPr>
        <w:t xml:space="preserve">Existing </w:t>
      </w:r>
      <w:r>
        <w:rPr>
          <w:rFonts w:ascii="Times New Roman" w:hAnsi="Times New Roman" w:cs="Times New Roman"/>
          <w:b/>
          <w:i w:val="0"/>
          <w:color w:val="000000" w:themeColor="text1"/>
          <w:sz w:val="24"/>
        </w:rPr>
        <w:t>Water Supply Distribution System</w:t>
      </w:r>
      <w:bookmarkEnd w:id="340"/>
    </w:p>
    <w:p w:rsidR="001B481B" w:rsidRDefault="001B481B" w:rsidP="001B481B"/>
    <w:p w:rsidR="001B481B" w:rsidRDefault="001B481B" w:rsidP="001B481B"/>
    <w:p w:rsidR="001B481B" w:rsidRDefault="001B481B">
      <w:r>
        <w:br w:type="page"/>
      </w:r>
    </w:p>
    <w:p w:rsidR="00587EB6" w:rsidRPr="00876BF9" w:rsidRDefault="0029488F" w:rsidP="00876BF9">
      <w:pPr>
        <w:spacing w:before="240" w:line="360" w:lineRule="auto"/>
        <w:jc w:val="both"/>
        <w:rPr>
          <w:sz w:val="24"/>
          <w:szCs w:val="24"/>
        </w:rPr>
      </w:pPr>
      <w:r w:rsidRPr="00876BF9">
        <w:rPr>
          <w:sz w:val="24"/>
          <w:szCs w:val="24"/>
        </w:rPr>
        <w:lastRenderedPageBreak/>
        <w:t>To conduct evaluation o</w:t>
      </w:r>
      <w:r w:rsidR="00E958A9" w:rsidRPr="00876BF9">
        <w:rPr>
          <w:sz w:val="24"/>
          <w:szCs w:val="24"/>
        </w:rPr>
        <w:t>f</w:t>
      </w:r>
      <w:r w:rsidRPr="00876BF9">
        <w:rPr>
          <w:sz w:val="24"/>
          <w:szCs w:val="24"/>
        </w:rPr>
        <w:t xml:space="preserve"> </w:t>
      </w:r>
      <w:r w:rsidR="00981FA5" w:rsidRPr="00876BF9">
        <w:rPr>
          <w:sz w:val="24"/>
          <w:szCs w:val="24"/>
        </w:rPr>
        <w:t xml:space="preserve">hydraulic integrity &amp; </w:t>
      </w:r>
      <w:r w:rsidRPr="00876BF9">
        <w:rPr>
          <w:sz w:val="24"/>
          <w:szCs w:val="24"/>
        </w:rPr>
        <w:t xml:space="preserve">performance </w:t>
      </w:r>
      <w:r w:rsidR="00E958A9" w:rsidRPr="00876BF9">
        <w:rPr>
          <w:sz w:val="24"/>
          <w:szCs w:val="24"/>
        </w:rPr>
        <w:t xml:space="preserve">level </w:t>
      </w:r>
      <w:r w:rsidRPr="00876BF9">
        <w:rPr>
          <w:sz w:val="24"/>
          <w:szCs w:val="24"/>
        </w:rPr>
        <w:t>of</w:t>
      </w:r>
      <w:r w:rsidR="00981FA5" w:rsidRPr="00876BF9">
        <w:rPr>
          <w:sz w:val="24"/>
          <w:szCs w:val="24"/>
        </w:rPr>
        <w:t xml:space="preserve"> </w:t>
      </w:r>
      <w:r w:rsidRPr="00876BF9">
        <w:rPr>
          <w:sz w:val="24"/>
          <w:szCs w:val="24"/>
        </w:rPr>
        <w:t xml:space="preserve">distribution system, </w:t>
      </w:r>
      <w:r w:rsidR="00E958A9" w:rsidRPr="00876BF9">
        <w:rPr>
          <w:sz w:val="24"/>
          <w:szCs w:val="24"/>
        </w:rPr>
        <w:t xml:space="preserve">the above </w:t>
      </w:r>
      <w:r w:rsidRPr="00876BF9">
        <w:rPr>
          <w:sz w:val="24"/>
          <w:szCs w:val="24"/>
        </w:rPr>
        <w:t xml:space="preserve">pipe </w:t>
      </w:r>
      <w:r w:rsidR="00981FA5" w:rsidRPr="00876BF9">
        <w:rPr>
          <w:sz w:val="24"/>
          <w:szCs w:val="24"/>
        </w:rPr>
        <w:t>layout</w:t>
      </w:r>
      <w:r w:rsidRPr="00876BF9">
        <w:rPr>
          <w:sz w:val="24"/>
          <w:szCs w:val="24"/>
        </w:rPr>
        <w:t xml:space="preserve"> </w:t>
      </w:r>
      <w:r w:rsidRPr="00493F49">
        <w:rPr>
          <w:sz w:val="24"/>
          <w:szCs w:val="24"/>
        </w:rPr>
        <w:t xml:space="preserve">showing </w:t>
      </w:r>
      <w:r w:rsidR="00E958A9">
        <w:rPr>
          <w:sz w:val="24"/>
          <w:szCs w:val="24"/>
        </w:rPr>
        <w:t xml:space="preserve">all </w:t>
      </w:r>
      <w:r w:rsidRPr="00493F49">
        <w:rPr>
          <w:sz w:val="24"/>
          <w:szCs w:val="24"/>
        </w:rPr>
        <w:t xml:space="preserve">the distribution network classified by </w:t>
      </w:r>
      <w:r>
        <w:rPr>
          <w:sz w:val="24"/>
          <w:szCs w:val="24"/>
        </w:rPr>
        <w:t>pipe</w:t>
      </w:r>
      <w:r w:rsidRPr="00493F49">
        <w:rPr>
          <w:sz w:val="24"/>
          <w:szCs w:val="24"/>
        </w:rPr>
        <w:t xml:space="preserve"> sizes and age were </w:t>
      </w:r>
      <w:r w:rsidR="00981FA5">
        <w:rPr>
          <w:sz w:val="24"/>
          <w:szCs w:val="24"/>
        </w:rPr>
        <w:t>collected from</w:t>
      </w:r>
      <w:r w:rsidRPr="00876BF9">
        <w:rPr>
          <w:sz w:val="24"/>
          <w:szCs w:val="24"/>
        </w:rPr>
        <w:t xml:space="preserve"> Shone town water utility</w:t>
      </w:r>
      <w:r w:rsidR="00E958A9" w:rsidRPr="00876BF9">
        <w:rPr>
          <w:sz w:val="24"/>
          <w:szCs w:val="24"/>
        </w:rPr>
        <w:t xml:space="preserve"> and modeled in </w:t>
      </w:r>
      <w:r w:rsidR="0022001F" w:rsidRPr="00876BF9">
        <w:rPr>
          <w:sz w:val="24"/>
          <w:szCs w:val="24"/>
        </w:rPr>
        <w:t>Water GEMS</w:t>
      </w:r>
      <w:r w:rsidR="00981FA5" w:rsidRPr="00876BF9">
        <w:rPr>
          <w:sz w:val="24"/>
          <w:szCs w:val="24"/>
        </w:rPr>
        <w:t>. So</w:t>
      </w:r>
      <w:r w:rsidRPr="00876BF9">
        <w:rPr>
          <w:sz w:val="24"/>
          <w:szCs w:val="24"/>
        </w:rPr>
        <w:t xml:space="preserve"> the researcher obtained </w:t>
      </w:r>
      <w:r w:rsidR="004D6BCE" w:rsidRPr="00876BF9">
        <w:rPr>
          <w:sz w:val="24"/>
          <w:szCs w:val="24"/>
        </w:rPr>
        <w:t xml:space="preserve">these and all </w:t>
      </w:r>
      <w:r w:rsidR="00E958A9" w:rsidRPr="00876BF9">
        <w:rPr>
          <w:sz w:val="24"/>
          <w:szCs w:val="24"/>
        </w:rPr>
        <w:t xml:space="preserve">other </w:t>
      </w:r>
      <w:r w:rsidR="004D6BCE" w:rsidRPr="00876BF9">
        <w:rPr>
          <w:sz w:val="24"/>
          <w:szCs w:val="24"/>
        </w:rPr>
        <w:t xml:space="preserve">relevant data </w:t>
      </w:r>
      <w:r w:rsidRPr="00876BF9">
        <w:rPr>
          <w:sz w:val="24"/>
          <w:szCs w:val="24"/>
        </w:rPr>
        <w:t xml:space="preserve">from the </w:t>
      </w:r>
      <w:r w:rsidR="00E958A9" w:rsidRPr="00876BF9">
        <w:rPr>
          <w:sz w:val="24"/>
          <w:szCs w:val="24"/>
        </w:rPr>
        <w:t xml:space="preserve">utility </w:t>
      </w:r>
      <w:r w:rsidRPr="00876BF9">
        <w:rPr>
          <w:sz w:val="24"/>
          <w:szCs w:val="24"/>
        </w:rPr>
        <w:t xml:space="preserve">office during desk study </w:t>
      </w:r>
      <w:r w:rsidR="004D6BCE" w:rsidRPr="00876BF9">
        <w:rPr>
          <w:sz w:val="24"/>
          <w:szCs w:val="24"/>
        </w:rPr>
        <w:t xml:space="preserve">and </w:t>
      </w:r>
      <w:r w:rsidR="00E958A9" w:rsidRPr="00876BF9">
        <w:rPr>
          <w:sz w:val="24"/>
          <w:szCs w:val="24"/>
        </w:rPr>
        <w:t>field study but noting that</w:t>
      </w:r>
      <w:r w:rsidR="004D6BCE" w:rsidRPr="00876BF9">
        <w:rPr>
          <w:sz w:val="24"/>
          <w:szCs w:val="24"/>
        </w:rPr>
        <w:t xml:space="preserve"> </w:t>
      </w:r>
      <w:r w:rsidRPr="00876BF9">
        <w:rPr>
          <w:sz w:val="24"/>
          <w:szCs w:val="24"/>
        </w:rPr>
        <w:t xml:space="preserve">the system </w:t>
      </w:r>
      <w:r w:rsidR="00E958A9" w:rsidRPr="00876BF9">
        <w:rPr>
          <w:sz w:val="24"/>
          <w:szCs w:val="24"/>
        </w:rPr>
        <w:t>w</w:t>
      </w:r>
      <w:r w:rsidRPr="00876BF9">
        <w:rPr>
          <w:sz w:val="24"/>
          <w:szCs w:val="24"/>
        </w:rPr>
        <w:t xml:space="preserve">as </w:t>
      </w:r>
      <w:r w:rsidR="00E958A9" w:rsidRPr="00876BF9">
        <w:rPr>
          <w:sz w:val="24"/>
          <w:szCs w:val="24"/>
        </w:rPr>
        <w:t xml:space="preserve">considered as </w:t>
      </w:r>
      <w:r w:rsidRPr="00876BF9">
        <w:rPr>
          <w:sz w:val="24"/>
          <w:szCs w:val="24"/>
        </w:rPr>
        <w:t>an intermittent supply system. The detail</w:t>
      </w:r>
      <w:r w:rsidR="00E958A9" w:rsidRPr="00876BF9">
        <w:rPr>
          <w:sz w:val="24"/>
          <w:szCs w:val="24"/>
        </w:rPr>
        <w:t>s of all</w:t>
      </w:r>
      <w:r w:rsidRPr="00876BF9">
        <w:rPr>
          <w:sz w:val="24"/>
          <w:szCs w:val="24"/>
        </w:rPr>
        <w:t xml:space="preserve"> water supply </w:t>
      </w:r>
      <w:r w:rsidR="00F449DC" w:rsidRPr="00876BF9">
        <w:rPr>
          <w:sz w:val="24"/>
          <w:szCs w:val="24"/>
        </w:rPr>
        <w:t>networks</w:t>
      </w:r>
      <w:r w:rsidR="00E958A9" w:rsidRPr="00876BF9">
        <w:rPr>
          <w:sz w:val="24"/>
          <w:szCs w:val="24"/>
        </w:rPr>
        <w:t xml:space="preserve"> </w:t>
      </w:r>
      <w:r w:rsidRPr="00876BF9">
        <w:rPr>
          <w:sz w:val="24"/>
          <w:szCs w:val="24"/>
        </w:rPr>
        <w:t>such as collector pipe, transmission pipe, distribution pipe, reservoir, tank, junctions and pump are shown on Figure 4.</w:t>
      </w:r>
      <w:r w:rsidR="00E958A9" w:rsidRPr="00876BF9">
        <w:rPr>
          <w:sz w:val="24"/>
          <w:szCs w:val="24"/>
        </w:rPr>
        <w:t>7</w:t>
      </w:r>
      <w:r w:rsidRPr="00876BF9">
        <w:rPr>
          <w:sz w:val="24"/>
          <w:szCs w:val="24"/>
        </w:rPr>
        <w:t>.</w:t>
      </w:r>
      <w:r w:rsidR="002D12B6" w:rsidRPr="00876BF9">
        <w:rPr>
          <w:sz w:val="24"/>
          <w:szCs w:val="24"/>
        </w:rPr>
        <w:t xml:space="preserve"> </w:t>
      </w:r>
      <w:r w:rsidR="00587EB6" w:rsidRPr="00876BF9">
        <w:rPr>
          <w:sz w:val="24"/>
          <w:szCs w:val="24"/>
        </w:rPr>
        <w:t xml:space="preserve">In terms of material type, </w:t>
      </w:r>
      <w:r w:rsidR="00147DE8" w:rsidRPr="00876BF9">
        <w:rPr>
          <w:sz w:val="24"/>
          <w:szCs w:val="24"/>
        </w:rPr>
        <w:t xml:space="preserve">length and coverage </w:t>
      </w:r>
      <w:r w:rsidR="00587EB6" w:rsidRPr="00876BF9">
        <w:rPr>
          <w:sz w:val="24"/>
          <w:szCs w:val="24"/>
        </w:rPr>
        <w:t xml:space="preserve">the following </w:t>
      </w:r>
      <w:r w:rsidR="004E6D14" w:rsidRPr="00876BF9">
        <w:rPr>
          <w:sz w:val="24"/>
          <w:szCs w:val="24"/>
        </w:rPr>
        <w:t xml:space="preserve">distribution </w:t>
      </w:r>
      <w:r w:rsidR="002D12B6" w:rsidRPr="00876BF9">
        <w:rPr>
          <w:sz w:val="24"/>
          <w:szCs w:val="24"/>
        </w:rPr>
        <w:t>is clearly shown in T</w:t>
      </w:r>
      <w:r w:rsidR="00587EB6" w:rsidRPr="00876BF9">
        <w:rPr>
          <w:sz w:val="24"/>
          <w:szCs w:val="24"/>
        </w:rPr>
        <w:t>able</w:t>
      </w:r>
      <w:r w:rsidR="002D12B6" w:rsidRPr="00876BF9">
        <w:rPr>
          <w:sz w:val="24"/>
          <w:szCs w:val="24"/>
        </w:rPr>
        <w:t xml:space="preserve"> 4.21</w:t>
      </w:r>
    </w:p>
    <w:p w:rsidR="00587EB6" w:rsidRPr="00146646" w:rsidRDefault="00100141" w:rsidP="00587EB6">
      <w:pPr>
        <w:pStyle w:val="Heading6"/>
        <w:spacing w:line="360" w:lineRule="auto"/>
        <w:jc w:val="both"/>
        <w:rPr>
          <w:rFonts w:ascii="Times New Roman" w:hAnsi="Times New Roman" w:cs="Times New Roman"/>
          <w:b/>
          <w:color w:val="000000" w:themeColor="text1"/>
          <w:sz w:val="24"/>
        </w:rPr>
      </w:pPr>
      <w:bookmarkStart w:id="341" w:name="_Toc152309691"/>
      <w:r>
        <w:rPr>
          <w:rFonts w:ascii="Times New Roman" w:hAnsi="Times New Roman" w:cs="Times New Roman"/>
          <w:b/>
          <w:color w:val="000000" w:themeColor="text1"/>
          <w:sz w:val="24"/>
        </w:rPr>
        <w:t>Table 4.12</w:t>
      </w:r>
      <w:r w:rsidR="00E958A9">
        <w:rPr>
          <w:rFonts w:ascii="Times New Roman" w:hAnsi="Times New Roman" w:cs="Times New Roman"/>
          <w:b/>
          <w:color w:val="000000" w:themeColor="text1"/>
          <w:sz w:val="24"/>
        </w:rPr>
        <w:t xml:space="preserve"> </w:t>
      </w:r>
      <w:r w:rsidR="00587EB6">
        <w:rPr>
          <w:rFonts w:ascii="Times New Roman" w:hAnsi="Times New Roman" w:cs="Times New Roman"/>
          <w:b/>
          <w:color w:val="000000" w:themeColor="text1"/>
          <w:sz w:val="24"/>
        </w:rPr>
        <w:t>M</w:t>
      </w:r>
      <w:r w:rsidR="00587EB6" w:rsidRPr="00146646">
        <w:rPr>
          <w:rFonts w:ascii="Times New Roman" w:hAnsi="Times New Roman" w:cs="Times New Roman"/>
          <w:b/>
          <w:color w:val="000000" w:themeColor="text1"/>
          <w:sz w:val="24"/>
        </w:rPr>
        <w:t xml:space="preserve">aterial </w:t>
      </w:r>
      <w:r w:rsidR="00587EB6">
        <w:rPr>
          <w:rFonts w:ascii="Times New Roman" w:hAnsi="Times New Roman" w:cs="Times New Roman"/>
          <w:b/>
          <w:color w:val="000000" w:themeColor="text1"/>
          <w:sz w:val="24"/>
        </w:rPr>
        <w:t>T</w:t>
      </w:r>
      <w:r w:rsidR="00587EB6" w:rsidRPr="00146646">
        <w:rPr>
          <w:rFonts w:ascii="Times New Roman" w:hAnsi="Times New Roman" w:cs="Times New Roman"/>
          <w:b/>
          <w:color w:val="000000" w:themeColor="text1"/>
          <w:sz w:val="24"/>
        </w:rPr>
        <w:t>ype</w:t>
      </w:r>
      <w:r w:rsidR="006B2585">
        <w:rPr>
          <w:rFonts w:ascii="Times New Roman" w:hAnsi="Times New Roman" w:cs="Times New Roman"/>
          <w:b/>
          <w:color w:val="000000" w:themeColor="text1"/>
          <w:sz w:val="24"/>
        </w:rPr>
        <w:t>,</w:t>
      </w:r>
      <w:r w:rsidR="00E958A9">
        <w:rPr>
          <w:rFonts w:ascii="Times New Roman" w:hAnsi="Times New Roman" w:cs="Times New Roman"/>
          <w:b/>
          <w:color w:val="000000" w:themeColor="text1"/>
          <w:sz w:val="24"/>
        </w:rPr>
        <w:t xml:space="preserve"> Length </w:t>
      </w:r>
      <w:r w:rsidR="006B2585">
        <w:rPr>
          <w:rFonts w:ascii="Times New Roman" w:hAnsi="Times New Roman" w:cs="Times New Roman"/>
          <w:b/>
          <w:color w:val="000000" w:themeColor="text1"/>
          <w:sz w:val="24"/>
        </w:rPr>
        <w:t xml:space="preserve">&amp; Coverage </w:t>
      </w:r>
      <w:r w:rsidR="00215251">
        <w:rPr>
          <w:rFonts w:ascii="Times New Roman" w:hAnsi="Times New Roman" w:cs="Times New Roman"/>
          <w:b/>
          <w:color w:val="000000" w:themeColor="text1"/>
          <w:sz w:val="24"/>
        </w:rPr>
        <w:t>of Distribution</w:t>
      </w:r>
      <w:r w:rsidR="00587EB6" w:rsidRPr="00146646">
        <w:rPr>
          <w:rFonts w:ascii="Times New Roman" w:hAnsi="Times New Roman" w:cs="Times New Roman"/>
          <w:b/>
          <w:color w:val="000000" w:themeColor="text1"/>
          <w:sz w:val="24"/>
        </w:rPr>
        <w:t xml:space="preserve"> </w:t>
      </w:r>
      <w:r w:rsidR="00E958A9">
        <w:rPr>
          <w:rFonts w:ascii="Times New Roman" w:hAnsi="Times New Roman" w:cs="Times New Roman"/>
          <w:b/>
          <w:color w:val="000000" w:themeColor="text1"/>
          <w:sz w:val="24"/>
        </w:rPr>
        <w:t>Network</w:t>
      </w:r>
      <w:bookmarkEnd w:id="341"/>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2789"/>
        <w:gridCol w:w="3246"/>
        <w:gridCol w:w="3070"/>
      </w:tblGrid>
      <w:tr w:rsidR="00587EB6" w:rsidRPr="00146646" w:rsidTr="009F0CF5">
        <w:trPr>
          <w:trHeight w:val="332"/>
        </w:trPr>
        <w:tc>
          <w:tcPr>
            <w:tcW w:w="2789" w:type="dxa"/>
            <w:shd w:val="clear" w:color="auto" w:fill="auto"/>
          </w:tcPr>
          <w:p w:rsidR="00587EB6" w:rsidRPr="00146646" w:rsidRDefault="00587EB6" w:rsidP="009F0CF5">
            <w:pPr>
              <w:spacing w:line="360" w:lineRule="auto"/>
              <w:jc w:val="center"/>
              <w:rPr>
                <w:rFonts w:eastAsia="Calibri"/>
                <w:b/>
                <w:color w:val="000000" w:themeColor="text1"/>
                <w:sz w:val="24"/>
                <w:szCs w:val="24"/>
              </w:rPr>
            </w:pPr>
            <w:r w:rsidRPr="00146646">
              <w:rPr>
                <w:rFonts w:eastAsia="Calibri"/>
                <w:b/>
                <w:color w:val="000000" w:themeColor="text1"/>
                <w:sz w:val="24"/>
                <w:szCs w:val="24"/>
              </w:rPr>
              <w:t>Diameter (mm)</w:t>
            </w:r>
          </w:p>
        </w:tc>
        <w:tc>
          <w:tcPr>
            <w:tcW w:w="3246" w:type="dxa"/>
            <w:shd w:val="clear" w:color="auto" w:fill="auto"/>
          </w:tcPr>
          <w:p w:rsidR="00587EB6" w:rsidRPr="00146646" w:rsidRDefault="00587EB6" w:rsidP="009F0CF5">
            <w:pPr>
              <w:spacing w:line="360" w:lineRule="auto"/>
              <w:jc w:val="center"/>
              <w:rPr>
                <w:rFonts w:eastAsia="Calibri"/>
                <w:b/>
                <w:color w:val="000000" w:themeColor="text1"/>
                <w:sz w:val="24"/>
                <w:szCs w:val="24"/>
              </w:rPr>
            </w:pPr>
            <w:r w:rsidRPr="00146646">
              <w:rPr>
                <w:rFonts w:eastAsia="Calibri"/>
                <w:b/>
                <w:color w:val="000000" w:themeColor="text1"/>
                <w:sz w:val="24"/>
                <w:szCs w:val="24"/>
              </w:rPr>
              <w:t>Length (m)</w:t>
            </w:r>
          </w:p>
        </w:tc>
        <w:tc>
          <w:tcPr>
            <w:tcW w:w="3070" w:type="dxa"/>
          </w:tcPr>
          <w:p w:rsidR="00587EB6" w:rsidRPr="00146646" w:rsidRDefault="00587EB6" w:rsidP="009F0CF5">
            <w:pPr>
              <w:spacing w:line="360" w:lineRule="auto"/>
              <w:jc w:val="center"/>
              <w:rPr>
                <w:rFonts w:eastAsia="Calibri"/>
                <w:b/>
                <w:color w:val="000000" w:themeColor="text1"/>
                <w:sz w:val="24"/>
                <w:szCs w:val="24"/>
              </w:rPr>
            </w:pPr>
            <w:r w:rsidRPr="00146646">
              <w:rPr>
                <w:rFonts w:eastAsia="Calibri"/>
                <w:b/>
                <w:color w:val="000000" w:themeColor="text1"/>
                <w:sz w:val="24"/>
                <w:szCs w:val="24"/>
              </w:rPr>
              <w:t>% coverage</w:t>
            </w:r>
          </w:p>
        </w:tc>
      </w:tr>
      <w:tr w:rsidR="00587EB6" w:rsidRPr="00146646" w:rsidTr="009F0CF5">
        <w:trPr>
          <w:trHeight w:val="314"/>
        </w:trPr>
        <w:tc>
          <w:tcPr>
            <w:tcW w:w="2789" w:type="dxa"/>
            <w:shd w:val="clear" w:color="auto" w:fill="auto"/>
          </w:tcPr>
          <w:p w:rsidR="00587EB6" w:rsidRPr="00146646" w:rsidRDefault="00587EB6" w:rsidP="009F0CF5">
            <w:pPr>
              <w:pStyle w:val="TableParagraph"/>
              <w:spacing w:before="116" w:line="360" w:lineRule="auto"/>
              <w:ind w:left="597"/>
              <w:jc w:val="center"/>
              <w:rPr>
                <w:color w:val="000000" w:themeColor="text1"/>
                <w:sz w:val="24"/>
                <w:szCs w:val="24"/>
              </w:rPr>
            </w:pPr>
            <w:r w:rsidRPr="00146646">
              <w:rPr>
                <w:color w:val="000000" w:themeColor="text1"/>
                <w:sz w:val="24"/>
                <w:szCs w:val="24"/>
              </w:rPr>
              <w:t>GI</w:t>
            </w:r>
          </w:p>
        </w:tc>
        <w:tc>
          <w:tcPr>
            <w:tcW w:w="3246" w:type="dxa"/>
            <w:shd w:val="clear" w:color="auto" w:fill="auto"/>
          </w:tcPr>
          <w:p w:rsidR="00587EB6" w:rsidRPr="00146646" w:rsidRDefault="00587EB6" w:rsidP="009F0CF5">
            <w:pPr>
              <w:pStyle w:val="TableParagraph"/>
              <w:spacing w:before="116" w:line="360" w:lineRule="auto"/>
              <w:ind w:left="854"/>
              <w:jc w:val="center"/>
              <w:rPr>
                <w:color w:val="000000" w:themeColor="text1"/>
                <w:sz w:val="24"/>
                <w:szCs w:val="24"/>
              </w:rPr>
            </w:pPr>
            <w:r w:rsidRPr="00146646">
              <w:rPr>
                <w:color w:val="000000" w:themeColor="text1"/>
                <w:sz w:val="24"/>
                <w:szCs w:val="24"/>
              </w:rPr>
              <w:t>8,712</w:t>
            </w:r>
          </w:p>
        </w:tc>
        <w:tc>
          <w:tcPr>
            <w:tcW w:w="3070" w:type="dxa"/>
          </w:tcPr>
          <w:p w:rsidR="00587EB6" w:rsidRPr="00146646" w:rsidRDefault="00587EB6" w:rsidP="009F0CF5">
            <w:pPr>
              <w:pStyle w:val="TableParagraph"/>
              <w:spacing w:before="116" w:line="360" w:lineRule="auto"/>
              <w:ind w:left="962"/>
              <w:jc w:val="center"/>
              <w:rPr>
                <w:color w:val="000000" w:themeColor="text1"/>
                <w:sz w:val="24"/>
                <w:szCs w:val="24"/>
              </w:rPr>
            </w:pPr>
            <w:r w:rsidRPr="00146646">
              <w:rPr>
                <w:color w:val="000000" w:themeColor="text1"/>
                <w:sz w:val="24"/>
                <w:szCs w:val="24"/>
              </w:rPr>
              <w:t>15,5</w:t>
            </w:r>
          </w:p>
        </w:tc>
      </w:tr>
      <w:tr w:rsidR="00587EB6" w:rsidRPr="00146646" w:rsidTr="009F0CF5">
        <w:trPr>
          <w:trHeight w:val="233"/>
        </w:trPr>
        <w:tc>
          <w:tcPr>
            <w:tcW w:w="2789" w:type="dxa"/>
            <w:shd w:val="clear" w:color="auto" w:fill="auto"/>
          </w:tcPr>
          <w:p w:rsidR="00587EB6" w:rsidRPr="00146646" w:rsidRDefault="00587EB6" w:rsidP="009F0CF5">
            <w:pPr>
              <w:pStyle w:val="TableParagraph"/>
              <w:spacing w:before="116" w:line="360" w:lineRule="auto"/>
              <w:ind w:left="597"/>
              <w:jc w:val="center"/>
              <w:rPr>
                <w:color w:val="000000" w:themeColor="text1"/>
                <w:sz w:val="24"/>
                <w:szCs w:val="24"/>
              </w:rPr>
            </w:pPr>
            <w:r w:rsidRPr="00146646">
              <w:rPr>
                <w:color w:val="000000" w:themeColor="text1"/>
                <w:sz w:val="24"/>
                <w:szCs w:val="24"/>
              </w:rPr>
              <w:t>HDPE</w:t>
            </w:r>
          </w:p>
        </w:tc>
        <w:tc>
          <w:tcPr>
            <w:tcW w:w="3246" w:type="dxa"/>
            <w:shd w:val="clear" w:color="auto" w:fill="auto"/>
          </w:tcPr>
          <w:p w:rsidR="00587EB6" w:rsidRPr="00146646" w:rsidRDefault="00587EB6" w:rsidP="009F0CF5">
            <w:pPr>
              <w:pStyle w:val="TableParagraph"/>
              <w:spacing w:before="116" w:line="360" w:lineRule="auto"/>
              <w:ind w:left="1017"/>
              <w:jc w:val="center"/>
              <w:rPr>
                <w:color w:val="000000" w:themeColor="text1"/>
                <w:sz w:val="24"/>
                <w:szCs w:val="24"/>
              </w:rPr>
            </w:pPr>
            <w:r w:rsidRPr="00146646">
              <w:rPr>
                <w:color w:val="000000" w:themeColor="text1"/>
                <w:sz w:val="24"/>
                <w:szCs w:val="24"/>
              </w:rPr>
              <w:t>47,640</w:t>
            </w:r>
          </w:p>
        </w:tc>
        <w:tc>
          <w:tcPr>
            <w:tcW w:w="3070" w:type="dxa"/>
          </w:tcPr>
          <w:p w:rsidR="00587EB6" w:rsidRPr="00146646" w:rsidRDefault="00587EB6" w:rsidP="009F0CF5">
            <w:pPr>
              <w:pStyle w:val="TableParagraph"/>
              <w:spacing w:before="116" w:line="360" w:lineRule="auto"/>
              <w:ind w:left="1104"/>
              <w:jc w:val="center"/>
              <w:rPr>
                <w:color w:val="000000" w:themeColor="text1"/>
                <w:sz w:val="24"/>
                <w:szCs w:val="24"/>
              </w:rPr>
            </w:pPr>
            <w:r w:rsidRPr="00146646">
              <w:rPr>
                <w:color w:val="000000" w:themeColor="text1"/>
                <w:sz w:val="24"/>
                <w:szCs w:val="24"/>
              </w:rPr>
              <w:t>84.5</w:t>
            </w:r>
          </w:p>
        </w:tc>
      </w:tr>
      <w:tr w:rsidR="00587EB6" w:rsidRPr="00146646" w:rsidTr="009F0CF5">
        <w:trPr>
          <w:trHeight w:val="242"/>
        </w:trPr>
        <w:tc>
          <w:tcPr>
            <w:tcW w:w="2789" w:type="dxa"/>
            <w:shd w:val="clear" w:color="auto" w:fill="auto"/>
          </w:tcPr>
          <w:p w:rsidR="00587EB6" w:rsidRPr="00146646" w:rsidRDefault="00587EB6" w:rsidP="009F0CF5">
            <w:pPr>
              <w:pStyle w:val="TableParagraph"/>
              <w:spacing w:before="117" w:line="360" w:lineRule="auto"/>
              <w:ind w:left="597"/>
              <w:jc w:val="center"/>
              <w:rPr>
                <w:color w:val="000000" w:themeColor="text1"/>
                <w:sz w:val="24"/>
                <w:szCs w:val="24"/>
              </w:rPr>
            </w:pPr>
            <w:r w:rsidRPr="00146646">
              <w:rPr>
                <w:color w:val="000000" w:themeColor="text1"/>
                <w:sz w:val="24"/>
                <w:szCs w:val="24"/>
              </w:rPr>
              <w:t>Total</w:t>
            </w:r>
          </w:p>
        </w:tc>
        <w:tc>
          <w:tcPr>
            <w:tcW w:w="3246" w:type="dxa"/>
            <w:shd w:val="clear" w:color="auto" w:fill="auto"/>
          </w:tcPr>
          <w:p w:rsidR="00587EB6" w:rsidRPr="00146646" w:rsidRDefault="00587EB6" w:rsidP="009F0CF5">
            <w:pPr>
              <w:pStyle w:val="TableParagraph"/>
              <w:spacing w:before="117" w:line="360" w:lineRule="auto"/>
              <w:ind w:left="1017"/>
              <w:jc w:val="center"/>
              <w:rPr>
                <w:color w:val="000000" w:themeColor="text1"/>
                <w:sz w:val="24"/>
                <w:szCs w:val="24"/>
              </w:rPr>
            </w:pPr>
            <w:r w:rsidRPr="00146646">
              <w:rPr>
                <w:color w:val="000000" w:themeColor="text1"/>
                <w:sz w:val="24"/>
                <w:szCs w:val="24"/>
              </w:rPr>
              <w:t>56,352</w:t>
            </w:r>
          </w:p>
        </w:tc>
        <w:tc>
          <w:tcPr>
            <w:tcW w:w="3070" w:type="dxa"/>
          </w:tcPr>
          <w:p w:rsidR="00587EB6" w:rsidRPr="00146646" w:rsidRDefault="00587EB6" w:rsidP="009F0CF5">
            <w:pPr>
              <w:pStyle w:val="TableParagraph"/>
              <w:spacing w:before="117" w:line="360" w:lineRule="auto"/>
              <w:ind w:left="1104"/>
              <w:jc w:val="center"/>
              <w:rPr>
                <w:color w:val="000000" w:themeColor="text1"/>
                <w:sz w:val="24"/>
                <w:szCs w:val="24"/>
              </w:rPr>
            </w:pPr>
            <w:r w:rsidRPr="00146646">
              <w:rPr>
                <w:color w:val="000000" w:themeColor="text1"/>
                <w:sz w:val="24"/>
                <w:szCs w:val="24"/>
              </w:rPr>
              <w:t>100.0</w:t>
            </w:r>
          </w:p>
        </w:tc>
      </w:tr>
    </w:tbl>
    <w:p w:rsidR="00BD3611" w:rsidRDefault="00BD3611" w:rsidP="00587EB6">
      <w:pPr>
        <w:spacing w:line="360" w:lineRule="auto"/>
        <w:rPr>
          <w:b/>
          <w:color w:val="000000" w:themeColor="text1"/>
          <w:sz w:val="24"/>
          <w:szCs w:val="24"/>
        </w:rPr>
      </w:pPr>
      <w:r>
        <w:rPr>
          <w:color w:val="000000" w:themeColor="text1"/>
          <w:sz w:val="24"/>
          <w:szCs w:val="24"/>
        </w:rPr>
        <w:t>Source: Shone Town Water Utility Office, 2023</w:t>
      </w:r>
    </w:p>
    <w:p w:rsidR="00587EB6" w:rsidRPr="00146646" w:rsidRDefault="00587EB6" w:rsidP="00587EB6">
      <w:pPr>
        <w:spacing w:line="360" w:lineRule="auto"/>
        <w:rPr>
          <w:b/>
          <w:color w:val="000000" w:themeColor="text1"/>
          <w:sz w:val="24"/>
          <w:szCs w:val="24"/>
        </w:rPr>
      </w:pPr>
      <w:r w:rsidRPr="00146646">
        <w:rPr>
          <w:b/>
          <w:color w:val="000000" w:themeColor="text1"/>
          <w:sz w:val="24"/>
          <w:szCs w:val="24"/>
        </w:rPr>
        <w:t>Transmission Main Line</w:t>
      </w:r>
    </w:p>
    <w:p w:rsidR="00587EB6" w:rsidRDefault="00587EB6" w:rsidP="00587EB6">
      <w:pPr>
        <w:spacing w:line="360" w:lineRule="auto"/>
        <w:rPr>
          <w:color w:val="000000" w:themeColor="text1"/>
          <w:sz w:val="24"/>
          <w:szCs w:val="24"/>
        </w:rPr>
      </w:pPr>
      <w:r w:rsidRPr="00146646">
        <w:rPr>
          <w:color w:val="000000" w:themeColor="text1"/>
          <w:sz w:val="24"/>
          <w:szCs w:val="24"/>
        </w:rPr>
        <w:t>The pressure main of the system is cover 8.</w:t>
      </w:r>
      <w:r>
        <w:rPr>
          <w:color w:val="000000" w:themeColor="text1"/>
          <w:sz w:val="24"/>
          <w:szCs w:val="24"/>
        </w:rPr>
        <w:t>7</w:t>
      </w:r>
      <w:r w:rsidRPr="00146646">
        <w:rPr>
          <w:color w:val="000000" w:themeColor="text1"/>
          <w:sz w:val="24"/>
          <w:szCs w:val="24"/>
        </w:rPr>
        <w:t>2km and with the length of this interval, the</w:t>
      </w:r>
      <w:r w:rsidRPr="00146646">
        <w:rPr>
          <w:color w:val="000000" w:themeColor="text1"/>
          <w:spacing w:val="1"/>
          <w:sz w:val="24"/>
          <w:szCs w:val="24"/>
        </w:rPr>
        <w:t xml:space="preserve"> </w:t>
      </w:r>
      <w:r w:rsidRPr="00146646">
        <w:rPr>
          <w:color w:val="000000" w:themeColor="text1"/>
          <w:sz w:val="24"/>
          <w:szCs w:val="24"/>
        </w:rPr>
        <w:t>pipe diameter</w:t>
      </w:r>
      <w:r w:rsidRPr="00146646">
        <w:rPr>
          <w:color w:val="000000" w:themeColor="text1"/>
          <w:spacing w:val="1"/>
          <w:sz w:val="24"/>
          <w:szCs w:val="24"/>
        </w:rPr>
        <w:t xml:space="preserve"> </w:t>
      </w:r>
      <w:r w:rsidRPr="00146646">
        <w:rPr>
          <w:color w:val="000000" w:themeColor="text1"/>
          <w:sz w:val="24"/>
          <w:szCs w:val="24"/>
        </w:rPr>
        <w:t>is 80</w:t>
      </w:r>
      <w:r w:rsidRPr="00146646">
        <w:rPr>
          <w:color w:val="000000" w:themeColor="text1"/>
          <w:spacing w:val="7"/>
          <w:sz w:val="24"/>
          <w:szCs w:val="24"/>
        </w:rPr>
        <w:t xml:space="preserve"> </w:t>
      </w:r>
      <w:r w:rsidRPr="00146646">
        <w:rPr>
          <w:color w:val="000000" w:themeColor="text1"/>
          <w:sz w:val="24"/>
          <w:szCs w:val="24"/>
        </w:rPr>
        <w:t>mm</w:t>
      </w:r>
      <w:r w:rsidRPr="00146646">
        <w:rPr>
          <w:color w:val="000000" w:themeColor="text1"/>
          <w:spacing w:val="-4"/>
          <w:sz w:val="24"/>
          <w:szCs w:val="24"/>
        </w:rPr>
        <w:t xml:space="preserve"> </w:t>
      </w:r>
      <w:r w:rsidRPr="00146646">
        <w:rPr>
          <w:color w:val="000000" w:themeColor="text1"/>
          <w:sz w:val="24"/>
          <w:szCs w:val="24"/>
        </w:rPr>
        <w:t>and</w:t>
      </w:r>
      <w:r w:rsidRPr="00146646">
        <w:rPr>
          <w:color w:val="000000" w:themeColor="text1"/>
          <w:spacing w:val="5"/>
          <w:sz w:val="24"/>
          <w:szCs w:val="24"/>
        </w:rPr>
        <w:t xml:space="preserve"> </w:t>
      </w:r>
      <w:r w:rsidRPr="00146646">
        <w:rPr>
          <w:color w:val="000000" w:themeColor="text1"/>
          <w:sz w:val="24"/>
          <w:szCs w:val="24"/>
        </w:rPr>
        <w:t>material</w:t>
      </w:r>
      <w:r w:rsidRPr="00146646">
        <w:rPr>
          <w:color w:val="000000" w:themeColor="text1"/>
          <w:spacing w:val="-7"/>
          <w:sz w:val="24"/>
          <w:szCs w:val="24"/>
        </w:rPr>
        <w:t xml:space="preserve"> </w:t>
      </w:r>
      <w:r w:rsidRPr="00146646">
        <w:rPr>
          <w:color w:val="000000" w:themeColor="text1"/>
          <w:sz w:val="24"/>
          <w:szCs w:val="24"/>
        </w:rPr>
        <w:t>type</w:t>
      </w:r>
      <w:r w:rsidRPr="00146646">
        <w:rPr>
          <w:color w:val="000000" w:themeColor="text1"/>
          <w:spacing w:val="4"/>
          <w:sz w:val="24"/>
          <w:szCs w:val="24"/>
        </w:rPr>
        <w:t xml:space="preserve"> </w:t>
      </w:r>
      <w:r w:rsidRPr="00146646">
        <w:rPr>
          <w:color w:val="000000" w:themeColor="text1"/>
          <w:sz w:val="24"/>
          <w:szCs w:val="24"/>
        </w:rPr>
        <w:t>is</w:t>
      </w:r>
      <w:r w:rsidRPr="00146646">
        <w:rPr>
          <w:color w:val="000000" w:themeColor="text1"/>
          <w:spacing w:val="-1"/>
          <w:sz w:val="24"/>
          <w:szCs w:val="24"/>
        </w:rPr>
        <w:t xml:space="preserve"> </w:t>
      </w:r>
      <w:r w:rsidRPr="00146646">
        <w:rPr>
          <w:color w:val="000000" w:themeColor="text1"/>
          <w:sz w:val="24"/>
          <w:szCs w:val="24"/>
        </w:rPr>
        <w:t>Galvanized</w:t>
      </w:r>
      <w:r w:rsidRPr="00146646">
        <w:rPr>
          <w:color w:val="000000" w:themeColor="text1"/>
          <w:spacing w:val="1"/>
          <w:sz w:val="24"/>
          <w:szCs w:val="24"/>
        </w:rPr>
        <w:t xml:space="preserve"> Iron</w:t>
      </w:r>
      <w:r w:rsidRPr="00146646">
        <w:rPr>
          <w:color w:val="000000" w:themeColor="text1"/>
          <w:sz w:val="24"/>
          <w:szCs w:val="24"/>
        </w:rPr>
        <w:t xml:space="preserve"> (GI)</w:t>
      </w:r>
    </w:p>
    <w:p w:rsidR="00AB0335" w:rsidRPr="00146646" w:rsidRDefault="00024027" w:rsidP="002D1A45">
      <w:pPr>
        <w:pStyle w:val="Heading3"/>
        <w:spacing w:before="0"/>
        <w:rPr>
          <w:rFonts w:cs="Times New Roman"/>
        </w:rPr>
      </w:pPr>
      <w:bookmarkStart w:id="342" w:name="_Toc152309056"/>
      <w:r>
        <w:rPr>
          <w:rFonts w:cs="Times New Roman"/>
        </w:rPr>
        <w:t>4.5</w:t>
      </w:r>
      <w:r w:rsidR="00B40C13">
        <w:rPr>
          <w:rFonts w:cs="Times New Roman"/>
        </w:rPr>
        <w:t>.2</w:t>
      </w:r>
      <w:r w:rsidR="00A81735" w:rsidRPr="00146646">
        <w:rPr>
          <w:rFonts w:cs="Times New Roman"/>
        </w:rPr>
        <w:t xml:space="preserve"> Distribution Network D</w:t>
      </w:r>
      <w:r w:rsidR="00016604" w:rsidRPr="00146646">
        <w:rPr>
          <w:rFonts w:cs="Times New Roman"/>
        </w:rPr>
        <w:t xml:space="preserve">evelopment and </w:t>
      </w:r>
      <w:r w:rsidR="00A81735" w:rsidRPr="00146646">
        <w:rPr>
          <w:rFonts w:cs="Times New Roman"/>
        </w:rPr>
        <w:t>S</w:t>
      </w:r>
      <w:r w:rsidR="00AB0335" w:rsidRPr="00146646">
        <w:rPr>
          <w:rFonts w:cs="Times New Roman"/>
        </w:rPr>
        <w:t>imulation</w:t>
      </w:r>
      <w:bookmarkEnd w:id="342"/>
    </w:p>
    <w:p w:rsidR="00AB0335" w:rsidRPr="00146646" w:rsidRDefault="00AB1DD4" w:rsidP="002D1A45">
      <w:pPr>
        <w:spacing w:line="360" w:lineRule="auto"/>
        <w:jc w:val="both"/>
        <w:rPr>
          <w:color w:val="000000" w:themeColor="text1"/>
          <w:sz w:val="24"/>
          <w:szCs w:val="24"/>
        </w:rPr>
      </w:pPr>
      <w:r w:rsidRPr="00146646">
        <w:rPr>
          <w:color w:val="000000" w:themeColor="text1"/>
          <w:sz w:val="24"/>
          <w:szCs w:val="24"/>
        </w:rPr>
        <w:t>For model</w:t>
      </w:r>
      <w:r w:rsidR="003A5184">
        <w:rPr>
          <w:color w:val="000000" w:themeColor="text1"/>
          <w:sz w:val="24"/>
          <w:szCs w:val="24"/>
        </w:rPr>
        <w:t>ing,</w:t>
      </w:r>
      <w:r w:rsidRPr="00146646">
        <w:rPr>
          <w:color w:val="000000" w:themeColor="text1"/>
          <w:sz w:val="24"/>
          <w:szCs w:val="24"/>
        </w:rPr>
        <w:t xml:space="preserve"> </w:t>
      </w:r>
      <w:r w:rsidR="00F449DC">
        <w:rPr>
          <w:color w:val="000000" w:themeColor="text1"/>
          <w:sz w:val="24"/>
          <w:szCs w:val="24"/>
        </w:rPr>
        <w:t>Water</w:t>
      </w:r>
      <w:r w:rsidR="00F449DC" w:rsidRPr="00146646">
        <w:rPr>
          <w:color w:val="000000" w:themeColor="text1"/>
          <w:sz w:val="24"/>
          <w:szCs w:val="24"/>
        </w:rPr>
        <w:t xml:space="preserve"> GEMS</w:t>
      </w:r>
      <w:r w:rsidR="00377172" w:rsidRPr="00146646">
        <w:rPr>
          <w:color w:val="000000" w:themeColor="text1"/>
          <w:sz w:val="24"/>
          <w:szCs w:val="24"/>
        </w:rPr>
        <w:t xml:space="preserve"> </w:t>
      </w:r>
      <w:r w:rsidR="00AB0335" w:rsidRPr="00146646">
        <w:rPr>
          <w:color w:val="000000" w:themeColor="text1"/>
          <w:sz w:val="24"/>
          <w:szCs w:val="24"/>
        </w:rPr>
        <w:t>connect</w:t>
      </w:r>
      <w:r w:rsidRPr="00146646">
        <w:rPr>
          <w:color w:val="000000" w:themeColor="text1"/>
          <w:sz w:val="24"/>
          <w:szCs w:val="24"/>
        </w:rPr>
        <w:t xml:space="preserve"> edition </w:t>
      </w:r>
      <w:r w:rsidR="00AB0335" w:rsidRPr="00146646">
        <w:rPr>
          <w:color w:val="000000" w:themeColor="text1"/>
          <w:sz w:val="24"/>
          <w:szCs w:val="24"/>
        </w:rPr>
        <w:t>software</w:t>
      </w:r>
      <w:r w:rsidRPr="00146646">
        <w:rPr>
          <w:color w:val="000000" w:themeColor="text1"/>
          <w:sz w:val="24"/>
          <w:szCs w:val="24"/>
        </w:rPr>
        <w:t xml:space="preserve"> was</w:t>
      </w:r>
      <w:r w:rsidR="00AB0335" w:rsidRPr="00146646">
        <w:rPr>
          <w:color w:val="000000" w:themeColor="text1"/>
          <w:sz w:val="24"/>
          <w:szCs w:val="24"/>
        </w:rPr>
        <w:t xml:space="preserve"> used.</w:t>
      </w:r>
      <w:r w:rsidR="00BE6EAD" w:rsidRPr="00146646">
        <w:rPr>
          <w:color w:val="000000" w:themeColor="text1"/>
          <w:sz w:val="24"/>
          <w:szCs w:val="24"/>
        </w:rPr>
        <w:t xml:space="preserve"> </w:t>
      </w:r>
      <w:r w:rsidR="007256B2">
        <w:rPr>
          <w:color w:val="000000" w:themeColor="text1"/>
          <w:sz w:val="24"/>
          <w:szCs w:val="24"/>
        </w:rPr>
        <w:t>And th</w:t>
      </w:r>
      <w:r w:rsidR="00377172" w:rsidRPr="00146646">
        <w:rPr>
          <w:color w:val="000000" w:themeColor="text1"/>
          <w:sz w:val="24"/>
          <w:szCs w:val="24"/>
        </w:rPr>
        <w:t>e following</w:t>
      </w:r>
      <w:r w:rsidR="00AB0335" w:rsidRPr="00146646">
        <w:rPr>
          <w:color w:val="000000" w:themeColor="text1"/>
          <w:sz w:val="24"/>
          <w:szCs w:val="24"/>
        </w:rPr>
        <w:t xml:space="preserve"> valuable </w:t>
      </w:r>
      <w:r w:rsidR="002504E0" w:rsidRPr="00146646">
        <w:rPr>
          <w:color w:val="000000" w:themeColor="text1"/>
          <w:sz w:val="24"/>
          <w:szCs w:val="24"/>
        </w:rPr>
        <w:t xml:space="preserve">information </w:t>
      </w:r>
      <w:r w:rsidR="00377172" w:rsidRPr="00146646">
        <w:rPr>
          <w:color w:val="000000" w:themeColor="text1"/>
          <w:sz w:val="24"/>
          <w:szCs w:val="24"/>
        </w:rPr>
        <w:t>wa</w:t>
      </w:r>
      <w:r w:rsidR="002504E0" w:rsidRPr="00146646">
        <w:rPr>
          <w:color w:val="000000" w:themeColor="text1"/>
          <w:sz w:val="24"/>
          <w:szCs w:val="24"/>
        </w:rPr>
        <w:t xml:space="preserve">s </w:t>
      </w:r>
      <w:r w:rsidRPr="00146646">
        <w:rPr>
          <w:color w:val="000000" w:themeColor="text1"/>
          <w:sz w:val="24"/>
          <w:szCs w:val="24"/>
        </w:rPr>
        <w:t>collected</w:t>
      </w:r>
      <w:r w:rsidR="00BE6EAD" w:rsidRPr="00146646">
        <w:rPr>
          <w:color w:val="000000" w:themeColor="text1"/>
          <w:sz w:val="24"/>
          <w:szCs w:val="24"/>
        </w:rPr>
        <w:t xml:space="preserve"> for</w:t>
      </w:r>
      <w:r w:rsidR="008954AB">
        <w:rPr>
          <w:color w:val="000000" w:themeColor="text1"/>
          <w:sz w:val="24"/>
          <w:szCs w:val="24"/>
        </w:rPr>
        <w:t xml:space="preserve"> </w:t>
      </w:r>
      <w:r w:rsidR="00A81735" w:rsidRPr="00146646">
        <w:rPr>
          <w:color w:val="000000" w:themeColor="text1"/>
          <w:sz w:val="24"/>
          <w:szCs w:val="24"/>
        </w:rPr>
        <w:t>development</w:t>
      </w:r>
      <w:r w:rsidR="00FB10A6">
        <w:rPr>
          <w:color w:val="000000" w:themeColor="text1"/>
          <w:sz w:val="24"/>
          <w:szCs w:val="24"/>
        </w:rPr>
        <w:t xml:space="preserve"> of the</w:t>
      </w:r>
      <w:r w:rsidR="00BE6EAD" w:rsidRPr="00146646">
        <w:rPr>
          <w:color w:val="000000" w:themeColor="text1"/>
          <w:sz w:val="24"/>
          <w:szCs w:val="24"/>
        </w:rPr>
        <w:t xml:space="preserve"> model</w:t>
      </w:r>
      <w:r w:rsidR="00AB0335" w:rsidRPr="00146646">
        <w:rPr>
          <w:color w:val="000000" w:themeColor="text1"/>
          <w:sz w:val="24"/>
          <w:szCs w:val="24"/>
        </w:rPr>
        <w:t>.</w:t>
      </w:r>
    </w:p>
    <w:p w:rsidR="00BE6EAD" w:rsidRPr="00146646" w:rsidRDefault="00BE6EAD" w:rsidP="001B1D36">
      <w:pPr>
        <w:pStyle w:val="ListParagraph"/>
        <w:numPr>
          <w:ilvl w:val="0"/>
          <w:numId w:val="16"/>
        </w:numPr>
        <w:spacing w:line="360" w:lineRule="auto"/>
        <w:jc w:val="both"/>
        <w:rPr>
          <w:color w:val="000000" w:themeColor="text1"/>
          <w:sz w:val="24"/>
          <w:szCs w:val="24"/>
        </w:rPr>
      </w:pPr>
      <w:r w:rsidRPr="00146646">
        <w:rPr>
          <w:color w:val="000000" w:themeColor="text1"/>
          <w:sz w:val="24"/>
          <w:szCs w:val="24"/>
        </w:rPr>
        <w:t>Pipe</w:t>
      </w:r>
      <w:r w:rsidRPr="00146646">
        <w:rPr>
          <w:color w:val="000000" w:themeColor="text1"/>
          <w:spacing w:val="-5"/>
          <w:sz w:val="24"/>
          <w:szCs w:val="24"/>
        </w:rPr>
        <w:t xml:space="preserve"> </w:t>
      </w:r>
      <w:r w:rsidRPr="00146646">
        <w:rPr>
          <w:color w:val="000000" w:themeColor="text1"/>
          <w:sz w:val="24"/>
          <w:szCs w:val="24"/>
        </w:rPr>
        <w:t>alignment</w:t>
      </w:r>
      <w:r w:rsidR="00BB421A">
        <w:rPr>
          <w:color w:val="000000" w:themeColor="text1"/>
          <w:sz w:val="24"/>
          <w:szCs w:val="24"/>
        </w:rPr>
        <w:t>s</w:t>
      </w:r>
      <w:r w:rsidRPr="00146646">
        <w:rPr>
          <w:color w:val="000000" w:themeColor="text1"/>
          <w:sz w:val="24"/>
          <w:szCs w:val="24"/>
        </w:rPr>
        <w:t>,</w:t>
      </w:r>
      <w:r w:rsidRPr="00146646">
        <w:rPr>
          <w:color w:val="000000" w:themeColor="text1"/>
          <w:spacing w:val="-1"/>
          <w:sz w:val="24"/>
          <w:szCs w:val="24"/>
        </w:rPr>
        <w:t xml:space="preserve"> </w:t>
      </w:r>
      <w:r w:rsidRPr="00146646">
        <w:rPr>
          <w:color w:val="000000" w:themeColor="text1"/>
          <w:sz w:val="24"/>
          <w:szCs w:val="24"/>
        </w:rPr>
        <w:t>connectivity or pipe,</w:t>
      </w:r>
      <w:r w:rsidRPr="00146646">
        <w:rPr>
          <w:color w:val="000000" w:themeColor="text1"/>
          <w:spacing w:val="3"/>
          <w:sz w:val="24"/>
          <w:szCs w:val="24"/>
        </w:rPr>
        <w:t xml:space="preserve"> </w:t>
      </w:r>
      <w:r w:rsidRPr="00146646">
        <w:rPr>
          <w:color w:val="000000" w:themeColor="text1"/>
          <w:sz w:val="24"/>
          <w:szCs w:val="24"/>
        </w:rPr>
        <w:t>material,</w:t>
      </w:r>
      <w:r w:rsidRPr="00146646">
        <w:rPr>
          <w:color w:val="000000" w:themeColor="text1"/>
          <w:spacing w:val="-2"/>
          <w:sz w:val="24"/>
          <w:szCs w:val="24"/>
        </w:rPr>
        <w:t xml:space="preserve"> </w:t>
      </w:r>
      <w:r w:rsidRPr="00146646">
        <w:rPr>
          <w:color w:val="000000" w:themeColor="text1"/>
          <w:sz w:val="24"/>
          <w:szCs w:val="24"/>
        </w:rPr>
        <w:t>diameter</w:t>
      </w:r>
    </w:p>
    <w:p w:rsidR="00BE6EAD" w:rsidRPr="00146646" w:rsidRDefault="00BE6EAD" w:rsidP="001B1D36">
      <w:pPr>
        <w:pStyle w:val="ListParagraph"/>
        <w:numPr>
          <w:ilvl w:val="0"/>
          <w:numId w:val="16"/>
        </w:numPr>
        <w:spacing w:line="360" w:lineRule="auto"/>
        <w:jc w:val="both"/>
        <w:rPr>
          <w:color w:val="000000" w:themeColor="text1"/>
          <w:sz w:val="24"/>
          <w:szCs w:val="24"/>
        </w:rPr>
      </w:pPr>
      <w:r w:rsidRPr="00146646">
        <w:rPr>
          <w:color w:val="000000" w:themeColor="text1"/>
          <w:sz w:val="24"/>
          <w:szCs w:val="24"/>
        </w:rPr>
        <w:t xml:space="preserve">Location of </w:t>
      </w:r>
      <w:r w:rsidR="00E617EC">
        <w:rPr>
          <w:color w:val="000000" w:themeColor="text1"/>
          <w:sz w:val="24"/>
          <w:szCs w:val="24"/>
        </w:rPr>
        <w:t xml:space="preserve">all </w:t>
      </w:r>
      <w:r w:rsidRPr="00146646">
        <w:rPr>
          <w:color w:val="000000" w:themeColor="text1"/>
          <w:sz w:val="24"/>
          <w:szCs w:val="24"/>
        </w:rPr>
        <w:t>system co</w:t>
      </w:r>
      <w:r w:rsidR="00E617EC">
        <w:rPr>
          <w:color w:val="000000" w:themeColor="text1"/>
          <w:sz w:val="24"/>
          <w:szCs w:val="24"/>
        </w:rPr>
        <w:t>mponents</w:t>
      </w:r>
      <w:r w:rsidRPr="00146646">
        <w:rPr>
          <w:color w:val="000000" w:themeColor="text1"/>
          <w:sz w:val="24"/>
          <w:szCs w:val="24"/>
        </w:rPr>
        <w:t xml:space="preserve"> </w:t>
      </w:r>
      <w:r w:rsidR="00E617EC">
        <w:rPr>
          <w:color w:val="000000" w:themeColor="text1"/>
          <w:sz w:val="24"/>
          <w:szCs w:val="24"/>
        </w:rPr>
        <w:t>(</w:t>
      </w:r>
      <w:r w:rsidR="00BB421A">
        <w:rPr>
          <w:color w:val="000000" w:themeColor="text1"/>
          <w:sz w:val="24"/>
          <w:szCs w:val="24"/>
        </w:rPr>
        <w:t xml:space="preserve">Junctions, </w:t>
      </w:r>
      <w:r w:rsidRPr="00146646">
        <w:rPr>
          <w:color w:val="000000" w:themeColor="text1"/>
          <w:sz w:val="24"/>
          <w:szCs w:val="24"/>
        </w:rPr>
        <w:t>B</w:t>
      </w:r>
      <w:r w:rsidR="00BB421A">
        <w:rPr>
          <w:color w:val="000000" w:themeColor="text1"/>
          <w:sz w:val="24"/>
          <w:szCs w:val="24"/>
        </w:rPr>
        <w:t>H</w:t>
      </w:r>
      <w:r w:rsidRPr="00146646">
        <w:rPr>
          <w:color w:val="000000" w:themeColor="text1"/>
          <w:sz w:val="24"/>
          <w:szCs w:val="24"/>
        </w:rPr>
        <w:t xml:space="preserve">, </w:t>
      </w:r>
      <w:r w:rsidR="00BB421A">
        <w:rPr>
          <w:color w:val="000000" w:themeColor="text1"/>
          <w:sz w:val="24"/>
          <w:szCs w:val="24"/>
        </w:rPr>
        <w:t>T</w:t>
      </w:r>
      <w:r w:rsidRPr="00146646">
        <w:rPr>
          <w:color w:val="000000" w:themeColor="text1"/>
          <w:sz w:val="24"/>
          <w:szCs w:val="24"/>
        </w:rPr>
        <w:t>anks</w:t>
      </w:r>
      <w:r w:rsidR="00BB421A">
        <w:rPr>
          <w:color w:val="000000" w:themeColor="text1"/>
          <w:sz w:val="24"/>
          <w:szCs w:val="24"/>
        </w:rPr>
        <w:t>, Pumps</w:t>
      </w:r>
      <w:r w:rsidRPr="00146646">
        <w:rPr>
          <w:color w:val="000000" w:themeColor="text1"/>
          <w:sz w:val="24"/>
          <w:szCs w:val="24"/>
        </w:rPr>
        <w:t xml:space="preserve"> and valves</w:t>
      </w:r>
      <w:r w:rsidR="00E617EC">
        <w:rPr>
          <w:color w:val="000000" w:themeColor="text1"/>
          <w:sz w:val="24"/>
          <w:szCs w:val="24"/>
        </w:rPr>
        <w:t>)</w:t>
      </w:r>
    </w:p>
    <w:p w:rsidR="00BE6EAD" w:rsidRPr="00146646" w:rsidRDefault="00BE6EAD" w:rsidP="001B1D36">
      <w:pPr>
        <w:pStyle w:val="ListParagraph"/>
        <w:numPr>
          <w:ilvl w:val="0"/>
          <w:numId w:val="16"/>
        </w:numPr>
        <w:spacing w:line="360" w:lineRule="auto"/>
        <w:jc w:val="both"/>
        <w:rPr>
          <w:color w:val="000000" w:themeColor="text1"/>
          <w:sz w:val="24"/>
          <w:szCs w:val="24"/>
        </w:rPr>
      </w:pPr>
      <w:r w:rsidRPr="00146646">
        <w:rPr>
          <w:color w:val="000000" w:themeColor="text1"/>
          <w:sz w:val="24"/>
          <w:szCs w:val="24"/>
        </w:rPr>
        <w:t>Elevations, pressure zones and various characteristics</w:t>
      </w:r>
      <w:r w:rsidR="00BB421A">
        <w:rPr>
          <w:color w:val="000000" w:themeColor="text1"/>
          <w:sz w:val="24"/>
          <w:szCs w:val="24"/>
        </w:rPr>
        <w:t xml:space="preserve"> of BH, Tanks and Pumps</w:t>
      </w:r>
    </w:p>
    <w:p w:rsidR="00BE6EAD" w:rsidRDefault="00BE6EAD" w:rsidP="001B1D36">
      <w:pPr>
        <w:pStyle w:val="ListParagraph"/>
        <w:numPr>
          <w:ilvl w:val="0"/>
          <w:numId w:val="16"/>
        </w:numPr>
        <w:spacing w:line="360" w:lineRule="auto"/>
        <w:jc w:val="both"/>
        <w:rPr>
          <w:color w:val="000000" w:themeColor="text1"/>
          <w:sz w:val="24"/>
          <w:szCs w:val="24"/>
        </w:rPr>
      </w:pPr>
      <w:r w:rsidRPr="00146646">
        <w:rPr>
          <w:color w:val="000000" w:themeColor="text1"/>
          <w:sz w:val="24"/>
          <w:szCs w:val="24"/>
        </w:rPr>
        <w:t>Information, location of roadways, streams, planning zones and etc.</w:t>
      </w:r>
    </w:p>
    <w:p w:rsidR="008344DA" w:rsidRDefault="008344DA" w:rsidP="008344DA">
      <w:pPr>
        <w:spacing w:line="360" w:lineRule="auto"/>
        <w:jc w:val="both"/>
        <w:rPr>
          <w:color w:val="000000" w:themeColor="text1"/>
          <w:sz w:val="24"/>
          <w:szCs w:val="24"/>
        </w:rPr>
      </w:pPr>
    </w:p>
    <w:p w:rsidR="008344DA" w:rsidRDefault="008344DA" w:rsidP="008344DA">
      <w:pPr>
        <w:spacing w:line="360" w:lineRule="auto"/>
        <w:jc w:val="both"/>
        <w:rPr>
          <w:color w:val="000000" w:themeColor="text1"/>
          <w:sz w:val="24"/>
          <w:szCs w:val="24"/>
        </w:rPr>
      </w:pPr>
    </w:p>
    <w:p w:rsidR="008344DA" w:rsidRDefault="008344DA" w:rsidP="008344DA">
      <w:pPr>
        <w:spacing w:line="360" w:lineRule="auto"/>
        <w:jc w:val="both"/>
        <w:rPr>
          <w:color w:val="000000" w:themeColor="text1"/>
          <w:sz w:val="24"/>
          <w:szCs w:val="24"/>
        </w:rPr>
      </w:pPr>
    </w:p>
    <w:p w:rsidR="008344DA" w:rsidRDefault="008344DA" w:rsidP="008344DA">
      <w:pPr>
        <w:spacing w:line="360" w:lineRule="auto"/>
        <w:jc w:val="both"/>
        <w:rPr>
          <w:color w:val="000000" w:themeColor="text1"/>
          <w:sz w:val="24"/>
          <w:szCs w:val="24"/>
        </w:rPr>
      </w:pPr>
    </w:p>
    <w:p w:rsidR="008344DA" w:rsidRDefault="008344DA" w:rsidP="008344DA">
      <w:pPr>
        <w:spacing w:line="360" w:lineRule="auto"/>
        <w:jc w:val="both"/>
        <w:rPr>
          <w:color w:val="000000" w:themeColor="text1"/>
          <w:sz w:val="24"/>
          <w:szCs w:val="24"/>
        </w:rPr>
      </w:pPr>
    </w:p>
    <w:p w:rsidR="008344DA" w:rsidRDefault="00024027" w:rsidP="008344DA">
      <w:pPr>
        <w:pStyle w:val="Heading3"/>
        <w:spacing w:before="0"/>
        <w:rPr>
          <w:rFonts w:cs="Times New Roman"/>
        </w:rPr>
      </w:pPr>
      <w:bookmarkStart w:id="343" w:name="_Toc152309057"/>
      <w:r>
        <w:rPr>
          <w:rFonts w:cs="Times New Roman"/>
        </w:rPr>
        <w:lastRenderedPageBreak/>
        <w:t>4.5</w:t>
      </w:r>
      <w:r w:rsidR="00AF3832" w:rsidRPr="00146646">
        <w:rPr>
          <w:rFonts w:cs="Times New Roman"/>
        </w:rPr>
        <w:t>.</w:t>
      </w:r>
      <w:r w:rsidR="00B40C13">
        <w:rPr>
          <w:rFonts w:cs="Times New Roman"/>
        </w:rPr>
        <w:t>3</w:t>
      </w:r>
      <w:r w:rsidR="00AF3832" w:rsidRPr="00146646">
        <w:rPr>
          <w:rFonts w:cs="Times New Roman"/>
        </w:rPr>
        <w:t xml:space="preserve"> Demand Pattern</w:t>
      </w:r>
      <w:r w:rsidR="008344DA">
        <w:rPr>
          <w:rFonts w:cs="Times New Roman"/>
        </w:rPr>
        <w:t>s</w:t>
      </w:r>
      <w:bookmarkEnd w:id="343"/>
    </w:p>
    <w:p w:rsidR="00901D36" w:rsidRDefault="002574FA" w:rsidP="002540E0">
      <w:pPr>
        <w:spacing w:line="360" w:lineRule="auto"/>
        <w:jc w:val="both"/>
        <w:rPr>
          <w:color w:val="000000" w:themeColor="text1"/>
          <w:sz w:val="24"/>
          <w:szCs w:val="24"/>
        </w:rPr>
      </w:pPr>
      <w:r w:rsidRPr="008344DA">
        <w:rPr>
          <w:sz w:val="24"/>
          <w:szCs w:val="24"/>
        </w:rPr>
        <w:t>T</w:t>
      </w:r>
      <w:r w:rsidR="0093200B" w:rsidRPr="008344DA">
        <w:rPr>
          <w:sz w:val="24"/>
          <w:szCs w:val="24"/>
        </w:rPr>
        <w:t xml:space="preserve">he hydraulic analysis </w:t>
      </w:r>
      <w:r w:rsidR="00AF3832" w:rsidRPr="008344DA">
        <w:rPr>
          <w:sz w:val="24"/>
          <w:szCs w:val="24"/>
        </w:rPr>
        <w:t>was carried out using Water GEMS Connection</w:t>
      </w:r>
      <w:r w:rsidR="00345ED6" w:rsidRPr="008344DA">
        <w:rPr>
          <w:sz w:val="24"/>
          <w:szCs w:val="24"/>
        </w:rPr>
        <w:t xml:space="preserve"> </w:t>
      </w:r>
      <w:r w:rsidR="00B846DC" w:rsidRPr="008344DA">
        <w:rPr>
          <w:sz w:val="24"/>
          <w:szCs w:val="24"/>
        </w:rPr>
        <w:t>edition</w:t>
      </w:r>
      <w:r w:rsidR="00AF3832" w:rsidRPr="008344DA">
        <w:rPr>
          <w:sz w:val="24"/>
          <w:szCs w:val="24"/>
        </w:rPr>
        <w:t xml:space="preserve"> and the adequacy of the system </w:t>
      </w:r>
      <w:r w:rsidRPr="008344DA">
        <w:rPr>
          <w:sz w:val="24"/>
          <w:szCs w:val="24"/>
        </w:rPr>
        <w:t xml:space="preserve">was checked in </w:t>
      </w:r>
      <w:r w:rsidR="00AF3832" w:rsidRPr="008344DA">
        <w:rPr>
          <w:sz w:val="24"/>
          <w:szCs w:val="24"/>
        </w:rPr>
        <w:t>meet</w:t>
      </w:r>
      <w:r w:rsidRPr="008344DA">
        <w:rPr>
          <w:sz w:val="24"/>
          <w:szCs w:val="24"/>
        </w:rPr>
        <w:t>ing</w:t>
      </w:r>
      <w:r w:rsidR="00AF3832" w:rsidRPr="008344DA">
        <w:rPr>
          <w:sz w:val="24"/>
          <w:szCs w:val="24"/>
        </w:rPr>
        <w:t xml:space="preserve"> for current and future </w:t>
      </w:r>
      <w:r w:rsidR="009D4AA8" w:rsidRPr="008344DA">
        <w:rPr>
          <w:sz w:val="24"/>
          <w:szCs w:val="24"/>
        </w:rPr>
        <w:t xml:space="preserve">demand. This </w:t>
      </w:r>
      <w:r w:rsidR="00AF3832" w:rsidRPr="008344DA">
        <w:rPr>
          <w:sz w:val="24"/>
          <w:szCs w:val="24"/>
        </w:rPr>
        <w:t xml:space="preserve">has been </w:t>
      </w:r>
      <w:r w:rsidR="00F54C5F" w:rsidRPr="008344DA">
        <w:rPr>
          <w:sz w:val="24"/>
          <w:szCs w:val="24"/>
        </w:rPr>
        <w:t>conducted</w:t>
      </w:r>
      <w:r w:rsidR="00AF3832" w:rsidRPr="008344DA">
        <w:rPr>
          <w:sz w:val="24"/>
          <w:szCs w:val="24"/>
        </w:rPr>
        <w:t xml:space="preserve"> </w:t>
      </w:r>
      <w:r w:rsidRPr="008344DA">
        <w:rPr>
          <w:sz w:val="24"/>
          <w:szCs w:val="24"/>
        </w:rPr>
        <w:t>based on</w:t>
      </w:r>
      <w:r w:rsidR="00AF3832" w:rsidRPr="008344DA">
        <w:rPr>
          <w:sz w:val="24"/>
          <w:szCs w:val="24"/>
        </w:rPr>
        <w:t xml:space="preserve"> Maximum and Minimum day demand</w:t>
      </w:r>
      <w:r w:rsidR="009D4AA8" w:rsidRPr="008344DA">
        <w:rPr>
          <w:sz w:val="24"/>
          <w:szCs w:val="24"/>
        </w:rPr>
        <w:t xml:space="preserve">. The demand multipliers given below are </w:t>
      </w:r>
      <w:r w:rsidR="00AF3832" w:rsidRPr="008344DA">
        <w:rPr>
          <w:sz w:val="24"/>
          <w:szCs w:val="24"/>
        </w:rPr>
        <w:t>consider</w:t>
      </w:r>
      <w:r w:rsidR="009D4AA8" w:rsidRPr="008344DA">
        <w:rPr>
          <w:sz w:val="24"/>
          <w:szCs w:val="24"/>
        </w:rPr>
        <w:t>ed to incorporate the various demand patterns within 24 hours’</w:t>
      </w:r>
      <w:r w:rsidR="00AF3832" w:rsidRPr="008344DA">
        <w:rPr>
          <w:sz w:val="24"/>
          <w:szCs w:val="24"/>
        </w:rPr>
        <w:t xml:space="preserve"> consumption p</w:t>
      </w:r>
      <w:r w:rsidR="009332BC">
        <w:rPr>
          <w:sz w:val="24"/>
          <w:szCs w:val="24"/>
        </w:rPr>
        <w:t>eriod (MoWR</w:t>
      </w:r>
      <w:r w:rsidR="00F449DC">
        <w:rPr>
          <w:sz w:val="24"/>
          <w:szCs w:val="24"/>
        </w:rPr>
        <w:t>, 2006</w:t>
      </w:r>
      <w:r w:rsidR="009332BC">
        <w:rPr>
          <w:sz w:val="24"/>
          <w:szCs w:val="24"/>
        </w:rPr>
        <w:t>)</w:t>
      </w:r>
      <w:r w:rsidR="009D4AA8" w:rsidRPr="008344DA">
        <w:rPr>
          <w:sz w:val="24"/>
          <w:szCs w:val="24"/>
        </w:rPr>
        <w:t xml:space="preserve"> </w:t>
      </w:r>
    </w:p>
    <w:p w:rsidR="00A61B98" w:rsidRPr="001B481B" w:rsidRDefault="00A61B98" w:rsidP="001B481B">
      <w:pPr>
        <w:tabs>
          <w:tab w:val="left" w:pos="903"/>
        </w:tabs>
        <w:spacing w:line="360" w:lineRule="auto"/>
        <w:rPr>
          <w:color w:val="000000" w:themeColor="text1"/>
          <w:sz w:val="24"/>
          <w:szCs w:val="24"/>
        </w:rPr>
      </w:pPr>
      <w:r>
        <w:rPr>
          <w:noProof/>
        </w:rPr>
        <w:drawing>
          <wp:inline distT="0" distB="0" distL="0" distR="0" wp14:anchorId="1DAD9EA7" wp14:editId="28AC3E1E">
            <wp:extent cx="5995284" cy="2623820"/>
            <wp:effectExtent l="0" t="0" r="5715"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033129" cy="2640383"/>
                    </a:xfrm>
                    <a:prstGeom prst="rect">
                      <a:avLst/>
                    </a:prstGeom>
                  </pic:spPr>
                </pic:pic>
              </a:graphicData>
            </a:graphic>
          </wp:inline>
        </w:drawing>
      </w:r>
    </w:p>
    <w:p w:rsidR="001B481B" w:rsidRPr="001B481B" w:rsidRDefault="001B481B" w:rsidP="00E24C46">
      <w:pPr>
        <w:pStyle w:val="Heading7"/>
        <w:spacing w:before="0" w:line="360" w:lineRule="auto"/>
        <w:jc w:val="center"/>
        <w:rPr>
          <w:rFonts w:ascii="Times New Roman" w:hAnsi="Times New Roman" w:cs="Times New Roman"/>
          <w:b/>
          <w:i w:val="0"/>
          <w:color w:val="000000" w:themeColor="text1"/>
          <w:sz w:val="24"/>
        </w:rPr>
      </w:pPr>
      <w:bookmarkStart w:id="344" w:name="_Toc152308221"/>
      <w:r w:rsidRPr="001B481B">
        <w:rPr>
          <w:rFonts w:ascii="Times New Roman" w:hAnsi="Times New Roman" w:cs="Times New Roman"/>
          <w:b/>
          <w:i w:val="0"/>
          <w:color w:val="000000" w:themeColor="text1"/>
          <w:sz w:val="24"/>
        </w:rPr>
        <w:t>Figure 4.8 Water Demand Usage Pattern</w:t>
      </w:r>
      <w:bookmarkEnd w:id="344"/>
    </w:p>
    <w:p w:rsidR="00F973C7" w:rsidRDefault="00EF1672" w:rsidP="002D1A45">
      <w:pPr>
        <w:spacing w:line="360" w:lineRule="auto"/>
        <w:jc w:val="both"/>
      </w:pPr>
      <w:r w:rsidRPr="00146646">
        <w:rPr>
          <w:color w:val="000000" w:themeColor="text1"/>
          <w:sz w:val="24"/>
          <w:szCs w:val="24"/>
        </w:rPr>
        <w:t>From the demand pattern</w:t>
      </w:r>
      <w:r w:rsidR="009612AA" w:rsidRPr="00146646">
        <w:rPr>
          <w:color w:val="000000" w:themeColor="text1"/>
          <w:sz w:val="24"/>
          <w:szCs w:val="24"/>
        </w:rPr>
        <w:t xml:space="preserve"> </w:t>
      </w:r>
      <w:r w:rsidR="004913EB">
        <w:rPr>
          <w:color w:val="000000" w:themeColor="text1"/>
          <w:sz w:val="24"/>
          <w:szCs w:val="24"/>
        </w:rPr>
        <w:t xml:space="preserve">shown </w:t>
      </w:r>
      <w:r w:rsidR="009612AA" w:rsidRPr="00146646">
        <w:rPr>
          <w:color w:val="000000" w:themeColor="text1"/>
          <w:sz w:val="24"/>
          <w:szCs w:val="24"/>
        </w:rPr>
        <w:t>above, it can be concluded that, the</w:t>
      </w:r>
      <w:r w:rsidRPr="00146646">
        <w:rPr>
          <w:color w:val="000000" w:themeColor="text1"/>
          <w:sz w:val="24"/>
          <w:szCs w:val="24"/>
        </w:rPr>
        <w:t xml:space="preserve"> critical scenarios have been identified at time range of both during high and low water consumption </w:t>
      </w:r>
      <w:r w:rsidR="00C157F8">
        <w:rPr>
          <w:color w:val="000000" w:themeColor="text1"/>
          <w:sz w:val="24"/>
          <w:szCs w:val="24"/>
        </w:rPr>
        <w:t>period</w:t>
      </w:r>
      <w:r w:rsidRPr="00146646">
        <w:rPr>
          <w:color w:val="000000" w:themeColor="text1"/>
          <w:sz w:val="24"/>
          <w:szCs w:val="24"/>
        </w:rPr>
        <w:t>s. During low consump</w:t>
      </w:r>
      <w:r w:rsidR="004913EB">
        <w:rPr>
          <w:color w:val="000000" w:themeColor="text1"/>
          <w:sz w:val="24"/>
          <w:szCs w:val="24"/>
        </w:rPr>
        <w:t xml:space="preserve">tion period, velocity in a </w:t>
      </w:r>
      <w:r w:rsidRPr="00146646">
        <w:rPr>
          <w:color w:val="000000" w:themeColor="text1"/>
          <w:sz w:val="24"/>
          <w:szCs w:val="24"/>
        </w:rPr>
        <w:t xml:space="preserve">pipe will be minimum and nodal pressure is extremely high while during peak hour consumption velocity is relatively high and nodal pressure is becoming minimum. Therefore, </w:t>
      </w:r>
      <w:r w:rsidR="004913EB">
        <w:rPr>
          <w:color w:val="000000" w:themeColor="text1"/>
          <w:sz w:val="24"/>
          <w:szCs w:val="24"/>
        </w:rPr>
        <w:t>attention</w:t>
      </w:r>
      <w:r w:rsidRPr="00146646">
        <w:rPr>
          <w:color w:val="000000" w:themeColor="text1"/>
          <w:sz w:val="24"/>
          <w:szCs w:val="24"/>
        </w:rPr>
        <w:t xml:space="preserve"> </w:t>
      </w:r>
      <w:r w:rsidR="008344DA">
        <w:rPr>
          <w:color w:val="000000" w:themeColor="text1"/>
          <w:sz w:val="24"/>
          <w:szCs w:val="24"/>
        </w:rPr>
        <w:t>has</w:t>
      </w:r>
      <w:r w:rsidRPr="00146646">
        <w:rPr>
          <w:color w:val="000000" w:themeColor="text1"/>
          <w:sz w:val="24"/>
          <w:szCs w:val="24"/>
        </w:rPr>
        <w:t xml:space="preserve"> taken into consideration to bring the model output result</w:t>
      </w:r>
      <w:r w:rsidR="00935EBB" w:rsidRPr="00146646">
        <w:rPr>
          <w:color w:val="000000" w:themeColor="text1"/>
          <w:sz w:val="24"/>
          <w:szCs w:val="24"/>
        </w:rPr>
        <w:t>s to be at an</w:t>
      </w:r>
      <w:r w:rsidRPr="00146646">
        <w:rPr>
          <w:color w:val="000000" w:themeColor="text1"/>
          <w:sz w:val="24"/>
          <w:szCs w:val="24"/>
        </w:rPr>
        <w:t xml:space="preserve"> acceptable </w:t>
      </w:r>
      <w:r w:rsidR="00935EBB" w:rsidRPr="00146646">
        <w:rPr>
          <w:color w:val="000000" w:themeColor="text1"/>
          <w:sz w:val="24"/>
          <w:szCs w:val="24"/>
        </w:rPr>
        <w:t>range as per the design manual of the country, MoWR 2006</w:t>
      </w:r>
      <w:r w:rsidR="00985F4A" w:rsidRPr="00146646">
        <w:rPr>
          <w:color w:val="000000" w:themeColor="text1"/>
          <w:sz w:val="24"/>
          <w:szCs w:val="24"/>
        </w:rPr>
        <w:t>.</w:t>
      </w:r>
      <w:r w:rsidR="00F973C7" w:rsidRPr="00F973C7">
        <w:t xml:space="preserve"> </w:t>
      </w:r>
    </w:p>
    <w:p w:rsidR="004F4F8D" w:rsidRDefault="004F4F8D" w:rsidP="002D1A45">
      <w:pPr>
        <w:spacing w:line="360" w:lineRule="auto"/>
        <w:jc w:val="center"/>
        <w:rPr>
          <w:color w:val="000000" w:themeColor="text1"/>
          <w:sz w:val="24"/>
          <w:szCs w:val="24"/>
        </w:rPr>
      </w:pPr>
    </w:p>
    <w:p w:rsidR="00D83ADF" w:rsidRPr="00146646" w:rsidRDefault="00D83ADF" w:rsidP="000759BD">
      <w:pPr>
        <w:spacing w:line="360" w:lineRule="auto"/>
        <w:rPr>
          <w:color w:val="000000" w:themeColor="text1"/>
          <w:sz w:val="24"/>
          <w:szCs w:val="24"/>
        </w:rPr>
        <w:sectPr w:rsidR="00D83ADF" w:rsidRPr="00146646" w:rsidSect="00375253">
          <w:pgSz w:w="12240" w:h="15840" w:code="1"/>
          <w:pgMar w:top="1699" w:right="1138" w:bottom="1411" w:left="1987" w:header="720" w:footer="432" w:gutter="0"/>
          <w:cols w:space="720"/>
          <w:docGrid w:linePitch="360"/>
        </w:sectPr>
      </w:pPr>
    </w:p>
    <w:p w:rsidR="000759BD" w:rsidRDefault="00B82C9B" w:rsidP="000759BD">
      <w:pPr>
        <w:jc w:val="center"/>
      </w:pPr>
      <w:r w:rsidRPr="000759BD">
        <w:rPr>
          <w:noProof/>
        </w:rPr>
        <w:lastRenderedPageBreak/>
        <w:drawing>
          <wp:anchor distT="0" distB="0" distL="114300" distR="114300" simplePos="0" relativeHeight="251664384" behindDoc="1" locked="0" layoutInCell="1" allowOverlap="1" wp14:anchorId="72D7C961" wp14:editId="5B558F30">
            <wp:simplePos x="0" y="0"/>
            <wp:positionH relativeFrom="page">
              <wp:align>right</wp:align>
            </wp:positionH>
            <wp:positionV relativeFrom="paragraph">
              <wp:posOffset>153035</wp:posOffset>
            </wp:positionV>
            <wp:extent cx="9051290" cy="4730750"/>
            <wp:effectExtent l="38100" t="95250" r="130810" b="203200"/>
            <wp:wrapTight wrapText="bothSides">
              <wp:wrapPolygon edited="0">
                <wp:start x="15184" y="-435"/>
                <wp:lineTo x="-91" y="-261"/>
                <wp:lineTo x="-91" y="20962"/>
                <wp:lineTo x="2409" y="22006"/>
                <wp:lineTo x="6365" y="22267"/>
                <wp:lineTo x="6410" y="22441"/>
                <wp:lineTo x="15366" y="22441"/>
                <wp:lineTo x="15411" y="22267"/>
                <wp:lineTo x="20321" y="22006"/>
                <wp:lineTo x="20503" y="20701"/>
                <wp:lineTo x="20503" y="2522"/>
                <wp:lineTo x="20730" y="1131"/>
                <wp:lineTo x="21867" y="-87"/>
                <wp:lineTo x="21321" y="-261"/>
                <wp:lineTo x="15684" y="-435"/>
                <wp:lineTo x="15184" y="-435"/>
              </wp:wrapPolygon>
            </wp:wrapTight>
            <wp:docPr id="11866" name="Picture 11866"/>
            <wp:cNvGraphicFramePr/>
            <a:graphic xmlns:a="http://schemas.openxmlformats.org/drawingml/2006/main">
              <a:graphicData uri="http://schemas.openxmlformats.org/drawingml/2006/picture">
                <pic:pic xmlns:pic="http://schemas.openxmlformats.org/drawingml/2006/picture">
                  <pic:nvPicPr>
                    <pic:cNvPr id="11866" name="Picture 11866"/>
                    <pic:cNvPicPr/>
                  </pic:nvPicPr>
                  <pic:blipFill>
                    <a:blip r:embed="rId36" cstate="print">
                      <a:extLst>
                        <a:ext uri="{28A0092B-C50C-407E-A947-70E740481C1C}">
                          <a14:useLocalDpi xmlns:a14="http://schemas.microsoft.com/office/drawing/2010/main" val="0"/>
                        </a:ext>
                      </a:extLst>
                    </a:blip>
                    <a:stretch>
                      <a:fillRect/>
                    </a:stretch>
                  </pic:blipFill>
                  <pic:spPr>
                    <a:xfrm>
                      <a:off x="0" y="0"/>
                      <a:ext cx="9051290" cy="4730750"/>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p>
    <w:p w:rsidR="000759BD" w:rsidRPr="000759BD" w:rsidRDefault="000759BD" w:rsidP="00ED1A5A">
      <w:pPr>
        <w:pStyle w:val="Heading7"/>
        <w:spacing w:before="0" w:line="360" w:lineRule="auto"/>
        <w:jc w:val="center"/>
      </w:pPr>
      <w:bookmarkStart w:id="345" w:name="_Toc152308222"/>
      <w:r w:rsidRPr="001B481B">
        <w:rPr>
          <w:rFonts w:ascii="Times New Roman" w:hAnsi="Times New Roman" w:cs="Times New Roman"/>
          <w:b/>
          <w:i w:val="0"/>
          <w:color w:val="000000" w:themeColor="text1"/>
          <w:sz w:val="24"/>
        </w:rPr>
        <w:t>Figure 4.</w:t>
      </w:r>
      <w:r>
        <w:rPr>
          <w:rFonts w:ascii="Times New Roman" w:hAnsi="Times New Roman" w:cs="Times New Roman"/>
          <w:b/>
          <w:i w:val="0"/>
          <w:color w:val="000000" w:themeColor="text1"/>
          <w:sz w:val="24"/>
        </w:rPr>
        <w:t>9</w:t>
      </w:r>
      <w:r w:rsidRPr="001B481B">
        <w:rPr>
          <w:rFonts w:ascii="Times New Roman" w:hAnsi="Times New Roman" w:cs="Times New Roman"/>
          <w:b/>
          <w:i w:val="0"/>
          <w:color w:val="000000" w:themeColor="text1"/>
          <w:sz w:val="24"/>
        </w:rPr>
        <w:t xml:space="preserve"> Water</w:t>
      </w:r>
      <w:r>
        <w:rPr>
          <w:rFonts w:ascii="Times New Roman" w:hAnsi="Times New Roman" w:cs="Times New Roman"/>
          <w:b/>
          <w:i w:val="0"/>
          <w:color w:val="000000" w:themeColor="text1"/>
          <w:sz w:val="24"/>
        </w:rPr>
        <w:t xml:space="preserve"> Distribution Network of Shone Town</w:t>
      </w:r>
      <w:bookmarkEnd w:id="345"/>
    </w:p>
    <w:p w:rsidR="000759BD" w:rsidRPr="000759BD" w:rsidRDefault="000759BD" w:rsidP="000759BD"/>
    <w:p w:rsidR="007F4ADE" w:rsidRPr="000759BD" w:rsidRDefault="007F4ADE" w:rsidP="000759BD">
      <w:pPr>
        <w:sectPr w:rsidR="007F4ADE" w:rsidRPr="000759BD" w:rsidSect="00EC36DB">
          <w:pgSz w:w="15840" w:h="12240" w:orient="landscape" w:code="1"/>
          <w:pgMar w:top="1699" w:right="1138" w:bottom="1411" w:left="1987" w:header="720" w:footer="432" w:gutter="0"/>
          <w:cols w:space="720"/>
          <w:docGrid w:linePitch="360"/>
        </w:sectPr>
      </w:pPr>
    </w:p>
    <w:p w:rsidR="00E9735E" w:rsidRDefault="007E2F58" w:rsidP="002D1A45">
      <w:pPr>
        <w:spacing w:line="360" w:lineRule="auto"/>
        <w:jc w:val="both"/>
        <w:rPr>
          <w:color w:val="000000" w:themeColor="text1"/>
          <w:sz w:val="24"/>
          <w:szCs w:val="24"/>
        </w:rPr>
      </w:pPr>
      <w:r>
        <w:rPr>
          <w:color w:val="000000" w:themeColor="text1"/>
          <w:sz w:val="24"/>
          <w:szCs w:val="24"/>
        </w:rPr>
        <w:lastRenderedPageBreak/>
        <w:t xml:space="preserve">All </w:t>
      </w:r>
      <w:r w:rsidR="00E81A36">
        <w:rPr>
          <w:color w:val="000000" w:themeColor="text1"/>
          <w:sz w:val="24"/>
          <w:szCs w:val="24"/>
        </w:rPr>
        <w:t xml:space="preserve">key </w:t>
      </w:r>
      <w:r w:rsidR="00D856B3">
        <w:rPr>
          <w:color w:val="000000" w:themeColor="text1"/>
          <w:sz w:val="24"/>
          <w:szCs w:val="24"/>
        </w:rPr>
        <w:t>procedures</w:t>
      </w:r>
      <w:r w:rsidR="00DC529A">
        <w:rPr>
          <w:color w:val="000000" w:themeColor="text1"/>
          <w:sz w:val="24"/>
          <w:szCs w:val="24"/>
        </w:rPr>
        <w:t xml:space="preserve"> </w:t>
      </w:r>
      <w:r w:rsidR="00D856B3">
        <w:rPr>
          <w:color w:val="000000" w:themeColor="text1"/>
          <w:sz w:val="24"/>
          <w:szCs w:val="24"/>
        </w:rPr>
        <w:t>during</w:t>
      </w:r>
      <w:r w:rsidR="003F100D">
        <w:rPr>
          <w:color w:val="000000" w:themeColor="text1"/>
          <w:sz w:val="24"/>
          <w:szCs w:val="24"/>
        </w:rPr>
        <w:t xml:space="preserve"> </w:t>
      </w:r>
      <w:r>
        <w:rPr>
          <w:color w:val="000000" w:themeColor="text1"/>
          <w:sz w:val="24"/>
          <w:szCs w:val="24"/>
        </w:rPr>
        <w:t>building</w:t>
      </w:r>
      <w:r w:rsidR="003F100D">
        <w:rPr>
          <w:color w:val="000000" w:themeColor="text1"/>
          <w:sz w:val="24"/>
          <w:szCs w:val="24"/>
        </w:rPr>
        <w:t xml:space="preserve"> and</w:t>
      </w:r>
      <w:r w:rsidR="00DC529A">
        <w:rPr>
          <w:color w:val="000000" w:themeColor="text1"/>
          <w:sz w:val="24"/>
          <w:szCs w:val="24"/>
        </w:rPr>
        <w:t xml:space="preserve"> </w:t>
      </w:r>
      <w:r w:rsidR="00122B2A">
        <w:rPr>
          <w:color w:val="000000" w:themeColor="text1"/>
          <w:sz w:val="24"/>
          <w:szCs w:val="24"/>
        </w:rPr>
        <w:t>analyzing the</w:t>
      </w:r>
      <w:r w:rsidR="00457694">
        <w:rPr>
          <w:color w:val="000000" w:themeColor="text1"/>
          <w:sz w:val="24"/>
          <w:szCs w:val="24"/>
        </w:rPr>
        <w:t xml:space="preserve"> model</w:t>
      </w:r>
      <w:r w:rsidR="00881669">
        <w:rPr>
          <w:color w:val="000000" w:themeColor="text1"/>
          <w:sz w:val="24"/>
          <w:szCs w:val="24"/>
        </w:rPr>
        <w:t xml:space="preserve"> </w:t>
      </w:r>
      <w:r w:rsidR="00701A4B">
        <w:rPr>
          <w:color w:val="000000" w:themeColor="text1"/>
          <w:sz w:val="24"/>
          <w:szCs w:val="24"/>
        </w:rPr>
        <w:t>wer</w:t>
      </w:r>
      <w:r w:rsidR="00881669">
        <w:rPr>
          <w:color w:val="000000" w:themeColor="text1"/>
          <w:sz w:val="24"/>
          <w:szCs w:val="24"/>
        </w:rPr>
        <w:t>e</w:t>
      </w:r>
      <w:r w:rsidR="00E81A36">
        <w:rPr>
          <w:color w:val="000000" w:themeColor="text1"/>
          <w:sz w:val="24"/>
          <w:szCs w:val="24"/>
        </w:rPr>
        <w:t xml:space="preserve"> </w:t>
      </w:r>
      <w:r w:rsidR="00656D49">
        <w:rPr>
          <w:color w:val="000000" w:themeColor="text1"/>
          <w:sz w:val="24"/>
          <w:szCs w:val="24"/>
        </w:rPr>
        <w:t xml:space="preserve">done </w:t>
      </w:r>
      <w:r w:rsidR="00E81A36">
        <w:rPr>
          <w:color w:val="000000" w:themeColor="text1"/>
          <w:sz w:val="24"/>
          <w:szCs w:val="24"/>
        </w:rPr>
        <w:t xml:space="preserve">based </w:t>
      </w:r>
      <w:r w:rsidR="00DC529A">
        <w:rPr>
          <w:color w:val="000000" w:themeColor="text1"/>
          <w:sz w:val="24"/>
          <w:szCs w:val="24"/>
        </w:rPr>
        <w:t xml:space="preserve">on </w:t>
      </w:r>
      <w:r w:rsidR="00457694">
        <w:rPr>
          <w:color w:val="000000" w:themeColor="text1"/>
          <w:sz w:val="24"/>
          <w:szCs w:val="24"/>
        </w:rPr>
        <w:t xml:space="preserve">scientific research </w:t>
      </w:r>
      <w:r w:rsidR="00DC529A">
        <w:rPr>
          <w:color w:val="000000" w:themeColor="text1"/>
          <w:sz w:val="24"/>
          <w:szCs w:val="24"/>
        </w:rPr>
        <w:t>approaches</w:t>
      </w:r>
      <w:r w:rsidR="00E9735E" w:rsidRPr="00146646">
        <w:rPr>
          <w:color w:val="000000" w:themeColor="text1"/>
          <w:sz w:val="24"/>
          <w:szCs w:val="24"/>
        </w:rPr>
        <w:t>;</w:t>
      </w:r>
      <w:r w:rsidR="00A81735" w:rsidRPr="00146646">
        <w:rPr>
          <w:color w:val="000000" w:themeColor="text1"/>
          <w:sz w:val="24"/>
          <w:szCs w:val="24"/>
        </w:rPr>
        <w:t xml:space="preserve"> </w:t>
      </w:r>
      <w:r w:rsidR="00E9735E" w:rsidRPr="00146646">
        <w:rPr>
          <w:color w:val="000000" w:themeColor="text1"/>
          <w:sz w:val="24"/>
          <w:szCs w:val="24"/>
        </w:rPr>
        <w:t>(Ormsbee &amp; Lingireddy,</w:t>
      </w:r>
      <w:r w:rsidR="00893B32">
        <w:rPr>
          <w:color w:val="000000" w:themeColor="text1"/>
          <w:sz w:val="24"/>
          <w:szCs w:val="24"/>
        </w:rPr>
        <w:t xml:space="preserve"> </w:t>
      </w:r>
      <w:r w:rsidR="00E9735E" w:rsidRPr="00146646">
        <w:rPr>
          <w:color w:val="000000" w:themeColor="text1"/>
          <w:sz w:val="24"/>
          <w:szCs w:val="24"/>
        </w:rPr>
        <w:t>1997: Sarbu &amp; Valea</w:t>
      </w:r>
      <w:r w:rsidR="00893B32" w:rsidRPr="00146646">
        <w:rPr>
          <w:color w:val="000000" w:themeColor="text1"/>
          <w:sz w:val="24"/>
          <w:szCs w:val="24"/>
        </w:rPr>
        <w:t>, 2011</w:t>
      </w:r>
      <w:r w:rsidR="00E9735E" w:rsidRPr="00146646">
        <w:rPr>
          <w:color w:val="000000" w:themeColor="text1"/>
          <w:sz w:val="24"/>
          <w:szCs w:val="24"/>
        </w:rPr>
        <w:t>: Datwyler</w:t>
      </w:r>
      <w:r w:rsidR="00893B32" w:rsidRPr="00146646">
        <w:rPr>
          <w:color w:val="000000" w:themeColor="text1"/>
          <w:sz w:val="24"/>
          <w:szCs w:val="24"/>
        </w:rPr>
        <w:t>, 2014</w:t>
      </w:r>
      <w:r w:rsidR="00E9735E" w:rsidRPr="00146646">
        <w:rPr>
          <w:color w:val="000000" w:themeColor="text1"/>
          <w:sz w:val="24"/>
          <w:szCs w:val="24"/>
        </w:rPr>
        <w:t>).</w:t>
      </w:r>
    </w:p>
    <w:p w:rsidR="009A4F2E" w:rsidRPr="00146646" w:rsidRDefault="009A4F2E" w:rsidP="002D1A45">
      <w:pPr>
        <w:spacing w:line="360" w:lineRule="auto"/>
        <w:jc w:val="both"/>
        <w:rPr>
          <w:color w:val="000000" w:themeColor="text1"/>
          <w:sz w:val="24"/>
          <w:szCs w:val="24"/>
        </w:rPr>
      </w:pPr>
      <w:r>
        <w:rPr>
          <w:color w:val="000000" w:themeColor="text1"/>
          <w:sz w:val="24"/>
          <w:szCs w:val="24"/>
        </w:rPr>
        <w:t>The</w:t>
      </w:r>
      <w:r w:rsidR="003F100D">
        <w:rPr>
          <w:color w:val="000000" w:themeColor="text1"/>
          <w:sz w:val="24"/>
          <w:szCs w:val="24"/>
        </w:rPr>
        <w:t>se key approaches</w:t>
      </w:r>
      <w:r w:rsidR="00D856B3">
        <w:rPr>
          <w:color w:val="000000" w:themeColor="text1"/>
          <w:sz w:val="24"/>
          <w:szCs w:val="24"/>
        </w:rPr>
        <w:t xml:space="preserve"> while evaluating</w:t>
      </w:r>
      <w:r w:rsidR="002925C8">
        <w:rPr>
          <w:color w:val="000000" w:themeColor="text1"/>
          <w:sz w:val="24"/>
          <w:szCs w:val="24"/>
        </w:rPr>
        <w:t xml:space="preserve"> for</w:t>
      </w:r>
      <w:r w:rsidR="00D856B3">
        <w:rPr>
          <w:color w:val="000000" w:themeColor="text1"/>
          <w:sz w:val="24"/>
          <w:szCs w:val="24"/>
        </w:rPr>
        <w:t xml:space="preserve"> hydraulic integrity and its performance</w:t>
      </w:r>
      <w:r>
        <w:rPr>
          <w:color w:val="000000" w:themeColor="text1"/>
          <w:sz w:val="24"/>
          <w:szCs w:val="24"/>
        </w:rPr>
        <w:t xml:space="preserve"> </w:t>
      </w:r>
      <w:r w:rsidR="003F100D">
        <w:rPr>
          <w:color w:val="000000" w:themeColor="text1"/>
          <w:sz w:val="24"/>
          <w:szCs w:val="24"/>
        </w:rPr>
        <w:t>in water supply system are</w:t>
      </w:r>
      <w:r>
        <w:rPr>
          <w:color w:val="000000" w:themeColor="text1"/>
          <w:sz w:val="24"/>
          <w:szCs w:val="24"/>
        </w:rPr>
        <w:t>;</w:t>
      </w:r>
    </w:p>
    <w:p w:rsidR="00E9735E" w:rsidRPr="00146646" w:rsidRDefault="00457694" w:rsidP="001B1D36">
      <w:pPr>
        <w:pStyle w:val="ListParagraph"/>
        <w:numPr>
          <w:ilvl w:val="0"/>
          <w:numId w:val="17"/>
        </w:numPr>
        <w:spacing w:line="360" w:lineRule="auto"/>
        <w:jc w:val="both"/>
        <w:rPr>
          <w:color w:val="000000" w:themeColor="text1"/>
          <w:sz w:val="24"/>
          <w:szCs w:val="24"/>
        </w:rPr>
      </w:pPr>
      <w:r>
        <w:rPr>
          <w:color w:val="000000" w:themeColor="text1"/>
          <w:sz w:val="24"/>
          <w:szCs w:val="24"/>
        </w:rPr>
        <w:t xml:space="preserve">Collecting of existing data </w:t>
      </w:r>
      <w:r w:rsidR="00D856B3">
        <w:rPr>
          <w:color w:val="000000" w:themeColor="text1"/>
          <w:sz w:val="24"/>
          <w:szCs w:val="24"/>
        </w:rPr>
        <w:t>during</w:t>
      </w:r>
      <w:r w:rsidR="005F5BDB">
        <w:rPr>
          <w:color w:val="000000" w:themeColor="text1"/>
          <w:sz w:val="24"/>
          <w:szCs w:val="24"/>
        </w:rPr>
        <w:t xml:space="preserve"> </w:t>
      </w:r>
      <w:r>
        <w:rPr>
          <w:color w:val="000000" w:themeColor="text1"/>
          <w:sz w:val="24"/>
          <w:szCs w:val="24"/>
        </w:rPr>
        <w:t>field</w:t>
      </w:r>
      <w:r w:rsidR="00AB1DD4" w:rsidRPr="00146646">
        <w:rPr>
          <w:color w:val="000000" w:themeColor="text1"/>
          <w:sz w:val="24"/>
          <w:szCs w:val="24"/>
        </w:rPr>
        <w:t xml:space="preserve"> </w:t>
      </w:r>
      <w:r w:rsidR="005F5BDB">
        <w:rPr>
          <w:color w:val="000000" w:themeColor="text1"/>
          <w:sz w:val="24"/>
          <w:szCs w:val="24"/>
        </w:rPr>
        <w:t>and desk</w:t>
      </w:r>
      <w:r w:rsidR="00D856B3">
        <w:rPr>
          <w:color w:val="000000" w:themeColor="text1"/>
          <w:sz w:val="24"/>
          <w:szCs w:val="24"/>
        </w:rPr>
        <w:t xml:space="preserve"> study</w:t>
      </w:r>
    </w:p>
    <w:p w:rsidR="00E9735E" w:rsidRDefault="00457694" w:rsidP="001B1D36">
      <w:pPr>
        <w:pStyle w:val="ListParagraph"/>
        <w:numPr>
          <w:ilvl w:val="0"/>
          <w:numId w:val="17"/>
        </w:numPr>
        <w:spacing w:line="360" w:lineRule="auto"/>
        <w:jc w:val="both"/>
        <w:rPr>
          <w:color w:val="000000" w:themeColor="text1"/>
          <w:sz w:val="24"/>
          <w:szCs w:val="24"/>
        </w:rPr>
      </w:pPr>
      <w:r>
        <w:rPr>
          <w:color w:val="000000" w:themeColor="text1"/>
          <w:sz w:val="24"/>
          <w:szCs w:val="24"/>
        </w:rPr>
        <w:t>Identification</w:t>
      </w:r>
      <w:r w:rsidR="00E9735E" w:rsidRPr="00146646">
        <w:rPr>
          <w:color w:val="000000" w:themeColor="text1"/>
          <w:sz w:val="24"/>
          <w:szCs w:val="24"/>
        </w:rPr>
        <w:t xml:space="preserve"> of water source</w:t>
      </w:r>
      <w:r>
        <w:rPr>
          <w:color w:val="000000" w:themeColor="text1"/>
          <w:sz w:val="24"/>
          <w:szCs w:val="24"/>
        </w:rPr>
        <w:t>s</w:t>
      </w:r>
    </w:p>
    <w:p w:rsidR="00457694" w:rsidRDefault="00457694" w:rsidP="001B1D36">
      <w:pPr>
        <w:pStyle w:val="ListParagraph"/>
        <w:numPr>
          <w:ilvl w:val="0"/>
          <w:numId w:val="17"/>
        </w:numPr>
        <w:spacing w:line="360" w:lineRule="auto"/>
        <w:jc w:val="both"/>
        <w:rPr>
          <w:color w:val="000000" w:themeColor="text1"/>
          <w:sz w:val="24"/>
          <w:szCs w:val="24"/>
        </w:rPr>
      </w:pPr>
      <w:r w:rsidRPr="00146646">
        <w:rPr>
          <w:color w:val="000000" w:themeColor="text1"/>
          <w:sz w:val="24"/>
          <w:szCs w:val="24"/>
        </w:rPr>
        <w:t>S</w:t>
      </w:r>
      <w:r>
        <w:rPr>
          <w:color w:val="000000" w:themeColor="text1"/>
          <w:sz w:val="24"/>
          <w:szCs w:val="24"/>
        </w:rPr>
        <w:t>ch</w:t>
      </w:r>
      <w:r w:rsidRPr="00146646">
        <w:rPr>
          <w:color w:val="000000" w:themeColor="text1"/>
          <w:sz w:val="24"/>
          <w:szCs w:val="24"/>
        </w:rPr>
        <w:t>e</w:t>
      </w:r>
      <w:r>
        <w:rPr>
          <w:color w:val="000000" w:themeColor="text1"/>
          <w:sz w:val="24"/>
          <w:szCs w:val="24"/>
        </w:rPr>
        <w:t>matization</w:t>
      </w:r>
      <w:r w:rsidRPr="00146646">
        <w:rPr>
          <w:color w:val="000000" w:themeColor="text1"/>
          <w:sz w:val="24"/>
          <w:szCs w:val="24"/>
        </w:rPr>
        <w:t xml:space="preserve"> of water network </w:t>
      </w:r>
    </w:p>
    <w:p w:rsidR="00457694" w:rsidRDefault="00457694" w:rsidP="001B1D36">
      <w:pPr>
        <w:pStyle w:val="ListParagraph"/>
        <w:numPr>
          <w:ilvl w:val="0"/>
          <w:numId w:val="17"/>
        </w:numPr>
        <w:spacing w:line="360" w:lineRule="auto"/>
        <w:jc w:val="both"/>
        <w:rPr>
          <w:color w:val="000000" w:themeColor="text1"/>
          <w:sz w:val="24"/>
          <w:szCs w:val="24"/>
        </w:rPr>
      </w:pPr>
      <w:r w:rsidRPr="00146646">
        <w:rPr>
          <w:color w:val="000000" w:themeColor="text1"/>
          <w:sz w:val="24"/>
          <w:szCs w:val="24"/>
        </w:rPr>
        <w:t>Nodal demand allocation</w:t>
      </w:r>
    </w:p>
    <w:p w:rsidR="00E9735E" w:rsidRPr="00146646" w:rsidRDefault="00E9735E" w:rsidP="001B1D36">
      <w:pPr>
        <w:pStyle w:val="ListParagraph"/>
        <w:numPr>
          <w:ilvl w:val="0"/>
          <w:numId w:val="17"/>
        </w:numPr>
        <w:spacing w:line="360" w:lineRule="auto"/>
        <w:jc w:val="both"/>
        <w:rPr>
          <w:color w:val="000000" w:themeColor="text1"/>
          <w:sz w:val="24"/>
          <w:szCs w:val="24"/>
        </w:rPr>
      </w:pPr>
      <w:r w:rsidRPr="00146646">
        <w:rPr>
          <w:color w:val="000000" w:themeColor="text1"/>
          <w:sz w:val="24"/>
          <w:szCs w:val="24"/>
        </w:rPr>
        <w:t xml:space="preserve">Modeling </w:t>
      </w:r>
      <w:r w:rsidR="005F5BDB">
        <w:rPr>
          <w:color w:val="000000" w:themeColor="text1"/>
          <w:sz w:val="24"/>
          <w:szCs w:val="24"/>
        </w:rPr>
        <w:t>for</w:t>
      </w:r>
      <w:r w:rsidRPr="00146646">
        <w:rPr>
          <w:color w:val="000000" w:themeColor="text1"/>
          <w:sz w:val="24"/>
          <w:szCs w:val="24"/>
        </w:rPr>
        <w:t xml:space="preserve"> pumps</w:t>
      </w:r>
      <w:r w:rsidR="00230D0D">
        <w:rPr>
          <w:color w:val="000000" w:themeColor="text1"/>
          <w:sz w:val="24"/>
          <w:szCs w:val="24"/>
        </w:rPr>
        <w:t>, tanks, reservoir and PRV</w:t>
      </w:r>
    </w:p>
    <w:p w:rsidR="00E81A36" w:rsidRDefault="00E9735E" w:rsidP="001B1D36">
      <w:pPr>
        <w:pStyle w:val="ListParagraph"/>
        <w:numPr>
          <w:ilvl w:val="0"/>
          <w:numId w:val="17"/>
        </w:numPr>
        <w:spacing w:line="360" w:lineRule="auto"/>
        <w:jc w:val="both"/>
        <w:rPr>
          <w:color w:val="000000" w:themeColor="text1"/>
          <w:sz w:val="24"/>
          <w:szCs w:val="24"/>
        </w:rPr>
      </w:pPr>
      <w:r w:rsidRPr="00146646">
        <w:rPr>
          <w:color w:val="000000" w:themeColor="text1"/>
          <w:sz w:val="24"/>
          <w:szCs w:val="24"/>
        </w:rPr>
        <w:t>A</w:t>
      </w:r>
      <w:r w:rsidR="00AB1DD4" w:rsidRPr="00146646">
        <w:rPr>
          <w:color w:val="000000" w:themeColor="text1"/>
          <w:sz w:val="24"/>
          <w:szCs w:val="24"/>
        </w:rPr>
        <w:t>ssigning network parameters and evaluating output</w:t>
      </w:r>
      <w:r w:rsidR="005F5BDB">
        <w:rPr>
          <w:color w:val="000000" w:themeColor="text1"/>
          <w:sz w:val="24"/>
          <w:szCs w:val="24"/>
        </w:rPr>
        <w:t>s</w:t>
      </w:r>
      <w:r w:rsidR="00AB1DD4" w:rsidRPr="00146646">
        <w:rPr>
          <w:color w:val="000000" w:themeColor="text1"/>
          <w:sz w:val="24"/>
          <w:szCs w:val="24"/>
        </w:rPr>
        <w:t xml:space="preserve"> </w:t>
      </w:r>
    </w:p>
    <w:p w:rsidR="00A069B1" w:rsidRPr="00146646" w:rsidRDefault="00024027" w:rsidP="002D1A45">
      <w:pPr>
        <w:pStyle w:val="Heading3"/>
        <w:spacing w:before="0"/>
        <w:rPr>
          <w:rFonts w:cs="Times New Roman"/>
        </w:rPr>
      </w:pPr>
      <w:bookmarkStart w:id="346" w:name="_Toc152309058"/>
      <w:r>
        <w:rPr>
          <w:rFonts w:cs="Times New Roman"/>
        </w:rPr>
        <w:t>4.5</w:t>
      </w:r>
      <w:r w:rsidR="00A069B1" w:rsidRPr="00146646">
        <w:rPr>
          <w:rFonts w:cs="Times New Roman"/>
        </w:rPr>
        <w:t>.</w:t>
      </w:r>
      <w:r w:rsidR="00B40C13">
        <w:rPr>
          <w:rFonts w:cs="Times New Roman"/>
        </w:rPr>
        <w:t>4</w:t>
      </w:r>
      <w:r w:rsidR="00A069B1" w:rsidRPr="00146646">
        <w:rPr>
          <w:rFonts w:cs="Times New Roman"/>
        </w:rPr>
        <w:t xml:space="preserve"> Extended Period Simulation</w:t>
      </w:r>
      <w:bookmarkEnd w:id="346"/>
    </w:p>
    <w:p w:rsidR="002002CE" w:rsidRPr="002002CE" w:rsidRDefault="00754011" w:rsidP="002002CE">
      <w:pPr>
        <w:spacing w:line="360" w:lineRule="auto"/>
        <w:jc w:val="both"/>
        <w:rPr>
          <w:color w:val="000000" w:themeColor="text1"/>
          <w:sz w:val="24"/>
          <w:szCs w:val="24"/>
        </w:rPr>
      </w:pPr>
      <w:r w:rsidRPr="002002CE">
        <w:rPr>
          <w:color w:val="000000" w:themeColor="text1"/>
          <w:sz w:val="24"/>
          <w:szCs w:val="24"/>
        </w:rPr>
        <w:t xml:space="preserve">The system conditions have been computed over twenty-four hours with a specified time increment of one hour. To this end </w:t>
      </w:r>
      <w:r w:rsidR="002002CE" w:rsidRPr="002002CE">
        <w:rPr>
          <w:color w:val="000000" w:themeColor="text1"/>
          <w:sz w:val="24"/>
          <w:szCs w:val="24"/>
        </w:rPr>
        <w:t xml:space="preserve">the model has power to </w:t>
      </w:r>
      <w:r w:rsidR="00893B32" w:rsidRPr="002002CE">
        <w:rPr>
          <w:color w:val="000000" w:themeColor="text1"/>
          <w:sz w:val="24"/>
          <w:szCs w:val="24"/>
        </w:rPr>
        <w:t>simulate</w:t>
      </w:r>
      <w:r w:rsidR="00C673BD">
        <w:rPr>
          <w:color w:val="000000" w:themeColor="text1"/>
          <w:sz w:val="24"/>
          <w:szCs w:val="24"/>
        </w:rPr>
        <w:t xml:space="preserve"> for any time setup within </w:t>
      </w:r>
      <w:r w:rsidR="002002CE" w:rsidRPr="002002CE">
        <w:rPr>
          <w:color w:val="000000" w:themeColor="text1"/>
          <w:sz w:val="24"/>
          <w:szCs w:val="24"/>
        </w:rPr>
        <w:t>24 hour durations. However, for the analysis peak and minimum hours, demand has been simulated to evaluate the hydraulic integrity and performance of the system and then identify the gap of the existing system based on the design criteria of water distribution system (MoWR), parameters like pressure and velocity.</w:t>
      </w:r>
    </w:p>
    <w:p w:rsidR="00A069B1" w:rsidRPr="002002CE" w:rsidRDefault="00A069B1" w:rsidP="002D1A45">
      <w:pPr>
        <w:spacing w:line="360" w:lineRule="auto"/>
        <w:jc w:val="both"/>
        <w:rPr>
          <w:color w:val="000000" w:themeColor="text1"/>
          <w:sz w:val="24"/>
          <w:szCs w:val="24"/>
        </w:rPr>
      </w:pPr>
      <w:r w:rsidRPr="002002CE">
        <w:rPr>
          <w:color w:val="000000" w:themeColor="text1"/>
          <w:sz w:val="24"/>
          <w:szCs w:val="24"/>
        </w:rPr>
        <w:t xml:space="preserve">Based on the urban water design criteria, the </w:t>
      </w:r>
      <w:r w:rsidR="00B22162" w:rsidRPr="002002CE">
        <w:rPr>
          <w:color w:val="000000" w:themeColor="text1"/>
          <w:sz w:val="24"/>
          <w:szCs w:val="24"/>
        </w:rPr>
        <w:t>simulated</w:t>
      </w:r>
      <w:r w:rsidR="005E105F" w:rsidRPr="002002CE">
        <w:rPr>
          <w:color w:val="000000" w:themeColor="text1"/>
          <w:sz w:val="24"/>
          <w:szCs w:val="24"/>
        </w:rPr>
        <w:t xml:space="preserve"> model out puts</w:t>
      </w:r>
      <w:r w:rsidRPr="002002CE">
        <w:rPr>
          <w:color w:val="000000" w:themeColor="text1"/>
          <w:sz w:val="24"/>
          <w:szCs w:val="24"/>
        </w:rPr>
        <w:t xml:space="preserve"> of hydraulic parameters such as pressure, velocity &amp; head</w:t>
      </w:r>
      <w:r w:rsidR="00F07264" w:rsidRPr="002002CE">
        <w:rPr>
          <w:color w:val="000000" w:themeColor="text1"/>
          <w:sz w:val="24"/>
          <w:szCs w:val="24"/>
        </w:rPr>
        <w:t xml:space="preserve"> </w:t>
      </w:r>
      <w:r w:rsidRPr="002002CE">
        <w:rPr>
          <w:color w:val="000000" w:themeColor="text1"/>
          <w:sz w:val="24"/>
          <w:szCs w:val="24"/>
        </w:rPr>
        <w:t xml:space="preserve">loss </w:t>
      </w:r>
      <w:r w:rsidR="00F07264" w:rsidRPr="002002CE">
        <w:rPr>
          <w:color w:val="000000" w:themeColor="text1"/>
          <w:sz w:val="24"/>
          <w:szCs w:val="24"/>
        </w:rPr>
        <w:t xml:space="preserve">has computed and results has </w:t>
      </w:r>
      <w:r w:rsidR="00755339" w:rsidRPr="002002CE">
        <w:rPr>
          <w:color w:val="000000" w:themeColor="text1"/>
          <w:sz w:val="24"/>
          <w:szCs w:val="24"/>
        </w:rPr>
        <w:t>interpreted &amp;</w:t>
      </w:r>
      <w:r w:rsidR="002002CE" w:rsidRPr="002002CE">
        <w:rPr>
          <w:color w:val="000000" w:themeColor="text1"/>
          <w:sz w:val="24"/>
          <w:szCs w:val="24"/>
        </w:rPr>
        <w:t xml:space="preserve"> </w:t>
      </w:r>
      <w:r w:rsidR="00730B75" w:rsidRPr="002002CE">
        <w:rPr>
          <w:color w:val="000000" w:themeColor="text1"/>
          <w:sz w:val="24"/>
          <w:szCs w:val="24"/>
        </w:rPr>
        <w:t>attached at</w:t>
      </w:r>
      <w:r w:rsidRPr="002002CE">
        <w:rPr>
          <w:color w:val="000000" w:themeColor="text1"/>
          <w:sz w:val="24"/>
          <w:szCs w:val="24"/>
        </w:rPr>
        <w:t xml:space="preserve"> appendix</w:t>
      </w:r>
      <w:r w:rsidR="00730B75" w:rsidRPr="002002CE">
        <w:rPr>
          <w:color w:val="000000" w:themeColor="text1"/>
          <w:sz w:val="24"/>
          <w:szCs w:val="24"/>
        </w:rPr>
        <w:t xml:space="preserve"> both</w:t>
      </w:r>
      <w:r w:rsidRPr="002002CE">
        <w:rPr>
          <w:color w:val="000000" w:themeColor="text1"/>
          <w:sz w:val="24"/>
          <w:szCs w:val="24"/>
        </w:rPr>
        <w:t xml:space="preserve"> for minimum</w:t>
      </w:r>
      <w:r w:rsidR="00755339" w:rsidRPr="002002CE">
        <w:rPr>
          <w:color w:val="000000" w:themeColor="text1"/>
          <w:sz w:val="24"/>
          <w:szCs w:val="24"/>
        </w:rPr>
        <w:t xml:space="preserve"> and peak</w:t>
      </w:r>
      <w:r w:rsidRPr="002002CE">
        <w:rPr>
          <w:color w:val="000000" w:themeColor="text1"/>
          <w:sz w:val="24"/>
          <w:szCs w:val="24"/>
        </w:rPr>
        <w:t xml:space="preserve"> hour’s consumption</w:t>
      </w:r>
      <w:r w:rsidR="00755339" w:rsidRPr="002002CE">
        <w:rPr>
          <w:color w:val="000000" w:themeColor="text1"/>
          <w:sz w:val="24"/>
          <w:szCs w:val="24"/>
        </w:rPr>
        <w:t xml:space="preserve"> periods</w:t>
      </w:r>
      <w:r w:rsidRPr="002002CE">
        <w:rPr>
          <w:color w:val="000000" w:themeColor="text1"/>
          <w:sz w:val="24"/>
          <w:szCs w:val="24"/>
        </w:rPr>
        <w:t>.</w:t>
      </w:r>
    </w:p>
    <w:p w:rsidR="003F6116" w:rsidRPr="00146646" w:rsidRDefault="00024027" w:rsidP="002D1A45">
      <w:pPr>
        <w:pStyle w:val="Heading3"/>
        <w:spacing w:before="0"/>
        <w:rPr>
          <w:rFonts w:cs="Times New Roman"/>
        </w:rPr>
      </w:pPr>
      <w:bookmarkStart w:id="347" w:name="_Toc152309059"/>
      <w:r>
        <w:rPr>
          <w:rFonts w:cs="Times New Roman"/>
        </w:rPr>
        <w:t>4.5</w:t>
      </w:r>
      <w:r w:rsidR="003F6116" w:rsidRPr="00146646">
        <w:rPr>
          <w:rFonts w:cs="Times New Roman"/>
        </w:rPr>
        <w:t>.</w:t>
      </w:r>
      <w:r w:rsidR="00B40C13">
        <w:rPr>
          <w:rFonts w:cs="Times New Roman"/>
        </w:rPr>
        <w:t>5</w:t>
      </w:r>
      <w:r w:rsidR="003F6116" w:rsidRPr="00146646">
        <w:rPr>
          <w:rFonts w:cs="Times New Roman"/>
        </w:rPr>
        <w:t xml:space="preserve"> Analysi</w:t>
      </w:r>
      <w:r w:rsidR="00675925">
        <w:rPr>
          <w:rFonts w:cs="Times New Roman"/>
        </w:rPr>
        <w:t>s for</w:t>
      </w:r>
      <w:r w:rsidR="003F6116" w:rsidRPr="00146646">
        <w:rPr>
          <w:rFonts w:cs="Times New Roman"/>
        </w:rPr>
        <w:t xml:space="preserve"> Pressure</w:t>
      </w:r>
      <w:r w:rsidR="004D4A61" w:rsidRPr="00146646">
        <w:rPr>
          <w:rFonts w:cs="Times New Roman"/>
        </w:rPr>
        <w:t xml:space="preserve"> and</w:t>
      </w:r>
      <w:r w:rsidR="003F6116" w:rsidRPr="00146646">
        <w:rPr>
          <w:rFonts w:cs="Times New Roman"/>
        </w:rPr>
        <w:t xml:space="preserve"> Velocity </w:t>
      </w:r>
      <w:r w:rsidR="00675925">
        <w:rPr>
          <w:rFonts w:cs="Times New Roman"/>
        </w:rPr>
        <w:t xml:space="preserve">on </w:t>
      </w:r>
      <w:r w:rsidR="00E30B19" w:rsidRPr="00146646">
        <w:rPr>
          <w:rFonts w:cs="Times New Roman"/>
        </w:rPr>
        <w:t>E</w:t>
      </w:r>
      <w:r w:rsidR="003F6116" w:rsidRPr="00146646">
        <w:rPr>
          <w:rFonts w:cs="Times New Roman"/>
        </w:rPr>
        <w:t>xisting Water Distribution System-WDS</w:t>
      </w:r>
      <w:bookmarkEnd w:id="347"/>
    </w:p>
    <w:p w:rsidR="0070492A" w:rsidRDefault="00AF58D2" w:rsidP="002D1A45">
      <w:pPr>
        <w:spacing w:line="360" w:lineRule="auto"/>
        <w:jc w:val="both"/>
        <w:rPr>
          <w:color w:val="000000" w:themeColor="text1"/>
          <w:sz w:val="24"/>
          <w:szCs w:val="24"/>
        </w:rPr>
      </w:pPr>
      <w:r w:rsidRPr="00146646">
        <w:rPr>
          <w:color w:val="000000" w:themeColor="text1"/>
          <w:sz w:val="24"/>
          <w:szCs w:val="24"/>
        </w:rPr>
        <w:t>H</w:t>
      </w:r>
      <w:r w:rsidR="004B0307" w:rsidRPr="00146646">
        <w:rPr>
          <w:color w:val="000000" w:themeColor="text1"/>
          <w:sz w:val="24"/>
          <w:szCs w:val="24"/>
        </w:rPr>
        <w:t xml:space="preserve">ydraulic design </w:t>
      </w:r>
      <w:r w:rsidR="00CE0C11" w:rsidRPr="00146646">
        <w:rPr>
          <w:color w:val="000000" w:themeColor="text1"/>
          <w:sz w:val="24"/>
          <w:szCs w:val="24"/>
        </w:rPr>
        <w:t>is</w:t>
      </w:r>
      <w:r w:rsidR="004B0307" w:rsidRPr="00146646">
        <w:rPr>
          <w:color w:val="000000" w:themeColor="text1"/>
          <w:sz w:val="24"/>
          <w:szCs w:val="24"/>
        </w:rPr>
        <w:t xml:space="preserve"> </w:t>
      </w:r>
      <w:r w:rsidRPr="00146646">
        <w:rPr>
          <w:color w:val="000000" w:themeColor="text1"/>
          <w:sz w:val="24"/>
          <w:szCs w:val="24"/>
        </w:rPr>
        <w:t>primarily</w:t>
      </w:r>
      <w:r w:rsidR="004B0307" w:rsidRPr="00146646">
        <w:rPr>
          <w:color w:val="000000" w:themeColor="text1"/>
          <w:sz w:val="24"/>
          <w:szCs w:val="24"/>
        </w:rPr>
        <w:t xml:space="preserve"> related to flow and pressure in the network, moreover, criteria for maximum and minimum pipe </w:t>
      </w:r>
      <w:r w:rsidR="00893B32" w:rsidRPr="00146646">
        <w:rPr>
          <w:color w:val="000000" w:themeColor="text1"/>
          <w:sz w:val="24"/>
          <w:szCs w:val="24"/>
        </w:rPr>
        <w:t>capacities;</w:t>
      </w:r>
      <w:r w:rsidR="004B0307" w:rsidRPr="00146646">
        <w:rPr>
          <w:color w:val="000000" w:themeColor="text1"/>
          <w:sz w:val="24"/>
          <w:szCs w:val="24"/>
        </w:rPr>
        <w:t xml:space="preserve"> flow velocities, pressure fluctuation and pressure gradients</w:t>
      </w:r>
      <w:r w:rsidR="0016439F" w:rsidRPr="00146646">
        <w:rPr>
          <w:color w:val="000000" w:themeColor="text1"/>
          <w:sz w:val="24"/>
          <w:szCs w:val="24"/>
        </w:rPr>
        <w:t xml:space="preserve"> are the relevant</w:t>
      </w:r>
      <w:r w:rsidR="009826A3" w:rsidRPr="00146646">
        <w:rPr>
          <w:color w:val="000000" w:themeColor="text1"/>
          <w:sz w:val="24"/>
          <w:szCs w:val="24"/>
        </w:rPr>
        <w:t xml:space="preserve"> factors</w:t>
      </w:r>
      <w:r w:rsidRPr="00146646">
        <w:rPr>
          <w:color w:val="000000" w:themeColor="text1"/>
          <w:sz w:val="24"/>
          <w:szCs w:val="24"/>
        </w:rPr>
        <w:t xml:space="preserve"> to be analyzed in urban water supply system</w:t>
      </w:r>
      <w:r w:rsidR="009826A3" w:rsidRPr="00146646">
        <w:rPr>
          <w:color w:val="000000" w:themeColor="text1"/>
          <w:sz w:val="24"/>
          <w:szCs w:val="24"/>
        </w:rPr>
        <w:t xml:space="preserve">, </w:t>
      </w:r>
      <w:r w:rsidR="00701A4B">
        <w:rPr>
          <w:color w:val="000000" w:themeColor="text1"/>
          <w:sz w:val="24"/>
          <w:szCs w:val="24"/>
        </w:rPr>
        <w:t xml:space="preserve">(MoWR </w:t>
      </w:r>
      <w:bookmarkStart w:id="348" w:name="_Toc83453439"/>
      <w:bookmarkStart w:id="349" w:name="_Toc96513174"/>
      <w:bookmarkStart w:id="350" w:name="_Toc97217550"/>
      <w:r w:rsidR="00701A4B">
        <w:rPr>
          <w:color w:val="000000" w:themeColor="text1"/>
          <w:sz w:val="24"/>
          <w:szCs w:val="24"/>
        </w:rPr>
        <w:t>2006)</w:t>
      </w:r>
    </w:p>
    <w:p w:rsidR="00DB5363" w:rsidRPr="00146646" w:rsidRDefault="00024027" w:rsidP="006022FB">
      <w:pPr>
        <w:pStyle w:val="Heading4"/>
        <w:spacing w:line="360" w:lineRule="auto"/>
        <w:jc w:val="both"/>
        <w:rPr>
          <w:rFonts w:cs="Times New Roman"/>
        </w:rPr>
      </w:pPr>
      <w:bookmarkStart w:id="351" w:name="_Toc152309060"/>
      <w:r>
        <w:rPr>
          <w:rFonts w:cs="Times New Roman"/>
        </w:rPr>
        <w:t>4.5</w:t>
      </w:r>
      <w:r w:rsidR="00B40C13">
        <w:rPr>
          <w:rFonts w:cs="Times New Roman"/>
        </w:rPr>
        <w:t>.5</w:t>
      </w:r>
      <w:r w:rsidR="00B73FDB" w:rsidRPr="00146646">
        <w:rPr>
          <w:rFonts w:cs="Times New Roman"/>
        </w:rPr>
        <w:t>.1 Analysis of Pressure</w:t>
      </w:r>
      <w:bookmarkEnd w:id="351"/>
    </w:p>
    <w:p w:rsidR="00660649" w:rsidRDefault="003175C9" w:rsidP="002D1A45">
      <w:pPr>
        <w:spacing w:line="360" w:lineRule="auto"/>
        <w:jc w:val="both"/>
        <w:rPr>
          <w:sz w:val="24"/>
          <w:szCs w:val="24"/>
        </w:rPr>
      </w:pPr>
      <w:r>
        <w:rPr>
          <w:sz w:val="24"/>
          <w:szCs w:val="24"/>
        </w:rPr>
        <w:t xml:space="preserve">Optimum pressure shall be maintained in water supply distribution system. At minimum </w:t>
      </w:r>
      <w:r w:rsidR="0043409D">
        <w:rPr>
          <w:sz w:val="24"/>
          <w:szCs w:val="24"/>
        </w:rPr>
        <w:t>consumption</w:t>
      </w:r>
      <w:r>
        <w:rPr>
          <w:sz w:val="24"/>
          <w:szCs w:val="24"/>
        </w:rPr>
        <w:t xml:space="preserve"> hours through night the pressure in water system become high and the leakage losses expected to increase whereas </w:t>
      </w:r>
      <w:r w:rsidR="00660649">
        <w:rPr>
          <w:sz w:val="24"/>
          <w:szCs w:val="24"/>
        </w:rPr>
        <w:t xml:space="preserve">at maximum </w:t>
      </w:r>
      <w:r w:rsidR="0043409D">
        <w:rPr>
          <w:sz w:val="24"/>
          <w:szCs w:val="24"/>
        </w:rPr>
        <w:t>consumption</w:t>
      </w:r>
      <w:r w:rsidR="00660649">
        <w:rPr>
          <w:sz w:val="24"/>
          <w:szCs w:val="24"/>
        </w:rPr>
        <w:t xml:space="preserve"> hours the pressure becomes small and the leakage losses expected to decrease.</w:t>
      </w:r>
      <w:r>
        <w:rPr>
          <w:sz w:val="24"/>
          <w:szCs w:val="24"/>
        </w:rPr>
        <w:t xml:space="preserve"> </w:t>
      </w:r>
    </w:p>
    <w:p w:rsidR="00F53A62" w:rsidRDefault="00660649" w:rsidP="002D1A45">
      <w:pPr>
        <w:spacing w:line="360" w:lineRule="auto"/>
        <w:jc w:val="both"/>
        <w:rPr>
          <w:color w:val="000000" w:themeColor="text1"/>
          <w:sz w:val="24"/>
          <w:szCs w:val="24"/>
        </w:rPr>
      </w:pPr>
      <w:r>
        <w:rPr>
          <w:sz w:val="24"/>
          <w:szCs w:val="24"/>
        </w:rPr>
        <w:t xml:space="preserve">In this evaluation study, the model was run for the existing input data </w:t>
      </w:r>
      <w:r w:rsidR="00A84402">
        <w:rPr>
          <w:sz w:val="24"/>
          <w:szCs w:val="24"/>
        </w:rPr>
        <w:t>a total of</w:t>
      </w:r>
      <w:r>
        <w:rPr>
          <w:sz w:val="24"/>
          <w:szCs w:val="24"/>
        </w:rPr>
        <w:t xml:space="preserve"> 43</w:t>
      </w:r>
      <w:r w:rsidR="00ED735B">
        <w:rPr>
          <w:color w:val="000000" w:themeColor="text1"/>
          <w:sz w:val="24"/>
          <w:szCs w:val="24"/>
        </w:rPr>
        <w:t xml:space="preserve"> nods and 67</w:t>
      </w:r>
      <w:r w:rsidR="00B35873" w:rsidRPr="00146646">
        <w:rPr>
          <w:color w:val="000000" w:themeColor="text1"/>
          <w:sz w:val="24"/>
          <w:szCs w:val="24"/>
        </w:rPr>
        <w:t xml:space="preserve"> </w:t>
      </w:r>
      <w:r w:rsidR="007B412F" w:rsidRPr="00146646">
        <w:rPr>
          <w:color w:val="000000" w:themeColor="text1"/>
          <w:sz w:val="24"/>
          <w:szCs w:val="24"/>
        </w:rPr>
        <w:t xml:space="preserve">primary and secondary </w:t>
      </w:r>
      <w:r w:rsidR="00B35873" w:rsidRPr="00146646">
        <w:rPr>
          <w:color w:val="000000" w:themeColor="text1"/>
          <w:sz w:val="24"/>
          <w:szCs w:val="24"/>
        </w:rPr>
        <w:t>pipes were identified</w:t>
      </w:r>
      <w:r w:rsidR="00432A8C" w:rsidRPr="00146646">
        <w:rPr>
          <w:color w:val="000000" w:themeColor="text1"/>
          <w:sz w:val="24"/>
          <w:szCs w:val="24"/>
        </w:rPr>
        <w:t xml:space="preserve">, Pressure during peak and low consumption times </w:t>
      </w:r>
      <w:r w:rsidR="00432A8C" w:rsidRPr="00146646">
        <w:rPr>
          <w:color w:val="000000" w:themeColor="text1"/>
          <w:sz w:val="24"/>
          <w:szCs w:val="24"/>
        </w:rPr>
        <w:lastRenderedPageBreak/>
        <w:t>were summarized in the appendix</w:t>
      </w:r>
      <w:r w:rsidR="00B35873" w:rsidRPr="00146646">
        <w:rPr>
          <w:color w:val="000000" w:themeColor="text1"/>
          <w:sz w:val="24"/>
          <w:szCs w:val="24"/>
        </w:rPr>
        <w:t xml:space="preserve">. Based on </w:t>
      </w:r>
      <w:r w:rsidR="00896538" w:rsidRPr="00146646">
        <w:rPr>
          <w:color w:val="000000" w:themeColor="text1"/>
          <w:sz w:val="24"/>
          <w:szCs w:val="24"/>
        </w:rPr>
        <w:t xml:space="preserve">the design </w:t>
      </w:r>
      <w:r w:rsidR="00783BB7" w:rsidRPr="00146646">
        <w:rPr>
          <w:color w:val="000000" w:themeColor="text1"/>
          <w:sz w:val="24"/>
          <w:szCs w:val="24"/>
        </w:rPr>
        <w:t>manual</w:t>
      </w:r>
      <w:r w:rsidR="00E37FF7" w:rsidRPr="00146646">
        <w:rPr>
          <w:color w:val="000000" w:themeColor="text1"/>
          <w:sz w:val="24"/>
          <w:szCs w:val="24"/>
        </w:rPr>
        <w:t xml:space="preserve">, </w:t>
      </w:r>
      <w:r w:rsidR="00893B32" w:rsidRPr="00146646">
        <w:rPr>
          <w:color w:val="000000" w:themeColor="text1"/>
          <w:sz w:val="24"/>
          <w:szCs w:val="24"/>
        </w:rPr>
        <w:t>minimum and maximum pressures in</w:t>
      </w:r>
      <w:r w:rsidR="00893B32" w:rsidRPr="00146646">
        <w:rPr>
          <w:color w:val="000000" w:themeColor="text1"/>
          <w:spacing w:val="1"/>
          <w:sz w:val="24"/>
          <w:szCs w:val="24"/>
        </w:rPr>
        <w:t xml:space="preserve"> </w:t>
      </w:r>
      <w:r w:rsidR="00893B32" w:rsidRPr="00146646">
        <w:rPr>
          <w:color w:val="000000" w:themeColor="text1"/>
          <w:sz w:val="24"/>
          <w:szCs w:val="24"/>
        </w:rPr>
        <w:t>water distribution systems have</w:t>
      </w:r>
      <w:r w:rsidR="00896538" w:rsidRPr="00146646">
        <w:rPr>
          <w:color w:val="000000" w:themeColor="text1"/>
          <w:sz w:val="24"/>
          <w:szCs w:val="24"/>
        </w:rPr>
        <w:t xml:space="preserve"> to be 1</w:t>
      </w:r>
      <w:r w:rsidR="005673FF" w:rsidRPr="00146646">
        <w:rPr>
          <w:color w:val="000000" w:themeColor="text1"/>
          <w:sz w:val="24"/>
          <w:szCs w:val="24"/>
        </w:rPr>
        <w:t>5</w:t>
      </w:r>
      <w:r w:rsidR="00783BB7" w:rsidRPr="00146646">
        <w:rPr>
          <w:color w:val="000000" w:themeColor="text1"/>
          <w:sz w:val="24"/>
          <w:szCs w:val="24"/>
        </w:rPr>
        <w:t>m</w:t>
      </w:r>
      <w:r w:rsidR="00896538" w:rsidRPr="00146646">
        <w:rPr>
          <w:color w:val="000000" w:themeColor="text1"/>
          <w:sz w:val="24"/>
          <w:szCs w:val="24"/>
        </w:rPr>
        <w:t xml:space="preserve"> and 70</w:t>
      </w:r>
      <w:r w:rsidR="00783BB7" w:rsidRPr="00146646">
        <w:rPr>
          <w:color w:val="000000" w:themeColor="text1"/>
          <w:sz w:val="24"/>
          <w:szCs w:val="24"/>
        </w:rPr>
        <w:t>m</w:t>
      </w:r>
      <w:r w:rsidR="00896538" w:rsidRPr="00146646">
        <w:rPr>
          <w:color w:val="000000" w:themeColor="text1"/>
          <w:sz w:val="24"/>
          <w:szCs w:val="24"/>
        </w:rPr>
        <w:t xml:space="preserve"> respectively</w:t>
      </w:r>
      <w:r w:rsidR="00C704B6">
        <w:rPr>
          <w:color w:val="000000" w:themeColor="text1"/>
          <w:sz w:val="24"/>
          <w:szCs w:val="24"/>
        </w:rPr>
        <w:t xml:space="preserve"> (MoWR, 2006)</w:t>
      </w:r>
      <w:r w:rsidR="00896538" w:rsidRPr="00146646">
        <w:rPr>
          <w:color w:val="000000" w:themeColor="text1"/>
          <w:sz w:val="24"/>
          <w:szCs w:val="24"/>
        </w:rPr>
        <w:t>. Pressure is the most important</w:t>
      </w:r>
      <w:r w:rsidR="00896538" w:rsidRPr="00146646">
        <w:rPr>
          <w:color w:val="000000" w:themeColor="text1"/>
          <w:spacing w:val="1"/>
          <w:sz w:val="24"/>
          <w:szCs w:val="24"/>
        </w:rPr>
        <w:t xml:space="preserve"> </w:t>
      </w:r>
      <w:r w:rsidR="00896538" w:rsidRPr="00146646">
        <w:rPr>
          <w:color w:val="000000" w:themeColor="text1"/>
          <w:sz w:val="24"/>
          <w:szCs w:val="24"/>
        </w:rPr>
        <w:t>indicator of hydraulic integrity. For Shone water</w:t>
      </w:r>
      <w:r w:rsidR="00896538" w:rsidRPr="00146646">
        <w:rPr>
          <w:color w:val="000000" w:themeColor="text1"/>
          <w:spacing w:val="1"/>
          <w:sz w:val="24"/>
          <w:szCs w:val="24"/>
        </w:rPr>
        <w:t xml:space="preserve"> </w:t>
      </w:r>
      <w:r w:rsidR="00896538" w:rsidRPr="00146646">
        <w:rPr>
          <w:color w:val="000000" w:themeColor="text1"/>
          <w:sz w:val="24"/>
          <w:szCs w:val="24"/>
        </w:rPr>
        <w:t>supply system,</w:t>
      </w:r>
      <w:r w:rsidR="00896538" w:rsidRPr="00146646">
        <w:rPr>
          <w:color w:val="000000" w:themeColor="text1"/>
          <w:spacing w:val="1"/>
          <w:sz w:val="24"/>
          <w:szCs w:val="24"/>
        </w:rPr>
        <w:t xml:space="preserve"> </w:t>
      </w:r>
      <w:r w:rsidR="00F10E3B" w:rsidRPr="00146646">
        <w:rPr>
          <w:color w:val="000000" w:themeColor="text1"/>
          <w:sz w:val="24"/>
          <w:szCs w:val="24"/>
        </w:rPr>
        <w:t>t</w:t>
      </w:r>
      <w:r w:rsidR="00896538" w:rsidRPr="00146646">
        <w:rPr>
          <w:color w:val="000000" w:themeColor="text1"/>
          <w:sz w:val="24"/>
          <w:szCs w:val="24"/>
        </w:rPr>
        <w:t>he</w:t>
      </w:r>
      <w:r w:rsidR="00BC5271" w:rsidRPr="00146646">
        <w:rPr>
          <w:color w:val="000000" w:themeColor="text1"/>
          <w:sz w:val="24"/>
          <w:szCs w:val="24"/>
        </w:rPr>
        <w:t xml:space="preserve"> simulation </w:t>
      </w:r>
      <w:r w:rsidR="00F10E3B" w:rsidRPr="00146646">
        <w:rPr>
          <w:color w:val="000000" w:themeColor="text1"/>
          <w:sz w:val="24"/>
          <w:szCs w:val="24"/>
        </w:rPr>
        <w:t xml:space="preserve">process was </w:t>
      </w:r>
      <w:r w:rsidR="00BC5271" w:rsidRPr="00146646">
        <w:rPr>
          <w:color w:val="000000" w:themeColor="text1"/>
          <w:sz w:val="24"/>
          <w:szCs w:val="24"/>
        </w:rPr>
        <w:t>done by</w:t>
      </w:r>
      <w:r w:rsidR="00896538" w:rsidRPr="00146646">
        <w:rPr>
          <w:color w:val="000000" w:themeColor="text1"/>
          <w:sz w:val="24"/>
          <w:szCs w:val="24"/>
        </w:rPr>
        <w:t xml:space="preserve"> extended</w:t>
      </w:r>
      <w:r w:rsidR="00896538" w:rsidRPr="00146646">
        <w:rPr>
          <w:color w:val="000000" w:themeColor="text1"/>
          <w:spacing w:val="1"/>
          <w:sz w:val="24"/>
          <w:szCs w:val="24"/>
        </w:rPr>
        <w:t xml:space="preserve"> </w:t>
      </w:r>
      <w:r w:rsidR="00896538" w:rsidRPr="00146646">
        <w:rPr>
          <w:color w:val="000000" w:themeColor="text1"/>
          <w:sz w:val="24"/>
          <w:szCs w:val="24"/>
        </w:rPr>
        <w:t xml:space="preserve">period </w:t>
      </w:r>
      <w:r>
        <w:rPr>
          <w:color w:val="000000" w:themeColor="text1"/>
          <w:sz w:val="24"/>
          <w:szCs w:val="24"/>
        </w:rPr>
        <w:t xml:space="preserve">simulation for current </w:t>
      </w:r>
      <w:r w:rsidR="00896538" w:rsidRPr="00146646">
        <w:rPr>
          <w:color w:val="000000" w:themeColor="text1"/>
          <w:sz w:val="24"/>
          <w:szCs w:val="24"/>
        </w:rPr>
        <w:t>existing</w:t>
      </w:r>
      <w:r w:rsidR="00F10E3B" w:rsidRPr="00146646">
        <w:rPr>
          <w:color w:val="000000" w:themeColor="text1"/>
          <w:sz w:val="24"/>
          <w:szCs w:val="24"/>
        </w:rPr>
        <w:t xml:space="preserve"> </w:t>
      </w:r>
      <w:r w:rsidR="008D2FD8" w:rsidRPr="00146646">
        <w:rPr>
          <w:color w:val="000000" w:themeColor="text1"/>
          <w:sz w:val="24"/>
          <w:szCs w:val="24"/>
        </w:rPr>
        <w:t xml:space="preserve">demand </w:t>
      </w:r>
      <w:r w:rsidR="00F10E3B" w:rsidRPr="00146646">
        <w:rPr>
          <w:color w:val="000000" w:themeColor="text1"/>
          <w:sz w:val="24"/>
          <w:szCs w:val="24"/>
        </w:rPr>
        <w:t xml:space="preserve">and has </w:t>
      </w:r>
      <w:r w:rsidR="008D2FD8" w:rsidRPr="00146646">
        <w:rPr>
          <w:color w:val="000000" w:themeColor="text1"/>
          <w:sz w:val="24"/>
          <w:szCs w:val="24"/>
        </w:rPr>
        <w:t>resulted</w:t>
      </w:r>
      <w:r w:rsidR="00896538" w:rsidRPr="00146646">
        <w:rPr>
          <w:color w:val="000000" w:themeColor="text1"/>
          <w:sz w:val="24"/>
          <w:szCs w:val="24"/>
        </w:rPr>
        <w:t xml:space="preserve"> negative pressure in most</w:t>
      </w:r>
      <w:r w:rsidR="00896538" w:rsidRPr="00146646">
        <w:rPr>
          <w:color w:val="000000" w:themeColor="text1"/>
          <w:spacing w:val="1"/>
          <w:sz w:val="24"/>
          <w:szCs w:val="24"/>
        </w:rPr>
        <w:t xml:space="preserve"> </w:t>
      </w:r>
      <w:r w:rsidR="00896538" w:rsidRPr="00146646">
        <w:rPr>
          <w:color w:val="000000" w:themeColor="text1"/>
          <w:sz w:val="24"/>
          <w:szCs w:val="24"/>
        </w:rPr>
        <w:t>nodes</w:t>
      </w:r>
      <w:r w:rsidR="00896538" w:rsidRPr="00146646">
        <w:rPr>
          <w:color w:val="000000" w:themeColor="text1"/>
          <w:spacing w:val="-1"/>
          <w:sz w:val="24"/>
          <w:szCs w:val="24"/>
        </w:rPr>
        <w:t xml:space="preserve"> </w:t>
      </w:r>
      <w:r w:rsidR="00896538" w:rsidRPr="00146646">
        <w:rPr>
          <w:color w:val="000000" w:themeColor="text1"/>
          <w:sz w:val="24"/>
          <w:szCs w:val="24"/>
        </w:rPr>
        <w:t>of the</w:t>
      </w:r>
      <w:r w:rsidR="00896538" w:rsidRPr="00146646">
        <w:rPr>
          <w:color w:val="000000" w:themeColor="text1"/>
          <w:spacing w:val="-1"/>
          <w:sz w:val="24"/>
          <w:szCs w:val="24"/>
        </w:rPr>
        <w:t xml:space="preserve"> </w:t>
      </w:r>
      <w:r w:rsidR="00896538" w:rsidRPr="00146646">
        <w:rPr>
          <w:color w:val="000000" w:themeColor="text1"/>
          <w:sz w:val="24"/>
          <w:szCs w:val="24"/>
        </w:rPr>
        <w:t>town</w:t>
      </w:r>
      <w:r w:rsidR="008D2FD8" w:rsidRPr="00146646">
        <w:rPr>
          <w:color w:val="000000" w:themeColor="text1"/>
          <w:sz w:val="24"/>
          <w:szCs w:val="24"/>
        </w:rPr>
        <w:t xml:space="preserve"> </w:t>
      </w:r>
      <w:r w:rsidR="00EC16F7">
        <w:rPr>
          <w:color w:val="000000" w:themeColor="text1"/>
          <w:sz w:val="24"/>
          <w:szCs w:val="24"/>
        </w:rPr>
        <w:t>at maximum</w:t>
      </w:r>
      <w:r w:rsidR="00695A75">
        <w:rPr>
          <w:color w:val="000000" w:themeColor="text1"/>
          <w:sz w:val="24"/>
          <w:szCs w:val="24"/>
        </w:rPr>
        <w:t xml:space="preserve"> peak</w:t>
      </w:r>
      <w:r w:rsidR="008D2FD8" w:rsidRPr="00146646">
        <w:rPr>
          <w:color w:val="000000" w:themeColor="text1"/>
          <w:sz w:val="24"/>
          <w:szCs w:val="24"/>
        </w:rPr>
        <w:t xml:space="preserve"> hour</w:t>
      </w:r>
      <w:r w:rsidR="00695A75">
        <w:rPr>
          <w:color w:val="000000" w:themeColor="text1"/>
          <w:sz w:val="24"/>
          <w:szCs w:val="24"/>
        </w:rPr>
        <w:t xml:space="preserve"> demand</w:t>
      </w:r>
      <w:r w:rsidR="00F10E3B" w:rsidRPr="00146646">
        <w:rPr>
          <w:color w:val="000000" w:themeColor="text1"/>
          <w:sz w:val="24"/>
          <w:szCs w:val="24"/>
        </w:rPr>
        <w:t>, so this l</w:t>
      </w:r>
      <w:r w:rsidR="008D2FD8" w:rsidRPr="00146646">
        <w:rPr>
          <w:color w:val="000000" w:themeColor="text1"/>
          <w:sz w:val="24"/>
          <w:szCs w:val="24"/>
        </w:rPr>
        <w:t>ow pressures were observed during periods of high demand, i.</w:t>
      </w:r>
      <w:r w:rsidR="00896538" w:rsidRPr="00146646">
        <w:rPr>
          <w:color w:val="000000" w:themeColor="text1"/>
          <w:sz w:val="24"/>
          <w:szCs w:val="24"/>
        </w:rPr>
        <w:t>e</w:t>
      </w:r>
      <w:r w:rsidR="008D2FD8" w:rsidRPr="00146646">
        <w:rPr>
          <w:color w:val="000000" w:themeColor="text1"/>
          <w:sz w:val="24"/>
          <w:szCs w:val="24"/>
        </w:rPr>
        <w:t xml:space="preserve">. </w:t>
      </w:r>
      <w:r w:rsidR="00896538" w:rsidRPr="00146646">
        <w:rPr>
          <w:color w:val="000000" w:themeColor="text1"/>
          <w:sz w:val="24"/>
          <w:szCs w:val="24"/>
        </w:rPr>
        <w:t>demand</w:t>
      </w:r>
      <w:r w:rsidR="00EC16F7">
        <w:rPr>
          <w:color w:val="000000" w:themeColor="text1"/>
          <w:sz w:val="24"/>
          <w:szCs w:val="24"/>
        </w:rPr>
        <w:t>s</w:t>
      </w:r>
      <w:r w:rsidR="00896538" w:rsidRPr="00146646">
        <w:rPr>
          <w:color w:val="000000" w:themeColor="text1"/>
          <w:sz w:val="24"/>
          <w:szCs w:val="24"/>
        </w:rPr>
        <w:t xml:space="preserve"> </w:t>
      </w:r>
      <w:r w:rsidR="00EC16F7">
        <w:rPr>
          <w:color w:val="000000" w:themeColor="text1"/>
          <w:sz w:val="24"/>
          <w:szCs w:val="24"/>
        </w:rPr>
        <w:t xml:space="preserve">much </w:t>
      </w:r>
      <w:r w:rsidR="00896538" w:rsidRPr="00146646">
        <w:rPr>
          <w:color w:val="000000" w:themeColor="text1"/>
          <w:sz w:val="24"/>
          <w:szCs w:val="24"/>
        </w:rPr>
        <w:t xml:space="preserve">exceeded </w:t>
      </w:r>
      <w:r w:rsidR="00EC16F7">
        <w:rPr>
          <w:color w:val="000000" w:themeColor="text1"/>
          <w:sz w:val="24"/>
          <w:szCs w:val="24"/>
        </w:rPr>
        <w:t xml:space="preserve">from existing </w:t>
      </w:r>
      <w:r w:rsidR="00896538" w:rsidRPr="00146646">
        <w:rPr>
          <w:color w:val="000000" w:themeColor="text1"/>
          <w:sz w:val="24"/>
          <w:szCs w:val="24"/>
        </w:rPr>
        <w:t xml:space="preserve">capacity of water </w:t>
      </w:r>
      <w:r w:rsidR="00EC16F7">
        <w:rPr>
          <w:color w:val="000000" w:themeColor="text1"/>
          <w:sz w:val="24"/>
          <w:szCs w:val="24"/>
        </w:rPr>
        <w:t xml:space="preserve">supply in </w:t>
      </w:r>
      <w:r w:rsidR="00896538" w:rsidRPr="00146646">
        <w:rPr>
          <w:color w:val="000000" w:themeColor="text1"/>
          <w:sz w:val="24"/>
          <w:szCs w:val="24"/>
        </w:rPr>
        <w:t>distribution system at most nodal points</w:t>
      </w:r>
      <w:r w:rsidR="00EC16F7">
        <w:rPr>
          <w:color w:val="000000" w:themeColor="text1"/>
          <w:sz w:val="24"/>
          <w:szCs w:val="24"/>
        </w:rPr>
        <w:t xml:space="preserve"> &amp; resulted negative pressure</w:t>
      </w:r>
      <w:r w:rsidR="00896538" w:rsidRPr="00146646">
        <w:rPr>
          <w:color w:val="000000" w:themeColor="text1"/>
          <w:sz w:val="24"/>
          <w:szCs w:val="24"/>
        </w:rPr>
        <w:t>, as</w:t>
      </w:r>
      <w:r w:rsidR="00896538" w:rsidRPr="00146646">
        <w:rPr>
          <w:color w:val="000000" w:themeColor="text1"/>
          <w:spacing w:val="1"/>
          <w:sz w:val="24"/>
          <w:szCs w:val="24"/>
        </w:rPr>
        <w:t xml:space="preserve"> </w:t>
      </w:r>
      <w:r w:rsidR="00896538" w:rsidRPr="00146646">
        <w:rPr>
          <w:color w:val="000000" w:themeColor="text1"/>
          <w:sz w:val="24"/>
          <w:szCs w:val="24"/>
        </w:rPr>
        <w:t>shown in Figures 4.</w:t>
      </w:r>
      <w:r w:rsidR="00C1451A">
        <w:rPr>
          <w:color w:val="000000" w:themeColor="text1"/>
          <w:sz w:val="24"/>
          <w:szCs w:val="24"/>
        </w:rPr>
        <w:t>10</w:t>
      </w:r>
      <w:r w:rsidR="00F10E3B" w:rsidRPr="00146646">
        <w:rPr>
          <w:color w:val="000000" w:themeColor="text1"/>
          <w:sz w:val="24"/>
          <w:szCs w:val="24"/>
        </w:rPr>
        <w:t>.</w:t>
      </w:r>
      <w:r w:rsidR="00276FC2" w:rsidRPr="00146646">
        <w:rPr>
          <w:color w:val="000000" w:themeColor="text1"/>
          <w:sz w:val="24"/>
          <w:szCs w:val="24"/>
        </w:rPr>
        <w:t xml:space="preserve"> </w:t>
      </w:r>
      <w:r w:rsidR="00896538" w:rsidRPr="00146646">
        <w:rPr>
          <w:color w:val="000000" w:themeColor="text1"/>
          <w:sz w:val="24"/>
          <w:szCs w:val="24"/>
        </w:rPr>
        <w:t xml:space="preserve">Therefore, during peak demand times </w:t>
      </w:r>
      <w:r w:rsidR="008D2FD8" w:rsidRPr="00146646">
        <w:rPr>
          <w:color w:val="000000" w:themeColor="text1"/>
          <w:sz w:val="24"/>
          <w:szCs w:val="24"/>
        </w:rPr>
        <w:t>junctions located</w:t>
      </w:r>
      <w:r w:rsidR="00783BB7" w:rsidRPr="00146646">
        <w:rPr>
          <w:color w:val="000000" w:themeColor="text1"/>
          <w:sz w:val="24"/>
          <w:szCs w:val="24"/>
        </w:rPr>
        <w:t xml:space="preserve"> at</w:t>
      </w:r>
      <w:r w:rsidR="00F10E3B" w:rsidRPr="00146646">
        <w:rPr>
          <w:color w:val="000000" w:themeColor="text1"/>
          <w:sz w:val="24"/>
          <w:szCs w:val="24"/>
        </w:rPr>
        <w:t xml:space="preserve"> out let to </w:t>
      </w:r>
      <w:r w:rsidR="00896538" w:rsidRPr="00146646">
        <w:rPr>
          <w:color w:val="000000" w:themeColor="text1"/>
          <w:sz w:val="24"/>
          <w:szCs w:val="24"/>
        </w:rPr>
        <w:t>Alaba</w:t>
      </w:r>
      <w:r w:rsidR="00F10E3B" w:rsidRPr="00146646">
        <w:rPr>
          <w:color w:val="000000" w:themeColor="text1"/>
          <w:sz w:val="24"/>
          <w:szCs w:val="24"/>
        </w:rPr>
        <w:t xml:space="preserve"> town</w:t>
      </w:r>
      <w:r w:rsidR="008D2FD8" w:rsidRPr="00146646">
        <w:rPr>
          <w:color w:val="000000" w:themeColor="text1"/>
          <w:sz w:val="24"/>
          <w:szCs w:val="24"/>
        </w:rPr>
        <w:t xml:space="preserve"> and</w:t>
      </w:r>
      <w:r w:rsidR="00896538" w:rsidRPr="00146646">
        <w:rPr>
          <w:color w:val="000000" w:themeColor="text1"/>
          <w:sz w:val="24"/>
          <w:szCs w:val="24"/>
        </w:rPr>
        <w:t xml:space="preserve"> surrounding </w:t>
      </w:r>
      <w:r w:rsidR="00F10E3B" w:rsidRPr="00146646">
        <w:rPr>
          <w:color w:val="000000" w:themeColor="text1"/>
          <w:sz w:val="24"/>
          <w:szCs w:val="24"/>
        </w:rPr>
        <w:t xml:space="preserve">area </w:t>
      </w:r>
      <w:r w:rsidR="00896538" w:rsidRPr="00146646">
        <w:rPr>
          <w:color w:val="000000" w:themeColor="text1"/>
          <w:sz w:val="24"/>
          <w:szCs w:val="24"/>
        </w:rPr>
        <w:t xml:space="preserve">experiencing negative pressure and a wide </w:t>
      </w:r>
      <w:r w:rsidR="008D2FD8" w:rsidRPr="00146646">
        <w:rPr>
          <w:color w:val="000000" w:themeColor="text1"/>
          <w:sz w:val="24"/>
          <w:szCs w:val="24"/>
        </w:rPr>
        <w:t xml:space="preserve">range of the </w:t>
      </w:r>
      <w:r w:rsidR="00896538" w:rsidRPr="00146646">
        <w:rPr>
          <w:color w:val="000000" w:themeColor="text1"/>
          <w:sz w:val="24"/>
          <w:szCs w:val="24"/>
        </w:rPr>
        <w:t>area not getting water</w:t>
      </w:r>
      <w:r w:rsidR="00783BB7" w:rsidRPr="00146646">
        <w:rPr>
          <w:color w:val="000000" w:themeColor="text1"/>
          <w:sz w:val="24"/>
          <w:szCs w:val="24"/>
        </w:rPr>
        <w:t xml:space="preserve"> and damages to pipes are predominant</w:t>
      </w:r>
      <w:r w:rsidR="00EC16F7">
        <w:rPr>
          <w:color w:val="000000" w:themeColor="text1"/>
          <w:sz w:val="24"/>
          <w:szCs w:val="24"/>
        </w:rPr>
        <w:t xml:space="preserve"> due to sever negative pressure</w:t>
      </w:r>
      <w:r w:rsidR="0084363E">
        <w:rPr>
          <w:color w:val="000000" w:themeColor="text1"/>
          <w:sz w:val="24"/>
          <w:szCs w:val="24"/>
        </w:rPr>
        <w:t xml:space="preserve"> (</w:t>
      </w:r>
      <w:r w:rsidR="0084363E" w:rsidRPr="0084363E">
        <w:rPr>
          <w:color w:val="000000" w:themeColor="text1"/>
          <w:sz w:val="24"/>
          <w:szCs w:val="24"/>
        </w:rPr>
        <w:t>pressures in the system dropping below atmospheric)</w:t>
      </w:r>
      <w:r w:rsidR="00896538" w:rsidRPr="00146646">
        <w:rPr>
          <w:color w:val="000000" w:themeColor="text1"/>
          <w:sz w:val="24"/>
          <w:szCs w:val="24"/>
        </w:rPr>
        <w:t xml:space="preserve">. </w:t>
      </w:r>
      <w:r w:rsidR="008D2FD8" w:rsidRPr="00146646">
        <w:rPr>
          <w:color w:val="000000" w:themeColor="text1"/>
          <w:sz w:val="24"/>
          <w:szCs w:val="24"/>
        </w:rPr>
        <w:t xml:space="preserve">As the result, </w:t>
      </w:r>
      <w:r w:rsidR="00896538" w:rsidRPr="00146646">
        <w:rPr>
          <w:color w:val="000000" w:themeColor="text1"/>
          <w:sz w:val="24"/>
          <w:szCs w:val="24"/>
        </w:rPr>
        <w:t>most of the</w:t>
      </w:r>
      <w:r w:rsidR="00896538" w:rsidRPr="0084363E">
        <w:rPr>
          <w:color w:val="000000" w:themeColor="text1"/>
          <w:sz w:val="24"/>
          <w:szCs w:val="24"/>
        </w:rPr>
        <w:t xml:space="preserve"> </w:t>
      </w:r>
      <w:r w:rsidR="00896538" w:rsidRPr="00146646">
        <w:rPr>
          <w:color w:val="000000" w:themeColor="text1"/>
          <w:sz w:val="24"/>
          <w:szCs w:val="24"/>
        </w:rPr>
        <w:t>residences</w:t>
      </w:r>
      <w:r w:rsidR="00896538" w:rsidRPr="0084363E">
        <w:rPr>
          <w:color w:val="000000" w:themeColor="text1"/>
          <w:sz w:val="24"/>
          <w:szCs w:val="24"/>
        </w:rPr>
        <w:t xml:space="preserve"> </w:t>
      </w:r>
      <w:r w:rsidR="00783BB7" w:rsidRPr="0084363E">
        <w:rPr>
          <w:color w:val="000000" w:themeColor="text1"/>
          <w:sz w:val="24"/>
          <w:szCs w:val="24"/>
        </w:rPr>
        <w:t xml:space="preserve">at the area </w:t>
      </w:r>
      <w:r w:rsidR="00896538" w:rsidRPr="00146646">
        <w:rPr>
          <w:color w:val="000000" w:themeColor="text1"/>
          <w:sz w:val="24"/>
          <w:szCs w:val="24"/>
        </w:rPr>
        <w:t>getting</w:t>
      </w:r>
      <w:r w:rsidR="00896538" w:rsidRPr="0084363E">
        <w:rPr>
          <w:color w:val="000000" w:themeColor="text1"/>
          <w:sz w:val="24"/>
          <w:szCs w:val="24"/>
        </w:rPr>
        <w:t xml:space="preserve"> </w:t>
      </w:r>
      <w:r w:rsidR="00896538" w:rsidRPr="00146646">
        <w:rPr>
          <w:color w:val="000000" w:themeColor="text1"/>
          <w:sz w:val="24"/>
          <w:szCs w:val="24"/>
        </w:rPr>
        <w:t>and collecting</w:t>
      </w:r>
      <w:r w:rsidR="00896538" w:rsidRPr="0084363E">
        <w:rPr>
          <w:color w:val="000000" w:themeColor="text1"/>
          <w:sz w:val="24"/>
          <w:szCs w:val="24"/>
        </w:rPr>
        <w:t xml:space="preserve"> </w:t>
      </w:r>
      <w:r w:rsidR="00896538" w:rsidRPr="00146646">
        <w:rPr>
          <w:color w:val="000000" w:themeColor="text1"/>
          <w:sz w:val="24"/>
          <w:szCs w:val="24"/>
        </w:rPr>
        <w:t>water</w:t>
      </w:r>
      <w:r w:rsidR="00896538" w:rsidRPr="0084363E">
        <w:rPr>
          <w:color w:val="000000" w:themeColor="text1"/>
          <w:sz w:val="24"/>
          <w:szCs w:val="24"/>
        </w:rPr>
        <w:t xml:space="preserve"> </w:t>
      </w:r>
      <w:r w:rsidR="0084363E">
        <w:rPr>
          <w:color w:val="000000" w:themeColor="text1"/>
          <w:sz w:val="24"/>
          <w:szCs w:val="24"/>
        </w:rPr>
        <w:t xml:space="preserve">for their domestic use by </w:t>
      </w:r>
      <w:r w:rsidR="00C1451A">
        <w:rPr>
          <w:color w:val="000000" w:themeColor="text1"/>
          <w:sz w:val="24"/>
          <w:szCs w:val="24"/>
        </w:rPr>
        <w:t xml:space="preserve">shift or schedule, especially, </w:t>
      </w:r>
      <w:r w:rsidR="0084363E">
        <w:rPr>
          <w:color w:val="000000" w:themeColor="text1"/>
          <w:sz w:val="24"/>
          <w:szCs w:val="24"/>
        </w:rPr>
        <w:t xml:space="preserve">at mid </w:t>
      </w:r>
      <w:r w:rsidR="00896538" w:rsidRPr="00146646">
        <w:rPr>
          <w:color w:val="000000" w:themeColor="text1"/>
          <w:sz w:val="24"/>
          <w:szCs w:val="24"/>
        </w:rPr>
        <w:t>night</w:t>
      </w:r>
      <w:r w:rsidR="00E37FF7" w:rsidRPr="00146646">
        <w:rPr>
          <w:color w:val="000000" w:themeColor="text1"/>
          <w:sz w:val="24"/>
          <w:szCs w:val="24"/>
        </w:rPr>
        <w:t xml:space="preserve"> </w:t>
      </w:r>
      <w:r w:rsidR="00C1451A">
        <w:rPr>
          <w:color w:val="000000" w:themeColor="text1"/>
          <w:sz w:val="24"/>
          <w:szCs w:val="24"/>
        </w:rPr>
        <w:t xml:space="preserve">when </w:t>
      </w:r>
      <w:r w:rsidR="00893B32" w:rsidRPr="00146646">
        <w:rPr>
          <w:color w:val="000000" w:themeColor="text1"/>
          <w:sz w:val="24"/>
          <w:szCs w:val="24"/>
        </w:rPr>
        <w:t>d</w:t>
      </w:r>
      <w:r w:rsidR="00893B32">
        <w:rPr>
          <w:color w:val="000000" w:themeColor="text1"/>
          <w:sz w:val="24"/>
          <w:szCs w:val="24"/>
        </w:rPr>
        <w:t>emand gets</w:t>
      </w:r>
      <w:r w:rsidR="00C1451A">
        <w:rPr>
          <w:color w:val="000000" w:themeColor="text1"/>
          <w:sz w:val="24"/>
          <w:szCs w:val="24"/>
        </w:rPr>
        <w:t xml:space="preserve"> </w:t>
      </w:r>
      <w:r w:rsidR="00896538" w:rsidRPr="00146646">
        <w:rPr>
          <w:color w:val="000000" w:themeColor="text1"/>
          <w:sz w:val="24"/>
          <w:szCs w:val="24"/>
        </w:rPr>
        <w:t>low</w:t>
      </w:r>
      <w:r w:rsidR="00C1451A">
        <w:rPr>
          <w:color w:val="000000" w:themeColor="text1"/>
          <w:sz w:val="24"/>
          <w:szCs w:val="24"/>
        </w:rPr>
        <w:t>ered</w:t>
      </w:r>
      <w:r w:rsidR="00896538" w:rsidRPr="00146646">
        <w:rPr>
          <w:color w:val="000000" w:themeColor="text1"/>
          <w:sz w:val="24"/>
          <w:szCs w:val="24"/>
        </w:rPr>
        <w:t>.</w:t>
      </w:r>
    </w:p>
    <w:p w:rsidR="004D18B6" w:rsidRDefault="004D18B6" w:rsidP="002D1A45">
      <w:pPr>
        <w:spacing w:line="360" w:lineRule="auto"/>
        <w:jc w:val="both"/>
        <w:rPr>
          <w:color w:val="000000" w:themeColor="text1"/>
          <w:sz w:val="24"/>
          <w:szCs w:val="24"/>
        </w:rPr>
      </w:pPr>
      <w:r>
        <w:rPr>
          <w:noProof/>
        </w:rPr>
        <w:drawing>
          <wp:inline distT="0" distB="0" distL="0" distR="0" wp14:anchorId="7C631580" wp14:editId="003CD361">
            <wp:extent cx="5788025" cy="3541594"/>
            <wp:effectExtent l="95250" t="95250" r="98425" b="9715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799835" cy="354882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1B481B" w:rsidRPr="00126574" w:rsidRDefault="001B481B" w:rsidP="00ED1A5A">
      <w:pPr>
        <w:pStyle w:val="Heading7"/>
        <w:jc w:val="center"/>
        <w:rPr>
          <w:rFonts w:ascii="Times New Roman" w:hAnsi="Times New Roman" w:cs="Times New Roman"/>
          <w:b/>
          <w:i w:val="0"/>
          <w:sz w:val="24"/>
          <w:szCs w:val="24"/>
        </w:rPr>
      </w:pPr>
      <w:bookmarkStart w:id="352" w:name="_Toc152308223"/>
      <w:r w:rsidRPr="00126574">
        <w:rPr>
          <w:rFonts w:ascii="Times New Roman" w:hAnsi="Times New Roman" w:cs="Times New Roman"/>
          <w:b/>
          <w:i w:val="0"/>
          <w:sz w:val="24"/>
          <w:szCs w:val="24"/>
        </w:rPr>
        <w:t>Figure 4.10 Excessive Demand Resulted Negative Pressure</w:t>
      </w:r>
      <w:r w:rsidR="00C82CBB" w:rsidRPr="00126574">
        <w:rPr>
          <w:rFonts w:ascii="Times New Roman" w:hAnsi="Times New Roman" w:cs="Times New Roman"/>
          <w:b/>
          <w:i w:val="0"/>
          <w:sz w:val="24"/>
          <w:szCs w:val="24"/>
        </w:rPr>
        <w:t xml:space="preserve"> during</w:t>
      </w:r>
      <w:r w:rsidRPr="00126574">
        <w:rPr>
          <w:rFonts w:ascii="Times New Roman" w:hAnsi="Times New Roman" w:cs="Times New Roman"/>
          <w:b/>
          <w:i w:val="0"/>
          <w:sz w:val="24"/>
          <w:szCs w:val="24"/>
        </w:rPr>
        <w:t xml:space="preserve"> Peak </w:t>
      </w:r>
      <w:r w:rsidR="00C82CBB" w:rsidRPr="00126574">
        <w:rPr>
          <w:rFonts w:ascii="Times New Roman" w:hAnsi="Times New Roman" w:cs="Times New Roman"/>
          <w:b/>
          <w:i w:val="0"/>
          <w:sz w:val="24"/>
          <w:szCs w:val="24"/>
        </w:rPr>
        <w:t>Time</w:t>
      </w:r>
      <w:bookmarkEnd w:id="352"/>
    </w:p>
    <w:p w:rsidR="00D83ADF" w:rsidRDefault="00D83ADF" w:rsidP="002D1A45">
      <w:pPr>
        <w:spacing w:line="360" w:lineRule="auto"/>
        <w:jc w:val="both"/>
        <w:rPr>
          <w:color w:val="000000" w:themeColor="text1"/>
          <w:sz w:val="24"/>
          <w:szCs w:val="24"/>
        </w:rPr>
      </w:pPr>
    </w:p>
    <w:p w:rsidR="00CA1114" w:rsidRDefault="004D18B6" w:rsidP="00CA1114">
      <w:r>
        <w:rPr>
          <w:noProof/>
        </w:rPr>
        <w:lastRenderedPageBreak/>
        <w:drawing>
          <wp:inline distT="0" distB="0" distL="0" distR="0" wp14:anchorId="3885D7BA" wp14:editId="01B1C9DA">
            <wp:extent cx="5787926" cy="3732663"/>
            <wp:effectExtent l="95250" t="95250" r="99060" b="9652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91147" cy="3734740"/>
                    </a:xfrm>
                    <a:prstGeom prst="rect">
                      <a:avLst/>
                    </a:prstGeom>
                    <a:ln w="88900" cap="sq" cmpd="thickThin">
                      <a:solidFill>
                        <a:srgbClr val="000000"/>
                      </a:solidFill>
                      <a:prstDash val="solid"/>
                      <a:miter lim="800000"/>
                    </a:ln>
                    <a:effectLst>
                      <a:innerShdw blurRad="76200">
                        <a:srgbClr val="000000"/>
                      </a:innerShdw>
                    </a:effectLst>
                  </pic:spPr>
                </pic:pic>
              </a:graphicData>
            </a:graphic>
          </wp:inline>
        </w:drawing>
      </w:r>
    </w:p>
    <w:p w:rsidR="00C82CBB" w:rsidRDefault="00C82CBB" w:rsidP="00ED1A5A">
      <w:pPr>
        <w:pStyle w:val="Heading7"/>
        <w:spacing w:line="360" w:lineRule="auto"/>
        <w:jc w:val="center"/>
        <w:rPr>
          <w:rFonts w:ascii="Times New Roman" w:hAnsi="Times New Roman" w:cs="Times New Roman"/>
          <w:b/>
          <w:i w:val="0"/>
          <w:color w:val="000000" w:themeColor="text1"/>
          <w:sz w:val="24"/>
        </w:rPr>
      </w:pPr>
      <w:bookmarkStart w:id="353" w:name="_Toc152308224"/>
      <w:r>
        <w:rPr>
          <w:rFonts w:ascii="Times New Roman" w:hAnsi="Times New Roman" w:cs="Times New Roman"/>
          <w:b/>
          <w:i w:val="0"/>
          <w:color w:val="000000" w:themeColor="text1"/>
          <w:sz w:val="24"/>
        </w:rPr>
        <w:t>Figure 4.11 Demand Vs Pressure at Node 42 in Various Time Intervals</w:t>
      </w:r>
      <w:bookmarkEnd w:id="353"/>
    </w:p>
    <w:p w:rsidR="00893B32" w:rsidRDefault="00AE1FF7" w:rsidP="004D18B6">
      <w:pPr>
        <w:spacing w:line="360" w:lineRule="auto"/>
        <w:jc w:val="both"/>
        <w:rPr>
          <w:color w:val="000000" w:themeColor="text1"/>
          <w:sz w:val="24"/>
          <w:szCs w:val="24"/>
        </w:rPr>
      </w:pPr>
      <w:r>
        <w:rPr>
          <w:color w:val="000000" w:themeColor="text1"/>
          <w:sz w:val="24"/>
          <w:szCs w:val="24"/>
        </w:rPr>
        <w:t>From Figure 4.11</w:t>
      </w:r>
      <w:r w:rsidR="000A4EE2" w:rsidRPr="000A4EE2">
        <w:rPr>
          <w:color w:val="000000" w:themeColor="text1"/>
          <w:sz w:val="24"/>
          <w:szCs w:val="24"/>
        </w:rPr>
        <w:t xml:space="preserve"> it shows that as demand increases the pipe pressure falls down due</w:t>
      </w:r>
      <w:r>
        <w:rPr>
          <w:color w:val="000000" w:themeColor="text1"/>
          <w:sz w:val="24"/>
          <w:szCs w:val="24"/>
        </w:rPr>
        <w:t xml:space="preserve"> to</w:t>
      </w:r>
      <w:r w:rsidR="000A4EE2" w:rsidRPr="000A4EE2">
        <w:rPr>
          <w:color w:val="000000" w:themeColor="text1"/>
          <w:sz w:val="24"/>
          <w:szCs w:val="24"/>
        </w:rPr>
        <w:t xml:space="preserve"> high consumption, on 8:00AM it is the peak hours that people needs water before leaving to work as the result the pressure falls automatically to compensate the high demand</w:t>
      </w:r>
      <w:r w:rsidR="000A4EE2">
        <w:rPr>
          <w:color w:val="000000" w:themeColor="text1"/>
          <w:sz w:val="24"/>
          <w:szCs w:val="24"/>
        </w:rPr>
        <w:t>. From the Figure at 8:00AM the demand recorded is 1.38l/s but the corresponding pressure has become -15m.</w:t>
      </w:r>
    </w:p>
    <w:p w:rsidR="005D4890" w:rsidRPr="00146646" w:rsidRDefault="00100141" w:rsidP="00124A04">
      <w:pPr>
        <w:pStyle w:val="Heading6"/>
        <w:spacing w:line="360" w:lineRule="auto"/>
        <w:jc w:val="both"/>
        <w:rPr>
          <w:rFonts w:ascii="Times New Roman" w:hAnsi="Times New Roman" w:cs="Times New Roman"/>
          <w:b/>
          <w:color w:val="000000" w:themeColor="text1"/>
          <w:sz w:val="24"/>
        </w:rPr>
      </w:pPr>
      <w:bookmarkStart w:id="354" w:name="_Toc152309692"/>
      <w:r>
        <w:rPr>
          <w:rFonts w:ascii="Times New Roman" w:hAnsi="Times New Roman" w:cs="Times New Roman"/>
          <w:b/>
          <w:color w:val="000000" w:themeColor="text1"/>
          <w:sz w:val="24"/>
        </w:rPr>
        <w:t>Table 4.1</w:t>
      </w:r>
      <w:r w:rsidR="002B3CD8">
        <w:rPr>
          <w:rFonts w:ascii="Times New Roman" w:hAnsi="Times New Roman" w:cs="Times New Roman"/>
          <w:b/>
          <w:color w:val="000000" w:themeColor="text1"/>
          <w:sz w:val="24"/>
        </w:rPr>
        <w:t>3</w:t>
      </w:r>
      <w:r w:rsidR="005D4890" w:rsidRPr="00146646">
        <w:rPr>
          <w:rFonts w:ascii="Times New Roman" w:hAnsi="Times New Roman" w:cs="Times New Roman"/>
          <w:b/>
          <w:color w:val="000000" w:themeColor="text1"/>
          <w:sz w:val="24"/>
        </w:rPr>
        <w:t xml:space="preserve"> Distribution of Pressure at Peak Hour Consumption</w:t>
      </w:r>
      <w:bookmarkEnd w:id="354"/>
    </w:p>
    <w:tbl>
      <w:tblPr>
        <w:tblW w:w="9112" w:type="dxa"/>
        <w:tblInd w:w="-5" w:type="dxa"/>
        <w:tblLook w:val="04A0" w:firstRow="1" w:lastRow="0" w:firstColumn="1" w:lastColumn="0" w:noHBand="0" w:noVBand="1"/>
      </w:tblPr>
      <w:tblGrid>
        <w:gridCol w:w="3422"/>
        <w:gridCol w:w="2632"/>
        <w:gridCol w:w="3058"/>
      </w:tblGrid>
      <w:tr w:rsidR="002C0A7E" w:rsidRPr="00146646" w:rsidTr="00F43739">
        <w:trPr>
          <w:trHeight w:val="197"/>
        </w:trPr>
        <w:tc>
          <w:tcPr>
            <w:tcW w:w="34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Pressure (m)</w:t>
            </w:r>
          </w:p>
        </w:tc>
        <w:tc>
          <w:tcPr>
            <w:tcW w:w="2632" w:type="dxa"/>
            <w:tcBorders>
              <w:top w:val="single" w:sz="4" w:space="0" w:color="auto"/>
              <w:left w:val="nil"/>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Nodes</w:t>
            </w:r>
          </w:p>
        </w:tc>
        <w:tc>
          <w:tcPr>
            <w:tcW w:w="3058" w:type="dxa"/>
            <w:tcBorders>
              <w:top w:val="single" w:sz="4" w:space="0" w:color="auto"/>
              <w:left w:val="nil"/>
              <w:bottom w:val="single" w:sz="4" w:space="0" w:color="auto"/>
              <w:right w:val="single" w:sz="4" w:space="0" w:color="auto"/>
            </w:tcBorders>
            <w:shd w:val="clear" w:color="auto" w:fill="auto"/>
            <w:vAlign w:val="center"/>
            <w:hideMark/>
          </w:tcPr>
          <w:p w:rsidR="005D4890" w:rsidRPr="00146646" w:rsidRDefault="008A497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Percentage (</w:t>
            </w:r>
            <w:r w:rsidR="005D4890" w:rsidRPr="00146646">
              <w:rPr>
                <w:color w:val="000000" w:themeColor="text1"/>
                <w:sz w:val="24"/>
                <w:szCs w:val="24"/>
                <w:lang w:val="en-GB" w:eastAsia="en-GB"/>
              </w:rPr>
              <w:t>%</w:t>
            </w:r>
            <w:r w:rsidRPr="00146646">
              <w:rPr>
                <w:color w:val="000000" w:themeColor="text1"/>
                <w:sz w:val="24"/>
                <w:szCs w:val="24"/>
                <w:lang w:val="en-GB" w:eastAsia="en-GB"/>
              </w:rPr>
              <w:t>)</w:t>
            </w:r>
          </w:p>
        </w:tc>
      </w:tr>
      <w:tr w:rsidR="002C0A7E" w:rsidRPr="00146646" w:rsidTr="00F43739">
        <w:trPr>
          <w:trHeight w:val="334"/>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&gt;70</w:t>
            </w:r>
          </w:p>
        </w:tc>
        <w:tc>
          <w:tcPr>
            <w:tcW w:w="2632" w:type="dxa"/>
            <w:tcBorders>
              <w:top w:val="nil"/>
              <w:left w:val="nil"/>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11</w:t>
            </w:r>
          </w:p>
        </w:tc>
        <w:tc>
          <w:tcPr>
            <w:tcW w:w="3058" w:type="dxa"/>
            <w:tcBorders>
              <w:top w:val="nil"/>
              <w:left w:val="nil"/>
              <w:bottom w:val="single" w:sz="4" w:space="0" w:color="auto"/>
              <w:right w:val="single" w:sz="4" w:space="0" w:color="auto"/>
            </w:tcBorders>
            <w:shd w:val="clear" w:color="auto" w:fill="auto"/>
            <w:noWrap/>
            <w:vAlign w:val="bottom"/>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25.58%</w:t>
            </w:r>
          </w:p>
        </w:tc>
      </w:tr>
      <w:tr w:rsidR="002C0A7E" w:rsidRPr="00146646" w:rsidTr="00F43739">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15-70</w:t>
            </w:r>
          </w:p>
        </w:tc>
        <w:tc>
          <w:tcPr>
            <w:tcW w:w="2632" w:type="dxa"/>
            <w:tcBorders>
              <w:top w:val="nil"/>
              <w:left w:val="nil"/>
              <w:bottom w:val="single" w:sz="4" w:space="0" w:color="auto"/>
              <w:right w:val="single" w:sz="4" w:space="0" w:color="auto"/>
            </w:tcBorders>
            <w:shd w:val="clear" w:color="auto" w:fill="auto"/>
            <w:vAlign w:val="center"/>
            <w:hideMark/>
          </w:tcPr>
          <w:p w:rsidR="005D4890" w:rsidRPr="00146646" w:rsidRDefault="00962BCA" w:rsidP="002D1A45">
            <w:pPr>
              <w:spacing w:line="360" w:lineRule="auto"/>
              <w:jc w:val="center"/>
              <w:rPr>
                <w:color w:val="000000" w:themeColor="text1"/>
                <w:sz w:val="24"/>
                <w:szCs w:val="24"/>
                <w:lang w:val="en-GB" w:eastAsia="en-GB"/>
              </w:rPr>
            </w:pPr>
            <w:r>
              <w:rPr>
                <w:color w:val="000000" w:themeColor="text1"/>
                <w:sz w:val="24"/>
                <w:szCs w:val="24"/>
                <w:lang w:val="en-GB" w:eastAsia="en-GB"/>
              </w:rPr>
              <w:t>10</w:t>
            </w:r>
          </w:p>
        </w:tc>
        <w:tc>
          <w:tcPr>
            <w:tcW w:w="3058" w:type="dxa"/>
            <w:tcBorders>
              <w:top w:val="nil"/>
              <w:left w:val="nil"/>
              <w:bottom w:val="single" w:sz="4" w:space="0" w:color="auto"/>
              <w:right w:val="single" w:sz="4" w:space="0" w:color="auto"/>
            </w:tcBorders>
            <w:shd w:val="clear" w:color="auto" w:fill="auto"/>
            <w:noWrap/>
            <w:vAlign w:val="bottom"/>
            <w:hideMark/>
          </w:tcPr>
          <w:p w:rsidR="005D4890" w:rsidRPr="00146646" w:rsidRDefault="005D4890" w:rsidP="00962BCA">
            <w:pPr>
              <w:spacing w:line="360" w:lineRule="auto"/>
              <w:jc w:val="center"/>
              <w:rPr>
                <w:color w:val="000000" w:themeColor="text1"/>
                <w:sz w:val="24"/>
                <w:szCs w:val="24"/>
                <w:lang w:val="en-GB" w:eastAsia="en-GB"/>
              </w:rPr>
            </w:pPr>
            <w:r w:rsidRPr="00146646">
              <w:rPr>
                <w:color w:val="000000" w:themeColor="text1"/>
                <w:sz w:val="24"/>
                <w:szCs w:val="24"/>
                <w:lang w:val="en-GB" w:eastAsia="en-GB"/>
              </w:rPr>
              <w:t>2</w:t>
            </w:r>
            <w:r w:rsidR="00962BCA">
              <w:rPr>
                <w:color w:val="000000" w:themeColor="text1"/>
                <w:sz w:val="24"/>
                <w:szCs w:val="24"/>
                <w:lang w:val="en-GB" w:eastAsia="en-GB"/>
              </w:rPr>
              <w:t>3</w:t>
            </w:r>
            <w:r w:rsidRPr="00146646">
              <w:rPr>
                <w:color w:val="000000" w:themeColor="text1"/>
                <w:sz w:val="24"/>
                <w:szCs w:val="24"/>
                <w:lang w:val="en-GB" w:eastAsia="en-GB"/>
              </w:rPr>
              <w:t>.</w:t>
            </w:r>
            <w:r w:rsidR="00962BCA">
              <w:rPr>
                <w:color w:val="000000" w:themeColor="text1"/>
                <w:sz w:val="24"/>
                <w:szCs w:val="24"/>
                <w:lang w:val="en-GB" w:eastAsia="en-GB"/>
              </w:rPr>
              <w:t>26</w:t>
            </w:r>
            <w:r w:rsidRPr="00146646">
              <w:rPr>
                <w:color w:val="000000" w:themeColor="text1"/>
                <w:sz w:val="24"/>
                <w:szCs w:val="24"/>
                <w:lang w:val="en-GB" w:eastAsia="en-GB"/>
              </w:rPr>
              <w:t>%</w:t>
            </w:r>
          </w:p>
        </w:tc>
      </w:tr>
      <w:tr w:rsidR="002C0A7E" w:rsidRPr="00146646" w:rsidTr="00F43739">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&lt;15</w:t>
            </w:r>
          </w:p>
        </w:tc>
        <w:tc>
          <w:tcPr>
            <w:tcW w:w="2632" w:type="dxa"/>
            <w:tcBorders>
              <w:top w:val="nil"/>
              <w:left w:val="nil"/>
              <w:bottom w:val="single" w:sz="4" w:space="0" w:color="auto"/>
              <w:right w:val="single" w:sz="4" w:space="0" w:color="auto"/>
            </w:tcBorders>
            <w:shd w:val="clear" w:color="auto" w:fill="auto"/>
            <w:vAlign w:val="center"/>
            <w:hideMark/>
          </w:tcPr>
          <w:p w:rsidR="005D4890" w:rsidRPr="00146646" w:rsidRDefault="00962BCA" w:rsidP="002D1A45">
            <w:pPr>
              <w:spacing w:line="360" w:lineRule="auto"/>
              <w:jc w:val="center"/>
              <w:rPr>
                <w:color w:val="000000" w:themeColor="text1"/>
                <w:sz w:val="24"/>
                <w:szCs w:val="24"/>
                <w:lang w:val="en-GB" w:eastAsia="en-GB"/>
              </w:rPr>
            </w:pPr>
            <w:r>
              <w:rPr>
                <w:color w:val="000000" w:themeColor="text1"/>
                <w:sz w:val="24"/>
                <w:szCs w:val="24"/>
                <w:lang w:val="en-GB" w:eastAsia="en-GB"/>
              </w:rPr>
              <w:t>22</w:t>
            </w:r>
          </w:p>
        </w:tc>
        <w:tc>
          <w:tcPr>
            <w:tcW w:w="3058" w:type="dxa"/>
            <w:tcBorders>
              <w:top w:val="nil"/>
              <w:left w:val="nil"/>
              <w:bottom w:val="single" w:sz="4" w:space="0" w:color="auto"/>
              <w:right w:val="single" w:sz="4" w:space="0" w:color="auto"/>
            </w:tcBorders>
            <w:shd w:val="clear" w:color="auto" w:fill="auto"/>
            <w:noWrap/>
            <w:vAlign w:val="bottom"/>
            <w:hideMark/>
          </w:tcPr>
          <w:p w:rsidR="005D4890" w:rsidRPr="00146646" w:rsidRDefault="00962BCA" w:rsidP="002D1A45">
            <w:pPr>
              <w:spacing w:line="360" w:lineRule="auto"/>
              <w:jc w:val="center"/>
              <w:rPr>
                <w:color w:val="000000" w:themeColor="text1"/>
                <w:sz w:val="24"/>
                <w:szCs w:val="24"/>
                <w:lang w:val="en-GB" w:eastAsia="en-GB"/>
              </w:rPr>
            </w:pPr>
            <w:r>
              <w:rPr>
                <w:color w:val="000000" w:themeColor="text1"/>
                <w:sz w:val="24"/>
                <w:szCs w:val="24"/>
                <w:lang w:val="en-GB" w:eastAsia="en-GB"/>
              </w:rPr>
              <w:t>51.16</w:t>
            </w:r>
            <w:r w:rsidR="005D4890" w:rsidRPr="00146646">
              <w:rPr>
                <w:color w:val="000000" w:themeColor="text1"/>
                <w:sz w:val="24"/>
                <w:szCs w:val="24"/>
                <w:lang w:val="en-GB" w:eastAsia="en-GB"/>
              </w:rPr>
              <w:t>%</w:t>
            </w:r>
          </w:p>
        </w:tc>
      </w:tr>
      <w:tr w:rsidR="002C0A7E" w:rsidRPr="00146646" w:rsidTr="00F43739">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Total</w:t>
            </w:r>
          </w:p>
        </w:tc>
        <w:tc>
          <w:tcPr>
            <w:tcW w:w="2632" w:type="dxa"/>
            <w:tcBorders>
              <w:top w:val="nil"/>
              <w:left w:val="nil"/>
              <w:bottom w:val="single" w:sz="4" w:space="0" w:color="auto"/>
              <w:right w:val="single" w:sz="4" w:space="0" w:color="auto"/>
            </w:tcBorders>
            <w:shd w:val="clear" w:color="auto" w:fill="auto"/>
            <w:vAlign w:val="center"/>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4</w:t>
            </w:r>
            <w:r w:rsidR="00090AEE" w:rsidRPr="00146646">
              <w:rPr>
                <w:color w:val="000000" w:themeColor="text1"/>
                <w:sz w:val="24"/>
                <w:szCs w:val="24"/>
                <w:lang w:val="en-GB" w:eastAsia="en-GB"/>
              </w:rPr>
              <w:t>3</w:t>
            </w:r>
          </w:p>
        </w:tc>
        <w:tc>
          <w:tcPr>
            <w:tcW w:w="3058" w:type="dxa"/>
            <w:tcBorders>
              <w:top w:val="nil"/>
              <w:left w:val="nil"/>
              <w:bottom w:val="single" w:sz="4" w:space="0" w:color="auto"/>
              <w:right w:val="single" w:sz="4" w:space="0" w:color="auto"/>
            </w:tcBorders>
            <w:shd w:val="clear" w:color="auto" w:fill="auto"/>
            <w:noWrap/>
            <w:vAlign w:val="bottom"/>
            <w:hideMark/>
          </w:tcPr>
          <w:p w:rsidR="005D4890" w:rsidRPr="00146646" w:rsidRDefault="005D4890" w:rsidP="002D1A45">
            <w:pPr>
              <w:spacing w:line="360" w:lineRule="auto"/>
              <w:jc w:val="center"/>
              <w:rPr>
                <w:color w:val="000000" w:themeColor="text1"/>
                <w:sz w:val="24"/>
                <w:szCs w:val="24"/>
                <w:lang w:val="en-GB" w:eastAsia="en-GB"/>
              </w:rPr>
            </w:pPr>
            <w:r w:rsidRPr="00146646">
              <w:rPr>
                <w:color w:val="000000" w:themeColor="text1"/>
                <w:sz w:val="24"/>
                <w:szCs w:val="24"/>
                <w:lang w:val="en-GB" w:eastAsia="en-GB"/>
              </w:rPr>
              <w:t>100%</w:t>
            </w:r>
          </w:p>
        </w:tc>
      </w:tr>
    </w:tbl>
    <w:p w:rsidR="00B35873" w:rsidRDefault="00B35873" w:rsidP="002D1A45">
      <w:pPr>
        <w:spacing w:line="360" w:lineRule="auto"/>
        <w:rPr>
          <w:b/>
          <w:color w:val="000000" w:themeColor="text1"/>
          <w:sz w:val="24"/>
          <w:szCs w:val="24"/>
        </w:rPr>
      </w:pPr>
    </w:p>
    <w:p w:rsidR="00EE33E2" w:rsidRDefault="00EE33E2" w:rsidP="002D1A45">
      <w:pPr>
        <w:spacing w:line="360" w:lineRule="auto"/>
        <w:rPr>
          <w:b/>
          <w:color w:val="000000" w:themeColor="text1"/>
          <w:sz w:val="24"/>
          <w:szCs w:val="24"/>
        </w:rPr>
      </w:pPr>
    </w:p>
    <w:p w:rsidR="00ED1A5A" w:rsidRDefault="00ED1A5A" w:rsidP="002D1A45">
      <w:pPr>
        <w:spacing w:line="360" w:lineRule="auto"/>
        <w:rPr>
          <w:b/>
          <w:color w:val="000000" w:themeColor="text1"/>
          <w:sz w:val="24"/>
          <w:szCs w:val="24"/>
        </w:rPr>
      </w:pPr>
    </w:p>
    <w:p w:rsidR="00EE33E2" w:rsidRPr="00146646" w:rsidRDefault="00EE33E2" w:rsidP="002D1A45">
      <w:pPr>
        <w:spacing w:line="360" w:lineRule="auto"/>
        <w:rPr>
          <w:b/>
          <w:color w:val="000000" w:themeColor="text1"/>
          <w:sz w:val="24"/>
          <w:szCs w:val="24"/>
        </w:rPr>
      </w:pPr>
    </w:p>
    <w:p w:rsidR="00AF217F" w:rsidRDefault="00FF1B7D" w:rsidP="002D1A45">
      <w:pPr>
        <w:spacing w:line="360" w:lineRule="auto"/>
        <w:jc w:val="both"/>
        <w:rPr>
          <w:color w:val="000000" w:themeColor="text1"/>
          <w:sz w:val="24"/>
          <w:szCs w:val="24"/>
        </w:rPr>
      </w:pPr>
      <w:r w:rsidRPr="00FF1B7D">
        <w:rPr>
          <w:color w:val="000000" w:themeColor="text1"/>
          <w:sz w:val="24"/>
          <w:szCs w:val="24"/>
        </w:rPr>
        <w:lastRenderedPageBreak/>
        <w:t xml:space="preserve">The network's </w:t>
      </w:r>
      <w:r>
        <w:rPr>
          <w:color w:val="000000" w:themeColor="text1"/>
          <w:sz w:val="24"/>
          <w:szCs w:val="24"/>
        </w:rPr>
        <w:t xml:space="preserve">conditions were analyzed over </w:t>
      </w:r>
      <w:r w:rsidRPr="00FF1B7D">
        <w:rPr>
          <w:color w:val="000000" w:themeColor="text1"/>
          <w:sz w:val="24"/>
          <w:szCs w:val="24"/>
        </w:rPr>
        <w:t>time that corresponded to the peak hourly and minimum hourly demand</w:t>
      </w:r>
      <w:r>
        <w:rPr>
          <w:color w:val="000000" w:themeColor="text1"/>
          <w:sz w:val="24"/>
          <w:szCs w:val="24"/>
        </w:rPr>
        <w:t xml:space="preserve">. </w:t>
      </w:r>
      <w:r w:rsidR="007B0D3A">
        <w:rPr>
          <w:color w:val="000000" w:themeColor="text1"/>
          <w:sz w:val="24"/>
          <w:szCs w:val="24"/>
        </w:rPr>
        <w:t>From the above Figures and T</w:t>
      </w:r>
      <w:r w:rsidR="00B35873" w:rsidRPr="00146646">
        <w:rPr>
          <w:color w:val="000000" w:themeColor="text1"/>
          <w:sz w:val="24"/>
          <w:szCs w:val="24"/>
        </w:rPr>
        <w:t xml:space="preserve">able, about </w:t>
      </w:r>
      <w:r w:rsidR="005D4890" w:rsidRPr="00146646">
        <w:rPr>
          <w:color w:val="000000" w:themeColor="text1"/>
          <w:sz w:val="24"/>
          <w:szCs w:val="24"/>
        </w:rPr>
        <w:t>51</w:t>
      </w:r>
      <w:r w:rsidR="007349DC">
        <w:rPr>
          <w:color w:val="000000" w:themeColor="text1"/>
          <w:sz w:val="24"/>
          <w:szCs w:val="24"/>
        </w:rPr>
        <w:t>.16</w:t>
      </w:r>
      <w:r w:rsidR="00B35873" w:rsidRPr="00146646">
        <w:rPr>
          <w:color w:val="000000" w:themeColor="text1"/>
          <w:sz w:val="24"/>
          <w:szCs w:val="24"/>
        </w:rPr>
        <w:t>% of the nodes are below or under the desirable minimum</w:t>
      </w:r>
      <w:r w:rsidR="00B35873" w:rsidRPr="00146646">
        <w:rPr>
          <w:color w:val="000000" w:themeColor="text1"/>
          <w:spacing w:val="1"/>
          <w:sz w:val="24"/>
          <w:szCs w:val="24"/>
        </w:rPr>
        <w:t xml:space="preserve"> </w:t>
      </w:r>
      <w:r w:rsidR="00B35873" w:rsidRPr="00146646">
        <w:rPr>
          <w:color w:val="000000" w:themeColor="text1"/>
          <w:sz w:val="24"/>
          <w:szCs w:val="24"/>
        </w:rPr>
        <w:t>pressure</w:t>
      </w:r>
      <w:r w:rsidR="00B35873" w:rsidRPr="00146646">
        <w:rPr>
          <w:color w:val="000000" w:themeColor="text1"/>
          <w:spacing w:val="58"/>
          <w:sz w:val="24"/>
          <w:szCs w:val="24"/>
        </w:rPr>
        <w:t xml:space="preserve"> </w:t>
      </w:r>
      <w:r w:rsidR="00B35873" w:rsidRPr="00146646">
        <w:rPr>
          <w:color w:val="000000" w:themeColor="text1"/>
          <w:sz w:val="24"/>
          <w:szCs w:val="24"/>
        </w:rPr>
        <w:t>an</w:t>
      </w:r>
      <w:r w:rsidR="005D4890" w:rsidRPr="00146646">
        <w:rPr>
          <w:color w:val="000000" w:themeColor="text1"/>
          <w:sz w:val="24"/>
          <w:szCs w:val="24"/>
        </w:rPr>
        <w:t>d only</w:t>
      </w:r>
      <w:r w:rsidR="00B35873" w:rsidRPr="00146646">
        <w:rPr>
          <w:color w:val="000000" w:themeColor="text1"/>
          <w:spacing w:val="57"/>
          <w:sz w:val="24"/>
          <w:szCs w:val="24"/>
        </w:rPr>
        <w:t xml:space="preserve"> </w:t>
      </w:r>
      <w:r w:rsidR="005D4890" w:rsidRPr="00146646">
        <w:rPr>
          <w:color w:val="000000" w:themeColor="text1"/>
          <w:sz w:val="24"/>
          <w:szCs w:val="24"/>
        </w:rPr>
        <w:t>2</w:t>
      </w:r>
      <w:r w:rsidR="007349DC">
        <w:rPr>
          <w:color w:val="000000" w:themeColor="text1"/>
          <w:sz w:val="24"/>
          <w:szCs w:val="24"/>
        </w:rPr>
        <w:t>3</w:t>
      </w:r>
      <w:r w:rsidR="005D4890" w:rsidRPr="00146646">
        <w:rPr>
          <w:color w:val="000000" w:themeColor="text1"/>
          <w:sz w:val="24"/>
          <w:szCs w:val="24"/>
        </w:rPr>
        <w:t>.</w:t>
      </w:r>
      <w:r w:rsidR="007349DC">
        <w:rPr>
          <w:color w:val="000000" w:themeColor="text1"/>
          <w:sz w:val="24"/>
          <w:szCs w:val="24"/>
        </w:rPr>
        <w:t>26</w:t>
      </w:r>
      <w:r w:rsidR="00B35873" w:rsidRPr="00146646">
        <w:rPr>
          <w:color w:val="000000" w:themeColor="text1"/>
          <w:sz w:val="24"/>
          <w:szCs w:val="24"/>
        </w:rPr>
        <w:t>%</w:t>
      </w:r>
      <w:r w:rsidR="00B35873" w:rsidRPr="00146646">
        <w:rPr>
          <w:color w:val="000000" w:themeColor="text1"/>
          <w:spacing w:val="57"/>
          <w:sz w:val="24"/>
          <w:szCs w:val="24"/>
        </w:rPr>
        <w:t xml:space="preserve"> </w:t>
      </w:r>
      <w:r w:rsidR="00B35873" w:rsidRPr="00146646">
        <w:rPr>
          <w:color w:val="000000" w:themeColor="text1"/>
          <w:sz w:val="24"/>
          <w:szCs w:val="24"/>
        </w:rPr>
        <w:t>of</w:t>
      </w:r>
      <w:r w:rsidR="00B35873" w:rsidRPr="00146646">
        <w:rPr>
          <w:color w:val="000000" w:themeColor="text1"/>
          <w:spacing w:val="58"/>
          <w:sz w:val="24"/>
          <w:szCs w:val="24"/>
        </w:rPr>
        <w:t xml:space="preserve"> </w:t>
      </w:r>
      <w:r w:rsidR="00B35873" w:rsidRPr="00146646">
        <w:rPr>
          <w:color w:val="000000" w:themeColor="text1"/>
          <w:sz w:val="24"/>
          <w:szCs w:val="24"/>
        </w:rPr>
        <w:t>the</w:t>
      </w:r>
      <w:r w:rsidR="00B35873" w:rsidRPr="00146646">
        <w:rPr>
          <w:color w:val="000000" w:themeColor="text1"/>
          <w:spacing w:val="57"/>
          <w:sz w:val="24"/>
          <w:szCs w:val="24"/>
        </w:rPr>
        <w:t xml:space="preserve"> </w:t>
      </w:r>
      <w:r w:rsidR="00B35873" w:rsidRPr="00146646">
        <w:rPr>
          <w:color w:val="000000" w:themeColor="text1"/>
          <w:sz w:val="24"/>
          <w:szCs w:val="24"/>
        </w:rPr>
        <w:t>nodes</w:t>
      </w:r>
      <w:r w:rsidR="00B35873" w:rsidRPr="00146646">
        <w:rPr>
          <w:color w:val="000000" w:themeColor="text1"/>
          <w:spacing w:val="1"/>
          <w:sz w:val="24"/>
          <w:szCs w:val="24"/>
        </w:rPr>
        <w:t xml:space="preserve"> </w:t>
      </w:r>
      <w:r w:rsidR="00B35873" w:rsidRPr="00146646">
        <w:rPr>
          <w:color w:val="000000" w:themeColor="text1"/>
          <w:sz w:val="24"/>
          <w:szCs w:val="24"/>
        </w:rPr>
        <w:t>are</w:t>
      </w:r>
      <w:r w:rsidR="00B35873" w:rsidRPr="00146646">
        <w:rPr>
          <w:color w:val="000000" w:themeColor="text1"/>
          <w:spacing w:val="56"/>
          <w:sz w:val="24"/>
          <w:szCs w:val="24"/>
        </w:rPr>
        <w:t xml:space="preserve"> </w:t>
      </w:r>
      <w:r w:rsidR="00B35873" w:rsidRPr="00146646">
        <w:rPr>
          <w:color w:val="000000" w:themeColor="text1"/>
          <w:sz w:val="24"/>
          <w:szCs w:val="24"/>
        </w:rPr>
        <w:t>in</w:t>
      </w:r>
      <w:r w:rsidR="00B35873" w:rsidRPr="00146646">
        <w:rPr>
          <w:color w:val="000000" w:themeColor="text1"/>
          <w:spacing w:val="57"/>
          <w:sz w:val="24"/>
          <w:szCs w:val="24"/>
        </w:rPr>
        <w:t xml:space="preserve"> </w:t>
      </w:r>
      <w:r w:rsidR="00B35873" w:rsidRPr="00146646">
        <w:rPr>
          <w:color w:val="000000" w:themeColor="text1"/>
          <w:sz w:val="24"/>
          <w:szCs w:val="24"/>
        </w:rPr>
        <w:t>a</w:t>
      </w:r>
      <w:r w:rsidR="00B35873" w:rsidRPr="00146646">
        <w:rPr>
          <w:color w:val="000000" w:themeColor="text1"/>
          <w:spacing w:val="59"/>
          <w:sz w:val="24"/>
          <w:szCs w:val="24"/>
        </w:rPr>
        <w:t xml:space="preserve"> </w:t>
      </w:r>
      <w:r w:rsidR="00B35873" w:rsidRPr="00146646">
        <w:rPr>
          <w:color w:val="000000" w:themeColor="text1"/>
          <w:sz w:val="24"/>
          <w:szCs w:val="24"/>
        </w:rPr>
        <w:t>permissible</w:t>
      </w:r>
      <w:r w:rsidR="00B35873" w:rsidRPr="00146646">
        <w:rPr>
          <w:color w:val="000000" w:themeColor="text1"/>
          <w:spacing w:val="56"/>
          <w:sz w:val="24"/>
          <w:szCs w:val="24"/>
        </w:rPr>
        <w:t xml:space="preserve"> </w:t>
      </w:r>
      <w:r w:rsidR="00B35873" w:rsidRPr="00146646">
        <w:rPr>
          <w:color w:val="000000" w:themeColor="text1"/>
          <w:sz w:val="24"/>
          <w:szCs w:val="24"/>
        </w:rPr>
        <w:t>pressure</w:t>
      </w:r>
      <w:r w:rsidR="00B35873" w:rsidRPr="00146646">
        <w:rPr>
          <w:color w:val="000000" w:themeColor="text1"/>
          <w:spacing w:val="59"/>
          <w:sz w:val="24"/>
          <w:szCs w:val="24"/>
        </w:rPr>
        <w:t xml:space="preserve"> </w:t>
      </w:r>
      <w:r w:rsidR="00B35873" w:rsidRPr="00146646">
        <w:rPr>
          <w:color w:val="000000" w:themeColor="text1"/>
          <w:sz w:val="24"/>
          <w:szCs w:val="24"/>
        </w:rPr>
        <w:t>range</w:t>
      </w:r>
      <w:r w:rsidR="00E0131E" w:rsidRPr="00146646">
        <w:rPr>
          <w:color w:val="000000" w:themeColor="text1"/>
          <w:sz w:val="24"/>
          <w:szCs w:val="24"/>
        </w:rPr>
        <w:t xml:space="preserve"> in extended period simulation</w:t>
      </w:r>
      <w:r w:rsidR="00B35873" w:rsidRPr="00146646">
        <w:rPr>
          <w:color w:val="000000" w:themeColor="text1"/>
          <w:sz w:val="24"/>
          <w:szCs w:val="24"/>
        </w:rPr>
        <w:t xml:space="preserve">. </w:t>
      </w:r>
      <w:r w:rsidR="00AF217F" w:rsidRPr="00146646">
        <w:rPr>
          <w:color w:val="000000" w:themeColor="text1"/>
          <w:sz w:val="24"/>
          <w:szCs w:val="24"/>
        </w:rPr>
        <w:t xml:space="preserve">From these </w:t>
      </w:r>
      <w:r w:rsidR="007349DC">
        <w:rPr>
          <w:color w:val="000000" w:themeColor="text1"/>
          <w:sz w:val="24"/>
          <w:szCs w:val="24"/>
        </w:rPr>
        <w:t>76</w:t>
      </w:r>
      <w:r w:rsidR="00AF217F" w:rsidRPr="00146646">
        <w:rPr>
          <w:color w:val="000000" w:themeColor="text1"/>
          <w:sz w:val="24"/>
          <w:szCs w:val="24"/>
        </w:rPr>
        <w:t>.</w:t>
      </w:r>
      <w:r w:rsidR="007349DC">
        <w:rPr>
          <w:color w:val="000000" w:themeColor="text1"/>
          <w:sz w:val="24"/>
          <w:szCs w:val="24"/>
        </w:rPr>
        <w:t>74</w:t>
      </w:r>
      <w:r w:rsidR="00AF217F" w:rsidRPr="00146646">
        <w:rPr>
          <w:color w:val="000000" w:themeColor="text1"/>
          <w:sz w:val="24"/>
          <w:szCs w:val="24"/>
        </w:rPr>
        <w:t>%</w:t>
      </w:r>
      <w:r w:rsidR="007B0D3A">
        <w:rPr>
          <w:color w:val="000000" w:themeColor="text1"/>
          <w:sz w:val="24"/>
          <w:szCs w:val="24"/>
        </w:rPr>
        <w:t xml:space="preserve"> </w:t>
      </w:r>
      <w:r w:rsidR="00AF217F" w:rsidRPr="00146646">
        <w:rPr>
          <w:color w:val="000000" w:themeColor="text1"/>
          <w:sz w:val="24"/>
          <w:szCs w:val="24"/>
        </w:rPr>
        <w:t>of the pressure distribution is not in a suit</w:t>
      </w:r>
      <w:r w:rsidR="007B0D3A">
        <w:rPr>
          <w:color w:val="000000" w:themeColor="text1"/>
          <w:sz w:val="24"/>
          <w:szCs w:val="24"/>
        </w:rPr>
        <w:t>able range based on Ethiopia's Urban W</w:t>
      </w:r>
      <w:r w:rsidR="00AF217F" w:rsidRPr="00146646">
        <w:rPr>
          <w:color w:val="000000" w:themeColor="text1"/>
          <w:sz w:val="24"/>
          <w:szCs w:val="24"/>
        </w:rPr>
        <w:t xml:space="preserve">ater </w:t>
      </w:r>
      <w:r w:rsidR="007B0D3A">
        <w:rPr>
          <w:color w:val="000000" w:themeColor="text1"/>
          <w:sz w:val="24"/>
          <w:szCs w:val="24"/>
        </w:rPr>
        <w:t>S</w:t>
      </w:r>
      <w:r w:rsidR="00AF217F" w:rsidRPr="00146646">
        <w:rPr>
          <w:color w:val="000000" w:themeColor="text1"/>
          <w:sz w:val="24"/>
          <w:szCs w:val="24"/>
        </w:rPr>
        <w:t xml:space="preserve">upply </w:t>
      </w:r>
      <w:r w:rsidR="007B0D3A">
        <w:rPr>
          <w:color w:val="000000" w:themeColor="text1"/>
          <w:sz w:val="24"/>
          <w:szCs w:val="24"/>
        </w:rPr>
        <w:t>D</w:t>
      </w:r>
      <w:r w:rsidR="00AF217F" w:rsidRPr="00146646">
        <w:rPr>
          <w:color w:val="000000" w:themeColor="text1"/>
          <w:sz w:val="24"/>
          <w:szCs w:val="24"/>
        </w:rPr>
        <w:t>esign guideline criteria</w:t>
      </w:r>
      <w:r w:rsidR="007349DC">
        <w:rPr>
          <w:color w:val="000000" w:themeColor="text1"/>
          <w:sz w:val="24"/>
          <w:szCs w:val="24"/>
        </w:rPr>
        <w:t xml:space="preserve"> MoWR, 2006</w:t>
      </w:r>
      <w:r w:rsidR="00AF217F" w:rsidRPr="00146646">
        <w:rPr>
          <w:color w:val="000000" w:themeColor="text1"/>
          <w:sz w:val="24"/>
          <w:szCs w:val="24"/>
        </w:rPr>
        <w:t xml:space="preserve">. </w:t>
      </w:r>
    </w:p>
    <w:p w:rsidR="00E41794" w:rsidRDefault="00FF1B7D" w:rsidP="002D1A45">
      <w:pPr>
        <w:spacing w:line="360" w:lineRule="auto"/>
        <w:jc w:val="both"/>
        <w:rPr>
          <w:color w:val="000000" w:themeColor="text1"/>
          <w:sz w:val="24"/>
          <w:szCs w:val="24"/>
        </w:rPr>
      </w:pPr>
      <w:r w:rsidRPr="00FF1B7D">
        <w:rPr>
          <w:color w:val="000000" w:themeColor="text1"/>
          <w:sz w:val="24"/>
          <w:szCs w:val="24"/>
        </w:rPr>
        <w:t>According to Agunwamba et al. (</w:t>
      </w:r>
      <w:hyperlink r:id="rId39" w:anchor="ref-CR4" w:tooltip="Agunwamba JC, Ekwule OR, Nnaji CC (2018) Performance evaluation of a municipal water distribution system using watercad and epanet. J Water Sanit Hyg Dev 8(3):459–467" w:history="1">
        <w:r w:rsidRPr="00FF1B7D">
          <w:rPr>
            <w:color w:val="000000" w:themeColor="text1"/>
            <w:sz w:val="24"/>
            <w:szCs w:val="24"/>
          </w:rPr>
          <w:t>2018</w:t>
        </w:r>
      </w:hyperlink>
      <w:r w:rsidRPr="00FF1B7D">
        <w:rPr>
          <w:color w:val="000000" w:themeColor="text1"/>
          <w:sz w:val="24"/>
          <w:szCs w:val="24"/>
        </w:rPr>
        <w:t>) and Gökçekuş et al. (</w:t>
      </w:r>
      <w:hyperlink r:id="rId40" w:anchor="ref-CR19" w:tooltip="Gökçekuşa H, Orhona D, Kebedea GG, Abatec B, Narayananc K, Sözena S (2019) Management strategy for safe drinking water in developing countries–a case study for assela, Ethiopia. Desalin Water Treat 177:322–329" w:history="1">
        <w:r w:rsidRPr="00FF1B7D">
          <w:rPr>
            <w:color w:val="000000" w:themeColor="text1"/>
            <w:sz w:val="24"/>
            <w:szCs w:val="24"/>
          </w:rPr>
          <w:t>2019</w:t>
        </w:r>
      </w:hyperlink>
      <w:r w:rsidRPr="00FF1B7D">
        <w:rPr>
          <w:color w:val="000000" w:themeColor="text1"/>
          <w:sz w:val="24"/>
          <w:szCs w:val="24"/>
        </w:rPr>
        <w:t xml:space="preserve">), low-pressure head systems have a direct impact on user satisfaction due to the reduction in water quantity delivered, as well as making the system more prone to negative pressure heads and pollutant incursion. </w:t>
      </w:r>
    </w:p>
    <w:p w:rsidR="005340A9" w:rsidRPr="00146646" w:rsidRDefault="00B35873" w:rsidP="002D1A45">
      <w:pPr>
        <w:spacing w:line="360" w:lineRule="auto"/>
        <w:jc w:val="both"/>
        <w:rPr>
          <w:color w:val="000000" w:themeColor="text1"/>
          <w:sz w:val="24"/>
          <w:szCs w:val="24"/>
        </w:rPr>
      </w:pPr>
      <w:r w:rsidRPr="00146646">
        <w:rPr>
          <w:color w:val="000000" w:themeColor="text1"/>
          <w:sz w:val="24"/>
          <w:szCs w:val="24"/>
        </w:rPr>
        <w:t>As the pressure reduces further, the system becomes unable to supply the</w:t>
      </w:r>
      <w:r w:rsidRPr="00146646">
        <w:rPr>
          <w:color w:val="000000" w:themeColor="text1"/>
          <w:spacing w:val="1"/>
          <w:sz w:val="24"/>
          <w:szCs w:val="24"/>
        </w:rPr>
        <w:t xml:space="preserve"> </w:t>
      </w:r>
      <w:r w:rsidRPr="00146646">
        <w:rPr>
          <w:color w:val="000000" w:themeColor="text1"/>
          <w:sz w:val="24"/>
          <w:szCs w:val="24"/>
        </w:rPr>
        <w:t xml:space="preserve">required water demand of users in higher parts and remote areas of the network. </w:t>
      </w:r>
      <w:r w:rsidR="005340A9" w:rsidRPr="00146646">
        <w:rPr>
          <w:color w:val="000000" w:themeColor="text1"/>
          <w:sz w:val="24"/>
          <w:szCs w:val="24"/>
        </w:rPr>
        <w:t>The simulated result</w:t>
      </w:r>
      <w:r w:rsidR="00643A1A" w:rsidRPr="00146646">
        <w:rPr>
          <w:color w:val="000000" w:themeColor="text1"/>
          <w:sz w:val="24"/>
          <w:szCs w:val="24"/>
        </w:rPr>
        <w:t>s</w:t>
      </w:r>
      <w:r w:rsidR="005340A9" w:rsidRPr="00146646">
        <w:rPr>
          <w:color w:val="000000" w:themeColor="text1"/>
          <w:sz w:val="24"/>
          <w:szCs w:val="24"/>
        </w:rPr>
        <w:t xml:space="preserve"> for </w:t>
      </w:r>
      <w:r w:rsidR="00177512" w:rsidRPr="00146646">
        <w:rPr>
          <w:color w:val="000000" w:themeColor="text1"/>
          <w:sz w:val="24"/>
          <w:szCs w:val="24"/>
        </w:rPr>
        <w:t>extended period simulation</w:t>
      </w:r>
      <w:r w:rsidR="004112B3" w:rsidRPr="00146646">
        <w:rPr>
          <w:color w:val="000000" w:themeColor="text1"/>
          <w:sz w:val="24"/>
          <w:szCs w:val="24"/>
        </w:rPr>
        <w:t xml:space="preserve"> </w:t>
      </w:r>
      <w:r w:rsidR="00177512" w:rsidRPr="00146646">
        <w:rPr>
          <w:color w:val="000000" w:themeColor="text1"/>
          <w:sz w:val="24"/>
          <w:szCs w:val="24"/>
        </w:rPr>
        <w:t>at 1</w:t>
      </w:r>
      <w:r w:rsidR="007349DC">
        <w:rPr>
          <w:color w:val="000000" w:themeColor="text1"/>
          <w:sz w:val="24"/>
          <w:szCs w:val="24"/>
        </w:rPr>
        <w:t>6</w:t>
      </w:r>
      <w:r w:rsidR="005340A9" w:rsidRPr="00146646">
        <w:rPr>
          <w:color w:val="000000" w:themeColor="text1"/>
          <w:sz w:val="24"/>
          <w:szCs w:val="24"/>
        </w:rPr>
        <w:t xml:space="preserve"> junctions (</w:t>
      </w:r>
      <w:r w:rsidR="000B40A2">
        <w:rPr>
          <w:color w:val="000000" w:themeColor="text1"/>
          <w:sz w:val="24"/>
          <w:szCs w:val="24"/>
        </w:rPr>
        <w:t>8,</w:t>
      </w:r>
      <w:r w:rsidR="005340A9" w:rsidRPr="00146646">
        <w:rPr>
          <w:color w:val="000000" w:themeColor="text1"/>
          <w:sz w:val="24"/>
          <w:szCs w:val="24"/>
        </w:rPr>
        <w:t>29,30,32,33,</w:t>
      </w:r>
      <w:r w:rsidR="000B40A2">
        <w:rPr>
          <w:color w:val="000000" w:themeColor="text1"/>
          <w:sz w:val="24"/>
          <w:szCs w:val="24"/>
        </w:rPr>
        <w:t>34, 35,</w:t>
      </w:r>
      <w:r w:rsidR="005340A9" w:rsidRPr="00146646">
        <w:rPr>
          <w:color w:val="000000" w:themeColor="text1"/>
          <w:sz w:val="24"/>
          <w:szCs w:val="24"/>
        </w:rPr>
        <w:t>38,40,42,43,45,48,49 and 50) showed that changes from positive pressure to negative pressure dur</w:t>
      </w:r>
      <w:r w:rsidR="00643A1A" w:rsidRPr="00146646">
        <w:rPr>
          <w:color w:val="000000" w:themeColor="text1"/>
          <w:sz w:val="24"/>
          <w:szCs w:val="24"/>
        </w:rPr>
        <w:t>ing high consumption period. These</w:t>
      </w:r>
      <w:r w:rsidR="005340A9" w:rsidRPr="00146646">
        <w:rPr>
          <w:color w:val="000000" w:themeColor="text1"/>
          <w:sz w:val="24"/>
          <w:szCs w:val="24"/>
        </w:rPr>
        <w:t xml:space="preserve"> negative pressure</w:t>
      </w:r>
      <w:r w:rsidR="00643A1A" w:rsidRPr="00146646">
        <w:rPr>
          <w:color w:val="000000" w:themeColor="text1"/>
          <w:sz w:val="24"/>
          <w:szCs w:val="24"/>
        </w:rPr>
        <w:t>s</w:t>
      </w:r>
      <w:r w:rsidR="005340A9" w:rsidRPr="00146646">
        <w:rPr>
          <w:color w:val="000000" w:themeColor="text1"/>
          <w:sz w:val="24"/>
          <w:szCs w:val="24"/>
        </w:rPr>
        <w:t xml:space="preserve"> indicate that the area supplied by </w:t>
      </w:r>
      <w:r w:rsidR="00643A1A" w:rsidRPr="00146646">
        <w:rPr>
          <w:color w:val="000000" w:themeColor="text1"/>
          <w:sz w:val="24"/>
          <w:szCs w:val="24"/>
        </w:rPr>
        <w:t xml:space="preserve">all the above mentioned </w:t>
      </w:r>
      <w:r w:rsidR="005340A9" w:rsidRPr="00146646">
        <w:rPr>
          <w:color w:val="000000" w:themeColor="text1"/>
          <w:sz w:val="24"/>
          <w:szCs w:val="24"/>
        </w:rPr>
        <w:t xml:space="preserve">nodes </w:t>
      </w:r>
      <w:r w:rsidR="00AB04A4">
        <w:rPr>
          <w:color w:val="000000" w:themeColor="text1"/>
          <w:sz w:val="24"/>
          <w:szCs w:val="24"/>
        </w:rPr>
        <w:t>could</w:t>
      </w:r>
      <w:r w:rsidR="005340A9" w:rsidRPr="00146646">
        <w:rPr>
          <w:color w:val="000000" w:themeColor="text1"/>
          <w:sz w:val="24"/>
          <w:szCs w:val="24"/>
        </w:rPr>
        <w:t xml:space="preserve"> not gate water at maximum consumption hours.</w:t>
      </w:r>
    </w:p>
    <w:p w:rsidR="00FB3D8F" w:rsidRPr="00146646" w:rsidRDefault="00B35873" w:rsidP="002D1A45">
      <w:pPr>
        <w:spacing w:line="360" w:lineRule="auto"/>
        <w:jc w:val="both"/>
        <w:rPr>
          <w:color w:val="000000" w:themeColor="text1"/>
          <w:sz w:val="24"/>
          <w:szCs w:val="24"/>
        </w:rPr>
      </w:pPr>
      <w:r w:rsidRPr="00146646">
        <w:rPr>
          <w:color w:val="000000" w:themeColor="text1"/>
          <w:sz w:val="24"/>
          <w:szCs w:val="24"/>
        </w:rPr>
        <w:t>Due to these</w:t>
      </w:r>
      <w:r w:rsidRPr="00146646">
        <w:rPr>
          <w:color w:val="000000" w:themeColor="text1"/>
          <w:spacing w:val="1"/>
          <w:sz w:val="24"/>
          <w:szCs w:val="24"/>
        </w:rPr>
        <w:t xml:space="preserve"> </w:t>
      </w:r>
      <w:r w:rsidRPr="00146646">
        <w:rPr>
          <w:color w:val="000000" w:themeColor="text1"/>
          <w:sz w:val="24"/>
          <w:szCs w:val="24"/>
        </w:rPr>
        <w:t xml:space="preserve">negative pressures, hearing the noise or sounds of airs in </w:t>
      </w:r>
      <w:r w:rsidR="00024030" w:rsidRPr="00146646">
        <w:rPr>
          <w:color w:val="000000" w:themeColor="text1"/>
          <w:sz w:val="24"/>
          <w:szCs w:val="24"/>
        </w:rPr>
        <w:t xml:space="preserve">locations </w:t>
      </w:r>
      <w:r w:rsidR="00DA7ECE" w:rsidRPr="00146646">
        <w:rPr>
          <w:color w:val="000000" w:themeColor="text1"/>
          <w:sz w:val="24"/>
          <w:szCs w:val="24"/>
        </w:rPr>
        <w:t>wh</w:t>
      </w:r>
      <w:r w:rsidR="00024030" w:rsidRPr="00146646">
        <w:rPr>
          <w:color w:val="000000" w:themeColor="text1"/>
          <w:sz w:val="24"/>
          <w:szCs w:val="24"/>
        </w:rPr>
        <w:t>e</w:t>
      </w:r>
      <w:r w:rsidR="00DA7ECE" w:rsidRPr="00146646">
        <w:rPr>
          <w:color w:val="000000" w:themeColor="text1"/>
          <w:sz w:val="24"/>
          <w:szCs w:val="24"/>
        </w:rPr>
        <w:t xml:space="preserve">re </w:t>
      </w:r>
      <w:r w:rsidRPr="00146646">
        <w:rPr>
          <w:color w:val="000000" w:themeColor="text1"/>
          <w:sz w:val="24"/>
          <w:szCs w:val="24"/>
        </w:rPr>
        <w:t xml:space="preserve">tap or valves </w:t>
      </w:r>
      <w:r w:rsidR="00DA7ECE" w:rsidRPr="00146646">
        <w:rPr>
          <w:color w:val="000000" w:themeColor="text1"/>
          <w:sz w:val="24"/>
          <w:szCs w:val="24"/>
        </w:rPr>
        <w:t>locates at</w:t>
      </w:r>
      <w:r w:rsidRPr="00146646">
        <w:rPr>
          <w:color w:val="000000" w:themeColor="text1"/>
          <w:sz w:val="24"/>
          <w:szCs w:val="24"/>
        </w:rPr>
        <w:t xml:space="preserve"> the town while residents opening their taps. Thus, lower pressures have been reducing the water supplying</w:t>
      </w:r>
      <w:r w:rsidRPr="00146646">
        <w:rPr>
          <w:color w:val="000000" w:themeColor="text1"/>
          <w:spacing w:val="1"/>
          <w:sz w:val="24"/>
          <w:szCs w:val="24"/>
        </w:rPr>
        <w:t xml:space="preserve"> </w:t>
      </w:r>
      <w:r w:rsidRPr="00146646">
        <w:rPr>
          <w:color w:val="000000" w:themeColor="text1"/>
          <w:sz w:val="24"/>
          <w:szCs w:val="24"/>
        </w:rPr>
        <w:t>capacity</w:t>
      </w:r>
      <w:r w:rsidRPr="00146646">
        <w:rPr>
          <w:color w:val="000000" w:themeColor="text1"/>
          <w:spacing w:val="35"/>
          <w:sz w:val="24"/>
          <w:szCs w:val="24"/>
        </w:rPr>
        <w:t xml:space="preserve"> </w:t>
      </w:r>
      <w:r w:rsidRPr="00146646">
        <w:rPr>
          <w:color w:val="000000" w:themeColor="text1"/>
          <w:sz w:val="24"/>
          <w:szCs w:val="24"/>
        </w:rPr>
        <w:t>and</w:t>
      </w:r>
      <w:r w:rsidRPr="00146646">
        <w:rPr>
          <w:color w:val="000000" w:themeColor="text1"/>
          <w:spacing w:val="40"/>
          <w:sz w:val="24"/>
          <w:szCs w:val="24"/>
        </w:rPr>
        <w:t xml:space="preserve"> </w:t>
      </w:r>
      <w:r w:rsidRPr="00146646">
        <w:rPr>
          <w:color w:val="000000" w:themeColor="text1"/>
          <w:sz w:val="24"/>
          <w:szCs w:val="24"/>
        </w:rPr>
        <w:t>performance</w:t>
      </w:r>
      <w:r w:rsidRPr="00146646">
        <w:rPr>
          <w:color w:val="000000" w:themeColor="text1"/>
          <w:spacing w:val="41"/>
          <w:sz w:val="24"/>
          <w:szCs w:val="24"/>
        </w:rPr>
        <w:t xml:space="preserve"> </w:t>
      </w:r>
      <w:r w:rsidRPr="00146646">
        <w:rPr>
          <w:color w:val="000000" w:themeColor="text1"/>
          <w:sz w:val="24"/>
          <w:szCs w:val="24"/>
        </w:rPr>
        <w:t>of</w:t>
      </w:r>
      <w:r w:rsidRPr="00146646">
        <w:rPr>
          <w:color w:val="000000" w:themeColor="text1"/>
          <w:spacing w:val="39"/>
          <w:sz w:val="24"/>
          <w:szCs w:val="24"/>
        </w:rPr>
        <w:t xml:space="preserve"> </w:t>
      </w:r>
      <w:r w:rsidRPr="00146646">
        <w:rPr>
          <w:color w:val="000000" w:themeColor="text1"/>
          <w:sz w:val="24"/>
          <w:szCs w:val="24"/>
        </w:rPr>
        <w:t>the</w:t>
      </w:r>
      <w:r w:rsidRPr="00146646">
        <w:rPr>
          <w:color w:val="000000" w:themeColor="text1"/>
          <w:spacing w:val="40"/>
          <w:sz w:val="24"/>
          <w:szCs w:val="24"/>
        </w:rPr>
        <w:t xml:space="preserve"> </w:t>
      </w:r>
      <w:r w:rsidRPr="00146646">
        <w:rPr>
          <w:color w:val="000000" w:themeColor="text1"/>
          <w:sz w:val="24"/>
          <w:szCs w:val="24"/>
        </w:rPr>
        <w:t>system.</w:t>
      </w:r>
      <w:r w:rsidRPr="00146646">
        <w:rPr>
          <w:color w:val="000000" w:themeColor="text1"/>
          <w:spacing w:val="40"/>
          <w:sz w:val="24"/>
          <w:szCs w:val="24"/>
        </w:rPr>
        <w:t xml:space="preserve"> </w:t>
      </w:r>
      <w:r w:rsidRPr="00146646">
        <w:rPr>
          <w:color w:val="000000" w:themeColor="text1"/>
          <w:sz w:val="24"/>
          <w:szCs w:val="24"/>
        </w:rPr>
        <w:t>The</w:t>
      </w:r>
      <w:r w:rsidRPr="00146646">
        <w:rPr>
          <w:color w:val="000000" w:themeColor="text1"/>
          <w:spacing w:val="39"/>
          <w:sz w:val="24"/>
          <w:szCs w:val="24"/>
        </w:rPr>
        <w:t xml:space="preserve"> </w:t>
      </w:r>
      <w:r w:rsidRPr="00146646">
        <w:rPr>
          <w:color w:val="000000" w:themeColor="text1"/>
          <w:sz w:val="24"/>
          <w:szCs w:val="24"/>
        </w:rPr>
        <w:t>town</w:t>
      </w:r>
      <w:r w:rsidRPr="00146646">
        <w:rPr>
          <w:color w:val="000000" w:themeColor="text1"/>
          <w:spacing w:val="40"/>
          <w:sz w:val="24"/>
          <w:szCs w:val="24"/>
        </w:rPr>
        <w:t xml:space="preserve"> </w:t>
      </w:r>
      <w:r w:rsidRPr="00146646">
        <w:rPr>
          <w:color w:val="000000" w:themeColor="text1"/>
          <w:sz w:val="24"/>
          <w:szCs w:val="24"/>
        </w:rPr>
        <w:t>water</w:t>
      </w:r>
      <w:r w:rsidRPr="00146646">
        <w:rPr>
          <w:color w:val="000000" w:themeColor="text1"/>
          <w:spacing w:val="39"/>
          <w:sz w:val="24"/>
          <w:szCs w:val="24"/>
        </w:rPr>
        <w:t xml:space="preserve"> </w:t>
      </w:r>
      <w:r w:rsidRPr="00146646">
        <w:rPr>
          <w:color w:val="000000" w:themeColor="text1"/>
          <w:sz w:val="24"/>
          <w:szCs w:val="24"/>
        </w:rPr>
        <w:t>utility</w:t>
      </w:r>
      <w:r w:rsidRPr="00146646">
        <w:rPr>
          <w:color w:val="000000" w:themeColor="text1"/>
          <w:spacing w:val="35"/>
          <w:sz w:val="24"/>
          <w:szCs w:val="24"/>
        </w:rPr>
        <w:t xml:space="preserve"> </w:t>
      </w:r>
      <w:r w:rsidRPr="00146646">
        <w:rPr>
          <w:color w:val="000000" w:themeColor="text1"/>
          <w:sz w:val="24"/>
          <w:szCs w:val="24"/>
        </w:rPr>
        <w:t>has</w:t>
      </w:r>
      <w:r w:rsidRPr="00146646">
        <w:rPr>
          <w:color w:val="000000" w:themeColor="text1"/>
          <w:spacing w:val="43"/>
          <w:sz w:val="24"/>
          <w:szCs w:val="24"/>
        </w:rPr>
        <w:t xml:space="preserve"> </w:t>
      </w:r>
      <w:r w:rsidRPr="00146646">
        <w:rPr>
          <w:color w:val="000000" w:themeColor="text1"/>
          <w:sz w:val="24"/>
          <w:szCs w:val="24"/>
        </w:rPr>
        <w:t>been</w:t>
      </w:r>
      <w:r w:rsidRPr="00146646">
        <w:rPr>
          <w:color w:val="000000" w:themeColor="text1"/>
          <w:spacing w:val="40"/>
          <w:sz w:val="24"/>
          <w:szCs w:val="24"/>
        </w:rPr>
        <w:t xml:space="preserve"> </w:t>
      </w:r>
      <w:r w:rsidRPr="00146646">
        <w:rPr>
          <w:color w:val="000000" w:themeColor="text1"/>
          <w:sz w:val="24"/>
          <w:szCs w:val="24"/>
        </w:rPr>
        <w:t>using</w:t>
      </w:r>
      <w:r w:rsidRPr="00146646">
        <w:rPr>
          <w:color w:val="000000" w:themeColor="text1"/>
          <w:spacing w:val="38"/>
          <w:sz w:val="24"/>
          <w:szCs w:val="24"/>
        </w:rPr>
        <w:t xml:space="preserve"> </w:t>
      </w:r>
      <w:r w:rsidRPr="00146646">
        <w:rPr>
          <w:color w:val="000000" w:themeColor="text1"/>
          <w:sz w:val="24"/>
          <w:szCs w:val="24"/>
        </w:rPr>
        <w:t>district</w:t>
      </w:r>
      <w:r w:rsidRPr="00146646">
        <w:rPr>
          <w:color w:val="000000" w:themeColor="text1"/>
          <w:spacing w:val="41"/>
          <w:sz w:val="24"/>
          <w:szCs w:val="24"/>
        </w:rPr>
        <w:t xml:space="preserve"> </w:t>
      </w:r>
      <w:r w:rsidRPr="00146646">
        <w:rPr>
          <w:color w:val="000000" w:themeColor="text1"/>
          <w:sz w:val="24"/>
          <w:szCs w:val="24"/>
        </w:rPr>
        <w:t>gate valve or control system to deliver water in shift through shutting and opening part of the system.</w:t>
      </w:r>
      <w:r w:rsidRPr="00146646">
        <w:rPr>
          <w:color w:val="000000" w:themeColor="text1"/>
          <w:spacing w:val="-57"/>
          <w:sz w:val="24"/>
          <w:szCs w:val="24"/>
        </w:rPr>
        <w:t xml:space="preserve"> </w:t>
      </w:r>
      <w:r w:rsidR="00FF3826">
        <w:rPr>
          <w:color w:val="000000" w:themeColor="text1"/>
          <w:sz w:val="24"/>
          <w:szCs w:val="24"/>
        </w:rPr>
        <w:t xml:space="preserve">To maintain </w:t>
      </w:r>
      <w:r w:rsidRPr="00146646">
        <w:rPr>
          <w:color w:val="000000" w:themeColor="text1"/>
          <w:sz w:val="24"/>
          <w:szCs w:val="24"/>
        </w:rPr>
        <w:t>hydraulic integrity of water distribution systems</w:t>
      </w:r>
      <w:r w:rsidRPr="00146646">
        <w:rPr>
          <w:color w:val="000000" w:themeColor="text1"/>
          <w:spacing w:val="1"/>
          <w:sz w:val="24"/>
          <w:szCs w:val="24"/>
        </w:rPr>
        <w:t xml:space="preserve"> </w:t>
      </w:r>
      <w:r w:rsidRPr="00146646">
        <w:rPr>
          <w:color w:val="000000" w:themeColor="text1"/>
          <w:sz w:val="24"/>
          <w:szCs w:val="24"/>
        </w:rPr>
        <w:t>fluctuations</w:t>
      </w:r>
      <w:r w:rsidRPr="00146646">
        <w:rPr>
          <w:color w:val="000000" w:themeColor="text1"/>
          <w:spacing w:val="-1"/>
          <w:sz w:val="24"/>
          <w:szCs w:val="24"/>
        </w:rPr>
        <w:t xml:space="preserve"> </w:t>
      </w:r>
      <w:r w:rsidRPr="00146646">
        <w:rPr>
          <w:color w:val="000000" w:themeColor="text1"/>
          <w:sz w:val="24"/>
          <w:szCs w:val="24"/>
        </w:rPr>
        <w:t>in</w:t>
      </w:r>
      <w:r w:rsidRPr="00146646">
        <w:rPr>
          <w:color w:val="000000" w:themeColor="text1"/>
          <w:spacing w:val="-1"/>
          <w:sz w:val="24"/>
          <w:szCs w:val="24"/>
        </w:rPr>
        <w:t xml:space="preserve"> </w:t>
      </w:r>
      <w:r w:rsidR="00FF3826">
        <w:rPr>
          <w:color w:val="000000" w:themeColor="text1"/>
          <w:spacing w:val="-1"/>
          <w:sz w:val="24"/>
          <w:szCs w:val="24"/>
        </w:rPr>
        <w:t xml:space="preserve">pressure, velocity and </w:t>
      </w:r>
      <w:r w:rsidRPr="00146646">
        <w:rPr>
          <w:color w:val="000000" w:themeColor="text1"/>
          <w:sz w:val="24"/>
          <w:szCs w:val="24"/>
        </w:rPr>
        <w:t>flows should</w:t>
      </w:r>
      <w:r w:rsidRPr="00146646">
        <w:rPr>
          <w:color w:val="000000" w:themeColor="text1"/>
          <w:spacing w:val="-1"/>
          <w:sz w:val="24"/>
          <w:szCs w:val="24"/>
        </w:rPr>
        <w:t xml:space="preserve"> </w:t>
      </w:r>
      <w:r w:rsidRPr="00146646">
        <w:rPr>
          <w:color w:val="000000" w:themeColor="text1"/>
          <w:sz w:val="24"/>
          <w:szCs w:val="24"/>
        </w:rPr>
        <w:t>be</w:t>
      </w:r>
      <w:r w:rsidRPr="00146646">
        <w:rPr>
          <w:color w:val="000000" w:themeColor="text1"/>
          <w:spacing w:val="-1"/>
          <w:sz w:val="24"/>
          <w:szCs w:val="24"/>
        </w:rPr>
        <w:t xml:space="preserve"> </w:t>
      </w:r>
      <w:r w:rsidRPr="00146646">
        <w:rPr>
          <w:color w:val="000000" w:themeColor="text1"/>
          <w:sz w:val="24"/>
          <w:szCs w:val="24"/>
        </w:rPr>
        <w:t>avoided.</w:t>
      </w:r>
    </w:p>
    <w:p w:rsidR="00D83ADF" w:rsidRDefault="004000DF" w:rsidP="002D1A45">
      <w:pPr>
        <w:spacing w:line="360" w:lineRule="auto"/>
        <w:jc w:val="both"/>
        <w:rPr>
          <w:color w:val="000000" w:themeColor="text1"/>
          <w:sz w:val="24"/>
          <w:szCs w:val="24"/>
        </w:rPr>
      </w:pPr>
      <w:r w:rsidRPr="00146646">
        <w:rPr>
          <w:color w:val="000000" w:themeColor="text1"/>
          <w:sz w:val="24"/>
          <w:szCs w:val="24"/>
        </w:rPr>
        <w:t>The effects of distance and elev</w:t>
      </w:r>
      <w:r w:rsidR="00CC1184" w:rsidRPr="00146646">
        <w:rPr>
          <w:color w:val="000000" w:themeColor="text1"/>
          <w:sz w:val="24"/>
          <w:szCs w:val="24"/>
        </w:rPr>
        <w:t>ation in pressure distribution</w:t>
      </w:r>
      <w:r w:rsidR="000B40A2">
        <w:rPr>
          <w:color w:val="000000" w:themeColor="text1"/>
          <w:sz w:val="24"/>
          <w:szCs w:val="24"/>
        </w:rPr>
        <w:t xml:space="preserve"> </w:t>
      </w:r>
      <w:r w:rsidR="00CC1184" w:rsidRPr="00146646">
        <w:rPr>
          <w:color w:val="000000" w:themeColor="text1"/>
          <w:sz w:val="24"/>
          <w:szCs w:val="24"/>
        </w:rPr>
        <w:t>at</w:t>
      </w:r>
      <w:r w:rsidRPr="00146646">
        <w:rPr>
          <w:color w:val="000000" w:themeColor="text1"/>
          <w:sz w:val="24"/>
          <w:szCs w:val="24"/>
        </w:rPr>
        <w:t xml:space="preserve"> selected </w:t>
      </w:r>
      <w:r w:rsidR="00CC1184" w:rsidRPr="00146646">
        <w:rPr>
          <w:color w:val="000000" w:themeColor="text1"/>
          <w:sz w:val="24"/>
          <w:szCs w:val="24"/>
        </w:rPr>
        <w:t>1</w:t>
      </w:r>
      <w:r w:rsidR="00D13591">
        <w:rPr>
          <w:color w:val="000000" w:themeColor="text1"/>
          <w:sz w:val="24"/>
          <w:szCs w:val="24"/>
        </w:rPr>
        <w:t>3</w:t>
      </w:r>
      <w:r w:rsidRPr="00146646">
        <w:rPr>
          <w:color w:val="000000" w:themeColor="text1"/>
          <w:sz w:val="24"/>
          <w:szCs w:val="24"/>
        </w:rPr>
        <w:t xml:space="preserve"> </w:t>
      </w:r>
      <w:r w:rsidR="00CC1184" w:rsidRPr="00146646">
        <w:rPr>
          <w:color w:val="000000" w:themeColor="text1"/>
          <w:sz w:val="24"/>
          <w:szCs w:val="24"/>
        </w:rPr>
        <w:t>junctions</w:t>
      </w:r>
      <w:r w:rsidRPr="00146646">
        <w:rPr>
          <w:color w:val="000000" w:themeColor="text1"/>
          <w:sz w:val="24"/>
          <w:szCs w:val="24"/>
        </w:rPr>
        <w:t xml:space="preserve"> are </w:t>
      </w:r>
      <w:r w:rsidR="00D13591">
        <w:rPr>
          <w:color w:val="000000" w:themeColor="text1"/>
          <w:sz w:val="24"/>
          <w:szCs w:val="24"/>
        </w:rPr>
        <w:t>shown</w:t>
      </w:r>
      <w:r w:rsidRPr="00146646">
        <w:rPr>
          <w:color w:val="000000" w:themeColor="text1"/>
          <w:sz w:val="24"/>
          <w:szCs w:val="24"/>
        </w:rPr>
        <w:t xml:space="preserve"> </w:t>
      </w:r>
      <w:r w:rsidR="00CC1184" w:rsidRPr="00146646">
        <w:rPr>
          <w:color w:val="000000" w:themeColor="text1"/>
          <w:sz w:val="24"/>
          <w:szCs w:val="24"/>
        </w:rPr>
        <w:t>in</w:t>
      </w:r>
      <w:r w:rsidR="00D13591">
        <w:rPr>
          <w:color w:val="000000" w:themeColor="text1"/>
          <w:sz w:val="24"/>
          <w:szCs w:val="24"/>
        </w:rPr>
        <w:t xml:space="preserve"> </w:t>
      </w:r>
      <w:r w:rsidR="00E85128" w:rsidRPr="00146646">
        <w:rPr>
          <w:color w:val="000000" w:themeColor="text1"/>
          <w:sz w:val="24"/>
          <w:szCs w:val="24"/>
        </w:rPr>
        <w:t>F</w:t>
      </w:r>
      <w:r w:rsidRPr="00146646">
        <w:rPr>
          <w:color w:val="000000" w:themeColor="text1"/>
          <w:sz w:val="24"/>
          <w:szCs w:val="24"/>
        </w:rPr>
        <w:t xml:space="preserve">igure </w:t>
      </w:r>
      <w:r w:rsidR="007A3A86">
        <w:rPr>
          <w:color w:val="000000" w:themeColor="text1"/>
          <w:sz w:val="24"/>
          <w:szCs w:val="24"/>
        </w:rPr>
        <w:t>4-</w:t>
      </w:r>
      <w:r w:rsidR="00304C7F">
        <w:rPr>
          <w:color w:val="000000" w:themeColor="text1"/>
          <w:sz w:val="24"/>
          <w:szCs w:val="24"/>
        </w:rPr>
        <w:t>1</w:t>
      </w:r>
      <w:r w:rsidR="00220F4C">
        <w:rPr>
          <w:color w:val="000000" w:themeColor="text1"/>
          <w:sz w:val="24"/>
          <w:szCs w:val="24"/>
        </w:rPr>
        <w:t>2</w:t>
      </w:r>
      <w:r w:rsidR="00D13591">
        <w:rPr>
          <w:color w:val="000000" w:themeColor="text1"/>
          <w:sz w:val="24"/>
          <w:szCs w:val="24"/>
        </w:rPr>
        <w:t xml:space="preserve"> below</w:t>
      </w:r>
      <w:r w:rsidR="00CC1184" w:rsidRPr="00146646">
        <w:rPr>
          <w:color w:val="000000" w:themeColor="text1"/>
          <w:sz w:val="24"/>
          <w:szCs w:val="24"/>
        </w:rPr>
        <w:t>.</w:t>
      </w:r>
    </w:p>
    <w:p w:rsidR="00D83ADF" w:rsidRPr="00D83ADF" w:rsidRDefault="00D83ADF" w:rsidP="00D83ADF">
      <w:pPr>
        <w:rPr>
          <w:sz w:val="24"/>
          <w:szCs w:val="24"/>
        </w:rPr>
      </w:pPr>
    </w:p>
    <w:p w:rsidR="00D83ADF" w:rsidRPr="00D83ADF" w:rsidRDefault="00D83ADF" w:rsidP="00D83ADF">
      <w:pPr>
        <w:rPr>
          <w:sz w:val="24"/>
          <w:szCs w:val="24"/>
        </w:rPr>
      </w:pPr>
    </w:p>
    <w:p w:rsidR="00D83ADF" w:rsidRPr="00D83ADF" w:rsidRDefault="00D83ADF" w:rsidP="00D83ADF">
      <w:pPr>
        <w:rPr>
          <w:sz w:val="24"/>
          <w:szCs w:val="24"/>
        </w:rPr>
      </w:pPr>
    </w:p>
    <w:p w:rsidR="00D83ADF" w:rsidRP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Default="00D83ADF" w:rsidP="00D83ADF">
      <w:pPr>
        <w:rPr>
          <w:sz w:val="24"/>
          <w:szCs w:val="24"/>
        </w:rPr>
      </w:pPr>
    </w:p>
    <w:p w:rsidR="00D83ADF" w:rsidRPr="00D83ADF" w:rsidRDefault="00D83ADF" w:rsidP="00D83ADF">
      <w:pPr>
        <w:rPr>
          <w:sz w:val="24"/>
          <w:szCs w:val="24"/>
        </w:rPr>
      </w:pPr>
    </w:p>
    <w:p w:rsidR="00D83ADF" w:rsidRDefault="00D83ADF" w:rsidP="00D83ADF">
      <w:pPr>
        <w:rPr>
          <w:sz w:val="24"/>
          <w:szCs w:val="24"/>
        </w:rPr>
      </w:pPr>
    </w:p>
    <w:p w:rsidR="00D83ADF" w:rsidRDefault="00D83ADF" w:rsidP="00D83ADF">
      <w:pPr>
        <w:pStyle w:val="Heading7"/>
        <w:spacing w:line="360" w:lineRule="auto"/>
        <w:jc w:val="both"/>
        <w:rPr>
          <w:rFonts w:ascii="Times New Roman" w:hAnsi="Times New Roman" w:cs="Times New Roman"/>
          <w:b/>
          <w:i w:val="0"/>
          <w:color w:val="000000" w:themeColor="text1"/>
          <w:sz w:val="24"/>
        </w:rPr>
      </w:pPr>
      <w:r>
        <w:rPr>
          <w:sz w:val="24"/>
          <w:szCs w:val="24"/>
        </w:rPr>
        <w:tab/>
      </w:r>
    </w:p>
    <w:p w:rsidR="004000DF" w:rsidRPr="00146646" w:rsidRDefault="00035B01" w:rsidP="004B35DE">
      <w:pPr>
        <w:spacing w:line="360" w:lineRule="auto"/>
        <w:jc w:val="center"/>
        <w:rPr>
          <w:color w:val="000000" w:themeColor="text1"/>
          <w:sz w:val="24"/>
          <w:szCs w:val="24"/>
        </w:rPr>
      </w:pPr>
      <w:r>
        <w:rPr>
          <w:noProof/>
        </w:rPr>
        <w:drawing>
          <wp:inline distT="0" distB="0" distL="0" distR="0" wp14:anchorId="1C995271" wp14:editId="40FC6CE7">
            <wp:extent cx="5826738" cy="4029075"/>
            <wp:effectExtent l="76200" t="76200" r="136525" b="12382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912208" cy="40881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B63574" w:rsidRPr="00EE33E2" w:rsidRDefault="00B63574" w:rsidP="00ED1A5A">
      <w:pPr>
        <w:pStyle w:val="Heading7"/>
        <w:spacing w:before="0" w:after="240" w:line="360" w:lineRule="auto"/>
        <w:jc w:val="center"/>
        <w:rPr>
          <w:rFonts w:ascii="Times New Roman" w:hAnsi="Times New Roman" w:cs="Times New Roman"/>
          <w:b/>
          <w:i w:val="0"/>
          <w:color w:val="000000" w:themeColor="text1"/>
          <w:sz w:val="24"/>
        </w:rPr>
      </w:pPr>
      <w:bookmarkStart w:id="355" w:name="_Toc152308225"/>
      <w:r w:rsidRPr="00EE33E2">
        <w:rPr>
          <w:rFonts w:ascii="Times New Roman" w:hAnsi="Times New Roman" w:cs="Times New Roman"/>
          <w:b/>
          <w:i w:val="0"/>
          <w:color w:val="000000" w:themeColor="text1"/>
          <w:sz w:val="24"/>
        </w:rPr>
        <w:t>Figure 4.12 Profiles of Nodes Showing Distance from Storage Tank (T-2)</w:t>
      </w:r>
      <w:bookmarkEnd w:id="355"/>
    </w:p>
    <w:p w:rsidR="00524DCF" w:rsidRDefault="00D13591" w:rsidP="00A936DB">
      <w:pPr>
        <w:spacing w:line="360" w:lineRule="auto"/>
        <w:jc w:val="both"/>
        <w:rPr>
          <w:sz w:val="24"/>
          <w:szCs w:val="24"/>
        </w:rPr>
      </w:pPr>
      <w:r>
        <w:rPr>
          <w:color w:val="000000" w:themeColor="text1"/>
          <w:sz w:val="24"/>
          <w:szCs w:val="24"/>
        </w:rPr>
        <w:t>It is clear that from the above Figure, n</w:t>
      </w:r>
      <w:r w:rsidRPr="00C40C7B">
        <w:rPr>
          <w:sz w:val="24"/>
          <w:szCs w:val="24"/>
        </w:rPr>
        <w:t xml:space="preserve">odes </w:t>
      </w:r>
      <w:r>
        <w:rPr>
          <w:sz w:val="24"/>
          <w:szCs w:val="24"/>
        </w:rPr>
        <w:t xml:space="preserve">which </w:t>
      </w:r>
      <w:r w:rsidRPr="00C40C7B">
        <w:rPr>
          <w:sz w:val="24"/>
          <w:szCs w:val="24"/>
        </w:rPr>
        <w:t xml:space="preserve">are furthest away from </w:t>
      </w:r>
      <w:r>
        <w:rPr>
          <w:sz w:val="24"/>
          <w:szCs w:val="24"/>
        </w:rPr>
        <w:t>storage tanks</w:t>
      </w:r>
      <w:r w:rsidRPr="00C40C7B">
        <w:rPr>
          <w:sz w:val="24"/>
          <w:szCs w:val="24"/>
        </w:rPr>
        <w:t xml:space="preserve"> always receive less water than those nodes </w:t>
      </w:r>
      <w:r w:rsidR="00FE57BA">
        <w:rPr>
          <w:sz w:val="24"/>
          <w:szCs w:val="24"/>
        </w:rPr>
        <w:t xml:space="preserve">located at middle or </w:t>
      </w:r>
      <w:r w:rsidRPr="00C40C7B">
        <w:rPr>
          <w:sz w:val="24"/>
          <w:szCs w:val="24"/>
        </w:rPr>
        <w:t xml:space="preserve">nearest to the source due to </w:t>
      </w:r>
      <w:r>
        <w:rPr>
          <w:sz w:val="24"/>
          <w:szCs w:val="24"/>
        </w:rPr>
        <w:t xml:space="preserve">increase of </w:t>
      </w:r>
      <w:r w:rsidRPr="00C40C7B">
        <w:rPr>
          <w:sz w:val="24"/>
          <w:szCs w:val="24"/>
        </w:rPr>
        <w:t>pressure losses</w:t>
      </w:r>
      <w:r>
        <w:rPr>
          <w:sz w:val="24"/>
          <w:szCs w:val="24"/>
        </w:rPr>
        <w:t xml:space="preserve"> (</w:t>
      </w:r>
      <w:r w:rsidRPr="00146646">
        <w:rPr>
          <w:color w:val="000000" w:themeColor="text1"/>
          <w:sz w:val="24"/>
          <w:szCs w:val="24"/>
        </w:rPr>
        <w:t>Totsuka. et al.,2004</w:t>
      </w:r>
      <w:r>
        <w:rPr>
          <w:sz w:val="24"/>
          <w:szCs w:val="24"/>
        </w:rPr>
        <w:t>)</w:t>
      </w:r>
      <w:r w:rsidRPr="00C40C7B">
        <w:rPr>
          <w:sz w:val="24"/>
          <w:szCs w:val="24"/>
        </w:rPr>
        <w:t>.</w:t>
      </w:r>
      <w:r>
        <w:rPr>
          <w:sz w:val="24"/>
          <w:szCs w:val="24"/>
        </w:rPr>
        <w:t xml:space="preserve"> And the Figure</w:t>
      </w:r>
      <w:r w:rsidRPr="00C40C7B">
        <w:rPr>
          <w:sz w:val="24"/>
          <w:szCs w:val="24"/>
        </w:rPr>
        <w:t xml:space="preserve"> </w:t>
      </w:r>
      <w:r w:rsidR="00FF3826">
        <w:rPr>
          <w:sz w:val="24"/>
          <w:szCs w:val="24"/>
        </w:rPr>
        <w:t xml:space="preserve">also </w:t>
      </w:r>
      <w:r w:rsidRPr="00C40C7B">
        <w:rPr>
          <w:sz w:val="24"/>
          <w:szCs w:val="24"/>
        </w:rPr>
        <w:t xml:space="preserve">shows how distance and elevation affect pressure distribution </w:t>
      </w:r>
      <w:r>
        <w:rPr>
          <w:sz w:val="24"/>
          <w:szCs w:val="24"/>
        </w:rPr>
        <w:t>for</w:t>
      </w:r>
      <w:r w:rsidRPr="00C40C7B">
        <w:rPr>
          <w:sz w:val="24"/>
          <w:szCs w:val="24"/>
        </w:rPr>
        <w:t xml:space="preserve"> selected nodes. In </w:t>
      </w:r>
      <w:r>
        <w:rPr>
          <w:sz w:val="24"/>
          <w:szCs w:val="24"/>
        </w:rPr>
        <w:t>Shone</w:t>
      </w:r>
      <w:r w:rsidRPr="00C40C7B">
        <w:rPr>
          <w:sz w:val="24"/>
          <w:szCs w:val="24"/>
        </w:rPr>
        <w:t xml:space="preserve"> Town residents living around the </w:t>
      </w:r>
      <w:r>
        <w:rPr>
          <w:sz w:val="24"/>
          <w:szCs w:val="24"/>
        </w:rPr>
        <w:t>outlet of town towards Alaba</w:t>
      </w:r>
      <w:r w:rsidR="0046520E">
        <w:rPr>
          <w:sz w:val="24"/>
          <w:szCs w:val="24"/>
        </w:rPr>
        <w:t xml:space="preserve"> outlets</w:t>
      </w:r>
      <w:r w:rsidRPr="00C40C7B">
        <w:rPr>
          <w:sz w:val="24"/>
          <w:szCs w:val="24"/>
        </w:rPr>
        <w:t xml:space="preserve"> get water at low pressure and</w:t>
      </w:r>
      <w:r>
        <w:rPr>
          <w:sz w:val="24"/>
          <w:szCs w:val="24"/>
        </w:rPr>
        <w:t xml:space="preserve"> this</w:t>
      </w:r>
      <w:r w:rsidRPr="00C40C7B">
        <w:rPr>
          <w:sz w:val="24"/>
          <w:szCs w:val="24"/>
        </w:rPr>
        <w:t xml:space="preserve"> low water pressure creates </w:t>
      </w:r>
      <w:r>
        <w:rPr>
          <w:sz w:val="24"/>
          <w:szCs w:val="24"/>
        </w:rPr>
        <w:t>poor beliefs on</w:t>
      </w:r>
      <w:r w:rsidRPr="00C40C7B">
        <w:rPr>
          <w:sz w:val="24"/>
          <w:szCs w:val="24"/>
        </w:rPr>
        <w:t xml:space="preserve"> reliability of water</w:t>
      </w:r>
      <w:r>
        <w:rPr>
          <w:sz w:val="24"/>
          <w:szCs w:val="24"/>
        </w:rPr>
        <w:t xml:space="preserve"> as the results</w:t>
      </w:r>
      <w:r w:rsidRPr="00C40C7B">
        <w:rPr>
          <w:sz w:val="24"/>
          <w:szCs w:val="24"/>
        </w:rPr>
        <w:t xml:space="preserve"> </w:t>
      </w:r>
      <w:r>
        <w:rPr>
          <w:sz w:val="24"/>
          <w:szCs w:val="24"/>
        </w:rPr>
        <w:t xml:space="preserve">water </w:t>
      </w:r>
      <w:r w:rsidRPr="00C40C7B">
        <w:rPr>
          <w:sz w:val="24"/>
          <w:szCs w:val="24"/>
        </w:rPr>
        <w:t xml:space="preserve">users </w:t>
      </w:r>
      <w:r>
        <w:rPr>
          <w:sz w:val="24"/>
          <w:szCs w:val="24"/>
        </w:rPr>
        <w:t xml:space="preserve">raising strong complains </w:t>
      </w:r>
      <w:r w:rsidR="0046520E">
        <w:rPr>
          <w:sz w:val="24"/>
          <w:szCs w:val="24"/>
        </w:rPr>
        <w:t>on</w:t>
      </w:r>
      <w:r>
        <w:rPr>
          <w:sz w:val="24"/>
          <w:szCs w:val="24"/>
        </w:rPr>
        <w:t xml:space="preserve"> utility</w:t>
      </w:r>
      <w:r w:rsidR="0046520E">
        <w:rPr>
          <w:sz w:val="24"/>
          <w:szCs w:val="24"/>
        </w:rPr>
        <w:t xml:space="preserve"> office</w:t>
      </w:r>
      <w:r w:rsidRPr="00C40C7B">
        <w:rPr>
          <w:sz w:val="24"/>
          <w:szCs w:val="24"/>
        </w:rPr>
        <w:t xml:space="preserve">. </w:t>
      </w:r>
      <w:r w:rsidR="00BA15B9">
        <w:rPr>
          <w:sz w:val="24"/>
          <w:szCs w:val="24"/>
        </w:rPr>
        <w:t>The above figure also shows</w:t>
      </w:r>
      <w:r w:rsidR="0046520E">
        <w:rPr>
          <w:sz w:val="24"/>
          <w:szCs w:val="24"/>
        </w:rPr>
        <w:t xml:space="preserve"> </w:t>
      </w:r>
      <w:r w:rsidR="00A90E06">
        <w:rPr>
          <w:sz w:val="24"/>
          <w:szCs w:val="24"/>
        </w:rPr>
        <w:t xml:space="preserve">profile of pressure with </w:t>
      </w:r>
      <w:r w:rsidR="0046520E">
        <w:rPr>
          <w:sz w:val="24"/>
          <w:szCs w:val="24"/>
        </w:rPr>
        <w:t xml:space="preserve">distance and </w:t>
      </w:r>
      <w:r w:rsidR="00A90E06">
        <w:rPr>
          <w:sz w:val="24"/>
          <w:szCs w:val="24"/>
        </w:rPr>
        <w:t>pressure with elevation</w:t>
      </w:r>
      <w:r w:rsidRPr="00C40C7B">
        <w:rPr>
          <w:sz w:val="24"/>
          <w:szCs w:val="24"/>
        </w:rPr>
        <w:t xml:space="preserve"> from storage </w:t>
      </w:r>
      <w:r>
        <w:rPr>
          <w:sz w:val="24"/>
          <w:szCs w:val="24"/>
        </w:rPr>
        <w:t>T</w:t>
      </w:r>
      <w:r w:rsidRPr="00C40C7B">
        <w:rPr>
          <w:sz w:val="24"/>
          <w:szCs w:val="24"/>
        </w:rPr>
        <w:t>ank-</w:t>
      </w:r>
      <w:r>
        <w:rPr>
          <w:sz w:val="24"/>
          <w:szCs w:val="24"/>
        </w:rPr>
        <w:t>2</w:t>
      </w:r>
      <w:r w:rsidRPr="00C40C7B">
        <w:rPr>
          <w:sz w:val="24"/>
          <w:szCs w:val="24"/>
        </w:rPr>
        <w:t xml:space="preserve"> to</w:t>
      </w:r>
      <w:r w:rsidR="0046520E">
        <w:rPr>
          <w:sz w:val="24"/>
          <w:szCs w:val="24"/>
        </w:rPr>
        <w:t xml:space="preserve"> points where </w:t>
      </w:r>
      <w:r>
        <w:rPr>
          <w:sz w:val="24"/>
          <w:szCs w:val="24"/>
        </w:rPr>
        <w:t>some selected consumption nodes (6, 37, 38 and 48</w:t>
      </w:r>
      <w:r w:rsidRPr="00C40C7B">
        <w:rPr>
          <w:sz w:val="24"/>
          <w:szCs w:val="24"/>
        </w:rPr>
        <w:t>)</w:t>
      </w:r>
      <w:r w:rsidR="0046520E">
        <w:rPr>
          <w:sz w:val="24"/>
          <w:szCs w:val="24"/>
        </w:rPr>
        <w:t xml:space="preserve"> are considered</w:t>
      </w:r>
      <w:r w:rsidRPr="00C40C7B">
        <w:rPr>
          <w:sz w:val="24"/>
          <w:szCs w:val="24"/>
        </w:rPr>
        <w:t>.</w:t>
      </w:r>
      <w:r w:rsidR="0046520E">
        <w:rPr>
          <w:sz w:val="24"/>
          <w:szCs w:val="24"/>
        </w:rPr>
        <w:t xml:space="preserve"> </w:t>
      </w:r>
      <w:r w:rsidR="00A35915">
        <w:rPr>
          <w:sz w:val="24"/>
          <w:szCs w:val="24"/>
        </w:rPr>
        <w:t>On the other hand, Pressure increases</w:t>
      </w:r>
      <w:r w:rsidR="00A35915" w:rsidRPr="00AA204A">
        <w:rPr>
          <w:sz w:val="24"/>
          <w:szCs w:val="24"/>
        </w:rPr>
        <w:t xml:space="preserve"> as elevation decrease and vice versa. Household located at a higher elevation and </w:t>
      </w:r>
      <w:r w:rsidR="00A35915">
        <w:rPr>
          <w:sz w:val="24"/>
          <w:szCs w:val="24"/>
        </w:rPr>
        <w:t>near</w:t>
      </w:r>
      <w:r w:rsidR="00A35915" w:rsidRPr="00AA204A">
        <w:rPr>
          <w:sz w:val="24"/>
          <w:szCs w:val="24"/>
        </w:rPr>
        <w:t xml:space="preserve"> to </w:t>
      </w:r>
      <w:r w:rsidR="00A35915">
        <w:rPr>
          <w:sz w:val="24"/>
          <w:szCs w:val="24"/>
        </w:rPr>
        <w:t>service reservoir</w:t>
      </w:r>
      <w:r w:rsidR="00A35915" w:rsidRPr="00AA204A">
        <w:rPr>
          <w:sz w:val="24"/>
          <w:szCs w:val="24"/>
        </w:rPr>
        <w:t xml:space="preserve"> </w:t>
      </w:r>
      <w:r w:rsidR="00A35915">
        <w:rPr>
          <w:sz w:val="24"/>
          <w:szCs w:val="24"/>
        </w:rPr>
        <w:t>gets</w:t>
      </w:r>
      <w:r w:rsidR="00A35915" w:rsidRPr="00AA204A">
        <w:rPr>
          <w:sz w:val="24"/>
          <w:szCs w:val="24"/>
        </w:rPr>
        <w:t xml:space="preserve"> water </w:t>
      </w:r>
      <w:r w:rsidR="00A35915">
        <w:rPr>
          <w:sz w:val="24"/>
          <w:szCs w:val="24"/>
        </w:rPr>
        <w:t>with</w:t>
      </w:r>
      <w:r w:rsidR="00A35915" w:rsidRPr="00AA204A">
        <w:rPr>
          <w:sz w:val="24"/>
          <w:szCs w:val="24"/>
        </w:rPr>
        <w:t xml:space="preserve"> low </w:t>
      </w:r>
      <w:r w:rsidR="00A35915">
        <w:rPr>
          <w:sz w:val="24"/>
          <w:szCs w:val="24"/>
        </w:rPr>
        <w:lastRenderedPageBreak/>
        <w:t xml:space="preserve">pressure (Mekonnen, 2014). </w:t>
      </w:r>
    </w:p>
    <w:p w:rsidR="00FD623B" w:rsidRDefault="00E23D56" w:rsidP="00A936DB">
      <w:pPr>
        <w:spacing w:line="360" w:lineRule="auto"/>
        <w:jc w:val="both"/>
        <w:rPr>
          <w:sz w:val="24"/>
          <w:szCs w:val="24"/>
        </w:rPr>
      </w:pPr>
      <w:r w:rsidRPr="00864575">
        <w:rPr>
          <w:b/>
          <w:i/>
          <w:noProof/>
          <w:color w:val="000000" w:themeColor="text1"/>
          <w:sz w:val="24"/>
        </w:rPr>
        <w:drawing>
          <wp:anchor distT="0" distB="0" distL="114300" distR="114300" simplePos="0" relativeHeight="251655168" behindDoc="0" locked="0" layoutInCell="1" allowOverlap="1" wp14:anchorId="2EEABF13" wp14:editId="7EB0F79E">
            <wp:simplePos x="0" y="0"/>
            <wp:positionH relativeFrom="margin">
              <wp:align>left</wp:align>
            </wp:positionH>
            <wp:positionV relativeFrom="paragraph">
              <wp:posOffset>669400</wp:posOffset>
            </wp:positionV>
            <wp:extent cx="5705475" cy="3204210"/>
            <wp:effectExtent l="76200" t="76200" r="142875" b="129540"/>
            <wp:wrapThrough wrapText="bothSides">
              <wp:wrapPolygon edited="0">
                <wp:start x="-144" y="-514"/>
                <wp:lineTo x="-288" y="-385"/>
                <wp:lineTo x="-288" y="21831"/>
                <wp:lineTo x="-144" y="22345"/>
                <wp:lineTo x="21925" y="22345"/>
                <wp:lineTo x="21925" y="22216"/>
                <wp:lineTo x="22069" y="20290"/>
                <wp:lineTo x="22069" y="1669"/>
                <wp:lineTo x="21925" y="-257"/>
                <wp:lineTo x="21925" y="-514"/>
                <wp:lineTo x="-144" y="-514"/>
              </wp:wrapPolygon>
            </wp:wrapThrough>
            <wp:docPr id="345541" name="Picture 345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5705475" cy="320421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r w:rsidR="00A35915">
        <w:rPr>
          <w:sz w:val="24"/>
          <w:szCs w:val="24"/>
        </w:rPr>
        <w:t>F</w:t>
      </w:r>
      <w:r w:rsidR="00A35915" w:rsidRPr="00AA204A">
        <w:rPr>
          <w:sz w:val="24"/>
          <w:szCs w:val="24"/>
        </w:rPr>
        <w:t>igure</w:t>
      </w:r>
      <w:r w:rsidR="00893B32">
        <w:rPr>
          <w:sz w:val="24"/>
          <w:szCs w:val="24"/>
        </w:rPr>
        <w:t xml:space="preserve"> </w:t>
      </w:r>
      <w:r w:rsidR="00FC37A1">
        <w:rPr>
          <w:sz w:val="24"/>
          <w:szCs w:val="24"/>
        </w:rPr>
        <w:t>4.1</w:t>
      </w:r>
      <w:r w:rsidR="00220F4C">
        <w:rPr>
          <w:sz w:val="24"/>
          <w:szCs w:val="24"/>
        </w:rPr>
        <w:t>3</w:t>
      </w:r>
      <w:r w:rsidR="00A35915" w:rsidRPr="00AA204A">
        <w:rPr>
          <w:sz w:val="24"/>
          <w:szCs w:val="24"/>
        </w:rPr>
        <w:t xml:space="preserve"> below </w:t>
      </w:r>
      <w:r w:rsidR="00A90E06">
        <w:rPr>
          <w:sz w:val="24"/>
          <w:szCs w:val="24"/>
        </w:rPr>
        <w:t xml:space="preserve">confirms presence of an inverse </w:t>
      </w:r>
      <w:r w:rsidR="00A90E06" w:rsidRPr="00AA204A">
        <w:rPr>
          <w:sz w:val="24"/>
          <w:szCs w:val="24"/>
        </w:rPr>
        <w:t>relationship</w:t>
      </w:r>
      <w:r w:rsidR="00A90E06">
        <w:rPr>
          <w:sz w:val="24"/>
          <w:szCs w:val="24"/>
        </w:rPr>
        <w:t xml:space="preserve"> between</w:t>
      </w:r>
      <w:r w:rsidR="00A35915" w:rsidRPr="00AA204A">
        <w:rPr>
          <w:sz w:val="24"/>
          <w:szCs w:val="24"/>
        </w:rPr>
        <w:t xml:space="preserve"> pressure and elevation</w:t>
      </w:r>
      <w:r w:rsidR="00A90E06">
        <w:rPr>
          <w:sz w:val="24"/>
          <w:szCs w:val="24"/>
        </w:rPr>
        <w:t xml:space="preserve"> fo</w:t>
      </w:r>
      <w:r w:rsidR="009E0111">
        <w:rPr>
          <w:sz w:val="24"/>
          <w:szCs w:val="24"/>
        </w:rPr>
        <w:t>r</w:t>
      </w:r>
      <w:r w:rsidR="00A90E06">
        <w:rPr>
          <w:sz w:val="24"/>
          <w:szCs w:val="24"/>
        </w:rPr>
        <w:t xml:space="preserve"> selected</w:t>
      </w:r>
      <w:r w:rsidR="00A35915" w:rsidRPr="00AA204A">
        <w:rPr>
          <w:sz w:val="24"/>
          <w:szCs w:val="24"/>
        </w:rPr>
        <w:t xml:space="preserve"> sample</w:t>
      </w:r>
      <w:r w:rsidR="00A35915">
        <w:rPr>
          <w:sz w:val="24"/>
          <w:szCs w:val="24"/>
        </w:rPr>
        <w:t xml:space="preserve"> </w:t>
      </w:r>
      <w:r w:rsidR="00A90E06">
        <w:rPr>
          <w:sz w:val="24"/>
          <w:szCs w:val="24"/>
        </w:rPr>
        <w:t>nodes of</w:t>
      </w:r>
      <w:r w:rsidR="00A35915" w:rsidRPr="00AA204A">
        <w:rPr>
          <w:sz w:val="24"/>
          <w:szCs w:val="24"/>
        </w:rPr>
        <w:t xml:space="preserve"> the supply </w:t>
      </w:r>
      <w:r w:rsidR="00A35915">
        <w:rPr>
          <w:sz w:val="24"/>
          <w:szCs w:val="24"/>
        </w:rPr>
        <w:t>system</w:t>
      </w:r>
      <w:r w:rsidR="00A936DB">
        <w:rPr>
          <w:sz w:val="24"/>
          <w:szCs w:val="24"/>
        </w:rPr>
        <w:t>.</w:t>
      </w:r>
    </w:p>
    <w:p w:rsidR="00A936DB" w:rsidRPr="00864575" w:rsidRDefault="00FD623B" w:rsidP="00ED1A5A">
      <w:pPr>
        <w:pStyle w:val="Heading7"/>
        <w:spacing w:before="0" w:after="240" w:line="360" w:lineRule="auto"/>
        <w:jc w:val="center"/>
        <w:rPr>
          <w:rFonts w:ascii="Times New Roman" w:hAnsi="Times New Roman" w:cs="Times New Roman"/>
          <w:b/>
          <w:i w:val="0"/>
          <w:color w:val="000000" w:themeColor="text1"/>
          <w:sz w:val="24"/>
        </w:rPr>
      </w:pPr>
      <w:bookmarkStart w:id="356" w:name="_Toc152308226"/>
      <w:r w:rsidRPr="00146646">
        <w:rPr>
          <w:rFonts w:ascii="Times New Roman" w:hAnsi="Times New Roman" w:cs="Times New Roman"/>
          <w:b/>
          <w:i w:val="0"/>
          <w:color w:val="000000" w:themeColor="text1"/>
          <w:sz w:val="24"/>
        </w:rPr>
        <w:t>Figure 4</w:t>
      </w:r>
      <w:r>
        <w:rPr>
          <w:rFonts w:ascii="Times New Roman" w:hAnsi="Times New Roman" w:cs="Times New Roman"/>
          <w:b/>
          <w:i w:val="0"/>
          <w:color w:val="000000" w:themeColor="text1"/>
          <w:sz w:val="24"/>
        </w:rPr>
        <w:t>.13</w:t>
      </w:r>
      <w:r w:rsidRPr="00146646">
        <w:rPr>
          <w:rFonts w:ascii="Times New Roman" w:hAnsi="Times New Roman" w:cs="Times New Roman"/>
          <w:b/>
          <w:i w:val="0"/>
          <w:color w:val="000000" w:themeColor="text1"/>
          <w:sz w:val="24"/>
        </w:rPr>
        <w:t xml:space="preserve"> </w:t>
      </w:r>
      <w:r>
        <w:rPr>
          <w:rFonts w:ascii="Times New Roman" w:hAnsi="Times New Roman" w:cs="Times New Roman"/>
          <w:b/>
          <w:i w:val="0"/>
          <w:color w:val="000000" w:themeColor="text1"/>
          <w:sz w:val="24"/>
        </w:rPr>
        <w:t>Relationship b</w:t>
      </w:r>
      <w:r w:rsidRPr="00864575">
        <w:rPr>
          <w:rFonts w:ascii="Times New Roman" w:hAnsi="Times New Roman" w:cs="Times New Roman"/>
          <w:b/>
          <w:i w:val="0"/>
          <w:color w:val="000000" w:themeColor="text1"/>
          <w:sz w:val="24"/>
        </w:rPr>
        <w:t>etween Pressure and Elevation for Selected Nodes</w:t>
      </w:r>
      <w:bookmarkEnd w:id="356"/>
    </w:p>
    <w:p w:rsidR="00833FA9" w:rsidRDefault="000E5900" w:rsidP="00E41794">
      <w:pPr>
        <w:spacing w:line="360" w:lineRule="auto"/>
        <w:jc w:val="both"/>
        <w:rPr>
          <w:color w:val="000000" w:themeColor="text1"/>
          <w:sz w:val="24"/>
          <w:szCs w:val="24"/>
        </w:rPr>
      </w:pPr>
      <w:r>
        <w:rPr>
          <w:sz w:val="24"/>
          <w:szCs w:val="24"/>
        </w:rPr>
        <w:t xml:space="preserve">Conversely, in the following Table 4.24 shows, distribution of pressure in the system at minimum consumption period and as per the results indicates there is high pressure </w:t>
      </w:r>
      <w:r w:rsidR="00F21428">
        <w:rPr>
          <w:sz w:val="24"/>
          <w:szCs w:val="24"/>
        </w:rPr>
        <w:t xml:space="preserve">value of 108.96m and minimum pressure vale of 62.79m </w:t>
      </w:r>
      <w:r>
        <w:rPr>
          <w:sz w:val="24"/>
          <w:szCs w:val="24"/>
        </w:rPr>
        <w:t xml:space="preserve">in the system and there is </w:t>
      </w:r>
      <w:r w:rsidR="00F21428">
        <w:rPr>
          <w:sz w:val="24"/>
          <w:szCs w:val="24"/>
        </w:rPr>
        <w:t>a consequent leakage</w:t>
      </w:r>
      <w:r>
        <w:rPr>
          <w:sz w:val="24"/>
          <w:szCs w:val="24"/>
        </w:rPr>
        <w:t xml:space="preserve"> at </w:t>
      </w:r>
      <w:r w:rsidR="00F21428">
        <w:rPr>
          <w:sz w:val="24"/>
          <w:szCs w:val="24"/>
        </w:rPr>
        <w:t xml:space="preserve">pipe line located at center of the town during </w:t>
      </w:r>
      <w:r>
        <w:rPr>
          <w:sz w:val="24"/>
          <w:szCs w:val="24"/>
        </w:rPr>
        <w:t xml:space="preserve">night when </w:t>
      </w:r>
      <w:r w:rsidR="00F21428">
        <w:rPr>
          <w:sz w:val="24"/>
          <w:szCs w:val="24"/>
        </w:rPr>
        <w:t xml:space="preserve">consumption of water </w:t>
      </w:r>
      <w:r w:rsidR="009E0111">
        <w:rPr>
          <w:sz w:val="24"/>
          <w:szCs w:val="24"/>
        </w:rPr>
        <w:t>gets</w:t>
      </w:r>
      <w:r w:rsidR="00F21428">
        <w:rPr>
          <w:sz w:val="24"/>
          <w:szCs w:val="24"/>
        </w:rPr>
        <w:t xml:space="preserve"> </w:t>
      </w:r>
      <w:r>
        <w:rPr>
          <w:sz w:val="24"/>
          <w:szCs w:val="24"/>
        </w:rPr>
        <w:t>minimum demands</w:t>
      </w:r>
      <w:r w:rsidR="00F21428">
        <w:rPr>
          <w:sz w:val="24"/>
          <w:szCs w:val="24"/>
        </w:rPr>
        <w:t>.</w:t>
      </w:r>
      <w:r w:rsidR="00E41794" w:rsidRPr="00E41794">
        <w:rPr>
          <w:color w:val="000000" w:themeColor="text1"/>
          <w:sz w:val="24"/>
          <w:szCs w:val="24"/>
        </w:rPr>
        <w:t xml:space="preserve"> </w:t>
      </w:r>
      <w:r w:rsidR="00E41794" w:rsidRPr="00FF1B7D">
        <w:rPr>
          <w:color w:val="000000" w:themeColor="text1"/>
          <w:sz w:val="24"/>
          <w:szCs w:val="24"/>
        </w:rPr>
        <w:t>According to Farmani et al. (</w:t>
      </w:r>
      <w:hyperlink r:id="rId43" w:anchor="ref-CR14" w:tooltip="Farmani R, Kakoudakis K, Behzadian K, Butler D (2017) Pipe failure prediction in water distribution systems considering static and dynamic factors. Proced Eng 186:117–126" w:history="1">
        <w:r w:rsidR="00E41794" w:rsidRPr="00FF1B7D">
          <w:rPr>
            <w:color w:val="000000" w:themeColor="text1"/>
            <w:sz w:val="24"/>
            <w:szCs w:val="24"/>
          </w:rPr>
          <w:t>2017</w:t>
        </w:r>
      </w:hyperlink>
      <w:r w:rsidR="00E41794" w:rsidRPr="00FF1B7D">
        <w:rPr>
          <w:color w:val="000000" w:themeColor="text1"/>
          <w:sz w:val="24"/>
          <w:szCs w:val="24"/>
        </w:rPr>
        <w:t>), the pipe bursts and increased energy demand are caused by a high-pressure head in distribution networks</w:t>
      </w:r>
      <w:r w:rsidR="00E41794">
        <w:rPr>
          <w:color w:val="000000" w:themeColor="text1"/>
          <w:sz w:val="24"/>
          <w:szCs w:val="24"/>
        </w:rPr>
        <w:t>.</w:t>
      </w:r>
    </w:p>
    <w:p w:rsidR="00833FA9" w:rsidRDefault="00833FA9">
      <w:pPr>
        <w:rPr>
          <w:color w:val="000000" w:themeColor="text1"/>
          <w:sz w:val="24"/>
          <w:szCs w:val="24"/>
        </w:rPr>
      </w:pPr>
      <w:r>
        <w:rPr>
          <w:color w:val="000000" w:themeColor="text1"/>
          <w:sz w:val="24"/>
          <w:szCs w:val="24"/>
        </w:rPr>
        <w:br w:type="page"/>
      </w:r>
    </w:p>
    <w:p w:rsidR="000E5900" w:rsidRPr="00146646" w:rsidRDefault="00100141" w:rsidP="000E5900">
      <w:pPr>
        <w:pStyle w:val="Heading6"/>
        <w:spacing w:line="360" w:lineRule="auto"/>
        <w:jc w:val="both"/>
        <w:rPr>
          <w:rFonts w:ascii="Times New Roman" w:hAnsi="Times New Roman" w:cs="Times New Roman"/>
          <w:b/>
          <w:color w:val="000000" w:themeColor="text1"/>
          <w:sz w:val="24"/>
        </w:rPr>
      </w:pPr>
      <w:bookmarkStart w:id="357" w:name="_Toc152309693"/>
      <w:r>
        <w:rPr>
          <w:rFonts w:ascii="Times New Roman" w:hAnsi="Times New Roman" w:cs="Times New Roman"/>
          <w:b/>
          <w:color w:val="000000" w:themeColor="text1"/>
          <w:sz w:val="24"/>
        </w:rPr>
        <w:lastRenderedPageBreak/>
        <w:t>Table 4.1</w:t>
      </w:r>
      <w:r w:rsidR="005067DC">
        <w:rPr>
          <w:rFonts w:ascii="Times New Roman" w:hAnsi="Times New Roman" w:cs="Times New Roman"/>
          <w:b/>
          <w:color w:val="000000" w:themeColor="text1"/>
          <w:sz w:val="24"/>
        </w:rPr>
        <w:t>4</w:t>
      </w:r>
      <w:r w:rsidR="000E5900" w:rsidRPr="00146646">
        <w:rPr>
          <w:rFonts w:ascii="Times New Roman" w:hAnsi="Times New Roman" w:cs="Times New Roman"/>
          <w:b/>
          <w:color w:val="000000" w:themeColor="text1"/>
          <w:sz w:val="24"/>
        </w:rPr>
        <w:t xml:space="preserve"> Distribution of Pressure at </w:t>
      </w:r>
      <w:r w:rsidR="000E5900">
        <w:rPr>
          <w:rFonts w:ascii="Times New Roman" w:hAnsi="Times New Roman" w:cs="Times New Roman"/>
          <w:b/>
          <w:color w:val="000000" w:themeColor="text1"/>
          <w:sz w:val="24"/>
        </w:rPr>
        <w:t xml:space="preserve">Minimum </w:t>
      </w:r>
      <w:r w:rsidR="000E5900" w:rsidRPr="00146646">
        <w:rPr>
          <w:rFonts w:ascii="Times New Roman" w:hAnsi="Times New Roman" w:cs="Times New Roman"/>
          <w:b/>
          <w:color w:val="000000" w:themeColor="text1"/>
          <w:sz w:val="24"/>
        </w:rPr>
        <w:t>Hour Consumption</w:t>
      </w:r>
      <w:bookmarkEnd w:id="357"/>
    </w:p>
    <w:tbl>
      <w:tblPr>
        <w:tblW w:w="9112" w:type="dxa"/>
        <w:tblInd w:w="-5" w:type="dxa"/>
        <w:tblLook w:val="04A0" w:firstRow="1" w:lastRow="0" w:firstColumn="1" w:lastColumn="0" w:noHBand="0" w:noVBand="1"/>
      </w:tblPr>
      <w:tblGrid>
        <w:gridCol w:w="3422"/>
        <w:gridCol w:w="2632"/>
        <w:gridCol w:w="3058"/>
      </w:tblGrid>
      <w:tr w:rsidR="000E5900" w:rsidRPr="00146646" w:rsidTr="00146AA2">
        <w:trPr>
          <w:trHeight w:val="197"/>
        </w:trPr>
        <w:tc>
          <w:tcPr>
            <w:tcW w:w="3422"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Pressure (m)</w:t>
            </w:r>
          </w:p>
        </w:tc>
        <w:tc>
          <w:tcPr>
            <w:tcW w:w="2632" w:type="dxa"/>
            <w:tcBorders>
              <w:top w:val="single" w:sz="4" w:space="0" w:color="auto"/>
              <w:left w:val="nil"/>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Nodes</w:t>
            </w:r>
          </w:p>
        </w:tc>
        <w:tc>
          <w:tcPr>
            <w:tcW w:w="3058" w:type="dxa"/>
            <w:tcBorders>
              <w:top w:val="single" w:sz="4" w:space="0" w:color="auto"/>
              <w:left w:val="nil"/>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Percentage (%)</w:t>
            </w:r>
          </w:p>
        </w:tc>
      </w:tr>
      <w:tr w:rsidR="000E5900" w:rsidRPr="00146646" w:rsidTr="00146AA2">
        <w:trPr>
          <w:trHeight w:val="334"/>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&gt;70</w:t>
            </w:r>
          </w:p>
        </w:tc>
        <w:tc>
          <w:tcPr>
            <w:tcW w:w="2632" w:type="dxa"/>
            <w:tcBorders>
              <w:top w:val="nil"/>
              <w:left w:val="nil"/>
              <w:bottom w:val="single" w:sz="4" w:space="0" w:color="auto"/>
              <w:right w:val="single" w:sz="4" w:space="0" w:color="auto"/>
            </w:tcBorders>
            <w:shd w:val="clear" w:color="auto" w:fill="auto"/>
            <w:vAlign w:val="center"/>
            <w:hideMark/>
          </w:tcPr>
          <w:p w:rsidR="000E5900" w:rsidRPr="00146646" w:rsidRDefault="00F21428" w:rsidP="00146AA2">
            <w:pPr>
              <w:spacing w:line="360" w:lineRule="auto"/>
              <w:jc w:val="center"/>
              <w:rPr>
                <w:color w:val="000000" w:themeColor="text1"/>
                <w:sz w:val="24"/>
                <w:szCs w:val="24"/>
                <w:lang w:val="en-GB" w:eastAsia="en-GB"/>
              </w:rPr>
            </w:pPr>
            <w:r>
              <w:rPr>
                <w:color w:val="000000" w:themeColor="text1"/>
                <w:sz w:val="24"/>
                <w:szCs w:val="24"/>
                <w:lang w:val="en-GB" w:eastAsia="en-GB"/>
              </w:rPr>
              <w:t>37</w:t>
            </w:r>
          </w:p>
        </w:tc>
        <w:tc>
          <w:tcPr>
            <w:tcW w:w="3058" w:type="dxa"/>
            <w:tcBorders>
              <w:top w:val="nil"/>
              <w:left w:val="nil"/>
              <w:bottom w:val="single" w:sz="4" w:space="0" w:color="auto"/>
              <w:right w:val="single" w:sz="4" w:space="0" w:color="auto"/>
            </w:tcBorders>
            <w:shd w:val="clear" w:color="auto" w:fill="auto"/>
            <w:noWrap/>
            <w:vAlign w:val="bottom"/>
            <w:hideMark/>
          </w:tcPr>
          <w:p w:rsidR="000E5900" w:rsidRPr="00146646" w:rsidRDefault="00F21428" w:rsidP="00F21428">
            <w:pPr>
              <w:spacing w:line="360" w:lineRule="auto"/>
              <w:jc w:val="center"/>
              <w:rPr>
                <w:color w:val="000000" w:themeColor="text1"/>
                <w:sz w:val="24"/>
                <w:szCs w:val="24"/>
                <w:lang w:val="en-GB" w:eastAsia="en-GB"/>
              </w:rPr>
            </w:pPr>
            <w:r>
              <w:rPr>
                <w:color w:val="000000" w:themeColor="text1"/>
                <w:sz w:val="24"/>
                <w:szCs w:val="24"/>
                <w:lang w:val="en-GB" w:eastAsia="en-GB"/>
              </w:rPr>
              <w:t>86</w:t>
            </w:r>
            <w:r w:rsidR="000E5900" w:rsidRPr="00146646">
              <w:rPr>
                <w:color w:val="000000" w:themeColor="text1"/>
                <w:sz w:val="24"/>
                <w:szCs w:val="24"/>
                <w:lang w:val="en-GB" w:eastAsia="en-GB"/>
              </w:rPr>
              <w:t>.</w:t>
            </w:r>
            <w:r>
              <w:rPr>
                <w:color w:val="000000" w:themeColor="text1"/>
                <w:sz w:val="24"/>
                <w:szCs w:val="24"/>
                <w:lang w:val="en-GB" w:eastAsia="en-GB"/>
              </w:rPr>
              <w:t>05</w:t>
            </w:r>
            <w:r w:rsidR="000E5900" w:rsidRPr="00146646">
              <w:rPr>
                <w:color w:val="000000" w:themeColor="text1"/>
                <w:sz w:val="24"/>
                <w:szCs w:val="24"/>
                <w:lang w:val="en-GB" w:eastAsia="en-GB"/>
              </w:rPr>
              <w:t>%</w:t>
            </w:r>
          </w:p>
        </w:tc>
      </w:tr>
      <w:tr w:rsidR="000E5900" w:rsidRPr="00146646" w:rsidTr="00146AA2">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15-70</w:t>
            </w:r>
          </w:p>
        </w:tc>
        <w:tc>
          <w:tcPr>
            <w:tcW w:w="2632" w:type="dxa"/>
            <w:tcBorders>
              <w:top w:val="nil"/>
              <w:left w:val="nil"/>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Pr>
                <w:color w:val="000000" w:themeColor="text1"/>
                <w:sz w:val="24"/>
                <w:szCs w:val="24"/>
                <w:lang w:val="en-GB" w:eastAsia="en-GB"/>
              </w:rPr>
              <w:t>6</w:t>
            </w:r>
          </w:p>
        </w:tc>
        <w:tc>
          <w:tcPr>
            <w:tcW w:w="3058" w:type="dxa"/>
            <w:tcBorders>
              <w:top w:val="nil"/>
              <w:left w:val="nil"/>
              <w:bottom w:val="single" w:sz="4" w:space="0" w:color="auto"/>
              <w:right w:val="single" w:sz="4" w:space="0" w:color="auto"/>
            </w:tcBorders>
            <w:shd w:val="clear" w:color="auto" w:fill="auto"/>
            <w:noWrap/>
            <w:vAlign w:val="bottom"/>
            <w:hideMark/>
          </w:tcPr>
          <w:p w:rsidR="000E5900" w:rsidRPr="00146646" w:rsidRDefault="00F21428" w:rsidP="00F21428">
            <w:pPr>
              <w:spacing w:line="360" w:lineRule="auto"/>
              <w:jc w:val="center"/>
              <w:rPr>
                <w:color w:val="000000" w:themeColor="text1"/>
                <w:sz w:val="24"/>
                <w:szCs w:val="24"/>
                <w:lang w:val="en-GB" w:eastAsia="en-GB"/>
              </w:rPr>
            </w:pPr>
            <w:r>
              <w:rPr>
                <w:color w:val="000000" w:themeColor="text1"/>
                <w:sz w:val="24"/>
                <w:szCs w:val="24"/>
                <w:lang w:val="en-GB" w:eastAsia="en-GB"/>
              </w:rPr>
              <w:t>1</w:t>
            </w:r>
            <w:r w:rsidR="000E5900">
              <w:rPr>
                <w:color w:val="000000" w:themeColor="text1"/>
                <w:sz w:val="24"/>
                <w:szCs w:val="24"/>
                <w:lang w:val="en-GB" w:eastAsia="en-GB"/>
              </w:rPr>
              <w:t>3</w:t>
            </w:r>
            <w:r w:rsidR="000E5900" w:rsidRPr="00146646">
              <w:rPr>
                <w:color w:val="000000" w:themeColor="text1"/>
                <w:sz w:val="24"/>
                <w:szCs w:val="24"/>
                <w:lang w:val="en-GB" w:eastAsia="en-GB"/>
              </w:rPr>
              <w:t>.</w:t>
            </w:r>
            <w:r>
              <w:rPr>
                <w:color w:val="000000" w:themeColor="text1"/>
                <w:sz w:val="24"/>
                <w:szCs w:val="24"/>
                <w:lang w:val="en-GB" w:eastAsia="en-GB"/>
              </w:rPr>
              <w:t>95</w:t>
            </w:r>
            <w:r w:rsidR="000E5900" w:rsidRPr="00146646">
              <w:rPr>
                <w:color w:val="000000" w:themeColor="text1"/>
                <w:sz w:val="24"/>
                <w:szCs w:val="24"/>
                <w:lang w:val="en-GB" w:eastAsia="en-GB"/>
              </w:rPr>
              <w:t>%</w:t>
            </w:r>
          </w:p>
        </w:tc>
      </w:tr>
      <w:tr w:rsidR="000E5900" w:rsidRPr="00146646" w:rsidTr="00146AA2">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&lt;15</w:t>
            </w:r>
          </w:p>
        </w:tc>
        <w:tc>
          <w:tcPr>
            <w:tcW w:w="2632" w:type="dxa"/>
            <w:tcBorders>
              <w:top w:val="nil"/>
              <w:left w:val="nil"/>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Pr>
                <w:color w:val="000000" w:themeColor="text1"/>
                <w:sz w:val="24"/>
                <w:szCs w:val="24"/>
                <w:lang w:val="en-GB" w:eastAsia="en-GB"/>
              </w:rPr>
              <w:t>0</w:t>
            </w:r>
          </w:p>
        </w:tc>
        <w:tc>
          <w:tcPr>
            <w:tcW w:w="3058" w:type="dxa"/>
            <w:tcBorders>
              <w:top w:val="nil"/>
              <w:left w:val="nil"/>
              <w:bottom w:val="single" w:sz="4" w:space="0" w:color="auto"/>
              <w:right w:val="single" w:sz="4" w:space="0" w:color="auto"/>
            </w:tcBorders>
            <w:shd w:val="clear" w:color="auto" w:fill="auto"/>
            <w:noWrap/>
            <w:vAlign w:val="bottom"/>
            <w:hideMark/>
          </w:tcPr>
          <w:p w:rsidR="000E5900" w:rsidRPr="00146646" w:rsidRDefault="00F21428" w:rsidP="00146AA2">
            <w:pPr>
              <w:spacing w:line="360" w:lineRule="auto"/>
              <w:jc w:val="center"/>
              <w:rPr>
                <w:color w:val="000000" w:themeColor="text1"/>
                <w:sz w:val="24"/>
                <w:szCs w:val="24"/>
                <w:lang w:val="en-GB" w:eastAsia="en-GB"/>
              </w:rPr>
            </w:pPr>
            <w:r>
              <w:rPr>
                <w:color w:val="000000" w:themeColor="text1"/>
                <w:sz w:val="24"/>
                <w:szCs w:val="24"/>
                <w:lang w:val="en-GB" w:eastAsia="en-GB"/>
              </w:rPr>
              <w:t>0</w:t>
            </w:r>
            <w:r w:rsidR="000E5900" w:rsidRPr="00146646">
              <w:rPr>
                <w:color w:val="000000" w:themeColor="text1"/>
                <w:sz w:val="24"/>
                <w:szCs w:val="24"/>
                <w:lang w:val="en-GB" w:eastAsia="en-GB"/>
              </w:rPr>
              <w:t>%</w:t>
            </w:r>
          </w:p>
        </w:tc>
      </w:tr>
      <w:tr w:rsidR="000E5900" w:rsidRPr="00146646" w:rsidTr="00146AA2">
        <w:trPr>
          <w:trHeight w:val="337"/>
        </w:trPr>
        <w:tc>
          <w:tcPr>
            <w:tcW w:w="3422" w:type="dxa"/>
            <w:tcBorders>
              <w:top w:val="nil"/>
              <w:left w:val="single" w:sz="4" w:space="0" w:color="auto"/>
              <w:bottom w:val="single" w:sz="4" w:space="0" w:color="auto"/>
              <w:right w:val="single" w:sz="4" w:space="0" w:color="auto"/>
            </w:tcBorders>
            <w:shd w:val="clear" w:color="auto" w:fill="auto"/>
            <w:vAlign w:val="center"/>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Total</w:t>
            </w:r>
          </w:p>
        </w:tc>
        <w:tc>
          <w:tcPr>
            <w:tcW w:w="2632" w:type="dxa"/>
            <w:tcBorders>
              <w:top w:val="nil"/>
              <w:left w:val="nil"/>
              <w:bottom w:val="single" w:sz="4" w:space="0" w:color="auto"/>
              <w:right w:val="single" w:sz="4" w:space="0" w:color="auto"/>
            </w:tcBorders>
            <w:shd w:val="clear" w:color="auto" w:fill="auto"/>
            <w:vAlign w:val="center"/>
            <w:hideMark/>
          </w:tcPr>
          <w:p w:rsidR="000E5900" w:rsidRPr="00146646" w:rsidRDefault="00F21428" w:rsidP="00146AA2">
            <w:pPr>
              <w:spacing w:line="360" w:lineRule="auto"/>
              <w:jc w:val="center"/>
              <w:rPr>
                <w:color w:val="000000" w:themeColor="text1"/>
                <w:sz w:val="24"/>
                <w:szCs w:val="24"/>
                <w:lang w:val="en-GB" w:eastAsia="en-GB"/>
              </w:rPr>
            </w:pPr>
            <w:r>
              <w:rPr>
                <w:color w:val="000000" w:themeColor="text1"/>
                <w:sz w:val="24"/>
                <w:szCs w:val="24"/>
                <w:lang w:val="en-GB" w:eastAsia="en-GB"/>
              </w:rPr>
              <w:t>43</w:t>
            </w:r>
          </w:p>
        </w:tc>
        <w:tc>
          <w:tcPr>
            <w:tcW w:w="3058" w:type="dxa"/>
            <w:tcBorders>
              <w:top w:val="nil"/>
              <w:left w:val="nil"/>
              <w:bottom w:val="single" w:sz="4" w:space="0" w:color="auto"/>
              <w:right w:val="single" w:sz="4" w:space="0" w:color="auto"/>
            </w:tcBorders>
            <w:shd w:val="clear" w:color="auto" w:fill="auto"/>
            <w:noWrap/>
            <w:vAlign w:val="bottom"/>
            <w:hideMark/>
          </w:tcPr>
          <w:p w:rsidR="000E5900" w:rsidRPr="00146646" w:rsidRDefault="000E5900" w:rsidP="00146AA2">
            <w:pPr>
              <w:spacing w:line="360" w:lineRule="auto"/>
              <w:jc w:val="center"/>
              <w:rPr>
                <w:color w:val="000000" w:themeColor="text1"/>
                <w:sz w:val="24"/>
                <w:szCs w:val="24"/>
                <w:lang w:val="en-GB" w:eastAsia="en-GB"/>
              </w:rPr>
            </w:pPr>
            <w:r w:rsidRPr="00146646">
              <w:rPr>
                <w:color w:val="000000" w:themeColor="text1"/>
                <w:sz w:val="24"/>
                <w:szCs w:val="24"/>
                <w:lang w:val="en-GB" w:eastAsia="en-GB"/>
              </w:rPr>
              <w:t>100%</w:t>
            </w:r>
          </w:p>
        </w:tc>
      </w:tr>
    </w:tbl>
    <w:p w:rsidR="000E5900" w:rsidRPr="000E5900" w:rsidRDefault="000E5900" w:rsidP="000E5900">
      <w:pPr>
        <w:rPr>
          <w:sz w:val="24"/>
          <w:szCs w:val="24"/>
        </w:rPr>
      </w:pPr>
    </w:p>
    <w:p w:rsidR="00411F73" w:rsidRDefault="00FE57BA" w:rsidP="002B3CD8">
      <w:pPr>
        <w:tabs>
          <w:tab w:val="left" w:pos="1377"/>
        </w:tabs>
        <w:spacing w:line="360" w:lineRule="auto"/>
        <w:rPr>
          <w:color w:val="000000" w:themeColor="text1"/>
          <w:sz w:val="24"/>
          <w:szCs w:val="24"/>
        </w:rPr>
      </w:pPr>
      <w:r>
        <w:rPr>
          <w:color w:val="000000" w:themeColor="text1"/>
          <w:sz w:val="24"/>
          <w:szCs w:val="24"/>
        </w:rPr>
        <w:t>Figure 4.1</w:t>
      </w:r>
      <w:r w:rsidR="00F1168B">
        <w:rPr>
          <w:color w:val="000000" w:themeColor="text1"/>
          <w:sz w:val="24"/>
          <w:szCs w:val="24"/>
        </w:rPr>
        <w:t>4</w:t>
      </w:r>
      <w:r>
        <w:rPr>
          <w:color w:val="000000" w:themeColor="text1"/>
          <w:sz w:val="24"/>
          <w:szCs w:val="24"/>
        </w:rPr>
        <w:t xml:space="preserve"> below shows a</w:t>
      </w:r>
      <w:r w:rsidR="001B5E82">
        <w:rPr>
          <w:color w:val="000000" w:themeColor="text1"/>
          <w:sz w:val="24"/>
          <w:szCs w:val="24"/>
        </w:rPr>
        <w:t xml:space="preserve"> </w:t>
      </w:r>
      <w:r w:rsidR="001B255C">
        <w:rPr>
          <w:color w:val="000000" w:themeColor="text1"/>
          <w:sz w:val="24"/>
          <w:szCs w:val="24"/>
        </w:rPr>
        <w:t xml:space="preserve">contour map of </w:t>
      </w:r>
      <w:r w:rsidR="001B5E82">
        <w:rPr>
          <w:color w:val="000000" w:themeColor="text1"/>
          <w:sz w:val="24"/>
          <w:szCs w:val="24"/>
        </w:rPr>
        <w:t xml:space="preserve">system </w:t>
      </w:r>
      <w:r w:rsidR="001B255C">
        <w:rPr>
          <w:color w:val="000000" w:themeColor="text1"/>
          <w:sz w:val="24"/>
          <w:szCs w:val="24"/>
        </w:rPr>
        <w:t>pressure</w:t>
      </w:r>
      <w:r w:rsidR="001B5E82">
        <w:rPr>
          <w:color w:val="000000" w:themeColor="text1"/>
          <w:sz w:val="24"/>
          <w:szCs w:val="24"/>
        </w:rPr>
        <w:t xml:space="preserve"> distribution,</w:t>
      </w:r>
      <w:r w:rsidR="00411F73" w:rsidRPr="004230E9">
        <w:rPr>
          <w:color w:val="000000" w:themeColor="text1"/>
          <w:sz w:val="24"/>
          <w:szCs w:val="24"/>
        </w:rPr>
        <w:t xml:space="preserve"> area highlighted </w:t>
      </w:r>
      <w:r w:rsidR="00E11234">
        <w:rPr>
          <w:color w:val="000000" w:themeColor="text1"/>
          <w:sz w:val="24"/>
          <w:szCs w:val="24"/>
        </w:rPr>
        <w:t>in</w:t>
      </w:r>
      <w:r w:rsidR="00411F73" w:rsidRPr="004230E9">
        <w:rPr>
          <w:color w:val="000000" w:themeColor="text1"/>
          <w:sz w:val="24"/>
          <w:szCs w:val="24"/>
        </w:rPr>
        <w:t xml:space="preserve"> </w:t>
      </w:r>
      <w:r w:rsidR="00411F73">
        <w:rPr>
          <w:color w:val="000000" w:themeColor="text1"/>
          <w:sz w:val="24"/>
          <w:szCs w:val="24"/>
        </w:rPr>
        <w:t>yellow color</w:t>
      </w:r>
      <w:r w:rsidR="00411F73" w:rsidRPr="004230E9">
        <w:rPr>
          <w:color w:val="000000" w:themeColor="text1"/>
          <w:sz w:val="24"/>
          <w:szCs w:val="24"/>
        </w:rPr>
        <w:t xml:space="preserve"> </w:t>
      </w:r>
      <w:r w:rsidR="001B255C">
        <w:rPr>
          <w:color w:val="000000" w:themeColor="text1"/>
          <w:sz w:val="24"/>
          <w:szCs w:val="24"/>
        </w:rPr>
        <w:t>indicates</w:t>
      </w:r>
      <w:r w:rsidR="00411F73">
        <w:rPr>
          <w:color w:val="000000" w:themeColor="text1"/>
          <w:sz w:val="24"/>
          <w:szCs w:val="24"/>
        </w:rPr>
        <w:t xml:space="preserve"> </w:t>
      </w:r>
      <w:r w:rsidR="00411F73" w:rsidRPr="004230E9">
        <w:rPr>
          <w:color w:val="000000" w:themeColor="text1"/>
          <w:sz w:val="24"/>
          <w:szCs w:val="24"/>
        </w:rPr>
        <w:t xml:space="preserve">pressure deficit </w:t>
      </w:r>
      <w:r w:rsidR="00411F73">
        <w:rPr>
          <w:color w:val="000000" w:themeColor="text1"/>
          <w:sz w:val="24"/>
          <w:szCs w:val="24"/>
        </w:rPr>
        <w:t>of</w:t>
      </w:r>
      <w:r w:rsidR="00411F73" w:rsidRPr="004230E9">
        <w:rPr>
          <w:color w:val="000000" w:themeColor="text1"/>
          <w:sz w:val="24"/>
          <w:szCs w:val="24"/>
        </w:rPr>
        <w:t xml:space="preserve"> below 15m water head</w:t>
      </w:r>
      <w:r w:rsidR="00411F73">
        <w:rPr>
          <w:color w:val="000000" w:themeColor="text1"/>
          <w:sz w:val="24"/>
          <w:szCs w:val="24"/>
        </w:rPr>
        <w:t xml:space="preserve"> due to its high ground elevation and </w:t>
      </w:r>
      <w:r w:rsidR="001B255C">
        <w:rPr>
          <w:color w:val="000000" w:themeColor="text1"/>
          <w:sz w:val="24"/>
          <w:szCs w:val="24"/>
        </w:rPr>
        <w:t xml:space="preserve">long </w:t>
      </w:r>
      <w:r w:rsidR="00411F73">
        <w:rPr>
          <w:color w:val="000000" w:themeColor="text1"/>
          <w:sz w:val="24"/>
          <w:szCs w:val="24"/>
        </w:rPr>
        <w:t>distance from water supply point (Tank</w:t>
      </w:r>
      <w:r>
        <w:rPr>
          <w:color w:val="000000" w:themeColor="text1"/>
          <w:sz w:val="24"/>
          <w:szCs w:val="24"/>
        </w:rPr>
        <w:t>-2 and Tank-1</w:t>
      </w:r>
      <w:r w:rsidR="00411F73">
        <w:rPr>
          <w:color w:val="000000" w:themeColor="text1"/>
          <w:sz w:val="24"/>
          <w:szCs w:val="24"/>
        </w:rPr>
        <w:t>)</w:t>
      </w:r>
      <w:r w:rsidR="00411F73" w:rsidRPr="004230E9">
        <w:rPr>
          <w:color w:val="000000" w:themeColor="text1"/>
          <w:sz w:val="24"/>
          <w:szCs w:val="24"/>
        </w:rPr>
        <w:t>.</w:t>
      </w:r>
    </w:p>
    <w:p w:rsidR="00411F73" w:rsidRDefault="00411F73" w:rsidP="002D1A45">
      <w:pPr>
        <w:spacing w:line="360" w:lineRule="auto"/>
        <w:jc w:val="both"/>
        <w:rPr>
          <w:color w:val="000000" w:themeColor="text1"/>
          <w:sz w:val="24"/>
          <w:szCs w:val="24"/>
        </w:rPr>
      </w:pPr>
      <w:r>
        <w:rPr>
          <w:noProof/>
        </w:rPr>
        <w:drawing>
          <wp:inline distT="0" distB="0" distL="0" distR="0" wp14:anchorId="66185FAF" wp14:editId="501B9D02">
            <wp:extent cx="5790564" cy="4419600"/>
            <wp:effectExtent l="76200" t="76200" r="134620" b="133350"/>
            <wp:docPr id="347015" name="Picture 347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92883" cy="44213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D3935" w:rsidRDefault="005D3935" w:rsidP="00ED1A5A">
      <w:pPr>
        <w:pStyle w:val="Heading7"/>
        <w:spacing w:before="0" w:after="240" w:line="360" w:lineRule="auto"/>
        <w:jc w:val="center"/>
        <w:rPr>
          <w:rFonts w:ascii="Times New Roman" w:hAnsi="Times New Roman" w:cs="Times New Roman"/>
          <w:b/>
          <w:i w:val="0"/>
          <w:color w:val="000000" w:themeColor="text1"/>
          <w:sz w:val="24"/>
        </w:rPr>
      </w:pPr>
      <w:bookmarkStart w:id="358" w:name="_Toc152308227"/>
      <w:r w:rsidRPr="004708D8">
        <w:rPr>
          <w:rFonts w:ascii="Times New Roman" w:hAnsi="Times New Roman" w:cs="Times New Roman"/>
          <w:b/>
          <w:i w:val="0"/>
          <w:color w:val="000000" w:themeColor="text1"/>
          <w:sz w:val="24"/>
        </w:rPr>
        <w:t>Figure 4.1</w:t>
      </w:r>
      <w:r>
        <w:rPr>
          <w:rFonts w:ascii="Times New Roman" w:hAnsi="Times New Roman" w:cs="Times New Roman"/>
          <w:b/>
          <w:i w:val="0"/>
          <w:color w:val="000000" w:themeColor="text1"/>
          <w:sz w:val="24"/>
        </w:rPr>
        <w:t>4</w:t>
      </w:r>
      <w:r w:rsidRPr="004708D8">
        <w:rPr>
          <w:rFonts w:ascii="Times New Roman" w:hAnsi="Times New Roman" w:cs="Times New Roman"/>
          <w:b/>
          <w:i w:val="0"/>
          <w:color w:val="000000" w:themeColor="text1"/>
          <w:sz w:val="24"/>
        </w:rPr>
        <w:t xml:space="preserve"> </w:t>
      </w:r>
      <w:r>
        <w:rPr>
          <w:rFonts w:ascii="Times New Roman" w:hAnsi="Times New Roman" w:cs="Times New Roman"/>
          <w:b/>
          <w:i w:val="0"/>
          <w:color w:val="000000" w:themeColor="text1"/>
          <w:sz w:val="24"/>
        </w:rPr>
        <w:t>Contour Map of P</w:t>
      </w:r>
      <w:r w:rsidRPr="004708D8">
        <w:rPr>
          <w:rFonts w:ascii="Times New Roman" w:hAnsi="Times New Roman" w:cs="Times New Roman"/>
          <w:b/>
          <w:i w:val="0"/>
          <w:color w:val="000000" w:themeColor="text1"/>
          <w:sz w:val="24"/>
        </w:rPr>
        <w:t>ressure Distribution</w:t>
      </w:r>
      <w:bookmarkEnd w:id="358"/>
    </w:p>
    <w:p w:rsidR="002B3CD8" w:rsidRDefault="002B3CD8" w:rsidP="00D2529C">
      <w:pPr>
        <w:spacing w:line="360" w:lineRule="auto"/>
        <w:jc w:val="both"/>
        <w:rPr>
          <w:sz w:val="24"/>
          <w:szCs w:val="24"/>
        </w:rPr>
      </w:pPr>
    </w:p>
    <w:p w:rsidR="00D2529C" w:rsidRDefault="00D2529C" w:rsidP="00D2529C">
      <w:pPr>
        <w:spacing w:line="360" w:lineRule="auto"/>
        <w:jc w:val="both"/>
        <w:rPr>
          <w:sz w:val="24"/>
          <w:szCs w:val="24"/>
        </w:rPr>
      </w:pPr>
      <w:r>
        <w:rPr>
          <w:sz w:val="24"/>
          <w:szCs w:val="24"/>
        </w:rPr>
        <w:lastRenderedPageBreak/>
        <w:t>From the above Figure 4.1</w:t>
      </w:r>
      <w:r w:rsidR="00F1168B">
        <w:rPr>
          <w:sz w:val="24"/>
          <w:szCs w:val="24"/>
        </w:rPr>
        <w:t>4</w:t>
      </w:r>
      <w:r>
        <w:rPr>
          <w:sz w:val="24"/>
          <w:szCs w:val="24"/>
        </w:rPr>
        <w:t xml:space="preserve"> it can be concluded that</w:t>
      </w:r>
      <w:r w:rsidR="0087028D">
        <w:rPr>
          <w:sz w:val="24"/>
          <w:szCs w:val="24"/>
        </w:rPr>
        <w:t xml:space="preserve">, </w:t>
      </w:r>
      <w:r w:rsidRPr="00D2529C">
        <w:rPr>
          <w:sz w:val="24"/>
          <w:szCs w:val="24"/>
        </w:rPr>
        <w:t xml:space="preserve">hydraulic analysis results of pressure distribution in the network </w:t>
      </w:r>
      <w:r w:rsidR="0087028D">
        <w:rPr>
          <w:sz w:val="24"/>
          <w:szCs w:val="24"/>
        </w:rPr>
        <w:t>at</w:t>
      </w:r>
      <w:r w:rsidRPr="00D2529C">
        <w:rPr>
          <w:sz w:val="24"/>
          <w:szCs w:val="24"/>
        </w:rPr>
        <w:t xml:space="preserve"> peak and minimum hour demand are summarized</w:t>
      </w:r>
      <w:r>
        <w:rPr>
          <w:sz w:val="24"/>
          <w:szCs w:val="24"/>
        </w:rPr>
        <w:t xml:space="preserve"> as follows;</w:t>
      </w:r>
    </w:p>
    <w:p w:rsidR="0087028D" w:rsidRDefault="00D2529C" w:rsidP="00D2529C">
      <w:pPr>
        <w:spacing w:line="360" w:lineRule="auto"/>
        <w:jc w:val="both"/>
        <w:rPr>
          <w:sz w:val="24"/>
          <w:szCs w:val="24"/>
        </w:rPr>
      </w:pPr>
      <w:r>
        <w:rPr>
          <w:sz w:val="24"/>
          <w:szCs w:val="24"/>
        </w:rPr>
        <w:t>At</w:t>
      </w:r>
      <w:r w:rsidRPr="00D2529C">
        <w:rPr>
          <w:sz w:val="24"/>
          <w:szCs w:val="24"/>
        </w:rPr>
        <w:t xml:space="preserve"> some parts of the</w:t>
      </w:r>
      <w:r>
        <w:rPr>
          <w:sz w:val="24"/>
          <w:szCs w:val="24"/>
        </w:rPr>
        <w:t xml:space="preserve"> town the</w:t>
      </w:r>
      <w:r w:rsidRPr="00D2529C">
        <w:rPr>
          <w:sz w:val="24"/>
          <w:szCs w:val="24"/>
        </w:rPr>
        <w:t xml:space="preserve"> network couldn’t meet minimum required pressure of 15m H</w:t>
      </w:r>
      <w:r w:rsidRPr="00CE0C11">
        <w:rPr>
          <w:sz w:val="24"/>
          <w:szCs w:val="24"/>
          <w:vertAlign w:val="subscript"/>
        </w:rPr>
        <w:t>2</w:t>
      </w:r>
      <w:r w:rsidRPr="00D2529C">
        <w:rPr>
          <w:sz w:val="24"/>
          <w:szCs w:val="24"/>
        </w:rPr>
        <w:t>O</w:t>
      </w:r>
      <w:r w:rsidRPr="00D2529C">
        <w:rPr>
          <w:sz w:val="24"/>
          <w:szCs w:val="24"/>
        </w:rPr>
        <w:br/>
        <w:t>during peak hour demand. These are</w:t>
      </w:r>
      <w:r>
        <w:rPr>
          <w:sz w:val="24"/>
          <w:szCs w:val="24"/>
        </w:rPr>
        <w:t>as</w:t>
      </w:r>
      <w:r w:rsidRPr="00D2529C">
        <w:rPr>
          <w:sz w:val="24"/>
          <w:szCs w:val="24"/>
        </w:rPr>
        <w:t xml:space="preserve"> found around central part of the town and North East of Alaba outlet and Tele tower area. And the minimum pressures</w:t>
      </w:r>
      <w:r>
        <w:rPr>
          <w:sz w:val="24"/>
          <w:szCs w:val="24"/>
        </w:rPr>
        <w:t xml:space="preserve"> </w:t>
      </w:r>
      <w:r w:rsidRPr="00D2529C">
        <w:rPr>
          <w:sz w:val="24"/>
          <w:szCs w:val="24"/>
        </w:rPr>
        <w:t xml:space="preserve">are varying from </w:t>
      </w:r>
      <w:r w:rsidR="00AD6464">
        <w:rPr>
          <w:sz w:val="24"/>
          <w:szCs w:val="24"/>
        </w:rPr>
        <w:t>-</w:t>
      </w:r>
      <w:r w:rsidRPr="00D2529C">
        <w:rPr>
          <w:sz w:val="24"/>
          <w:szCs w:val="24"/>
        </w:rPr>
        <w:t xml:space="preserve">22.5 to 11.39m </w:t>
      </w:r>
      <w:r>
        <w:rPr>
          <w:sz w:val="24"/>
          <w:szCs w:val="24"/>
        </w:rPr>
        <w:t>as shown in yellow color of counter map pressure distribution</w:t>
      </w:r>
      <w:r w:rsidRPr="00D2529C">
        <w:rPr>
          <w:sz w:val="24"/>
          <w:szCs w:val="24"/>
        </w:rPr>
        <w:t xml:space="preserve">. </w:t>
      </w:r>
    </w:p>
    <w:p w:rsidR="00D2529C" w:rsidRDefault="00D2529C" w:rsidP="00D2529C">
      <w:pPr>
        <w:spacing w:line="360" w:lineRule="auto"/>
        <w:jc w:val="both"/>
        <w:rPr>
          <w:sz w:val="24"/>
          <w:szCs w:val="24"/>
        </w:rPr>
      </w:pPr>
      <w:r>
        <w:rPr>
          <w:sz w:val="24"/>
          <w:szCs w:val="24"/>
        </w:rPr>
        <w:t>The main probable reasons for such lower pressures are:</w:t>
      </w:r>
    </w:p>
    <w:p w:rsidR="00D2529C" w:rsidRDefault="00D2529C" w:rsidP="001B1D36">
      <w:pPr>
        <w:pStyle w:val="ListParagraph"/>
        <w:numPr>
          <w:ilvl w:val="0"/>
          <w:numId w:val="34"/>
        </w:numPr>
        <w:spacing w:line="360" w:lineRule="auto"/>
        <w:jc w:val="both"/>
        <w:rPr>
          <w:sz w:val="24"/>
          <w:szCs w:val="24"/>
        </w:rPr>
      </w:pPr>
      <w:r>
        <w:rPr>
          <w:sz w:val="24"/>
          <w:szCs w:val="24"/>
        </w:rPr>
        <w:t>The installed pipes at some parts were small in size</w:t>
      </w:r>
      <w:r w:rsidR="008B631A">
        <w:rPr>
          <w:sz w:val="24"/>
          <w:szCs w:val="24"/>
        </w:rPr>
        <w:t>. E.g. 32mm</w:t>
      </w:r>
    </w:p>
    <w:p w:rsidR="00D2529C" w:rsidRDefault="008B631A" w:rsidP="001B1D36">
      <w:pPr>
        <w:pStyle w:val="ListParagraph"/>
        <w:numPr>
          <w:ilvl w:val="0"/>
          <w:numId w:val="34"/>
        </w:numPr>
        <w:spacing w:line="360" w:lineRule="auto"/>
        <w:jc w:val="both"/>
        <w:rPr>
          <w:sz w:val="24"/>
          <w:szCs w:val="24"/>
        </w:rPr>
      </w:pPr>
      <w:r>
        <w:rPr>
          <w:sz w:val="24"/>
          <w:szCs w:val="24"/>
        </w:rPr>
        <w:t>Relatively</w:t>
      </w:r>
      <w:r w:rsidR="00D2529C">
        <w:rPr>
          <w:sz w:val="24"/>
          <w:szCs w:val="24"/>
        </w:rPr>
        <w:t xml:space="preserve"> </w:t>
      </w:r>
      <w:r>
        <w:rPr>
          <w:sz w:val="24"/>
          <w:szCs w:val="24"/>
        </w:rPr>
        <w:t>found on higher ground levels</w:t>
      </w:r>
    </w:p>
    <w:p w:rsidR="008B631A" w:rsidRDefault="008B631A" w:rsidP="00F1168B">
      <w:pPr>
        <w:pStyle w:val="ListParagraph"/>
        <w:numPr>
          <w:ilvl w:val="0"/>
          <w:numId w:val="34"/>
        </w:numPr>
        <w:spacing w:after="240" w:line="360" w:lineRule="auto"/>
        <w:jc w:val="both"/>
        <w:rPr>
          <w:sz w:val="24"/>
          <w:szCs w:val="24"/>
        </w:rPr>
      </w:pPr>
      <w:r>
        <w:rPr>
          <w:sz w:val="24"/>
          <w:szCs w:val="24"/>
        </w:rPr>
        <w:t>Increased number population and high demand to the nodes</w:t>
      </w:r>
    </w:p>
    <w:p w:rsidR="004708D8" w:rsidRDefault="009A590E" w:rsidP="002D1A45">
      <w:pPr>
        <w:spacing w:line="360" w:lineRule="auto"/>
        <w:jc w:val="center"/>
        <w:rPr>
          <w:color w:val="000000" w:themeColor="text1"/>
          <w:sz w:val="24"/>
          <w:szCs w:val="24"/>
        </w:rPr>
      </w:pPr>
      <w:r w:rsidRPr="00146646">
        <w:rPr>
          <w:noProof/>
          <w:color w:val="000000" w:themeColor="text1"/>
          <w:sz w:val="24"/>
          <w:szCs w:val="24"/>
        </w:rPr>
        <w:drawing>
          <wp:inline distT="0" distB="0" distL="0" distR="0" wp14:anchorId="4E6326CC" wp14:editId="4CD44E7A">
            <wp:extent cx="5786120" cy="4540195"/>
            <wp:effectExtent l="76200" t="76200" r="138430" b="127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96957" cy="45486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03113" w:rsidRPr="004708D8" w:rsidRDefault="00503113" w:rsidP="00ED1A5A">
      <w:pPr>
        <w:pStyle w:val="Heading7"/>
        <w:spacing w:before="0" w:line="360" w:lineRule="auto"/>
        <w:jc w:val="center"/>
        <w:rPr>
          <w:rFonts w:ascii="Times New Roman" w:hAnsi="Times New Roman" w:cs="Times New Roman"/>
          <w:b/>
          <w:i w:val="0"/>
          <w:color w:val="000000" w:themeColor="text1"/>
          <w:sz w:val="24"/>
        </w:rPr>
      </w:pPr>
      <w:bookmarkStart w:id="359" w:name="_Toc152308228"/>
      <w:r w:rsidRPr="004708D8">
        <w:rPr>
          <w:rFonts w:ascii="Times New Roman" w:hAnsi="Times New Roman" w:cs="Times New Roman"/>
          <w:b/>
          <w:i w:val="0"/>
          <w:color w:val="000000" w:themeColor="text1"/>
          <w:sz w:val="24"/>
        </w:rPr>
        <w:t>Figure 4.1</w:t>
      </w:r>
      <w:r>
        <w:rPr>
          <w:rFonts w:ascii="Times New Roman" w:hAnsi="Times New Roman" w:cs="Times New Roman"/>
          <w:b/>
          <w:i w:val="0"/>
          <w:color w:val="000000" w:themeColor="text1"/>
          <w:sz w:val="24"/>
        </w:rPr>
        <w:t xml:space="preserve">5 </w:t>
      </w:r>
      <w:r w:rsidRPr="004708D8">
        <w:rPr>
          <w:rFonts w:ascii="Times New Roman" w:hAnsi="Times New Roman" w:cs="Times New Roman"/>
          <w:b/>
          <w:i w:val="0"/>
          <w:color w:val="000000" w:themeColor="text1"/>
          <w:sz w:val="24"/>
        </w:rPr>
        <w:t>Water Distribution System at Extended Period Simulation in</w:t>
      </w:r>
      <w:r>
        <w:rPr>
          <w:rFonts w:ascii="Times New Roman" w:hAnsi="Times New Roman" w:cs="Times New Roman"/>
          <w:b/>
          <w:i w:val="0"/>
          <w:color w:val="000000" w:themeColor="text1"/>
          <w:sz w:val="24"/>
        </w:rPr>
        <w:t xml:space="preserve"> </w:t>
      </w:r>
      <w:r w:rsidRPr="004708D8">
        <w:rPr>
          <w:rFonts w:ascii="Times New Roman" w:hAnsi="Times New Roman" w:cs="Times New Roman"/>
          <w:b/>
          <w:i w:val="0"/>
          <w:color w:val="000000" w:themeColor="text1"/>
          <w:sz w:val="24"/>
        </w:rPr>
        <w:t>Peak Hour</w:t>
      </w:r>
      <w:bookmarkEnd w:id="359"/>
    </w:p>
    <w:p w:rsidR="00265AFA" w:rsidRDefault="00265AFA" w:rsidP="00265AFA"/>
    <w:p w:rsidR="00432A8C" w:rsidRPr="00146646" w:rsidRDefault="00432A8C" w:rsidP="006022FB">
      <w:pPr>
        <w:pStyle w:val="Heading4"/>
        <w:spacing w:line="360" w:lineRule="auto"/>
        <w:jc w:val="both"/>
        <w:rPr>
          <w:rFonts w:cs="Times New Roman"/>
        </w:rPr>
      </w:pPr>
      <w:bookmarkStart w:id="360" w:name="_Toc152309061"/>
      <w:r w:rsidRPr="00146646">
        <w:rPr>
          <w:rFonts w:cs="Times New Roman"/>
        </w:rPr>
        <w:lastRenderedPageBreak/>
        <w:t>4.</w:t>
      </w:r>
      <w:r w:rsidR="00024027">
        <w:rPr>
          <w:rFonts w:cs="Times New Roman"/>
        </w:rPr>
        <w:t>5</w:t>
      </w:r>
      <w:r w:rsidRPr="00146646">
        <w:rPr>
          <w:rFonts w:cs="Times New Roman"/>
        </w:rPr>
        <w:t>.</w:t>
      </w:r>
      <w:r w:rsidR="00B40C13">
        <w:rPr>
          <w:rFonts w:cs="Times New Roman"/>
        </w:rPr>
        <w:t>5</w:t>
      </w:r>
      <w:r w:rsidRPr="00146646">
        <w:rPr>
          <w:rFonts w:cs="Times New Roman"/>
        </w:rPr>
        <w:t>.2 Analysis of Velocity</w:t>
      </w:r>
      <w:bookmarkEnd w:id="360"/>
    </w:p>
    <w:p w:rsidR="00524616" w:rsidRPr="0015656C" w:rsidRDefault="00064969" w:rsidP="00CD38AD">
      <w:pPr>
        <w:spacing w:line="360" w:lineRule="auto"/>
        <w:jc w:val="both"/>
        <w:rPr>
          <w:color w:val="000000" w:themeColor="text1"/>
          <w:sz w:val="24"/>
          <w:szCs w:val="24"/>
        </w:rPr>
      </w:pPr>
      <w:r w:rsidRPr="0015656C">
        <w:rPr>
          <w:color w:val="000000" w:themeColor="text1"/>
          <w:sz w:val="24"/>
          <w:szCs w:val="24"/>
        </w:rPr>
        <w:t>Analysis of flow velocities in water distribution networks should be controlled to avoid structural problems or undesirable hydraulic regimes caused by high velocities, or in order to minimize the unfavorable consequences of too low velocities on the quality of the transported water (Tamminen et al, 2008).</w:t>
      </w:r>
      <w:r w:rsidR="00A829DC" w:rsidRPr="0015656C">
        <w:rPr>
          <w:color w:val="000000" w:themeColor="text1"/>
          <w:sz w:val="24"/>
          <w:szCs w:val="24"/>
        </w:rPr>
        <w:t xml:space="preserve"> </w:t>
      </w:r>
      <w:r w:rsidRPr="0015656C">
        <w:rPr>
          <w:color w:val="000000" w:themeColor="text1"/>
          <w:sz w:val="24"/>
          <w:szCs w:val="24"/>
        </w:rPr>
        <w:t>V</w:t>
      </w:r>
      <w:r w:rsidR="00432A8C" w:rsidRPr="0015656C">
        <w:rPr>
          <w:color w:val="000000" w:themeColor="text1"/>
          <w:sz w:val="24"/>
          <w:szCs w:val="24"/>
        </w:rPr>
        <w:t>elocity of water flow in a pipe is also one of the important parameters for evaluating</w:t>
      </w:r>
      <w:r w:rsidR="00432A8C" w:rsidRPr="0015656C">
        <w:rPr>
          <w:color w:val="000000" w:themeColor="text1"/>
          <w:spacing w:val="1"/>
          <w:sz w:val="24"/>
          <w:szCs w:val="24"/>
        </w:rPr>
        <w:t xml:space="preserve"> </w:t>
      </w:r>
      <w:r w:rsidR="00432A8C" w:rsidRPr="0015656C">
        <w:rPr>
          <w:color w:val="000000" w:themeColor="text1"/>
          <w:sz w:val="24"/>
          <w:szCs w:val="24"/>
        </w:rPr>
        <w:t xml:space="preserve">hydraulic </w:t>
      </w:r>
      <w:r w:rsidR="00804245" w:rsidRPr="0015656C">
        <w:rPr>
          <w:color w:val="000000" w:themeColor="text1"/>
          <w:sz w:val="24"/>
          <w:szCs w:val="24"/>
        </w:rPr>
        <w:t xml:space="preserve">integrity &amp; </w:t>
      </w:r>
      <w:r w:rsidR="00240DD4" w:rsidRPr="0015656C">
        <w:rPr>
          <w:color w:val="000000" w:themeColor="text1"/>
          <w:sz w:val="24"/>
          <w:szCs w:val="24"/>
        </w:rPr>
        <w:t>performance of</w:t>
      </w:r>
      <w:r w:rsidR="00432A8C" w:rsidRPr="0015656C">
        <w:rPr>
          <w:color w:val="000000" w:themeColor="text1"/>
          <w:sz w:val="24"/>
          <w:szCs w:val="24"/>
        </w:rPr>
        <w:t xml:space="preserve"> distribution system. </w:t>
      </w:r>
      <w:r w:rsidR="00A829DC" w:rsidRPr="0015656C">
        <w:rPr>
          <w:color w:val="000000" w:themeColor="text1"/>
          <w:sz w:val="24"/>
          <w:szCs w:val="24"/>
        </w:rPr>
        <w:t>Low velocities are not preferred for water quality issues</w:t>
      </w:r>
      <w:r w:rsidR="0077404F" w:rsidRPr="0015656C">
        <w:rPr>
          <w:color w:val="000000" w:themeColor="text1"/>
          <w:sz w:val="24"/>
          <w:szCs w:val="24"/>
        </w:rPr>
        <w:t xml:space="preserve"> due to the accumulation of sediments</w:t>
      </w:r>
      <w:r w:rsidR="00A829DC" w:rsidRPr="0015656C">
        <w:rPr>
          <w:color w:val="000000" w:themeColor="text1"/>
          <w:sz w:val="24"/>
          <w:szCs w:val="24"/>
        </w:rPr>
        <w:t>, while too high velocities cause exceptional head-loss</w:t>
      </w:r>
      <w:r w:rsidR="002A2B03">
        <w:rPr>
          <w:color w:val="000000" w:themeColor="text1"/>
          <w:sz w:val="24"/>
          <w:szCs w:val="24"/>
        </w:rPr>
        <w:t xml:space="preserve"> (Besner et al, 2011</w:t>
      </w:r>
      <w:r w:rsidR="0077404F" w:rsidRPr="0015656C">
        <w:rPr>
          <w:color w:val="000000" w:themeColor="text1"/>
          <w:sz w:val="24"/>
          <w:szCs w:val="24"/>
        </w:rPr>
        <w:t>)</w:t>
      </w:r>
      <w:r w:rsidR="00A829DC" w:rsidRPr="0015656C">
        <w:rPr>
          <w:color w:val="000000" w:themeColor="text1"/>
          <w:sz w:val="24"/>
          <w:szCs w:val="24"/>
        </w:rPr>
        <w:t>.</w:t>
      </w:r>
      <w:r w:rsidR="0077404F" w:rsidRPr="0015656C">
        <w:rPr>
          <w:color w:val="000000" w:themeColor="text1"/>
          <w:sz w:val="24"/>
          <w:szCs w:val="24"/>
        </w:rPr>
        <w:t xml:space="preserve"> </w:t>
      </w:r>
    </w:p>
    <w:p w:rsidR="00884899" w:rsidRPr="0015656C" w:rsidRDefault="00CC5037" w:rsidP="00884899">
      <w:pPr>
        <w:spacing w:line="360" w:lineRule="auto"/>
        <w:jc w:val="both"/>
        <w:rPr>
          <w:sz w:val="24"/>
          <w:szCs w:val="24"/>
        </w:rPr>
      </w:pPr>
      <w:r w:rsidRPr="0015656C">
        <w:rPr>
          <w:sz w:val="24"/>
          <w:szCs w:val="24"/>
        </w:rPr>
        <w:t xml:space="preserve">According to </w:t>
      </w:r>
      <w:r w:rsidR="00884899" w:rsidRPr="0015656C">
        <w:rPr>
          <w:sz w:val="24"/>
          <w:szCs w:val="24"/>
        </w:rPr>
        <w:t xml:space="preserve">urban water supply design guide line </w:t>
      </w:r>
      <w:r w:rsidR="00CD38AD" w:rsidRPr="0015656C">
        <w:rPr>
          <w:sz w:val="24"/>
          <w:szCs w:val="24"/>
        </w:rPr>
        <w:t xml:space="preserve">approved by </w:t>
      </w:r>
      <w:r w:rsidR="00884899" w:rsidRPr="0015656C">
        <w:rPr>
          <w:sz w:val="24"/>
          <w:szCs w:val="24"/>
        </w:rPr>
        <w:t xml:space="preserve">ministry of water and energy, the allowable </w:t>
      </w:r>
      <w:r w:rsidR="00BB07B2" w:rsidRPr="0015656C">
        <w:rPr>
          <w:sz w:val="24"/>
          <w:szCs w:val="24"/>
        </w:rPr>
        <w:t>permissible</w:t>
      </w:r>
      <w:r w:rsidR="00CD38AD" w:rsidRPr="0015656C">
        <w:rPr>
          <w:sz w:val="24"/>
          <w:szCs w:val="24"/>
        </w:rPr>
        <w:t xml:space="preserve"> </w:t>
      </w:r>
      <w:r w:rsidR="00884899" w:rsidRPr="0015656C">
        <w:rPr>
          <w:sz w:val="24"/>
          <w:szCs w:val="24"/>
        </w:rPr>
        <w:t xml:space="preserve">velocity </w:t>
      </w:r>
      <w:r w:rsidR="007C2C05" w:rsidRPr="0015656C">
        <w:rPr>
          <w:sz w:val="24"/>
          <w:szCs w:val="24"/>
        </w:rPr>
        <w:t xml:space="preserve">shall </w:t>
      </w:r>
      <w:r w:rsidR="00884899" w:rsidRPr="0015656C">
        <w:rPr>
          <w:sz w:val="24"/>
          <w:szCs w:val="24"/>
        </w:rPr>
        <w:t>range in water distribution system minimum of 0.6 m/s and maximum of 2m/s.</w:t>
      </w:r>
    </w:p>
    <w:p w:rsidR="00DB5363" w:rsidRDefault="00376993" w:rsidP="002D1A45">
      <w:pPr>
        <w:pStyle w:val="Default0"/>
        <w:spacing w:line="360" w:lineRule="auto"/>
        <w:jc w:val="both"/>
        <w:rPr>
          <w:color w:val="000000" w:themeColor="text1"/>
        </w:rPr>
      </w:pPr>
      <w:r w:rsidRPr="00146646">
        <w:rPr>
          <w:color w:val="000000" w:themeColor="text1"/>
        </w:rPr>
        <w:t>In</w:t>
      </w:r>
      <w:r w:rsidR="00432A8C" w:rsidRPr="00146646">
        <w:rPr>
          <w:color w:val="000000" w:themeColor="text1"/>
        </w:rPr>
        <w:t xml:space="preserve"> Shone town water supply distribution system, velocities during</w:t>
      </w:r>
      <w:r w:rsidRPr="00146646">
        <w:rPr>
          <w:color w:val="000000" w:themeColor="text1"/>
        </w:rPr>
        <w:t xml:space="preserve"> </w:t>
      </w:r>
      <w:r w:rsidR="00432A8C" w:rsidRPr="00146646">
        <w:rPr>
          <w:color w:val="000000" w:themeColor="text1"/>
        </w:rPr>
        <w:t xml:space="preserve">peak and low consumption </w:t>
      </w:r>
      <w:r w:rsidR="00CC5037">
        <w:rPr>
          <w:color w:val="000000" w:themeColor="text1"/>
        </w:rPr>
        <w:t>hours</w:t>
      </w:r>
      <w:r w:rsidR="00432A8C" w:rsidRPr="00146646">
        <w:rPr>
          <w:color w:val="000000" w:themeColor="text1"/>
        </w:rPr>
        <w:t xml:space="preserve"> were</w:t>
      </w:r>
      <w:r w:rsidR="007C2C05">
        <w:rPr>
          <w:color w:val="000000" w:themeColor="text1"/>
        </w:rPr>
        <w:t xml:space="preserve"> summarized and </w:t>
      </w:r>
      <w:r w:rsidR="00CD38AD">
        <w:rPr>
          <w:color w:val="000000" w:themeColor="text1"/>
        </w:rPr>
        <w:t>attached in</w:t>
      </w:r>
      <w:r w:rsidR="00432A8C" w:rsidRPr="00146646">
        <w:rPr>
          <w:color w:val="000000" w:themeColor="text1"/>
        </w:rPr>
        <w:t xml:space="preserve"> appendix</w:t>
      </w:r>
      <w:r w:rsidR="00B67B4A">
        <w:rPr>
          <w:color w:val="000000" w:themeColor="text1"/>
        </w:rPr>
        <w:t xml:space="preserve"> G</w:t>
      </w:r>
      <w:r w:rsidR="007C2C05">
        <w:rPr>
          <w:color w:val="000000" w:themeColor="text1"/>
        </w:rPr>
        <w:t>.</w:t>
      </w:r>
      <w:r w:rsidR="000C755F">
        <w:rPr>
          <w:color w:val="000000" w:themeColor="text1"/>
        </w:rPr>
        <w:t xml:space="preserve"> Table 4.25</w:t>
      </w:r>
      <w:r w:rsidR="0077404F" w:rsidRPr="00146646">
        <w:rPr>
          <w:color w:val="000000" w:themeColor="text1"/>
        </w:rPr>
        <w:t>, s</w:t>
      </w:r>
      <w:r w:rsidR="00BF5FCA">
        <w:rPr>
          <w:color w:val="000000" w:themeColor="text1"/>
        </w:rPr>
        <w:t>ummarizes</w:t>
      </w:r>
      <w:r w:rsidR="0077404F" w:rsidRPr="00146646">
        <w:rPr>
          <w:color w:val="000000" w:themeColor="text1"/>
        </w:rPr>
        <w:t xml:space="preserve"> velocity in distribution </w:t>
      </w:r>
      <w:r w:rsidR="00BF5FCA">
        <w:rPr>
          <w:color w:val="000000" w:themeColor="text1"/>
        </w:rPr>
        <w:t>system</w:t>
      </w:r>
      <w:r w:rsidR="0077404F" w:rsidRPr="00146646">
        <w:rPr>
          <w:color w:val="000000" w:themeColor="text1"/>
        </w:rPr>
        <w:t xml:space="preserve"> </w:t>
      </w:r>
      <w:r w:rsidR="00C83625">
        <w:rPr>
          <w:color w:val="000000" w:themeColor="text1"/>
        </w:rPr>
        <w:t>during peak</w:t>
      </w:r>
      <w:r w:rsidR="0077404F" w:rsidRPr="00146646">
        <w:rPr>
          <w:color w:val="000000" w:themeColor="text1"/>
        </w:rPr>
        <w:t xml:space="preserve"> consumption </w:t>
      </w:r>
      <w:r w:rsidR="00BF5FCA">
        <w:rPr>
          <w:color w:val="000000" w:themeColor="text1"/>
        </w:rPr>
        <w:t>hours</w:t>
      </w:r>
      <w:r w:rsidR="0077404F" w:rsidRPr="00146646">
        <w:rPr>
          <w:color w:val="000000" w:themeColor="text1"/>
        </w:rPr>
        <w:t xml:space="preserve"> for </w:t>
      </w:r>
      <w:r w:rsidR="00BF5FCA">
        <w:rPr>
          <w:color w:val="000000" w:themeColor="text1"/>
        </w:rPr>
        <w:t>primary and secondary</w:t>
      </w:r>
      <w:r w:rsidR="0077404F" w:rsidRPr="00146646">
        <w:rPr>
          <w:color w:val="000000" w:themeColor="text1"/>
        </w:rPr>
        <w:t xml:space="preserve"> pipes</w:t>
      </w:r>
      <w:r w:rsidRPr="00146646">
        <w:rPr>
          <w:color w:val="000000" w:themeColor="text1"/>
        </w:rPr>
        <w:t xml:space="preserve">, hence, </w:t>
      </w:r>
      <w:r w:rsidR="00206F35">
        <w:rPr>
          <w:color w:val="000000" w:themeColor="text1"/>
        </w:rPr>
        <w:t>43.28</w:t>
      </w:r>
      <w:r w:rsidR="006E0304">
        <w:rPr>
          <w:color w:val="000000" w:themeColor="text1"/>
        </w:rPr>
        <w:t xml:space="preserve">% of the pipes have </w:t>
      </w:r>
      <w:r w:rsidRPr="00146646">
        <w:rPr>
          <w:color w:val="000000" w:themeColor="text1"/>
        </w:rPr>
        <w:t>velocity</w:t>
      </w:r>
      <w:r w:rsidR="006E0304">
        <w:rPr>
          <w:color w:val="000000" w:themeColor="text1"/>
        </w:rPr>
        <w:t xml:space="preserve"> range of</w:t>
      </w:r>
      <w:r w:rsidRPr="00146646">
        <w:rPr>
          <w:color w:val="000000" w:themeColor="text1"/>
        </w:rPr>
        <w:t xml:space="preserve"> below 0.</w:t>
      </w:r>
      <w:r w:rsidR="0094722F" w:rsidRPr="00146646">
        <w:rPr>
          <w:color w:val="000000" w:themeColor="text1"/>
        </w:rPr>
        <w:t>6</w:t>
      </w:r>
      <w:r w:rsidRPr="00146646">
        <w:rPr>
          <w:color w:val="000000" w:themeColor="text1"/>
        </w:rPr>
        <w:t xml:space="preserve"> m/s whereas </w:t>
      </w:r>
      <w:r w:rsidR="00206F35">
        <w:rPr>
          <w:color w:val="000000" w:themeColor="text1"/>
        </w:rPr>
        <w:t>55.22</w:t>
      </w:r>
      <w:r w:rsidRPr="00146646">
        <w:rPr>
          <w:color w:val="000000" w:themeColor="text1"/>
        </w:rPr>
        <w:t>% of the pipes hav</w:t>
      </w:r>
      <w:r w:rsidR="007C2C05">
        <w:rPr>
          <w:color w:val="000000" w:themeColor="text1"/>
        </w:rPr>
        <w:t>e</w:t>
      </w:r>
      <w:r w:rsidRPr="00146646">
        <w:rPr>
          <w:color w:val="000000" w:themeColor="text1"/>
        </w:rPr>
        <w:t xml:space="preserve"> </w:t>
      </w:r>
      <w:r w:rsidR="007C2C05">
        <w:rPr>
          <w:color w:val="000000" w:themeColor="text1"/>
        </w:rPr>
        <w:t>in the recommended velocity range (</w:t>
      </w:r>
      <w:r w:rsidRPr="00146646">
        <w:rPr>
          <w:color w:val="000000" w:themeColor="text1"/>
        </w:rPr>
        <w:t>0.6-2.0 m/s</w:t>
      </w:r>
      <w:r w:rsidR="007C2C05">
        <w:rPr>
          <w:color w:val="000000" w:themeColor="text1"/>
        </w:rPr>
        <w:t>)</w:t>
      </w:r>
      <w:r w:rsidRPr="00146646">
        <w:rPr>
          <w:color w:val="000000" w:themeColor="text1"/>
        </w:rPr>
        <w:t xml:space="preserve"> and only </w:t>
      </w:r>
      <w:r w:rsidR="00206F35">
        <w:rPr>
          <w:color w:val="000000" w:themeColor="text1"/>
        </w:rPr>
        <w:t>1.5</w:t>
      </w:r>
      <w:r w:rsidRPr="00146646">
        <w:rPr>
          <w:color w:val="000000" w:themeColor="text1"/>
        </w:rPr>
        <w:t xml:space="preserve">% of pipes having velocity above 2m/s </w:t>
      </w:r>
      <w:r w:rsidR="00A829DC" w:rsidRPr="00146646">
        <w:rPr>
          <w:color w:val="000000" w:themeColor="text1"/>
        </w:rPr>
        <w:t>based on urban</w:t>
      </w:r>
      <w:r w:rsidR="007C2C05">
        <w:rPr>
          <w:color w:val="000000" w:themeColor="text1"/>
        </w:rPr>
        <w:t xml:space="preserve"> </w:t>
      </w:r>
      <w:r w:rsidR="00432A8C" w:rsidRPr="00146646">
        <w:rPr>
          <w:color w:val="000000" w:themeColor="text1"/>
        </w:rPr>
        <w:t>water supply design guideline criteria</w:t>
      </w:r>
      <w:r w:rsidRPr="00146646">
        <w:rPr>
          <w:color w:val="000000" w:themeColor="text1"/>
        </w:rPr>
        <w:t xml:space="preserve"> (</w:t>
      </w:r>
      <w:r w:rsidR="00421C31" w:rsidRPr="00146646">
        <w:rPr>
          <w:color w:val="000000" w:themeColor="text1"/>
        </w:rPr>
        <w:t>MoWR</w:t>
      </w:r>
      <w:r w:rsidRPr="00146646">
        <w:rPr>
          <w:color w:val="000000" w:themeColor="text1"/>
        </w:rPr>
        <w:t>, 2016b).</w:t>
      </w:r>
      <w:r w:rsidR="00432A8C" w:rsidRPr="00146646">
        <w:rPr>
          <w:color w:val="000000" w:themeColor="text1"/>
        </w:rPr>
        <w:t xml:space="preserve"> </w:t>
      </w:r>
    </w:p>
    <w:p w:rsidR="00206F35" w:rsidRPr="00146646" w:rsidRDefault="00100141" w:rsidP="00206F35">
      <w:pPr>
        <w:pStyle w:val="Heading6"/>
        <w:spacing w:line="360" w:lineRule="auto"/>
        <w:jc w:val="both"/>
        <w:rPr>
          <w:rFonts w:ascii="Times New Roman" w:hAnsi="Times New Roman" w:cs="Times New Roman"/>
          <w:b/>
          <w:color w:val="000000" w:themeColor="text1"/>
          <w:sz w:val="24"/>
        </w:rPr>
      </w:pPr>
      <w:bookmarkStart w:id="361" w:name="_Toc152309694"/>
      <w:r>
        <w:rPr>
          <w:rFonts w:ascii="Times New Roman" w:hAnsi="Times New Roman" w:cs="Times New Roman"/>
          <w:b/>
          <w:color w:val="000000" w:themeColor="text1"/>
          <w:sz w:val="24"/>
        </w:rPr>
        <w:t>Table 4.1</w:t>
      </w:r>
      <w:r w:rsidR="005067DC">
        <w:rPr>
          <w:rFonts w:ascii="Times New Roman" w:hAnsi="Times New Roman" w:cs="Times New Roman"/>
          <w:b/>
          <w:color w:val="000000" w:themeColor="text1"/>
          <w:sz w:val="24"/>
        </w:rPr>
        <w:t>5</w:t>
      </w:r>
      <w:r w:rsidR="008D5B3B">
        <w:rPr>
          <w:rFonts w:ascii="Times New Roman" w:hAnsi="Times New Roman" w:cs="Times New Roman"/>
          <w:b/>
          <w:color w:val="000000" w:themeColor="text1"/>
          <w:sz w:val="24"/>
        </w:rPr>
        <w:t xml:space="preserve"> S</w:t>
      </w:r>
      <w:r w:rsidR="00206F35">
        <w:rPr>
          <w:rFonts w:ascii="Times New Roman" w:hAnsi="Times New Roman" w:cs="Times New Roman"/>
          <w:b/>
          <w:color w:val="000000" w:themeColor="text1"/>
          <w:sz w:val="24"/>
        </w:rPr>
        <w:t>imulated Range of Velocity</w:t>
      </w:r>
      <w:r w:rsidR="00206F35" w:rsidRPr="00146646">
        <w:rPr>
          <w:rFonts w:ascii="Times New Roman" w:hAnsi="Times New Roman" w:cs="Times New Roman"/>
          <w:b/>
          <w:color w:val="000000" w:themeColor="text1"/>
          <w:sz w:val="24"/>
        </w:rPr>
        <w:t xml:space="preserve"> at </w:t>
      </w:r>
      <w:r w:rsidR="00206F35">
        <w:rPr>
          <w:rFonts w:ascii="Times New Roman" w:hAnsi="Times New Roman" w:cs="Times New Roman"/>
          <w:b/>
          <w:color w:val="000000" w:themeColor="text1"/>
          <w:sz w:val="24"/>
        </w:rPr>
        <w:t>P</w:t>
      </w:r>
      <w:r w:rsidR="00206F35" w:rsidRPr="00146646">
        <w:rPr>
          <w:rFonts w:ascii="Times New Roman" w:hAnsi="Times New Roman" w:cs="Times New Roman"/>
          <w:b/>
          <w:color w:val="000000" w:themeColor="text1"/>
          <w:sz w:val="24"/>
        </w:rPr>
        <w:t xml:space="preserve">eak </w:t>
      </w:r>
      <w:r w:rsidR="00206F35">
        <w:rPr>
          <w:rFonts w:ascii="Times New Roman" w:hAnsi="Times New Roman" w:cs="Times New Roman"/>
          <w:b/>
          <w:color w:val="000000" w:themeColor="text1"/>
          <w:sz w:val="24"/>
        </w:rPr>
        <w:t>Consumption H</w:t>
      </w:r>
      <w:r w:rsidR="00206F35" w:rsidRPr="00146646">
        <w:rPr>
          <w:rFonts w:ascii="Times New Roman" w:hAnsi="Times New Roman" w:cs="Times New Roman"/>
          <w:b/>
          <w:color w:val="000000" w:themeColor="text1"/>
          <w:sz w:val="24"/>
        </w:rPr>
        <w:t>our</w:t>
      </w:r>
      <w:bookmarkEnd w:id="361"/>
    </w:p>
    <w:tbl>
      <w:tblPr>
        <w:tblW w:w="9258" w:type="dxa"/>
        <w:tblInd w:w="-5" w:type="dxa"/>
        <w:tblLook w:val="04A0" w:firstRow="1" w:lastRow="0" w:firstColumn="1" w:lastColumn="0" w:noHBand="0" w:noVBand="1"/>
      </w:tblPr>
      <w:tblGrid>
        <w:gridCol w:w="1829"/>
        <w:gridCol w:w="2012"/>
        <w:gridCol w:w="1829"/>
        <w:gridCol w:w="3588"/>
      </w:tblGrid>
      <w:tr w:rsidR="00206F35" w:rsidRPr="00146646" w:rsidTr="00516268">
        <w:trPr>
          <w:trHeight w:val="164"/>
        </w:trPr>
        <w:tc>
          <w:tcPr>
            <w:tcW w:w="1829"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p>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Velocity (m/s)</w:t>
            </w:r>
          </w:p>
        </w:tc>
        <w:tc>
          <w:tcPr>
            <w:tcW w:w="2012" w:type="dxa"/>
            <w:tcBorders>
              <w:top w:val="single" w:sz="4" w:space="0" w:color="auto"/>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p>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Number of pipes</w:t>
            </w:r>
          </w:p>
        </w:tc>
        <w:tc>
          <w:tcPr>
            <w:tcW w:w="1829" w:type="dxa"/>
            <w:tcBorders>
              <w:top w:val="single" w:sz="4" w:space="0" w:color="auto"/>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p>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Percentages (%)</w:t>
            </w:r>
          </w:p>
        </w:tc>
        <w:tc>
          <w:tcPr>
            <w:tcW w:w="3588" w:type="dxa"/>
            <w:tcBorders>
              <w:top w:val="single" w:sz="4" w:space="0" w:color="auto"/>
              <w:left w:val="nil"/>
              <w:bottom w:val="single" w:sz="4" w:space="0" w:color="auto"/>
              <w:right w:val="single" w:sz="4" w:space="0" w:color="auto"/>
            </w:tcBorders>
          </w:tcPr>
          <w:p w:rsidR="00206F35" w:rsidRPr="00146646" w:rsidRDefault="00206F35" w:rsidP="00AB3128">
            <w:pPr>
              <w:spacing w:line="360" w:lineRule="auto"/>
              <w:jc w:val="both"/>
              <w:rPr>
                <w:color w:val="000000" w:themeColor="text1"/>
                <w:sz w:val="24"/>
                <w:szCs w:val="24"/>
                <w:lang w:val="en-GB" w:eastAsia="en-GB"/>
              </w:rPr>
            </w:pPr>
          </w:p>
          <w:p w:rsidR="00206F35" w:rsidRPr="00146646" w:rsidRDefault="00206F35" w:rsidP="00AB3128">
            <w:pPr>
              <w:spacing w:line="360" w:lineRule="auto"/>
              <w:jc w:val="both"/>
              <w:rPr>
                <w:color w:val="000000" w:themeColor="text1"/>
                <w:sz w:val="24"/>
                <w:szCs w:val="24"/>
                <w:lang w:val="en-GB" w:eastAsia="en-GB"/>
              </w:rPr>
            </w:pPr>
            <w:r w:rsidRPr="00146646">
              <w:rPr>
                <w:color w:val="000000" w:themeColor="text1"/>
                <w:sz w:val="24"/>
                <w:szCs w:val="24"/>
                <w:lang w:val="en-GB" w:eastAsia="en-GB"/>
              </w:rPr>
              <w:t>Effects</w:t>
            </w:r>
          </w:p>
        </w:tc>
      </w:tr>
      <w:tr w:rsidR="00206F35" w:rsidRPr="00146646" w:rsidTr="00516268">
        <w:trPr>
          <w:trHeight w:val="190"/>
        </w:trPr>
        <w:tc>
          <w:tcPr>
            <w:tcW w:w="1829"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&lt; 0.6</w:t>
            </w:r>
          </w:p>
        </w:tc>
        <w:tc>
          <w:tcPr>
            <w:tcW w:w="2012" w:type="dxa"/>
            <w:tcBorders>
              <w:top w:val="nil"/>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29</w:t>
            </w:r>
          </w:p>
        </w:tc>
        <w:tc>
          <w:tcPr>
            <w:tcW w:w="1829" w:type="dxa"/>
            <w:tcBorders>
              <w:top w:val="nil"/>
              <w:left w:val="nil"/>
              <w:bottom w:val="single" w:sz="4" w:space="0" w:color="auto"/>
              <w:right w:val="single" w:sz="4" w:space="0" w:color="auto"/>
            </w:tcBorders>
            <w:shd w:val="clear" w:color="auto" w:fill="auto"/>
            <w:noWrap/>
            <w:vAlign w:val="bottom"/>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43.28</w:t>
            </w:r>
            <w:r w:rsidRPr="00146646">
              <w:rPr>
                <w:color w:val="000000" w:themeColor="text1"/>
                <w:sz w:val="24"/>
                <w:szCs w:val="24"/>
                <w:lang w:val="en-GB" w:eastAsia="en-GB"/>
              </w:rPr>
              <w:t>%</w:t>
            </w:r>
          </w:p>
        </w:tc>
        <w:tc>
          <w:tcPr>
            <w:tcW w:w="3588" w:type="dxa"/>
            <w:tcBorders>
              <w:top w:val="nil"/>
              <w:left w:val="nil"/>
              <w:bottom w:val="single" w:sz="4" w:space="0" w:color="auto"/>
              <w:right w:val="single" w:sz="4" w:space="0" w:color="auto"/>
            </w:tcBorders>
          </w:tcPr>
          <w:p w:rsidR="00206F35" w:rsidRPr="00146646" w:rsidRDefault="00206F35" w:rsidP="00AB3128">
            <w:pPr>
              <w:spacing w:line="360" w:lineRule="auto"/>
              <w:jc w:val="both"/>
              <w:rPr>
                <w:color w:val="000000" w:themeColor="text1"/>
                <w:sz w:val="24"/>
                <w:szCs w:val="24"/>
                <w:lang w:val="en-GB" w:eastAsia="en-GB"/>
              </w:rPr>
            </w:pPr>
            <w:r w:rsidRPr="00146646">
              <w:rPr>
                <w:color w:val="000000" w:themeColor="text1"/>
                <w:sz w:val="24"/>
                <w:szCs w:val="24"/>
                <w:lang w:val="en-GB" w:eastAsia="en-GB"/>
              </w:rPr>
              <w:t>Water stagnation and sedimentation</w:t>
            </w:r>
          </w:p>
        </w:tc>
      </w:tr>
      <w:tr w:rsidR="00206F35" w:rsidRPr="00146646" w:rsidTr="00516268">
        <w:trPr>
          <w:trHeight w:val="283"/>
        </w:trPr>
        <w:tc>
          <w:tcPr>
            <w:tcW w:w="1829"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0.6-2</w:t>
            </w:r>
          </w:p>
        </w:tc>
        <w:tc>
          <w:tcPr>
            <w:tcW w:w="2012" w:type="dxa"/>
            <w:tcBorders>
              <w:top w:val="nil"/>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3</w:t>
            </w:r>
            <w:r w:rsidRPr="00146646">
              <w:rPr>
                <w:color w:val="000000" w:themeColor="text1"/>
                <w:sz w:val="24"/>
                <w:szCs w:val="24"/>
                <w:lang w:val="en-GB" w:eastAsia="en-GB"/>
              </w:rPr>
              <w:t>7</w:t>
            </w:r>
          </w:p>
        </w:tc>
        <w:tc>
          <w:tcPr>
            <w:tcW w:w="1829" w:type="dxa"/>
            <w:tcBorders>
              <w:top w:val="nil"/>
              <w:left w:val="nil"/>
              <w:bottom w:val="single" w:sz="4" w:space="0" w:color="auto"/>
              <w:right w:val="single" w:sz="4" w:space="0" w:color="auto"/>
            </w:tcBorders>
            <w:shd w:val="clear" w:color="auto" w:fill="auto"/>
            <w:noWrap/>
            <w:vAlign w:val="bottom"/>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55.22</w:t>
            </w:r>
            <w:r w:rsidRPr="00146646">
              <w:rPr>
                <w:color w:val="000000" w:themeColor="text1"/>
                <w:sz w:val="24"/>
                <w:szCs w:val="24"/>
                <w:lang w:val="en-GB" w:eastAsia="en-GB"/>
              </w:rPr>
              <w:t>%</w:t>
            </w:r>
          </w:p>
        </w:tc>
        <w:tc>
          <w:tcPr>
            <w:tcW w:w="3588" w:type="dxa"/>
            <w:tcBorders>
              <w:top w:val="nil"/>
              <w:left w:val="nil"/>
              <w:bottom w:val="single" w:sz="4" w:space="0" w:color="auto"/>
              <w:right w:val="single" w:sz="4" w:space="0" w:color="auto"/>
            </w:tcBorders>
          </w:tcPr>
          <w:p w:rsidR="00206F35" w:rsidRPr="00146646" w:rsidRDefault="00206F35" w:rsidP="00AB3128">
            <w:pPr>
              <w:spacing w:line="360" w:lineRule="auto"/>
              <w:jc w:val="both"/>
              <w:rPr>
                <w:color w:val="000000" w:themeColor="text1"/>
                <w:sz w:val="24"/>
                <w:szCs w:val="24"/>
                <w:lang w:val="en-GB" w:eastAsia="en-GB"/>
              </w:rPr>
            </w:pPr>
            <w:r w:rsidRPr="00146646">
              <w:rPr>
                <w:color w:val="000000" w:themeColor="text1"/>
                <w:sz w:val="24"/>
                <w:szCs w:val="24"/>
                <w:lang w:val="en-GB" w:eastAsia="en-GB"/>
              </w:rPr>
              <w:t>An acceptable level</w:t>
            </w:r>
          </w:p>
        </w:tc>
      </w:tr>
      <w:tr w:rsidR="00206F35" w:rsidRPr="00146646" w:rsidTr="00516268">
        <w:trPr>
          <w:trHeight w:val="283"/>
        </w:trPr>
        <w:tc>
          <w:tcPr>
            <w:tcW w:w="1829"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&gt;2</w:t>
            </w:r>
          </w:p>
        </w:tc>
        <w:tc>
          <w:tcPr>
            <w:tcW w:w="2012" w:type="dxa"/>
            <w:tcBorders>
              <w:top w:val="nil"/>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1</w:t>
            </w:r>
          </w:p>
        </w:tc>
        <w:tc>
          <w:tcPr>
            <w:tcW w:w="1829" w:type="dxa"/>
            <w:tcBorders>
              <w:top w:val="nil"/>
              <w:left w:val="nil"/>
              <w:bottom w:val="single" w:sz="4" w:space="0" w:color="auto"/>
              <w:right w:val="single" w:sz="4" w:space="0" w:color="auto"/>
            </w:tcBorders>
            <w:shd w:val="clear" w:color="auto" w:fill="auto"/>
            <w:noWrap/>
            <w:vAlign w:val="bottom"/>
            <w:hideMark/>
          </w:tcPr>
          <w:p w:rsidR="00206F35" w:rsidRPr="00146646" w:rsidRDefault="00206F35" w:rsidP="00206F35">
            <w:pPr>
              <w:spacing w:line="360" w:lineRule="auto"/>
              <w:jc w:val="center"/>
              <w:rPr>
                <w:color w:val="000000" w:themeColor="text1"/>
                <w:sz w:val="24"/>
                <w:szCs w:val="24"/>
                <w:lang w:val="en-GB" w:eastAsia="en-GB"/>
              </w:rPr>
            </w:pPr>
            <w:r>
              <w:rPr>
                <w:color w:val="000000" w:themeColor="text1"/>
                <w:sz w:val="24"/>
                <w:szCs w:val="24"/>
                <w:lang w:val="en-GB" w:eastAsia="en-GB"/>
              </w:rPr>
              <w:t>1</w:t>
            </w:r>
            <w:r w:rsidRPr="00146646">
              <w:rPr>
                <w:color w:val="000000" w:themeColor="text1"/>
                <w:sz w:val="24"/>
                <w:szCs w:val="24"/>
                <w:lang w:val="en-GB" w:eastAsia="en-GB"/>
              </w:rPr>
              <w:t>.</w:t>
            </w:r>
            <w:r>
              <w:rPr>
                <w:color w:val="000000" w:themeColor="text1"/>
                <w:sz w:val="24"/>
                <w:szCs w:val="24"/>
                <w:lang w:val="en-GB" w:eastAsia="en-GB"/>
              </w:rPr>
              <w:t>5</w:t>
            </w:r>
            <w:r w:rsidRPr="00146646">
              <w:rPr>
                <w:color w:val="000000" w:themeColor="text1"/>
                <w:sz w:val="24"/>
                <w:szCs w:val="24"/>
                <w:lang w:val="en-GB" w:eastAsia="en-GB"/>
              </w:rPr>
              <w:t>%</w:t>
            </w:r>
          </w:p>
        </w:tc>
        <w:tc>
          <w:tcPr>
            <w:tcW w:w="3588" w:type="dxa"/>
            <w:tcBorders>
              <w:top w:val="nil"/>
              <w:left w:val="nil"/>
              <w:bottom w:val="single" w:sz="4" w:space="0" w:color="auto"/>
              <w:right w:val="single" w:sz="4" w:space="0" w:color="auto"/>
            </w:tcBorders>
          </w:tcPr>
          <w:p w:rsidR="00206F35" w:rsidRPr="00146646" w:rsidRDefault="00206F35" w:rsidP="00AB3128">
            <w:pPr>
              <w:spacing w:line="360" w:lineRule="auto"/>
              <w:jc w:val="both"/>
              <w:rPr>
                <w:color w:val="000000" w:themeColor="text1"/>
                <w:sz w:val="24"/>
                <w:szCs w:val="24"/>
                <w:lang w:val="en-GB" w:eastAsia="en-GB"/>
              </w:rPr>
            </w:pPr>
            <w:r w:rsidRPr="00146646">
              <w:rPr>
                <w:color w:val="000000" w:themeColor="text1"/>
                <w:sz w:val="24"/>
                <w:szCs w:val="24"/>
                <w:lang w:val="en-GB" w:eastAsia="en-GB"/>
              </w:rPr>
              <w:t>Head loss and water hammer</w:t>
            </w:r>
          </w:p>
        </w:tc>
      </w:tr>
      <w:tr w:rsidR="00206F35" w:rsidRPr="00146646" w:rsidTr="00516268">
        <w:trPr>
          <w:trHeight w:val="181"/>
        </w:trPr>
        <w:tc>
          <w:tcPr>
            <w:tcW w:w="1829"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Total</w:t>
            </w:r>
          </w:p>
        </w:tc>
        <w:tc>
          <w:tcPr>
            <w:tcW w:w="2012" w:type="dxa"/>
            <w:tcBorders>
              <w:top w:val="nil"/>
              <w:left w:val="nil"/>
              <w:bottom w:val="single" w:sz="4" w:space="0" w:color="auto"/>
              <w:right w:val="single" w:sz="4" w:space="0" w:color="auto"/>
            </w:tcBorders>
            <w:shd w:val="clear" w:color="auto" w:fill="auto"/>
            <w:vAlign w:val="center"/>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74</w:t>
            </w:r>
          </w:p>
        </w:tc>
        <w:tc>
          <w:tcPr>
            <w:tcW w:w="1829" w:type="dxa"/>
            <w:tcBorders>
              <w:top w:val="nil"/>
              <w:left w:val="nil"/>
              <w:bottom w:val="single" w:sz="4" w:space="0" w:color="auto"/>
              <w:right w:val="single" w:sz="4" w:space="0" w:color="auto"/>
            </w:tcBorders>
            <w:shd w:val="clear" w:color="auto" w:fill="auto"/>
            <w:noWrap/>
            <w:vAlign w:val="bottom"/>
            <w:hideMark/>
          </w:tcPr>
          <w:p w:rsidR="00206F35" w:rsidRPr="00146646" w:rsidRDefault="00206F35" w:rsidP="00206F35">
            <w:pPr>
              <w:spacing w:line="360" w:lineRule="auto"/>
              <w:jc w:val="center"/>
              <w:rPr>
                <w:color w:val="000000" w:themeColor="text1"/>
                <w:sz w:val="24"/>
                <w:szCs w:val="24"/>
                <w:lang w:val="en-GB" w:eastAsia="en-GB"/>
              </w:rPr>
            </w:pPr>
            <w:r w:rsidRPr="00146646">
              <w:rPr>
                <w:color w:val="000000" w:themeColor="text1"/>
                <w:sz w:val="24"/>
                <w:szCs w:val="24"/>
                <w:lang w:val="en-GB" w:eastAsia="en-GB"/>
              </w:rPr>
              <w:t>100%</w:t>
            </w:r>
          </w:p>
        </w:tc>
        <w:tc>
          <w:tcPr>
            <w:tcW w:w="3588" w:type="dxa"/>
            <w:tcBorders>
              <w:top w:val="nil"/>
              <w:left w:val="nil"/>
              <w:bottom w:val="single" w:sz="4" w:space="0" w:color="auto"/>
              <w:right w:val="single" w:sz="4" w:space="0" w:color="auto"/>
            </w:tcBorders>
          </w:tcPr>
          <w:p w:rsidR="00206F35" w:rsidRPr="00146646" w:rsidRDefault="00206F35" w:rsidP="00206F35">
            <w:pPr>
              <w:spacing w:line="360" w:lineRule="auto"/>
              <w:jc w:val="center"/>
              <w:rPr>
                <w:color w:val="000000" w:themeColor="text1"/>
                <w:sz w:val="24"/>
                <w:szCs w:val="24"/>
                <w:lang w:val="en-GB" w:eastAsia="en-GB"/>
              </w:rPr>
            </w:pPr>
          </w:p>
        </w:tc>
      </w:tr>
    </w:tbl>
    <w:p w:rsidR="00AE173B" w:rsidRPr="00AE173B" w:rsidRDefault="00AE173B" w:rsidP="006A439F">
      <w:pPr>
        <w:spacing w:before="120" w:after="120" w:line="360" w:lineRule="auto"/>
        <w:jc w:val="both"/>
        <w:rPr>
          <w:rFonts w:eastAsiaTheme="minorEastAsia"/>
          <w:color w:val="000000" w:themeColor="text1"/>
          <w:sz w:val="24"/>
          <w:szCs w:val="24"/>
        </w:rPr>
      </w:pPr>
      <w:r w:rsidRPr="00AE173B">
        <w:rPr>
          <w:rFonts w:eastAsiaTheme="minorEastAsia"/>
          <w:color w:val="000000" w:themeColor="text1"/>
          <w:sz w:val="24"/>
          <w:szCs w:val="24"/>
        </w:rPr>
        <w:t xml:space="preserve">According to Adedoja et al. (2018) and Enbeyle et al. (2022), velocity in the distribution systems less than 0.5 m/s and greater than </w:t>
      </w:r>
      <w:r>
        <w:rPr>
          <w:rFonts w:eastAsiaTheme="minorEastAsia"/>
          <w:color w:val="000000" w:themeColor="text1"/>
          <w:sz w:val="24"/>
          <w:szCs w:val="24"/>
        </w:rPr>
        <w:t>2</w:t>
      </w:r>
      <w:r w:rsidRPr="00AE173B">
        <w:rPr>
          <w:rFonts w:eastAsiaTheme="minorEastAsia"/>
          <w:color w:val="000000" w:themeColor="text1"/>
          <w:sz w:val="24"/>
          <w:szCs w:val="24"/>
        </w:rPr>
        <w:t xml:space="preserve">m/s will lead to deposition of sediment in the pipes and bursting pipes in distribution networks, respectively. Therefore, adjusting the minimum and maximum velocity compared </w:t>
      </w:r>
      <w:r>
        <w:rPr>
          <w:rFonts w:eastAsiaTheme="minorEastAsia"/>
          <w:color w:val="000000" w:themeColor="text1"/>
          <w:sz w:val="24"/>
          <w:szCs w:val="24"/>
        </w:rPr>
        <w:t>to</w:t>
      </w:r>
      <w:r w:rsidRPr="00AE173B">
        <w:rPr>
          <w:rFonts w:eastAsiaTheme="minorEastAsia"/>
          <w:color w:val="000000" w:themeColor="text1"/>
          <w:sz w:val="24"/>
          <w:szCs w:val="24"/>
        </w:rPr>
        <w:t xml:space="preserve"> permissible velocity (average 0.5–2m/s) in the distribution networks</w:t>
      </w:r>
      <w:r>
        <w:rPr>
          <w:rFonts w:eastAsiaTheme="minorEastAsia"/>
          <w:color w:val="000000" w:themeColor="text1"/>
          <w:sz w:val="24"/>
          <w:szCs w:val="24"/>
        </w:rPr>
        <w:t xml:space="preserve"> w</w:t>
      </w:r>
      <w:r w:rsidR="00047F44">
        <w:rPr>
          <w:rFonts w:eastAsiaTheme="minorEastAsia"/>
          <w:color w:val="000000" w:themeColor="text1"/>
          <w:sz w:val="24"/>
          <w:szCs w:val="24"/>
        </w:rPr>
        <w:t>as used to avoid</w:t>
      </w:r>
      <w:r w:rsidRPr="00AE173B">
        <w:rPr>
          <w:rFonts w:eastAsiaTheme="minorEastAsia"/>
          <w:color w:val="000000" w:themeColor="text1"/>
          <w:sz w:val="24"/>
          <w:szCs w:val="24"/>
        </w:rPr>
        <w:t xml:space="preserve"> deposition of sediment and bursting of pipes.</w:t>
      </w:r>
    </w:p>
    <w:p w:rsidR="00061AEE" w:rsidRDefault="00AE173B" w:rsidP="006A439F">
      <w:pPr>
        <w:spacing w:before="120" w:after="120" w:line="360" w:lineRule="auto"/>
        <w:jc w:val="both"/>
        <w:rPr>
          <w:rFonts w:eastAsiaTheme="minorEastAsia"/>
          <w:color w:val="000000" w:themeColor="text1"/>
          <w:sz w:val="24"/>
          <w:szCs w:val="24"/>
        </w:rPr>
      </w:pPr>
      <w:r>
        <w:rPr>
          <w:rFonts w:eastAsiaTheme="minorEastAsia"/>
          <w:color w:val="000000" w:themeColor="text1"/>
          <w:sz w:val="24"/>
          <w:szCs w:val="24"/>
        </w:rPr>
        <w:lastRenderedPageBreak/>
        <w:t xml:space="preserve"> </w:t>
      </w:r>
      <w:r w:rsidR="00E36F6E" w:rsidRPr="00E36F6E">
        <w:rPr>
          <w:rFonts w:eastAsiaTheme="minorEastAsia"/>
          <w:color w:val="000000" w:themeColor="text1"/>
          <w:sz w:val="24"/>
          <w:szCs w:val="24"/>
        </w:rPr>
        <w:t>Based on this</w:t>
      </w:r>
      <w:r w:rsidR="00620CC1" w:rsidRPr="00E36F6E">
        <w:rPr>
          <w:rFonts w:eastAsiaTheme="minorEastAsia"/>
          <w:color w:val="000000" w:themeColor="text1"/>
          <w:sz w:val="24"/>
          <w:szCs w:val="24"/>
        </w:rPr>
        <w:t xml:space="preserve"> </w:t>
      </w:r>
      <w:r>
        <w:rPr>
          <w:rFonts w:eastAsiaTheme="minorEastAsia"/>
          <w:color w:val="000000" w:themeColor="text1"/>
          <w:sz w:val="24"/>
          <w:szCs w:val="24"/>
        </w:rPr>
        <w:t>truth</w:t>
      </w:r>
      <w:r w:rsidR="00620CC1" w:rsidRPr="00E36F6E">
        <w:rPr>
          <w:rFonts w:eastAsiaTheme="minorEastAsia"/>
          <w:color w:val="000000" w:themeColor="text1"/>
          <w:sz w:val="24"/>
          <w:szCs w:val="24"/>
        </w:rPr>
        <w:t xml:space="preserve"> the researcher has </w:t>
      </w:r>
      <w:r w:rsidR="00E36F6E" w:rsidRPr="00E36F6E">
        <w:rPr>
          <w:rFonts w:eastAsiaTheme="minorEastAsia"/>
          <w:color w:val="000000" w:themeColor="text1"/>
          <w:sz w:val="24"/>
          <w:szCs w:val="24"/>
        </w:rPr>
        <w:t xml:space="preserve">recommended </w:t>
      </w:r>
      <w:r w:rsidR="00E36F6E">
        <w:rPr>
          <w:rFonts w:eastAsiaTheme="minorEastAsia"/>
          <w:color w:val="000000" w:themeColor="text1"/>
          <w:sz w:val="24"/>
          <w:szCs w:val="24"/>
        </w:rPr>
        <w:t>to replace the existing pipe size</w:t>
      </w:r>
      <w:r w:rsidR="00DE104D">
        <w:rPr>
          <w:rFonts w:eastAsiaTheme="minorEastAsia"/>
          <w:color w:val="000000" w:themeColor="text1"/>
          <w:sz w:val="24"/>
          <w:szCs w:val="24"/>
        </w:rPr>
        <w:t xml:space="preserve"> in </w:t>
      </w:r>
      <w:r w:rsidR="006664DB">
        <w:rPr>
          <w:rFonts w:eastAsiaTheme="minorEastAsia"/>
          <w:color w:val="000000" w:themeColor="text1"/>
          <w:sz w:val="24"/>
          <w:szCs w:val="24"/>
        </w:rPr>
        <w:t>spatial</w:t>
      </w:r>
      <w:r w:rsidR="00DE104D">
        <w:rPr>
          <w:rFonts w:eastAsiaTheme="minorEastAsia"/>
          <w:color w:val="000000" w:themeColor="text1"/>
          <w:sz w:val="24"/>
          <w:szCs w:val="24"/>
        </w:rPr>
        <w:t xml:space="preserve"> distribution </w:t>
      </w:r>
      <w:r w:rsidR="006664DB">
        <w:rPr>
          <w:rFonts w:eastAsiaTheme="minorEastAsia"/>
          <w:color w:val="000000" w:themeColor="text1"/>
          <w:sz w:val="24"/>
          <w:szCs w:val="24"/>
        </w:rPr>
        <w:t>round</w:t>
      </w:r>
      <w:r w:rsidR="00DE104D">
        <w:rPr>
          <w:rFonts w:eastAsiaTheme="minorEastAsia"/>
          <w:color w:val="000000" w:themeColor="text1"/>
          <w:sz w:val="24"/>
          <w:szCs w:val="24"/>
        </w:rPr>
        <w:t xml:space="preserve"> outlet of </w:t>
      </w:r>
      <w:r w:rsidR="00085612">
        <w:rPr>
          <w:rFonts w:eastAsiaTheme="minorEastAsia"/>
          <w:color w:val="000000" w:themeColor="text1"/>
          <w:sz w:val="24"/>
          <w:szCs w:val="24"/>
        </w:rPr>
        <w:t>Alaba</w:t>
      </w:r>
      <w:r w:rsidR="00DE104D">
        <w:rPr>
          <w:rFonts w:eastAsiaTheme="minorEastAsia"/>
          <w:color w:val="000000" w:themeColor="text1"/>
          <w:sz w:val="24"/>
          <w:szCs w:val="24"/>
        </w:rPr>
        <w:t xml:space="preserve"> </w:t>
      </w:r>
      <w:r w:rsidR="006664DB">
        <w:rPr>
          <w:rFonts w:eastAsiaTheme="minorEastAsia"/>
          <w:color w:val="000000" w:themeColor="text1"/>
          <w:sz w:val="24"/>
          <w:szCs w:val="24"/>
        </w:rPr>
        <w:t xml:space="preserve">town </w:t>
      </w:r>
      <w:r w:rsidR="00DE104D">
        <w:rPr>
          <w:rFonts w:eastAsiaTheme="minorEastAsia"/>
          <w:color w:val="000000" w:themeColor="text1"/>
          <w:sz w:val="24"/>
          <w:szCs w:val="24"/>
        </w:rPr>
        <w:t xml:space="preserve">to be replaced </w:t>
      </w:r>
      <w:r w:rsidR="006664DB">
        <w:rPr>
          <w:rFonts w:eastAsiaTheme="minorEastAsia"/>
          <w:color w:val="000000" w:themeColor="text1"/>
          <w:sz w:val="24"/>
          <w:szCs w:val="24"/>
        </w:rPr>
        <w:t>by</w:t>
      </w:r>
      <w:r w:rsidR="00E36F6E">
        <w:rPr>
          <w:rFonts w:eastAsiaTheme="minorEastAsia"/>
          <w:color w:val="000000" w:themeColor="text1"/>
          <w:sz w:val="24"/>
          <w:szCs w:val="24"/>
        </w:rPr>
        <w:t xml:space="preserve"> </w:t>
      </w:r>
      <w:r w:rsidR="003321CC">
        <w:rPr>
          <w:rFonts w:eastAsiaTheme="minorEastAsia"/>
          <w:color w:val="000000" w:themeColor="text1"/>
          <w:sz w:val="24"/>
          <w:szCs w:val="24"/>
        </w:rPr>
        <w:t>smaller</w:t>
      </w:r>
      <w:r w:rsidR="00E36F6E">
        <w:rPr>
          <w:rFonts w:eastAsiaTheme="minorEastAsia"/>
          <w:color w:val="000000" w:themeColor="text1"/>
          <w:sz w:val="24"/>
          <w:szCs w:val="24"/>
        </w:rPr>
        <w:t xml:space="preserve"> </w:t>
      </w:r>
      <w:r w:rsidR="006664DB">
        <w:rPr>
          <w:rFonts w:eastAsiaTheme="minorEastAsia"/>
          <w:color w:val="000000" w:themeColor="text1"/>
          <w:sz w:val="24"/>
          <w:szCs w:val="24"/>
        </w:rPr>
        <w:t xml:space="preserve">sized </w:t>
      </w:r>
      <w:r w:rsidR="00E36F6E" w:rsidRPr="00E36F6E">
        <w:rPr>
          <w:sz w:val="24"/>
          <w:szCs w:val="24"/>
        </w:rPr>
        <w:t>diameter</w:t>
      </w:r>
      <w:r w:rsidR="006C6816">
        <w:rPr>
          <w:sz w:val="24"/>
          <w:szCs w:val="24"/>
        </w:rPr>
        <w:t xml:space="preserve"> </w:t>
      </w:r>
      <w:r w:rsidR="003321CC">
        <w:rPr>
          <w:sz w:val="24"/>
          <w:szCs w:val="24"/>
        </w:rPr>
        <w:t xml:space="preserve">to maintain hydraulic integrity </w:t>
      </w:r>
      <w:r w:rsidR="00085612">
        <w:rPr>
          <w:sz w:val="24"/>
          <w:szCs w:val="24"/>
        </w:rPr>
        <w:t>of the system</w:t>
      </w:r>
      <w:r w:rsidR="006664DB">
        <w:rPr>
          <w:sz w:val="24"/>
          <w:szCs w:val="24"/>
        </w:rPr>
        <w:t xml:space="preserve">. The </w:t>
      </w:r>
      <w:r w:rsidR="006C6816">
        <w:rPr>
          <w:sz w:val="24"/>
          <w:szCs w:val="24"/>
        </w:rPr>
        <w:t>revised size</w:t>
      </w:r>
      <w:r w:rsidR="00E150EC">
        <w:rPr>
          <w:sz w:val="24"/>
          <w:szCs w:val="24"/>
        </w:rPr>
        <w:t xml:space="preserve"> </w:t>
      </w:r>
      <w:r w:rsidR="006C6816">
        <w:rPr>
          <w:sz w:val="24"/>
          <w:szCs w:val="24"/>
        </w:rPr>
        <w:t xml:space="preserve">and its velocity </w:t>
      </w:r>
      <w:r w:rsidR="00E150EC">
        <w:rPr>
          <w:sz w:val="24"/>
          <w:szCs w:val="24"/>
        </w:rPr>
        <w:t xml:space="preserve">distribution </w:t>
      </w:r>
      <w:r w:rsidR="006C6816">
        <w:rPr>
          <w:sz w:val="24"/>
          <w:szCs w:val="24"/>
        </w:rPr>
        <w:t xml:space="preserve">after simulation has </w:t>
      </w:r>
      <w:r w:rsidR="008A5BD0">
        <w:rPr>
          <w:sz w:val="24"/>
          <w:szCs w:val="24"/>
        </w:rPr>
        <w:t>attached</w:t>
      </w:r>
      <w:r w:rsidR="006C6816">
        <w:rPr>
          <w:sz w:val="24"/>
          <w:szCs w:val="24"/>
        </w:rPr>
        <w:t xml:space="preserve"> in appendix</w:t>
      </w:r>
      <w:r w:rsidR="00085612">
        <w:rPr>
          <w:sz w:val="24"/>
          <w:szCs w:val="24"/>
        </w:rPr>
        <w:t xml:space="preserve"> J</w:t>
      </w:r>
      <w:r w:rsidR="006C6816">
        <w:rPr>
          <w:sz w:val="24"/>
          <w:szCs w:val="24"/>
        </w:rPr>
        <w:t xml:space="preserve"> </w:t>
      </w:r>
      <w:r w:rsidR="006A439F">
        <w:rPr>
          <w:sz w:val="24"/>
          <w:szCs w:val="24"/>
        </w:rPr>
        <w:t xml:space="preserve">and </w:t>
      </w:r>
      <w:r w:rsidR="00E150EC">
        <w:rPr>
          <w:sz w:val="24"/>
          <w:szCs w:val="24"/>
        </w:rPr>
        <w:t xml:space="preserve">summarized in </w:t>
      </w:r>
      <w:r w:rsidR="006A439F">
        <w:rPr>
          <w:sz w:val="24"/>
          <w:szCs w:val="24"/>
        </w:rPr>
        <w:t>Table 4.2</w:t>
      </w:r>
      <w:r w:rsidR="000B1FC4">
        <w:rPr>
          <w:sz w:val="24"/>
          <w:szCs w:val="24"/>
        </w:rPr>
        <w:t>6</w:t>
      </w:r>
      <w:r w:rsidR="006C6816">
        <w:rPr>
          <w:sz w:val="24"/>
          <w:szCs w:val="24"/>
        </w:rPr>
        <w:t xml:space="preserve">. </w:t>
      </w:r>
    </w:p>
    <w:p w:rsidR="00206F35" w:rsidRPr="00146646" w:rsidRDefault="00100141" w:rsidP="00206F35">
      <w:pPr>
        <w:pStyle w:val="Heading6"/>
        <w:spacing w:line="360" w:lineRule="auto"/>
        <w:jc w:val="both"/>
        <w:rPr>
          <w:rFonts w:ascii="Times New Roman" w:hAnsi="Times New Roman" w:cs="Times New Roman"/>
          <w:b/>
          <w:color w:val="000000" w:themeColor="text1"/>
          <w:sz w:val="24"/>
        </w:rPr>
      </w:pPr>
      <w:bookmarkStart w:id="362" w:name="_Toc152309695"/>
      <w:r>
        <w:rPr>
          <w:rFonts w:ascii="Times New Roman" w:hAnsi="Times New Roman" w:cs="Times New Roman"/>
          <w:b/>
          <w:color w:val="000000" w:themeColor="text1"/>
          <w:sz w:val="24"/>
        </w:rPr>
        <w:t>Table 4.1</w:t>
      </w:r>
      <w:r w:rsidR="005067DC">
        <w:rPr>
          <w:rFonts w:ascii="Times New Roman" w:hAnsi="Times New Roman" w:cs="Times New Roman"/>
          <w:b/>
          <w:color w:val="000000" w:themeColor="text1"/>
          <w:sz w:val="24"/>
        </w:rPr>
        <w:t>6</w:t>
      </w:r>
      <w:r w:rsidR="00206F35">
        <w:rPr>
          <w:rFonts w:ascii="Times New Roman" w:hAnsi="Times New Roman" w:cs="Times New Roman"/>
          <w:b/>
          <w:color w:val="000000" w:themeColor="text1"/>
          <w:sz w:val="24"/>
        </w:rPr>
        <w:t xml:space="preserve"> Simulated </w:t>
      </w:r>
      <w:r w:rsidR="00062908">
        <w:rPr>
          <w:rFonts w:ascii="Times New Roman" w:hAnsi="Times New Roman" w:cs="Times New Roman"/>
          <w:b/>
          <w:color w:val="000000" w:themeColor="text1"/>
          <w:sz w:val="24"/>
        </w:rPr>
        <w:t>V</w:t>
      </w:r>
      <w:r w:rsidR="00206F35" w:rsidRPr="00146646">
        <w:rPr>
          <w:rFonts w:ascii="Times New Roman" w:hAnsi="Times New Roman" w:cs="Times New Roman"/>
          <w:b/>
          <w:color w:val="000000" w:themeColor="text1"/>
          <w:sz w:val="24"/>
        </w:rPr>
        <w:t>elocity</w:t>
      </w:r>
      <w:r w:rsidR="00206F35">
        <w:rPr>
          <w:rFonts w:ascii="Times New Roman" w:hAnsi="Times New Roman" w:cs="Times New Roman"/>
          <w:b/>
          <w:color w:val="000000" w:themeColor="text1"/>
          <w:sz w:val="24"/>
        </w:rPr>
        <w:t xml:space="preserve"> </w:t>
      </w:r>
      <w:r w:rsidR="00206F35" w:rsidRPr="00146646">
        <w:rPr>
          <w:rFonts w:ascii="Times New Roman" w:hAnsi="Times New Roman" w:cs="Times New Roman"/>
          <w:b/>
          <w:color w:val="000000" w:themeColor="text1"/>
          <w:sz w:val="24"/>
        </w:rPr>
        <w:t xml:space="preserve">at </w:t>
      </w:r>
      <w:r w:rsidR="006A439F">
        <w:rPr>
          <w:rFonts w:ascii="Times New Roman" w:hAnsi="Times New Roman" w:cs="Times New Roman"/>
          <w:b/>
          <w:color w:val="000000" w:themeColor="text1"/>
          <w:sz w:val="24"/>
        </w:rPr>
        <w:t>Peak</w:t>
      </w:r>
      <w:r w:rsidR="00206F35">
        <w:rPr>
          <w:rFonts w:ascii="Times New Roman" w:hAnsi="Times New Roman" w:cs="Times New Roman"/>
          <w:b/>
          <w:color w:val="000000" w:themeColor="text1"/>
          <w:sz w:val="24"/>
        </w:rPr>
        <w:t xml:space="preserve"> Consumption H</w:t>
      </w:r>
      <w:r w:rsidR="00206F35" w:rsidRPr="00146646">
        <w:rPr>
          <w:rFonts w:ascii="Times New Roman" w:hAnsi="Times New Roman" w:cs="Times New Roman"/>
          <w:b/>
          <w:color w:val="000000" w:themeColor="text1"/>
          <w:sz w:val="24"/>
        </w:rPr>
        <w:t>our</w:t>
      </w:r>
      <w:r w:rsidR="006A439F">
        <w:rPr>
          <w:rFonts w:ascii="Times New Roman" w:hAnsi="Times New Roman" w:cs="Times New Roman"/>
          <w:b/>
          <w:color w:val="000000" w:themeColor="text1"/>
          <w:sz w:val="24"/>
        </w:rPr>
        <w:t xml:space="preserve"> </w:t>
      </w:r>
      <w:r w:rsidR="00E328C7">
        <w:rPr>
          <w:rFonts w:ascii="Times New Roman" w:hAnsi="Times New Roman" w:cs="Times New Roman"/>
          <w:b/>
          <w:color w:val="000000" w:themeColor="text1"/>
          <w:sz w:val="24"/>
        </w:rPr>
        <w:t>after</w:t>
      </w:r>
      <w:r w:rsidR="006A439F">
        <w:rPr>
          <w:rFonts w:ascii="Times New Roman" w:hAnsi="Times New Roman" w:cs="Times New Roman"/>
          <w:b/>
          <w:color w:val="000000" w:themeColor="text1"/>
          <w:sz w:val="24"/>
        </w:rPr>
        <w:t xml:space="preserve"> Pipe </w:t>
      </w:r>
      <w:r w:rsidR="00062908">
        <w:rPr>
          <w:rFonts w:ascii="Times New Roman" w:hAnsi="Times New Roman" w:cs="Times New Roman"/>
          <w:b/>
          <w:color w:val="000000" w:themeColor="text1"/>
          <w:sz w:val="24"/>
        </w:rPr>
        <w:t>Re-</w:t>
      </w:r>
      <w:r w:rsidR="006A439F">
        <w:rPr>
          <w:rFonts w:ascii="Times New Roman" w:hAnsi="Times New Roman" w:cs="Times New Roman"/>
          <w:b/>
          <w:color w:val="000000" w:themeColor="text1"/>
          <w:sz w:val="24"/>
        </w:rPr>
        <w:t>Sizing</w:t>
      </w:r>
      <w:bookmarkEnd w:id="362"/>
      <w:r w:rsidR="006A439F">
        <w:rPr>
          <w:rFonts w:ascii="Times New Roman" w:hAnsi="Times New Roman" w:cs="Times New Roman"/>
          <w:b/>
          <w:color w:val="000000" w:themeColor="text1"/>
          <w:sz w:val="24"/>
        </w:rPr>
        <w:t xml:space="preserve"> </w:t>
      </w:r>
    </w:p>
    <w:tbl>
      <w:tblPr>
        <w:tblW w:w="9441" w:type="dxa"/>
        <w:tblInd w:w="-5" w:type="dxa"/>
        <w:tblLook w:val="04A0" w:firstRow="1" w:lastRow="0" w:firstColumn="1" w:lastColumn="0" w:noHBand="0" w:noVBand="1"/>
      </w:tblPr>
      <w:tblGrid>
        <w:gridCol w:w="1914"/>
        <w:gridCol w:w="1910"/>
        <w:gridCol w:w="2052"/>
        <w:gridCol w:w="3565"/>
      </w:tblGrid>
      <w:tr w:rsidR="00206F35" w:rsidRPr="00146646" w:rsidTr="005F7458">
        <w:trPr>
          <w:trHeight w:val="667"/>
        </w:trPr>
        <w:tc>
          <w:tcPr>
            <w:tcW w:w="191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Velocity (m/s)</w:t>
            </w:r>
          </w:p>
        </w:tc>
        <w:tc>
          <w:tcPr>
            <w:tcW w:w="1910" w:type="dxa"/>
            <w:tcBorders>
              <w:top w:val="single" w:sz="4" w:space="0" w:color="auto"/>
              <w:left w:val="nil"/>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Number of pipes</w:t>
            </w:r>
          </w:p>
        </w:tc>
        <w:tc>
          <w:tcPr>
            <w:tcW w:w="2052" w:type="dxa"/>
            <w:tcBorders>
              <w:top w:val="single" w:sz="4" w:space="0" w:color="auto"/>
              <w:left w:val="nil"/>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Percentage (%)</w:t>
            </w:r>
          </w:p>
        </w:tc>
        <w:tc>
          <w:tcPr>
            <w:tcW w:w="3565" w:type="dxa"/>
            <w:tcBorders>
              <w:top w:val="single" w:sz="4" w:space="0" w:color="auto"/>
              <w:left w:val="nil"/>
              <w:bottom w:val="single" w:sz="4" w:space="0" w:color="auto"/>
              <w:right w:val="single" w:sz="4" w:space="0" w:color="auto"/>
            </w:tcBorders>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Effects</w:t>
            </w:r>
          </w:p>
        </w:tc>
      </w:tr>
      <w:tr w:rsidR="00206F35" w:rsidRPr="00146646" w:rsidTr="005F7458">
        <w:trPr>
          <w:trHeight w:val="201"/>
        </w:trPr>
        <w:tc>
          <w:tcPr>
            <w:tcW w:w="1914"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&lt; 0.6</w:t>
            </w:r>
          </w:p>
        </w:tc>
        <w:tc>
          <w:tcPr>
            <w:tcW w:w="1910" w:type="dxa"/>
            <w:tcBorders>
              <w:top w:val="nil"/>
              <w:left w:val="nil"/>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p>
          <w:p w:rsidR="00206F35" w:rsidRPr="00146646" w:rsidRDefault="006A439F" w:rsidP="005F7458">
            <w:pPr>
              <w:spacing w:line="276" w:lineRule="auto"/>
              <w:jc w:val="center"/>
              <w:rPr>
                <w:color w:val="000000" w:themeColor="text1"/>
                <w:sz w:val="24"/>
                <w:szCs w:val="24"/>
                <w:lang w:val="en-GB" w:eastAsia="en-GB"/>
              </w:rPr>
            </w:pPr>
            <w:r>
              <w:rPr>
                <w:color w:val="000000" w:themeColor="text1"/>
                <w:sz w:val="24"/>
                <w:szCs w:val="24"/>
                <w:lang w:val="en-GB" w:eastAsia="en-GB"/>
              </w:rPr>
              <w:t>2</w:t>
            </w:r>
          </w:p>
        </w:tc>
        <w:tc>
          <w:tcPr>
            <w:tcW w:w="2052" w:type="dxa"/>
            <w:tcBorders>
              <w:top w:val="nil"/>
              <w:left w:val="nil"/>
              <w:bottom w:val="single" w:sz="4" w:space="0" w:color="auto"/>
              <w:right w:val="single" w:sz="4" w:space="0" w:color="auto"/>
            </w:tcBorders>
            <w:shd w:val="clear" w:color="auto" w:fill="auto"/>
            <w:noWrap/>
            <w:vAlign w:val="bottom"/>
            <w:hideMark/>
          </w:tcPr>
          <w:p w:rsidR="00206F35" w:rsidRPr="00146646" w:rsidRDefault="0066726B" w:rsidP="005F7458">
            <w:pPr>
              <w:spacing w:line="276" w:lineRule="auto"/>
              <w:jc w:val="center"/>
              <w:rPr>
                <w:color w:val="000000" w:themeColor="text1"/>
                <w:sz w:val="24"/>
                <w:szCs w:val="24"/>
                <w:lang w:val="en-GB" w:eastAsia="en-GB"/>
              </w:rPr>
            </w:pPr>
            <w:r>
              <w:rPr>
                <w:color w:val="000000" w:themeColor="text1"/>
                <w:sz w:val="24"/>
                <w:szCs w:val="24"/>
                <w:lang w:val="en-GB" w:eastAsia="en-GB"/>
              </w:rPr>
              <w:t>2.9</w:t>
            </w:r>
            <w:r w:rsidR="00206F35" w:rsidRPr="00146646">
              <w:rPr>
                <w:color w:val="000000" w:themeColor="text1"/>
                <w:sz w:val="24"/>
                <w:szCs w:val="24"/>
                <w:lang w:val="en-GB" w:eastAsia="en-GB"/>
              </w:rPr>
              <w:t>%</w:t>
            </w:r>
          </w:p>
        </w:tc>
        <w:tc>
          <w:tcPr>
            <w:tcW w:w="3565" w:type="dxa"/>
            <w:tcBorders>
              <w:top w:val="nil"/>
              <w:left w:val="nil"/>
              <w:bottom w:val="single" w:sz="4" w:space="0" w:color="auto"/>
              <w:right w:val="single" w:sz="4" w:space="0" w:color="auto"/>
            </w:tcBorders>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Water stagnation and sedimentation</w:t>
            </w:r>
          </w:p>
        </w:tc>
      </w:tr>
      <w:tr w:rsidR="00206F35" w:rsidRPr="00146646" w:rsidTr="005F7458">
        <w:trPr>
          <w:trHeight w:val="299"/>
        </w:trPr>
        <w:tc>
          <w:tcPr>
            <w:tcW w:w="1914"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0.6-2</w:t>
            </w:r>
          </w:p>
        </w:tc>
        <w:tc>
          <w:tcPr>
            <w:tcW w:w="1910" w:type="dxa"/>
            <w:tcBorders>
              <w:top w:val="nil"/>
              <w:left w:val="nil"/>
              <w:bottom w:val="single" w:sz="4" w:space="0" w:color="auto"/>
              <w:right w:val="single" w:sz="4" w:space="0" w:color="auto"/>
            </w:tcBorders>
            <w:shd w:val="clear" w:color="auto" w:fill="auto"/>
            <w:vAlign w:val="center"/>
            <w:hideMark/>
          </w:tcPr>
          <w:p w:rsidR="00206F35" w:rsidRPr="00146646" w:rsidRDefault="006A439F" w:rsidP="005F7458">
            <w:pPr>
              <w:spacing w:line="276" w:lineRule="auto"/>
              <w:jc w:val="center"/>
              <w:rPr>
                <w:color w:val="000000" w:themeColor="text1"/>
                <w:sz w:val="24"/>
                <w:szCs w:val="24"/>
                <w:lang w:val="en-GB" w:eastAsia="en-GB"/>
              </w:rPr>
            </w:pPr>
            <w:r>
              <w:rPr>
                <w:color w:val="000000" w:themeColor="text1"/>
                <w:sz w:val="24"/>
                <w:szCs w:val="24"/>
                <w:lang w:val="en-GB" w:eastAsia="en-GB"/>
              </w:rPr>
              <w:t>64</w:t>
            </w:r>
          </w:p>
        </w:tc>
        <w:tc>
          <w:tcPr>
            <w:tcW w:w="2052" w:type="dxa"/>
            <w:tcBorders>
              <w:top w:val="nil"/>
              <w:left w:val="nil"/>
              <w:bottom w:val="single" w:sz="4" w:space="0" w:color="auto"/>
              <w:right w:val="single" w:sz="4" w:space="0" w:color="auto"/>
            </w:tcBorders>
            <w:shd w:val="clear" w:color="auto" w:fill="auto"/>
            <w:noWrap/>
            <w:vAlign w:val="bottom"/>
            <w:hideMark/>
          </w:tcPr>
          <w:p w:rsidR="00206F35" w:rsidRPr="00146646" w:rsidRDefault="0066726B" w:rsidP="005F7458">
            <w:pPr>
              <w:spacing w:line="276" w:lineRule="auto"/>
              <w:jc w:val="center"/>
              <w:rPr>
                <w:color w:val="000000" w:themeColor="text1"/>
                <w:sz w:val="24"/>
                <w:szCs w:val="24"/>
                <w:lang w:val="en-GB" w:eastAsia="en-GB"/>
              </w:rPr>
            </w:pPr>
            <w:r>
              <w:rPr>
                <w:color w:val="000000" w:themeColor="text1"/>
                <w:sz w:val="24"/>
                <w:szCs w:val="24"/>
                <w:lang w:val="en-GB" w:eastAsia="en-GB"/>
              </w:rPr>
              <w:t>95.5</w:t>
            </w:r>
            <w:r w:rsidR="00206F35" w:rsidRPr="00146646">
              <w:rPr>
                <w:color w:val="000000" w:themeColor="text1"/>
                <w:sz w:val="24"/>
                <w:szCs w:val="24"/>
                <w:lang w:val="en-GB" w:eastAsia="en-GB"/>
              </w:rPr>
              <w:t>%</w:t>
            </w:r>
          </w:p>
        </w:tc>
        <w:tc>
          <w:tcPr>
            <w:tcW w:w="3565" w:type="dxa"/>
            <w:tcBorders>
              <w:top w:val="nil"/>
              <w:left w:val="nil"/>
              <w:bottom w:val="single" w:sz="4" w:space="0" w:color="auto"/>
              <w:right w:val="single" w:sz="4" w:space="0" w:color="auto"/>
            </w:tcBorders>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An acceptable level</w:t>
            </w:r>
          </w:p>
        </w:tc>
      </w:tr>
      <w:tr w:rsidR="00206F35" w:rsidRPr="00146646" w:rsidTr="005F7458">
        <w:trPr>
          <w:trHeight w:val="299"/>
        </w:trPr>
        <w:tc>
          <w:tcPr>
            <w:tcW w:w="1914"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&gt;2</w:t>
            </w:r>
          </w:p>
        </w:tc>
        <w:tc>
          <w:tcPr>
            <w:tcW w:w="1910" w:type="dxa"/>
            <w:tcBorders>
              <w:top w:val="nil"/>
              <w:left w:val="nil"/>
              <w:bottom w:val="single" w:sz="4" w:space="0" w:color="auto"/>
              <w:right w:val="single" w:sz="4" w:space="0" w:color="auto"/>
            </w:tcBorders>
            <w:shd w:val="clear" w:color="auto" w:fill="auto"/>
            <w:vAlign w:val="center"/>
            <w:hideMark/>
          </w:tcPr>
          <w:p w:rsidR="00206F35" w:rsidRPr="00146646" w:rsidRDefault="006A439F" w:rsidP="005F7458">
            <w:pPr>
              <w:spacing w:line="276" w:lineRule="auto"/>
              <w:jc w:val="center"/>
              <w:rPr>
                <w:color w:val="000000" w:themeColor="text1"/>
                <w:sz w:val="24"/>
                <w:szCs w:val="24"/>
                <w:lang w:val="en-GB" w:eastAsia="en-GB"/>
              </w:rPr>
            </w:pPr>
            <w:r>
              <w:rPr>
                <w:color w:val="000000" w:themeColor="text1"/>
                <w:sz w:val="24"/>
                <w:szCs w:val="24"/>
                <w:lang w:val="en-GB" w:eastAsia="en-GB"/>
              </w:rPr>
              <w:t>1</w:t>
            </w:r>
          </w:p>
        </w:tc>
        <w:tc>
          <w:tcPr>
            <w:tcW w:w="2052" w:type="dxa"/>
            <w:tcBorders>
              <w:top w:val="nil"/>
              <w:left w:val="nil"/>
              <w:bottom w:val="single" w:sz="4" w:space="0" w:color="auto"/>
              <w:right w:val="single" w:sz="4" w:space="0" w:color="auto"/>
            </w:tcBorders>
            <w:shd w:val="clear" w:color="auto" w:fill="auto"/>
            <w:noWrap/>
            <w:vAlign w:val="bottom"/>
            <w:hideMark/>
          </w:tcPr>
          <w:p w:rsidR="00206F35" w:rsidRPr="00146646" w:rsidRDefault="0066726B" w:rsidP="005F7458">
            <w:pPr>
              <w:spacing w:line="276" w:lineRule="auto"/>
              <w:jc w:val="center"/>
              <w:rPr>
                <w:color w:val="000000" w:themeColor="text1"/>
                <w:sz w:val="24"/>
                <w:szCs w:val="24"/>
                <w:lang w:val="en-GB" w:eastAsia="en-GB"/>
              </w:rPr>
            </w:pPr>
            <w:r>
              <w:rPr>
                <w:color w:val="000000" w:themeColor="text1"/>
                <w:sz w:val="24"/>
                <w:szCs w:val="24"/>
                <w:lang w:val="en-GB" w:eastAsia="en-GB"/>
              </w:rPr>
              <w:t>1.6</w:t>
            </w:r>
            <w:r w:rsidR="00206F35" w:rsidRPr="00146646">
              <w:rPr>
                <w:color w:val="000000" w:themeColor="text1"/>
                <w:sz w:val="24"/>
                <w:szCs w:val="24"/>
                <w:lang w:val="en-GB" w:eastAsia="en-GB"/>
              </w:rPr>
              <w:t>%</w:t>
            </w:r>
          </w:p>
        </w:tc>
        <w:tc>
          <w:tcPr>
            <w:tcW w:w="3565" w:type="dxa"/>
            <w:tcBorders>
              <w:top w:val="nil"/>
              <w:left w:val="nil"/>
              <w:bottom w:val="single" w:sz="4" w:space="0" w:color="auto"/>
              <w:right w:val="single" w:sz="4" w:space="0" w:color="auto"/>
            </w:tcBorders>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Head loss and water hammer</w:t>
            </w:r>
          </w:p>
        </w:tc>
      </w:tr>
      <w:tr w:rsidR="00206F35" w:rsidRPr="00146646" w:rsidTr="005F7458">
        <w:trPr>
          <w:trHeight w:val="192"/>
        </w:trPr>
        <w:tc>
          <w:tcPr>
            <w:tcW w:w="1914" w:type="dxa"/>
            <w:tcBorders>
              <w:top w:val="nil"/>
              <w:left w:val="single" w:sz="4" w:space="0" w:color="auto"/>
              <w:bottom w:val="single" w:sz="4" w:space="0" w:color="auto"/>
              <w:right w:val="single" w:sz="4" w:space="0" w:color="auto"/>
            </w:tcBorders>
            <w:shd w:val="clear" w:color="auto" w:fill="auto"/>
            <w:vAlign w:val="center"/>
            <w:hideMark/>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Total</w:t>
            </w:r>
          </w:p>
        </w:tc>
        <w:tc>
          <w:tcPr>
            <w:tcW w:w="1910" w:type="dxa"/>
            <w:tcBorders>
              <w:top w:val="nil"/>
              <w:left w:val="nil"/>
              <w:bottom w:val="single" w:sz="4" w:space="0" w:color="auto"/>
              <w:right w:val="single" w:sz="4" w:space="0" w:color="auto"/>
            </w:tcBorders>
            <w:shd w:val="clear" w:color="auto" w:fill="auto"/>
            <w:vAlign w:val="center"/>
            <w:hideMark/>
          </w:tcPr>
          <w:p w:rsidR="00206F35" w:rsidRPr="00146646" w:rsidRDefault="00061AEE" w:rsidP="005F7458">
            <w:pPr>
              <w:spacing w:line="276" w:lineRule="auto"/>
              <w:jc w:val="center"/>
              <w:rPr>
                <w:color w:val="000000" w:themeColor="text1"/>
                <w:sz w:val="24"/>
                <w:szCs w:val="24"/>
                <w:lang w:val="en-GB" w:eastAsia="en-GB"/>
              </w:rPr>
            </w:pPr>
            <w:r>
              <w:rPr>
                <w:color w:val="000000" w:themeColor="text1"/>
                <w:sz w:val="24"/>
                <w:szCs w:val="24"/>
                <w:lang w:val="en-GB" w:eastAsia="en-GB"/>
              </w:rPr>
              <w:t>67</w:t>
            </w:r>
          </w:p>
        </w:tc>
        <w:tc>
          <w:tcPr>
            <w:tcW w:w="2052" w:type="dxa"/>
            <w:tcBorders>
              <w:top w:val="nil"/>
              <w:left w:val="nil"/>
              <w:bottom w:val="single" w:sz="4" w:space="0" w:color="auto"/>
              <w:right w:val="single" w:sz="4" w:space="0" w:color="auto"/>
            </w:tcBorders>
            <w:shd w:val="clear" w:color="auto" w:fill="auto"/>
            <w:noWrap/>
            <w:vAlign w:val="bottom"/>
            <w:hideMark/>
          </w:tcPr>
          <w:p w:rsidR="00206F35" w:rsidRPr="00146646" w:rsidRDefault="00206F35" w:rsidP="005F7458">
            <w:pPr>
              <w:spacing w:line="276" w:lineRule="auto"/>
              <w:jc w:val="center"/>
              <w:rPr>
                <w:color w:val="000000" w:themeColor="text1"/>
                <w:sz w:val="24"/>
                <w:szCs w:val="24"/>
                <w:lang w:val="en-GB" w:eastAsia="en-GB"/>
              </w:rPr>
            </w:pPr>
            <w:r w:rsidRPr="00146646">
              <w:rPr>
                <w:color w:val="000000" w:themeColor="text1"/>
                <w:sz w:val="24"/>
                <w:szCs w:val="24"/>
                <w:lang w:val="en-GB" w:eastAsia="en-GB"/>
              </w:rPr>
              <w:t>100%</w:t>
            </w:r>
          </w:p>
        </w:tc>
        <w:tc>
          <w:tcPr>
            <w:tcW w:w="3565" w:type="dxa"/>
            <w:tcBorders>
              <w:top w:val="nil"/>
              <w:left w:val="nil"/>
              <w:bottom w:val="single" w:sz="4" w:space="0" w:color="auto"/>
              <w:right w:val="single" w:sz="4" w:space="0" w:color="auto"/>
            </w:tcBorders>
          </w:tcPr>
          <w:p w:rsidR="00206F35" w:rsidRPr="00146646" w:rsidRDefault="00206F35" w:rsidP="005F7458">
            <w:pPr>
              <w:spacing w:line="276" w:lineRule="auto"/>
              <w:jc w:val="center"/>
              <w:rPr>
                <w:color w:val="000000" w:themeColor="text1"/>
                <w:sz w:val="24"/>
                <w:szCs w:val="24"/>
                <w:lang w:val="en-GB" w:eastAsia="en-GB"/>
              </w:rPr>
            </w:pPr>
          </w:p>
        </w:tc>
      </w:tr>
    </w:tbl>
    <w:p w:rsidR="00F43739" w:rsidRPr="00340E3A" w:rsidRDefault="00061AEE" w:rsidP="00F43739">
      <w:pPr>
        <w:spacing w:line="360" w:lineRule="auto"/>
        <w:jc w:val="both"/>
        <w:rPr>
          <w:b/>
          <w:color w:val="000000" w:themeColor="text1"/>
          <w:sz w:val="24"/>
        </w:rPr>
      </w:pPr>
      <w:r>
        <w:rPr>
          <w:noProof/>
        </w:rPr>
        <w:drawing>
          <wp:inline distT="0" distB="0" distL="0" distR="0" wp14:anchorId="07D38D85" wp14:editId="59E8C9B5">
            <wp:extent cx="5819140" cy="2918128"/>
            <wp:effectExtent l="76200" t="76200" r="124460" b="130175"/>
            <wp:docPr id="345536" name="Picture 345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5923328" cy="297037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95C32" w:rsidRPr="00146646" w:rsidRDefault="00F43739" w:rsidP="0090565A">
      <w:pPr>
        <w:pStyle w:val="Heading7"/>
        <w:spacing w:before="0" w:line="360" w:lineRule="auto"/>
        <w:jc w:val="center"/>
        <w:rPr>
          <w:rFonts w:ascii="Times New Roman" w:hAnsi="Times New Roman" w:cs="Times New Roman"/>
          <w:b/>
          <w:i w:val="0"/>
          <w:color w:val="000000" w:themeColor="text1"/>
          <w:sz w:val="24"/>
        </w:rPr>
      </w:pPr>
      <w:bookmarkStart w:id="363" w:name="_Toc152308229"/>
      <w:r w:rsidRPr="00146646">
        <w:rPr>
          <w:rFonts w:ascii="Times New Roman" w:hAnsi="Times New Roman" w:cs="Times New Roman"/>
          <w:b/>
          <w:i w:val="0"/>
          <w:color w:val="000000" w:themeColor="text1"/>
          <w:sz w:val="24"/>
        </w:rPr>
        <w:t>Figure 4.1</w:t>
      </w:r>
      <w:r w:rsidR="00340E3A">
        <w:rPr>
          <w:rFonts w:ascii="Times New Roman" w:hAnsi="Times New Roman" w:cs="Times New Roman"/>
          <w:b/>
          <w:i w:val="0"/>
          <w:color w:val="000000" w:themeColor="text1"/>
          <w:sz w:val="24"/>
        </w:rPr>
        <w:t>6</w:t>
      </w:r>
      <w:r w:rsidR="00C44F96">
        <w:rPr>
          <w:rFonts w:ascii="Times New Roman" w:hAnsi="Times New Roman" w:cs="Times New Roman"/>
          <w:b/>
          <w:i w:val="0"/>
          <w:color w:val="000000" w:themeColor="text1"/>
          <w:sz w:val="24"/>
        </w:rPr>
        <w:t xml:space="preserve"> </w:t>
      </w:r>
      <w:r w:rsidR="002C2F04">
        <w:rPr>
          <w:rFonts w:ascii="Times New Roman" w:hAnsi="Times New Roman" w:cs="Times New Roman"/>
          <w:b/>
          <w:i w:val="0"/>
          <w:color w:val="000000" w:themeColor="text1"/>
          <w:sz w:val="24"/>
        </w:rPr>
        <w:t xml:space="preserve">Graph of </w:t>
      </w:r>
      <w:r w:rsidR="00C44F96">
        <w:rPr>
          <w:rFonts w:ascii="Times New Roman" w:hAnsi="Times New Roman" w:cs="Times New Roman"/>
          <w:b/>
          <w:i w:val="0"/>
          <w:color w:val="000000" w:themeColor="text1"/>
          <w:sz w:val="24"/>
        </w:rPr>
        <w:t>Velocity D</w:t>
      </w:r>
      <w:r w:rsidR="00195C32" w:rsidRPr="00146646">
        <w:rPr>
          <w:rFonts w:ascii="Times New Roman" w:hAnsi="Times New Roman" w:cs="Times New Roman"/>
          <w:b/>
          <w:i w:val="0"/>
          <w:color w:val="000000" w:themeColor="text1"/>
          <w:sz w:val="24"/>
        </w:rPr>
        <w:t xml:space="preserve">istributions </w:t>
      </w:r>
      <w:r w:rsidR="007256B2">
        <w:rPr>
          <w:rFonts w:ascii="Times New Roman" w:hAnsi="Times New Roman" w:cs="Times New Roman"/>
          <w:b/>
          <w:i w:val="0"/>
          <w:color w:val="000000" w:themeColor="text1"/>
          <w:sz w:val="24"/>
        </w:rPr>
        <w:t>for</w:t>
      </w:r>
      <w:r w:rsidR="00195C32" w:rsidRPr="00146646">
        <w:rPr>
          <w:rFonts w:ascii="Times New Roman" w:hAnsi="Times New Roman" w:cs="Times New Roman"/>
          <w:b/>
          <w:i w:val="0"/>
          <w:color w:val="000000" w:themeColor="text1"/>
          <w:sz w:val="24"/>
        </w:rPr>
        <w:t xml:space="preserve"> </w:t>
      </w:r>
      <w:r w:rsidR="00C44F96">
        <w:rPr>
          <w:rFonts w:ascii="Times New Roman" w:hAnsi="Times New Roman" w:cs="Times New Roman"/>
          <w:b/>
          <w:i w:val="0"/>
          <w:color w:val="000000" w:themeColor="text1"/>
          <w:sz w:val="24"/>
        </w:rPr>
        <w:t>S</w:t>
      </w:r>
      <w:r w:rsidR="00195C32" w:rsidRPr="00146646">
        <w:rPr>
          <w:rFonts w:ascii="Times New Roman" w:hAnsi="Times New Roman" w:cs="Times New Roman"/>
          <w:b/>
          <w:i w:val="0"/>
          <w:color w:val="000000" w:themeColor="text1"/>
          <w:sz w:val="24"/>
        </w:rPr>
        <w:t xml:space="preserve">elected </w:t>
      </w:r>
      <w:r w:rsidR="00C44F96">
        <w:rPr>
          <w:rFonts w:ascii="Times New Roman" w:hAnsi="Times New Roman" w:cs="Times New Roman"/>
          <w:b/>
          <w:i w:val="0"/>
          <w:color w:val="000000" w:themeColor="text1"/>
          <w:sz w:val="24"/>
        </w:rPr>
        <w:t>P</w:t>
      </w:r>
      <w:r w:rsidR="00195C32" w:rsidRPr="00146646">
        <w:rPr>
          <w:rFonts w:ascii="Times New Roman" w:hAnsi="Times New Roman" w:cs="Times New Roman"/>
          <w:b/>
          <w:i w:val="0"/>
          <w:color w:val="000000" w:themeColor="text1"/>
          <w:sz w:val="24"/>
        </w:rPr>
        <w:t>ipes</w:t>
      </w:r>
      <w:bookmarkEnd w:id="363"/>
    </w:p>
    <w:p w:rsidR="00F43739" w:rsidRDefault="00F43739" w:rsidP="00F43739">
      <w:pPr>
        <w:spacing w:line="360" w:lineRule="auto"/>
        <w:jc w:val="both"/>
        <w:rPr>
          <w:b/>
          <w:color w:val="000000" w:themeColor="text1"/>
          <w:sz w:val="24"/>
        </w:rPr>
      </w:pPr>
    </w:p>
    <w:p w:rsidR="00340E3A" w:rsidRDefault="00340E3A" w:rsidP="00F43739">
      <w:pPr>
        <w:spacing w:line="360" w:lineRule="auto"/>
        <w:jc w:val="both"/>
        <w:rPr>
          <w:b/>
          <w:color w:val="000000" w:themeColor="text1"/>
          <w:sz w:val="24"/>
        </w:rPr>
      </w:pPr>
    </w:p>
    <w:p w:rsidR="00340E3A" w:rsidRDefault="00340E3A" w:rsidP="00F43739">
      <w:pPr>
        <w:spacing w:line="360" w:lineRule="auto"/>
        <w:jc w:val="both"/>
        <w:rPr>
          <w:b/>
          <w:color w:val="000000" w:themeColor="text1"/>
          <w:sz w:val="24"/>
        </w:rPr>
      </w:pPr>
    </w:p>
    <w:p w:rsidR="00340E3A" w:rsidRDefault="00340E3A" w:rsidP="00F43739">
      <w:pPr>
        <w:spacing w:line="360" w:lineRule="auto"/>
        <w:jc w:val="both"/>
        <w:rPr>
          <w:b/>
          <w:color w:val="000000" w:themeColor="text1"/>
          <w:sz w:val="24"/>
        </w:rPr>
      </w:pPr>
    </w:p>
    <w:p w:rsidR="00340E3A" w:rsidRDefault="00340E3A" w:rsidP="00F43739">
      <w:pPr>
        <w:spacing w:line="360" w:lineRule="auto"/>
        <w:jc w:val="both"/>
        <w:rPr>
          <w:b/>
          <w:color w:val="000000" w:themeColor="text1"/>
          <w:sz w:val="24"/>
        </w:rPr>
      </w:pPr>
    </w:p>
    <w:p w:rsidR="00340E3A" w:rsidRDefault="00340E3A" w:rsidP="00F43739">
      <w:pPr>
        <w:spacing w:line="360" w:lineRule="auto"/>
        <w:jc w:val="both"/>
        <w:rPr>
          <w:b/>
          <w:color w:val="000000" w:themeColor="text1"/>
          <w:sz w:val="24"/>
        </w:rPr>
      </w:pPr>
    </w:p>
    <w:p w:rsidR="00152082" w:rsidRDefault="00C74C7C" w:rsidP="002D1A45">
      <w:pPr>
        <w:spacing w:line="360" w:lineRule="auto"/>
        <w:jc w:val="both"/>
        <w:rPr>
          <w:color w:val="000000" w:themeColor="text1"/>
          <w:sz w:val="24"/>
          <w:szCs w:val="24"/>
        </w:rPr>
      </w:pPr>
      <w:r w:rsidRPr="00146646">
        <w:rPr>
          <w:noProof/>
          <w:color w:val="000000" w:themeColor="text1"/>
          <w:sz w:val="24"/>
          <w:szCs w:val="24"/>
        </w:rPr>
        <w:lastRenderedPageBreak/>
        <w:drawing>
          <wp:inline distT="0" distB="0" distL="0" distR="0" wp14:anchorId="528F0CE7" wp14:editId="54EEE630">
            <wp:extent cx="5704937" cy="4804012"/>
            <wp:effectExtent l="76200" t="76200" r="124460" b="13017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704937" cy="4804012"/>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152082" w:rsidRPr="000517D7" w:rsidRDefault="00152082" w:rsidP="0090565A">
      <w:pPr>
        <w:pStyle w:val="Heading7"/>
        <w:spacing w:before="0" w:line="360" w:lineRule="auto"/>
        <w:jc w:val="center"/>
        <w:rPr>
          <w:rFonts w:ascii="Times New Roman" w:hAnsi="Times New Roman" w:cs="Times New Roman"/>
          <w:b/>
          <w:i w:val="0"/>
          <w:color w:val="000000" w:themeColor="text1"/>
          <w:sz w:val="24"/>
        </w:rPr>
      </w:pPr>
      <w:bookmarkStart w:id="364" w:name="_Toc152308230"/>
      <w:r w:rsidRPr="000517D7">
        <w:rPr>
          <w:rFonts w:ascii="Times New Roman" w:hAnsi="Times New Roman" w:cs="Times New Roman"/>
          <w:b/>
          <w:i w:val="0"/>
          <w:color w:val="000000" w:themeColor="text1"/>
          <w:sz w:val="24"/>
        </w:rPr>
        <w:t>Figure 4.1</w:t>
      </w:r>
      <w:r>
        <w:rPr>
          <w:rFonts w:ascii="Times New Roman" w:hAnsi="Times New Roman" w:cs="Times New Roman"/>
          <w:b/>
          <w:i w:val="0"/>
          <w:color w:val="000000" w:themeColor="text1"/>
          <w:sz w:val="24"/>
        </w:rPr>
        <w:t>7</w:t>
      </w:r>
      <w:r w:rsidRPr="000517D7">
        <w:rPr>
          <w:rFonts w:ascii="Times New Roman" w:hAnsi="Times New Roman" w:cs="Times New Roman"/>
          <w:b/>
          <w:i w:val="0"/>
          <w:color w:val="000000" w:themeColor="text1"/>
          <w:sz w:val="24"/>
        </w:rPr>
        <w:t xml:space="preserve"> Velocity Distribution at Extended Period Simulation in Peak Period</w:t>
      </w:r>
      <w:bookmarkEnd w:id="364"/>
    </w:p>
    <w:p w:rsidR="00246D92" w:rsidRPr="00152082" w:rsidRDefault="00246D92" w:rsidP="00152082">
      <w:pPr>
        <w:ind w:firstLine="720"/>
        <w:rPr>
          <w:sz w:val="24"/>
          <w:szCs w:val="24"/>
        </w:rPr>
      </w:pPr>
    </w:p>
    <w:p w:rsidR="00246D92" w:rsidRDefault="00381D9D" w:rsidP="00A7665D">
      <w:pPr>
        <w:rPr>
          <w:rStyle w:val="Heading7Char"/>
          <w:rFonts w:ascii="Times New Roman" w:hAnsi="Times New Roman" w:cs="Times New Roman"/>
          <w:b/>
          <w:i w:val="0"/>
          <w:sz w:val="24"/>
          <w:szCs w:val="24"/>
        </w:rPr>
      </w:pPr>
      <w:r>
        <w:rPr>
          <w:noProof/>
        </w:rPr>
        <w:lastRenderedPageBreak/>
        <w:drawing>
          <wp:inline distT="0" distB="0" distL="0" distR="0" wp14:anchorId="6C01AB55" wp14:editId="1716CB4D">
            <wp:extent cx="5703048" cy="2892185"/>
            <wp:effectExtent l="76200" t="76200" r="126365" b="137160"/>
            <wp:docPr id="345537" name="Picture 345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5754959" cy="291851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F6D7F" w:rsidRPr="00F408A7" w:rsidRDefault="00152082" w:rsidP="0090565A">
      <w:pPr>
        <w:pStyle w:val="Heading7"/>
        <w:spacing w:line="360" w:lineRule="auto"/>
        <w:jc w:val="center"/>
        <w:rPr>
          <w:rFonts w:ascii="Times New Roman" w:hAnsi="Times New Roman" w:cs="Times New Roman"/>
          <w:b/>
          <w:i w:val="0"/>
          <w:iCs w:val="0"/>
          <w:sz w:val="24"/>
          <w:szCs w:val="24"/>
        </w:rPr>
      </w:pPr>
      <w:bookmarkStart w:id="365" w:name="_Toc152308231"/>
      <w:r w:rsidRPr="00F408A7">
        <w:rPr>
          <w:rFonts w:ascii="Times New Roman" w:hAnsi="Times New Roman" w:cs="Times New Roman"/>
          <w:b/>
          <w:i w:val="0"/>
          <w:iCs w:val="0"/>
          <w:sz w:val="24"/>
          <w:szCs w:val="24"/>
        </w:rPr>
        <w:t>Figure 4.18 Flow Condition at Different Time Intervals Patterns</w:t>
      </w:r>
      <w:bookmarkEnd w:id="365"/>
    </w:p>
    <w:p w:rsidR="00152082" w:rsidRPr="00152082" w:rsidRDefault="00152082" w:rsidP="008F6D7F">
      <w:pPr>
        <w:rPr>
          <w:i/>
        </w:rPr>
      </w:pPr>
      <w:r>
        <w:rPr>
          <w:noProof/>
        </w:rPr>
        <w:drawing>
          <wp:inline distT="0" distB="0" distL="0" distR="0" wp14:anchorId="60820058" wp14:editId="765412B9">
            <wp:extent cx="5738098" cy="3657600"/>
            <wp:effectExtent l="76200" t="76200" r="129540" b="133350"/>
            <wp:docPr id="347018" name="Picture 347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794810" cy="36937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8F6D7F" w:rsidRDefault="008F6D7F" w:rsidP="0090565A">
      <w:pPr>
        <w:pStyle w:val="Heading7"/>
        <w:spacing w:line="360" w:lineRule="auto"/>
        <w:jc w:val="center"/>
        <w:rPr>
          <w:rFonts w:ascii="Times New Roman" w:hAnsi="Times New Roman" w:cs="Times New Roman"/>
          <w:b/>
          <w:i w:val="0"/>
          <w:color w:val="000000" w:themeColor="text1"/>
          <w:sz w:val="24"/>
        </w:rPr>
      </w:pPr>
      <w:bookmarkStart w:id="366" w:name="_Toc152308232"/>
      <w:r w:rsidRPr="00146646">
        <w:rPr>
          <w:rFonts w:ascii="Times New Roman" w:hAnsi="Times New Roman" w:cs="Times New Roman"/>
          <w:b/>
          <w:i w:val="0"/>
          <w:color w:val="000000" w:themeColor="text1"/>
          <w:sz w:val="24"/>
        </w:rPr>
        <w:t>Figure 4.1</w:t>
      </w:r>
      <w:r w:rsidR="00340E3A">
        <w:rPr>
          <w:rFonts w:ascii="Times New Roman" w:hAnsi="Times New Roman" w:cs="Times New Roman"/>
          <w:b/>
          <w:i w:val="0"/>
          <w:color w:val="000000" w:themeColor="text1"/>
          <w:sz w:val="24"/>
        </w:rPr>
        <w:t>9</w:t>
      </w:r>
      <w:r w:rsidRPr="00146646">
        <w:rPr>
          <w:rFonts w:ascii="Times New Roman" w:hAnsi="Times New Roman" w:cs="Times New Roman"/>
          <w:b/>
          <w:i w:val="0"/>
          <w:color w:val="000000" w:themeColor="text1"/>
          <w:sz w:val="24"/>
        </w:rPr>
        <w:t xml:space="preserve"> </w:t>
      </w:r>
      <w:r>
        <w:rPr>
          <w:rFonts w:ascii="Times New Roman" w:hAnsi="Times New Roman" w:cs="Times New Roman"/>
          <w:b/>
          <w:i w:val="0"/>
          <w:color w:val="000000" w:themeColor="text1"/>
          <w:sz w:val="24"/>
        </w:rPr>
        <w:t>Hydraulic Gradient and Head Loss at different Time Intervals</w:t>
      </w:r>
      <w:bookmarkEnd w:id="366"/>
    </w:p>
    <w:p w:rsidR="00E31466" w:rsidRPr="00E31466" w:rsidRDefault="00E31466" w:rsidP="00E31466"/>
    <w:p w:rsidR="009D7A88" w:rsidRPr="00146646" w:rsidRDefault="00024027" w:rsidP="006022FB">
      <w:pPr>
        <w:pStyle w:val="Heading4"/>
        <w:spacing w:line="360" w:lineRule="auto"/>
        <w:jc w:val="both"/>
        <w:rPr>
          <w:rFonts w:cs="Times New Roman"/>
        </w:rPr>
      </w:pPr>
      <w:bookmarkStart w:id="367" w:name="_Toc152309062"/>
      <w:r>
        <w:rPr>
          <w:rFonts w:cs="Times New Roman"/>
        </w:rPr>
        <w:lastRenderedPageBreak/>
        <w:t>4.5</w:t>
      </w:r>
      <w:r w:rsidR="009D7A88" w:rsidRPr="00146646">
        <w:rPr>
          <w:rFonts w:cs="Times New Roman"/>
        </w:rPr>
        <w:t>.</w:t>
      </w:r>
      <w:r w:rsidR="00B40C13">
        <w:rPr>
          <w:rFonts w:cs="Times New Roman"/>
        </w:rPr>
        <w:t>5</w:t>
      </w:r>
      <w:r w:rsidR="009D7A88" w:rsidRPr="00146646">
        <w:rPr>
          <w:rFonts w:cs="Times New Roman"/>
        </w:rPr>
        <w:t xml:space="preserve">.3 </w:t>
      </w:r>
      <w:r w:rsidR="000327DF">
        <w:rPr>
          <w:rFonts w:cs="Times New Roman"/>
        </w:rPr>
        <w:t>Storage Tank F</w:t>
      </w:r>
      <w:r w:rsidR="009D7A88" w:rsidRPr="00146646">
        <w:rPr>
          <w:rFonts w:cs="Times New Roman"/>
        </w:rPr>
        <w:t xml:space="preserve">eatures at </w:t>
      </w:r>
      <w:r w:rsidR="000327DF">
        <w:rPr>
          <w:rFonts w:cs="Times New Roman"/>
        </w:rPr>
        <w:t>D</w:t>
      </w:r>
      <w:r w:rsidR="009D7A88" w:rsidRPr="00146646">
        <w:rPr>
          <w:rFonts w:cs="Times New Roman"/>
        </w:rPr>
        <w:t xml:space="preserve">ifferent </w:t>
      </w:r>
      <w:r w:rsidR="000327DF">
        <w:rPr>
          <w:rFonts w:cs="Times New Roman"/>
        </w:rPr>
        <w:t>C</w:t>
      </w:r>
      <w:r w:rsidR="009D7A88" w:rsidRPr="00146646">
        <w:rPr>
          <w:rFonts w:cs="Times New Roman"/>
        </w:rPr>
        <w:t xml:space="preserve">onsumption </w:t>
      </w:r>
      <w:r w:rsidR="000327DF">
        <w:rPr>
          <w:rFonts w:cs="Times New Roman"/>
        </w:rPr>
        <w:t>Hours</w:t>
      </w:r>
      <w:bookmarkEnd w:id="367"/>
    </w:p>
    <w:p w:rsidR="002117AB" w:rsidRDefault="009D7A88" w:rsidP="002D1A45">
      <w:pPr>
        <w:spacing w:line="360" w:lineRule="auto"/>
        <w:jc w:val="both"/>
        <w:rPr>
          <w:color w:val="000000" w:themeColor="text1"/>
          <w:sz w:val="24"/>
          <w:szCs w:val="24"/>
        </w:rPr>
      </w:pPr>
      <w:r w:rsidRPr="00146646">
        <w:rPr>
          <w:color w:val="000000" w:themeColor="text1"/>
          <w:sz w:val="24"/>
          <w:szCs w:val="24"/>
        </w:rPr>
        <w:t xml:space="preserve">The storage tank is provided to balance supply rate from the water source with fluctuating water demand in distribution area. </w:t>
      </w:r>
      <w:r w:rsidR="002117AB">
        <w:rPr>
          <w:color w:val="000000" w:themeColor="text1"/>
          <w:sz w:val="24"/>
          <w:szCs w:val="24"/>
        </w:rPr>
        <w:t xml:space="preserve">Extended period </w:t>
      </w:r>
      <w:r w:rsidRPr="00146646">
        <w:rPr>
          <w:color w:val="000000" w:themeColor="text1"/>
          <w:sz w:val="24"/>
          <w:szCs w:val="24"/>
        </w:rPr>
        <w:t>simulation result was used to show the fluctuating storage volume with time increments during high and low consumption.</w:t>
      </w:r>
      <w:r w:rsidR="00D21C99">
        <w:rPr>
          <w:color w:val="000000" w:themeColor="text1"/>
          <w:sz w:val="24"/>
          <w:szCs w:val="24"/>
        </w:rPr>
        <w:t xml:space="preserve"> </w:t>
      </w:r>
      <w:r w:rsidR="002117AB">
        <w:rPr>
          <w:color w:val="000000" w:themeColor="text1"/>
          <w:sz w:val="24"/>
          <w:szCs w:val="24"/>
        </w:rPr>
        <w:t>So</w:t>
      </w:r>
      <w:r w:rsidRPr="00146646">
        <w:rPr>
          <w:color w:val="000000" w:themeColor="text1"/>
          <w:sz w:val="24"/>
          <w:szCs w:val="24"/>
        </w:rPr>
        <w:t xml:space="preserve"> in low demand hours when the water consumption of consumer</w:t>
      </w:r>
      <w:r w:rsidR="00D7056B" w:rsidRPr="00146646">
        <w:rPr>
          <w:color w:val="000000" w:themeColor="text1"/>
          <w:sz w:val="24"/>
          <w:szCs w:val="24"/>
        </w:rPr>
        <w:t>s</w:t>
      </w:r>
      <w:r w:rsidRPr="00146646">
        <w:rPr>
          <w:color w:val="000000" w:themeColor="text1"/>
          <w:sz w:val="24"/>
          <w:szCs w:val="24"/>
        </w:rPr>
        <w:t xml:space="preserve"> </w:t>
      </w:r>
      <w:r w:rsidR="00D7056B" w:rsidRPr="00146646">
        <w:rPr>
          <w:color w:val="000000" w:themeColor="text1"/>
          <w:sz w:val="24"/>
          <w:szCs w:val="24"/>
        </w:rPr>
        <w:t>is</w:t>
      </w:r>
      <w:r w:rsidRPr="00146646">
        <w:rPr>
          <w:color w:val="000000" w:themeColor="text1"/>
          <w:sz w:val="24"/>
          <w:szCs w:val="24"/>
        </w:rPr>
        <w:t xml:space="preserve"> minimum, amount of water pumped is higher than system demand so that extra water coming from pumps are stored at storage tank</w:t>
      </w:r>
      <w:r w:rsidR="002117AB">
        <w:rPr>
          <w:color w:val="000000" w:themeColor="text1"/>
          <w:sz w:val="24"/>
          <w:szCs w:val="24"/>
        </w:rPr>
        <w:t>.</w:t>
      </w:r>
      <w:r w:rsidRPr="00146646">
        <w:rPr>
          <w:color w:val="000000" w:themeColor="text1"/>
          <w:sz w:val="24"/>
          <w:szCs w:val="24"/>
        </w:rPr>
        <w:t xml:space="preserve"> </w:t>
      </w:r>
    </w:p>
    <w:p w:rsidR="002117AB" w:rsidRDefault="006230CF" w:rsidP="002D1A45">
      <w:pPr>
        <w:spacing w:line="360" w:lineRule="auto"/>
        <w:jc w:val="both"/>
        <w:rPr>
          <w:color w:val="000000" w:themeColor="text1"/>
          <w:sz w:val="24"/>
          <w:szCs w:val="24"/>
        </w:rPr>
      </w:pPr>
      <w:r>
        <w:rPr>
          <w:color w:val="000000" w:themeColor="text1"/>
          <w:sz w:val="24"/>
          <w:szCs w:val="24"/>
        </w:rPr>
        <w:t xml:space="preserve"> </w:t>
      </w:r>
      <w:r w:rsidR="002117AB">
        <w:rPr>
          <w:color w:val="000000" w:themeColor="text1"/>
          <w:sz w:val="24"/>
          <w:szCs w:val="24"/>
        </w:rPr>
        <w:t>In</w:t>
      </w:r>
      <w:r>
        <w:rPr>
          <w:color w:val="000000" w:themeColor="text1"/>
          <w:sz w:val="24"/>
          <w:szCs w:val="24"/>
        </w:rPr>
        <w:t xml:space="preserve"> F</w:t>
      </w:r>
      <w:r w:rsidR="00D7056B" w:rsidRPr="00146646">
        <w:rPr>
          <w:color w:val="000000" w:themeColor="text1"/>
          <w:sz w:val="24"/>
          <w:szCs w:val="24"/>
        </w:rPr>
        <w:t xml:space="preserve">igure </w:t>
      </w:r>
      <w:r w:rsidR="00BA15B9">
        <w:rPr>
          <w:color w:val="000000" w:themeColor="text1"/>
          <w:sz w:val="24"/>
          <w:szCs w:val="24"/>
        </w:rPr>
        <w:t>4.20</w:t>
      </w:r>
      <w:r w:rsidR="00D7056B" w:rsidRPr="00146646">
        <w:rPr>
          <w:color w:val="000000" w:themeColor="text1"/>
          <w:sz w:val="24"/>
          <w:szCs w:val="24"/>
        </w:rPr>
        <w:t>,</w:t>
      </w:r>
      <w:r w:rsidR="009D7A88" w:rsidRPr="00146646">
        <w:rPr>
          <w:color w:val="000000" w:themeColor="text1"/>
          <w:sz w:val="24"/>
          <w:szCs w:val="24"/>
        </w:rPr>
        <w:t xml:space="preserve"> time varying simulation indicates that storage tank-1 starts to decrease its volume at </w:t>
      </w:r>
      <w:r w:rsidR="00D7056B" w:rsidRPr="00146646">
        <w:rPr>
          <w:color w:val="000000" w:themeColor="text1"/>
          <w:sz w:val="24"/>
          <w:szCs w:val="24"/>
        </w:rPr>
        <w:t>8</w:t>
      </w:r>
      <w:r w:rsidR="009D7A88" w:rsidRPr="00146646">
        <w:rPr>
          <w:color w:val="000000" w:themeColor="text1"/>
          <w:sz w:val="24"/>
          <w:szCs w:val="24"/>
        </w:rPr>
        <w:t xml:space="preserve">:00 hour that means up to </w:t>
      </w:r>
      <w:r w:rsidR="00D7056B" w:rsidRPr="00146646">
        <w:rPr>
          <w:color w:val="000000" w:themeColor="text1"/>
          <w:sz w:val="24"/>
          <w:szCs w:val="24"/>
        </w:rPr>
        <w:t>8</w:t>
      </w:r>
      <w:r w:rsidR="009D7A88" w:rsidRPr="00146646">
        <w:rPr>
          <w:color w:val="000000" w:themeColor="text1"/>
          <w:sz w:val="24"/>
          <w:szCs w:val="24"/>
        </w:rPr>
        <w:t>: hour the volume in the tank</w:t>
      </w:r>
      <w:r w:rsidR="00D7056B" w:rsidRPr="00146646">
        <w:rPr>
          <w:color w:val="000000" w:themeColor="text1"/>
          <w:sz w:val="24"/>
          <w:szCs w:val="24"/>
        </w:rPr>
        <w:t xml:space="preserve"> is 100% or</w:t>
      </w:r>
      <w:r w:rsidR="009D7A88" w:rsidRPr="00146646">
        <w:rPr>
          <w:color w:val="000000" w:themeColor="text1"/>
          <w:sz w:val="24"/>
          <w:szCs w:val="24"/>
        </w:rPr>
        <w:t xml:space="preserve"> full.</w:t>
      </w:r>
      <w:r>
        <w:rPr>
          <w:color w:val="000000" w:themeColor="text1"/>
          <w:sz w:val="24"/>
          <w:szCs w:val="24"/>
        </w:rPr>
        <w:t xml:space="preserve"> </w:t>
      </w:r>
      <w:r w:rsidR="002117AB">
        <w:rPr>
          <w:color w:val="000000" w:themeColor="text1"/>
          <w:sz w:val="24"/>
          <w:szCs w:val="24"/>
        </w:rPr>
        <w:t xml:space="preserve"> </w:t>
      </w:r>
    </w:p>
    <w:p w:rsidR="00340E3A" w:rsidRPr="00146646" w:rsidRDefault="00340E3A" w:rsidP="00340E3A">
      <w:pPr>
        <w:pStyle w:val="Heading7"/>
        <w:spacing w:before="0" w:line="360" w:lineRule="auto"/>
        <w:rPr>
          <w:rFonts w:ascii="Times New Roman" w:hAnsi="Times New Roman" w:cs="Times New Roman"/>
          <w:b/>
          <w:i w:val="0"/>
          <w:color w:val="000000" w:themeColor="text1"/>
          <w:sz w:val="24"/>
        </w:rPr>
      </w:pPr>
    </w:p>
    <w:p w:rsidR="00D21C99" w:rsidRPr="00146646" w:rsidRDefault="00D21C99" w:rsidP="002D1A45">
      <w:pPr>
        <w:spacing w:line="360" w:lineRule="auto"/>
        <w:jc w:val="both"/>
        <w:rPr>
          <w:color w:val="000000" w:themeColor="text1"/>
          <w:sz w:val="24"/>
          <w:szCs w:val="24"/>
        </w:rPr>
      </w:pPr>
      <w:r>
        <w:rPr>
          <w:noProof/>
        </w:rPr>
        <w:drawing>
          <wp:inline distT="0" distB="0" distL="0" distR="0" wp14:anchorId="125F2C7C" wp14:editId="683A4C76">
            <wp:extent cx="5787957" cy="3069204"/>
            <wp:effectExtent l="76200" t="76200" r="137160" b="131445"/>
            <wp:docPr id="345538" name="Picture 345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797184" cy="307409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7002DD" w:rsidRDefault="007002DD" w:rsidP="0090565A">
      <w:pPr>
        <w:pStyle w:val="Heading7"/>
        <w:spacing w:before="0" w:line="360" w:lineRule="auto"/>
        <w:jc w:val="center"/>
        <w:rPr>
          <w:rFonts w:ascii="Times New Roman" w:hAnsi="Times New Roman" w:cs="Times New Roman"/>
          <w:b/>
          <w:i w:val="0"/>
          <w:color w:val="000000" w:themeColor="text1"/>
          <w:sz w:val="24"/>
        </w:rPr>
      </w:pPr>
      <w:bookmarkStart w:id="368" w:name="_Toc152308233"/>
      <w:r w:rsidRPr="007002DD">
        <w:rPr>
          <w:rFonts w:ascii="Times New Roman" w:hAnsi="Times New Roman" w:cs="Times New Roman"/>
          <w:b/>
          <w:i w:val="0"/>
          <w:color w:val="000000" w:themeColor="text1"/>
          <w:sz w:val="24"/>
        </w:rPr>
        <w:t>Figure 4.20 Tank-1 Water Volume Fluctuation Over 24 Hour Periods</w:t>
      </w:r>
      <w:bookmarkEnd w:id="368"/>
    </w:p>
    <w:p w:rsidR="00F53862" w:rsidRDefault="005F7458" w:rsidP="00070B81">
      <w:pPr>
        <w:spacing w:line="360" w:lineRule="auto"/>
        <w:jc w:val="both"/>
        <w:rPr>
          <w:color w:val="000000" w:themeColor="text1"/>
          <w:sz w:val="24"/>
          <w:szCs w:val="24"/>
        </w:rPr>
      </w:pPr>
      <w:r>
        <w:rPr>
          <w:color w:val="000000" w:themeColor="text1"/>
          <w:sz w:val="24"/>
          <w:szCs w:val="24"/>
        </w:rPr>
        <w:t>It</w:t>
      </w:r>
      <w:r w:rsidR="00A534F1" w:rsidRPr="00146646">
        <w:rPr>
          <w:color w:val="000000" w:themeColor="text1"/>
          <w:sz w:val="24"/>
          <w:szCs w:val="24"/>
        </w:rPr>
        <w:t xml:space="preserve"> </w:t>
      </w:r>
      <w:r w:rsidR="0084626D" w:rsidRPr="00146646">
        <w:rPr>
          <w:color w:val="000000" w:themeColor="text1"/>
          <w:sz w:val="24"/>
          <w:szCs w:val="24"/>
        </w:rPr>
        <w:t>shows</w:t>
      </w:r>
      <w:r w:rsidR="00A534F1" w:rsidRPr="00146646">
        <w:rPr>
          <w:color w:val="000000" w:themeColor="text1"/>
          <w:sz w:val="24"/>
          <w:szCs w:val="24"/>
        </w:rPr>
        <w:t xml:space="preserve"> that</w:t>
      </w:r>
      <w:r w:rsidR="0084626D" w:rsidRPr="00146646">
        <w:rPr>
          <w:color w:val="000000" w:themeColor="text1"/>
          <w:sz w:val="24"/>
          <w:szCs w:val="24"/>
        </w:rPr>
        <w:t xml:space="preserve"> </w:t>
      </w:r>
      <w:r w:rsidR="006230CF">
        <w:rPr>
          <w:color w:val="000000" w:themeColor="text1"/>
          <w:sz w:val="24"/>
          <w:szCs w:val="24"/>
        </w:rPr>
        <w:t>in</w:t>
      </w:r>
      <w:r w:rsidR="0084626D" w:rsidRPr="00146646">
        <w:rPr>
          <w:color w:val="000000" w:themeColor="text1"/>
          <w:sz w:val="24"/>
          <w:szCs w:val="24"/>
        </w:rPr>
        <w:t xml:space="preserve"> extended period simulation storage level of the tank fluctuate for</w:t>
      </w:r>
      <w:r w:rsidR="006230CF">
        <w:rPr>
          <w:color w:val="000000" w:themeColor="text1"/>
          <w:sz w:val="24"/>
          <w:szCs w:val="24"/>
        </w:rPr>
        <w:t xml:space="preserve"> all 24-hours</w:t>
      </w:r>
      <w:r w:rsidR="0084626D" w:rsidRPr="00146646">
        <w:rPr>
          <w:color w:val="000000" w:themeColor="text1"/>
          <w:sz w:val="24"/>
          <w:szCs w:val="24"/>
        </w:rPr>
        <w:t xml:space="preserve"> which </w:t>
      </w:r>
      <w:r w:rsidR="00502666">
        <w:rPr>
          <w:color w:val="000000" w:themeColor="text1"/>
          <w:sz w:val="24"/>
          <w:szCs w:val="24"/>
        </w:rPr>
        <w:t>indicate</w:t>
      </w:r>
      <w:r w:rsidR="0084626D" w:rsidRPr="00146646">
        <w:rPr>
          <w:color w:val="000000" w:themeColor="text1"/>
          <w:sz w:val="24"/>
          <w:szCs w:val="24"/>
        </w:rPr>
        <w:t xml:space="preserve"> the change in percent of full</w:t>
      </w:r>
      <w:r w:rsidR="006230CF">
        <w:rPr>
          <w:color w:val="000000" w:themeColor="text1"/>
          <w:sz w:val="24"/>
          <w:szCs w:val="24"/>
        </w:rPr>
        <w:t>ness</w:t>
      </w:r>
      <w:r w:rsidR="0084626D" w:rsidRPr="00146646">
        <w:rPr>
          <w:color w:val="000000" w:themeColor="text1"/>
          <w:sz w:val="24"/>
          <w:szCs w:val="24"/>
        </w:rPr>
        <w:t xml:space="preserve"> in different time interval. </w:t>
      </w:r>
      <w:r w:rsidR="006230CF">
        <w:rPr>
          <w:color w:val="000000" w:themeColor="text1"/>
          <w:sz w:val="24"/>
          <w:szCs w:val="24"/>
        </w:rPr>
        <w:t xml:space="preserve">So during the start of </w:t>
      </w:r>
      <w:r w:rsidR="00001DE3">
        <w:rPr>
          <w:color w:val="000000" w:themeColor="text1"/>
          <w:sz w:val="24"/>
          <w:szCs w:val="24"/>
        </w:rPr>
        <w:t xml:space="preserve">the </w:t>
      </w:r>
      <w:r w:rsidR="0084626D" w:rsidRPr="00146646">
        <w:rPr>
          <w:color w:val="000000" w:themeColor="text1"/>
          <w:sz w:val="24"/>
          <w:szCs w:val="24"/>
        </w:rPr>
        <w:t>simulation the tank was full and then the volume starts to decrease up to 8 hours</w:t>
      </w:r>
      <w:r w:rsidR="00001DE3">
        <w:rPr>
          <w:color w:val="000000" w:themeColor="text1"/>
          <w:sz w:val="24"/>
          <w:szCs w:val="24"/>
        </w:rPr>
        <w:t xml:space="preserve"> (morning, peak demand)</w:t>
      </w:r>
      <w:r w:rsidR="0084626D" w:rsidRPr="00146646">
        <w:rPr>
          <w:color w:val="000000" w:themeColor="text1"/>
          <w:sz w:val="24"/>
          <w:szCs w:val="24"/>
        </w:rPr>
        <w:t xml:space="preserve">, so that the pumps should have to operate </w:t>
      </w:r>
      <w:r w:rsidR="00001DE3">
        <w:rPr>
          <w:color w:val="000000" w:themeColor="text1"/>
          <w:sz w:val="24"/>
          <w:szCs w:val="24"/>
        </w:rPr>
        <w:t>and</w:t>
      </w:r>
      <w:r w:rsidR="0084626D" w:rsidRPr="00146646">
        <w:rPr>
          <w:color w:val="000000" w:themeColor="text1"/>
          <w:sz w:val="24"/>
          <w:szCs w:val="24"/>
        </w:rPr>
        <w:t xml:space="preserve"> replenish volume of the tank.</w:t>
      </w:r>
    </w:p>
    <w:p w:rsidR="00070B81" w:rsidRDefault="00070B81" w:rsidP="00070B81">
      <w:pPr>
        <w:spacing w:line="360" w:lineRule="auto"/>
        <w:jc w:val="both"/>
        <w:rPr>
          <w:color w:val="000000" w:themeColor="text1"/>
          <w:sz w:val="24"/>
          <w:szCs w:val="24"/>
        </w:rPr>
      </w:pPr>
    </w:p>
    <w:p w:rsidR="0090565A" w:rsidRDefault="0090565A" w:rsidP="00070B81">
      <w:pPr>
        <w:spacing w:line="360" w:lineRule="auto"/>
        <w:jc w:val="both"/>
        <w:rPr>
          <w:color w:val="000000" w:themeColor="text1"/>
          <w:sz w:val="24"/>
          <w:szCs w:val="24"/>
        </w:rPr>
      </w:pPr>
    </w:p>
    <w:p w:rsidR="0090565A" w:rsidRDefault="0090565A" w:rsidP="00070B81">
      <w:pPr>
        <w:spacing w:line="360" w:lineRule="auto"/>
        <w:jc w:val="both"/>
        <w:rPr>
          <w:color w:val="000000" w:themeColor="text1"/>
          <w:sz w:val="24"/>
          <w:szCs w:val="24"/>
        </w:rPr>
      </w:pPr>
    </w:p>
    <w:p w:rsidR="00070B81" w:rsidRPr="00636680" w:rsidRDefault="00070B81" w:rsidP="00070B81">
      <w:pPr>
        <w:spacing w:line="360" w:lineRule="auto"/>
        <w:jc w:val="both"/>
        <w:rPr>
          <w:sz w:val="24"/>
          <w:szCs w:val="24"/>
        </w:rPr>
      </w:pPr>
    </w:p>
    <w:p w:rsidR="004D4A61" w:rsidRPr="00146646" w:rsidRDefault="00024027" w:rsidP="001251B3">
      <w:pPr>
        <w:pStyle w:val="Heading2"/>
      </w:pPr>
      <w:bookmarkStart w:id="369" w:name="_Toc152309063"/>
      <w:r>
        <w:lastRenderedPageBreak/>
        <w:t>4.6</w:t>
      </w:r>
      <w:r w:rsidR="004D4A61" w:rsidRPr="00146646">
        <w:t xml:space="preserve"> Calibration </w:t>
      </w:r>
      <w:r w:rsidR="00FD5643" w:rsidRPr="00146646">
        <w:t>of Hydraulic</w:t>
      </w:r>
      <w:r w:rsidR="00CE2B1D" w:rsidRPr="00146646">
        <w:t xml:space="preserve"> Network</w:t>
      </w:r>
      <w:bookmarkEnd w:id="369"/>
      <w:r w:rsidR="00CE2B1D" w:rsidRPr="00146646">
        <w:t xml:space="preserve"> </w:t>
      </w:r>
    </w:p>
    <w:p w:rsidR="00946052" w:rsidRPr="00146646" w:rsidRDefault="006B01F9" w:rsidP="002D1A45">
      <w:pPr>
        <w:spacing w:line="360" w:lineRule="auto"/>
        <w:jc w:val="both"/>
        <w:rPr>
          <w:color w:val="000000" w:themeColor="text1"/>
          <w:sz w:val="24"/>
          <w:szCs w:val="24"/>
        </w:rPr>
      </w:pPr>
      <w:r w:rsidRPr="00146646">
        <w:rPr>
          <w:color w:val="000000" w:themeColor="text1"/>
          <w:sz w:val="24"/>
          <w:szCs w:val="24"/>
        </w:rPr>
        <w:t xml:space="preserve">Calibration of </w:t>
      </w:r>
      <w:r w:rsidR="00FE61F1">
        <w:rPr>
          <w:color w:val="000000" w:themeColor="text1"/>
          <w:sz w:val="24"/>
          <w:szCs w:val="24"/>
        </w:rPr>
        <w:t>the</w:t>
      </w:r>
      <w:r w:rsidR="00FD5643" w:rsidRPr="00146646">
        <w:rPr>
          <w:color w:val="000000" w:themeColor="text1"/>
          <w:sz w:val="24"/>
          <w:szCs w:val="24"/>
        </w:rPr>
        <w:t xml:space="preserve"> model is simply comparing model results with field observations and </w:t>
      </w:r>
      <w:r w:rsidR="00FE61F1">
        <w:rPr>
          <w:color w:val="000000" w:themeColor="text1"/>
          <w:sz w:val="24"/>
          <w:szCs w:val="24"/>
        </w:rPr>
        <w:t>conducting</w:t>
      </w:r>
      <w:r w:rsidR="00FD5643" w:rsidRPr="00146646">
        <w:rPr>
          <w:color w:val="000000" w:themeColor="text1"/>
          <w:sz w:val="24"/>
          <w:szCs w:val="24"/>
        </w:rPr>
        <w:t xml:space="preserve"> necessary adjust</w:t>
      </w:r>
      <w:r w:rsidR="00FE61F1">
        <w:rPr>
          <w:color w:val="000000" w:themeColor="text1"/>
          <w:sz w:val="24"/>
          <w:szCs w:val="24"/>
        </w:rPr>
        <w:t>ments on</w:t>
      </w:r>
      <w:r w:rsidR="00FD5643" w:rsidRPr="00146646">
        <w:rPr>
          <w:color w:val="000000" w:themeColor="text1"/>
          <w:sz w:val="24"/>
          <w:szCs w:val="24"/>
        </w:rPr>
        <w:t xml:space="preserve"> parameters</w:t>
      </w:r>
      <w:r w:rsidR="00FE61F1">
        <w:rPr>
          <w:color w:val="000000" w:themeColor="text1"/>
          <w:sz w:val="24"/>
          <w:szCs w:val="24"/>
        </w:rPr>
        <w:t xml:space="preserve"> (</w:t>
      </w:r>
      <w:r w:rsidR="00FD5643" w:rsidRPr="00146646">
        <w:rPr>
          <w:color w:val="000000" w:themeColor="text1"/>
          <w:sz w:val="24"/>
          <w:szCs w:val="24"/>
        </w:rPr>
        <w:t>pipe</w:t>
      </w:r>
      <w:r w:rsidR="00CF2A0B">
        <w:rPr>
          <w:color w:val="000000" w:themeColor="text1"/>
          <w:sz w:val="24"/>
          <w:szCs w:val="24"/>
        </w:rPr>
        <w:t xml:space="preserve"> roughness coefficients</w:t>
      </w:r>
      <w:r w:rsidR="00FE61F1">
        <w:rPr>
          <w:color w:val="000000" w:themeColor="text1"/>
          <w:sz w:val="24"/>
          <w:szCs w:val="24"/>
        </w:rPr>
        <w:t xml:space="preserve"> and</w:t>
      </w:r>
      <w:r w:rsidR="00CF2A0B">
        <w:rPr>
          <w:color w:val="000000" w:themeColor="text1"/>
          <w:sz w:val="24"/>
          <w:szCs w:val="24"/>
        </w:rPr>
        <w:t xml:space="preserve"> nodal</w:t>
      </w:r>
      <w:r w:rsidR="00FD5643" w:rsidRPr="00146646">
        <w:rPr>
          <w:color w:val="000000" w:themeColor="text1"/>
          <w:sz w:val="24"/>
          <w:szCs w:val="24"/>
        </w:rPr>
        <w:t xml:space="preserve"> demands</w:t>
      </w:r>
      <w:r w:rsidR="00FE61F1">
        <w:rPr>
          <w:color w:val="000000" w:themeColor="text1"/>
          <w:sz w:val="24"/>
          <w:szCs w:val="24"/>
        </w:rPr>
        <w:t>)</w:t>
      </w:r>
      <w:r w:rsidR="00FD5643" w:rsidRPr="00146646">
        <w:rPr>
          <w:color w:val="000000" w:themeColor="text1"/>
          <w:sz w:val="24"/>
          <w:szCs w:val="24"/>
        </w:rPr>
        <w:t xml:space="preserve"> until model results reasonably agree with field measured </w:t>
      </w:r>
      <w:r w:rsidR="00FE61F1">
        <w:rPr>
          <w:color w:val="000000" w:themeColor="text1"/>
          <w:sz w:val="24"/>
          <w:szCs w:val="24"/>
        </w:rPr>
        <w:t>values so as to confirm strong</w:t>
      </w:r>
      <w:r w:rsidR="00FD5643" w:rsidRPr="00146646">
        <w:rPr>
          <w:color w:val="000000" w:themeColor="text1"/>
          <w:sz w:val="24"/>
          <w:szCs w:val="24"/>
        </w:rPr>
        <w:t xml:space="preserve"> performance </w:t>
      </w:r>
      <w:r w:rsidR="00B027DC">
        <w:rPr>
          <w:color w:val="000000" w:themeColor="text1"/>
          <w:sz w:val="24"/>
          <w:szCs w:val="24"/>
        </w:rPr>
        <w:t xml:space="preserve">of developed model </w:t>
      </w:r>
      <w:r w:rsidR="00FD5643" w:rsidRPr="00146646">
        <w:rPr>
          <w:color w:val="000000" w:themeColor="text1"/>
          <w:sz w:val="24"/>
          <w:szCs w:val="24"/>
        </w:rPr>
        <w:t>over range of operational conditions (</w:t>
      </w:r>
      <w:r w:rsidR="00615D0D">
        <w:rPr>
          <w:color w:val="000000" w:themeColor="text1"/>
          <w:sz w:val="24"/>
          <w:szCs w:val="24"/>
        </w:rPr>
        <w:t>AAWA</w:t>
      </w:r>
      <w:r w:rsidR="00FD5643" w:rsidRPr="00146646">
        <w:rPr>
          <w:color w:val="000000" w:themeColor="text1"/>
          <w:sz w:val="24"/>
          <w:szCs w:val="24"/>
        </w:rPr>
        <w:t>, 201</w:t>
      </w:r>
      <w:r w:rsidR="00615D0D">
        <w:rPr>
          <w:color w:val="000000" w:themeColor="text1"/>
          <w:sz w:val="24"/>
          <w:szCs w:val="24"/>
        </w:rPr>
        <w:t>0</w:t>
      </w:r>
      <w:r w:rsidR="00FD5643" w:rsidRPr="00146646">
        <w:rPr>
          <w:color w:val="000000" w:themeColor="text1"/>
          <w:sz w:val="24"/>
          <w:szCs w:val="24"/>
        </w:rPr>
        <w:t xml:space="preserve">). </w:t>
      </w:r>
      <w:r w:rsidR="00AE3D33" w:rsidRPr="00146646">
        <w:rPr>
          <w:color w:val="000000" w:themeColor="text1"/>
          <w:sz w:val="24"/>
          <w:szCs w:val="24"/>
        </w:rPr>
        <w:t>Although necessary data have been collected for water distribution modeling and simulated by hydraulic modeling software, the simulated results should not be expected as accurate mathematical representation</w:t>
      </w:r>
      <w:r w:rsidR="00FE61F1">
        <w:rPr>
          <w:color w:val="000000" w:themeColor="text1"/>
          <w:sz w:val="24"/>
          <w:szCs w:val="24"/>
        </w:rPr>
        <w:t xml:space="preserve"> due to various boundary conditions</w:t>
      </w:r>
      <w:r w:rsidR="00AE3D33" w:rsidRPr="00146646">
        <w:rPr>
          <w:color w:val="000000" w:themeColor="text1"/>
          <w:sz w:val="24"/>
          <w:szCs w:val="24"/>
        </w:rPr>
        <w:t xml:space="preserve">. </w:t>
      </w:r>
    </w:p>
    <w:p w:rsidR="00AE3D33" w:rsidRDefault="00AE3D33" w:rsidP="002D1A45">
      <w:pPr>
        <w:spacing w:line="360" w:lineRule="auto"/>
        <w:jc w:val="both"/>
        <w:rPr>
          <w:color w:val="000000" w:themeColor="text1"/>
          <w:sz w:val="24"/>
          <w:szCs w:val="24"/>
        </w:rPr>
      </w:pPr>
      <w:r w:rsidRPr="00146646">
        <w:rPr>
          <w:color w:val="000000" w:themeColor="text1"/>
          <w:sz w:val="24"/>
          <w:szCs w:val="24"/>
        </w:rPr>
        <w:t xml:space="preserve">The hydraulic simulation software only solves continuity and energy equations </w:t>
      </w:r>
      <w:r w:rsidR="003A0BEE">
        <w:rPr>
          <w:color w:val="000000" w:themeColor="text1"/>
          <w:sz w:val="24"/>
          <w:szCs w:val="24"/>
        </w:rPr>
        <w:t xml:space="preserve">using the input data. Thus, </w:t>
      </w:r>
      <w:r w:rsidRPr="00146646">
        <w:rPr>
          <w:color w:val="000000" w:themeColor="text1"/>
          <w:sz w:val="24"/>
          <w:szCs w:val="24"/>
        </w:rPr>
        <w:t>quality of the input data,</w:t>
      </w:r>
      <w:r w:rsidR="00FE61F1">
        <w:rPr>
          <w:color w:val="000000" w:themeColor="text1"/>
          <w:sz w:val="24"/>
          <w:szCs w:val="24"/>
        </w:rPr>
        <w:t xml:space="preserve"> sampling technique and number of sampling</w:t>
      </w:r>
      <w:r w:rsidRPr="00146646">
        <w:rPr>
          <w:color w:val="000000" w:themeColor="text1"/>
          <w:sz w:val="24"/>
          <w:szCs w:val="24"/>
        </w:rPr>
        <w:t xml:space="preserve"> will </w:t>
      </w:r>
      <w:r w:rsidR="00FE61F1">
        <w:rPr>
          <w:color w:val="000000" w:themeColor="text1"/>
          <w:sz w:val="24"/>
          <w:szCs w:val="24"/>
        </w:rPr>
        <w:t>determine</w:t>
      </w:r>
      <w:r w:rsidRPr="00146646">
        <w:rPr>
          <w:color w:val="000000" w:themeColor="text1"/>
          <w:sz w:val="24"/>
          <w:szCs w:val="24"/>
        </w:rPr>
        <w:t xml:space="preserve"> the quality</w:t>
      </w:r>
      <w:r w:rsidR="00FE61F1">
        <w:rPr>
          <w:color w:val="000000" w:themeColor="text1"/>
          <w:sz w:val="24"/>
          <w:szCs w:val="24"/>
        </w:rPr>
        <w:t xml:space="preserve"> of </w:t>
      </w:r>
      <w:r w:rsidRPr="00146646">
        <w:rPr>
          <w:color w:val="000000" w:themeColor="text1"/>
          <w:sz w:val="24"/>
          <w:szCs w:val="24"/>
        </w:rPr>
        <w:t>model result</w:t>
      </w:r>
      <w:r w:rsidR="00FE61F1">
        <w:rPr>
          <w:color w:val="000000" w:themeColor="text1"/>
          <w:sz w:val="24"/>
          <w:szCs w:val="24"/>
        </w:rPr>
        <w:t>s</w:t>
      </w:r>
      <w:r w:rsidRPr="00146646">
        <w:rPr>
          <w:color w:val="000000" w:themeColor="text1"/>
          <w:sz w:val="24"/>
          <w:szCs w:val="24"/>
        </w:rPr>
        <w:t xml:space="preserve">. The accurate representation of hydraulic model depends on how well </w:t>
      </w:r>
      <w:r w:rsidR="00FE61F1">
        <w:rPr>
          <w:color w:val="000000" w:themeColor="text1"/>
          <w:sz w:val="24"/>
          <w:szCs w:val="24"/>
        </w:rPr>
        <w:t xml:space="preserve">the simulated result </w:t>
      </w:r>
      <w:r w:rsidR="00CF2D2C">
        <w:rPr>
          <w:color w:val="000000" w:themeColor="text1"/>
          <w:sz w:val="24"/>
          <w:szCs w:val="24"/>
        </w:rPr>
        <w:t>and</w:t>
      </w:r>
      <w:r w:rsidR="00FE61F1">
        <w:rPr>
          <w:color w:val="000000" w:themeColor="text1"/>
          <w:sz w:val="24"/>
          <w:szCs w:val="24"/>
        </w:rPr>
        <w:t xml:space="preserve"> </w:t>
      </w:r>
      <w:r w:rsidRPr="00146646">
        <w:rPr>
          <w:color w:val="000000" w:themeColor="text1"/>
          <w:sz w:val="24"/>
          <w:szCs w:val="24"/>
        </w:rPr>
        <w:t>observed field data</w:t>
      </w:r>
      <w:r w:rsidR="00CF2D2C">
        <w:rPr>
          <w:color w:val="000000" w:themeColor="text1"/>
          <w:sz w:val="24"/>
          <w:szCs w:val="24"/>
        </w:rPr>
        <w:t xml:space="preserve"> get similar</w:t>
      </w:r>
      <w:r w:rsidR="00C36548" w:rsidRPr="00146646">
        <w:rPr>
          <w:color w:val="000000" w:themeColor="text1"/>
          <w:sz w:val="24"/>
          <w:szCs w:val="24"/>
        </w:rPr>
        <w:t xml:space="preserve"> to make decision</w:t>
      </w:r>
      <w:r w:rsidRPr="00146646">
        <w:rPr>
          <w:color w:val="000000" w:themeColor="text1"/>
          <w:sz w:val="24"/>
          <w:szCs w:val="24"/>
        </w:rPr>
        <w:t xml:space="preserve"> (EPA, 2005a).</w:t>
      </w:r>
    </w:p>
    <w:p w:rsidR="002F7B1C" w:rsidRPr="002F7B1C" w:rsidRDefault="002F7B1C" w:rsidP="002F7B1C">
      <w:pPr>
        <w:spacing w:line="360" w:lineRule="auto"/>
        <w:jc w:val="both"/>
        <w:rPr>
          <w:color w:val="000000" w:themeColor="text1"/>
          <w:sz w:val="24"/>
          <w:szCs w:val="24"/>
        </w:rPr>
      </w:pPr>
      <w:r w:rsidRPr="002F7B1C">
        <w:rPr>
          <w:color w:val="000000" w:themeColor="text1"/>
          <w:sz w:val="24"/>
          <w:szCs w:val="24"/>
        </w:rPr>
        <w:t>Therefore, calibration can be accomplished by adjusting only internal pipe roughness values or estimates of nodal demands until an agreement between observed and computed pressures and flows is obtained. The basis for this claim is that unlike pipe lengths, diameters, and tank levels, which are directly measured, pipe roughness values and nodal demands are typically estimated, and thus have room for adjustment (Thomas, et al., 2003).</w:t>
      </w:r>
    </w:p>
    <w:p w:rsidR="009C5925" w:rsidRPr="00146646" w:rsidRDefault="00024027" w:rsidP="002D1A45">
      <w:pPr>
        <w:pStyle w:val="Heading3"/>
        <w:spacing w:before="0"/>
        <w:rPr>
          <w:rFonts w:cs="Times New Roman"/>
        </w:rPr>
      </w:pPr>
      <w:bookmarkStart w:id="370" w:name="_Toc152309064"/>
      <w:r>
        <w:rPr>
          <w:rFonts w:cs="Times New Roman"/>
        </w:rPr>
        <w:t>4.6</w:t>
      </w:r>
      <w:r w:rsidR="009C5925" w:rsidRPr="00146646">
        <w:rPr>
          <w:rFonts w:cs="Times New Roman"/>
        </w:rPr>
        <w:t xml:space="preserve">.1 </w:t>
      </w:r>
      <w:r w:rsidR="006911C7" w:rsidRPr="00146646">
        <w:rPr>
          <w:rFonts w:cs="Times New Roman"/>
        </w:rPr>
        <w:t xml:space="preserve">Sampling </w:t>
      </w:r>
      <w:r w:rsidR="00E30B19" w:rsidRPr="00146646">
        <w:rPr>
          <w:rFonts w:cs="Times New Roman"/>
        </w:rPr>
        <w:t>T</w:t>
      </w:r>
      <w:r w:rsidR="00C411B2" w:rsidRPr="00146646">
        <w:rPr>
          <w:rFonts w:cs="Times New Roman"/>
        </w:rPr>
        <w:t xml:space="preserve">echniques and </w:t>
      </w:r>
      <w:r w:rsidR="00E30B19" w:rsidRPr="00146646">
        <w:rPr>
          <w:rFonts w:cs="Times New Roman"/>
        </w:rPr>
        <w:t>L</w:t>
      </w:r>
      <w:r w:rsidR="009C5925" w:rsidRPr="00146646">
        <w:rPr>
          <w:rFonts w:cs="Times New Roman"/>
        </w:rPr>
        <w:t>ocation</w:t>
      </w:r>
      <w:bookmarkEnd w:id="370"/>
    </w:p>
    <w:p w:rsidR="009C5925" w:rsidRDefault="009C5925" w:rsidP="002D1A45">
      <w:pPr>
        <w:spacing w:line="360" w:lineRule="auto"/>
        <w:jc w:val="both"/>
        <w:rPr>
          <w:color w:val="000000" w:themeColor="text1"/>
          <w:sz w:val="24"/>
          <w:szCs w:val="24"/>
        </w:rPr>
      </w:pPr>
      <w:r w:rsidRPr="00146646">
        <w:rPr>
          <w:color w:val="000000" w:themeColor="text1"/>
          <w:sz w:val="24"/>
          <w:szCs w:val="24"/>
        </w:rPr>
        <w:t xml:space="preserve">In model calibration process all the </w:t>
      </w:r>
      <w:r w:rsidR="00C411B2" w:rsidRPr="00146646">
        <w:rPr>
          <w:color w:val="000000" w:themeColor="text1"/>
          <w:sz w:val="24"/>
          <w:szCs w:val="24"/>
        </w:rPr>
        <w:t>pipes</w:t>
      </w:r>
      <w:r w:rsidRPr="00146646">
        <w:rPr>
          <w:color w:val="000000" w:themeColor="text1"/>
          <w:sz w:val="24"/>
          <w:szCs w:val="24"/>
        </w:rPr>
        <w:t xml:space="preserve"> and nodes are expected to be adjusted, but, </w:t>
      </w:r>
      <w:r w:rsidR="004535AC" w:rsidRPr="00146646">
        <w:rPr>
          <w:color w:val="000000" w:themeColor="text1"/>
          <w:sz w:val="24"/>
          <w:szCs w:val="24"/>
        </w:rPr>
        <w:t>in this research due to</w:t>
      </w:r>
      <w:r w:rsidR="007E7AB7">
        <w:rPr>
          <w:color w:val="000000" w:themeColor="text1"/>
          <w:sz w:val="24"/>
          <w:szCs w:val="24"/>
        </w:rPr>
        <w:t xml:space="preserve"> constraints like</w:t>
      </w:r>
      <w:r w:rsidR="004535AC" w:rsidRPr="00146646">
        <w:rPr>
          <w:color w:val="000000" w:themeColor="text1"/>
          <w:sz w:val="24"/>
          <w:szCs w:val="24"/>
        </w:rPr>
        <w:t xml:space="preserve"> </w:t>
      </w:r>
      <w:r w:rsidRPr="00146646">
        <w:rPr>
          <w:color w:val="000000" w:themeColor="text1"/>
          <w:sz w:val="24"/>
          <w:szCs w:val="24"/>
        </w:rPr>
        <w:t>finance and</w:t>
      </w:r>
      <w:r w:rsidR="00C411B2" w:rsidRPr="00146646">
        <w:rPr>
          <w:color w:val="000000" w:themeColor="text1"/>
          <w:sz w:val="24"/>
          <w:szCs w:val="24"/>
        </w:rPr>
        <w:t xml:space="preserve"> time</w:t>
      </w:r>
      <w:r w:rsidRPr="00146646">
        <w:rPr>
          <w:color w:val="000000" w:themeColor="text1"/>
          <w:sz w:val="24"/>
          <w:szCs w:val="24"/>
        </w:rPr>
        <w:t xml:space="preserve"> </w:t>
      </w:r>
      <w:r w:rsidR="00202BD8">
        <w:rPr>
          <w:color w:val="000000" w:themeColor="text1"/>
          <w:sz w:val="24"/>
          <w:szCs w:val="24"/>
        </w:rPr>
        <w:t>on</w:t>
      </w:r>
      <w:r w:rsidRPr="00146646">
        <w:rPr>
          <w:color w:val="000000" w:themeColor="text1"/>
          <w:sz w:val="24"/>
          <w:szCs w:val="24"/>
        </w:rPr>
        <w:t xml:space="preserve"> data collection and measuring, </w:t>
      </w:r>
      <w:r w:rsidR="007E7AB7">
        <w:rPr>
          <w:color w:val="000000" w:themeColor="text1"/>
          <w:sz w:val="24"/>
          <w:szCs w:val="24"/>
        </w:rPr>
        <w:t xml:space="preserve">only </w:t>
      </w:r>
      <w:r w:rsidRPr="00146646">
        <w:rPr>
          <w:color w:val="000000" w:themeColor="text1"/>
          <w:sz w:val="24"/>
          <w:szCs w:val="24"/>
        </w:rPr>
        <w:t xml:space="preserve">representative sample nodes were selected for model calibration through random sampling </w:t>
      </w:r>
      <w:r w:rsidR="00B91562" w:rsidRPr="00146646">
        <w:rPr>
          <w:color w:val="000000" w:themeColor="text1"/>
          <w:sz w:val="24"/>
          <w:szCs w:val="24"/>
        </w:rPr>
        <w:t>techniques</w:t>
      </w:r>
      <w:r w:rsidRPr="00146646">
        <w:rPr>
          <w:color w:val="000000" w:themeColor="text1"/>
          <w:sz w:val="24"/>
          <w:szCs w:val="24"/>
        </w:rPr>
        <w:t>.</w:t>
      </w:r>
    </w:p>
    <w:p w:rsidR="007E7AB7" w:rsidRPr="00146646" w:rsidRDefault="007E7AB7" w:rsidP="007E7AB7">
      <w:pPr>
        <w:pStyle w:val="Heading3"/>
        <w:spacing w:before="0"/>
        <w:rPr>
          <w:rFonts w:cs="Times New Roman"/>
        </w:rPr>
      </w:pPr>
      <w:bookmarkStart w:id="371" w:name="_Toc152309065"/>
      <w:r>
        <w:rPr>
          <w:rFonts w:cs="Times New Roman"/>
        </w:rPr>
        <w:t>4.6</w:t>
      </w:r>
      <w:r w:rsidRPr="00146646">
        <w:rPr>
          <w:rFonts w:cs="Times New Roman"/>
        </w:rPr>
        <w:t>.</w:t>
      </w:r>
      <w:r>
        <w:rPr>
          <w:rFonts w:cs="Times New Roman"/>
        </w:rPr>
        <w:t>2</w:t>
      </w:r>
      <w:r w:rsidRPr="00146646">
        <w:rPr>
          <w:rFonts w:cs="Times New Roman"/>
        </w:rPr>
        <w:t xml:space="preserve"> Sampling Techniques and Location</w:t>
      </w:r>
      <w:bookmarkEnd w:id="371"/>
    </w:p>
    <w:p w:rsidR="006818F4" w:rsidRDefault="00B03390" w:rsidP="002D1A45">
      <w:pPr>
        <w:spacing w:line="360" w:lineRule="auto"/>
        <w:jc w:val="both"/>
        <w:rPr>
          <w:color w:val="000000" w:themeColor="text1"/>
          <w:sz w:val="24"/>
          <w:szCs w:val="24"/>
        </w:rPr>
      </w:pPr>
      <w:r w:rsidRPr="00146646">
        <w:rPr>
          <w:color w:val="000000" w:themeColor="text1"/>
          <w:sz w:val="24"/>
          <w:szCs w:val="24"/>
        </w:rPr>
        <w:t xml:space="preserve">The </w:t>
      </w:r>
      <w:r w:rsidR="00202BD8">
        <w:rPr>
          <w:color w:val="000000" w:themeColor="text1"/>
          <w:sz w:val="24"/>
          <w:szCs w:val="24"/>
        </w:rPr>
        <w:t xml:space="preserve">pressure head </w:t>
      </w:r>
      <w:r w:rsidRPr="00146646">
        <w:rPr>
          <w:color w:val="000000" w:themeColor="text1"/>
          <w:sz w:val="24"/>
          <w:szCs w:val="24"/>
        </w:rPr>
        <w:t>measurements were taken</w:t>
      </w:r>
      <w:r w:rsidR="004535AC" w:rsidRPr="00146646">
        <w:rPr>
          <w:color w:val="000000" w:themeColor="text1"/>
          <w:sz w:val="24"/>
          <w:szCs w:val="24"/>
        </w:rPr>
        <w:t xml:space="preserve"> near at junction of home faucet</w:t>
      </w:r>
      <w:r w:rsidRPr="00146646">
        <w:rPr>
          <w:color w:val="000000" w:themeColor="text1"/>
          <w:sz w:val="24"/>
          <w:szCs w:val="24"/>
        </w:rPr>
        <w:t xml:space="preserve">. </w:t>
      </w:r>
      <w:r w:rsidR="007E7AB7">
        <w:rPr>
          <w:color w:val="000000" w:themeColor="text1"/>
          <w:sz w:val="24"/>
          <w:szCs w:val="24"/>
        </w:rPr>
        <w:t>So from here t</w:t>
      </w:r>
      <w:r w:rsidRPr="00146646">
        <w:rPr>
          <w:color w:val="000000" w:themeColor="text1"/>
          <w:sz w:val="24"/>
          <w:szCs w:val="24"/>
        </w:rPr>
        <w:t>en data sets were selected from field observation</w:t>
      </w:r>
      <w:r w:rsidR="007E7AB7">
        <w:rPr>
          <w:color w:val="000000" w:themeColor="text1"/>
          <w:sz w:val="24"/>
          <w:szCs w:val="24"/>
        </w:rPr>
        <w:t xml:space="preserve"> points</w:t>
      </w:r>
      <w:r w:rsidRPr="00146646">
        <w:rPr>
          <w:color w:val="000000" w:themeColor="text1"/>
          <w:sz w:val="24"/>
          <w:szCs w:val="24"/>
        </w:rPr>
        <w:t xml:space="preserve"> and ten data sets</w:t>
      </w:r>
      <w:r w:rsidR="007E7AB7">
        <w:rPr>
          <w:color w:val="000000" w:themeColor="text1"/>
          <w:sz w:val="24"/>
          <w:szCs w:val="24"/>
        </w:rPr>
        <w:t xml:space="preserve"> were</w:t>
      </w:r>
      <w:r w:rsidR="00164A62">
        <w:rPr>
          <w:color w:val="000000" w:themeColor="text1"/>
          <w:sz w:val="24"/>
          <w:szCs w:val="24"/>
        </w:rPr>
        <w:t xml:space="preserve"> </w:t>
      </w:r>
      <w:r w:rsidRPr="00146646">
        <w:rPr>
          <w:color w:val="000000" w:themeColor="text1"/>
          <w:sz w:val="24"/>
          <w:szCs w:val="24"/>
        </w:rPr>
        <w:t xml:space="preserve">selected from simulated. </w:t>
      </w:r>
    </w:p>
    <w:p w:rsidR="007E7AB7" w:rsidRDefault="00164A62" w:rsidP="009E03B4">
      <w:pPr>
        <w:spacing w:line="360" w:lineRule="auto"/>
        <w:jc w:val="both"/>
        <w:rPr>
          <w:color w:val="000000" w:themeColor="text1"/>
          <w:sz w:val="24"/>
          <w:szCs w:val="24"/>
        </w:rPr>
      </w:pPr>
      <w:r>
        <w:rPr>
          <w:color w:val="000000" w:themeColor="text1"/>
          <w:sz w:val="24"/>
          <w:szCs w:val="24"/>
        </w:rPr>
        <w:t>The main chal</w:t>
      </w:r>
      <w:r w:rsidR="007E7AB7">
        <w:rPr>
          <w:color w:val="000000" w:themeColor="text1"/>
          <w:sz w:val="24"/>
          <w:szCs w:val="24"/>
        </w:rPr>
        <w:t>lenges during sample collections were:</w:t>
      </w:r>
      <w:r>
        <w:rPr>
          <w:color w:val="000000" w:themeColor="text1"/>
          <w:sz w:val="24"/>
          <w:szCs w:val="24"/>
        </w:rPr>
        <w:t xml:space="preserve"> </w:t>
      </w:r>
      <w:r w:rsidR="00B03390" w:rsidRPr="00146646">
        <w:rPr>
          <w:color w:val="000000" w:themeColor="text1"/>
          <w:sz w:val="24"/>
          <w:szCs w:val="24"/>
        </w:rPr>
        <w:t>difficult</w:t>
      </w:r>
      <w:r>
        <w:rPr>
          <w:color w:val="000000" w:themeColor="text1"/>
          <w:sz w:val="24"/>
          <w:szCs w:val="24"/>
        </w:rPr>
        <w:t>y</w:t>
      </w:r>
      <w:r w:rsidR="00B03390" w:rsidRPr="00146646">
        <w:rPr>
          <w:color w:val="000000" w:themeColor="text1"/>
          <w:sz w:val="24"/>
          <w:szCs w:val="24"/>
        </w:rPr>
        <w:t xml:space="preserve"> </w:t>
      </w:r>
      <w:r w:rsidR="006818F4">
        <w:rPr>
          <w:color w:val="000000" w:themeColor="text1"/>
          <w:sz w:val="24"/>
          <w:szCs w:val="24"/>
        </w:rPr>
        <w:t>on taking</w:t>
      </w:r>
      <w:r w:rsidR="00B03390" w:rsidRPr="00146646">
        <w:rPr>
          <w:color w:val="000000" w:themeColor="text1"/>
          <w:sz w:val="24"/>
          <w:szCs w:val="24"/>
        </w:rPr>
        <w:t xml:space="preserve"> measurement a</w:t>
      </w:r>
      <w:r w:rsidR="00202BD8">
        <w:rPr>
          <w:color w:val="000000" w:themeColor="text1"/>
          <w:sz w:val="24"/>
          <w:szCs w:val="24"/>
        </w:rPr>
        <w:t>t</w:t>
      </w:r>
      <w:r w:rsidR="00B03390" w:rsidRPr="00146646">
        <w:rPr>
          <w:color w:val="000000" w:themeColor="text1"/>
          <w:sz w:val="24"/>
          <w:szCs w:val="24"/>
        </w:rPr>
        <w:t xml:space="preserve"> direct connection to water main nodes</w:t>
      </w:r>
      <w:r>
        <w:rPr>
          <w:color w:val="000000" w:themeColor="text1"/>
          <w:sz w:val="24"/>
          <w:szCs w:val="24"/>
        </w:rPr>
        <w:t xml:space="preserve"> </w:t>
      </w:r>
      <w:r w:rsidR="006818F4">
        <w:rPr>
          <w:color w:val="000000" w:themeColor="text1"/>
          <w:sz w:val="24"/>
          <w:szCs w:val="24"/>
        </w:rPr>
        <w:t xml:space="preserve">due to </w:t>
      </w:r>
      <w:r w:rsidR="00202BD8">
        <w:rPr>
          <w:color w:val="000000" w:themeColor="text1"/>
          <w:sz w:val="24"/>
          <w:szCs w:val="24"/>
        </w:rPr>
        <w:t xml:space="preserve">lack of permission from </w:t>
      </w:r>
      <w:r w:rsidR="006818F4">
        <w:rPr>
          <w:color w:val="000000" w:themeColor="text1"/>
          <w:sz w:val="24"/>
          <w:szCs w:val="24"/>
        </w:rPr>
        <w:t>authorities</w:t>
      </w:r>
      <w:r w:rsidR="00202BD8">
        <w:rPr>
          <w:color w:val="000000" w:themeColor="text1"/>
          <w:sz w:val="24"/>
          <w:szCs w:val="24"/>
        </w:rPr>
        <w:t>, need</w:t>
      </w:r>
      <w:r w:rsidR="007E7AB7">
        <w:rPr>
          <w:color w:val="000000" w:themeColor="text1"/>
          <w:sz w:val="24"/>
          <w:szCs w:val="24"/>
        </w:rPr>
        <w:t xml:space="preserve"> of</w:t>
      </w:r>
      <w:r w:rsidR="00B03390" w:rsidRPr="00146646">
        <w:rPr>
          <w:color w:val="000000" w:themeColor="text1"/>
          <w:sz w:val="24"/>
          <w:szCs w:val="24"/>
        </w:rPr>
        <w:t xml:space="preserve"> deep </w:t>
      </w:r>
      <w:r w:rsidR="00202BD8">
        <w:rPr>
          <w:color w:val="000000" w:themeColor="text1"/>
          <w:sz w:val="24"/>
          <w:szCs w:val="24"/>
        </w:rPr>
        <w:t xml:space="preserve">depth </w:t>
      </w:r>
      <w:r w:rsidR="00B03390" w:rsidRPr="00146646">
        <w:rPr>
          <w:color w:val="000000" w:themeColor="text1"/>
          <w:sz w:val="24"/>
          <w:szCs w:val="24"/>
        </w:rPr>
        <w:t>excavation, lack of measuring pressure gauges</w:t>
      </w:r>
      <w:r w:rsidR="007E7AB7">
        <w:rPr>
          <w:color w:val="000000" w:themeColor="text1"/>
          <w:sz w:val="24"/>
          <w:szCs w:val="24"/>
        </w:rPr>
        <w:t xml:space="preserve"> and so on</w:t>
      </w:r>
      <w:r w:rsidR="00B03390" w:rsidRPr="00146646">
        <w:rPr>
          <w:color w:val="000000" w:themeColor="text1"/>
          <w:sz w:val="24"/>
          <w:szCs w:val="24"/>
        </w:rPr>
        <w:t>.</w:t>
      </w:r>
      <w:r w:rsidR="006818F4">
        <w:rPr>
          <w:color w:val="000000" w:themeColor="text1"/>
          <w:sz w:val="24"/>
          <w:szCs w:val="24"/>
        </w:rPr>
        <w:t xml:space="preserve"> </w:t>
      </w:r>
      <w:r w:rsidR="007E7AB7">
        <w:rPr>
          <w:color w:val="000000" w:themeColor="text1"/>
          <w:sz w:val="24"/>
          <w:szCs w:val="24"/>
        </w:rPr>
        <w:t>As the result</w:t>
      </w:r>
      <w:r w:rsidR="006818F4">
        <w:rPr>
          <w:color w:val="000000" w:themeColor="text1"/>
          <w:sz w:val="24"/>
          <w:szCs w:val="24"/>
        </w:rPr>
        <w:t xml:space="preserve"> field</w:t>
      </w:r>
      <w:r w:rsidR="002C31D9" w:rsidRPr="00146646">
        <w:rPr>
          <w:color w:val="000000" w:themeColor="text1"/>
          <w:sz w:val="24"/>
          <w:szCs w:val="24"/>
        </w:rPr>
        <w:t xml:space="preserve"> measuring </w:t>
      </w:r>
      <w:r w:rsidR="00502666">
        <w:rPr>
          <w:color w:val="000000" w:themeColor="text1"/>
          <w:sz w:val="24"/>
          <w:szCs w:val="24"/>
        </w:rPr>
        <w:t>w</w:t>
      </w:r>
      <w:r w:rsidR="005914ED">
        <w:rPr>
          <w:color w:val="000000" w:themeColor="text1"/>
          <w:sz w:val="24"/>
          <w:szCs w:val="24"/>
        </w:rPr>
        <w:t>as</w:t>
      </w:r>
      <w:r w:rsidR="00202BD8">
        <w:rPr>
          <w:color w:val="000000" w:themeColor="text1"/>
          <w:sz w:val="24"/>
          <w:szCs w:val="24"/>
        </w:rPr>
        <w:t xml:space="preserve"> </w:t>
      </w:r>
      <w:r w:rsidR="002C31D9" w:rsidRPr="00146646">
        <w:rPr>
          <w:color w:val="000000" w:themeColor="text1"/>
          <w:sz w:val="24"/>
          <w:szCs w:val="24"/>
        </w:rPr>
        <w:t xml:space="preserve">taken </w:t>
      </w:r>
      <w:r w:rsidR="00202BD8">
        <w:rPr>
          <w:color w:val="000000" w:themeColor="text1"/>
          <w:sz w:val="24"/>
          <w:szCs w:val="24"/>
        </w:rPr>
        <w:t>at ½’’ and ¾”</w:t>
      </w:r>
      <w:r w:rsidR="002C31D9" w:rsidRPr="00146646">
        <w:rPr>
          <w:color w:val="000000" w:themeColor="text1"/>
          <w:sz w:val="24"/>
          <w:szCs w:val="24"/>
        </w:rPr>
        <w:t xml:space="preserve"> pipes.</w:t>
      </w:r>
      <w:r w:rsidR="002A0578">
        <w:rPr>
          <w:color w:val="000000" w:themeColor="text1"/>
          <w:sz w:val="24"/>
          <w:szCs w:val="24"/>
        </w:rPr>
        <w:t xml:space="preserve"> </w:t>
      </w:r>
      <w:r w:rsidR="00644FD8" w:rsidRPr="00146646">
        <w:rPr>
          <w:color w:val="000000" w:themeColor="text1"/>
          <w:sz w:val="24"/>
          <w:szCs w:val="24"/>
        </w:rPr>
        <w:t xml:space="preserve"> </w:t>
      </w:r>
    </w:p>
    <w:p w:rsidR="00B643A4" w:rsidRDefault="00B643A4" w:rsidP="009E03B4">
      <w:pPr>
        <w:spacing w:line="360" w:lineRule="auto"/>
        <w:jc w:val="both"/>
        <w:rPr>
          <w:color w:val="000000" w:themeColor="text1"/>
          <w:sz w:val="24"/>
          <w:szCs w:val="24"/>
        </w:rPr>
      </w:pPr>
    </w:p>
    <w:p w:rsidR="00DD2630" w:rsidRPr="00146646" w:rsidRDefault="00DD2630" w:rsidP="00124A04">
      <w:pPr>
        <w:pStyle w:val="Heading6"/>
        <w:spacing w:line="360" w:lineRule="auto"/>
        <w:jc w:val="both"/>
        <w:rPr>
          <w:rFonts w:ascii="Times New Roman" w:hAnsi="Times New Roman" w:cs="Times New Roman"/>
          <w:b/>
          <w:color w:val="000000" w:themeColor="text1"/>
          <w:sz w:val="24"/>
        </w:rPr>
      </w:pPr>
      <w:bookmarkStart w:id="372" w:name="_Toc152309696"/>
      <w:r w:rsidRPr="00146646">
        <w:rPr>
          <w:rFonts w:ascii="Times New Roman" w:hAnsi="Times New Roman" w:cs="Times New Roman"/>
          <w:b/>
          <w:color w:val="000000" w:themeColor="text1"/>
          <w:sz w:val="24"/>
        </w:rPr>
        <w:lastRenderedPageBreak/>
        <w:t>Table 4.</w:t>
      </w:r>
      <w:r w:rsidR="00100141">
        <w:rPr>
          <w:rFonts w:ascii="Times New Roman" w:hAnsi="Times New Roman" w:cs="Times New Roman"/>
          <w:b/>
          <w:color w:val="000000" w:themeColor="text1"/>
          <w:sz w:val="24"/>
        </w:rPr>
        <w:t>1</w:t>
      </w:r>
      <w:r w:rsidR="005067DC">
        <w:rPr>
          <w:rFonts w:ascii="Times New Roman" w:hAnsi="Times New Roman" w:cs="Times New Roman"/>
          <w:b/>
          <w:color w:val="000000" w:themeColor="text1"/>
          <w:sz w:val="24"/>
        </w:rPr>
        <w:t>7</w:t>
      </w:r>
      <w:r w:rsidRPr="00146646">
        <w:rPr>
          <w:rFonts w:ascii="Times New Roman" w:hAnsi="Times New Roman" w:cs="Times New Roman"/>
          <w:b/>
          <w:color w:val="000000" w:themeColor="text1"/>
          <w:sz w:val="24"/>
        </w:rPr>
        <w:t xml:space="preserve"> Junction Pressure</w:t>
      </w:r>
      <w:r w:rsidR="00501A7E">
        <w:rPr>
          <w:rFonts w:ascii="Times New Roman" w:hAnsi="Times New Roman" w:cs="Times New Roman"/>
          <w:b/>
          <w:color w:val="000000" w:themeColor="text1"/>
          <w:sz w:val="24"/>
        </w:rPr>
        <w:t>s Measured for Calibration</w:t>
      </w:r>
      <w:r w:rsidRPr="00146646">
        <w:rPr>
          <w:rFonts w:ascii="Times New Roman" w:hAnsi="Times New Roman" w:cs="Times New Roman"/>
          <w:b/>
          <w:color w:val="000000" w:themeColor="text1"/>
          <w:sz w:val="24"/>
        </w:rPr>
        <w:t xml:space="preserve"> at </w:t>
      </w:r>
      <w:r w:rsidR="00501A7E">
        <w:rPr>
          <w:rFonts w:ascii="Times New Roman" w:hAnsi="Times New Roman" w:cs="Times New Roman"/>
          <w:b/>
          <w:color w:val="000000" w:themeColor="text1"/>
          <w:sz w:val="24"/>
        </w:rPr>
        <w:t>Peak</w:t>
      </w:r>
      <w:r w:rsidR="009822EA">
        <w:rPr>
          <w:rFonts w:ascii="Times New Roman" w:hAnsi="Times New Roman" w:cs="Times New Roman"/>
          <w:b/>
          <w:color w:val="000000" w:themeColor="text1"/>
          <w:sz w:val="24"/>
        </w:rPr>
        <w:t xml:space="preserve"> Consumption H</w:t>
      </w:r>
      <w:r w:rsidRPr="00146646">
        <w:rPr>
          <w:rFonts w:ascii="Times New Roman" w:hAnsi="Times New Roman" w:cs="Times New Roman"/>
          <w:b/>
          <w:color w:val="000000" w:themeColor="text1"/>
          <w:sz w:val="24"/>
        </w:rPr>
        <w:t>ours</w:t>
      </w:r>
      <w:bookmarkEnd w:id="372"/>
    </w:p>
    <w:p w:rsidR="00784D71" w:rsidRPr="00146646" w:rsidRDefault="002C1DAD" w:rsidP="002D1A45">
      <w:pPr>
        <w:spacing w:line="360" w:lineRule="auto"/>
        <w:jc w:val="both"/>
        <w:rPr>
          <w:color w:val="000000" w:themeColor="text1"/>
          <w:sz w:val="24"/>
          <w:szCs w:val="24"/>
        </w:rPr>
      </w:pPr>
      <w:r w:rsidRPr="002C1DAD">
        <w:rPr>
          <w:noProof/>
        </w:rPr>
        <w:drawing>
          <wp:inline distT="0" distB="0" distL="0" distR="0" wp14:anchorId="1F944CA5" wp14:editId="174D207F">
            <wp:extent cx="6022428" cy="3373821"/>
            <wp:effectExtent l="0" t="0" r="0" b="0"/>
            <wp:docPr id="345544" name="Picture 345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098896" cy="3416659"/>
                    </a:xfrm>
                    <a:prstGeom prst="rect">
                      <a:avLst/>
                    </a:prstGeom>
                    <a:noFill/>
                    <a:ln>
                      <a:noFill/>
                    </a:ln>
                  </pic:spPr>
                </pic:pic>
              </a:graphicData>
            </a:graphic>
          </wp:inline>
        </w:drawing>
      </w:r>
    </w:p>
    <w:p w:rsidR="00B643A4" w:rsidRDefault="00B643A4" w:rsidP="00B643A4">
      <w:pPr>
        <w:spacing w:line="360" w:lineRule="auto"/>
        <w:jc w:val="both"/>
        <w:rPr>
          <w:color w:val="000000" w:themeColor="text1"/>
          <w:sz w:val="24"/>
          <w:szCs w:val="24"/>
        </w:rPr>
      </w:pPr>
      <w:r w:rsidRPr="00AA47EA">
        <w:rPr>
          <w:b/>
          <w:color w:val="000000" w:themeColor="text1"/>
          <w:sz w:val="24"/>
          <w:szCs w:val="24"/>
          <w:u w:val="single"/>
        </w:rPr>
        <w:t>Limitations</w:t>
      </w:r>
      <w:r w:rsidRPr="00AA47EA">
        <w:rPr>
          <w:b/>
          <w:color w:val="000000" w:themeColor="text1"/>
          <w:sz w:val="24"/>
          <w:szCs w:val="24"/>
        </w:rPr>
        <w:t>-</w:t>
      </w:r>
      <w:r w:rsidRPr="00754CAE">
        <w:rPr>
          <w:color w:val="000000" w:themeColor="text1"/>
          <w:sz w:val="24"/>
          <w:szCs w:val="24"/>
        </w:rPr>
        <w:t xml:space="preserve"> The data has taken at location where water is available only b/c it is difficult to take the records in </w:t>
      </w:r>
      <w:r>
        <w:rPr>
          <w:color w:val="000000" w:themeColor="text1"/>
          <w:sz w:val="24"/>
          <w:szCs w:val="24"/>
        </w:rPr>
        <w:t>a</w:t>
      </w:r>
      <w:r w:rsidRPr="00754CAE">
        <w:rPr>
          <w:color w:val="000000" w:themeColor="text1"/>
          <w:sz w:val="24"/>
          <w:szCs w:val="24"/>
        </w:rPr>
        <w:t>reas where there is no water and water in the pipe is not available all the times due to high demand and low source capacity</w:t>
      </w:r>
      <w:r>
        <w:rPr>
          <w:color w:val="000000" w:themeColor="text1"/>
          <w:sz w:val="24"/>
          <w:szCs w:val="24"/>
        </w:rPr>
        <w:t>.</w:t>
      </w:r>
    </w:p>
    <w:p w:rsidR="002812BD" w:rsidRDefault="00D80EA8" w:rsidP="002D1A45">
      <w:pPr>
        <w:spacing w:line="360" w:lineRule="auto"/>
        <w:jc w:val="both"/>
        <w:rPr>
          <w:color w:val="000000" w:themeColor="text1"/>
          <w:sz w:val="24"/>
          <w:szCs w:val="24"/>
        </w:rPr>
      </w:pPr>
      <w:r>
        <w:rPr>
          <w:color w:val="000000" w:themeColor="text1"/>
          <w:sz w:val="24"/>
          <w:szCs w:val="24"/>
        </w:rPr>
        <w:t>As shown in T</w:t>
      </w:r>
      <w:r w:rsidR="00654919" w:rsidRPr="00146646">
        <w:rPr>
          <w:color w:val="000000" w:themeColor="text1"/>
          <w:sz w:val="24"/>
          <w:szCs w:val="24"/>
        </w:rPr>
        <w:t>able 4.2</w:t>
      </w:r>
      <w:r w:rsidR="000B1FC4">
        <w:rPr>
          <w:color w:val="000000" w:themeColor="text1"/>
          <w:sz w:val="24"/>
          <w:szCs w:val="24"/>
        </w:rPr>
        <w:t>8</w:t>
      </w:r>
      <w:r w:rsidR="00D715AC" w:rsidRPr="00146646">
        <w:rPr>
          <w:color w:val="000000" w:themeColor="text1"/>
          <w:sz w:val="24"/>
          <w:szCs w:val="24"/>
        </w:rPr>
        <w:t xml:space="preserve"> the computed pressure values</w:t>
      </w:r>
      <w:r w:rsidR="00F45C92">
        <w:rPr>
          <w:color w:val="000000" w:themeColor="text1"/>
          <w:sz w:val="24"/>
          <w:szCs w:val="24"/>
        </w:rPr>
        <w:t xml:space="preserve"> with in an average error of 1.</w:t>
      </w:r>
      <w:r w:rsidR="00850457" w:rsidRPr="00146646">
        <w:rPr>
          <w:color w:val="000000" w:themeColor="text1"/>
          <w:sz w:val="24"/>
          <w:szCs w:val="24"/>
        </w:rPr>
        <w:t>6</w:t>
      </w:r>
      <w:r w:rsidR="00F45C92">
        <w:rPr>
          <w:color w:val="000000" w:themeColor="text1"/>
          <w:sz w:val="24"/>
          <w:szCs w:val="24"/>
        </w:rPr>
        <w:t>7</w:t>
      </w:r>
      <w:r w:rsidR="00D715AC" w:rsidRPr="00146646">
        <w:rPr>
          <w:color w:val="000000" w:themeColor="text1"/>
          <w:sz w:val="24"/>
          <w:szCs w:val="24"/>
        </w:rPr>
        <w:t>m</w:t>
      </w:r>
      <w:r w:rsidR="007B58A4">
        <w:rPr>
          <w:color w:val="000000" w:themeColor="text1"/>
          <w:sz w:val="24"/>
          <w:szCs w:val="24"/>
        </w:rPr>
        <w:t>H2O</w:t>
      </w:r>
      <w:r w:rsidR="00D715AC" w:rsidRPr="00146646">
        <w:rPr>
          <w:color w:val="000000" w:themeColor="text1"/>
          <w:sz w:val="24"/>
          <w:szCs w:val="24"/>
        </w:rPr>
        <w:t xml:space="preserve"> pressure from simulated to observed values. </w:t>
      </w:r>
    </w:p>
    <w:p w:rsidR="002812BD" w:rsidRDefault="002812BD" w:rsidP="002D1A45">
      <w:pPr>
        <w:spacing w:line="360" w:lineRule="auto"/>
        <w:jc w:val="both"/>
        <w:rPr>
          <w:color w:val="000000" w:themeColor="text1"/>
          <w:sz w:val="24"/>
          <w:szCs w:val="24"/>
        </w:rPr>
      </w:pPr>
      <w:r w:rsidRPr="002812BD">
        <w:rPr>
          <w:color w:val="000000" w:themeColor="text1"/>
          <w:sz w:val="24"/>
          <w:szCs w:val="24"/>
        </w:rPr>
        <w:t>According to (</w:t>
      </w:r>
      <w:hyperlink r:id="rId52" w:anchor="bib0020" w:history="1">
        <w:r w:rsidRPr="002812BD">
          <w:rPr>
            <w:color w:val="000000" w:themeColor="text1"/>
            <w:sz w:val="24"/>
            <w:szCs w:val="24"/>
          </w:rPr>
          <w:t>Bahre, 2021</w:t>
        </w:r>
      </w:hyperlink>
      <w:r w:rsidRPr="002812BD">
        <w:rPr>
          <w:color w:val="000000" w:themeColor="text1"/>
          <w:sz w:val="24"/>
          <w:szCs w:val="24"/>
        </w:rPr>
        <w:t xml:space="preserve">), the acceptable level of agreement between </w:t>
      </w:r>
      <w:r>
        <w:rPr>
          <w:color w:val="000000" w:themeColor="text1"/>
          <w:sz w:val="24"/>
          <w:szCs w:val="24"/>
        </w:rPr>
        <w:t>simulated</w:t>
      </w:r>
      <w:r w:rsidRPr="002812BD">
        <w:rPr>
          <w:color w:val="000000" w:themeColor="text1"/>
          <w:sz w:val="24"/>
          <w:szCs w:val="24"/>
        </w:rPr>
        <w:t xml:space="preserve"> and </w:t>
      </w:r>
      <w:r>
        <w:rPr>
          <w:color w:val="000000" w:themeColor="text1"/>
          <w:sz w:val="24"/>
          <w:szCs w:val="24"/>
        </w:rPr>
        <w:t>observed</w:t>
      </w:r>
      <w:r w:rsidRPr="002812BD">
        <w:rPr>
          <w:color w:val="000000" w:themeColor="text1"/>
          <w:sz w:val="24"/>
          <w:szCs w:val="24"/>
        </w:rPr>
        <w:t xml:space="preserve"> outputs is within an average difference of ±1.5 m to a maximum of ±5.0. Hence, the model output falls within the acceptable range of agreement.</w:t>
      </w:r>
    </w:p>
    <w:p w:rsidR="00784D71" w:rsidRPr="00146646" w:rsidRDefault="00DD2630" w:rsidP="002D1A45">
      <w:pPr>
        <w:spacing w:line="360" w:lineRule="auto"/>
        <w:jc w:val="both"/>
        <w:rPr>
          <w:color w:val="000000" w:themeColor="text1"/>
          <w:sz w:val="24"/>
          <w:szCs w:val="24"/>
        </w:rPr>
      </w:pPr>
      <w:r w:rsidRPr="00146646">
        <w:rPr>
          <w:color w:val="000000" w:themeColor="text1"/>
          <w:sz w:val="24"/>
          <w:szCs w:val="24"/>
        </w:rPr>
        <w:t xml:space="preserve">The </w:t>
      </w:r>
      <w:r w:rsidR="00902D94">
        <w:rPr>
          <w:color w:val="000000" w:themeColor="text1"/>
          <w:sz w:val="24"/>
          <w:szCs w:val="24"/>
        </w:rPr>
        <w:t>following graphical sketch</w:t>
      </w:r>
      <w:r w:rsidR="00430DAE">
        <w:rPr>
          <w:color w:val="000000" w:themeColor="text1"/>
          <w:sz w:val="24"/>
          <w:szCs w:val="24"/>
        </w:rPr>
        <w:t xml:space="preserve"> Figure </w:t>
      </w:r>
      <w:r w:rsidR="00431227">
        <w:rPr>
          <w:color w:val="000000" w:themeColor="text1"/>
          <w:sz w:val="24"/>
          <w:szCs w:val="24"/>
        </w:rPr>
        <w:t>4.2</w:t>
      </w:r>
      <w:r w:rsidR="00BA15B9">
        <w:rPr>
          <w:color w:val="000000" w:themeColor="text1"/>
          <w:sz w:val="24"/>
          <w:szCs w:val="24"/>
        </w:rPr>
        <w:t>1</w:t>
      </w:r>
      <w:r w:rsidRPr="00146646">
        <w:rPr>
          <w:color w:val="000000" w:themeColor="text1"/>
          <w:sz w:val="24"/>
          <w:szCs w:val="24"/>
        </w:rPr>
        <w:t xml:space="preserve"> </w:t>
      </w:r>
      <w:r w:rsidR="00902D94">
        <w:rPr>
          <w:color w:val="000000" w:themeColor="text1"/>
          <w:sz w:val="24"/>
          <w:szCs w:val="24"/>
        </w:rPr>
        <w:t>shows</w:t>
      </w:r>
      <w:r w:rsidRPr="00146646">
        <w:rPr>
          <w:color w:val="000000" w:themeColor="text1"/>
          <w:sz w:val="24"/>
          <w:szCs w:val="24"/>
        </w:rPr>
        <w:t xml:space="preserve"> </w:t>
      </w:r>
      <w:r w:rsidR="00430DAE">
        <w:rPr>
          <w:color w:val="000000" w:themeColor="text1"/>
          <w:sz w:val="24"/>
          <w:szCs w:val="24"/>
        </w:rPr>
        <w:t xml:space="preserve">the </w:t>
      </w:r>
      <w:r w:rsidR="00622E92" w:rsidRPr="00146646">
        <w:rPr>
          <w:color w:val="000000" w:themeColor="text1"/>
          <w:sz w:val="24"/>
          <w:szCs w:val="24"/>
        </w:rPr>
        <w:t xml:space="preserve">overall relationship </w:t>
      </w:r>
      <w:r w:rsidR="00622E92">
        <w:rPr>
          <w:color w:val="000000" w:themeColor="text1"/>
          <w:sz w:val="24"/>
          <w:szCs w:val="24"/>
        </w:rPr>
        <w:t>of</w:t>
      </w:r>
      <w:r w:rsidR="00622E92" w:rsidRPr="00146646">
        <w:rPr>
          <w:color w:val="000000" w:themeColor="text1"/>
          <w:sz w:val="24"/>
          <w:szCs w:val="24"/>
        </w:rPr>
        <w:t xml:space="preserve"> two data sets</w:t>
      </w:r>
      <w:r w:rsidR="00622E92">
        <w:rPr>
          <w:color w:val="000000" w:themeColor="text1"/>
          <w:sz w:val="24"/>
          <w:szCs w:val="24"/>
        </w:rPr>
        <w:t xml:space="preserve"> between </w:t>
      </w:r>
      <w:r w:rsidR="00622E92" w:rsidRPr="00146646">
        <w:rPr>
          <w:color w:val="000000" w:themeColor="text1"/>
          <w:sz w:val="24"/>
          <w:szCs w:val="24"/>
        </w:rPr>
        <w:t>observed</w:t>
      </w:r>
      <w:r w:rsidRPr="00146646">
        <w:rPr>
          <w:color w:val="000000" w:themeColor="text1"/>
          <w:sz w:val="24"/>
          <w:szCs w:val="24"/>
        </w:rPr>
        <w:t xml:space="preserve"> field </w:t>
      </w:r>
      <w:r w:rsidR="00622E92">
        <w:rPr>
          <w:color w:val="000000" w:themeColor="text1"/>
          <w:sz w:val="24"/>
          <w:szCs w:val="24"/>
        </w:rPr>
        <w:t>record</w:t>
      </w:r>
      <w:r w:rsidRPr="00146646">
        <w:rPr>
          <w:color w:val="000000" w:themeColor="text1"/>
          <w:sz w:val="24"/>
          <w:szCs w:val="24"/>
        </w:rPr>
        <w:t xml:space="preserve"> and </w:t>
      </w:r>
      <w:r w:rsidR="00902D94">
        <w:rPr>
          <w:color w:val="000000" w:themeColor="text1"/>
          <w:sz w:val="24"/>
          <w:szCs w:val="24"/>
        </w:rPr>
        <w:t xml:space="preserve">simulated </w:t>
      </w:r>
      <w:r w:rsidRPr="00146646">
        <w:rPr>
          <w:color w:val="000000" w:themeColor="text1"/>
          <w:sz w:val="24"/>
          <w:szCs w:val="24"/>
        </w:rPr>
        <w:t>model result</w:t>
      </w:r>
      <w:r w:rsidR="00902D94">
        <w:rPr>
          <w:color w:val="000000" w:themeColor="text1"/>
          <w:sz w:val="24"/>
          <w:szCs w:val="24"/>
        </w:rPr>
        <w:t>s</w:t>
      </w:r>
      <w:r w:rsidRPr="00146646">
        <w:rPr>
          <w:color w:val="000000" w:themeColor="text1"/>
          <w:sz w:val="24"/>
          <w:szCs w:val="24"/>
        </w:rPr>
        <w:t xml:space="preserve"> to show overall relationship between </w:t>
      </w:r>
      <w:r w:rsidR="007B58A4">
        <w:rPr>
          <w:color w:val="000000" w:themeColor="text1"/>
          <w:sz w:val="24"/>
          <w:szCs w:val="24"/>
        </w:rPr>
        <w:t xml:space="preserve">the </w:t>
      </w:r>
      <w:r w:rsidRPr="00146646">
        <w:rPr>
          <w:color w:val="000000" w:themeColor="text1"/>
          <w:sz w:val="24"/>
          <w:szCs w:val="24"/>
        </w:rPr>
        <w:t>two data sets.</w:t>
      </w:r>
    </w:p>
    <w:p w:rsidR="00784D71" w:rsidRPr="002C5DB1" w:rsidRDefault="00784D71" w:rsidP="002D1A45">
      <w:pPr>
        <w:spacing w:line="276" w:lineRule="auto"/>
        <w:jc w:val="center"/>
        <w:rPr>
          <w:color w:val="000000" w:themeColor="text1"/>
          <w:sz w:val="24"/>
          <w:szCs w:val="24"/>
          <w14:textOutline w14:w="9525" w14:cap="rnd" w14:cmpd="sng" w14:algn="ctr">
            <w14:solidFill>
              <w14:schemeClr w14:val="tx1"/>
            </w14:solidFill>
            <w14:prstDash w14:val="solid"/>
            <w14:bevel/>
          </w14:textOutline>
        </w:rPr>
      </w:pPr>
    </w:p>
    <w:p w:rsidR="007E7AB7" w:rsidRDefault="00653317" w:rsidP="002D1A45">
      <w:pPr>
        <w:spacing w:line="276" w:lineRule="auto"/>
        <w:jc w:val="center"/>
        <w:rPr>
          <w:color w:val="000000" w:themeColor="text1"/>
          <w:sz w:val="24"/>
          <w:szCs w:val="24"/>
        </w:rPr>
      </w:pPr>
      <w:r w:rsidRPr="00E0541E">
        <w:rPr>
          <w:noProof/>
        </w:rPr>
        <w:lastRenderedPageBreak/>
        <w:drawing>
          <wp:anchor distT="0" distB="0" distL="114300" distR="114300" simplePos="0" relativeHeight="251666432" behindDoc="0" locked="0" layoutInCell="1" allowOverlap="1" wp14:anchorId="04E477B7" wp14:editId="4BD15736">
            <wp:simplePos x="0" y="0"/>
            <wp:positionH relativeFrom="margin">
              <wp:posOffset>123190</wp:posOffset>
            </wp:positionH>
            <wp:positionV relativeFrom="page">
              <wp:posOffset>3943985</wp:posOffset>
            </wp:positionV>
            <wp:extent cx="5543550" cy="2701925"/>
            <wp:effectExtent l="0" t="0" r="0" b="3175"/>
            <wp:wrapSquare wrapText="bothSides"/>
            <wp:docPr id="345545" name="Chart 345545"/>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14:sizeRelH relativeFrom="page">
              <wp14:pctWidth>0</wp14:pctWidth>
            </wp14:sizeRelH>
            <wp14:sizeRelV relativeFrom="page">
              <wp14:pctHeight>0</wp14:pctHeight>
            </wp14:sizeRelV>
          </wp:anchor>
        </w:drawing>
      </w:r>
      <w:r w:rsidR="002B0523">
        <w:rPr>
          <w:noProof/>
        </w:rPr>
        <w:drawing>
          <wp:inline distT="0" distB="0" distL="0" distR="0" wp14:anchorId="390B8125" wp14:editId="096629B5">
            <wp:extent cx="5543550" cy="2831873"/>
            <wp:effectExtent l="0" t="0" r="0" b="6985"/>
            <wp:docPr id="345542" name="Chart 345542"/>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B643A4" w:rsidRDefault="00B643A4" w:rsidP="0090565A">
      <w:pPr>
        <w:pStyle w:val="Heading7"/>
        <w:spacing w:after="240" w:line="360" w:lineRule="auto"/>
        <w:jc w:val="center"/>
        <w:rPr>
          <w:rFonts w:ascii="Times New Roman" w:hAnsi="Times New Roman" w:cs="Times New Roman"/>
          <w:b/>
          <w:i w:val="0"/>
          <w:color w:val="000000" w:themeColor="text1"/>
          <w:sz w:val="24"/>
        </w:rPr>
      </w:pPr>
      <w:bookmarkStart w:id="373" w:name="_Toc152308234"/>
      <w:r w:rsidRPr="00146646">
        <w:rPr>
          <w:rFonts w:ascii="Times New Roman" w:hAnsi="Times New Roman" w:cs="Times New Roman"/>
          <w:b/>
          <w:i w:val="0"/>
          <w:color w:val="000000" w:themeColor="text1"/>
          <w:sz w:val="24"/>
        </w:rPr>
        <w:t>Figure 4.</w:t>
      </w:r>
      <w:r w:rsidR="00340E3A">
        <w:rPr>
          <w:rFonts w:ascii="Times New Roman" w:hAnsi="Times New Roman" w:cs="Times New Roman"/>
          <w:b/>
          <w:i w:val="0"/>
          <w:color w:val="000000" w:themeColor="text1"/>
          <w:sz w:val="24"/>
        </w:rPr>
        <w:t>21</w:t>
      </w:r>
      <w:r>
        <w:rPr>
          <w:rFonts w:ascii="Times New Roman" w:hAnsi="Times New Roman" w:cs="Times New Roman"/>
          <w:b/>
          <w:i w:val="0"/>
          <w:color w:val="000000" w:themeColor="text1"/>
          <w:sz w:val="24"/>
        </w:rPr>
        <w:t xml:space="preserve"> </w:t>
      </w:r>
      <w:r w:rsidR="005279BE">
        <w:rPr>
          <w:rFonts w:ascii="Times New Roman" w:hAnsi="Times New Roman" w:cs="Times New Roman"/>
          <w:b/>
          <w:i w:val="0"/>
          <w:color w:val="000000" w:themeColor="text1"/>
          <w:sz w:val="24"/>
        </w:rPr>
        <w:t>Simulation Pressure Vs Measured Pressure</w:t>
      </w:r>
      <w:bookmarkEnd w:id="373"/>
    </w:p>
    <w:p w:rsidR="007E7AB7" w:rsidRDefault="00224D69" w:rsidP="002D1A45">
      <w:pPr>
        <w:spacing w:line="360" w:lineRule="auto"/>
        <w:jc w:val="both"/>
        <w:rPr>
          <w:color w:val="000000" w:themeColor="text1"/>
          <w:sz w:val="24"/>
          <w:szCs w:val="24"/>
        </w:rPr>
      </w:pPr>
      <w:r>
        <w:rPr>
          <w:color w:val="000000" w:themeColor="text1"/>
          <w:sz w:val="24"/>
          <w:szCs w:val="24"/>
        </w:rPr>
        <w:t>T</w:t>
      </w:r>
      <w:r w:rsidR="00540BE4">
        <w:rPr>
          <w:color w:val="000000" w:themeColor="text1"/>
          <w:sz w:val="24"/>
          <w:szCs w:val="24"/>
        </w:rPr>
        <w:t>he</w:t>
      </w:r>
      <w:r w:rsidR="001C1EC2" w:rsidRPr="00146646">
        <w:rPr>
          <w:color w:val="000000" w:themeColor="text1"/>
          <w:sz w:val="24"/>
          <w:szCs w:val="24"/>
        </w:rPr>
        <w:t xml:space="preserve"> deviation between results of </w:t>
      </w:r>
      <w:r w:rsidR="007B58A4">
        <w:rPr>
          <w:color w:val="000000" w:themeColor="text1"/>
          <w:sz w:val="24"/>
          <w:szCs w:val="24"/>
        </w:rPr>
        <w:t>simulated</w:t>
      </w:r>
      <w:r w:rsidR="001C1EC2" w:rsidRPr="00146646">
        <w:rPr>
          <w:color w:val="000000" w:themeColor="text1"/>
          <w:sz w:val="24"/>
          <w:szCs w:val="24"/>
        </w:rPr>
        <w:t xml:space="preserve"> and field observation </w:t>
      </w:r>
      <w:r w:rsidR="007B58A4">
        <w:rPr>
          <w:color w:val="000000" w:themeColor="text1"/>
          <w:sz w:val="24"/>
          <w:szCs w:val="24"/>
        </w:rPr>
        <w:t>could</w:t>
      </w:r>
      <w:r w:rsidR="001C1EC2" w:rsidRPr="00146646">
        <w:rPr>
          <w:color w:val="000000" w:themeColor="text1"/>
          <w:sz w:val="24"/>
          <w:szCs w:val="24"/>
        </w:rPr>
        <w:t xml:space="preserve"> be </w:t>
      </w:r>
      <w:r w:rsidR="00540BE4">
        <w:rPr>
          <w:color w:val="000000" w:themeColor="text1"/>
          <w:sz w:val="24"/>
          <w:szCs w:val="24"/>
        </w:rPr>
        <w:t xml:space="preserve">caused by factors such as </w:t>
      </w:r>
      <w:r w:rsidR="007B58A4" w:rsidRPr="00146646">
        <w:rPr>
          <w:color w:val="000000" w:themeColor="text1"/>
          <w:sz w:val="24"/>
          <w:szCs w:val="24"/>
        </w:rPr>
        <w:t>equipment</w:t>
      </w:r>
      <w:r w:rsidR="00540BE4">
        <w:rPr>
          <w:color w:val="000000" w:themeColor="text1"/>
          <w:sz w:val="24"/>
          <w:szCs w:val="24"/>
        </w:rPr>
        <w:t xml:space="preserve"> measuring</w:t>
      </w:r>
      <w:r w:rsidR="001C1EC2" w:rsidRPr="00146646">
        <w:rPr>
          <w:color w:val="000000" w:themeColor="text1"/>
          <w:sz w:val="24"/>
          <w:szCs w:val="24"/>
        </w:rPr>
        <w:t xml:space="preserve"> error and reading wrong </w:t>
      </w:r>
      <w:r>
        <w:rPr>
          <w:color w:val="000000" w:themeColor="text1"/>
          <w:sz w:val="24"/>
          <w:szCs w:val="24"/>
        </w:rPr>
        <w:t>value from measurement (</w:t>
      </w:r>
      <w:r w:rsidRPr="00146646">
        <w:rPr>
          <w:color w:val="000000" w:themeColor="text1"/>
          <w:sz w:val="24"/>
          <w:szCs w:val="24"/>
        </w:rPr>
        <w:t>Lingreddy</w:t>
      </w:r>
      <w:r>
        <w:rPr>
          <w:color w:val="000000" w:themeColor="text1"/>
          <w:sz w:val="24"/>
          <w:szCs w:val="24"/>
        </w:rPr>
        <w:t xml:space="preserve">, </w:t>
      </w:r>
      <w:r w:rsidRPr="00146646">
        <w:rPr>
          <w:color w:val="000000" w:themeColor="text1"/>
          <w:sz w:val="24"/>
          <w:szCs w:val="24"/>
        </w:rPr>
        <w:t>1997),</w:t>
      </w:r>
      <w:r>
        <w:rPr>
          <w:color w:val="000000" w:themeColor="text1"/>
          <w:sz w:val="24"/>
          <w:szCs w:val="24"/>
        </w:rPr>
        <w:t xml:space="preserve"> i</w:t>
      </w:r>
      <w:r w:rsidR="00A073B8">
        <w:rPr>
          <w:color w:val="000000" w:themeColor="text1"/>
          <w:sz w:val="24"/>
          <w:szCs w:val="24"/>
        </w:rPr>
        <w:t>n the F</w:t>
      </w:r>
      <w:r w:rsidR="001C1EC2" w:rsidRPr="00146646">
        <w:rPr>
          <w:color w:val="000000" w:themeColor="text1"/>
          <w:sz w:val="24"/>
          <w:szCs w:val="24"/>
        </w:rPr>
        <w:t>igure</w:t>
      </w:r>
      <w:r w:rsidR="00A073B8">
        <w:rPr>
          <w:color w:val="000000" w:themeColor="text1"/>
          <w:sz w:val="24"/>
          <w:szCs w:val="24"/>
        </w:rPr>
        <w:t>s</w:t>
      </w:r>
      <w:r w:rsidR="001C1EC2" w:rsidRPr="00146646">
        <w:rPr>
          <w:color w:val="000000" w:themeColor="text1"/>
          <w:sz w:val="24"/>
          <w:szCs w:val="24"/>
        </w:rPr>
        <w:t xml:space="preserve"> above</w:t>
      </w:r>
      <w:r w:rsidR="00A073B8">
        <w:rPr>
          <w:color w:val="000000" w:themeColor="text1"/>
          <w:sz w:val="24"/>
          <w:szCs w:val="24"/>
        </w:rPr>
        <w:t xml:space="preserve"> &amp; data from</w:t>
      </w:r>
      <w:r w:rsidR="004505AF">
        <w:rPr>
          <w:color w:val="000000" w:themeColor="text1"/>
          <w:sz w:val="24"/>
          <w:szCs w:val="24"/>
        </w:rPr>
        <w:t xml:space="preserve"> Table</w:t>
      </w:r>
      <w:r w:rsidR="00A073B8">
        <w:rPr>
          <w:color w:val="000000" w:themeColor="text1"/>
          <w:sz w:val="24"/>
          <w:szCs w:val="24"/>
        </w:rPr>
        <w:t xml:space="preserve"> 4.2</w:t>
      </w:r>
      <w:r w:rsidR="00382CDD">
        <w:rPr>
          <w:color w:val="000000" w:themeColor="text1"/>
          <w:sz w:val="24"/>
          <w:szCs w:val="24"/>
        </w:rPr>
        <w:t>8</w:t>
      </w:r>
      <w:r w:rsidR="001C1EC2" w:rsidRPr="00146646">
        <w:rPr>
          <w:color w:val="000000" w:themeColor="text1"/>
          <w:sz w:val="24"/>
          <w:szCs w:val="24"/>
        </w:rPr>
        <w:t>, at junction</w:t>
      </w:r>
      <w:r w:rsidR="00305ADA">
        <w:rPr>
          <w:color w:val="000000" w:themeColor="text1"/>
          <w:sz w:val="24"/>
          <w:szCs w:val="24"/>
        </w:rPr>
        <w:t>s</w:t>
      </w:r>
      <w:r w:rsidR="001C1EC2" w:rsidRPr="00146646">
        <w:rPr>
          <w:color w:val="000000" w:themeColor="text1"/>
          <w:sz w:val="24"/>
          <w:szCs w:val="24"/>
        </w:rPr>
        <w:t xml:space="preserve"> (</w:t>
      </w:r>
      <w:r w:rsidR="00305ADA">
        <w:rPr>
          <w:color w:val="000000" w:themeColor="text1"/>
          <w:sz w:val="24"/>
          <w:szCs w:val="24"/>
        </w:rPr>
        <w:t>7,1</w:t>
      </w:r>
      <w:r w:rsidR="00761004">
        <w:rPr>
          <w:color w:val="000000" w:themeColor="text1"/>
          <w:sz w:val="24"/>
          <w:szCs w:val="24"/>
        </w:rPr>
        <w:t>1,1</w:t>
      </w:r>
      <w:r w:rsidR="00305ADA">
        <w:rPr>
          <w:color w:val="000000" w:themeColor="text1"/>
          <w:sz w:val="24"/>
          <w:szCs w:val="24"/>
        </w:rPr>
        <w:t>2</w:t>
      </w:r>
      <w:r w:rsidR="00761004">
        <w:rPr>
          <w:color w:val="000000" w:themeColor="text1"/>
          <w:sz w:val="24"/>
          <w:szCs w:val="24"/>
        </w:rPr>
        <w:t>, 18, 21, 28 and 39</w:t>
      </w:r>
      <w:r w:rsidR="001A5AD6">
        <w:rPr>
          <w:color w:val="000000" w:themeColor="text1"/>
          <w:sz w:val="24"/>
          <w:szCs w:val="24"/>
        </w:rPr>
        <w:t xml:space="preserve">), the simulated and </w:t>
      </w:r>
      <w:r w:rsidR="001C1EC2" w:rsidRPr="00146646">
        <w:rPr>
          <w:color w:val="000000" w:themeColor="text1"/>
          <w:sz w:val="24"/>
          <w:szCs w:val="24"/>
        </w:rPr>
        <w:t xml:space="preserve">measured </w:t>
      </w:r>
      <w:r w:rsidR="001A5AD6">
        <w:rPr>
          <w:color w:val="000000" w:themeColor="text1"/>
          <w:sz w:val="24"/>
          <w:szCs w:val="24"/>
        </w:rPr>
        <w:t>result</w:t>
      </w:r>
      <w:r w:rsidR="001C1EC2" w:rsidRPr="00146646">
        <w:rPr>
          <w:color w:val="000000" w:themeColor="text1"/>
          <w:sz w:val="24"/>
          <w:szCs w:val="24"/>
        </w:rPr>
        <w:t xml:space="preserve"> show</w:t>
      </w:r>
      <w:r w:rsidR="001A5AD6">
        <w:rPr>
          <w:color w:val="000000" w:themeColor="text1"/>
          <w:sz w:val="24"/>
          <w:szCs w:val="24"/>
        </w:rPr>
        <w:t>s</w:t>
      </w:r>
      <w:r w:rsidR="001C1EC2" w:rsidRPr="00146646">
        <w:rPr>
          <w:color w:val="000000" w:themeColor="text1"/>
          <w:sz w:val="24"/>
          <w:szCs w:val="24"/>
        </w:rPr>
        <w:t xml:space="preserve"> deviations in re</w:t>
      </w:r>
      <w:r w:rsidR="00A073B8">
        <w:rPr>
          <w:color w:val="000000" w:themeColor="text1"/>
          <w:sz w:val="24"/>
          <w:szCs w:val="24"/>
        </w:rPr>
        <w:t xml:space="preserve">lationship </w:t>
      </w:r>
      <w:r w:rsidR="007B58A4">
        <w:rPr>
          <w:color w:val="000000" w:themeColor="text1"/>
          <w:sz w:val="24"/>
          <w:szCs w:val="24"/>
        </w:rPr>
        <w:t>so</w:t>
      </w:r>
      <w:r w:rsidR="00A073B8">
        <w:rPr>
          <w:color w:val="000000" w:themeColor="text1"/>
          <w:sz w:val="24"/>
          <w:szCs w:val="24"/>
        </w:rPr>
        <w:t xml:space="preserve"> t</w:t>
      </w:r>
      <w:r w:rsidR="001C1EC2" w:rsidRPr="00146646">
        <w:rPr>
          <w:color w:val="000000" w:themeColor="text1"/>
          <w:sz w:val="24"/>
          <w:szCs w:val="24"/>
        </w:rPr>
        <w:t>he model is ove</w:t>
      </w:r>
      <w:r w:rsidR="001E2E13">
        <w:rPr>
          <w:color w:val="000000" w:themeColor="text1"/>
          <w:sz w:val="24"/>
          <w:szCs w:val="24"/>
        </w:rPr>
        <w:t>r estimated at stated junctions, b</w:t>
      </w:r>
      <w:r w:rsidR="00305ADA">
        <w:rPr>
          <w:color w:val="000000" w:themeColor="text1"/>
          <w:sz w:val="24"/>
          <w:szCs w:val="24"/>
        </w:rPr>
        <w:t xml:space="preserve">ut </w:t>
      </w:r>
      <w:r w:rsidR="00A073B8">
        <w:rPr>
          <w:color w:val="000000" w:themeColor="text1"/>
          <w:sz w:val="24"/>
          <w:szCs w:val="24"/>
        </w:rPr>
        <w:t xml:space="preserve">at </w:t>
      </w:r>
      <w:r w:rsidR="00761004">
        <w:rPr>
          <w:color w:val="000000" w:themeColor="text1"/>
          <w:sz w:val="24"/>
          <w:szCs w:val="24"/>
        </w:rPr>
        <w:t>junctions (2,14 and 25</w:t>
      </w:r>
      <w:r w:rsidR="00305ADA">
        <w:rPr>
          <w:color w:val="000000" w:themeColor="text1"/>
          <w:sz w:val="24"/>
          <w:szCs w:val="24"/>
        </w:rPr>
        <w:t xml:space="preserve">) </w:t>
      </w:r>
      <w:r w:rsidR="00A073B8">
        <w:rPr>
          <w:color w:val="000000" w:themeColor="text1"/>
          <w:sz w:val="24"/>
          <w:szCs w:val="24"/>
        </w:rPr>
        <w:t xml:space="preserve">the values </w:t>
      </w:r>
      <w:r w:rsidR="00305ADA">
        <w:rPr>
          <w:color w:val="000000" w:themeColor="text1"/>
          <w:sz w:val="24"/>
          <w:szCs w:val="24"/>
        </w:rPr>
        <w:t>are under estimated.</w:t>
      </w:r>
    </w:p>
    <w:p w:rsidR="00224D69" w:rsidRDefault="00224D69" w:rsidP="002D1A45">
      <w:pPr>
        <w:spacing w:line="360" w:lineRule="auto"/>
        <w:jc w:val="both"/>
        <w:rPr>
          <w:color w:val="000000" w:themeColor="text1"/>
          <w:sz w:val="24"/>
          <w:szCs w:val="24"/>
        </w:rPr>
      </w:pPr>
    </w:p>
    <w:p w:rsidR="00224D69" w:rsidRDefault="00224D69" w:rsidP="002D1A45">
      <w:pPr>
        <w:spacing w:line="360" w:lineRule="auto"/>
        <w:jc w:val="both"/>
        <w:rPr>
          <w:color w:val="000000" w:themeColor="text1"/>
          <w:sz w:val="24"/>
          <w:szCs w:val="24"/>
        </w:rPr>
      </w:pPr>
    </w:p>
    <w:p w:rsidR="00653317" w:rsidRDefault="00653317" w:rsidP="00653317">
      <w:pPr>
        <w:spacing w:line="360" w:lineRule="auto"/>
        <w:jc w:val="both"/>
        <w:rPr>
          <w:color w:val="000000" w:themeColor="text1"/>
          <w:sz w:val="24"/>
          <w:szCs w:val="24"/>
        </w:rPr>
      </w:pPr>
      <w:r>
        <w:rPr>
          <w:color w:val="000000" w:themeColor="text1"/>
          <w:sz w:val="24"/>
          <w:szCs w:val="24"/>
        </w:rPr>
        <w:lastRenderedPageBreak/>
        <w:t xml:space="preserve">The magnitude of </w:t>
      </w:r>
      <w:r w:rsidRPr="00146646">
        <w:rPr>
          <w:color w:val="000000" w:themeColor="text1"/>
          <w:sz w:val="24"/>
          <w:szCs w:val="24"/>
        </w:rPr>
        <w:t>correlation coefficient determin</w:t>
      </w:r>
      <w:r>
        <w:rPr>
          <w:color w:val="000000" w:themeColor="text1"/>
          <w:sz w:val="24"/>
          <w:szCs w:val="24"/>
        </w:rPr>
        <w:t>ed for observed and simulated data</w:t>
      </w:r>
      <w:r w:rsidRPr="00146646">
        <w:rPr>
          <w:color w:val="000000" w:themeColor="text1"/>
          <w:sz w:val="24"/>
          <w:szCs w:val="24"/>
        </w:rPr>
        <w:t xml:space="preserve"> describes proportion of variance which is explained by the model</w:t>
      </w:r>
      <w:r w:rsidRPr="000333EA">
        <w:rPr>
          <w:color w:val="000000" w:themeColor="text1"/>
          <w:sz w:val="24"/>
          <w:szCs w:val="24"/>
        </w:rPr>
        <w:t xml:space="preserve">. The diagonal line on the </w:t>
      </w:r>
      <w:r w:rsidR="001E2E13">
        <w:rPr>
          <w:color w:val="000000" w:themeColor="text1"/>
          <w:sz w:val="24"/>
          <w:szCs w:val="24"/>
        </w:rPr>
        <w:t xml:space="preserve">below </w:t>
      </w:r>
      <w:r w:rsidRPr="000333EA">
        <w:rPr>
          <w:color w:val="000000" w:themeColor="text1"/>
          <w:sz w:val="24"/>
          <w:szCs w:val="24"/>
        </w:rPr>
        <w:t xml:space="preserve">plot represents line of perfect correlation. </w:t>
      </w:r>
      <w:r>
        <w:rPr>
          <w:color w:val="000000" w:themeColor="text1"/>
          <w:sz w:val="24"/>
          <w:szCs w:val="24"/>
        </w:rPr>
        <w:t>When a</w:t>
      </w:r>
      <w:r w:rsidRPr="000333EA">
        <w:rPr>
          <w:color w:val="000000" w:themeColor="text1"/>
          <w:sz w:val="24"/>
          <w:szCs w:val="24"/>
        </w:rPr>
        <w:t>ll the points</w:t>
      </w:r>
      <w:r>
        <w:rPr>
          <w:color w:val="000000" w:themeColor="text1"/>
          <w:sz w:val="24"/>
          <w:szCs w:val="24"/>
        </w:rPr>
        <w:t xml:space="preserve"> </w:t>
      </w:r>
      <w:r w:rsidRPr="00146646">
        <w:rPr>
          <w:color w:val="000000" w:themeColor="text1"/>
          <w:sz w:val="24"/>
          <w:szCs w:val="24"/>
        </w:rPr>
        <w:t xml:space="preserve">align </w:t>
      </w:r>
      <w:r w:rsidR="00D73D2E">
        <w:rPr>
          <w:color w:val="000000" w:themeColor="text1"/>
          <w:sz w:val="24"/>
          <w:szCs w:val="24"/>
        </w:rPr>
        <w:t>to</w:t>
      </w:r>
      <w:r w:rsidRPr="00146646">
        <w:rPr>
          <w:color w:val="000000" w:themeColor="text1"/>
          <w:sz w:val="24"/>
          <w:szCs w:val="24"/>
        </w:rPr>
        <w:t xml:space="preserve"> </w:t>
      </w:r>
      <w:r>
        <w:rPr>
          <w:color w:val="000000" w:themeColor="text1"/>
          <w:sz w:val="24"/>
          <w:szCs w:val="24"/>
        </w:rPr>
        <w:t xml:space="preserve">diagonal </w:t>
      </w:r>
      <w:r w:rsidRPr="00146646">
        <w:rPr>
          <w:color w:val="000000" w:themeColor="text1"/>
          <w:sz w:val="24"/>
          <w:szCs w:val="24"/>
        </w:rPr>
        <w:t xml:space="preserve">line, </w:t>
      </w:r>
      <w:r>
        <w:rPr>
          <w:color w:val="000000" w:themeColor="text1"/>
          <w:sz w:val="24"/>
          <w:szCs w:val="24"/>
        </w:rPr>
        <w:t>the</w:t>
      </w:r>
      <w:r w:rsidRPr="00146646">
        <w:rPr>
          <w:color w:val="000000" w:themeColor="text1"/>
          <w:sz w:val="24"/>
          <w:szCs w:val="24"/>
        </w:rPr>
        <w:t xml:space="preserve"> observed pressure be equa</w:t>
      </w:r>
      <w:r>
        <w:rPr>
          <w:color w:val="000000" w:themeColor="text1"/>
          <w:sz w:val="24"/>
          <w:szCs w:val="24"/>
        </w:rPr>
        <w:t>l to computed pressure giving correlation</w:t>
      </w:r>
      <w:r w:rsidRPr="00146646">
        <w:rPr>
          <w:color w:val="000000" w:themeColor="text1"/>
          <w:sz w:val="24"/>
          <w:szCs w:val="24"/>
        </w:rPr>
        <w:t xml:space="preserve"> coefficient </w:t>
      </w:r>
      <w:r w:rsidR="00D73D2E">
        <w:rPr>
          <w:color w:val="000000" w:themeColor="text1"/>
          <w:sz w:val="24"/>
          <w:szCs w:val="24"/>
        </w:rPr>
        <w:t>nearly</w:t>
      </w:r>
      <w:r w:rsidRPr="00146646">
        <w:rPr>
          <w:color w:val="000000" w:themeColor="text1"/>
          <w:sz w:val="24"/>
          <w:szCs w:val="24"/>
        </w:rPr>
        <w:t xml:space="preserve"> 1</w:t>
      </w:r>
      <w:r>
        <w:rPr>
          <w:color w:val="000000" w:themeColor="text1"/>
          <w:sz w:val="24"/>
          <w:szCs w:val="24"/>
        </w:rPr>
        <w:t xml:space="preserve"> &amp; it</w:t>
      </w:r>
      <w:r w:rsidRPr="00146646">
        <w:rPr>
          <w:color w:val="000000" w:themeColor="text1"/>
          <w:sz w:val="24"/>
          <w:szCs w:val="24"/>
        </w:rPr>
        <w:t xml:space="preserve"> is the best correlation between observed and simulated. The coefficient of determination</w:t>
      </w:r>
      <w:r>
        <w:rPr>
          <w:color w:val="000000" w:themeColor="text1"/>
          <w:sz w:val="24"/>
          <w:szCs w:val="24"/>
        </w:rPr>
        <w:t xml:space="preserve"> </w:t>
      </w:r>
      <w:r w:rsidRPr="00146646">
        <w:rPr>
          <w:color w:val="000000" w:themeColor="text1"/>
          <w:sz w:val="24"/>
          <w:szCs w:val="24"/>
        </w:rPr>
        <w:t>(R</w:t>
      </w:r>
      <w:r w:rsidRPr="001E2E13">
        <w:rPr>
          <w:color w:val="000000" w:themeColor="text1"/>
          <w:sz w:val="24"/>
          <w:szCs w:val="24"/>
          <w:vertAlign w:val="superscript"/>
        </w:rPr>
        <w:t>2</w:t>
      </w:r>
      <w:r w:rsidRPr="00146646">
        <w:rPr>
          <w:color w:val="000000" w:themeColor="text1"/>
          <w:sz w:val="24"/>
          <w:szCs w:val="24"/>
        </w:rPr>
        <w:t xml:space="preserve">) </w:t>
      </w:r>
      <w:r w:rsidR="001E2E13">
        <w:rPr>
          <w:color w:val="000000" w:themeColor="text1"/>
          <w:sz w:val="24"/>
          <w:szCs w:val="24"/>
        </w:rPr>
        <w:t>computed</w:t>
      </w:r>
      <w:r>
        <w:rPr>
          <w:color w:val="000000" w:themeColor="text1"/>
          <w:sz w:val="24"/>
          <w:szCs w:val="24"/>
        </w:rPr>
        <w:t xml:space="preserve"> based on the collected data</w:t>
      </w:r>
      <w:r w:rsidRPr="00146646">
        <w:rPr>
          <w:color w:val="000000" w:themeColor="text1"/>
          <w:sz w:val="24"/>
          <w:szCs w:val="24"/>
        </w:rPr>
        <w:t xml:space="preserve"> </w:t>
      </w:r>
      <w:r w:rsidR="00D73D2E">
        <w:rPr>
          <w:color w:val="000000" w:themeColor="text1"/>
          <w:sz w:val="24"/>
          <w:szCs w:val="24"/>
        </w:rPr>
        <w:t>resulted</w:t>
      </w:r>
      <w:r w:rsidRPr="00146646">
        <w:rPr>
          <w:color w:val="000000" w:themeColor="text1"/>
          <w:sz w:val="24"/>
          <w:szCs w:val="24"/>
        </w:rPr>
        <w:t xml:space="preserve"> 0.99</w:t>
      </w:r>
      <w:r>
        <w:rPr>
          <w:color w:val="000000" w:themeColor="text1"/>
          <w:sz w:val="24"/>
          <w:szCs w:val="24"/>
        </w:rPr>
        <w:t>86</w:t>
      </w:r>
      <w:r w:rsidR="00D73D2E">
        <w:rPr>
          <w:color w:val="000000" w:themeColor="text1"/>
          <w:sz w:val="24"/>
          <w:szCs w:val="24"/>
        </w:rPr>
        <w:t xml:space="preserve">, that indicates the </w:t>
      </w:r>
      <w:r>
        <w:rPr>
          <w:color w:val="000000" w:themeColor="text1"/>
          <w:sz w:val="24"/>
          <w:szCs w:val="24"/>
        </w:rPr>
        <w:t xml:space="preserve">simulated and </w:t>
      </w:r>
      <w:r w:rsidRPr="00146646">
        <w:rPr>
          <w:color w:val="000000" w:themeColor="text1"/>
          <w:sz w:val="24"/>
          <w:szCs w:val="24"/>
        </w:rPr>
        <w:t>observed</w:t>
      </w:r>
      <w:r>
        <w:rPr>
          <w:color w:val="000000" w:themeColor="text1"/>
          <w:sz w:val="24"/>
          <w:szCs w:val="24"/>
        </w:rPr>
        <w:t xml:space="preserve"> pressure do have</w:t>
      </w:r>
      <w:r w:rsidRPr="00146646">
        <w:rPr>
          <w:color w:val="000000" w:themeColor="text1"/>
          <w:sz w:val="24"/>
          <w:szCs w:val="24"/>
        </w:rPr>
        <w:t xml:space="preserve"> strong </w:t>
      </w:r>
      <w:r>
        <w:rPr>
          <w:color w:val="000000" w:themeColor="text1"/>
          <w:sz w:val="24"/>
          <w:szCs w:val="24"/>
        </w:rPr>
        <w:t xml:space="preserve">correlation (Milkecha C. </w:t>
      </w:r>
      <w:r w:rsidRPr="002A0578">
        <w:rPr>
          <w:color w:val="000000" w:themeColor="text1"/>
          <w:sz w:val="24"/>
          <w:szCs w:val="24"/>
        </w:rPr>
        <w:t>2020</w:t>
      </w:r>
      <w:r>
        <w:rPr>
          <w:color w:val="000000" w:themeColor="text1"/>
          <w:sz w:val="24"/>
          <w:szCs w:val="24"/>
        </w:rPr>
        <w:t xml:space="preserve"> and </w:t>
      </w:r>
      <w:r w:rsidRPr="00D455B7">
        <w:rPr>
          <w:color w:val="000000" w:themeColor="text1"/>
          <w:sz w:val="24"/>
          <w:szCs w:val="24"/>
        </w:rPr>
        <w:t>Hajibabaei et al. 2019</w:t>
      </w:r>
      <w:r w:rsidRPr="002A0578">
        <w:rPr>
          <w:color w:val="000000" w:themeColor="text1"/>
          <w:sz w:val="24"/>
          <w:szCs w:val="24"/>
        </w:rPr>
        <w:t>)</w:t>
      </w:r>
    </w:p>
    <w:p w:rsidR="00DD2630" w:rsidRPr="005D41DB" w:rsidRDefault="002C1DAD" w:rsidP="002D1A45">
      <w:pPr>
        <w:spacing w:line="360" w:lineRule="auto"/>
        <w:jc w:val="center"/>
        <w:rPr>
          <w:color w:val="000000" w:themeColor="text1"/>
          <w:sz w:val="24"/>
          <w:szCs w:val="24"/>
          <w14:textOutline w14:w="9525" w14:cap="rnd" w14:cmpd="sng" w14:algn="ctr">
            <w14:gradFill>
              <w14:gsLst>
                <w14:gs w14:pos="5000">
                  <w14:schemeClr w14:val="accent1">
                    <w14:lumMod w14:val="5000"/>
                    <w14:lumOff w14:val="95000"/>
                  </w14:schemeClr>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r>
        <w:rPr>
          <w:noProof/>
        </w:rPr>
        <w:drawing>
          <wp:inline distT="0" distB="0" distL="0" distR="0" wp14:anchorId="2F5AC040" wp14:editId="478E1344">
            <wp:extent cx="5561330" cy="2825087"/>
            <wp:effectExtent l="0" t="0" r="1270" b="0"/>
            <wp:docPr id="345543" name="Chart 345543"/>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002DD" w:rsidRDefault="007002DD" w:rsidP="0090565A">
      <w:pPr>
        <w:pStyle w:val="Heading7"/>
        <w:spacing w:before="0" w:line="360" w:lineRule="auto"/>
        <w:jc w:val="center"/>
        <w:rPr>
          <w:rFonts w:ascii="Times New Roman" w:hAnsi="Times New Roman" w:cs="Times New Roman"/>
          <w:b/>
          <w:i w:val="0"/>
          <w:color w:val="000000" w:themeColor="text1"/>
          <w:sz w:val="24"/>
        </w:rPr>
      </w:pPr>
      <w:bookmarkStart w:id="374" w:name="_Toc152308235"/>
      <w:r w:rsidRPr="00146646">
        <w:rPr>
          <w:rFonts w:ascii="Times New Roman" w:hAnsi="Times New Roman" w:cs="Times New Roman"/>
          <w:b/>
          <w:i w:val="0"/>
          <w:color w:val="000000" w:themeColor="text1"/>
          <w:sz w:val="24"/>
        </w:rPr>
        <w:t>Figure 4.</w:t>
      </w:r>
      <w:r>
        <w:rPr>
          <w:rFonts w:ascii="Times New Roman" w:hAnsi="Times New Roman" w:cs="Times New Roman"/>
          <w:b/>
          <w:i w:val="0"/>
          <w:color w:val="000000" w:themeColor="text1"/>
          <w:sz w:val="24"/>
        </w:rPr>
        <w:t>22 Correlation between Observed and Simulated P</w:t>
      </w:r>
      <w:r w:rsidRPr="00146646">
        <w:rPr>
          <w:rFonts w:ascii="Times New Roman" w:hAnsi="Times New Roman" w:cs="Times New Roman"/>
          <w:b/>
          <w:i w:val="0"/>
          <w:color w:val="000000" w:themeColor="text1"/>
          <w:sz w:val="24"/>
        </w:rPr>
        <w:t>ressure</w:t>
      </w:r>
      <w:bookmarkEnd w:id="374"/>
    </w:p>
    <w:p w:rsidR="007002DD" w:rsidRDefault="007002DD" w:rsidP="007002DD">
      <w:pPr>
        <w:pStyle w:val="Heading7"/>
        <w:spacing w:before="0" w:line="360" w:lineRule="auto"/>
        <w:rPr>
          <w:rFonts w:ascii="Times New Roman" w:hAnsi="Times New Roman" w:cs="Times New Roman"/>
          <w:b/>
          <w:i w:val="0"/>
          <w:color w:val="000000" w:themeColor="text1"/>
          <w:sz w:val="24"/>
        </w:rPr>
      </w:pPr>
      <w:r w:rsidRPr="00146646">
        <w:rPr>
          <w:rFonts w:ascii="Times New Roman" w:hAnsi="Times New Roman" w:cs="Times New Roman"/>
          <w:b/>
          <w:i w:val="0"/>
          <w:color w:val="000000" w:themeColor="text1"/>
          <w:sz w:val="24"/>
        </w:rPr>
        <w:t xml:space="preserve"> </w:t>
      </w:r>
    </w:p>
    <w:p w:rsidR="0078660C" w:rsidRDefault="00143423" w:rsidP="00DB21DE">
      <w:pPr>
        <w:spacing w:line="360" w:lineRule="auto"/>
        <w:jc w:val="both"/>
        <w:rPr>
          <w:color w:val="000000" w:themeColor="text1"/>
          <w:sz w:val="24"/>
          <w:szCs w:val="24"/>
        </w:rPr>
      </w:pPr>
      <w:r w:rsidRPr="00DB21DE">
        <w:rPr>
          <w:color w:val="000000" w:themeColor="text1"/>
          <w:sz w:val="24"/>
          <w:szCs w:val="24"/>
        </w:rPr>
        <w:t>During calibration</w:t>
      </w:r>
      <w:r w:rsidR="002B4DAE">
        <w:rPr>
          <w:color w:val="000000" w:themeColor="text1"/>
          <w:sz w:val="24"/>
          <w:szCs w:val="24"/>
        </w:rPr>
        <w:t xml:space="preserve"> process, the</w:t>
      </w:r>
      <w:r w:rsidRPr="00DB21DE">
        <w:rPr>
          <w:color w:val="000000" w:themeColor="text1"/>
          <w:sz w:val="24"/>
          <w:szCs w:val="24"/>
        </w:rPr>
        <w:t xml:space="preserve"> simulated pressure value</w:t>
      </w:r>
      <w:r w:rsidR="002B4DAE">
        <w:rPr>
          <w:color w:val="000000" w:themeColor="text1"/>
          <w:sz w:val="24"/>
          <w:szCs w:val="24"/>
        </w:rPr>
        <w:t>s both</w:t>
      </w:r>
      <w:r w:rsidRPr="00DB21DE">
        <w:rPr>
          <w:color w:val="000000" w:themeColor="text1"/>
          <w:sz w:val="24"/>
          <w:szCs w:val="24"/>
        </w:rPr>
        <w:t xml:space="preserve"> </w:t>
      </w:r>
      <w:r w:rsidR="002B4DAE">
        <w:rPr>
          <w:color w:val="000000" w:themeColor="text1"/>
          <w:sz w:val="24"/>
          <w:szCs w:val="24"/>
        </w:rPr>
        <w:t>at</w:t>
      </w:r>
      <w:r w:rsidR="0078660C" w:rsidRPr="00DB21DE">
        <w:rPr>
          <w:color w:val="000000" w:themeColor="text1"/>
          <w:sz w:val="24"/>
          <w:szCs w:val="24"/>
        </w:rPr>
        <w:t xml:space="preserve"> </w:t>
      </w:r>
      <w:r w:rsidRPr="00DB21DE">
        <w:rPr>
          <w:color w:val="000000" w:themeColor="text1"/>
          <w:sz w:val="24"/>
          <w:szCs w:val="24"/>
        </w:rPr>
        <w:t>peak hour dem</w:t>
      </w:r>
      <w:r w:rsidR="002B4DAE">
        <w:rPr>
          <w:color w:val="000000" w:themeColor="text1"/>
          <w:sz w:val="24"/>
          <w:szCs w:val="24"/>
        </w:rPr>
        <w:t xml:space="preserve">and &amp; minimum hour demand </w:t>
      </w:r>
      <w:r w:rsidRPr="00DB21DE">
        <w:rPr>
          <w:color w:val="000000" w:themeColor="text1"/>
          <w:sz w:val="24"/>
          <w:szCs w:val="24"/>
        </w:rPr>
        <w:t xml:space="preserve">conducted </w:t>
      </w:r>
      <w:r w:rsidR="002B4DAE">
        <w:rPr>
          <w:color w:val="000000" w:themeColor="text1"/>
          <w:sz w:val="24"/>
          <w:szCs w:val="24"/>
        </w:rPr>
        <w:t>in</w:t>
      </w:r>
      <w:r w:rsidR="0078660C" w:rsidRPr="00DB21DE">
        <w:rPr>
          <w:color w:val="000000" w:themeColor="text1"/>
          <w:sz w:val="24"/>
          <w:szCs w:val="24"/>
        </w:rPr>
        <w:t xml:space="preserve"> extended period simulation</w:t>
      </w:r>
      <w:r w:rsidRPr="00DB21DE">
        <w:rPr>
          <w:color w:val="000000" w:themeColor="text1"/>
          <w:sz w:val="24"/>
          <w:szCs w:val="24"/>
        </w:rPr>
        <w:t xml:space="preserve"> </w:t>
      </w:r>
      <w:r w:rsidR="00D73D2E">
        <w:rPr>
          <w:color w:val="000000" w:themeColor="text1"/>
          <w:sz w:val="24"/>
          <w:szCs w:val="24"/>
        </w:rPr>
        <w:t>should be</w:t>
      </w:r>
      <w:r w:rsidRPr="00DB21DE">
        <w:rPr>
          <w:color w:val="000000" w:themeColor="text1"/>
          <w:sz w:val="24"/>
          <w:szCs w:val="24"/>
        </w:rPr>
        <w:t xml:space="preserve"> nearly equal to the measured pressure value</w:t>
      </w:r>
      <w:r w:rsidR="002B4DAE">
        <w:rPr>
          <w:color w:val="000000" w:themeColor="text1"/>
          <w:sz w:val="24"/>
          <w:szCs w:val="24"/>
        </w:rPr>
        <w:t xml:space="preserve"> </w:t>
      </w:r>
      <w:r w:rsidR="00D73D2E">
        <w:rPr>
          <w:color w:val="000000" w:themeColor="text1"/>
          <w:sz w:val="24"/>
          <w:szCs w:val="24"/>
        </w:rPr>
        <w:t>after</w:t>
      </w:r>
      <w:r w:rsidR="002B4DAE">
        <w:rPr>
          <w:color w:val="000000" w:themeColor="text1"/>
          <w:sz w:val="24"/>
          <w:szCs w:val="24"/>
        </w:rPr>
        <w:t xml:space="preserve"> adjust</w:t>
      </w:r>
      <w:r w:rsidR="00D73D2E">
        <w:rPr>
          <w:color w:val="000000" w:themeColor="text1"/>
          <w:sz w:val="24"/>
          <w:szCs w:val="24"/>
        </w:rPr>
        <w:t>ing</w:t>
      </w:r>
      <w:r w:rsidR="002B4DAE">
        <w:rPr>
          <w:color w:val="000000" w:themeColor="text1"/>
          <w:sz w:val="24"/>
          <w:szCs w:val="24"/>
        </w:rPr>
        <w:t xml:space="preserve"> through </w:t>
      </w:r>
      <w:r w:rsidR="00D73D2E">
        <w:rPr>
          <w:color w:val="000000" w:themeColor="text1"/>
          <w:sz w:val="24"/>
          <w:szCs w:val="24"/>
        </w:rPr>
        <w:t xml:space="preserve">either </w:t>
      </w:r>
      <w:r w:rsidR="002B4DAE">
        <w:rPr>
          <w:color w:val="000000" w:themeColor="text1"/>
          <w:sz w:val="24"/>
          <w:szCs w:val="24"/>
        </w:rPr>
        <w:t xml:space="preserve">nodal demand or </w:t>
      </w:r>
      <w:r w:rsidR="008515E9">
        <w:rPr>
          <w:color w:val="000000" w:themeColor="text1"/>
          <w:sz w:val="24"/>
          <w:szCs w:val="24"/>
        </w:rPr>
        <w:t>pipe roughness</w:t>
      </w:r>
      <w:r w:rsidR="002B4DAE">
        <w:rPr>
          <w:color w:val="000000" w:themeColor="text1"/>
          <w:sz w:val="24"/>
          <w:szCs w:val="24"/>
        </w:rPr>
        <w:t xml:space="preserve"> coefficient</w:t>
      </w:r>
      <w:r w:rsidRPr="00DB21DE">
        <w:rPr>
          <w:color w:val="000000" w:themeColor="text1"/>
          <w:sz w:val="24"/>
          <w:szCs w:val="24"/>
        </w:rPr>
        <w:t xml:space="preserve">. </w:t>
      </w:r>
      <w:r w:rsidR="00637672">
        <w:rPr>
          <w:color w:val="000000" w:themeColor="text1"/>
          <w:sz w:val="24"/>
          <w:szCs w:val="24"/>
        </w:rPr>
        <w:t xml:space="preserve">For those junctions whose </w:t>
      </w:r>
      <w:r w:rsidR="00D951C5">
        <w:rPr>
          <w:color w:val="000000" w:themeColor="text1"/>
          <w:sz w:val="24"/>
          <w:szCs w:val="24"/>
        </w:rPr>
        <w:t>nodal pressure values were over-</w:t>
      </w:r>
      <w:r w:rsidR="00637672">
        <w:rPr>
          <w:color w:val="000000" w:themeColor="text1"/>
          <w:sz w:val="24"/>
          <w:szCs w:val="24"/>
        </w:rPr>
        <w:t>estimated, head loss</w:t>
      </w:r>
      <w:r w:rsidR="00D951C5">
        <w:rPr>
          <w:color w:val="000000" w:themeColor="text1"/>
          <w:sz w:val="24"/>
          <w:szCs w:val="24"/>
        </w:rPr>
        <w:t xml:space="preserve"> was increased by decreasing the initial ro</w:t>
      </w:r>
      <w:r w:rsidR="00BA15B9">
        <w:rPr>
          <w:color w:val="000000" w:themeColor="text1"/>
          <w:sz w:val="24"/>
          <w:szCs w:val="24"/>
        </w:rPr>
        <w:t>ughness coefficient C value 130-</w:t>
      </w:r>
      <w:r w:rsidR="00D951C5">
        <w:rPr>
          <w:color w:val="000000" w:themeColor="text1"/>
          <w:sz w:val="24"/>
          <w:szCs w:val="24"/>
        </w:rPr>
        <w:t>125 for HDPE pipe by taking different iterations as the existing HDPE pipe has served for more than 9 years. For those junctions whose nodal pressure were under estimated</w:t>
      </w:r>
      <w:r w:rsidR="00552FBB">
        <w:rPr>
          <w:color w:val="000000" w:themeColor="text1"/>
          <w:sz w:val="24"/>
          <w:szCs w:val="24"/>
        </w:rPr>
        <w:t xml:space="preserve"> during simulation</w:t>
      </w:r>
      <w:r w:rsidR="00D951C5">
        <w:rPr>
          <w:color w:val="000000" w:themeColor="text1"/>
          <w:sz w:val="24"/>
          <w:szCs w:val="24"/>
        </w:rPr>
        <w:t>, head loss was decreased by increasing the roughness coefficient C value of 110</w:t>
      </w:r>
      <w:r w:rsidR="00BA15B9">
        <w:rPr>
          <w:color w:val="000000" w:themeColor="text1"/>
          <w:sz w:val="24"/>
          <w:szCs w:val="24"/>
        </w:rPr>
        <w:t>-</w:t>
      </w:r>
      <w:r w:rsidR="00D951C5">
        <w:rPr>
          <w:color w:val="000000" w:themeColor="text1"/>
          <w:sz w:val="24"/>
          <w:szCs w:val="24"/>
        </w:rPr>
        <w:t>12</w:t>
      </w:r>
      <w:r w:rsidR="00552FBB">
        <w:rPr>
          <w:color w:val="000000" w:themeColor="text1"/>
          <w:sz w:val="24"/>
          <w:szCs w:val="24"/>
        </w:rPr>
        <w:t>5</w:t>
      </w:r>
      <w:r w:rsidR="00D951C5">
        <w:rPr>
          <w:color w:val="000000" w:themeColor="text1"/>
          <w:sz w:val="24"/>
          <w:szCs w:val="24"/>
        </w:rPr>
        <w:t xml:space="preserve"> </w:t>
      </w:r>
      <w:r w:rsidR="00552FBB">
        <w:rPr>
          <w:color w:val="000000" w:themeColor="text1"/>
          <w:sz w:val="24"/>
          <w:szCs w:val="24"/>
        </w:rPr>
        <w:t>to</w:t>
      </w:r>
      <w:r w:rsidR="00D951C5">
        <w:rPr>
          <w:color w:val="000000" w:themeColor="text1"/>
          <w:sz w:val="24"/>
          <w:szCs w:val="24"/>
        </w:rPr>
        <w:t xml:space="preserve"> GI pipes in taking various iterations.</w:t>
      </w:r>
      <w:r w:rsidR="008364EB">
        <w:rPr>
          <w:color w:val="000000" w:themeColor="text1"/>
          <w:sz w:val="24"/>
          <w:szCs w:val="24"/>
        </w:rPr>
        <w:t xml:space="preserve"> </w:t>
      </w:r>
      <w:r w:rsidR="001567EF" w:rsidRPr="00DB21DE">
        <w:rPr>
          <w:color w:val="000000" w:themeColor="text1"/>
          <w:sz w:val="24"/>
          <w:szCs w:val="24"/>
        </w:rPr>
        <w:t>So after taking different iteration</w:t>
      </w:r>
      <w:r w:rsidR="008364EB">
        <w:rPr>
          <w:color w:val="000000" w:themeColor="text1"/>
          <w:sz w:val="24"/>
          <w:szCs w:val="24"/>
        </w:rPr>
        <w:t>s coefficient of roughness value</w:t>
      </w:r>
      <w:r w:rsidR="001567EF" w:rsidRPr="00DB21DE">
        <w:rPr>
          <w:color w:val="000000" w:themeColor="text1"/>
          <w:sz w:val="24"/>
          <w:szCs w:val="24"/>
        </w:rPr>
        <w:t xml:space="preserve"> has</w:t>
      </w:r>
      <w:r w:rsidRPr="00DB21DE">
        <w:rPr>
          <w:color w:val="000000" w:themeColor="text1"/>
          <w:sz w:val="24"/>
          <w:szCs w:val="24"/>
        </w:rPr>
        <w:t xml:space="preserve"> </w:t>
      </w:r>
      <w:r w:rsidR="001567EF" w:rsidRPr="00DB21DE">
        <w:rPr>
          <w:color w:val="000000" w:themeColor="text1"/>
          <w:sz w:val="24"/>
          <w:szCs w:val="24"/>
        </w:rPr>
        <w:t>c</w:t>
      </w:r>
      <w:r w:rsidRPr="00DB21DE">
        <w:rPr>
          <w:color w:val="000000" w:themeColor="text1"/>
          <w:sz w:val="24"/>
          <w:szCs w:val="24"/>
        </w:rPr>
        <w:t>hanged</w:t>
      </w:r>
      <w:r w:rsidR="001567EF" w:rsidRPr="00DB21DE">
        <w:rPr>
          <w:color w:val="000000" w:themeColor="text1"/>
          <w:sz w:val="24"/>
          <w:szCs w:val="24"/>
        </w:rPr>
        <w:t xml:space="preserve"> to 125 which is</w:t>
      </w:r>
      <w:r w:rsidR="0078660C" w:rsidRPr="00DB21DE">
        <w:rPr>
          <w:color w:val="000000" w:themeColor="text1"/>
          <w:sz w:val="24"/>
          <w:szCs w:val="24"/>
        </w:rPr>
        <w:t xml:space="preserve"> at reasonable extent and </w:t>
      </w:r>
      <w:r w:rsidR="001567EF" w:rsidRPr="00DB21DE">
        <w:rPr>
          <w:color w:val="000000" w:themeColor="text1"/>
          <w:sz w:val="24"/>
          <w:szCs w:val="24"/>
        </w:rPr>
        <w:t>acceptable</w:t>
      </w:r>
      <w:r w:rsidRPr="00DB21DE">
        <w:rPr>
          <w:color w:val="000000" w:themeColor="text1"/>
          <w:sz w:val="24"/>
          <w:szCs w:val="24"/>
        </w:rPr>
        <w:t>.</w:t>
      </w:r>
      <w:r w:rsidR="001567EF" w:rsidRPr="00DB21DE">
        <w:rPr>
          <w:color w:val="000000" w:themeColor="text1"/>
          <w:sz w:val="24"/>
          <w:szCs w:val="24"/>
        </w:rPr>
        <w:t xml:space="preserve"> </w:t>
      </w:r>
    </w:p>
    <w:p w:rsidR="00653317" w:rsidRDefault="00653317">
      <w:pPr>
        <w:rPr>
          <w:color w:val="000000" w:themeColor="text1"/>
          <w:sz w:val="24"/>
          <w:szCs w:val="24"/>
        </w:rPr>
      </w:pPr>
      <w:r>
        <w:rPr>
          <w:color w:val="000000" w:themeColor="text1"/>
          <w:sz w:val="24"/>
          <w:szCs w:val="24"/>
        </w:rPr>
        <w:br w:type="page"/>
      </w:r>
    </w:p>
    <w:p w:rsidR="00D44F8A" w:rsidRPr="00146646" w:rsidRDefault="00EF21DA" w:rsidP="00CA34AB">
      <w:pPr>
        <w:pStyle w:val="Heading1"/>
        <w:spacing w:after="240"/>
        <w:rPr>
          <w:b/>
        </w:rPr>
      </w:pPr>
      <w:bookmarkStart w:id="375" w:name="_Toc152309066"/>
      <w:bookmarkEnd w:id="301"/>
      <w:bookmarkEnd w:id="348"/>
      <w:bookmarkEnd w:id="349"/>
      <w:bookmarkEnd w:id="350"/>
      <w:r w:rsidRPr="00146646">
        <w:rPr>
          <w:b/>
        </w:rPr>
        <w:lastRenderedPageBreak/>
        <w:t>5</w:t>
      </w:r>
      <w:r w:rsidR="00AF2940" w:rsidRPr="00146646">
        <w:rPr>
          <w:b/>
        </w:rPr>
        <w:t>.</w:t>
      </w:r>
      <w:r w:rsidRPr="00146646">
        <w:rPr>
          <w:b/>
        </w:rPr>
        <w:t xml:space="preserve"> </w:t>
      </w:r>
      <w:r w:rsidR="009C157C" w:rsidRPr="00146646">
        <w:rPr>
          <w:b/>
        </w:rPr>
        <w:t>CONCLUSION AND RECCOMMENDATION</w:t>
      </w:r>
      <w:bookmarkEnd w:id="375"/>
    </w:p>
    <w:p w:rsidR="00E74A3E" w:rsidRDefault="00E74A3E" w:rsidP="00FF7734">
      <w:pPr>
        <w:spacing w:line="360" w:lineRule="auto"/>
        <w:jc w:val="both"/>
        <w:rPr>
          <w:color w:val="000000" w:themeColor="text1"/>
          <w:sz w:val="24"/>
          <w:szCs w:val="24"/>
        </w:rPr>
      </w:pPr>
      <w:r w:rsidRPr="00146646">
        <w:rPr>
          <w:color w:val="000000" w:themeColor="text1"/>
          <w:sz w:val="24"/>
          <w:szCs w:val="24"/>
        </w:rPr>
        <w:t xml:space="preserve">The </w:t>
      </w:r>
      <w:r w:rsidR="00A434CF">
        <w:rPr>
          <w:color w:val="000000" w:themeColor="text1"/>
          <w:sz w:val="24"/>
          <w:szCs w:val="24"/>
        </w:rPr>
        <w:t>main goal</w:t>
      </w:r>
      <w:r w:rsidRPr="00146646">
        <w:rPr>
          <w:color w:val="000000" w:themeColor="text1"/>
          <w:sz w:val="24"/>
          <w:szCs w:val="24"/>
        </w:rPr>
        <w:t xml:space="preserve"> of this study was to </w:t>
      </w:r>
      <w:r w:rsidR="004A14D3">
        <w:rPr>
          <w:color w:val="000000" w:themeColor="text1"/>
          <w:sz w:val="24"/>
          <w:szCs w:val="24"/>
        </w:rPr>
        <w:t>assess the</w:t>
      </w:r>
      <w:r w:rsidR="00676E91">
        <w:rPr>
          <w:color w:val="000000" w:themeColor="text1"/>
          <w:sz w:val="24"/>
          <w:szCs w:val="24"/>
        </w:rPr>
        <w:t xml:space="preserve"> existing</w:t>
      </w:r>
      <w:r w:rsidR="004A14D3">
        <w:rPr>
          <w:color w:val="000000" w:themeColor="text1"/>
          <w:sz w:val="24"/>
          <w:szCs w:val="24"/>
        </w:rPr>
        <w:t xml:space="preserve"> gap in</w:t>
      </w:r>
      <w:r w:rsidR="00E46D99" w:rsidRPr="00146646">
        <w:rPr>
          <w:color w:val="000000" w:themeColor="text1"/>
          <w:sz w:val="24"/>
          <w:szCs w:val="24"/>
        </w:rPr>
        <w:t xml:space="preserve"> wat</w:t>
      </w:r>
      <w:r w:rsidRPr="00146646">
        <w:rPr>
          <w:color w:val="000000" w:themeColor="text1"/>
          <w:sz w:val="24"/>
          <w:szCs w:val="24"/>
        </w:rPr>
        <w:t>e</w:t>
      </w:r>
      <w:r w:rsidR="00E46D99" w:rsidRPr="00146646">
        <w:rPr>
          <w:color w:val="000000" w:themeColor="text1"/>
          <w:sz w:val="24"/>
          <w:szCs w:val="24"/>
        </w:rPr>
        <w:t xml:space="preserve">r supply </w:t>
      </w:r>
      <w:r w:rsidR="004A14D3">
        <w:rPr>
          <w:color w:val="000000" w:themeColor="text1"/>
          <w:sz w:val="24"/>
          <w:szCs w:val="24"/>
        </w:rPr>
        <w:t>adequacy</w:t>
      </w:r>
      <w:r w:rsidR="00E46D99" w:rsidRPr="00146646">
        <w:rPr>
          <w:color w:val="000000" w:themeColor="text1"/>
          <w:sz w:val="24"/>
          <w:szCs w:val="24"/>
        </w:rPr>
        <w:t xml:space="preserve"> and</w:t>
      </w:r>
      <w:r w:rsidR="004A14D3">
        <w:rPr>
          <w:color w:val="000000" w:themeColor="text1"/>
          <w:sz w:val="24"/>
          <w:szCs w:val="24"/>
        </w:rPr>
        <w:t xml:space="preserve"> evaluate hydraulic integrity of </w:t>
      </w:r>
      <w:r w:rsidR="00676E91">
        <w:rPr>
          <w:color w:val="000000" w:themeColor="text1"/>
          <w:sz w:val="24"/>
          <w:szCs w:val="24"/>
        </w:rPr>
        <w:t xml:space="preserve">Shone town </w:t>
      </w:r>
      <w:r w:rsidR="004A14D3">
        <w:rPr>
          <w:color w:val="000000" w:themeColor="text1"/>
          <w:sz w:val="24"/>
          <w:szCs w:val="24"/>
        </w:rPr>
        <w:t>w</w:t>
      </w:r>
      <w:r w:rsidR="001E0FE8" w:rsidRPr="00146646">
        <w:rPr>
          <w:color w:val="000000" w:themeColor="text1"/>
          <w:sz w:val="24"/>
          <w:szCs w:val="24"/>
        </w:rPr>
        <w:t xml:space="preserve">ater </w:t>
      </w:r>
      <w:r w:rsidR="00A434CF">
        <w:rPr>
          <w:color w:val="000000" w:themeColor="text1"/>
          <w:sz w:val="24"/>
          <w:szCs w:val="24"/>
        </w:rPr>
        <w:t>supply</w:t>
      </w:r>
      <w:r w:rsidR="00295746">
        <w:rPr>
          <w:color w:val="000000" w:themeColor="text1"/>
          <w:sz w:val="24"/>
          <w:szCs w:val="24"/>
        </w:rPr>
        <w:t xml:space="preserve"> network</w:t>
      </w:r>
      <w:r w:rsidR="00031CA7">
        <w:rPr>
          <w:color w:val="000000" w:themeColor="text1"/>
          <w:sz w:val="24"/>
          <w:szCs w:val="24"/>
        </w:rPr>
        <w:t xml:space="preserve"> b</w:t>
      </w:r>
      <w:r w:rsidR="00676E91">
        <w:rPr>
          <w:color w:val="000000" w:themeColor="text1"/>
          <w:sz w:val="24"/>
          <w:szCs w:val="24"/>
        </w:rPr>
        <w:t xml:space="preserve">y </w:t>
      </w:r>
      <w:r w:rsidR="00031CA7">
        <w:rPr>
          <w:color w:val="000000" w:themeColor="text1"/>
          <w:sz w:val="24"/>
          <w:szCs w:val="24"/>
        </w:rPr>
        <w:t xml:space="preserve">using </w:t>
      </w:r>
      <w:r w:rsidR="00676E91">
        <w:rPr>
          <w:color w:val="000000" w:themeColor="text1"/>
          <w:sz w:val="24"/>
          <w:szCs w:val="24"/>
        </w:rPr>
        <w:t>analy</w:t>
      </w:r>
      <w:r w:rsidR="00031CA7">
        <w:rPr>
          <w:color w:val="000000" w:themeColor="text1"/>
          <w:sz w:val="24"/>
          <w:szCs w:val="24"/>
        </w:rPr>
        <w:t>sis results o</w:t>
      </w:r>
      <w:r w:rsidR="004A3D4D">
        <w:rPr>
          <w:color w:val="000000" w:themeColor="text1"/>
          <w:sz w:val="24"/>
          <w:szCs w:val="24"/>
        </w:rPr>
        <w:t>f</w:t>
      </w:r>
      <w:r w:rsidR="00A434CF">
        <w:rPr>
          <w:color w:val="000000" w:themeColor="text1"/>
          <w:sz w:val="24"/>
          <w:szCs w:val="24"/>
        </w:rPr>
        <w:t xml:space="preserve"> water coverage, water </w:t>
      </w:r>
      <w:r w:rsidR="00031CA7">
        <w:rPr>
          <w:color w:val="000000" w:themeColor="text1"/>
          <w:sz w:val="24"/>
          <w:szCs w:val="24"/>
        </w:rPr>
        <w:t xml:space="preserve">supply and demand, </w:t>
      </w:r>
      <w:r w:rsidR="00676E91">
        <w:rPr>
          <w:color w:val="000000" w:themeColor="text1"/>
          <w:sz w:val="24"/>
          <w:szCs w:val="24"/>
        </w:rPr>
        <w:t>present</w:t>
      </w:r>
      <w:r w:rsidRPr="00146646">
        <w:rPr>
          <w:color w:val="000000" w:themeColor="text1"/>
          <w:sz w:val="24"/>
          <w:szCs w:val="24"/>
        </w:rPr>
        <w:t xml:space="preserve"> and </w:t>
      </w:r>
      <w:r w:rsidR="00676E91">
        <w:rPr>
          <w:color w:val="000000" w:themeColor="text1"/>
          <w:sz w:val="24"/>
          <w:szCs w:val="24"/>
        </w:rPr>
        <w:t xml:space="preserve">future </w:t>
      </w:r>
      <w:r w:rsidRPr="00146646">
        <w:rPr>
          <w:color w:val="000000" w:themeColor="text1"/>
          <w:sz w:val="24"/>
          <w:szCs w:val="24"/>
        </w:rPr>
        <w:t xml:space="preserve">projected </w:t>
      </w:r>
      <w:r w:rsidR="00031CA7">
        <w:rPr>
          <w:color w:val="000000" w:themeColor="text1"/>
          <w:sz w:val="24"/>
          <w:szCs w:val="24"/>
        </w:rPr>
        <w:t xml:space="preserve">water </w:t>
      </w:r>
      <w:r w:rsidRPr="00146646">
        <w:rPr>
          <w:color w:val="000000" w:themeColor="text1"/>
          <w:sz w:val="24"/>
          <w:szCs w:val="24"/>
        </w:rPr>
        <w:t>demand</w:t>
      </w:r>
      <w:r w:rsidR="00676E91">
        <w:rPr>
          <w:color w:val="000000" w:themeColor="text1"/>
          <w:sz w:val="24"/>
          <w:szCs w:val="24"/>
        </w:rPr>
        <w:t>, analy</w:t>
      </w:r>
      <w:r w:rsidR="00031CA7">
        <w:rPr>
          <w:color w:val="000000" w:themeColor="text1"/>
          <w:sz w:val="24"/>
          <w:szCs w:val="24"/>
        </w:rPr>
        <w:t>sis of</w:t>
      </w:r>
      <w:r w:rsidR="00676E91">
        <w:rPr>
          <w:color w:val="000000" w:themeColor="text1"/>
          <w:sz w:val="24"/>
          <w:szCs w:val="24"/>
        </w:rPr>
        <w:t xml:space="preserve"> </w:t>
      </w:r>
      <w:r w:rsidR="00A434CF">
        <w:rPr>
          <w:color w:val="000000" w:themeColor="text1"/>
          <w:sz w:val="24"/>
          <w:szCs w:val="24"/>
        </w:rPr>
        <w:t xml:space="preserve">system </w:t>
      </w:r>
      <w:r w:rsidR="00676E91">
        <w:rPr>
          <w:color w:val="000000" w:themeColor="text1"/>
          <w:sz w:val="24"/>
          <w:szCs w:val="24"/>
        </w:rPr>
        <w:t xml:space="preserve">water loss and </w:t>
      </w:r>
      <w:r w:rsidR="00A434CF">
        <w:rPr>
          <w:color w:val="000000" w:themeColor="text1"/>
          <w:sz w:val="24"/>
          <w:szCs w:val="24"/>
        </w:rPr>
        <w:t>evaluation</w:t>
      </w:r>
      <w:r w:rsidR="00031CA7">
        <w:rPr>
          <w:color w:val="000000" w:themeColor="text1"/>
          <w:sz w:val="24"/>
          <w:szCs w:val="24"/>
        </w:rPr>
        <w:t xml:space="preserve"> </w:t>
      </w:r>
      <w:r w:rsidR="00A434CF">
        <w:rPr>
          <w:color w:val="000000" w:themeColor="text1"/>
          <w:sz w:val="24"/>
          <w:szCs w:val="24"/>
        </w:rPr>
        <w:t>o</w:t>
      </w:r>
      <w:r w:rsidR="00E46907">
        <w:rPr>
          <w:color w:val="000000" w:themeColor="text1"/>
          <w:sz w:val="24"/>
          <w:szCs w:val="24"/>
        </w:rPr>
        <w:t>f</w:t>
      </w:r>
      <w:r w:rsidR="00676E91">
        <w:rPr>
          <w:color w:val="000000" w:themeColor="text1"/>
          <w:sz w:val="24"/>
          <w:szCs w:val="24"/>
        </w:rPr>
        <w:t xml:space="preserve"> hydraulic </w:t>
      </w:r>
      <w:r w:rsidR="00E46907">
        <w:rPr>
          <w:color w:val="000000" w:themeColor="text1"/>
          <w:sz w:val="24"/>
          <w:szCs w:val="24"/>
        </w:rPr>
        <w:t>behavior using Water</w:t>
      </w:r>
      <w:r w:rsidR="00192A20">
        <w:rPr>
          <w:color w:val="000000" w:themeColor="text1"/>
          <w:sz w:val="24"/>
          <w:szCs w:val="24"/>
        </w:rPr>
        <w:t xml:space="preserve"> </w:t>
      </w:r>
      <w:r w:rsidR="00E46907">
        <w:rPr>
          <w:color w:val="000000" w:themeColor="text1"/>
          <w:sz w:val="24"/>
          <w:szCs w:val="24"/>
        </w:rPr>
        <w:t>G</w:t>
      </w:r>
      <w:r w:rsidR="00192A20" w:rsidRPr="00DD3B17">
        <w:rPr>
          <w:color w:val="000000" w:themeColor="text1"/>
          <w:sz w:val="24"/>
          <w:szCs w:val="24"/>
        </w:rPr>
        <w:t>E</w:t>
      </w:r>
      <w:r w:rsidR="00E46907">
        <w:rPr>
          <w:color w:val="000000" w:themeColor="text1"/>
          <w:sz w:val="24"/>
          <w:szCs w:val="24"/>
        </w:rPr>
        <w:t>MS</w:t>
      </w:r>
      <w:r w:rsidR="00676E91">
        <w:rPr>
          <w:color w:val="000000" w:themeColor="text1"/>
          <w:sz w:val="24"/>
          <w:szCs w:val="24"/>
        </w:rPr>
        <w:t xml:space="preserve"> software</w:t>
      </w:r>
      <w:r w:rsidR="00295746">
        <w:rPr>
          <w:color w:val="000000" w:themeColor="text1"/>
          <w:sz w:val="24"/>
          <w:szCs w:val="24"/>
        </w:rPr>
        <w:t>.</w:t>
      </w:r>
      <w:r w:rsidR="00AD5ADB">
        <w:rPr>
          <w:color w:val="000000" w:themeColor="text1"/>
          <w:sz w:val="24"/>
          <w:szCs w:val="24"/>
        </w:rPr>
        <w:t xml:space="preserve"> </w:t>
      </w:r>
      <w:r w:rsidR="00295746">
        <w:rPr>
          <w:color w:val="000000" w:themeColor="text1"/>
          <w:sz w:val="24"/>
          <w:szCs w:val="24"/>
        </w:rPr>
        <w:t>Based</w:t>
      </w:r>
      <w:r w:rsidR="00AD5ADB">
        <w:rPr>
          <w:color w:val="000000" w:themeColor="text1"/>
          <w:sz w:val="24"/>
          <w:szCs w:val="24"/>
        </w:rPr>
        <w:t xml:space="preserve"> on</w:t>
      </w:r>
      <w:r w:rsidR="00295746">
        <w:rPr>
          <w:color w:val="000000" w:themeColor="text1"/>
          <w:sz w:val="24"/>
          <w:szCs w:val="24"/>
        </w:rPr>
        <w:t xml:space="preserve"> </w:t>
      </w:r>
      <w:r w:rsidR="00AD5ADB">
        <w:rPr>
          <w:color w:val="000000" w:themeColor="text1"/>
          <w:sz w:val="24"/>
          <w:szCs w:val="24"/>
        </w:rPr>
        <w:t xml:space="preserve">the </w:t>
      </w:r>
      <w:r w:rsidRPr="00146646">
        <w:rPr>
          <w:color w:val="000000" w:themeColor="text1"/>
          <w:sz w:val="24"/>
          <w:szCs w:val="24"/>
        </w:rPr>
        <w:t>evaluation</w:t>
      </w:r>
      <w:r w:rsidRPr="00146646">
        <w:rPr>
          <w:color w:val="000000" w:themeColor="text1"/>
          <w:spacing w:val="-3"/>
          <w:sz w:val="24"/>
          <w:szCs w:val="24"/>
        </w:rPr>
        <w:t xml:space="preserve"> </w:t>
      </w:r>
      <w:r w:rsidR="00031CA7">
        <w:rPr>
          <w:color w:val="000000" w:themeColor="text1"/>
          <w:spacing w:val="-3"/>
          <w:sz w:val="24"/>
          <w:szCs w:val="24"/>
        </w:rPr>
        <w:t>results</w:t>
      </w:r>
      <w:r w:rsidRPr="00146646">
        <w:rPr>
          <w:color w:val="000000" w:themeColor="text1"/>
          <w:sz w:val="24"/>
          <w:szCs w:val="24"/>
        </w:rPr>
        <w:t>,</w:t>
      </w:r>
      <w:r w:rsidRPr="00146646">
        <w:rPr>
          <w:color w:val="000000" w:themeColor="text1"/>
          <w:spacing w:val="-3"/>
          <w:sz w:val="24"/>
          <w:szCs w:val="24"/>
        </w:rPr>
        <w:t xml:space="preserve"> </w:t>
      </w:r>
      <w:r w:rsidRPr="00146646">
        <w:rPr>
          <w:color w:val="000000" w:themeColor="text1"/>
          <w:sz w:val="24"/>
          <w:szCs w:val="24"/>
        </w:rPr>
        <w:t>the</w:t>
      </w:r>
      <w:r w:rsidRPr="00146646">
        <w:rPr>
          <w:color w:val="000000" w:themeColor="text1"/>
          <w:spacing w:val="-1"/>
          <w:sz w:val="24"/>
          <w:szCs w:val="24"/>
        </w:rPr>
        <w:t xml:space="preserve"> </w:t>
      </w:r>
      <w:r w:rsidRPr="00146646">
        <w:rPr>
          <w:color w:val="000000" w:themeColor="text1"/>
          <w:sz w:val="24"/>
          <w:szCs w:val="24"/>
        </w:rPr>
        <w:t>following</w:t>
      </w:r>
      <w:r w:rsidRPr="00146646">
        <w:rPr>
          <w:color w:val="000000" w:themeColor="text1"/>
          <w:spacing w:val="-1"/>
          <w:sz w:val="24"/>
          <w:szCs w:val="24"/>
        </w:rPr>
        <w:t xml:space="preserve"> </w:t>
      </w:r>
      <w:r w:rsidR="00E7733A">
        <w:rPr>
          <w:color w:val="000000" w:themeColor="text1"/>
          <w:spacing w:val="-1"/>
          <w:sz w:val="24"/>
          <w:szCs w:val="24"/>
        </w:rPr>
        <w:t>conclusion and recommendations</w:t>
      </w:r>
      <w:r w:rsidR="00A434CF">
        <w:rPr>
          <w:color w:val="000000" w:themeColor="text1"/>
          <w:sz w:val="24"/>
          <w:szCs w:val="24"/>
        </w:rPr>
        <w:t xml:space="preserve"> were </w:t>
      </w:r>
      <w:r w:rsidR="00E7733A">
        <w:rPr>
          <w:color w:val="000000" w:themeColor="text1"/>
          <w:sz w:val="24"/>
          <w:szCs w:val="24"/>
        </w:rPr>
        <w:t>done.</w:t>
      </w:r>
    </w:p>
    <w:p w:rsidR="00E74A3E" w:rsidRDefault="009672EB" w:rsidP="001251B3">
      <w:pPr>
        <w:pStyle w:val="Heading2"/>
      </w:pPr>
      <w:bookmarkStart w:id="376" w:name="_Toc152309067"/>
      <w:r w:rsidRPr="00146646">
        <w:t>5.1 Conclusion</w:t>
      </w:r>
      <w:bookmarkEnd w:id="376"/>
    </w:p>
    <w:p w:rsidR="009264E4" w:rsidRPr="009264E4" w:rsidRDefault="009264E4" w:rsidP="009264E4">
      <w:pPr>
        <w:pStyle w:val="ListParagraph"/>
        <w:numPr>
          <w:ilvl w:val="0"/>
          <w:numId w:val="18"/>
        </w:numPr>
        <w:tabs>
          <w:tab w:val="left" w:pos="630"/>
        </w:tabs>
        <w:spacing w:line="360" w:lineRule="auto"/>
        <w:ind w:left="360"/>
        <w:jc w:val="both"/>
        <w:rPr>
          <w:color w:val="000000" w:themeColor="text1"/>
          <w:sz w:val="24"/>
          <w:szCs w:val="24"/>
        </w:rPr>
      </w:pPr>
      <w:r w:rsidRPr="009264E4">
        <w:rPr>
          <w:color w:val="000000" w:themeColor="text1"/>
          <w:sz w:val="24"/>
          <w:szCs w:val="24"/>
        </w:rPr>
        <w:t>The study has made an effort to observe the water supply and demand situation of Shone Town. The water demand of the town is increasing due to urbanization</w:t>
      </w:r>
      <w:r w:rsidR="00362D7C">
        <w:rPr>
          <w:color w:val="000000" w:themeColor="text1"/>
          <w:sz w:val="24"/>
          <w:szCs w:val="24"/>
        </w:rPr>
        <w:t>,</w:t>
      </w:r>
      <w:r w:rsidRPr="009264E4">
        <w:rPr>
          <w:color w:val="000000" w:themeColor="text1"/>
          <w:sz w:val="24"/>
          <w:szCs w:val="24"/>
        </w:rPr>
        <w:t xml:space="preserve"> population growth</w:t>
      </w:r>
      <w:r w:rsidR="00362D7C">
        <w:rPr>
          <w:color w:val="000000" w:themeColor="text1"/>
          <w:sz w:val="24"/>
          <w:szCs w:val="24"/>
        </w:rPr>
        <w:t xml:space="preserve"> and infrastructure breakages</w:t>
      </w:r>
      <w:r w:rsidRPr="009264E4">
        <w:rPr>
          <w:color w:val="000000" w:themeColor="text1"/>
          <w:sz w:val="24"/>
          <w:szCs w:val="24"/>
        </w:rPr>
        <w:t>. The assessment revealed that the town water supply cannot fulfill consumer demand for water. Excessively increasing demand, long age of the system, insignificant water source supply</w:t>
      </w:r>
      <w:r w:rsidR="00996F31">
        <w:rPr>
          <w:color w:val="000000" w:themeColor="text1"/>
          <w:sz w:val="24"/>
          <w:szCs w:val="24"/>
        </w:rPr>
        <w:t>,</w:t>
      </w:r>
      <w:r w:rsidRPr="009264E4">
        <w:rPr>
          <w:color w:val="000000" w:themeColor="text1"/>
          <w:sz w:val="24"/>
          <w:szCs w:val="24"/>
        </w:rPr>
        <w:t xml:space="preserve"> high water loss and </w:t>
      </w:r>
      <w:r w:rsidR="00996F31">
        <w:rPr>
          <w:color w:val="000000" w:themeColor="text1"/>
          <w:sz w:val="24"/>
          <w:szCs w:val="24"/>
        </w:rPr>
        <w:t>hydraulic gaps</w:t>
      </w:r>
      <w:r w:rsidRPr="009264E4">
        <w:rPr>
          <w:color w:val="000000" w:themeColor="text1"/>
          <w:sz w:val="24"/>
          <w:szCs w:val="24"/>
        </w:rPr>
        <w:t xml:space="preserve"> are the basic limitations</w:t>
      </w:r>
    </w:p>
    <w:p w:rsidR="009264E4" w:rsidRDefault="009264E4" w:rsidP="009264E4">
      <w:pPr>
        <w:pStyle w:val="ListParagraph"/>
        <w:numPr>
          <w:ilvl w:val="0"/>
          <w:numId w:val="18"/>
        </w:numPr>
        <w:tabs>
          <w:tab w:val="left" w:pos="630"/>
        </w:tabs>
        <w:spacing w:line="360" w:lineRule="auto"/>
        <w:ind w:left="360"/>
        <w:jc w:val="both"/>
        <w:rPr>
          <w:color w:val="000000" w:themeColor="text1"/>
          <w:sz w:val="24"/>
          <w:szCs w:val="24"/>
        </w:rPr>
      </w:pPr>
      <w:r w:rsidRPr="00146646">
        <w:rPr>
          <w:color w:val="000000" w:themeColor="text1"/>
          <w:sz w:val="24"/>
          <w:szCs w:val="24"/>
        </w:rPr>
        <w:t xml:space="preserve">From the analysis result </w:t>
      </w:r>
      <w:r>
        <w:rPr>
          <w:color w:val="000000" w:themeColor="text1"/>
          <w:sz w:val="24"/>
          <w:szCs w:val="24"/>
        </w:rPr>
        <w:t>of</w:t>
      </w:r>
      <w:r w:rsidRPr="00146646">
        <w:rPr>
          <w:color w:val="000000" w:themeColor="text1"/>
          <w:sz w:val="24"/>
          <w:szCs w:val="24"/>
        </w:rPr>
        <w:t xml:space="preserve"> maximum day demand (m3/d) </w:t>
      </w:r>
      <w:r>
        <w:rPr>
          <w:color w:val="000000" w:themeColor="text1"/>
          <w:sz w:val="24"/>
          <w:szCs w:val="24"/>
        </w:rPr>
        <w:t>with respect to</w:t>
      </w:r>
      <w:r w:rsidRPr="00146646">
        <w:rPr>
          <w:color w:val="000000" w:themeColor="text1"/>
          <w:sz w:val="24"/>
          <w:szCs w:val="24"/>
        </w:rPr>
        <w:t xml:space="preserve"> existing supply (m3/d)</w:t>
      </w:r>
      <w:r>
        <w:rPr>
          <w:color w:val="000000" w:themeColor="text1"/>
          <w:sz w:val="24"/>
          <w:szCs w:val="24"/>
        </w:rPr>
        <w:t xml:space="preserve"> from existing functional</w:t>
      </w:r>
      <w:r w:rsidRPr="00146646">
        <w:rPr>
          <w:color w:val="000000" w:themeColor="text1"/>
          <w:sz w:val="24"/>
          <w:szCs w:val="24"/>
        </w:rPr>
        <w:t xml:space="preserve"> sources</w:t>
      </w:r>
      <w:r>
        <w:rPr>
          <w:color w:val="000000" w:themeColor="text1"/>
          <w:sz w:val="24"/>
          <w:szCs w:val="24"/>
        </w:rPr>
        <w:t>;</w:t>
      </w:r>
      <w:r w:rsidRPr="00146646">
        <w:rPr>
          <w:color w:val="000000" w:themeColor="text1"/>
          <w:sz w:val="24"/>
          <w:szCs w:val="24"/>
        </w:rPr>
        <w:t xml:space="preserve"> </w:t>
      </w:r>
      <w:r>
        <w:rPr>
          <w:color w:val="000000" w:themeColor="text1"/>
          <w:sz w:val="24"/>
          <w:szCs w:val="24"/>
        </w:rPr>
        <w:t xml:space="preserve">the estimated </w:t>
      </w:r>
      <w:r w:rsidRPr="00146646">
        <w:rPr>
          <w:color w:val="000000" w:themeColor="text1"/>
          <w:sz w:val="24"/>
          <w:szCs w:val="24"/>
        </w:rPr>
        <w:t xml:space="preserve">water supply coverage of the town </w:t>
      </w:r>
      <w:r>
        <w:rPr>
          <w:color w:val="000000" w:themeColor="text1"/>
          <w:sz w:val="24"/>
          <w:szCs w:val="24"/>
        </w:rPr>
        <w:t>w</w:t>
      </w:r>
      <w:r w:rsidRPr="00146646">
        <w:rPr>
          <w:color w:val="000000" w:themeColor="text1"/>
          <w:sz w:val="24"/>
          <w:szCs w:val="24"/>
        </w:rPr>
        <w:t>a</w:t>
      </w:r>
      <w:r>
        <w:rPr>
          <w:color w:val="000000" w:themeColor="text1"/>
          <w:sz w:val="24"/>
          <w:szCs w:val="24"/>
        </w:rPr>
        <w:t>s found 32.51%, 30.09%, 21.71</w:t>
      </w:r>
      <w:r w:rsidRPr="00146646">
        <w:rPr>
          <w:color w:val="000000" w:themeColor="text1"/>
          <w:sz w:val="24"/>
          <w:szCs w:val="24"/>
        </w:rPr>
        <w:t>%</w:t>
      </w:r>
      <w:r>
        <w:rPr>
          <w:color w:val="000000" w:themeColor="text1"/>
          <w:sz w:val="24"/>
          <w:szCs w:val="24"/>
        </w:rPr>
        <w:t xml:space="preserve">, 22.75, 10.79, 13.36 and </w:t>
      </w:r>
      <w:r w:rsidRPr="00146646">
        <w:rPr>
          <w:color w:val="000000" w:themeColor="text1"/>
          <w:sz w:val="24"/>
          <w:szCs w:val="24"/>
        </w:rPr>
        <w:t>10.</w:t>
      </w:r>
      <w:r>
        <w:rPr>
          <w:color w:val="000000" w:themeColor="text1"/>
          <w:sz w:val="24"/>
          <w:szCs w:val="24"/>
        </w:rPr>
        <w:t>91% in 2023, 2024, 2027</w:t>
      </w:r>
      <w:r w:rsidRPr="00146646">
        <w:rPr>
          <w:color w:val="000000" w:themeColor="text1"/>
          <w:sz w:val="24"/>
          <w:szCs w:val="24"/>
        </w:rPr>
        <w:t>, 203</w:t>
      </w:r>
      <w:r>
        <w:rPr>
          <w:color w:val="000000" w:themeColor="text1"/>
          <w:sz w:val="24"/>
          <w:szCs w:val="24"/>
        </w:rPr>
        <w:t>2, 2037</w:t>
      </w:r>
      <w:r w:rsidRPr="00146646">
        <w:rPr>
          <w:color w:val="000000" w:themeColor="text1"/>
          <w:sz w:val="24"/>
          <w:szCs w:val="24"/>
        </w:rPr>
        <w:t xml:space="preserve"> and 2042 respectively. </w:t>
      </w:r>
      <w:r>
        <w:rPr>
          <w:color w:val="000000" w:themeColor="text1"/>
          <w:sz w:val="24"/>
          <w:szCs w:val="24"/>
        </w:rPr>
        <w:t>From these trends it can be judged that, water supply</w:t>
      </w:r>
      <w:r w:rsidRPr="00146646">
        <w:rPr>
          <w:color w:val="000000" w:themeColor="text1"/>
          <w:sz w:val="24"/>
          <w:szCs w:val="24"/>
        </w:rPr>
        <w:t xml:space="preserve"> coverage of the town declines </w:t>
      </w:r>
      <w:r>
        <w:rPr>
          <w:color w:val="000000" w:themeColor="text1"/>
          <w:sz w:val="24"/>
          <w:szCs w:val="24"/>
        </w:rPr>
        <w:t>up to the end of projected period 2042</w:t>
      </w:r>
      <w:r w:rsidRPr="00146646">
        <w:rPr>
          <w:color w:val="000000" w:themeColor="text1"/>
          <w:sz w:val="24"/>
          <w:szCs w:val="24"/>
        </w:rPr>
        <w:t>, if additional potential source</w:t>
      </w:r>
      <w:r>
        <w:rPr>
          <w:color w:val="000000" w:themeColor="text1"/>
          <w:sz w:val="24"/>
          <w:szCs w:val="24"/>
        </w:rPr>
        <w:t>s</w:t>
      </w:r>
      <w:r w:rsidRPr="00146646">
        <w:rPr>
          <w:color w:val="000000" w:themeColor="text1"/>
          <w:sz w:val="24"/>
          <w:szCs w:val="24"/>
        </w:rPr>
        <w:t xml:space="preserve"> not </w:t>
      </w:r>
      <w:r>
        <w:rPr>
          <w:color w:val="000000" w:themeColor="text1"/>
          <w:sz w:val="24"/>
          <w:szCs w:val="24"/>
        </w:rPr>
        <w:t>augmented</w:t>
      </w:r>
      <w:r w:rsidRPr="00146646">
        <w:rPr>
          <w:color w:val="000000" w:themeColor="text1"/>
          <w:sz w:val="24"/>
          <w:szCs w:val="24"/>
        </w:rPr>
        <w:t xml:space="preserve"> timely. Therefore, </w:t>
      </w:r>
      <w:r>
        <w:rPr>
          <w:color w:val="000000" w:themeColor="text1"/>
          <w:sz w:val="24"/>
          <w:szCs w:val="24"/>
        </w:rPr>
        <w:t>these projections</w:t>
      </w:r>
      <w:r w:rsidRPr="00146646">
        <w:rPr>
          <w:color w:val="000000" w:themeColor="text1"/>
          <w:sz w:val="24"/>
          <w:szCs w:val="24"/>
        </w:rPr>
        <w:t xml:space="preserve"> indicate</w:t>
      </w:r>
      <w:r>
        <w:rPr>
          <w:color w:val="000000" w:themeColor="text1"/>
          <w:sz w:val="24"/>
          <w:szCs w:val="24"/>
        </w:rPr>
        <w:t xml:space="preserve"> a</w:t>
      </w:r>
      <w:r w:rsidRPr="00146646">
        <w:rPr>
          <w:color w:val="000000" w:themeColor="text1"/>
          <w:sz w:val="24"/>
          <w:szCs w:val="24"/>
        </w:rPr>
        <w:t xml:space="preserve"> need for development of additional water sources</w:t>
      </w:r>
      <w:r>
        <w:rPr>
          <w:color w:val="000000" w:themeColor="text1"/>
          <w:sz w:val="24"/>
          <w:szCs w:val="24"/>
        </w:rPr>
        <w:t xml:space="preserve"> </w:t>
      </w:r>
      <w:r w:rsidRPr="00146646">
        <w:rPr>
          <w:color w:val="000000" w:themeColor="text1"/>
          <w:sz w:val="24"/>
          <w:szCs w:val="24"/>
        </w:rPr>
        <w:t xml:space="preserve">to satisfy </w:t>
      </w:r>
      <w:r>
        <w:rPr>
          <w:color w:val="000000" w:themeColor="text1"/>
          <w:sz w:val="24"/>
          <w:szCs w:val="24"/>
        </w:rPr>
        <w:t>maximum day demand capacity of</w:t>
      </w:r>
      <w:r w:rsidRPr="00146646">
        <w:rPr>
          <w:color w:val="000000" w:themeColor="text1"/>
          <w:sz w:val="24"/>
          <w:szCs w:val="24"/>
        </w:rPr>
        <w:t xml:space="preserve"> 11,</w:t>
      </w:r>
      <w:r>
        <w:rPr>
          <w:color w:val="000000" w:themeColor="text1"/>
          <w:sz w:val="24"/>
          <w:szCs w:val="24"/>
        </w:rPr>
        <w:t xml:space="preserve">615.11m3/day </w:t>
      </w:r>
      <w:r w:rsidRPr="00146646">
        <w:rPr>
          <w:color w:val="000000" w:themeColor="text1"/>
          <w:sz w:val="24"/>
          <w:szCs w:val="24"/>
        </w:rPr>
        <w:t>at final year of 2042.</w:t>
      </w:r>
    </w:p>
    <w:p w:rsidR="00996F31" w:rsidRDefault="008A7640" w:rsidP="00996F31">
      <w:pPr>
        <w:pStyle w:val="ListParagraph"/>
        <w:numPr>
          <w:ilvl w:val="0"/>
          <w:numId w:val="18"/>
        </w:numPr>
        <w:tabs>
          <w:tab w:val="left" w:pos="630"/>
        </w:tabs>
        <w:spacing w:line="360" w:lineRule="auto"/>
        <w:ind w:left="360"/>
        <w:jc w:val="both"/>
        <w:rPr>
          <w:color w:val="000000" w:themeColor="text1"/>
          <w:sz w:val="24"/>
          <w:szCs w:val="24"/>
        </w:rPr>
      </w:pPr>
      <w:r w:rsidRPr="00996F31">
        <w:rPr>
          <w:color w:val="000000" w:themeColor="text1"/>
          <w:sz w:val="24"/>
          <w:szCs w:val="24"/>
        </w:rPr>
        <w:t>The average water supply co</w:t>
      </w:r>
      <w:r w:rsidR="00A244BA" w:rsidRPr="00996F31">
        <w:rPr>
          <w:color w:val="000000" w:themeColor="text1"/>
          <w:sz w:val="24"/>
          <w:szCs w:val="24"/>
        </w:rPr>
        <w:t xml:space="preserve">nsumption </w:t>
      </w:r>
      <w:r w:rsidRPr="00996F31">
        <w:rPr>
          <w:color w:val="000000" w:themeColor="text1"/>
          <w:sz w:val="24"/>
          <w:szCs w:val="24"/>
        </w:rPr>
        <w:t>of Shone town is found to be 1</w:t>
      </w:r>
      <w:r w:rsidR="00A244BA" w:rsidRPr="00996F31">
        <w:rPr>
          <w:color w:val="000000" w:themeColor="text1"/>
          <w:sz w:val="24"/>
          <w:szCs w:val="24"/>
        </w:rPr>
        <w:t>5</w:t>
      </w:r>
      <w:r w:rsidRPr="00996F31">
        <w:rPr>
          <w:color w:val="000000" w:themeColor="text1"/>
          <w:sz w:val="24"/>
          <w:szCs w:val="24"/>
        </w:rPr>
        <w:t>.</w:t>
      </w:r>
      <w:r w:rsidR="00A244BA" w:rsidRPr="00996F31">
        <w:rPr>
          <w:color w:val="000000" w:themeColor="text1"/>
          <w:sz w:val="24"/>
          <w:szCs w:val="24"/>
        </w:rPr>
        <w:t>60</w:t>
      </w:r>
      <w:r w:rsidRPr="00996F31">
        <w:rPr>
          <w:color w:val="000000" w:themeColor="text1"/>
          <w:sz w:val="24"/>
          <w:szCs w:val="24"/>
        </w:rPr>
        <w:t xml:space="preserve"> liter/person/day. This average per capita consumption is </w:t>
      </w:r>
      <w:r w:rsidR="00AC644E" w:rsidRPr="00996F31">
        <w:rPr>
          <w:color w:val="000000" w:themeColor="text1"/>
          <w:sz w:val="24"/>
          <w:szCs w:val="24"/>
        </w:rPr>
        <w:t>less than the recommended standard of</w:t>
      </w:r>
      <w:r w:rsidRPr="00996F31">
        <w:rPr>
          <w:color w:val="000000" w:themeColor="text1"/>
          <w:sz w:val="24"/>
          <w:szCs w:val="24"/>
        </w:rPr>
        <w:t xml:space="preserve"> </w:t>
      </w:r>
      <w:r w:rsidR="00B43DBC" w:rsidRPr="00996F31">
        <w:rPr>
          <w:color w:val="000000" w:themeColor="text1"/>
          <w:sz w:val="24"/>
          <w:szCs w:val="24"/>
        </w:rPr>
        <w:t xml:space="preserve">WHO (2008), the minimum quantity of domestic water required in urban areas of developing country, which is taken to be 20 l/c/day. </w:t>
      </w:r>
      <w:r w:rsidR="00996F31" w:rsidRPr="00996F31">
        <w:rPr>
          <w:color w:val="000000" w:themeColor="text1"/>
          <w:sz w:val="24"/>
          <w:szCs w:val="24"/>
        </w:rPr>
        <w:t xml:space="preserve">In line with this, the most frequent complaints by water users are regular interruption of water supply and unfair water distribution. The findings of the study lead to conclusion that there is a huge gap between the water supply and demand of the town. In order to satisfy this; measures should be taken </w:t>
      </w:r>
      <w:r w:rsidR="00996F31">
        <w:rPr>
          <w:color w:val="000000" w:themeColor="text1"/>
          <w:sz w:val="24"/>
          <w:szCs w:val="24"/>
        </w:rPr>
        <w:t>could be</w:t>
      </w:r>
      <w:r w:rsidR="00996F31" w:rsidRPr="00996F31">
        <w:rPr>
          <w:color w:val="000000" w:themeColor="text1"/>
          <w:sz w:val="24"/>
          <w:szCs w:val="24"/>
        </w:rPr>
        <w:t xml:space="preserve"> upgrading of the system that match with the town</w:t>
      </w:r>
      <w:r w:rsidR="00996F31">
        <w:rPr>
          <w:color w:val="000000" w:themeColor="text1"/>
          <w:sz w:val="24"/>
          <w:szCs w:val="24"/>
        </w:rPr>
        <w:t>’s</w:t>
      </w:r>
      <w:r w:rsidR="00996F31" w:rsidRPr="00996F31">
        <w:rPr>
          <w:color w:val="000000" w:themeColor="text1"/>
          <w:sz w:val="24"/>
          <w:szCs w:val="24"/>
        </w:rPr>
        <w:t xml:space="preserve"> development </w:t>
      </w:r>
      <w:r w:rsidR="00B71076">
        <w:rPr>
          <w:color w:val="000000" w:themeColor="text1"/>
          <w:sz w:val="24"/>
          <w:szCs w:val="24"/>
        </w:rPr>
        <w:t>&amp;</w:t>
      </w:r>
      <w:r w:rsidR="00996F31" w:rsidRPr="00996F31">
        <w:rPr>
          <w:color w:val="000000" w:themeColor="text1"/>
          <w:sz w:val="24"/>
          <w:szCs w:val="24"/>
        </w:rPr>
        <w:t xml:space="preserve"> the water requirements of the town</w:t>
      </w:r>
      <w:r w:rsidR="00996F31">
        <w:rPr>
          <w:color w:val="000000" w:themeColor="text1"/>
          <w:sz w:val="24"/>
          <w:szCs w:val="24"/>
        </w:rPr>
        <w:t>.</w:t>
      </w:r>
    </w:p>
    <w:p w:rsidR="003151D8" w:rsidRDefault="003151D8" w:rsidP="003151D8">
      <w:pPr>
        <w:pStyle w:val="ListParagraph"/>
        <w:numPr>
          <w:ilvl w:val="0"/>
          <w:numId w:val="18"/>
        </w:numPr>
        <w:tabs>
          <w:tab w:val="left" w:pos="630"/>
        </w:tabs>
        <w:spacing w:line="360" w:lineRule="auto"/>
        <w:ind w:left="360"/>
        <w:jc w:val="both"/>
        <w:rPr>
          <w:color w:val="000000" w:themeColor="text1"/>
          <w:sz w:val="24"/>
          <w:szCs w:val="24"/>
        </w:rPr>
      </w:pPr>
      <w:r w:rsidRPr="00B71076">
        <w:rPr>
          <w:color w:val="000000" w:themeColor="text1"/>
          <w:sz w:val="24"/>
          <w:szCs w:val="24"/>
        </w:rPr>
        <w:t xml:space="preserve">It needs an additional 9 new boreholes each of with yields 15l/s is required in addition to the </w:t>
      </w:r>
      <w:r w:rsidRPr="00B71076">
        <w:rPr>
          <w:color w:val="000000" w:themeColor="text1"/>
          <w:sz w:val="24"/>
          <w:szCs w:val="24"/>
        </w:rPr>
        <w:lastRenderedPageBreak/>
        <w:t xml:space="preserve">existing three boreholes to satisfy the maximum day demand </w:t>
      </w:r>
      <w:r>
        <w:rPr>
          <w:color w:val="000000" w:themeColor="text1"/>
          <w:sz w:val="24"/>
          <w:szCs w:val="24"/>
        </w:rPr>
        <w:t xml:space="preserve">and a </w:t>
      </w:r>
      <w:r w:rsidRPr="00B71076">
        <w:rPr>
          <w:color w:val="000000" w:themeColor="text1"/>
          <w:sz w:val="24"/>
          <w:szCs w:val="24"/>
        </w:rPr>
        <w:t>deficit of 10,347.51m3/day at the end the design year in 2042, but the number depends on capacity of the well.</w:t>
      </w:r>
      <w:r>
        <w:rPr>
          <w:color w:val="000000" w:themeColor="text1"/>
          <w:sz w:val="24"/>
          <w:szCs w:val="24"/>
        </w:rPr>
        <w:t xml:space="preserve"> </w:t>
      </w:r>
    </w:p>
    <w:p w:rsidR="003219CD" w:rsidRPr="00146646" w:rsidRDefault="003219CD" w:rsidP="001B1D36">
      <w:pPr>
        <w:pStyle w:val="ListParagraph"/>
        <w:numPr>
          <w:ilvl w:val="0"/>
          <w:numId w:val="18"/>
        </w:numPr>
        <w:tabs>
          <w:tab w:val="left" w:pos="630"/>
        </w:tabs>
        <w:spacing w:line="360" w:lineRule="auto"/>
        <w:ind w:left="360"/>
        <w:jc w:val="both"/>
        <w:rPr>
          <w:color w:val="000000" w:themeColor="text1"/>
          <w:sz w:val="24"/>
          <w:szCs w:val="24"/>
        </w:rPr>
      </w:pPr>
      <w:r w:rsidRPr="00146646">
        <w:rPr>
          <w:color w:val="000000" w:themeColor="text1"/>
          <w:sz w:val="24"/>
          <w:szCs w:val="24"/>
        </w:rPr>
        <w:t xml:space="preserve">The average number of connection per family of the entire town is found to be 0.4. This shows that </w:t>
      </w:r>
      <w:r w:rsidR="00431227" w:rsidRPr="00146646">
        <w:rPr>
          <w:color w:val="000000" w:themeColor="text1"/>
          <w:sz w:val="24"/>
          <w:szCs w:val="24"/>
        </w:rPr>
        <w:t>averages of two households or ten individuals are</w:t>
      </w:r>
      <w:r w:rsidR="009C14D3" w:rsidRPr="00146646">
        <w:rPr>
          <w:color w:val="000000" w:themeColor="text1"/>
          <w:sz w:val="24"/>
          <w:szCs w:val="24"/>
        </w:rPr>
        <w:t xml:space="preserve"> unable to share one connection or water tap</w:t>
      </w:r>
      <w:r w:rsidRPr="00146646">
        <w:rPr>
          <w:color w:val="000000" w:themeColor="text1"/>
          <w:sz w:val="24"/>
          <w:szCs w:val="24"/>
        </w:rPr>
        <w:t>.</w:t>
      </w:r>
      <w:r w:rsidR="009C14D3" w:rsidRPr="00146646">
        <w:rPr>
          <w:color w:val="000000" w:themeColor="text1"/>
          <w:sz w:val="24"/>
          <w:szCs w:val="24"/>
        </w:rPr>
        <w:t xml:space="preserve"> On the other hand, the difference in </w:t>
      </w:r>
      <w:r w:rsidR="00431227" w:rsidRPr="00146646">
        <w:rPr>
          <w:color w:val="000000" w:themeColor="text1"/>
          <w:sz w:val="24"/>
          <w:szCs w:val="24"/>
        </w:rPr>
        <w:t>Kebele</w:t>
      </w:r>
      <w:r w:rsidR="009C14D3" w:rsidRPr="00146646">
        <w:rPr>
          <w:color w:val="000000" w:themeColor="text1"/>
          <w:sz w:val="24"/>
          <w:szCs w:val="24"/>
        </w:rPr>
        <w:t xml:space="preserve"> leve</w:t>
      </w:r>
      <w:r w:rsidR="0010655E" w:rsidRPr="00146646">
        <w:rPr>
          <w:color w:val="000000" w:themeColor="text1"/>
          <w:sz w:val="24"/>
          <w:szCs w:val="24"/>
        </w:rPr>
        <w:t>l also more clear i.e.</w:t>
      </w:r>
      <w:r w:rsidR="0025065E" w:rsidRPr="00146646">
        <w:rPr>
          <w:color w:val="000000" w:themeColor="text1"/>
          <w:sz w:val="24"/>
          <w:szCs w:val="24"/>
        </w:rPr>
        <w:t xml:space="preserve"> </w:t>
      </w:r>
      <w:r w:rsidR="009C14D3" w:rsidRPr="00146646">
        <w:rPr>
          <w:color w:val="000000" w:themeColor="text1"/>
          <w:sz w:val="24"/>
          <w:szCs w:val="24"/>
        </w:rPr>
        <w:t xml:space="preserve">Woiyralalo </w:t>
      </w:r>
      <w:r w:rsidR="00431227" w:rsidRPr="00146646">
        <w:rPr>
          <w:color w:val="000000" w:themeColor="text1"/>
          <w:sz w:val="24"/>
          <w:szCs w:val="24"/>
        </w:rPr>
        <w:t>Kebele</w:t>
      </w:r>
      <w:r w:rsidR="009C14D3" w:rsidRPr="00146646">
        <w:rPr>
          <w:color w:val="000000" w:themeColor="text1"/>
          <w:sz w:val="24"/>
          <w:szCs w:val="24"/>
        </w:rPr>
        <w:t xml:space="preserve"> has per family connection of 0.35 which is far from the average and it is the worst, based on the standards mention above.</w:t>
      </w:r>
    </w:p>
    <w:p w:rsidR="003839E0" w:rsidRDefault="00884B52" w:rsidP="001B1D36">
      <w:pPr>
        <w:pStyle w:val="ListParagraph"/>
        <w:numPr>
          <w:ilvl w:val="0"/>
          <w:numId w:val="18"/>
        </w:numPr>
        <w:tabs>
          <w:tab w:val="left" w:pos="630"/>
        </w:tabs>
        <w:spacing w:line="360" w:lineRule="auto"/>
        <w:ind w:left="360"/>
        <w:jc w:val="both"/>
        <w:rPr>
          <w:color w:val="000000" w:themeColor="text1"/>
          <w:sz w:val="24"/>
          <w:szCs w:val="24"/>
        </w:rPr>
      </w:pPr>
      <w:r w:rsidRPr="00146646">
        <w:rPr>
          <w:color w:val="000000" w:themeColor="text1"/>
          <w:sz w:val="24"/>
          <w:szCs w:val="24"/>
        </w:rPr>
        <w:t xml:space="preserve">The average annual </w:t>
      </w:r>
      <w:r w:rsidR="00B71076">
        <w:rPr>
          <w:color w:val="000000" w:themeColor="text1"/>
          <w:sz w:val="24"/>
          <w:szCs w:val="24"/>
        </w:rPr>
        <w:t xml:space="preserve">quantity of </w:t>
      </w:r>
      <w:r w:rsidRPr="00146646">
        <w:rPr>
          <w:color w:val="000000" w:themeColor="text1"/>
          <w:sz w:val="24"/>
          <w:szCs w:val="24"/>
        </w:rPr>
        <w:t xml:space="preserve">water </w:t>
      </w:r>
      <w:r w:rsidR="00431227" w:rsidRPr="00146646">
        <w:rPr>
          <w:color w:val="000000" w:themeColor="text1"/>
          <w:sz w:val="24"/>
          <w:szCs w:val="24"/>
        </w:rPr>
        <w:t xml:space="preserve">losses </w:t>
      </w:r>
      <w:r w:rsidR="00B71076">
        <w:rPr>
          <w:color w:val="000000" w:themeColor="text1"/>
          <w:sz w:val="24"/>
          <w:szCs w:val="24"/>
        </w:rPr>
        <w:t xml:space="preserve">computed </w:t>
      </w:r>
      <w:r w:rsidR="00431227" w:rsidRPr="00146646">
        <w:rPr>
          <w:color w:val="000000" w:themeColor="text1"/>
          <w:sz w:val="24"/>
          <w:szCs w:val="24"/>
        </w:rPr>
        <w:t>in the town were 108,808m3 and due to this reason</w:t>
      </w:r>
      <w:r w:rsidRPr="00146646">
        <w:rPr>
          <w:color w:val="000000" w:themeColor="text1"/>
          <w:sz w:val="24"/>
          <w:szCs w:val="24"/>
        </w:rPr>
        <w:t xml:space="preserve"> the utility lost 748,742.12ETB at every single year. The cause for </w:t>
      </w:r>
      <w:r w:rsidR="003839E0" w:rsidRPr="00146646">
        <w:rPr>
          <w:color w:val="000000" w:themeColor="text1"/>
          <w:sz w:val="24"/>
          <w:szCs w:val="24"/>
        </w:rPr>
        <w:t xml:space="preserve">these </w:t>
      </w:r>
      <w:r w:rsidRPr="00146646">
        <w:rPr>
          <w:color w:val="000000" w:themeColor="text1"/>
          <w:sz w:val="24"/>
          <w:szCs w:val="24"/>
        </w:rPr>
        <w:t>loss</w:t>
      </w:r>
      <w:r w:rsidR="003839E0" w:rsidRPr="00146646">
        <w:rPr>
          <w:color w:val="000000" w:themeColor="text1"/>
          <w:sz w:val="24"/>
          <w:szCs w:val="24"/>
        </w:rPr>
        <w:t>es</w:t>
      </w:r>
      <w:r w:rsidRPr="00146646">
        <w:rPr>
          <w:color w:val="000000" w:themeColor="text1"/>
          <w:sz w:val="24"/>
          <w:szCs w:val="24"/>
        </w:rPr>
        <w:t xml:space="preserve"> were </w:t>
      </w:r>
      <w:r w:rsidR="003839E0" w:rsidRPr="00146646">
        <w:rPr>
          <w:color w:val="000000" w:themeColor="text1"/>
          <w:sz w:val="24"/>
          <w:szCs w:val="24"/>
        </w:rPr>
        <w:t>aging of pipe network</w:t>
      </w:r>
      <w:r w:rsidR="0016516D">
        <w:rPr>
          <w:color w:val="000000" w:themeColor="text1"/>
          <w:sz w:val="24"/>
          <w:szCs w:val="24"/>
        </w:rPr>
        <w:t xml:space="preserve"> and its consequent</w:t>
      </w:r>
      <w:r w:rsidR="003839E0" w:rsidRPr="00146646">
        <w:rPr>
          <w:color w:val="000000" w:themeColor="text1"/>
          <w:sz w:val="24"/>
          <w:szCs w:val="24"/>
        </w:rPr>
        <w:t xml:space="preserve"> leakages, pressure and distribution pipe bursting, i</w:t>
      </w:r>
      <w:r w:rsidR="0016516D">
        <w:rPr>
          <w:color w:val="000000" w:themeColor="text1"/>
          <w:sz w:val="24"/>
          <w:szCs w:val="24"/>
        </w:rPr>
        <w:t>llegal i</w:t>
      </w:r>
      <w:r w:rsidR="003839E0" w:rsidRPr="00146646">
        <w:rPr>
          <w:color w:val="000000" w:themeColor="text1"/>
          <w:sz w:val="24"/>
          <w:szCs w:val="24"/>
        </w:rPr>
        <w:t>nstallation</w:t>
      </w:r>
      <w:r w:rsidR="0016516D">
        <w:rPr>
          <w:color w:val="000000" w:themeColor="text1"/>
          <w:sz w:val="24"/>
          <w:szCs w:val="24"/>
        </w:rPr>
        <w:t xml:space="preserve"> at outer escarpments</w:t>
      </w:r>
      <w:r w:rsidR="003839E0" w:rsidRPr="00146646">
        <w:rPr>
          <w:color w:val="000000" w:themeColor="text1"/>
          <w:sz w:val="24"/>
          <w:szCs w:val="24"/>
        </w:rPr>
        <w:t xml:space="preserve"> (expansion of network in new area), low repairing and maintenance </w:t>
      </w:r>
      <w:r w:rsidR="0016516D">
        <w:rPr>
          <w:color w:val="000000" w:themeColor="text1"/>
          <w:sz w:val="24"/>
          <w:szCs w:val="24"/>
        </w:rPr>
        <w:t>attention from the utilities</w:t>
      </w:r>
      <w:r w:rsidR="00EF4374">
        <w:rPr>
          <w:color w:val="000000" w:themeColor="text1"/>
          <w:sz w:val="24"/>
          <w:szCs w:val="24"/>
        </w:rPr>
        <w:t xml:space="preserve"> so water loss should be combat</w:t>
      </w:r>
      <w:r w:rsidR="003839E0" w:rsidRPr="00146646">
        <w:rPr>
          <w:color w:val="000000" w:themeColor="text1"/>
          <w:sz w:val="24"/>
          <w:szCs w:val="24"/>
        </w:rPr>
        <w:t>.</w:t>
      </w:r>
    </w:p>
    <w:p w:rsidR="003151D8" w:rsidRPr="003151D8" w:rsidRDefault="003151D8" w:rsidP="003151D8">
      <w:pPr>
        <w:pStyle w:val="ListParagraph"/>
        <w:numPr>
          <w:ilvl w:val="0"/>
          <w:numId w:val="18"/>
        </w:numPr>
        <w:tabs>
          <w:tab w:val="left" w:pos="630"/>
        </w:tabs>
        <w:spacing w:line="360" w:lineRule="auto"/>
        <w:ind w:left="360"/>
        <w:jc w:val="both"/>
        <w:rPr>
          <w:color w:val="000000" w:themeColor="text1"/>
          <w:sz w:val="24"/>
          <w:szCs w:val="24"/>
        </w:rPr>
      </w:pPr>
      <w:r w:rsidRPr="003151D8">
        <w:rPr>
          <w:color w:val="000000" w:themeColor="text1"/>
          <w:sz w:val="24"/>
          <w:szCs w:val="24"/>
        </w:rPr>
        <w:t xml:space="preserve">For nodes where high demands from both domestic and non-domestic connections, water loss per number connection due to leakages is high, this is because of high pressure head during minimum demand period </w:t>
      </w:r>
    </w:p>
    <w:p w:rsidR="00430C44" w:rsidRDefault="007E13A0" w:rsidP="00EE3C95">
      <w:pPr>
        <w:pStyle w:val="ListParagraph"/>
        <w:numPr>
          <w:ilvl w:val="0"/>
          <w:numId w:val="18"/>
        </w:numPr>
        <w:tabs>
          <w:tab w:val="left" w:pos="630"/>
        </w:tabs>
        <w:spacing w:line="360" w:lineRule="auto"/>
        <w:ind w:left="360"/>
        <w:jc w:val="both"/>
        <w:rPr>
          <w:color w:val="000000" w:themeColor="text1"/>
          <w:sz w:val="24"/>
          <w:szCs w:val="24"/>
        </w:rPr>
      </w:pPr>
      <w:r w:rsidRPr="00B71076">
        <w:rPr>
          <w:color w:val="000000" w:themeColor="text1"/>
          <w:sz w:val="24"/>
          <w:szCs w:val="24"/>
        </w:rPr>
        <w:t>From the hydraulic modeling output it can be easily concluded that 25.58% of excessive pressure (&gt;70m) in the town were obtained at 11 nodes but due to low elevation, 2</w:t>
      </w:r>
      <w:r w:rsidR="00184BEB" w:rsidRPr="00B71076">
        <w:rPr>
          <w:color w:val="000000" w:themeColor="text1"/>
          <w:sz w:val="24"/>
          <w:szCs w:val="24"/>
        </w:rPr>
        <w:t>3</w:t>
      </w:r>
      <w:r w:rsidRPr="00B71076">
        <w:rPr>
          <w:color w:val="000000" w:themeColor="text1"/>
          <w:sz w:val="24"/>
          <w:szCs w:val="24"/>
        </w:rPr>
        <w:t>.</w:t>
      </w:r>
      <w:r w:rsidR="00184BEB" w:rsidRPr="00B71076">
        <w:rPr>
          <w:color w:val="000000" w:themeColor="text1"/>
          <w:sz w:val="24"/>
          <w:szCs w:val="24"/>
        </w:rPr>
        <w:t>26</w:t>
      </w:r>
      <w:r w:rsidRPr="00B71076">
        <w:rPr>
          <w:color w:val="000000" w:themeColor="text1"/>
          <w:sz w:val="24"/>
          <w:szCs w:val="24"/>
        </w:rPr>
        <w:t xml:space="preserve">% </w:t>
      </w:r>
      <w:r w:rsidR="00D75A4D" w:rsidRPr="00B71076">
        <w:rPr>
          <w:color w:val="000000" w:themeColor="text1"/>
          <w:sz w:val="24"/>
          <w:szCs w:val="24"/>
        </w:rPr>
        <w:t>of the area have pressure within the recommended limit (15m-70m) at peak hour consumption and final</w:t>
      </w:r>
      <w:r w:rsidR="00184BEB" w:rsidRPr="00B71076">
        <w:rPr>
          <w:color w:val="000000" w:themeColor="text1"/>
          <w:sz w:val="24"/>
          <w:szCs w:val="24"/>
        </w:rPr>
        <w:t>ly 51</w:t>
      </w:r>
      <w:r w:rsidR="00D75A4D" w:rsidRPr="00B71076">
        <w:rPr>
          <w:color w:val="000000" w:themeColor="text1"/>
          <w:sz w:val="24"/>
          <w:szCs w:val="24"/>
        </w:rPr>
        <w:t>.</w:t>
      </w:r>
      <w:r w:rsidR="00184BEB" w:rsidRPr="00B71076">
        <w:rPr>
          <w:color w:val="000000" w:themeColor="text1"/>
          <w:sz w:val="24"/>
          <w:szCs w:val="24"/>
        </w:rPr>
        <w:t>16</w:t>
      </w:r>
      <w:r w:rsidR="00D75A4D" w:rsidRPr="00B71076">
        <w:rPr>
          <w:color w:val="000000" w:themeColor="text1"/>
          <w:sz w:val="24"/>
          <w:szCs w:val="24"/>
        </w:rPr>
        <w:t xml:space="preserve">% of the nodes have pressure below 15m at peak hour consumption. During peak hour consumption, some area of the distribution system receive water with low or negative pressure as the result getting water is extremely </w:t>
      </w:r>
      <w:r w:rsidR="00576787">
        <w:rPr>
          <w:color w:val="000000" w:themeColor="text1"/>
          <w:sz w:val="24"/>
          <w:szCs w:val="24"/>
        </w:rPr>
        <w:t>uncertain</w:t>
      </w:r>
      <w:r w:rsidR="00D75A4D" w:rsidRPr="00B71076">
        <w:rPr>
          <w:color w:val="000000" w:themeColor="text1"/>
          <w:sz w:val="24"/>
          <w:szCs w:val="24"/>
        </w:rPr>
        <w:t xml:space="preserve"> because of </w:t>
      </w:r>
      <w:r w:rsidR="006058E4" w:rsidRPr="00B71076">
        <w:rPr>
          <w:color w:val="000000" w:themeColor="text1"/>
          <w:sz w:val="24"/>
          <w:szCs w:val="24"/>
        </w:rPr>
        <w:t>pressure in the system is below from permissible minimum requirement due to excessive demand at the node. Moreover, for the parts of the system that are located far away from the sources, it is clearly identified that they are suffering from low-pressure or negative pressure vales.</w:t>
      </w:r>
      <w:r w:rsidR="002C0009" w:rsidRPr="00B71076">
        <w:rPr>
          <w:color w:val="000000" w:themeColor="text1"/>
          <w:sz w:val="24"/>
          <w:szCs w:val="24"/>
        </w:rPr>
        <w:t xml:space="preserve"> </w:t>
      </w:r>
      <w:r w:rsidR="00184BEB" w:rsidRPr="00B71076">
        <w:rPr>
          <w:color w:val="000000" w:themeColor="text1"/>
          <w:sz w:val="24"/>
          <w:szCs w:val="24"/>
        </w:rPr>
        <w:t>55.22% of v</w:t>
      </w:r>
      <w:r w:rsidR="002C0009" w:rsidRPr="00B71076">
        <w:rPr>
          <w:color w:val="000000" w:themeColor="text1"/>
          <w:sz w:val="24"/>
          <w:szCs w:val="24"/>
        </w:rPr>
        <w:t>elocity in distribution network was in recommended range</w:t>
      </w:r>
      <w:r w:rsidR="00FA7DC5" w:rsidRPr="00B71076">
        <w:rPr>
          <w:color w:val="000000" w:themeColor="text1"/>
          <w:sz w:val="24"/>
          <w:szCs w:val="24"/>
        </w:rPr>
        <w:t xml:space="preserve"> </w:t>
      </w:r>
      <w:r w:rsidR="002C0009" w:rsidRPr="00B71076">
        <w:rPr>
          <w:color w:val="000000" w:themeColor="text1"/>
          <w:sz w:val="24"/>
          <w:szCs w:val="24"/>
        </w:rPr>
        <w:t xml:space="preserve">(0.6-2m/s) in peak consumption hours and </w:t>
      </w:r>
      <w:r w:rsidR="00184BEB" w:rsidRPr="00B71076">
        <w:rPr>
          <w:color w:val="000000" w:themeColor="text1"/>
          <w:sz w:val="24"/>
          <w:szCs w:val="24"/>
        </w:rPr>
        <w:t>43.28</w:t>
      </w:r>
      <w:r w:rsidR="002C0009" w:rsidRPr="00B71076">
        <w:rPr>
          <w:color w:val="000000" w:themeColor="text1"/>
          <w:sz w:val="24"/>
          <w:szCs w:val="24"/>
        </w:rPr>
        <w:t>% of</w:t>
      </w:r>
      <w:r w:rsidR="00184BEB" w:rsidRPr="00B71076">
        <w:rPr>
          <w:color w:val="000000" w:themeColor="text1"/>
          <w:sz w:val="24"/>
          <w:szCs w:val="24"/>
        </w:rPr>
        <w:t xml:space="preserve"> v</w:t>
      </w:r>
      <w:r w:rsidR="002C0009" w:rsidRPr="00B71076">
        <w:rPr>
          <w:color w:val="000000" w:themeColor="text1"/>
          <w:sz w:val="24"/>
          <w:szCs w:val="24"/>
        </w:rPr>
        <w:t xml:space="preserve">elocity in the town was (&lt;0.6m/s) and the last </w:t>
      </w:r>
      <w:r w:rsidR="00184BEB" w:rsidRPr="00B71076">
        <w:rPr>
          <w:color w:val="000000" w:themeColor="text1"/>
          <w:sz w:val="24"/>
          <w:szCs w:val="24"/>
        </w:rPr>
        <w:t>1.5</w:t>
      </w:r>
      <w:r w:rsidR="002C0009" w:rsidRPr="00B71076">
        <w:rPr>
          <w:color w:val="000000" w:themeColor="text1"/>
          <w:sz w:val="24"/>
          <w:szCs w:val="24"/>
        </w:rPr>
        <w:t xml:space="preserve">% </w:t>
      </w:r>
      <w:r w:rsidR="00EB2F25" w:rsidRPr="00B71076">
        <w:rPr>
          <w:color w:val="000000" w:themeColor="text1"/>
          <w:sz w:val="24"/>
          <w:szCs w:val="24"/>
        </w:rPr>
        <w:t>is above</w:t>
      </w:r>
      <w:r w:rsidR="002C0009" w:rsidRPr="00B71076">
        <w:rPr>
          <w:color w:val="000000" w:themeColor="text1"/>
          <w:sz w:val="24"/>
          <w:szCs w:val="24"/>
        </w:rPr>
        <w:t xml:space="preserve"> from the permissible velocity range.</w:t>
      </w:r>
      <w:r w:rsidR="00B71076">
        <w:rPr>
          <w:color w:val="000000" w:themeColor="text1"/>
          <w:sz w:val="24"/>
          <w:szCs w:val="24"/>
        </w:rPr>
        <w:t xml:space="preserve"> Hence</w:t>
      </w:r>
      <w:r w:rsidR="0080740A" w:rsidRPr="00B71076">
        <w:rPr>
          <w:color w:val="000000" w:themeColor="text1"/>
          <w:sz w:val="24"/>
          <w:szCs w:val="24"/>
        </w:rPr>
        <w:t xml:space="preserve"> the distribution system is not maintaining minimum and ma</w:t>
      </w:r>
      <w:r w:rsidR="00D611B4" w:rsidRPr="00B71076">
        <w:rPr>
          <w:color w:val="000000" w:themeColor="text1"/>
          <w:sz w:val="24"/>
          <w:szCs w:val="24"/>
        </w:rPr>
        <w:t xml:space="preserve">ximum pressure and </w:t>
      </w:r>
      <w:r w:rsidR="00431227" w:rsidRPr="00B71076">
        <w:rPr>
          <w:color w:val="000000" w:themeColor="text1"/>
          <w:sz w:val="24"/>
          <w:szCs w:val="24"/>
        </w:rPr>
        <w:t>velocity;</w:t>
      </w:r>
      <w:r w:rsidR="00D611B4" w:rsidRPr="00B71076">
        <w:rPr>
          <w:color w:val="000000" w:themeColor="text1"/>
          <w:sz w:val="24"/>
          <w:szCs w:val="24"/>
        </w:rPr>
        <w:t xml:space="preserve"> </w:t>
      </w:r>
      <w:r w:rsidR="00B71076">
        <w:rPr>
          <w:color w:val="000000" w:themeColor="text1"/>
          <w:sz w:val="24"/>
          <w:szCs w:val="24"/>
        </w:rPr>
        <w:t xml:space="preserve">in order to rectify this, </w:t>
      </w:r>
      <w:r w:rsidR="0080740A" w:rsidRPr="00B71076">
        <w:rPr>
          <w:color w:val="000000" w:themeColor="text1"/>
          <w:sz w:val="24"/>
          <w:szCs w:val="24"/>
        </w:rPr>
        <w:t xml:space="preserve">the excessive pressure in the system shall be solved </w:t>
      </w:r>
      <w:r w:rsidR="00D611B4" w:rsidRPr="00B71076">
        <w:rPr>
          <w:color w:val="000000" w:themeColor="text1"/>
          <w:sz w:val="24"/>
          <w:szCs w:val="24"/>
        </w:rPr>
        <w:t xml:space="preserve">by </w:t>
      </w:r>
      <w:r w:rsidR="0080740A" w:rsidRPr="00B71076">
        <w:rPr>
          <w:color w:val="000000" w:themeColor="text1"/>
          <w:sz w:val="24"/>
          <w:szCs w:val="24"/>
        </w:rPr>
        <w:t xml:space="preserve">introducing pressure reducing valve and </w:t>
      </w:r>
      <w:r w:rsidR="00E46071" w:rsidRPr="00B71076">
        <w:rPr>
          <w:color w:val="000000" w:themeColor="text1"/>
          <w:sz w:val="24"/>
          <w:szCs w:val="24"/>
        </w:rPr>
        <w:t xml:space="preserve">replacing </w:t>
      </w:r>
      <w:r w:rsidR="00CE0C11">
        <w:rPr>
          <w:color w:val="000000" w:themeColor="text1"/>
          <w:sz w:val="24"/>
          <w:szCs w:val="24"/>
        </w:rPr>
        <w:t>pipe of higher PN</w:t>
      </w:r>
      <w:r w:rsidR="0080740A" w:rsidRPr="00B71076">
        <w:rPr>
          <w:color w:val="000000" w:themeColor="text1"/>
          <w:sz w:val="24"/>
          <w:szCs w:val="24"/>
        </w:rPr>
        <w:t xml:space="preserve"> value to resist the pressure</w:t>
      </w:r>
      <w:r w:rsidR="0016516D" w:rsidRPr="00B71076">
        <w:rPr>
          <w:color w:val="000000" w:themeColor="text1"/>
          <w:sz w:val="24"/>
          <w:szCs w:val="24"/>
        </w:rPr>
        <w:t xml:space="preserve"> at Lincha 200m3 water tank </w:t>
      </w:r>
      <w:r w:rsidR="00431227" w:rsidRPr="00B71076">
        <w:rPr>
          <w:color w:val="000000" w:themeColor="text1"/>
          <w:sz w:val="24"/>
          <w:szCs w:val="24"/>
        </w:rPr>
        <w:t>areas</w:t>
      </w:r>
      <w:r w:rsidR="0080740A" w:rsidRPr="00B71076">
        <w:rPr>
          <w:color w:val="000000" w:themeColor="text1"/>
          <w:sz w:val="24"/>
          <w:szCs w:val="24"/>
        </w:rPr>
        <w:t>.</w:t>
      </w:r>
    </w:p>
    <w:p w:rsidR="00430C44" w:rsidRDefault="00430C44">
      <w:pPr>
        <w:rPr>
          <w:color w:val="000000" w:themeColor="text1"/>
          <w:sz w:val="24"/>
          <w:szCs w:val="24"/>
        </w:rPr>
      </w:pPr>
    </w:p>
    <w:p w:rsidR="003C7EF5" w:rsidRDefault="00F047B7" w:rsidP="003C7EF5">
      <w:pPr>
        <w:pStyle w:val="ListParagraph"/>
        <w:numPr>
          <w:ilvl w:val="0"/>
          <w:numId w:val="18"/>
        </w:numPr>
        <w:tabs>
          <w:tab w:val="left" w:pos="630"/>
        </w:tabs>
        <w:spacing w:line="360" w:lineRule="auto"/>
        <w:ind w:left="360"/>
        <w:jc w:val="both"/>
        <w:rPr>
          <w:color w:val="000000" w:themeColor="text1"/>
          <w:sz w:val="24"/>
          <w:szCs w:val="24"/>
        </w:rPr>
      </w:pPr>
      <w:r>
        <w:rPr>
          <w:color w:val="000000" w:themeColor="text1"/>
          <w:sz w:val="24"/>
          <w:szCs w:val="24"/>
        </w:rPr>
        <w:t>The simulation results</w:t>
      </w:r>
      <w:r w:rsidR="00B71076">
        <w:rPr>
          <w:color w:val="000000" w:themeColor="text1"/>
          <w:sz w:val="24"/>
          <w:szCs w:val="24"/>
        </w:rPr>
        <w:t xml:space="preserve"> also</w:t>
      </w:r>
      <w:r w:rsidR="003C7EF5" w:rsidRPr="003C7EF5">
        <w:rPr>
          <w:color w:val="000000" w:themeColor="text1"/>
          <w:sz w:val="24"/>
          <w:szCs w:val="24"/>
        </w:rPr>
        <w:t xml:space="preserve"> indicated that hydraulic integrity of Shone town distribution system is not satisfactory. </w:t>
      </w:r>
      <w:r>
        <w:rPr>
          <w:color w:val="000000" w:themeColor="text1"/>
          <w:sz w:val="24"/>
          <w:szCs w:val="24"/>
        </w:rPr>
        <w:t>This</w:t>
      </w:r>
      <w:r w:rsidR="003C7EF5" w:rsidRPr="003C7EF5">
        <w:rPr>
          <w:color w:val="000000" w:themeColor="text1"/>
          <w:sz w:val="24"/>
          <w:szCs w:val="24"/>
        </w:rPr>
        <w:t xml:space="preserve"> doesn’t mean that </w:t>
      </w:r>
      <w:r>
        <w:rPr>
          <w:color w:val="000000" w:themeColor="text1"/>
          <w:sz w:val="24"/>
          <w:szCs w:val="24"/>
        </w:rPr>
        <w:t xml:space="preserve">the </w:t>
      </w:r>
      <w:r w:rsidR="003C7EF5" w:rsidRPr="003C7EF5">
        <w:rPr>
          <w:color w:val="000000" w:themeColor="text1"/>
          <w:sz w:val="24"/>
          <w:szCs w:val="24"/>
        </w:rPr>
        <w:t>system is n</w:t>
      </w:r>
      <w:r>
        <w:rPr>
          <w:color w:val="000000" w:themeColor="text1"/>
          <w:sz w:val="24"/>
          <w:szCs w:val="24"/>
        </w:rPr>
        <w:t>ot functional, but,</w:t>
      </w:r>
      <w:r w:rsidR="003C7EF5" w:rsidRPr="003C7EF5">
        <w:rPr>
          <w:color w:val="000000" w:themeColor="text1"/>
          <w:sz w:val="24"/>
          <w:szCs w:val="24"/>
        </w:rPr>
        <w:t xml:space="preserve"> rate of service interruption at different locations of the town is extremely high. So this interruption is one of the contributing </w:t>
      </w:r>
      <w:r w:rsidR="008957A7" w:rsidRPr="003C7EF5">
        <w:rPr>
          <w:color w:val="000000" w:themeColor="text1"/>
          <w:sz w:val="24"/>
          <w:szCs w:val="24"/>
        </w:rPr>
        <w:t>factors</w:t>
      </w:r>
      <w:r>
        <w:rPr>
          <w:color w:val="000000" w:themeColor="text1"/>
          <w:sz w:val="24"/>
          <w:szCs w:val="24"/>
        </w:rPr>
        <w:t xml:space="preserve"> for </w:t>
      </w:r>
      <w:r w:rsidR="003C7EF5" w:rsidRPr="003C7EF5">
        <w:rPr>
          <w:color w:val="000000" w:themeColor="text1"/>
          <w:sz w:val="24"/>
          <w:szCs w:val="24"/>
        </w:rPr>
        <w:t xml:space="preserve">shortage of </w:t>
      </w:r>
      <w:r>
        <w:rPr>
          <w:color w:val="000000" w:themeColor="text1"/>
          <w:sz w:val="24"/>
          <w:szCs w:val="24"/>
        </w:rPr>
        <w:t xml:space="preserve">water in </w:t>
      </w:r>
      <w:r w:rsidR="003C7EF5" w:rsidRPr="003C7EF5">
        <w:rPr>
          <w:color w:val="000000" w:themeColor="text1"/>
          <w:sz w:val="24"/>
          <w:szCs w:val="24"/>
        </w:rPr>
        <w:t>the town.</w:t>
      </w:r>
    </w:p>
    <w:p w:rsidR="00F047B7" w:rsidRPr="00F047B7" w:rsidRDefault="00F047B7" w:rsidP="00430C44">
      <w:pPr>
        <w:pStyle w:val="NoSpacing"/>
        <w:spacing w:line="360" w:lineRule="auto"/>
        <w:ind w:left="720"/>
        <w:jc w:val="both"/>
        <w:rPr>
          <w:rFonts w:ascii="Times New Roman" w:hAnsi="Times New Roman" w:cs="Times New Roman"/>
          <w:color w:val="252525"/>
          <w:sz w:val="24"/>
          <w:szCs w:val="24"/>
        </w:rPr>
      </w:pPr>
      <w:r w:rsidRPr="00F047B7">
        <w:rPr>
          <w:rFonts w:ascii="Times New Roman" w:hAnsi="Times New Roman" w:cs="Times New Roman"/>
          <w:color w:val="252525"/>
          <w:sz w:val="24"/>
          <w:szCs w:val="24"/>
        </w:rPr>
        <w:t>In general, the main causes of loss of hydraulic integrity includes;</w:t>
      </w:r>
    </w:p>
    <w:p w:rsidR="004F59CD" w:rsidRPr="00F047B7" w:rsidRDefault="004F59CD" w:rsidP="00F047B7">
      <w:pPr>
        <w:pStyle w:val="NoSpacing"/>
        <w:numPr>
          <w:ilvl w:val="0"/>
          <w:numId w:val="43"/>
        </w:numPr>
        <w:spacing w:line="360" w:lineRule="auto"/>
        <w:jc w:val="both"/>
        <w:rPr>
          <w:rFonts w:ascii="Times New Roman" w:hAnsi="Times New Roman" w:cs="Times New Roman"/>
          <w:color w:val="252525"/>
          <w:sz w:val="24"/>
          <w:szCs w:val="24"/>
        </w:rPr>
      </w:pPr>
      <w:r w:rsidRPr="00F047B7">
        <w:rPr>
          <w:rFonts w:ascii="Times New Roman" w:hAnsi="Times New Roman" w:cs="Times New Roman"/>
          <w:color w:val="252525"/>
          <w:sz w:val="24"/>
          <w:szCs w:val="24"/>
        </w:rPr>
        <w:t>Excessive demands- high pop</w:t>
      </w:r>
      <w:r w:rsidR="00F047B7" w:rsidRPr="00F047B7">
        <w:rPr>
          <w:rFonts w:ascii="Times New Roman" w:hAnsi="Times New Roman" w:cs="Times New Roman"/>
          <w:color w:val="252525"/>
          <w:sz w:val="24"/>
          <w:szCs w:val="24"/>
        </w:rPr>
        <w:t>ulation</w:t>
      </w:r>
      <w:r w:rsidRPr="00F047B7">
        <w:rPr>
          <w:rFonts w:ascii="Times New Roman" w:hAnsi="Times New Roman" w:cs="Times New Roman"/>
          <w:color w:val="252525"/>
          <w:sz w:val="24"/>
          <w:szCs w:val="24"/>
        </w:rPr>
        <w:t xml:space="preserve">, migration, </w:t>
      </w:r>
      <w:r w:rsidR="00DA7870">
        <w:rPr>
          <w:rFonts w:ascii="Times New Roman" w:hAnsi="Times New Roman" w:cs="Times New Roman"/>
          <w:color w:val="252525"/>
          <w:sz w:val="24"/>
          <w:szCs w:val="24"/>
        </w:rPr>
        <w:t xml:space="preserve">change of </w:t>
      </w:r>
      <w:r w:rsidRPr="00F047B7">
        <w:rPr>
          <w:rFonts w:ascii="Times New Roman" w:hAnsi="Times New Roman" w:cs="Times New Roman"/>
          <w:color w:val="252525"/>
          <w:sz w:val="24"/>
          <w:szCs w:val="24"/>
        </w:rPr>
        <w:t>life style, large leakages</w:t>
      </w:r>
    </w:p>
    <w:p w:rsidR="004F59CD" w:rsidRPr="00F047B7" w:rsidRDefault="004F59CD" w:rsidP="00F047B7">
      <w:pPr>
        <w:pStyle w:val="NoSpacing"/>
        <w:numPr>
          <w:ilvl w:val="0"/>
          <w:numId w:val="43"/>
        </w:numPr>
        <w:spacing w:line="360" w:lineRule="auto"/>
        <w:jc w:val="both"/>
        <w:rPr>
          <w:rFonts w:ascii="Times New Roman" w:hAnsi="Times New Roman" w:cs="Times New Roman"/>
          <w:color w:val="252525"/>
          <w:sz w:val="24"/>
          <w:szCs w:val="24"/>
        </w:rPr>
      </w:pPr>
      <w:r w:rsidRPr="00F047B7">
        <w:rPr>
          <w:rFonts w:ascii="Times New Roman" w:hAnsi="Times New Roman" w:cs="Times New Roman"/>
          <w:color w:val="252525"/>
          <w:sz w:val="24"/>
          <w:szCs w:val="24"/>
        </w:rPr>
        <w:t xml:space="preserve">Negative pressures-demand </w:t>
      </w:r>
      <w:r w:rsidR="00DA7870">
        <w:rPr>
          <w:rFonts w:ascii="Times New Roman" w:hAnsi="Times New Roman" w:cs="Times New Roman"/>
          <w:color w:val="252525"/>
          <w:sz w:val="24"/>
          <w:szCs w:val="24"/>
        </w:rPr>
        <w:t xml:space="preserve">much greater than system </w:t>
      </w:r>
      <w:r w:rsidRPr="00F047B7">
        <w:rPr>
          <w:rFonts w:ascii="Times New Roman" w:hAnsi="Times New Roman" w:cs="Times New Roman"/>
          <w:color w:val="252525"/>
          <w:sz w:val="24"/>
          <w:szCs w:val="24"/>
        </w:rPr>
        <w:t xml:space="preserve">capacity, pumping from </w:t>
      </w:r>
      <w:r w:rsidR="00DA7870">
        <w:rPr>
          <w:rFonts w:ascii="Times New Roman" w:hAnsi="Times New Roman" w:cs="Times New Roman"/>
          <w:color w:val="252525"/>
          <w:sz w:val="24"/>
          <w:szCs w:val="24"/>
        </w:rPr>
        <w:t xml:space="preserve">distribution </w:t>
      </w:r>
      <w:r w:rsidRPr="00F047B7">
        <w:rPr>
          <w:rFonts w:ascii="Times New Roman" w:hAnsi="Times New Roman" w:cs="Times New Roman"/>
          <w:color w:val="252525"/>
          <w:sz w:val="24"/>
          <w:szCs w:val="24"/>
        </w:rPr>
        <w:t>n</w:t>
      </w:r>
      <w:r w:rsidR="00F047B7" w:rsidRPr="00F047B7">
        <w:rPr>
          <w:rFonts w:ascii="Times New Roman" w:hAnsi="Times New Roman" w:cs="Times New Roman"/>
          <w:color w:val="252525"/>
          <w:sz w:val="24"/>
          <w:szCs w:val="24"/>
        </w:rPr>
        <w:t>e</w:t>
      </w:r>
      <w:r w:rsidRPr="00F047B7">
        <w:rPr>
          <w:rFonts w:ascii="Times New Roman" w:hAnsi="Times New Roman" w:cs="Times New Roman"/>
          <w:color w:val="252525"/>
          <w:sz w:val="24"/>
          <w:szCs w:val="24"/>
        </w:rPr>
        <w:t>tw</w:t>
      </w:r>
      <w:r w:rsidR="00F047B7" w:rsidRPr="00F047B7">
        <w:rPr>
          <w:rFonts w:ascii="Times New Roman" w:hAnsi="Times New Roman" w:cs="Times New Roman"/>
          <w:color w:val="252525"/>
          <w:sz w:val="24"/>
          <w:szCs w:val="24"/>
        </w:rPr>
        <w:t>or</w:t>
      </w:r>
      <w:r w:rsidRPr="00F047B7">
        <w:rPr>
          <w:rFonts w:ascii="Times New Roman" w:hAnsi="Times New Roman" w:cs="Times New Roman"/>
          <w:color w:val="252525"/>
          <w:sz w:val="24"/>
          <w:szCs w:val="24"/>
        </w:rPr>
        <w:t xml:space="preserve">k, </w:t>
      </w:r>
      <w:r w:rsidR="00DA7870">
        <w:rPr>
          <w:rFonts w:ascii="Times New Roman" w:hAnsi="Times New Roman" w:cs="Times New Roman"/>
          <w:color w:val="252525"/>
          <w:sz w:val="24"/>
          <w:szCs w:val="24"/>
        </w:rPr>
        <w:t xml:space="preserve">happening of </w:t>
      </w:r>
      <w:r w:rsidRPr="00F047B7">
        <w:rPr>
          <w:rFonts w:ascii="Times New Roman" w:hAnsi="Times New Roman" w:cs="Times New Roman"/>
          <w:color w:val="252525"/>
          <w:sz w:val="24"/>
          <w:szCs w:val="24"/>
        </w:rPr>
        <w:t>pressure transit</w:t>
      </w:r>
      <w:r w:rsidR="00DA7870">
        <w:rPr>
          <w:rFonts w:ascii="Times New Roman" w:hAnsi="Times New Roman" w:cs="Times New Roman"/>
          <w:color w:val="252525"/>
          <w:sz w:val="24"/>
          <w:szCs w:val="24"/>
        </w:rPr>
        <w:t xml:space="preserve"> or water hammer</w:t>
      </w:r>
    </w:p>
    <w:p w:rsidR="004F59CD" w:rsidRPr="00F047B7" w:rsidRDefault="004F59CD" w:rsidP="00F047B7">
      <w:pPr>
        <w:pStyle w:val="NoSpacing"/>
        <w:numPr>
          <w:ilvl w:val="0"/>
          <w:numId w:val="43"/>
        </w:numPr>
        <w:spacing w:line="360" w:lineRule="auto"/>
        <w:jc w:val="both"/>
        <w:rPr>
          <w:rFonts w:ascii="Times New Roman" w:hAnsi="Times New Roman" w:cs="Times New Roman"/>
          <w:color w:val="252525"/>
          <w:sz w:val="24"/>
          <w:szCs w:val="24"/>
        </w:rPr>
      </w:pPr>
      <w:r w:rsidRPr="00F047B7">
        <w:rPr>
          <w:rFonts w:ascii="Times New Roman" w:hAnsi="Times New Roman" w:cs="Times New Roman"/>
          <w:color w:val="252525"/>
          <w:sz w:val="24"/>
          <w:szCs w:val="24"/>
        </w:rPr>
        <w:t xml:space="preserve">Excessive pressures-miss of </w:t>
      </w:r>
      <w:r w:rsidR="00DA7870">
        <w:rPr>
          <w:rFonts w:ascii="Times New Roman" w:hAnsi="Times New Roman" w:cs="Times New Roman"/>
          <w:color w:val="252525"/>
          <w:sz w:val="24"/>
          <w:szCs w:val="24"/>
        </w:rPr>
        <w:t xml:space="preserve">installing </w:t>
      </w:r>
      <w:r w:rsidRPr="00F047B7">
        <w:rPr>
          <w:rFonts w:ascii="Times New Roman" w:hAnsi="Times New Roman" w:cs="Times New Roman"/>
          <w:color w:val="252525"/>
          <w:sz w:val="24"/>
          <w:szCs w:val="24"/>
        </w:rPr>
        <w:t>pressure reducing valve &amp; pressure break valve</w:t>
      </w:r>
    </w:p>
    <w:p w:rsidR="004F59CD" w:rsidRPr="00F047B7" w:rsidRDefault="004F59CD" w:rsidP="00F047B7">
      <w:pPr>
        <w:pStyle w:val="NoSpacing"/>
        <w:numPr>
          <w:ilvl w:val="0"/>
          <w:numId w:val="43"/>
        </w:numPr>
        <w:spacing w:line="360" w:lineRule="auto"/>
        <w:jc w:val="both"/>
        <w:rPr>
          <w:rFonts w:ascii="Times New Roman" w:hAnsi="Times New Roman" w:cs="Times New Roman"/>
          <w:color w:val="252525"/>
          <w:sz w:val="24"/>
          <w:szCs w:val="24"/>
        </w:rPr>
      </w:pPr>
      <w:r w:rsidRPr="00F047B7">
        <w:rPr>
          <w:rFonts w:ascii="Times New Roman" w:hAnsi="Times New Roman" w:cs="Times New Roman"/>
          <w:color w:val="252525"/>
          <w:sz w:val="24"/>
          <w:szCs w:val="24"/>
        </w:rPr>
        <w:t>Low Velocity-wrong close and open of valves, air in system</w:t>
      </w:r>
      <w:r w:rsidR="00F047B7" w:rsidRPr="00F047B7">
        <w:rPr>
          <w:rFonts w:ascii="Times New Roman" w:hAnsi="Times New Roman" w:cs="Times New Roman"/>
          <w:color w:val="252525"/>
          <w:sz w:val="24"/>
          <w:szCs w:val="24"/>
        </w:rPr>
        <w:t xml:space="preserve"> </w:t>
      </w:r>
      <w:r w:rsidRPr="00F047B7">
        <w:rPr>
          <w:rFonts w:ascii="Times New Roman" w:hAnsi="Times New Roman" w:cs="Times New Roman"/>
          <w:color w:val="252525"/>
          <w:sz w:val="24"/>
          <w:szCs w:val="24"/>
        </w:rPr>
        <w:t>(miss air release valves, sediment accumulation)</w:t>
      </w:r>
    </w:p>
    <w:p w:rsidR="00942F99" w:rsidRDefault="00942F99"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3151D8" w:rsidRDefault="003151D8" w:rsidP="006D7950">
      <w:pPr>
        <w:pStyle w:val="ListParagraph"/>
        <w:tabs>
          <w:tab w:val="left" w:pos="630"/>
        </w:tabs>
        <w:spacing w:line="360" w:lineRule="auto"/>
        <w:ind w:left="360" w:firstLine="0"/>
        <w:jc w:val="both"/>
        <w:rPr>
          <w:color w:val="000000" w:themeColor="text1"/>
          <w:sz w:val="24"/>
          <w:szCs w:val="24"/>
        </w:rPr>
      </w:pPr>
    </w:p>
    <w:p w:rsidR="003151D8" w:rsidRDefault="003151D8" w:rsidP="006D7950">
      <w:pPr>
        <w:pStyle w:val="ListParagraph"/>
        <w:tabs>
          <w:tab w:val="left" w:pos="630"/>
        </w:tabs>
        <w:spacing w:line="360" w:lineRule="auto"/>
        <w:ind w:left="360" w:firstLine="0"/>
        <w:jc w:val="both"/>
        <w:rPr>
          <w:color w:val="000000" w:themeColor="text1"/>
          <w:sz w:val="24"/>
          <w:szCs w:val="24"/>
        </w:rPr>
      </w:pPr>
    </w:p>
    <w:p w:rsidR="003151D8" w:rsidRDefault="003151D8"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AD7D1B" w:rsidRDefault="00AD7D1B" w:rsidP="006D7950">
      <w:pPr>
        <w:pStyle w:val="ListParagraph"/>
        <w:tabs>
          <w:tab w:val="left" w:pos="630"/>
        </w:tabs>
        <w:spacing w:line="360" w:lineRule="auto"/>
        <w:ind w:left="360" w:firstLine="0"/>
        <w:jc w:val="both"/>
        <w:rPr>
          <w:color w:val="000000" w:themeColor="text1"/>
          <w:sz w:val="24"/>
          <w:szCs w:val="24"/>
        </w:rPr>
      </w:pPr>
    </w:p>
    <w:p w:rsidR="004674EE" w:rsidRDefault="004674EE" w:rsidP="006D7950">
      <w:pPr>
        <w:pStyle w:val="ListParagraph"/>
        <w:tabs>
          <w:tab w:val="left" w:pos="630"/>
        </w:tabs>
        <w:spacing w:line="360" w:lineRule="auto"/>
        <w:ind w:left="360" w:firstLine="0"/>
        <w:jc w:val="both"/>
        <w:rPr>
          <w:color w:val="000000" w:themeColor="text1"/>
          <w:sz w:val="24"/>
          <w:szCs w:val="24"/>
        </w:rPr>
      </w:pPr>
    </w:p>
    <w:p w:rsidR="006D7950" w:rsidRDefault="006D7950" w:rsidP="006D7950">
      <w:pPr>
        <w:pStyle w:val="ListParagraph"/>
        <w:tabs>
          <w:tab w:val="left" w:pos="630"/>
        </w:tabs>
        <w:spacing w:line="360" w:lineRule="auto"/>
        <w:ind w:left="360" w:firstLine="0"/>
        <w:jc w:val="both"/>
        <w:rPr>
          <w:color w:val="000000" w:themeColor="text1"/>
          <w:sz w:val="24"/>
          <w:szCs w:val="24"/>
        </w:rPr>
      </w:pPr>
    </w:p>
    <w:p w:rsidR="00381961" w:rsidRPr="00146646" w:rsidRDefault="00381961" w:rsidP="001251B3">
      <w:pPr>
        <w:pStyle w:val="Heading2"/>
      </w:pPr>
      <w:bookmarkStart w:id="377" w:name="_Toc152309068"/>
      <w:r w:rsidRPr="00146646">
        <w:lastRenderedPageBreak/>
        <w:t>5.2 Recommendations</w:t>
      </w:r>
      <w:bookmarkEnd w:id="377"/>
    </w:p>
    <w:p w:rsidR="00072CAB" w:rsidRPr="00146646" w:rsidRDefault="00FC77E3" w:rsidP="001B1D36">
      <w:pPr>
        <w:pStyle w:val="ListParagraph"/>
        <w:numPr>
          <w:ilvl w:val="0"/>
          <w:numId w:val="18"/>
        </w:numPr>
        <w:spacing w:line="360" w:lineRule="auto"/>
        <w:jc w:val="both"/>
        <w:rPr>
          <w:color w:val="000000" w:themeColor="text1"/>
          <w:sz w:val="24"/>
          <w:szCs w:val="24"/>
        </w:rPr>
      </w:pPr>
      <w:r w:rsidRPr="00146646">
        <w:rPr>
          <w:color w:val="000000" w:themeColor="text1"/>
          <w:sz w:val="24"/>
          <w:szCs w:val="24"/>
        </w:rPr>
        <w:t>Regarding the yield and condition of the existing water sources, is not sufficient to satisfy even water demand of the present dwellers of the town. To address the shortage of water supply of the town in</w:t>
      </w:r>
      <w:r w:rsidR="00430C44">
        <w:rPr>
          <w:color w:val="000000" w:themeColor="text1"/>
          <w:sz w:val="24"/>
          <w:szCs w:val="24"/>
        </w:rPr>
        <w:t xml:space="preserve"> </w:t>
      </w:r>
      <w:r w:rsidR="002C5132" w:rsidRPr="00146646">
        <w:rPr>
          <w:color w:val="000000" w:themeColor="text1"/>
          <w:sz w:val="24"/>
          <w:szCs w:val="24"/>
        </w:rPr>
        <w:t>terms</w:t>
      </w:r>
      <w:r w:rsidRPr="00146646">
        <w:rPr>
          <w:color w:val="000000" w:themeColor="text1"/>
          <w:sz w:val="24"/>
          <w:szCs w:val="24"/>
        </w:rPr>
        <w:t xml:space="preserve"> of coverage and demand</w:t>
      </w:r>
      <w:r w:rsidR="00D93B83" w:rsidRPr="00146646">
        <w:rPr>
          <w:color w:val="000000" w:themeColor="text1"/>
          <w:sz w:val="24"/>
          <w:szCs w:val="24"/>
        </w:rPr>
        <w:t xml:space="preserve">, the predominant approach </w:t>
      </w:r>
      <w:r w:rsidR="008E4758" w:rsidRPr="00146646">
        <w:rPr>
          <w:color w:val="000000" w:themeColor="text1"/>
          <w:sz w:val="24"/>
          <w:szCs w:val="24"/>
        </w:rPr>
        <w:t>(</w:t>
      </w:r>
      <w:r w:rsidR="00D93B83" w:rsidRPr="00146646">
        <w:rPr>
          <w:color w:val="000000" w:themeColor="text1"/>
          <w:sz w:val="24"/>
          <w:szCs w:val="24"/>
        </w:rPr>
        <w:t>satisfy the supply deficit</w:t>
      </w:r>
      <w:r w:rsidR="008E4758" w:rsidRPr="00146646">
        <w:rPr>
          <w:color w:val="000000" w:themeColor="text1"/>
          <w:sz w:val="24"/>
          <w:szCs w:val="24"/>
        </w:rPr>
        <w:t>)</w:t>
      </w:r>
      <w:r w:rsidR="00D93B83" w:rsidRPr="00146646">
        <w:rPr>
          <w:color w:val="000000" w:themeColor="text1"/>
          <w:sz w:val="24"/>
          <w:szCs w:val="24"/>
        </w:rPr>
        <w:t xml:space="preserve"> should be developing new sources or </w:t>
      </w:r>
      <w:r w:rsidR="00072CAB" w:rsidRPr="00146646">
        <w:rPr>
          <w:color w:val="000000" w:themeColor="text1"/>
          <w:sz w:val="24"/>
          <w:szCs w:val="24"/>
        </w:rPr>
        <w:t>additional borehole should be drilled to fulfill the current gap between water demand and water supply.</w:t>
      </w:r>
    </w:p>
    <w:p w:rsidR="00381961" w:rsidRPr="00146646" w:rsidRDefault="00AC65DA" w:rsidP="001B1D36">
      <w:pPr>
        <w:pStyle w:val="ListParagraph"/>
        <w:numPr>
          <w:ilvl w:val="0"/>
          <w:numId w:val="18"/>
        </w:numPr>
        <w:spacing w:line="360" w:lineRule="auto"/>
        <w:jc w:val="both"/>
        <w:rPr>
          <w:color w:val="000000" w:themeColor="text1"/>
          <w:sz w:val="24"/>
          <w:szCs w:val="24"/>
        </w:rPr>
      </w:pPr>
      <w:r>
        <w:rPr>
          <w:color w:val="000000" w:themeColor="text1"/>
          <w:sz w:val="24"/>
          <w:szCs w:val="24"/>
        </w:rPr>
        <w:t>E</w:t>
      </w:r>
      <w:r w:rsidR="00381961" w:rsidRPr="00146646">
        <w:rPr>
          <w:color w:val="000000" w:themeColor="text1"/>
          <w:sz w:val="24"/>
          <w:szCs w:val="24"/>
        </w:rPr>
        <w:t>xisting water distribut</w:t>
      </w:r>
      <w:r>
        <w:rPr>
          <w:color w:val="000000" w:themeColor="text1"/>
          <w:sz w:val="24"/>
          <w:szCs w:val="24"/>
        </w:rPr>
        <w:t xml:space="preserve">ion systems don’t cover all </w:t>
      </w:r>
      <w:r w:rsidR="00381961" w:rsidRPr="00146646">
        <w:rPr>
          <w:color w:val="000000" w:themeColor="text1"/>
          <w:sz w:val="24"/>
          <w:szCs w:val="24"/>
        </w:rPr>
        <w:t>extremities of the town. And due to luck of enough source and uneven distribution of water distribution of pipe network, the system doesn’t satisfy the demand of Shone town communities.</w:t>
      </w:r>
    </w:p>
    <w:p w:rsidR="00AD7D1B" w:rsidRPr="00AD7D1B" w:rsidRDefault="00AD7D1B" w:rsidP="001B1D36">
      <w:pPr>
        <w:pStyle w:val="ListParagraph"/>
        <w:numPr>
          <w:ilvl w:val="0"/>
          <w:numId w:val="18"/>
        </w:numPr>
        <w:spacing w:line="360" w:lineRule="auto"/>
        <w:jc w:val="both"/>
        <w:rPr>
          <w:color w:val="000000" w:themeColor="text1"/>
          <w:sz w:val="24"/>
          <w:szCs w:val="24"/>
        </w:rPr>
      </w:pPr>
      <w:r w:rsidRPr="00AD7D1B">
        <w:rPr>
          <w:color w:val="000000" w:themeColor="text1"/>
          <w:sz w:val="24"/>
          <w:szCs w:val="24"/>
        </w:rPr>
        <w:t>Installing pressure reducing valve devices, which decrease pressure, is recommended as a solution to control the occurrences of maximum pressures during low consumption hour for desirable pressure range</w:t>
      </w:r>
    </w:p>
    <w:p w:rsidR="00C01462" w:rsidRPr="00146646" w:rsidRDefault="00C01462" w:rsidP="001B1D36">
      <w:pPr>
        <w:pStyle w:val="ListParagraph"/>
        <w:numPr>
          <w:ilvl w:val="0"/>
          <w:numId w:val="18"/>
        </w:numPr>
        <w:spacing w:line="360" w:lineRule="auto"/>
        <w:jc w:val="both"/>
        <w:rPr>
          <w:color w:val="000000" w:themeColor="text1"/>
          <w:sz w:val="24"/>
          <w:szCs w:val="24"/>
        </w:rPr>
      </w:pPr>
      <w:r w:rsidRPr="00146646">
        <w:rPr>
          <w:color w:val="000000" w:themeColor="text1"/>
          <w:sz w:val="24"/>
          <w:szCs w:val="24"/>
        </w:rPr>
        <w:t xml:space="preserve">Shone town water utility should plan to increase reliability of water supply coverage by augmenting ground water supply </w:t>
      </w:r>
      <w:r w:rsidR="00F56AD8" w:rsidRPr="00146646">
        <w:rPr>
          <w:color w:val="000000" w:themeColor="text1"/>
          <w:sz w:val="24"/>
          <w:szCs w:val="24"/>
        </w:rPr>
        <w:t xml:space="preserve">system </w:t>
      </w:r>
      <w:r w:rsidRPr="00146646">
        <w:rPr>
          <w:color w:val="000000" w:themeColor="text1"/>
          <w:sz w:val="24"/>
          <w:szCs w:val="24"/>
        </w:rPr>
        <w:t xml:space="preserve">by surface water supply as there is </w:t>
      </w:r>
      <w:r w:rsidR="00F56AD8" w:rsidRPr="00146646">
        <w:rPr>
          <w:color w:val="000000" w:themeColor="text1"/>
          <w:sz w:val="24"/>
          <w:szCs w:val="24"/>
        </w:rPr>
        <w:t xml:space="preserve">perennial </w:t>
      </w:r>
      <w:r w:rsidRPr="00146646">
        <w:rPr>
          <w:color w:val="000000" w:themeColor="text1"/>
          <w:sz w:val="24"/>
          <w:szCs w:val="24"/>
        </w:rPr>
        <w:t xml:space="preserve">lake </w:t>
      </w:r>
      <w:r w:rsidR="00F56AD8" w:rsidRPr="00146646">
        <w:rPr>
          <w:color w:val="000000" w:themeColor="text1"/>
          <w:sz w:val="24"/>
          <w:szCs w:val="24"/>
        </w:rPr>
        <w:t>within 10km from the</w:t>
      </w:r>
      <w:r w:rsidRPr="00146646">
        <w:rPr>
          <w:color w:val="000000" w:themeColor="text1"/>
          <w:sz w:val="24"/>
          <w:szCs w:val="24"/>
        </w:rPr>
        <w:t xml:space="preserve"> town </w:t>
      </w:r>
      <w:r w:rsidR="00F56AD8" w:rsidRPr="00146646">
        <w:rPr>
          <w:color w:val="000000" w:themeColor="text1"/>
          <w:sz w:val="24"/>
          <w:szCs w:val="24"/>
        </w:rPr>
        <w:t>by planting</w:t>
      </w:r>
      <w:r w:rsidRPr="00146646">
        <w:rPr>
          <w:color w:val="000000" w:themeColor="text1"/>
          <w:sz w:val="24"/>
          <w:szCs w:val="24"/>
        </w:rPr>
        <w:t xml:space="preserve"> proper water treatment </w:t>
      </w:r>
      <w:r w:rsidR="00F56AD8" w:rsidRPr="00146646">
        <w:rPr>
          <w:color w:val="000000" w:themeColor="text1"/>
          <w:sz w:val="24"/>
          <w:szCs w:val="24"/>
        </w:rPr>
        <w:t>system</w:t>
      </w:r>
      <w:r w:rsidRPr="00146646">
        <w:rPr>
          <w:color w:val="000000" w:themeColor="text1"/>
          <w:sz w:val="24"/>
          <w:szCs w:val="24"/>
        </w:rPr>
        <w:t xml:space="preserve">. </w:t>
      </w:r>
    </w:p>
    <w:p w:rsidR="00F56AD8" w:rsidRPr="00146646" w:rsidRDefault="00231DDB" w:rsidP="001B1D36">
      <w:pPr>
        <w:pStyle w:val="ListParagraph"/>
        <w:numPr>
          <w:ilvl w:val="0"/>
          <w:numId w:val="18"/>
        </w:numPr>
        <w:spacing w:line="360" w:lineRule="auto"/>
        <w:jc w:val="both"/>
        <w:rPr>
          <w:color w:val="000000" w:themeColor="text1"/>
          <w:sz w:val="24"/>
          <w:szCs w:val="24"/>
        </w:rPr>
      </w:pPr>
      <w:r w:rsidRPr="00146646">
        <w:rPr>
          <w:color w:val="000000" w:themeColor="text1"/>
          <w:sz w:val="24"/>
          <w:szCs w:val="24"/>
        </w:rPr>
        <w:t>As the simulated result has shown low pressure at nodes around exit area to Alaba town, t</w:t>
      </w:r>
      <w:r w:rsidR="00F56AD8" w:rsidRPr="00146646">
        <w:rPr>
          <w:color w:val="000000" w:themeColor="text1"/>
          <w:sz w:val="24"/>
          <w:szCs w:val="24"/>
        </w:rPr>
        <w:t>he town water</w:t>
      </w:r>
      <w:r w:rsidRPr="00146646">
        <w:rPr>
          <w:color w:val="000000" w:themeColor="text1"/>
          <w:sz w:val="24"/>
          <w:szCs w:val="24"/>
        </w:rPr>
        <w:t xml:space="preserve"> utility should </w:t>
      </w:r>
      <w:r w:rsidR="009E2067" w:rsidRPr="00146646">
        <w:rPr>
          <w:color w:val="000000" w:themeColor="text1"/>
          <w:sz w:val="24"/>
          <w:szCs w:val="24"/>
        </w:rPr>
        <w:t>introduce</w:t>
      </w:r>
      <w:r w:rsidRPr="00146646">
        <w:rPr>
          <w:color w:val="000000" w:themeColor="text1"/>
          <w:sz w:val="24"/>
          <w:szCs w:val="24"/>
        </w:rPr>
        <w:t xml:space="preserve"> zoning</w:t>
      </w:r>
      <w:r w:rsidR="009E2067" w:rsidRPr="00146646">
        <w:rPr>
          <w:color w:val="000000" w:themeColor="text1"/>
          <w:sz w:val="24"/>
          <w:szCs w:val="24"/>
        </w:rPr>
        <w:t xml:space="preserve"> as well as constructing boosting station </w:t>
      </w:r>
      <w:r w:rsidR="00F56AD8" w:rsidRPr="00146646">
        <w:rPr>
          <w:color w:val="000000" w:themeColor="text1"/>
          <w:sz w:val="24"/>
          <w:szCs w:val="24"/>
        </w:rPr>
        <w:t>so as to increase pressure by constructing additional</w:t>
      </w:r>
      <w:r w:rsidRPr="00146646">
        <w:rPr>
          <w:color w:val="000000" w:themeColor="text1"/>
          <w:sz w:val="24"/>
          <w:szCs w:val="24"/>
        </w:rPr>
        <w:t xml:space="preserve"> service water</w:t>
      </w:r>
      <w:r w:rsidR="00F56AD8" w:rsidRPr="00146646">
        <w:rPr>
          <w:color w:val="000000" w:themeColor="text1"/>
          <w:sz w:val="24"/>
          <w:szCs w:val="24"/>
        </w:rPr>
        <w:t xml:space="preserve"> </w:t>
      </w:r>
      <w:r w:rsidRPr="00146646">
        <w:rPr>
          <w:color w:val="000000" w:themeColor="text1"/>
          <w:sz w:val="24"/>
          <w:szCs w:val="24"/>
        </w:rPr>
        <w:t>reservoir.</w:t>
      </w:r>
      <w:r w:rsidR="00F56AD8" w:rsidRPr="00146646">
        <w:rPr>
          <w:color w:val="000000" w:themeColor="text1"/>
          <w:sz w:val="24"/>
          <w:szCs w:val="24"/>
        </w:rPr>
        <w:t xml:space="preserve"> </w:t>
      </w:r>
    </w:p>
    <w:p w:rsidR="006B744B" w:rsidRPr="00146646" w:rsidRDefault="00F84729" w:rsidP="001B1D36">
      <w:pPr>
        <w:pStyle w:val="ListParagraph"/>
        <w:numPr>
          <w:ilvl w:val="0"/>
          <w:numId w:val="18"/>
        </w:numPr>
        <w:spacing w:line="360" w:lineRule="auto"/>
        <w:jc w:val="both"/>
        <w:rPr>
          <w:b/>
          <w:color w:val="000000" w:themeColor="text1"/>
          <w:sz w:val="24"/>
          <w:szCs w:val="24"/>
        </w:rPr>
      </w:pPr>
      <w:r w:rsidRPr="00146646">
        <w:rPr>
          <w:color w:val="000000" w:themeColor="text1"/>
          <w:sz w:val="24"/>
          <w:szCs w:val="24"/>
        </w:rPr>
        <w:t>The existing 100m3 service water reservoir is very old and associated to its poor workmanship</w:t>
      </w:r>
      <w:r w:rsidR="00754BB7" w:rsidRPr="00146646">
        <w:rPr>
          <w:color w:val="000000" w:themeColor="text1"/>
          <w:sz w:val="24"/>
          <w:szCs w:val="24"/>
        </w:rPr>
        <w:t xml:space="preserve"> and</w:t>
      </w:r>
      <w:r w:rsidRPr="00146646">
        <w:rPr>
          <w:color w:val="000000" w:themeColor="text1"/>
          <w:sz w:val="24"/>
          <w:szCs w:val="24"/>
        </w:rPr>
        <w:t xml:space="preserve"> cracked at the upper edge slab</w:t>
      </w:r>
      <w:r w:rsidR="00754BB7" w:rsidRPr="00146646">
        <w:rPr>
          <w:color w:val="000000" w:themeColor="text1"/>
          <w:sz w:val="24"/>
          <w:szCs w:val="24"/>
        </w:rPr>
        <w:t>, it</w:t>
      </w:r>
      <w:r w:rsidRPr="00146646">
        <w:rPr>
          <w:color w:val="000000" w:themeColor="text1"/>
          <w:sz w:val="24"/>
          <w:szCs w:val="24"/>
        </w:rPr>
        <w:t xml:space="preserve"> shall not </w:t>
      </w:r>
      <w:r w:rsidR="00754BB7" w:rsidRPr="00146646">
        <w:rPr>
          <w:color w:val="000000" w:themeColor="text1"/>
          <w:sz w:val="24"/>
          <w:szCs w:val="24"/>
        </w:rPr>
        <w:t>have considered</w:t>
      </w:r>
      <w:r w:rsidRPr="00146646">
        <w:rPr>
          <w:color w:val="000000" w:themeColor="text1"/>
          <w:sz w:val="24"/>
          <w:szCs w:val="24"/>
        </w:rPr>
        <w:t xml:space="preserve"> to be part of the next water supply system.</w:t>
      </w:r>
      <w:bookmarkStart w:id="378" w:name="_Toc30448791"/>
      <w:bookmarkStart w:id="379" w:name="_Toc83453441"/>
      <w:bookmarkStart w:id="380" w:name="_Toc96513176"/>
      <w:bookmarkStart w:id="381" w:name="_Toc97217552"/>
    </w:p>
    <w:p w:rsidR="00927147" w:rsidRDefault="00AC65DA" w:rsidP="001B1D36">
      <w:pPr>
        <w:pStyle w:val="ListParagraph"/>
        <w:numPr>
          <w:ilvl w:val="0"/>
          <w:numId w:val="18"/>
        </w:numPr>
        <w:spacing w:line="360" w:lineRule="auto"/>
        <w:jc w:val="both"/>
        <w:rPr>
          <w:color w:val="000000" w:themeColor="text1"/>
          <w:sz w:val="24"/>
          <w:szCs w:val="24"/>
        </w:rPr>
      </w:pPr>
      <w:r>
        <w:rPr>
          <w:color w:val="000000" w:themeColor="text1"/>
          <w:sz w:val="24"/>
          <w:szCs w:val="24"/>
        </w:rPr>
        <w:t xml:space="preserve">It is most recommended that houses located at far end of </w:t>
      </w:r>
      <w:r w:rsidR="00927147" w:rsidRPr="00146646">
        <w:rPr>
          <w:color w:val="000000" w:themeColor="text1"/>
          <w:sz w:val="24"/>
          <w:szCs w:val="24"/>
        </w:rPr>
        <w:t>town should have additional pressure tanks installed near their homes and use booster pumps to solve the problems of poor negative pressures at their locations.</w:t>
      </w:r>
    </w:p>
    <w:p w:rsidR="00430C44" w:rsidRDefault="00430C44" w:rsidP="00430C44">
      <w:pPr>
        <w:spacing w:line="360" w:lineRule="auto"/>
        <w:jc w:val="both"/>
        <w:rPr>
          <w:color w:val="000000" w:themeColor="text1"/>
          <w:sz w:val="24"/>
          <w:szCs w:val="24"/>
        </w:rPr>
      </w:pPr>
    </w:p>
    <w:p w:rsidR="00430C44" w:rsidRDefault="00430C44" w:rsidP="00430C44">
      <w:pPr>
        <w:spacing w:line="360" w:lineRule="auto"/>
        <w:jc w:val="both"/>
        <w:rPr>
          <w:color w:val="000000" w:themeColor="text1"/>
          <w:sz w:val="24"/>
          <w:szCs w:val="24"/>
        </w:rPr>
      </w:pPr>
    </w:p>
    <w:p w:rsidR="00430C44" w:rsidRDefault="00430C44" w:rsidP="00430C44">
      <w:pPr>
        <w:spacing w:line="360" w:lineRule="auto"/>
        <w:jc w:val="both"/>
        <w:rPr>
          <w:color w:val="000000" w:themeColor="text1"/>
          <w:sz w:val="24"/>
          <w:szCs w:val="24"/>
        </w:rPr>
      </w:pPr>
    </w:p>
    <w:p w:rsidR="00430C44" w:rsidRDefault="00430C44" w:rsidP="00430C44">
      <w:pPr>
        <w:spacing w:line="360" w:lineRule="auto"/>
        <w:jc w:val="both"/>
        <w:rPr>
          <w:color w:val="000000" w:themeColor="text1"/>
          <w:sz w:val="24"/>
          <w:szCs w:val="24"/>
        </w:rPr>
      </w:pPr>
    </w:p>
    <w:p w:rsidR="00430C44" w:rsidRDefault="00430C44" w:rsidP="00430C44">
      <w:pPr>
        <w:spacing w:line="360" w:lineRule="auto"/>
        <w:jc w:val="both"/>
        <w:rPr>
          <w:color w:val="000000" w:themeColor="text1"/>
          <w:sz w:val="24"/>
          <w:szCs w:val="24"/>
        </w:rPr>
      </w:pPr>
    </w:p>
    <w:p w:rsidR="008F1E5A" w:rsidRPr="00430C44" w:rsidRDefault="008F1E5A" w:rsidP="00430C44">
      <w:pPr>
        <w:spacing w:line="360" w:lineRule="auto"/>
        <w:jc w:val="both"/>
        <w:rPr>
          <w:color w:val="000000" w:themeColor="text1"/>
          <w:sz w:val="24"/>
          <w:szCs w:val="24"/>
        </w:rPr>
      </w:pPr>
    </w:p>
    <w:p w:rsidR="00AC65DA" w:rsidRPr="00146646" w:rsidRDefault="00AC65DA" w:rsidP="00AC65DA">
      <w:pPr>
        <w:pStyle w:val="ListParagraph"/>
        <w:spacing w:line="360" w:lineRule="auto"/>
        <w:ind w:left="720" w:firstLine="0"/>
        <w:jc w:val="both"/>
        <w:rPr>
          <w:color w:val="000000" w:themeColor="text1"/>
          <w:sz w:val="24"/>
          <w:szCs w:val="24"/>
        </w:rPr>
      </w:pPr>
    </w:p>
    <w:p w:rsidR="00D44F8A" w:rsidRDefault="00EE2C8F" w:rsidP="005F7458">
      <w:pPr>
        <w:pStyle w:val="Heading1"/>
        <w:ind w:left="0"/>
        <w:jc w:val="left"/>
        <w:rPr>
          <w:b/>
        </w:rPr>
      </w:pPr>
      <w:bookmarkStart w:id="382" w:name="_Toc152309069"/>
      <w:r w:rsidRPr="00146646">
        <w:rPr>
          <w:b/>
        </w:rPr>
        <w:lastRenderedPageBreak/>
        <w:t>6</w:t>
      </w:r>
      <w:r w:rsidR="001F5B7F" w:rsidRPr="00146646">
        <w:rPr>
          <w:b/>
        </w:rPr>
        <w:t>.</w:t>
      </w:r>
      <w:r w:rsidR="009E09D9" w:rsidRPr="00146646">
        <w:rPr>
          <w:b/>
        </w:rPr>
        <w:t xml:space="preserve"> </w:t>
      </w:r>
      <w:r w:rsidR="00D44F8A" w:rsidRPr="00146646">
        <w:rPr>
          <w:b/>
        </w:rPr>
        <w:t>REFRENC</w:t>
      </w:r>
      <w:bookmarkEnd w:id="378"/>
      <w:bookmarkEnd w:id="379"/>
      <w:r w:rsidR="00D44F8A" w:rsidRPr="00146646">
        <w:rPr>
          <w:b/>
        </w:rPr>
        <w:t>E</w:t>
      </w:r>
      <w:bookmarkEnd w:id="380"/>
      <w:bookmarkEnd w:id="381"/>
      <w:bookmarkEnd w:id="382"/>
    </w:p>
    <w:p w:rsidR="004611CC" w:rsidRDefault="004611CC" w:rsidP="004611CC">
      <w:pPr>
        <w:pStyle w:val="Default0"/>
        <w:spacing w:line="360" w:lineRule="auto"/>
        <w:ind w:left="785" w:hangingChars="327" w:hanging="785"/>
        <w:jc w:val="both"/>
        <w:rPr>
          <w:color w:val="000000" w:themeColor="text1"/>
        </w:rPr>
      </w:pPr>
      <w:r w:rsidRPr="004611CC">
        <w:rPr>
          <w:color w:val="000000" w:themeColor="text1"/>
        </w:rPr>
        <w:t>Abdo (2009) Evaluation of urban water supply options using Weap: The case of Nablus</w:t>
      </w:r>
      <w:r w:rsidRPr="004611CC">
        <w:rPr>
          <w:color w:val="000000" w:themeColor="text1"/>
        </w:rPr>
        <w:br/>
      </w:r>
      <w:r>
        <w:rPr>
          <w:color w:val="000000" w:themeColor="text1"/>
        </w:rPr>
        <w:t>City, Mali</w:t>
      </w:r>
    </w:p>
    <w:p w:rsidR="005F0D72" w:rsidRPr="00E6215C" w:rsidRDefault="005F0D72" w:rsidP="004611CC">
      <w:pPr>
        <w:pStyle w:val="Default0"/>
        <w:spacing w:line="360" w:lineRule="auto"/>
        <w:ind w:left="785" w:hangingChars="327" w:hanging="785"/>
        <w:jc w:val="both"/>
        <w:rPr>
          <w:color w:val="000000" w:themeColor="text1"/>
        </w:rPr>
      </w:pPr>
      <w:r w:rsidRPr="005F0D72">
        <w:rPr>
          <w:color w:val="000000" w:themeColor="text1"/>
        </w:rPr>
        <w:t>Abduro S, Sreenivasu G (2020) Assessments of urban water supp</w:t>
      </w:r>
      <w:r>
        <w:rPr>
          <w:color w:val="000000" w:themeColor="text1"/>
        </w:rPr>
        <w:t>ly situation of Adama Town. Adama,</w:t>
      </w:r>
      <w:r w:rsidRPr="005F0D72">
        <w:rPr>
          <w:color w:val="000000" w:themeColor="text1"/>
        </w:rPr>
        <w:t xml:space="preserve"> Ethiop</w:t>
      </w:r>
      <w:r>
        <w:rPr>
          <w:color w:val="000000" w:themeColor="text1"/>
        </w:rPr>
        <w:t>ia</w:t>
      </w:r>
    </w:p>
    <w:p w:rsidR="00772977" w:rsidRDefault="00772977" w:rsidP="00772977">
      <w:pPr>
        <w:pStyle w:val="Default0"/>
        <w:spacing w:line="360" w:lineRule="auto"/>
        <w:ind w:left="785" w:hangingChars="327" w:hanging="785"/>
        <w:jc w:val="both"/>
        <w:rPr>
          <w:color w:val="000000" w:themeColor="text1"/>
        </w:rPr>
      </w:pPr>
      <w:r>
        <w:rPr>
          <w:color w:val="000000" w:themeColor="text1"/>
        </w:rPr>
        <w:t>Abebaw M (2020).</w:t>
      </w:r>
      <w:r w:rsidRPr="00772977">
        <w:rPr>
          <w:color w:val="000000" w:themeColor="text1"/>
        </w:rPr>
        <w:t xml:space="preserve"> Assessment of Water Loss in Water Supply Networks (A Case of Debre Markos Town)</w:t>
      </w:r>
      <w:r>
        <w:rPr>
          <w:color w:val="000000" w:themeColor="text1"/>
        </w:rPr>
        <w:t xml:space="preserve"> Civil Engineering Department</w:t>
      </w:r>
      <w:r w:rsidRPr="00146646">
        <w:rPr>
          <w:color w:val="000000" w:themeColor="text1"/>
        </w:rPr>
        <w:t>, Addis Ababa University</w:t>
      </w:r>
      <w:r>
        <w:rPr>
          <w:color w:val="000000" w:themeColor="text1"/>
        </w:rPr>
        <w:t>, Addis Ababa, Ethiopia</w:t>
      </w:r>
    </w:p>
    <w:p w:rsidR="008F1E5A" w:rsidRDefault="008F1E5A" w:rsidP="008F1E5A">
      <w:pPr>
        <w:pStyle w:val="Default0"/>
        <w:spacing w:line="360" w:lineRule="auto"/>
        <w:ind w:left="785" w:hangingChars="327" w:hanging="785"/>
        <w:jc w:val="both"/>
      </w:pPr>
      <w:r>
        <w:rPr>
          <w:color w:val="000000" w:themeColor="text1"/>
        </w:rPr>
        <w:t xml:space="preserve">Abraham W. Brook A. Hailu G. (2016) </w:t>
      </w:r>
      <w:r w:rsidRPr="009E136D">
        <w:rPr>
          <w:color w:val="000000" w:themeColor="text1"/>
        </w:rPr>
        <w:t>Assessment of Water Supply and Demand of Boditi Town</w:t>
      </w:r>
      <w:r>
        <w:rPr>
          <w:color w:val="000000" w:themeColor="text1"/>
        </w:rPr>
        <w:t>,</w:t>
      </w:r>
      <w:r w:rsidRPr="009E136D">
        <w:t xml:space="preserve"> </w:t>
      </w:r>
      <w:r>
        <w:t>Hydraulic and Water Resources Engineering Department, Wolyita Sodo University, Wolyita Sodo, Ethiopia</w:t>
      </w:r>
    </w:p>
    <w:p w:rsidR="00B26E22" w:rsidRDefault="00B26E22" w:rsidP="00B26E22">
      <w:pPr>
        <w:pStyle w:val="Default0"/>
        <w:spacing w:line="360" w:lineRule="auto"/>
        <w:ind w:left="785" w:hangingChars="327" w:hanging="785"/>
        <w:jc w:val="both"/>
        <w:rPr>
          <w:color w:val="000000" w:themeColor="text1"/>
        </w:rPr>
      </w:pPr>
      <w:r w:rsidRPr="00B26E22">
        <w:rPr>
          <w:color w:val="000000" w:themeColor="text1"/>
        </w:rPr>
        <w:t>ADB (1993). Managing water resources to Meet Mega City Needs, Proceeding of Regional</w:t>
      </w:r>
      <w:r w:rsidRPr="00B26E22">
        <w:rPr>
          <w:color w:val="000000" w:themeColor="text1"/>
        </w:rPr>
        <w:br/>
      </w:r>
      <w:r>
        <w:rPr>
          <w:color w:val="000000" w:themeColor="text1"/>
        </w:rPr>
        <w:t>Consultation</w:t>
      </w:r>
    </w:p>
    <w:p w:rsidR="00AE173B" w:rsidRDefault="00AE173B" w:rsidP="00B26E22">
      <w:pPr>
        <w:pStyle w:val="Default0"/>
        <w:spacing w:line="360" w:lineRule="auto"/>
        <w:ind w:left="785" w:hangingChars="327" w:hanging="785"/>
        <w:jc w:val="both"/>
        <w:rPr>
          <w:color w:val="000000" w:themeColor="text1"/>
        </w:rPr>
      </w:pPr>
      <w:r w:rsidRPr="00AE173B">
        <w:rPr>
          <w:color w:val="000000" w:themeColor="text1"/>
        </w:rPr>
        <w:t>Adedoja OS, Hamam Y, Khalaf B, Sadiku R (2018) Towards development of an optimization model to identify contamination source in a water distribution network</w:t>
      </w:r>
    </w:p>
    <w:p w:rsidR="00FF1B7D" w:rsidRDefault="00FF1B7D" w:rsidP="00B26E22">
      <w:pPr>
        <w:pStyle w:val="Default0"/>
        <w:spacing w:line="360" w:lineRule="auto"/>
        <w:ind w:left="785" w:hangingChars="327" w:hanging="785"/>
        <w:jc w:val="both"/>
        <w:rPr>
          <w:color w:val="000000" w:themeColor="text1"/>
        </w:rPr>
      </w:pPr>
      <w:r w:rsidRPr="00FF1B7D">
        <w:rPr>
          <w:color w:val="000000" w:themeColor="text1"/>
        </w:rPr>
        <w:t>Agunwamba JC, Ekwule OR, Nnaji CC (2018) Performance evaluation of a municipal water distribution system using water</w:t>
      </w:r>
      <w:r>
        <w:rPr>
          <w:color w:val="000000" w:themeColor="text1"/>
        </w:rPr>
        <w:t xml:space="preserve"> </w:t>
      </w:r>
      <w:r w:rsidRPr="00FF1B7D">
        <w:rPr>
          <w:color w:val="000000" w:themeColor="text1"/>
        </w:rPr>
        <w:t xml:space="preserve">cad and </w:t>
      </w:r>
      <w:r>
        <w:rPr>
          <w:color w:val="000000" w:themeColor="text1"/>
        </w:rPr>
        <w:t>Epanet</w:t>
      </w:r>
    </w:p>
    <w:p w:rsidR="00FC10BD" w:rsidRDefault="00FC10BD" w:rsidP="003F5BE6">
      <w:pPr>
        <w:pStyle w:val="Default0"/>
        <w:spacing w:line="360" w:lineRule="auto"/>
        <w:ind w:left="785" w:hangingChars="327" w:hanging="785"/>
        <w:jc w:val="both"/>
        <w:rPr>
          <w:color w:val="000000" w:themeColor="text1"/>
        </w:rPr>
      </w:pPr>
      <w:r w:rsidRPr="00146646">
        <w:rPr>
          <w:color w:val="000000" w:themeColor="text1"/>
        </w:rPr>
        <w:t>Akbar H.M. and Minnery J.R. (2007). “Community water supply for urban poor in developing countries: The case of Dhaka, Bangladesh.” Habitat International 31(1): 24- 35.</w:t>
      </w:r>
    </w:p>
    <w:p w:rsidR="00051292" w:rsidRDefault="00051292" w:rsidP="003F5BE6">
      <w:pPr>
        <w:pStyle w:val="Default0"/>
        <w:spacing w:line="360" w:lineRule="auto"/>
        <w:ind w:left="785" w:hangingChars="327" w:hanging="785"/>
        <w:jc w:val="both"/>
        <w:rPr>
          <w:color w:val="000000" w:themeColor="text1"/>
        </w:rPr>
      </w:pPr>
      <w:r w:rsidRPr="00051292">
        <w:rPr>
          <w:color w:val="000000" w:themeColor="text1"/>
        </w:rPr>
        <w:t xml:space="preserve">Alemayehu, Z., 2010. Water </w:t>
      </w:r>
      <w:r>
        <w:rPr>
          <w:color w:val="000000" w:themeColor="text1"/>
        </w:rPr>
        <w:t>Supply Urban Drainage, Addis Aba</w:t>
      </w:r>
      <w:r w:rsidRPr="00051292">
        <w:rPr>
          <w:color w:val="000000" w:themeColor="text1"/>
        </w:rPr>
        <w:t>ba</w:t>
      </w:r>
      <w:r>
        <w:rPr>
          <w:color w:val="000000" w:themeColor="text1"/>
        </w:rPr>
        <w:t>,</w:t>
      </w:r>
      <w:r w:rsidRPr="00051292">
        <w:rPr>
          <w:color w:val="000000" w:themeColor="text1"/>
        </w:rPr>
        <w:t xml:space="preserve"> Ethiopia.</w:t>
      </w:r>
    </w:p>
    <w:p w:rsidR="00B26E22" w:rsidRDefault="00B26E22" w:rsidP="00B26E22">
      <w:pPr>
        <w:pStyle w:val="Default0"/>
        <w:spacing w:line="360" w:lineRule="auto"/>
        <w:ind w:left="785" w:hangingChars="327" w:hanging="785"/>
        <w:jc w:val="both"/>
        <w:rPr>
          <w:color w:val="000000" w:themeColor="text1"/>
        </w:rPr>
      </w:pPr>
      <w:r w:rsidRPr="00146646">
        <w:rPr>
          <w:color w:val="000000" w:themeColor="text1"/>
        </w:rPr>
        <w:t xml:space="preserve">Amdework, B. (2012). Hydraulic network modeling and upgrading of Legedadi subsystem </w:t>
      </w:r>
      <w:r>
        <w:rPr>
          <w:color w:val="000000" w:themeColor="text1"/>
        </w:rPr>
        <w:t>water supply. Civil Engineering Department</w:t>
      </w:r>
      <w:r w:rsidRPr="00146646">
        <w:rPr>
          <w:color w:val="000000" w:themeColor="text1"/>
        </w:rPr>
        <w:t>, Addis Ababa University</w:t>
      </w:r>
      <w:r>
        <w:rPr>
          <w:color w:val="000000" w:themeColor="text1"/>
        </w:rPr>
        <w:t>, Addis Ababa, Ethiopia</w:t>
      </w:r>
    </w:p>
    <w:p w:rsidR="00F95F0F" w:rsidRDefault="00F95F0F" w:rsidP="00F95F0F">
      <w:pPr>
        <w:pStyle w:val="Default0"/>
        <w:spacing w:line="360" w:lineRule="auto"/>
        <w:ind w:left="785" w:hangingChars="327" w:hanging="785"/>
        <w:jc w:val="both"/>
        <w:rPr>
          <w:color w:val="000000" w:themeColor="text1"/>
        </w:rPr>
      </w:pPr>
      <w:r w:rsidRPr="00F95F0F">
        <w:rPr>
          <w:color w:val="000000" w:themeColor="text1"/>
        </w:rPr>
        <w:t>Asmelash Zewdu (2014). Assessing Water Supply Coverage and Water Losses from Distribution System for planning Water Loss Reduction Strategies. Aksum</w:t>
      </w:r>
    </w:p>
    <w:p w:rsidR="0034661D" w:rsidRPr="00146646" w:rsidRDefault="0034661D" w:rsidP="0034661D">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Assfaw</w:t>
      </w:r>
      <w:r>
        <w:rPr>
          <w:color w:val="000000" w:themeColor="text1"/>
          <w:sz w:val="24"/>
          <w:szCs w:val="24"/>
        </w:rPr>
        <w:t xml:space="preserve"> MT</w:t>
      </w:r>
      <w:r w:rsidRPr="00146646">
        <w:rPr>
          <w:color w:val="000000" w:themeColor="text1"/>
          <w:sz w:val="24"/>
          <w:szCs w:val="24"/>
        </w:rPr>
        <w:t xml:space="preserve"> (2016) Hydraulic Modeling of Water Supply Distribution Network: A Case Study on Debere Biryani Town, Amhara Regional State, Ethiopia.</w:t>
      </w:r>
    </w:p>
    <w:p w:rsidR="003B6696" w:rsidRPr="00146646" w:rsidRDefault="003B6696" w:rsidP="003F5BE6">
      <w:pPr>
        <w:pStyle w:val="Default0"/>
        <w:spacing w:line="360" w:lineRule="auto"/>
        <w:ind w:left="785" w:hangingChars="327" w:hanging="785"/>
        <w:jc w:val="both"/>
        <w:rPr>
          <w:color w:val="000000" w:themeColor="text1"/>
        </w:rPr>
      </w:pPr>
      <w:r>
        <w:rPr>
          <w:color w:val="000000" w:themeColor="text1"/>
        </w:rPr>
        <w:t xml:space="preserve">AWWA. (1962) America water Works Association </w:t>
      </w:r>
      <w:r w:rsidR="001A285D">
        <w:rPr>
          <w:color w:val="000000" w:themeColor="text1"/>
        </w:rPr>
        <w:t>a</w:t>
      </w:r>
      <w:r>
        <w:rPr>
          <w:color w:val="000000" w:themeColor="text1"/>
        </w:rPr>
        <w:t xml:space="preserve"> Training Course in Water Distribution, Denver, </w:t>
      </w:r>
      <w:r w:rsidR="001A285D">
        <w:rPr>
          <w:color w:val="000000" w:themeColor="text1"/>
        </w:rPr>
        <w:t>CO, USA</w:t>
      </w:r>
    </w:p>
    <w:p w:rsidR="00BE2398" w:rsidRDefault="00BE2398" w:rsidP="003F5BE6">
      <w:pPr>
        <w:pStyle w:val="Default0"/>
        <w:spacing w:line="360" w:lineRule="auto"/>
        <w:ind w:left="785" w:hangingChars="327" w:hanging="785"/>
        <w:jc w:val="both"/>
        <w:rPr>
          <w:color w:val="000000" w:themeColor="text1"/>
        </w:rPr>
      </w:pPr>
      <w:r w:rsidRPr="00146646">
        <w:rPr>
          <w:color w:val="000000" w:themeColor="text1"/>
        </w:rPr>
        <w:lastRenderedPageBreak/>
        <w:t>AWWA. (2005) Computer modeling of water distribution systems: American Water Works Association.</w:t>
      </w:r>
    </w:p>
    <w:p w:rsidR="00F35F4D" w:rsidRPr="00F35F4D" w:rsidRDefault="00F35F4D" w:rsidP="00F35F4D">
      <w:pPr>
        <w:pStyle w:val="Default0"/>
        <w:spacing w:line="360" w:lineRule="auto"/>
        <w:ind w:left="785" w:hangingChars="327" w:hanging="785"/>
        <w:jc w:val="both"/>
        <w:rPr>
          <w:color w:val="000000" w:themeColor="text1"/>
        </w:rPr>
      </w:pPr>
      <w:r w:rsidRPr="00F35F4D">
        <w:rPr>
          <w:color w:val="000000" w:themeColor="text1"/>
        </w:rPr>
        <w:t>AWRDB, 2012. Water Supply Design Guideline, Bahir-Dar, Ethiopia. AWRDB.</w:t>
      </w:r>
    </w:p>
    <w:p w:rsidR="00B057B3" w:rsidRDefault="00B057B3" w:rsidP="00F35F4D">
      <w:pPr>
        <w:pStyle w:val="Default0"/>
        <w:spacing w:line="360" w:lineRule="auto"/>
        <w:ind w:left="785" w:hangingChars="327" w:hanging="785"/>
        <w:jc w:val="both"/>
        <w:rPr>
          <w:color w:val="000000" w:themeColor="text1"/>
        </w:rPr>
      </w:pPr>
      <w:r w:rsidRPr="00146646">
        <w:rPr>
          <w:color w:val="000000" w:themeColor="text1"/>
        </w:rPr>
        <w:t>Ayala (2018) Assessing the performance of urban water utilities in Mozambique using a water utility performance index</w:t>
      </w:r>
    </w:p>
    <w:p w:rsidR="00E368A3" w:rsidRPr="00146646" w:rsidRDefault="00E368A3" w:rsidP="00F35F4D">
      <w:pPr>
        <w:pStyle w:val="Default0"/>
        <w:spacing w:line="360" w:lineRule="auto"/>
        <w:ind w:left="785" w:hangingChars="327" w:hanging="785"/>
        <w:jc w:val="both"/>
        <w:rPr>
          <w:color w:val="000000" w:themeColor="text1"/>
        </w:rPr>
      </w:pPr>
      <w:r w:rsidRPr="00E368A3">
        <w:rPr>
          <w:color w:val="000000" w:themeColor="text1"/>
        </w:rPr>
        <w:t>Ayale RF (2018) Urban water supply system performance assessment (the case of Holeta Town, Ethiopia). Addis Ababa Science and Technology University, Addis Ababa, Ethiopia</w:t>
      </w:r>
    </w:p>
    <w:p w:rsidR="00D44F8A" w:rsidRDefault="00D44F8A" w:rsidP="00F35F4D">
      <w:pPr>
        <w:pStyle w:val="Default0"/>
        <w:spacing w:line="360" w:lineRule="auto"/>
        <w:ind w:left="785" w:hangingChars="327" w:hanging="785"/>
        <w:jc w:val="both"/>
        <w:rPr>
          <w:color w:val="000000" w:themeColor="text1"/>
        </w:rPr>
      </w:pPr>
      <w:r w:rsidRPr="00146646">
        <w:rPr>
          <w:color w:val="000000" w:themeColor="text1"/>
        </w:rPr>
        <w:t>Babić BAD. (2011) Estimation of water balance and water losses in water utilities –experiences from the Belgrade waterworks. Water Research and Management." Water</w:t>
      </w:r>
      <w:r w:rsidR="002627F0">
        <w:rPr>
          <w:color w:val="000000" w:themeColor="text1"/>
        </w:rPr>
        <w:t xml:space="preserve"> Research and Management 1((4))</w:t>
      </w:r>
    </w:p>
    <w:p w:rsidR="002812BD" w:rsidRDefault="002546B7" w:rsidP="00AE69FB">
      <w:pPr>
        <w:pStyle w:val="Default0"/>
        <w:spacing w:line="360" w:lineRule="auto"/>
        <w:ind w:left="785" w:hangingChars="327" w:hanging="785"/>
        <w:jc w:val="both"/>
        <w:rPr>
          <w:color w:val="000000" w:themeColor="text1"/>
        </w:rPr>
      </w:pPr>
      <w:hyperlink r:id="rId56" w:anchor="bbib0020" w:history="1">
        <w:r w:rsidR="002812BD" w:rsidRPr="002812BD">
          <w:rPr>
            <w:color w:val="000000" w:themeColor="text1"/>
          </w:rPr>
          <w:t xml:space="preserve">Bahre, </w:t>
        </w:r>
        <w:r w:rsidR="002812BD">
          <w:rPr>
            <w:color w:val="000000" w:themeColor="text1"/>
          </w:rPr>
          <w:t>(</w:t>
        </w:r>
        <w:r w:rsidR="002812BD" w:rsidRPr="002812BD">
          <w:rPr>
            <w:color w:val="000000" w:themeColor="text1"/>
          </w:rPr>
          <w:t>2021</w:t>
        </w:r>
      </w:hyperlink>
      <w:r w:rsidR="002812BD">
        <w:rPr>
          <w:color w:val="000000" w:themeColor="text1"/>
        </w:rPr>
        <w:t xml:space="preserve">) </w:t>
      </w:r>
      <w:r w:rsidR="002812BD" w:rsidRPr="00AE69FB">
        <w:rPr>
          <w:color w:val="000000" w:themeColor="text1"/>
        </w:rPr>
        <w:t>Hydraulic Modelling of Water Distribution System of Aksum</w:t>
      </w:r>
    </w:p>
    <w:p w:rsidR="00FC7945" w:rsidRPr="00FC7945" w:rsidRDefault="00FC7945" w:rsidP="00FC7945">
      <w:pPr>
        <w:pStyle w:val="Default0"/>
        <w:spacing w:line="360" w:lineRule="auto"/>
        <w:ind w:left="785" w:hangingChars="327" w:hanging="785"/>
        <w:jc w:val="both"/>
        <w:rPr>
          <w:color w:val="000000" w:themeColor="text1"/>
        </w:rPr>
      </w:pPr>
      <w:r w:rsidRPr="00FC7945">
        <w:rPr>
          <w:color w:val="000000" w:themeColor="text1"/>
        </w:rPr>
        <w:t>Bangash RF,et al,. 2013 Ecosystem-tem services in Mediterranean river basin: climate change impact on water provisioning and erosion control. Sci Total Environ 2013;458–460:246–</w:t>
      </w:r>
    </w:p>
    <w:p w:rsidR="002627F0" w:rsidRDefault="002627F0" w:rsidP="003F5BE6">
      <w:pPr>
        <w:pStyle w:val="Default0"/>
        <w:spacing w:line="360" w:lineRule="auto"/>
        <w:ind w:left="785" w:hangingChars="327" w:hanging="785"/>
        <w:jc w:val="both"/>
        <w:rPr>
          <w:color w:val="000000" w:themeColor="text1"/>
        </w:rPr>
      </w:pPr>
      <w:r>
        <w:rPr>
          <w:color w:val="000000" w:themeColor="text1"/>
        </w:rPr>
        <w:t xml:space="preserve">Baye D. (2021) </w:t>
      </w:r>
      <w:r w:rsidRPr="002627F0">
        <w:rPr>
          <w:color w:val="000000" w:themeColor="text1"/>
        </w:rPr>
        <w:t>Sustainable Development Goals (SDG) Target 6.2 in Ethiopia: challenges and Opportunities</w:t>
      </w:r>
    </w:p>
    <w:p w:rsidR="00C34A63" w:rsidRPr="00146646" w:rsidRDefault="00C34A63" w:rsidP="00C34A63">
      <w:pPr>
        <w:pStyle w:val="Default0"/>
        <w:spacing w:line="360" w:lineRule="auto"/>
        <w:ind w:left="785" w:hangingChars="327" w:hanging="785"/>
        <w:jc w:val="both"/>
        <w:rPr>
          <w:color w:val="000000" w:themeColor="text1"/>
        </w:rPr>
      </w:pPr>
      <w:r w:rsidRPr="00146646">
        <w:rPr>
          <w:color w:val="000000" w:themeColor="text1"/>
        </w:rPr>
        <w:t>Belete Berhanu Kidanewold, Yilma Seleshi, Assefa M Melesse, “Surface Water and Groundwater Resources of Ethiopia: Potentials and, Challenges of Water Resources Development” 2014.</w:t>
      </w:r>
    </w:p>
    <w:p w:rsidR="00F67DE3" w:rsidRDefault="00F67DE3" w:rsidP="003F5BE6">
      <w:pPr>
        <w:pStyle w:val="Default0"/>
        <w:spacing w:line="360" w:lineRule="auto"/>
        <w:ind w:left="785" w:hangingChars="327" w:hanging="785"/>
        <w:jc w:val="both"/>
        <w:rPr>
          <w:color w:val="000000" w:themeColor="text1"/>
        </w:rPr>
      </w:pPr>
      <w:r w:rsidRPr="00146646">
        <w:rPr>
          <w:color w:val="000000" w:themeColor="text1"/>
        </w:rPr>
        <w:t>Berhe (2005). Water supply coverage and losses in distribution system: The case of Addis Ababa, Addis Ababa University.</w:t>
      </w:r>
    </w:p>
    <w:p w:rsidR="00286248" w:rsidRDefault="00286248" w:rsidP="003F5BE6">
      <w:pPr>
        <w:pStyle w:val="Default0"/>
        <w:spacing w:line="360" w:lineRule="auto"/>
        <w:ind w:left="785" w:hangingChars="327" w:hanging="785"/>
        <w:jc w:val="both"/>
        <w:rPr>
          <w:color w:val="000000" w:themeColor="text1"/>
        </w:rPr>
      </w:pPr>
      <w:r>
        <w:rPr>
          <w:color w:val="000000" w:themeColor="text1"/>
        </w:rPr>
        <w:t xml:space="preserve">Bahre T. (2021) </w:t>
      </w:r>
      <w:r w:rsidRPr="00286248">
        <w:rPr>
          <w:color w:val="000000" w:themeColor="text1"/>
        </w:rPr>
        <w:t>Hydraulic Modelling of Water Distribution System of Aksum Town, Ethiopia</w:t>
      </w:r>
    </w:p>
    <w:p w:rsidR="002A2B03" w:rsidRPr="002A2B03" w:rsidRDefault="002A2B03" w:rsidP="002A2B03">
      <w:pPr>
        <w:pStyle w:val="Default0"/>
        <w:spacing w:line="360" w:lineRule="auto"/>
        <w:ind w:left="785" w:hangingChars="327" w:hanging="785"/>
        <w:jc w:val="both"/>
        <w:rPr>
          <w:color w:val="000000" w:themeColor="text1"/>
        </w:rPr>
      </w:pPr>
      <w:r w:rsidRPr="002A2B03">
        <w:rPr>
          <w:color w:val="000000" w:themeColor="text1"/>
        </w:rPr>
        <w:t>BESNER, M. C., PREVOST, M. &amp; REGLI, S. 2011. Assessing the public health risk of microbial intrusion events in distribution systems: Conceptual model, available data, and challenges. Water Research, 45, 961-979.</w:t>
      </w:r>
    </w:p>
    <w:p w:rsidR="008967E6" w:rsidRDefault="008967E6" w:rsidP="008967E6">
      <w:pPr>
        <w:pStyle w:val="Default0"/>
        <w:spacing w:line="360" w:lineRule="auto"/>
        <w:ind w:left="785" w:hangingChars="327" w:hanging="785"/>
        <w:jc w:val="both"/>
        <w:rPr>
          <w:color w:val="000000" w:themeColor="text1"/>
        </w:rPr>
      </w:pPr>
      <w:r w:rsidRPr="006174E2">
        <w:rPr>
          <w:color w:val="000000" w:themeColor="text1"/>
        </w:rPr>
        <w:t>Bhave, P. R. (1986). “Unknown pipe characteristics in Hardy Cross method of network analysis.” </w:t>
      </w:r>
      <w:r w:rsidRPr="008967E6">
        <w:rPr>
          <w:color w:val="000000" w:themeColor="text1"/>
        </w:rPr>
        <w:t>J. Indian Water Works Assoc.</w:t>
      </w:r>
      <w:r w:rsidRPr="006174E2">
        <w:rPr>
          <w:color w:val="000000" w:themeColor="text1"/>
        </w:rPr>
        <w:t>, 18(2), India, 133–135.</w:t>
      </w:r>
    </w:p>
    <w:p w:rsidR="00C34A63" w:rsidRDefault="00C34A63" w:rsidP="00C34A63">
      <w:pPr>
        <w:pStyle w:val="Default0"/>
        <w:spacing w:line="360" w:lineRule="auto"/>
        <w:ind w:left="785" w:hangingChars="327" w:hanging="785"/>
        <w:rPr>
          <w:color w:val="000000" w:themeColor="text1"/>
        </w:rPr>
      </w:pPr>
      <w:r>
        <w:rPr>
          <w:color w:val="000000" w:themeColor="text1"/>
        </w:rPr>
        <w:t>BoWRD (2008).</w:t>
      </w:r>
      <w:r w:rsidRPr="00C34A63">
        <w:rPr>
          <w:color w:val="000000" w:themeColor="text1"/>
        </w:rPr>
        <w:t>Water Resources Development Bureau of SNNPRS</w:t>
      </w:r>
      <w:r w:rsidRPr="00C34A63">
        <w:rPr>
          <w:color w:val="000000" w:themeColor="text1"/>
        </w:rPr>
        <w:br/>
        <w:t>Annual Report. Hawassa.</w:t>
      </w:r>
    </w:p>
    <w:p w:rsidR="008919B6" w:rsidRDefault="008919B6" w:rsidP="008919B6">
      <w:pPr>
        <w:adjustRightInd w:val="0"/>
        <w:spacing w:line="360" w:lineRule="auto"/>
        <w:ind w:left="785" w:hangingChars="327" w:hanging="785"/>
        <w:jc w:val="both"/>
        <w:rPr>
          <w:color w:val="000000" w:themeColor="text1"/>
          <w:sz w:val="24"/>
          <w:szCs w:val="24"/>
        </w:rPr>
      </w:pPr>
      <w:r w:rsidRPr="008919B6">
        <w:rPr>
          <w:color w:val="000000" w:themeColor="text1"/>
          <w:sz w:val="24"/>
          <w:szCs w:val="24"/>
        </w:rPr>
        <w:t>Brown, K. (2007). Florida State University Libraries Modeling Leakage in Water Distribution Systems.</w:t>
      </w:r>
    </w:p>
    <w:p w:rsidR="00237003" w:rsidRPr="00146646" w:rsidRDefault="00237003" w:rsidP="003F5BE6">
      <w:pPr>
        <w:adjustRightInd w:val="0"/>
        <w:spacing w:line="360" w:lineRule="auto"/>
        <w:ind w:left="785" w:hangingChars="327" w:hanging="785"/>
        <w:jc w:val="both"/>
        <w:rPr>
          <w:color w:val="000000" w:themeColor="text1"/>
          <w:sz w:val="24"/>
          <w:szCs w:val="24"/>
        </w:rPr>
      </w:pPr>
      <w:r w:rsidRPr="00237003">
        <w:rPr>
          <w:color w:val="000000" w:themeColor="text1"/>
          <w:sz w:val="24"/>
          <w:szCs w:val="24"/>
        </w:rPr>
        <w:lastRenderedPageBreak/>
        <w:t>Candelieri, A., Archetti, F., &amp; Messina, E. (2013). Improving Leakage Management in Urban Water Distribution Networks Through Data Analytics a</w:t>
      </w:r>
      <w:r w:rsidR="0073274B">
        <w:rPr>
          <w:color w:val="000000" w:themeColor="text1"/>
          <w:sz w:val="24"/>
          <w:szCs w:val="24"/>
        </w:rPr>
        <w:t xml:space="preserve">nd Hydraulic Simulation. </w:t>
      </w:r>
      <w:r w:rsidRPr="00237003">
        <w:rPr>
          <w:color w:val="000000" w:themeColor="text1"/>
          <w:sz w:val="24"/>
          <w:szCs w:val="24"/>
        </w:rPr>
        <w:t>Vii</w:t>
      </w:r>
      <w:r>
        <w:rPr>
          <w:color w:val="000000" w:themeColor="text1"/>
          <w:sz w:val="24"/>
          <w:szCs w:val="24"/>
        </w:rPr>
        <w:t xml:space="preserve"> </w:t>
      </w:r>
      <w:r w:rsidRPr="00237003">
        <w:rPr>
          <w:color w:val="000000" w:themeColor="text1"/>
          <w:sz w:val="24"/>
          <w:szCs w:val="24"/>
        </w:rPr>
        <w:t>(107–117).</w:t>
      </w:r>
    </w:p>
    <w:p w:rsidR="001A285D" w:rsidRDefault="002546B7" w:rsidP="001A285D">
      <w:pPr>
        <w:adjustRightInd w:val="0"/>
        <w:spacing w:line="360" w:lineRule="auto"/>
        <w:ind w:left="719" w:hangingChars="327" w:hanging="719"/>
        <w:jc w:val="both"/>
        <w:rPr>
          <w:color w:val="000000" w:themeColor="text1"/>
          <w:sz w:val="24"/>
          <w:szCs w:val="24"/>
        </w:rPr>
      </w:pPr>
      <w:hyperlink r:id="rId57" w:history="1">
        <w:r w:rsidR="002C789C" w:rsidRPr="00146646">
          <w:rPr>
            <w:color w:val="000000" w:themeColor="text1"/>
            <w:sz w:val="24"/>
            <w:szCs w:val="24"/>
          </w:rPr>
          <w:t>Cairncross, S</w:t>
        </w:r>
      </w:hyperlink>
      <w:r w:rsidR="002C789C" w:rsidRPr="00146646">
        <w:rPr>
          <w:color w:val="000000" w:themeColor="text1"/>
          <w:sz w:val="24"/>
          <w:szCs w:val="24"/>
        </w:rPr>
        <w:t>; </w:t>
      </w:r>
      <w:hyperlink r:id="rId58" w:history="1">
        <w:r w:rsidR="002C789C" w:rsidRPr="00146646">
          <w:rPr>
            <w:color w:val="000000" w:themeColor="text1"/>
            <w:sz w:val="24"/>
            <w:szCs w:val="24"/>
          </w:rPr>
          <w:t>Valdmanis, V</w:t>
        </w:r>
      </w:hyperlink>
      <w:r w:rsidR="002C789C" w:rsidRPr="00146646">
        <w:rPr>
          <w:color w:val="000000" w:themeColor="text1"/>
          <w:sz w:val="24"/>
          <w:szCs w:val="24"/>
        </w:rPr>
        <w:t>; (2006) Water supply, sanitation and hygiene promotion</w:t>
      </w:r>
    </w:p>
    <w:p w:rsidR="001A285D" w:rsidRDefault="001A285D" w:rsidP="001A285D">
      <w:pPr>
        <w:adjustRightInd w:val="0"/>
        <w:spacing w:line="360" w:lineRule="auto"/>
        <w:ind w:left="785" w:hangingChars="327" w:hanging="785"/>
        <w:jc w:val="both"/>
        <w:rPr>
          <w:color w:val="000000" w:themeColor="text1"/>
          <w:sz w:val="24"/>
          <w:szCs w:val="24"/>
        </w:rPr>
      </w:pPr>
      <w:r>
        <w:rPr>
          <w:color w:val="000000" w:themeColor="text1"/>
          <w:sz w:val="24"/>
          <w:szCs w:val="24"/>
        </w:rPr>
        <w:t xml:space="preserve">Cesario, L. 1995, </w:t>
      </w:r>
      <w:r w:rsidRPr="001A285D">
        <w:rPr>
          <w:bCs/>
          <w:color w:val="000000" w:themeColor="text1"/>
          <w:sz w:val="24"/>
          <w:szCs w:val="24"/>
        </w:rPr>
        <w:t>Modeling, analysis, and design of water distribution systems</w:t>
      </w:r>
      <w:r>
        <w:rPr>
          <w:bCs/>
          <w:color w:val="000000" w:themeColor="text1"/>
          <w:sz w:val="24"/>
          <w:szCs w:val="24"/>
        </w:rPr>
        <w:t>,</w:t>
      </w:r>
      <w:r w:rsidRPr="001A285D">
        <w:rPr>
          <w:rFonts w:ascii="Arial" w:hAnsi="Arial" w:cs="Arial"/>
          <w:color w:val="013F4C"/>
        </w:rPr>
        <w:t xml:space="preserve"> </w:t>
      </w:r>
      <w:r w:rsidRPr="001A285D">
        <w:rPr>
          <w:color w:val="000000" w:themeColor="text1"/>
          <w:sz w:val="24"/>
          <w:szCs w:val="24"/>
        </w:rPr>
        <w:t>Denver, CO, USA</w:t>
      </w:r>
    </w:p>
    <w:p w:rsidR="00837A75" w:rsidRPr="00146646" w:rsidRDefault="002546B7" w:rsidP="003F5BE6">
      <w:pPr>
        <w:adjustRightInd w:val="0"/>
        <w:spacing w:line="360" w:lineRule="auto"/>
        <w:ind w:left="719" w:hangingChars="327" w:hanging="719"/>
        <w:jc w:val="both"/>
        <w:rPr>
          <w:color w:val="000000" w:themeColor="text1"/>
          <w:sz w:val="24"/>
          <w:szCs w:val="24"/>
        </w:rPr>
      </w:pPr>
      <w:hyperlink r:id="rId59" w:history="1">
        <w:r w:rsidR="00837A75" w:rsidRPr="00146646">
          <w:rPr>
            <w:color w:val="000000" w:themeColor="text1"/>
            <w:sz w:val="24"/>
            <w:szCs w:val="24"/>
          </w:rPr>
          <w:t>Charles L. Eggener</w:t>
        </w:r>
      </w:hyperlink>
      <w:r w:rsidR="00837A75" w:rsidRPr="00146646">
        <w:rPr>
          <w:color w:val="000000" w:themeColor="text1"/>
          <w:sz w:val="24"/>
          <w:szCs w:val="24"/>
        </w:rPr>
        <w:t>, </w:t>
      </w:r>
      <w:hyperlink r:id="rId60" w:history="1">
        <w:r w:rsidR="00837A75" w:rsidRPr="00146646">
          <w:rPr>
            <w:color w:val="000000" w:themeColor="text1"/>
            <w:sz w:val="24"/>
            <w:szCs w:val="24"/>
          </w:rPr>
          <w:t>Lawrence B. Polkowski</w:t>
        </w:r>
      </w:hyperlink>
      <w:r w:rsidR="00837A75" w:rsidRPr="00146646">
        <w:rPr>
          <w:color w:val="000000" w:themeColor="text1"/>
          <w:sz w:val="24"/>
          <w:szCs w:val="24"/>
        </w:rPr>
        <w:t xml:space="preserve"> (1976). Network Models and the Impact of Modeling Assumptions</w:t>
      </w:r>
    </w:p>
    <w:p w:rsidR="00BA11D2" w:rsidRDefault="00BA11D2"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Chatterjee A. K. (2005). Water Supply, Water Disposal and Environmental Engineering. Khanna publishers, Nai Sarak, Delhi-110006.</w:t>
      </w:r>
    </w:p>
    <w:p w:rsidR="00F95F0F" w:rsidRPr="00CC3921" w:rsidRDefault="00F95F0F" w:rsidP="00F95F0F">
      <w:pPr>
        <w:adjustRightInd w:val="0"/>
        <w:spacing w:line="360" w:lineRule="auto"/>
        <w:ind w:left="785" w:hangingChars="327" w:hanging="785"/>
        <w:jc w:val="both"/>
        <w:rPr>
          <w:color w:val="000000" w:themeColor="text1"/>
        </w:rPr>
      </w:pPr>
      <w:r w:rsidRPr="00F95F0F">
        <w:rPr>
          <w:color w:val="000000" w:themeColor="text1"/>
          <w:sz w:val="24"/>
          <w:szCs w:val="24"/>
        </w:rPr>
        <w:t>Chan C., Zalifah M.K. and Norrakiah A.S. (2007). Microbiological and Physicochemical Quality</w:t>
      </w:r>
      <w:r>
        <w:rPr>
          <w:color w:val="000000" w:themeColor="text1"/>
          <w:sz w:val="24"/>
          <w:szCs w:val="24"/>
        </w:rPr>
        <w:t xml:space="preserve"> </w:t>
      </w:r>
      <w:r w:rsidRPr="00F95F0F">
        <w:rPr>
          <w:color w:val="000000" w:themeColor="text1"/>
          <w:sz w:val="24"/>
          <w:szCs w:val="24"/>
        </w:rPr>
        <w:t xml:space="preserve">of Drinking Water. The Malaysian Journal of Analytical Science, </w:t>
      </w:r>
      <w:r w:rsidRPr="00CC3921">
        <w:rPr>
          <w:color w:val="000000" w:themeColor="text1"/>
        </w:rPr>
        <w:t>1(2): 417-419.</w:t>
      </w:r>
    </w:p>
    <w:p w:rsidR="004610B8" w:rsidRPr="00146646" w:rsidRDefault="004610B8"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CSA (2007). Population and Housing Census of Ethiopia. Results for South Nations Nationality and Peoples State, Vol. 1.</w:t>
      </w:r>
    </w:p>
    <w:p w:rsidR="00DC6DA8" w:rsidRPr="00146646" w:rsidRDefault="00DC6DA8" w:rsidP="00DC6DA8">
      <w:pPr>
        <w:adjustRightInd w:val="0"/>
        <w:spacing w:line="360" w:lineRule="auto"/>
        <w:ind w:left="785" w:hangingChars="327" w:hanging="785"/>
        <w:jc w:val="both"/>
        <w:rPr>
          <w:color w:val="000000" w:themeColor="text1"/>
          <w:sz w:val="24"/>
          <w:szCs w:val="24"/>
        </w:rPr>
      </w:pPr>
      <w:r w:rsidRPr="00DC6DA8">
        <w:rPr>
          <w:color w:val="000000" w:themeColor="text1"/>
          <w:sz w:val="24"/>
          <w:szCs w:val="24"/>
        </w:rPr>
        <w:t>Datwyler, T.T., 2014. Hydraulic Modeling: Pi</w:t>
      </w:r>
      <w:r>
        <w:rPr>
          <w:color w:val="000000" w:themeColor="text1"/>
          <w:sz w:val="24"/>
          <w:szCs w:val="24"/>
        </w:rPr>
        <w:t xml:space="preserve">pe Network Analysis, 22(11), Pp, </w:t>
      </w:r>
      <w:r w:rsidRPr="00DC6DA8">
        <w:rPr>
          <w:color w:val="000000" w:themeColor="text1"/>
          <w:sz w:val="24"/>
          <w:szCs w:val="24"/>
        </w:rPr>
        <w:t>E391– E401</w:t>
      </w:r>
    </w:p>
    <w:p w:rsidR="00D44F8A" w:rsidRPr="00146646"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Dawe, P. (2000</w:t>
      </w:r>
      <w:r w:rsidR="0092618B" w:rsidRPr="00146646">
        <w:rPr>
          <w:color w:val="000000" w:themeColor="text1"/>
          <w:sz w:val="24"/>
          <w:szCs w:val="24"/>
        </w:rPr>
        <w:t>). Workshop</w:t>
      </w:r>
      <w:r w:rsidRPr="00146646">
        <w:rPr>
          <w:color w:val="000000" w:themeColor="text1"/>
          <w:sz w:val="24"/>
          <w:szCs w:val="24"/>
        </w:rPr>
        <w:t xml:space="preserve"> on Hydraulic Network Modeling with Water CAD.</w:t>
      </w:r>
    </w:p>
    <w:p w:rsidR="00D44F8A" w:rsidRPr="00146646"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Dereje W. (2017) performance evaluation of distribution system (Case Study of Adama Town), Ethiopia. MSc Thesis. Addis Ababa University. International Journal of Engineering, Science and Technology 6: 03-45.</w:t>
      </w:r>
    </w:p>
    <w:p w:rsidR="00002368" w:rsidRPr="00146646" w:rsidRDefault="00002368"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Desalegn WB. (2005) Water Supply Coverage and Water Loss in Distribution Systems: The Case of Addis Ababa. ITC.</w:t>
      </w:r>
    </w:p>
    <w:p w:rsidR="000370E0" w:rsidRDefault="000370E0"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 xml:space="preserve">Dighade R, Kadu M and Pande A. (2014) Challenges in water loss management of water distribution systems in developing countries. International Journal of Innovative Research in Science, Engineering and Technology </w:t>
      </w:r>
    </w:p>
    <w:p w:rsidR="00AE173B" w:rsidRDefault="00AE173B" w:rsidP="00AE173B">
      <w:pPr>
        <w:adjustRightInd w:val="0"/>
        <w:spacing w:line="360" w:lineRule="auto"/>
        <w:ind w:left="785" w:hangingChars="327" w:hanging="785"/>
        <w:jc w:val="both"/>
        <w:rPr>
          <w:color w:val="000000" w:themeColor="text1"/>
          <w:sz w:val="24"/>
          <w:szCs w:val="24"/>
        </w:rPr>
      </w:pPr>
      <w:r w:rsidRPr="00AE173B">
        <w:rPr>
          <w:color w:val="000000" w:themeColor="text1"/>
          <w:sz w:val="24"/>
          <w:szCs w:val="24"/>
        </w:rPr>
        <w:t>Enbeyle W, Hamad AA, Al-Obeidi AS, Abebaw S, Belay A, Markos A, Derebew B (2022) Trend analysis and prediction on water consumption in South</w:t>
      </w:r>
      <w:r>
        <w:rPr>
          <w:color w:val="000000" w:themeColor="text1"/>
          <w:sz w:val="24"/>
          <w:szCs w:val="24"/>
        </w:rPr>
        <w:t>-W</w:t>
      </w:r>
      <w:r w:rsidRPr="00AE173B">
        <w:rPr>
          <w:color w:val="000000" w:themeColor="text1"/>
          <w:sz w:val="24"/>
          <w:szCs w:val="24"/>
        </w:rPr>
        <w:t>estern Ethiopia</w:t>
      </w:r>
    </w:p>
    <w:p w:rsidR="007C0DDB" w:rsidRPr="00146646" w:rsidRDefault="007C0DDB" w:rsidP="007C0DDB">
      <w:pPr>
        <w:adjustRightInd w:val="0"/>
        <w:spacing w:line="360" w:lineRule="auto"/>
        <w:ind w:left="785" w:hangingChars="327" w:hanging="785"/>
        <w:jc w:val="both"/>
        <w:rPr>
          <w:color w:val="000000" w:themeColor="text1"/>
          <w:sz w:val="24"/>
          <w:szCs w:val="24"/>
        </w:rPr>
      </w:pPr>
      <w:r w:rsidRPr="007C0DDB">
        <w:rPr>
          <w:color w:val="000000" w:themeColor="text1"/>
          <w:sz w:val="24"/>
          <w:szCs w:val="24"/>
        </w:rPr>
        <w:t>Ermias (2014) Assessment of urban water supply and sanitation: the case of Bedesa Town,</w:t>
      </w:r>
      <w:r w:rsidRPr="007C0DDB">
        <w:rPr>
          <w:color w:val="000000" w:themeColor="text1"/>
          <w:sz w:val="24"/>
          <w:szCs w:val="24"/>
        </w:rPr>
        <w:br/>
        <w:t>Damot Woyde woreda, SNNP. MSc Thesis. Hawassa University.</w:t>
      </w:r>
    </w:p>
    <w:p w:rsidR="00E005F7" w:rsidRPr="00146646" w:rsidRDefault="00E005F7"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EPA (1997</w:t>
      </w:r>
      <w:r w:rsidR="00834E3D" w:rsidRPr="00146646">
        <w:rPr>
          <w:color w:val="000000" w:themeColor="text1"/>
          <w:sz w:val="24"/>
          <w:szCs w:val="24"/>
        </w:rPr>
        <w:t xml:space="preserve">), </w:t>
      </w:r>
      <w:r w:rsidR="00834E3D">
        <w:rPr>
          <w:color w:val="000000" w:themeColor="text1"/>
          <w:sz w:val="24"/>
          <w:szCs w:val="24"/>
        </w:rPr>
        <w:t>Environmental</w:t>
      </w:r>
      <w:r w:rsidRPr="00146646">
        <w:rPr>
          <w:color w:val="000000" w:themeColor="text1"/>
          <w:sz w:val="24"/>
          <w:szCs w:val="24"/>
        </w:rPr>
        <w:t xml:space="preserve"> Policy. Ethiopian Environmental Protection Authority.</w:t>
      </w:r>
    </w:p>
    <w:p w:rsidR="00E005F7" w:rsidRPr="00146646" w:rsidRDefault="00E005F7"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 xml:space="preserve">EPA (2000), Environmental Impact Assessment Guideline Document. Ethiopian Environmental Protection Authority. </w:t>
      </w:r>
    </w:p>
    <w:p w:rsidR="00E005F7" w:rsidRDefault="00373520" w:rsidP="003F5BE6">
      <w:pPr>
        <w:adjustRightInd w:val="0"/>
        <w:spacing w:line="360" w:lineRule="auto"/>
        <w:ind w:left="785" w:hangingChars="327" w:hanging="785"/>
        <w:jc w:val="both"/>
        <w:rPr>
          <w:color w:val="000000" w:themeColor="text1"/>
          <w:sz w:val="24"/>
          <w:szCs w:val="24"/>
        </w:rPr>
      </w:pPr>
      <w:r>
        <w:rPr>
          <w:color w:val="000000" w:themeColor="text1"/>
          <w:sz w:val="24"/>
          <w:szCs w:val="24"/>
        </w:rPr>
        <w:lastRenderedPageBreak/>
        <w:t>EPA (2003,</w:t>
      </w:r>
      <w:r w:rsidRPr="00146646">
        <w:rPr>
          <w:color w:val="000000" w:themeColor="text1"/>
          <w:sz w:val="24"/>
          <w:szCs w:val="24"/>
        </w:rPr>
        <w:t xml:space="preserve"> Environmental</w:t>
      </w:r>
      <w:r w:rsidR="00E005F7" w:rsidRPr="00146646">
        <w:rPr>
          <w:color w:val="000000" w:themeColor="text1"/>
          <w:sz w:val="24"/>
          <w:szCs w:val="24"/>
        </w:rPr>
        <w:t xml:space="preserve"> Impact Assessment. Procedural Guideline. Ethiopian Environmental Protection Authority</w:t>
      </w:r>
    </w:p>
    <w:p w:rsidR="00227AEC" w:rsidRDefault="00227AEC"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EPA</w:t>
      </w:r>
      <w:r w:rsidR="00E005F7" w:rsidRPr="00146646">
        <w:rPr>
          <w:color w:val="000000" w:themeColor="text1"/>
          <w:sz w:val="24"/>
          <w:szCs w:val="24"/>
        </w:rPr>
        <w:t xml:space="preserve"> </w:t>
      </w:r>
      <w:r w:rsidRPr="00146646">
        <w:rPr>
          <w:color w:val="000000" w:themeColor="text1"/>
          <w:sz w:val="24"/>
          <w:szCs w:val="24"/>
        </w:rPr>
        <w:t>(2010) "Control and mitigation of drinking water loss in distribution system. USA.". International Journal of Innovative Research in Science, Engineering and Technology 3: 13838-13846</w:t>
      </w:r>
    </w:p>
    <w:p w:rsidR="00F65399" w:rsidRPr="00F65399" w:rsidRDefault="00F65399" w:rsidP="00F65399">
      <w:pPr>
        <w:adjustRightInd w:val="0"/>
        <w:spacing w:line="360" w:lineRule="auto"/>
        <w:ind w:left="785" w:hangingChars="327" w:hanging="785"/>
        <w:jc w:val="both"/>
        <w:rPr>
          <w:color w:val="000000" w:themeColor="text1"/>
          <w:sz w:val="24"/>
          <w:szCs w:val="24"/>
        </w:rPr>
      </w:pPr>
      <w:r w:rsidRPr="00F65399">
        <w:rPr>
          <w:color w:val="000000" w:themeColor="text1"/>
          <w:sz w:val="24"/>
          <w:szCs w:val="24"/>
        </w:rPr>
        <w:t>Eggener, C. L., and Polkowski, L. B. 1975, "Network Models and the Impact of Modeling Assumptions," Journal of the Am</w:t>
      </w:r>
      <w:r w:rsidR="004E065B">
        <w:rPr>
          <w:color w:val="000000" w:themeColor="text1"/>
          <w:sz w:val="24"/>
          <w:szCs w:val="24"/>
        </w:rPr>
        <w:t>erican Water Works Association.</w:t>
      </w:r>
    </w:p>
    <w:p w:rsidR="00420B38" w:rsidRDefault="00420B38"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European Water Resources Association (EWRA), Water Utility Journal 1:1-40, 2011</w:t>
      </w:r>
    </w:p>
    <w:p w:rsidR="00E41794" w:rsidRDefault="00E41794" w:rsidP="00E41794">
      <w:pPr>
        <w:adjustRightInd w:val="0"/>
        <w:spacing w:line="360" w:lineRule="auto"/>
        <w:ind w:left="785" w:hangingChars="327" w:hanging="785"/>
        <w:jc w:val="both"/>
        <w:rPr>
          <w:color w:val="000000" w:themeColor="text1"/>
          <w:sz w:val="24"/>
          <w:szCs w:val="24"/>
        </w:rPr>
      </w:pPr>
      <w:r w:rsidRPr="00E41794">
        <w:rPr>
          <w:color w:val="000000" w:themeColor="text1"/>
          <w:sz w:val="24"/>
          <w:szCs w:val="24"/>
        </w:rPr>
        <w:t>Farmani R, Kakoudakis K, Behzadian K, Butler D (2017) Pipe failure prediction in water distribution systems considering static and dynamic factors</w:t>
      </w:r>
    </w:p>
    <w:p w:rsidR="007C3A7C" w:rsidRDefault="007C3A7C" w:rsidP="007C3A7C">
      <w:pPr>
        <w:adjustRightInd w:val="0"/>
        <w:spacing w:line="360" w:lineRule="auto"/>
        <w:ind w:left="785" w:hangingChars="327" w:hanging="785"/>
        <w:jc w:val="both"/>
        <w:rPr>
          <w:color w:val="000000" w:themeColor="text1"/>
          <w:sz w:val="24"/>
          <w:szCs w:val="24"/>
        </w:rPr>
      </w:pPr>
      <w:r>
        <w:rPr>
          <w:color w:val="000000" w:themeColor="text1"/>
          <w:sz w:val="24"/>
          <w:szCs w:val="24"/>
        </w:rPr>
        <w:t xml:space="preserve">Fikere G. (2017) </w:t>
      </w:r>
      <w:r w:rsidRPr="007C3A7C">
        <w:rPr>
          <w:color w:val="000000" w:themeColor="text1"/>
          <w:sz w:val="24"/>
          <w:szCs w:val="24"/>
        </w:rPr>
        <w:t>A</w:t>
      </w:r>
      <w:r>
        <w:rPr>
          <w:color w:val="000000" w:themeColor="text1"/>
          <w:sz w:val="24"/>
          <w:szCs w:val="24"/>
        </w:rPr>
        <w:t>ssessing Sustainability of Urban Water Supply and Distribution System: (A Case Study of Boditi Town</w:t>
      </w:r>
      <w:r w:rsidRPr="007C3A7C">
        <w:rPr>
          <w:color w:val="000000" w:themeColor="text1"/>
          <w:sz w:val="24"/>
          <w:szCs w:val="24"/>
        </w:rPr>
        <w:t>:</w:t>
      </w:r>
      <w:r>
        <w:rPr>
          <w:color w:val="000000" w:themeColor="text1"/>
          <w:sz w:val="24"/>
          <w:szCs w:val="24"/>
        </w:rPr>
        <w:t xml:space="preserve"> C</w:t>
      </w:r>
      <w:r w:rsidRPr="007C3A7C">
        <w:rPr>
          <w:color w:val="000000" w:themeColor="text1"/>
          <w:sz w:val="24"/>
          <w:szCs w:val="24"/>
        </w:rPr>
        <w:t xml:space="preserve">ivil Engineering Department, </w:t>
      </w:r>
      <w:r>
        <w:rPr>
          <w:color w:val="000000" w:themeColor="text1"/>
          <w:sz w:val="24"/>
          <w:szCs w:val="24"/>
        </w:rPr>
        <w:t>Jimma</w:t>
      </w:r>
      <w:r w:rsidRPr="007C3A7C">
        <w:rPr>
          <w:color w:val="000000" w:themeColor="text1"/>
          <w:sz w:val="24"/>
          <w:szCs w:val="24"/>
        </w:rPr>
        <w:t xml:space="preserve"> University, </w:t>
      </w:r>
      <w:r>
        <w:rPr>
          <w:color w:val="000000" w:themeColor="text1"/>
          <w:sz w:val="24"/>
          <w:szCs w:val="24"/>
        </w:rPr>
        <w:t>Jimma</w:t>
      </w:r>
      <w:r w:rsidRPr="007C3A7C">
        <w:rPr>
          <w:color w:val="000000" w:themeColor="text1"/>
          <w:sz w:val="24"/>
          <w:szCs w:val="24"/>
        </w:rPr>
        <w:t>, Ethiopia</w:t>
      </w:r>
    </w:p>
    <w:p w:rsidR="000C170D" w:rsidRPr="007C3A7C" w:rsidRDefault="000C170D" w:rsidP="000C170D">
      <w:pPr>
        <w:adjustRightInd w:val="0"/>
        <w:spacing w:line="360" w:lineRule="auto"/>
        <w:ind w:left="785" w:hangingChars="327" w:hanging="785"/>
        <w:jc w:val="both"/>
        <w:rPr>
          <w:color w:val="000000" w:themeColor="text1"/>
          <w:sz w:val="24"/>
          <w:szCs w:val="24"/>
        </w:rPr>
      </w:pPr>
      <w:r w:rsidRPr="000C170D">
        <w:rPr>
          <w:color w:val="000000" w:themeColor="text1"/>
          <w:sz w:val="24"/>
          <w:szCs w:val="24"/>
        </w:rPr>
        <w:t>Farley, M. and Trow, S.,2003, Losses in Water Distribution Networks. IWA Publishing</w:t>
      </w:r>
    </w:p>
    <w:p w:rsidR="00673B31" w:rsidRPr="00146646" w:rsidRDefault="00673B3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GTP_II (2016), Federal Democratic Republic of Ethiopia Growth and Transformation plan, Volume: II</w:t>
      </w:r>
    </w:p>
    <w:p w:rsidR="00E419A1" w:rsidRDefault="00E419A1" w:rsidP="004F2E50">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 xml:space="preserve">Garg, S.K., 2004. Water Supply Engineering. 18th Edition, Khanna Publishers, Delhi. DOI. </w:t>
      </w:r>
    </w:p>
    <w:p w:rsidR="00AC0D5D" w:rsidRDefault="00AC0D5D" w:rsidP="00AC0D5D">
      <w:pPr>
        <w:adjustRightInd w:val="0"/>
        <w:spacing w:line="360" w:lineRule="auto"/>
        <w:ind w:left="785" w:hangingChars="327" w:hanging="785"/>
        <w:jc w:val="both"/>
        <w:rPr>
          <w:color w:val="000000" w:themeColor="text1"/>
          <w:sz w:val="24"/>
          <w:szCs w:val="24"/>
        </w:rPr>
      </w:pPr>
      <w:r w:rsidRPr="00AC0D5D">
        <w:rPr>
          <w:color w:val="000000" w:themeColor="text1"/>
          <w:sz w:val="24"/>
          <w:szCs w:val="24"/>
        </w:rPr>
        <w:t>Geleta Ebsa D, Fufa F (2021) Hydraulic performance Analysis of water supply distributi</w:t>
      </w:r>
      <w:r>
        <w:rPr>
          <w:color w:val="000000" w:themeColor="text1"/>
          <w:sz w:val="24"/>
          <w:szCs w:val="24"/>
        </w:rPr>
        <w:t xml:space="preserve">on network using water GEM </w:t>
      </w:r>
    </w:p>
    <w:p w:rsidR="00FF1B7D" w:rsidRPr="00146646" w:rsidRDefault="00FF1B7D" w:rsidP="00FF1B7D">
      <w:pPr>
        <w:adjustRightInd w:val="0"/>
        <w:spacing w:line="360" w:lineRule="auto"/>
        <w:ind w:left="785" w:hangingChars="327" w:hanging="785"/>
        <w:jc w:val="both"/>
        <w:rPr>
          <w:color w:val="000000" w:themeColor="text1"/>
          <w:sz w:val="24"/>
          <w:szCs w:val="24"/>
        </w:rPr>
      </w:pPr>
      <w:r w:rsidRPr="00FF1B7D">
        <w:rPr>
          <w:color w:val="000000" w:themeColor="text1"/>
          <w:sz w:val="24"/>
          <w:szCs w:val="24"/>
        </w:rPr>
        <w:t xml:space="preserve">Gökçekuşa H, Orhona D, Kebedea GG, Abatec B, Narayananc K, Sözena S (2019) Management strategy for safe drinking water in developing countries–a case study for </w:t>
      </w:r>
      <w:r>
        <w:rPr>
          <w:color w:val="000000" w:themeColor="text1"/>
          <w:sz w:val="24"/>
          <w:szCs w:val="24"/>
        </w:rPr>
        <w:t>A</w:t>
      </w:r>
      <w:r w:rsidRPr="00FF1B7D">
        <w:rPr>
          <w:color w:val="000000" w:themeColor="text1"/>
          <w:sz w:val="24"/>
          <w:szCs w:val="24"/>
        </w:rPr>
        <w:t xml:space="preserve">ssela, Ethiopia. </w:t>
      </w:r>
    </w:p>
    <w:p w:rsidR="008A5DA6" w:rsidRDefault="002546B7" w:rsidP="004F2E50">
      <w:pPr>
        <w:adjustRightInd w:val="0"/>
        <w:spacing w:line="360" w:lineRule="auto"/>
        <w:ind w:left="719" w:hangingChars="327" w:hanging="719"/>
        <w:jc w:val="both"/>
        <w:rPr>
          <w:color w:val="000000" w:themeColor="text1"/>
          <w:sz w:val="24"/>
          <w:szCs w:val="24"/>
        </w:rPr>
      </w:pPr>
      <w:hyperlink r:id="rId61" w:anchor="Access" w:history="1">
        <w:r w:rsidR="004F2E50" w:rsidRPr="005A1CD6">
          <w:rPr>
            <w:rStyle w:val="Hyperlink"/>
            <w:sz w:val="24"/>
            <w:szCs w:val="24"/>
          </w:rPr>
          <w:t>Https://en.wikipedia.org/wiki/Water_supply_and_sanitation_in_Ethiopia#Access</w:t>
        </w:r>
      </w:hyperlink>
      <w:r w:rsidR="008A5DA6" w:rsidRPr="00146646">
        <w:rPr>
          <w:color w:val="000000" w:themeColor="text1"/>
          <w:sz w:val="24"/>
          <w:szCs w:val="24"/>
        </w:rPr>
        <w:t>.</w:t>
      </w:r>
    </w:p>
    <w:p w:rsidR="00572962" w:rsidRDefault="00572962" w:rsidP="004F2E50">
      <w:pPr>
        <w:adjustRightInd w:val="0"/>
        <w:spacing w:line="360" w:lineRule="auto"/>
        <w:ind w:left="785" w:hangingChars="327" w:hanging="785"/>
        <w:jc w:val="both"/>
        <w:rPr>
          <w:color w:val="000000" w:themeColor="text1"/>
          <w:sz w:val="24"/>
          <w:szCs w:val="24"/>
        </w:rPr>
      </w:pPr>
      <w:r>
        <w:rPr>
          <w:color w:val="000000" w:themeColor="text1"/>
          <w:sz w:val="24"/>
          <w:szCs w:val="24"/>
        </w:rPr>
        <w:t>Hailu</w:t>
      </w:r>
      <w:r w:rsidR="00CC3921">
        <w:rPr>
          <w:color w:val="000000" w:themeColor="text1"/>
          <w:sz w:val="24"/>
          <w:szCs w:val="24"/>
        </w:rPr>
        <w:t xml:space="preserve">, G, Abraham W/M, Brook A. </w:t>
      </w:r>
      <w:r w:rsidR="004F2E50">
        <w:rPr>
          <w:color w:val="000000" w:themeColor="text1"/>
          <w:sz w:val="24"/>
          <w:szCs w:val="24"/>
        </w:rPr>
        <w:t xml:space="preserve">(2016) </w:t>
      </w:r>
      <w:r w:rsidR="004F2E50" w:rsidRPr="004F2E50">
        <w:rPr>
          <w:color w:val="000000" w:themeColor="text1"/>
          <w:sz w:val="24"/>
          <w:szCs w:val="24"/>
        </w:rPr>
        <w:t>Water Dist</w:t>
      </w:r>
      <w:r w:rsidR="004F2E50">
        <w:rPr>
          <w:color w:val="000000" w:themeColor="text1"/>
          <w:sz w:val="24"/>
          <w:szCs w:val="24"/>
        </w:rPr>
        <w:t>ribution Network Analysis of Bo</w:t>
      </w:r>
      <w:r w:rsidR="004F2E50" w:rsidRPr="004F2E50">
        <w:rPr>
          <w:color w:val="000000" w:themeColor="text1"/>
          <w:sz w:val="24"/>
          <w:szCs w:val="24"/>
        </w:rPr>
        <w:t>diti Town by EPANET, School of Biosystem and Environmental Engineering, Hawassa University, Hawassa, Ethiopia</w:t>
      </w:r>
    </w:p>
    <w:p w:rsidR="00B027DC" w:rsidRDefault="00B027DC" w:rsidP="00B027DC">
      <w:pPr>
        <w:adjustRightInd w:val="0"/>
        <w:spacing w:line="360" w:lineRule="auto"/>
        <w:ind w:left="785" w:hangingChars="327" w:hanging="785"/>
        <w:jc w:val="both"/>
        <w:rPr>
          <w:color w:val="000000" w:themeColor="text1"/>
          <w:sz w:val="24"/>
          <w:szCs w:val="24"/>
        </w:rPr>
      </w:pPr>
      <w:r w:rsidRPr="00B027DC">
        <w:rPr>
          <w:color w:val="000000" w:themeColor="text1"/>
          <w:sz w:val="24"/>
          <w:szCs w:val="24"/>
        </w:rPr>
        <w:t xml:space="preserve">Hajibabaei M, Nazif S, Sitzenfrei R (2019) Improving the performance of water distribution networks based on the value index in the system dynamics framework. </w:t>
      </w:r>
    </w:p>
    <w:p w:rsidR="004B2FC8" w:rsidRPr="004B2FC8" w:rsidRDefault="004B2FC8" w:rsidP="004B2FC8">
      <w:pPr>
        <w:adjustRightInd w:val="0"/>
        <w:spacing w:line="360" w:lineRule="auto"/>
        <w:ind w:left="785" w:hangingChars="327" w:hanging="785"/>
        <w:jc w:val="both"/>
        <w:rPr>
          <w:color w:val="000000" w:themeColor="text1"/>
          <w:sz w:val="24"/>
          <w:szCs w:val="24"/>
        </w:rPr>
      </w:pPr>
      <w:r w:rsidRPr="004B2FC8">
        <w:rPr>
          <w:color w:val="000000" w:themeColor="text1"/>
          <w:sz w:val="24"/>
          <w:szCs w:val="24"/>
        </w:rPr>
        <w:t>Herrin, G. (1997), “Calibrating the model”, Practical guide to hydraulics and hydrology, Haestad Press, Waterbury, Connecticut, USA</w:t>
      </w:r>
    </w:p>
    <w:p w:rsidR="00FB6CB1" w:rsidRPr="00146646" w:rsidRDefault="00FB6CB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Hussni, S.</w:t>
      </w:r>
      <w:r w:rsidR="00B90EA3">
        <w:rPr>
          <w:color w:val="000000" w:themeColor="text1"/>
          <w:sz w:val="24"/>
          <w:szCs w:val="24"/>
        </w:rPr>
        <w:t xml:space="preserve"> </w:t>
      </w:r>
      <w:r w:rsidRPr="00146646">
        <w:rPr>
          <w:color w:val="000000" w:themeColor="text1"/>
          <w:sz w:val="24"/>
          <w:szCs w:val="24"/>
        </w:rPr>
        <w:t xml:space="preserve">(2003a). Hydraulic Performance of Palestinian Water Distribution Systems: Jenin </w:t>
      </w:r>
      <w:r w:rsidRPr="00146646">
        <w:rPr>
          <w:color w:val="000000" w:themeColor="text1"/>
          <w:sz w:val="24"/>
          <w:szCs w:val="24"/>
        </w:rPr>
        <w:lastRenderedPageBreak/>
        <w:t>Wa</w:t>
      </w:r>
      <w:r w:rsidR="006F7756">
        <w:rPr>
          <w:color w:val="000000" w:themeColor="text1"/>
          <w:sz w:val="24"/>
          <w:szCs w:val="24"/>
        </w:rPr>
        <w:t xml:space="preserve">ter Supply Networks </w:t>
      </w:r>
      <w:r w:rsidR="005B27B2">
        <w:rPr>
          <w:color w:val="000000" w:themeColor="text1"/>
          <w:sz w:val="24"/>
          <w:szCs w:val="24"/>
        </w:rPr>
        <w:t>a c</w:t>
      </w:r>
      <w:r w:rsidRPr="00146646">
        <w:rPr>
          <w:color w:val="000000" w:themeColor="text1"/>
          <w:sz w:val="24"/>
          <w:szCs w:val="24"/>
        </w:rPr>
        <w:t>ase Study. An-Najah National University, Nablus, Palestine</w:t>
      </w:r>
    </w:p>
    <w:p w:rsidR="008C3D10" w:rsidRDefault="008C3D10"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Hutton G, Haller L and Bartram J. (2007) Global cost-benefit analysis of water supply and sanitation interventions. Journal of water and health 5: 481-502.</w:t>
      </w:r>
    </w:p>
    <w:p w:rsidR="00F45796" w:rsidRPr="00146646" w:rsidRDefault="00F45796" w:rsidP="003F5BE6">
      <w:pPr>
        <w:adjustRightInd w:val="0"/>
        <w:spacing w:line="360" w:lineRule="auto"/>
        <w:ind w:left="785" w:hangingChars="327" w:hanging="785"/>
        <w:jc w:val="both"/>
        <w:rPr>
          <w:color w:val="000000" w:themeColor="text1"/>
          <w:sz w:val="24"/>
          <w:szCs w:val="24"/>
        </w:rPr>
      </w:pPr>
      <w:r>
        <w:rPr>
          <w:color w:val="000000" w:themeColor="text1"/>
          <w:sz w:val="24"/>
          <w:szCs w:val="24"/>
        </w:rPr>
        <w:t>IRC, 1996. A Commitment to Change, Manuel prepared by IRC Office</w:t>
      </w:r>
    </w:p>
    <w:p w:rsidR="0077519E" w:rsidRPr="00146646" w:rsidRDefault="0077519E"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IWA, 2006. Performance Indicators for Water Supply Services, Manual of Best practice series, London, UK: IWA.</w:t>
      </w:r>
    </w:p>
    <w:p w:rsidR="00D44F8A"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Jalal, M.M. (2008). Performance measurement of water distribution systems: A critical and</w:t>
      </w:r>
      <w:r w:rsidRPr="00146646">
        <w:rPr>
          <w:color w:val="000000" w:themeColor="text1"/>
          <w:sz w:val="24"/>
          <w:szCs w:val="24"/>
        </w:rPr>
        <w:br/>
        <w:t>constructive appraisal of the state of the art. Thesis Submitted to the Requirement for the</w:t>
      </w:r>
      <w:r w:rsidR="00C45A70" w:rsidRPr="00146646">
        <w:rPr>
          <w:color w:val="000000" w:themeColor="text1"/>
          <w:sz w:val="24"/>
          <w:szCs w:val="24"/>
        </w:rPr>
        <w:t xml:space="preserve"> </w:t>
      </w:r>
      <w:r w:rsidRPr="00146646">
        <w:rPr>
          <w:color w:val="000000" w:themeColor="text1"/>
          <w:sz w:val="24"/>
          <w:szCs w:val="24"/>
        </w:rPr>
        <w:t>Degree of Master of Civil Engineering, University of Toronto, Canada.</w:t>
      </w:r>
    </w:p>
    <w:p w:rsidR="00CF7E06" w:rsidRPr="00CF7E06" w:rsidRDefault="00CF7E06" w:rsidP="00CF7E06">
      <w:pPr>
        <w:adjustRightInd w:val="0"/>
        <w:spacing w:line="360" w:lineRule="auto"/>
        <w:ind w:left="785" w:hangingChars="327" w:hanging="785"/>
        <w:jc w:val="both"/>
        <w:rPr>
          <w:color w:val="000000" w:themeColor="text1"/>
          <w:sz w:val="24"/>
          <w:szCs w:val="24"/>
        </w:rPr>
      </w:pPr>
      <w:r w:rsidRPr="00CF7E06">
        <w:rPr>
          <w:color w:val="000000" w:themeColor="text1"/>
          <w:sz w:val="24"/>
          <w:szCs w:val="24"/>
        </w:rPr>
        <w:t>Joshi, M., Student, P.G. &amp; Morbi, L.E.C., 2014. Design of Water Distribution Supply Network for Kuchhadi Village Assistant Engineer Narmda Water Resources Water Supply Depart- Pp.94–97</w:t>
      </w:r>
    </w:p>
    <w:p w:rsidR="00E005F7" w:rsidRPr="00146646" w:rsidRDefault="00E005F7"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Khatri K, Vairavamoorthy K and Porto M. (2008) Challenges for urban water supply and sanitation in developing countries. Water for a Changing World-Developing Local Knowledge and Capacity. CRC Press, 93-112.</w:t>
      </w:r>
    </w:p>
    <w:p w:rsidR="00D44F8A" w:rsidRPr="00146646"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Kimey, V. (2008). Assessment of the Performance of Urban Water Supply Utilities: A case</w:t>
      </w:r>
      <w:r w:rsidRPr="00146646">
        <w:rPr>
          <w:color w:val="000000" w:themeColor="text1"/>
          <w:sz w:val="24"/>
          <w:szCs w:val="24"/>
        </w:rPr>
        <w:br/>
        <w:t xml:space="preserve">study of Korogwe and Muheza towns, Tanzania. MSc Thesis. University of </w:t>
      </w:r>
      <w:r w:rsidR="009943CE" w:rsidRPr="00146646">
        <w:rPr>
          <w:color w:val="000000" w:themeColor="text1"/>
          <w:sz w:val="24"/>
          <w:szCs w:val="24"/>
        </w:rPr>
        <w:t xml:space="preserve">Zimbabwe, </w:t>
      </w:r>
      <w:r w:rsidR="009943CE">
        <w:rPr>
          <w:color w:val="000000" w:themeColor="text1"/>
          <w:sz w:val="24"/>
          <w:szCs w:val="24"/>
        </w:rPr>
        <w:t>Harare</w:t>
      </w:r>
    </w:p>
    <w:p w:rsidR="007635D3" w:rsidRPr="00146646" w:rsidRDefault="007635D3"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Lambert A. (2001) What do we know about pressure-leakage relationships in distribution systems. IWA Conf. Systems approach to leakage control and water distribution system management</w:t>
      </w:r>
    </w:p>
    <w:p w:rsidR="00772663" w:rsidRPr="00146646" w:rsidRDefault="00772663"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Lambert A. (2002) International report: water losses management and techniques. Water Science and Technology: Water Supply 2: 1-2</w:t>
      </w:r>
    </w:p>
    <w:p w:rsidR="00524A72" w:rsidRPr="00146646" w:rsidRDefault="00524A72"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Lee R. D. and Tuljapurkar S. (1994). Stochastic population forecasts for the United States: Beyond high, medium, and low. Journal of the American Statistical Association, 89, 1175–1189.</w:t>
      </w:r>
    </w:p>
    <w:p w:rsidR="00DC4DDA" w:rsidRDefault="00DC4DD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Lingireddy, L. (1997). Calibration of Hydraulic Network Models. Journal of American water works Associations, 89, 42-50.</w:t>
      </w:r>
    </w:p>
    <w:p w:rsidR="00731142" w:rsidRPr="00146646" w:rsidRDefault="002546B7" w:rsidP="003F5BE6">
      <w:pPr>
        <w:adjustRightInd w:val="0"/>
        <w:spacing w:line="360" w:lineRule="auto"/>
        <w:ind w:left="719" w:hangingChars="327" w:hanging="719"/>
        <w:jc w:val="both"/>
        <w:rPr>
          <w:color w:val="000000" w:themeColor="text1"/>
          <w:sz w:val="24"/>
          <w:szCs w:val="24"/>
        </w:rPr>
      </w:pPr>
      <w:hyperlink r:id="rId62" w:anchor="bbib0018" w:history="1">
        <w:r w:rsidR="00731142" w:rsidRPr="00731142">
          <w:rPr>
            <w:color w:val="000000" w:themeColor="text1"/>
            <w:sz w:val="24"/>
            <w:szCs w:val="24"/>
          </w:rPr>
          <w:t>Lee and Schwab, 2005</w:t>
        </w:r>
      </w:hyperlink>
      <w:r w:rsidR="00731142">
        <w:rPr>
          <w:color w:val="000000" w:themeColor="text1"/>
          <w:sz w:val="24"/>
          <w:szCs w:val="24"/>
        </w:rPr>
        <w:t xml:space="preserve">. </w:t>
      </w:r>
      <w:r w:rsidR="00731142" w:rsidRPr="00731142">
        <w:rPr>
          <w:color w:val="000000" w:themeColor="text1"/>
          <w:sz w:val="24"/>
          <w:szCs w:val="24"/>
        </w:rPr>
        <w:t>Deficiencies in drinking water distribution systems in developing countries</w:t>
      </w:r>
    </w:p>
    <w:p w:rsidR="00FE7851" w:rsidRDefault="00FE785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Maher Abu-Madi</w:t>
      </w:r>
      <w:r w:rsidR="00D034C2" w:rsidRPr="00146646">
        <w:rPr>
          <w:color w:val="000000" w:themeColor="text1"/>
          <w:sz w:val="24"/>
          <w:szCs w:val="24"/>
        </w:rPr>
        <w:t xml:space="preserve"> </w:t>
      </w:r>
      <w:r w:rsidRPr="00146646">
        <w:rPr>
          <w:color w:val="000000" w:themeColor="text1"/>
          <w:sz w:val="24"/>
          <w:szCs w:val="24"/>
        </w:rPr>
        <w:t xml:space="preserve">&amp; Trifunovic (2013) Impacts of supply duration on the design and </w:t>
      </w:r>
      <w:r w:rsidRPr="00146646">
        <w:rPr>
          <w:color w:val="000000" w:themeColor="text1"/>
          <w:sz w:val="24"/>
          <w:szCs w:val="24"/>
        </w:rPr>
        <w:lastRenderedPageBreak/>
        <w:t>performance of intermittent distribution systems in West Bank. journal of water international, 38, 263-282.</w:t>
      </w:r>
    </w:p>
    <w:p w:rsidR="007B29DB" w:rsidRPr="007B29DB" w:rsidRDefault="007B29DB" w:rsidP="007B29DB">
      <w:pPr>
        <w:adjustRightInd w:val="0"/>
        <w:spacing w:line="360" w:lineRule="auto"/>
        <w:ind w:left="785" w:hangingChars="327" w:hanging="785"/>
        <w:jc w:val="both"/>
        <w:rPr>
          <w:color w:val="000000" w:themeColor="text1"/>
          <w:sz w:val="24"/>
          <w:szCs w:val="24"/>
        </w:rPr>
      </w:pPr>
      <w:r w:rsidRPr="007B29DB">
        <w:rPr>
          <w:color w:val="000000" w:themeColor="text1"/>
          <w:sz w:val="24"/>
          <w:szCs w:val="24"/>
        </w:rPr>
        <w:t>Malcolm Farley, 2001, Leakage management and control, a best practice training</w:t>
      </w:r>
      <w:r w:rsidRPr="007B29DB">
        <w:rPr>
          <w:color w:val="000000" w:themeColor="text1"/>
          <w:sz w:val="24"/>
          <w:szCs w:val="24"/>
        </w:rPr>
        <w:br/>
        <w:t>manual, WHO, 2001, Geneva, Switzerland</w:t>
      </w:r>
    </w:p>
    <w:p w:rsidR="00AA374F" w:rsidRDefault="00AA374F"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Mandefro C, Habtamu K. (2017). Water supply and demand scenario of Dilla Town, Southern Ethiopia.</w:t>
      </w:r>
    </w:p>
    <w:p w:rsidR="00D034C2" w:rsidRDefault="00D034C2"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Makonnen A. (2014). Assessment of Urban Water Supply and Consumption in Asayta Town, Awsiressu Zone, Afar National Regional State, Ethiopia, Thesis, Haramaya University.</w:t>
      </w:r>
    </w:p>
    <w:p w:rsidR="00131F98" w:rsidRPr="00131F98" w:rsidRDefault="00131F98" w:rsidP="00131F98">
      <w:pPr>
        <w:adjustRightInd w:val="0"/>
        <w:spacing w:line="360" w:lineRule="auto"/>
        <w:ind w:left="785" w:hangingChars="327" w:hanging="785"/>
        <w:jc w:val="both"/>
        <w:rPr>
          <w:color w:val="000000" w:themeColor="text1"/>
          <w:sz w:val="24"/>
          <w:szCs w:val="24"/>
        </w:rPr>
      </w:pPr>
      <w:r>
        <w:rPr>
          <w:color w:val="000000" w:themeColor="text1"/>
          <w:sz w:val="24"/>
          <w:szCs w:val="24"/>
        </w:rPr>
        <w:t xml:space="preserve">Mays LW, </w:t>
      </w:r>
      <w:r w:rsidRPr="00131F98">
        <w:rPr>
          <w:color w:val="000000" w:themeColor="text1"/>
          <w:sz w:val="24"/>
          <w:szCs w:val="24"/>
        </w:rPr>
        <w:t>Bouchart</w:t>
      </w:r>
      <w:r>
        <w:rPr>
          <w:color w:val="000000" w:themeColor="text1"/>
          <w:sz w:val="24"/>
          <w:szCs w:val="24"/>
        </w:rPr>
        <w:t xml:space="preserve"> </w:t>
      </w:r>
      <w:r w:rsidRPr="00131F98">
        <w:rPr>
          <w:color w:val="000000" w:themeColor="text1"/>
          <w:sz w:val="24"/>
          <w:szCs w:val="24"/>
        </w:rPr>
        <w:t>F</w:t>
      </w:r>
      <w:r>
        <w:rPr>
          <w:color w:val="000000" w:themeColor="text1"/>
          <w:sz w:val="24"/>
          <w:szCs w:val="24"/>
        </w:rPr>
        <w:t xml:space="preserve">. </w:t>
      </w:r>
      <w:r w:rsidRPr="00131F98">
        <w:rPr>
          <w:color w:val="000000" w:themeColor="text1"/>
          <w:sz w:val="24"/>
          <w:szCs w:val="24"/>
        </w:rPr>
        <w:t>(2000) Water distribution systems handbook:</w:t>
      </w:r>
      <w:r>
        <w:rPr>
          <w:color w:val="000000" w:themeColor="text1"/>
          <w:sz w:val="24"/>
          <w:szCs w:val="24"/>
        </w:rPr>
        <w:t xml:space="preserve"> </w:t>
      </w:r>
      <w:r w:rsidRPr="00131F98">
        <w:rPr>
          <w:color w:val="000000" w:themeColor="text1"/>
          <w:sz w:val="24"/>
          <w:szCs w:val="24"/>
        </w:rPr>
        <w:t>McGraw-Hill New York.</w:t>
      </w:r>
    </w:p>
    <w:p w:rsidR="00FE7851" w:rsidRDefault="00FE785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Mekonnen, E. (2015). Assessment of urban water supply and sanitation: the case of Bedesa Town, Damot Woyde woreda, SNNP. MSc Thesis. Hawassa University</w:t>
      </w:r>
      <w:r w:rsidR="00D2046D">
        <w:rPr>
          <w:color w:val="000000" w:themeColor="text1"/>
          <w:sz w:val="24"/>
          <w:szCs w:val="24"/>
        </w:rPr>
        <w:t>, Ethiopia</w:t>
      </w:r>
    </w:p>
    <w:p w:rsidR="00A200DF" w:rsidRPr="00146646" w:rsidRDefault="00A200DF" w:rsidP="00A200DF">
      <w:pPr>
        <w:adjustRightInd w:val="0"/>
        <w:spacing w:line="360" w:lineRule="auto"/>
        <w:ind w:left="785" w:hangingChars="327" w:hanging="785"/>
        <w:jc w:val="both"/>
        <w:rPr>
          <w:color w:val="000000" w:themeColor="text1"/>
          <w:sz w:val="24"/>
          <w:szCs w:val="24"/>
        </w:rPr>
      </w:pPr>
      <w:r w:rsidRPr="00A200DF">
        <w:rPr>
          <w:color w:val="000000" w:themeColor="text1"/>
          <w:sz w:val="24"/>
          <w:szCs w:val="24"/>
        </w:rPr>
        <w:t>Mesalie RA, Aklog D, Kifelew MS (2021) Failure assessment for drinking water distribution syste</w:t>
      </w:r>
      <w:r>
        <w:rPr>
          <w:color w:val="000000" w:themeColor="text1"/>
          <w:sz w:val="24"/>
          <w:szCs w:val="24"/>
        </w:rPr>
        <w:t xml:space="preserve">m the </w:t>
      </w:r>
      <w:r w:rsidRPr="00A200DF">
        <w:rPr>
          <w:color w:val="000000" w:themeColor="text1"/>
          <w:sz w:val="24"/>
          <w:szCs w:val="24"/>
        </w:rPr>
        <w:t>case</w:t>
      </w:r>
      <w:r>
        <w:rPr>
          <w:color w:val="000000" w:themeColor="text1"/>
          <w:sz w:val="24"/>
          <w:szCs w:val="24"/>
        </w:rPr>
        <w:t xml:space="preserve"> </w:t>
      </w:r>
      <w:r w:rsidRPr="00A200DF">
        <w:rPr>
          <w:color w:val="000000" w:themeColor="text1"/>
          <w:sz w:val="24"/>
          <w:szCs w:val="24"/>
        </w:rPr>
        <w:t>of Bahir Dar institute of technology</w:t>
      </w:r>
      <w:r>
        <w:rPr>
          <w:color w:val="000000" w:themeColor="text1"/>
          <w:sz w:val="24"/>
          <w:szCs w:val="24"/>
        </w:rPr>
        <w:t>, Bahirdar,</w:t>
      </w:r>
      <w:r w:rsidRPr="00A200DF">
        <w:rPr>
          <w:color w:val="000000" w:themeColor="text1"/>
          <w:sz w:val="24"/>
          <w:szCs w:val="24"/>
        </w:rPr>
        <w:t xml:space="preserve"> Ethiop</w:t>
      </w:r>
      <w:r>
        <w:rPr>
          <w:color w:val="000000" w:themeColor="text1"/>
          <w:sz w:val="24"/>
          <w:szCs w:val="24"/>
        </w:rPr>
        <w:t>ia</w:t>
      </w:r>
    </w:p>
    <w:p w:rsidR="001B46CE" w:rsidRPr="00146646" w:rsidRDefault="001B46CE"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McKenzie R and Seago C. (2005)</w:t>
      </w:r>
      <w:r w:rsidR="00944A29" w:rsidRPr="00146646">
        <w:rPr>
          <w:color w:val="000000" w:themeColor="text1"/>
          <w:sz w:val="24"/>
          <w:szCs w:val="24"/>
        </w:rPr>
        <w:t xml:space="preserve"> </w:t>
      </w:r>
      <w:r w:rsidRPr="00146646">
        <w:rPr>
          <w:color w:val="000000" w:themeColor="text1"/>
          <w:sz w:val="24"/>
          <w:szCs w:val="24"/>
        </w:rPr>
        <w:t>Assessment of real losses in potable water distribution systems: some recent developments. Water Science and Technology: Water Supply 5: 33-40.</w:t>
      </w:r>
    </w:p>
    <w:p w:rsidR="000962B1" w:rsidRPr="00146646" w:rsidRDefault="000962B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MoWR (2006) Ministry of Water Resources Urban water design criteria, 2006</w:t>
      </w:r>
    </w:p>
    <w:p w:rsidR="00D44F8A" w:rsidRPr="00146646"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 xml:space="preserve">Ministry of Water Resource, 2006. Cost Effective Design for Urban </w:t>
      </w:r>
      <w:r w:rsidR="00411CE3" w:rsidRPr="00146646">
        <w:rPr>
          <w:color w:val="000000" w:themeColor="text1"/>
          <w:sz w:val="24"/>
          <w:szCs w:val="24"/>
        </w:rPr>
        <w:t>Water</w:t>
      </w:r>
      <w:r w:rsidRPr="00146646">
        <w:rPr>
          <w:color w:val="000000" w:themeColor="text1"/>
          <w:sz w:val="24"/>
          <w:szCs w:val="24"/>
        </w:rPr>
        <w:t xml:space="preserve"> Supply. Addis Ababa Ethiopia</w:t>
      </w:r>
    </w:p>
    <w:p w:rsidR="00B77FD4" w:rsidRPr="00146646" w:rsidRDefault="00B77FD4"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Mohammed, B.; Gabel, M.; Karlsson, L. M., 2013. Nutritive values of the drought tolerant food and fodder crop enset. Afr. J. Agric. Sci., 8 (20): 2326-2333</w:t>
      </w:r>
    </w:p>
    <w:p w:rsidR="005F7458" w:rsidRPr="00146646" w:rsidRDefault="002B41B0"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Motiee H, McBean E and Motiei A. (2007) Estimating physical unaccounted for water (UFW) in distribution networks using simulation models and GIS. Urban Water Journal 4: 43-52.</w:t>
      </w:r>
    </w:p>
    <w:p w:rsidR="009C40CB" w:rsidRPr="00146646" w:rsidRDefault="009C40CB"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MOWR (2006a) Universal Access Program for Water Supply and Sanitation Services 2006 to 2012, International Calendar (1999 to 2005 Ethiopian Calendar)</w:t>
      </w:r>
    </w:p>
    <w:p w:rsidR="009C40CB" w:rsidRPr="00146646" w:rsidRDefault="009C40CB"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MOWR (2006b) Urban Water Supply Design Criteria. Water Resources Administration Urban Water Supply and Sanitation Department.</w:t>
      </w:r>
    </w:p>
    <w:p w:rsidR="009C40CB" w:rsidRDefault="009C40CB"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MoWR. (2013). Universal Access Program for Water Supply and Sanitation Services</w:t>
      </w:r>
    </w:p>
    <w:p w:rsidR="002A0578" w:rsidRPr="00146646" w:rsidRDefault="002A0578" w:rsidP="002A0578">
      <w:pPr>
        <w:adjustRightInd w:val="0"/>
        <w:spacing w:line="360" w:lineRule="auto"/>
        <w:ind w:left="785" w:hangingChars="327" w:hanging="785"/>
        <w:jc w:val="both"/>
        <w:rPr>
          <w:color w:val="000000" w:themeColor="text1"/>
          <w:sz w:val="24"/>
          <w:szCs w:val="24"/>
        </w:rPr>
      </w:pPr>
      <w:r>
        <w:rPr>
          <w:color w:val="000000" w:themeColor="text1"/>
          <w:sz w:val="24"/>
          <w:szCs w:val="24"/>
        </w:rPr>
        <w:t>Milkecha C.</w:t>
      </w:r>
      <w:r w:rsidRPr="002A0578">
        <w:rPr>
          <w:color w:val="000000" w:themeColor="text1"/>
          <w:sz w:val="24"/>
          <w:szCs w:val="24"/>
        </w:rPr>
        <w:t xml:space="preserve"> (2020) Hydraulic performance analysis and modeling of water supply distribution system of Addis Ababa science and Technology University</w:t>
      </w:r>
      <w:r>
        <w:rPr>
          <w:color w:val="000000" w:themeColor="text1"/>
          <w:sz w:val="24"/>
          <w:szCs w:val="24"/>
        </w:rPr>
        <w:t>,</w:t>
      </w:r>
      <w:r w:rsidRPr="002A0578">
        <w:rPr>
          <w:color w:val="000000" w:themeColor="text1"/>
          <w:sz w:val="24"/>
          <w:szCs w:val="24"/>
        </w:rPr>
        <w:t xml:space="preserve"> Ethiopia</w:t>
      </w:r>
    </w:p>
    <w:p w:rsidR="00420B38" w:rsidRPr="00146646" w:rsidRDefault="00420B38"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lastRenderedPageBreak/>
        <w:t>Mitchell, V.G., R.G., M. and T.A, M., 2000. Modelling the Urban Water Cycle.</w:t>
      </w:r>
    </w:p>
    <w:p w:rsidR="00FC4459" w:rsidRPr="00146646" w:rsidRDefault="00FC4459"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Misirdali, M. (2003). A methodology for calculating hydraulic system reliability of water distribution networks. Civil Engineering. The Middle East Technical University.</w:t>
      </w:r>
    </w:p>
    <w:p w:rsidR="0034661D" w:rsidRDefault="0034661D" w:rsidP="00007CCF">
      <w:pPr>
        <w:adjustRightInd w:val="0"/>
        <w:spacing w:line="360" w:lineRule="auto"/>
        <w:ind w:left="785" w:hangingChars="327" w:hanging="785"/>
        <w:jc w:val="both"/>
        <w:rPr>
          <w:color w:val="000000" w:themeColor="text1"/>
          <w:sz w:val="24"/>
          <w:szCs w:val="24"/>
        </w:rPr>
      </w:pPr>
      <w:r w:rsidRPr="0034661D">
        <w:rPr>
          <w:color w:val="000000" w:themeColor="text1"/>
          <w:sz w:val="24"/>
          <w:szCs w:val="24"/>
        </w:rPr>
        <w:t>Muluken S.2015 Hydraulic Modeling and Improvement of Addis Ababa Water Supply System: The Case of Bole Bulbula. Unpublished MSc Thesis, Addis Ababa University, Addis Ababa, Ethiopia.</w:t>
      </w:r>
    </w:p>
    <w:p w:rsidR="001424E9" w:rsidRDefault="001424E9" w:rsidP="001424E9">
      <w:pPr>
        <w:adjustRightInd w:val="0"/>
        <w:spacing w:line="360" w:lineRule="auto"/>
        <w:ind w:left="785" w:hangingChars="327" w:hanging="785"/>
        <w:jc w:val="both"/>
        <w:rPr>
          <w:color w:val="000000" w:themeColor="text1"/>
          <w:sz w:val="24"/>
          <w:szCs w:val="24"/>
        </w:rPr>
      </w:pPr>
      <w:r w:rsidRPr="001424E9">
        <w:rPr>
          <w:color w:val="000000" w:themeColor="text1"/>
          <w:sz w:val="24"/>
          <w:szCs w:val="24"/>
        </w:rPr>
        <w:t>Munson B., Young</w:t>
      </w:r>
      <w:r>
        <w:rPr>
          <w:color w:val="000000" w:themeColor="text1"/>
          <w:sz w:val="24"/>
          <w:szCs w:val="24"/>
        </w:rPr>
        <w:t xml:space="preserve"> D. and Okiishi </w:t>
      </w:r>
      <w:r w:rsidRPr="001424E9">
        <w:rPr>
          <w:color w:val="000000" w:themeColor="text1"/>
          <w:sz w:val="24"/>
          <w:szCs w:val="24"/>
        </w:rPr>
        <w:t>T. (1998) Fundamentals of Fluid Mechanics. 3rd Edition, John Wiley &amp; Sons, Inc., New York.</w:t>
      </w:r>
    </w:p>
    <w:p w:rsidR="00731142" w:rsidRDefault="00731142" w:rsidP="001424E9">
      <w:pPr>
        <w:adjustRightInd w:val="0"/>
        <w:spacing w:line="360" w:lineRule="auto"/>
        <w:ind w:left="785" w:hangingChars="327" w:hanging="785"/>
        <w:jc w:val="both"/>
        <w:rPr>
          <w:color w:val="000000" w:themeColor="text1"/>
          <w:sz w:val="24"/>
          <w:szCs w:val="24"/>
        </w:rPr>
      </w:pPr>
      <w:r>
        <w:rPr>
          <w:color w:val="000000" w:themeColor="text1"/>
          <w:sz w:val="24"/>
          <w:szCs w:val="24"/>
        </w:rPr>
        <w:t>Murenzi, (2020).</w:t>
      </w:r>
      <w:r w:rsidRPr="00731142">
        <w:rPr>
          <w:rFonts w:ascii="Georgia" w:hAnsi="Georgia"/>
          <w:color w:val="1F1F1F"/>
          <w:sz w:val="27"/>
          <w:szCs w:val="27"/>
        </w:rPr>
        <w:t xml:space="preserve"> </w:t>
      </w:r>
      <w:r w:rsidRPr="00731142">
        <w:rPr>
          <w:color w:val="000000" w:themeColor="text1"/>
          <w:sz w:val="24"/>
          <w:szCs w:val="24"/>
        </w:rPr>
        <w:t>Impacts of urbanization on Kicukiro water supply network and water security: spatio-temporal investigation using Geospatial models and WaterGEMS</w:t>
      </w:r>
    </w:p>
    <w:p w:rsidR="0034661D" w:rsidRPr="00146646" w:rsidRDefault="0034661D" w:rsidP="0034661D">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Mwendera et al., 2003. Overcoming constraints to the implementation of water demand management in southern Africa</w:t>
      </w:r>
    </w:p>
    <w:p w:rsidR="00644ADC" w:rsidRDefault="004663F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NM Bhadbhade (2009) Hydraulic Simulation Software for the City of Oilton, Oklahoma.</w:t>
      </w:r>
    </w:p>
    <w:p w:rsidR="00DC6DA8" w:rsidRDefault="00DC6DA8" w:rsidP="00DC6DA8">
      <w:pPr>
        <w:adjustRightInd w:val="0"/>
        <w:spacing w:line="360" w:lineRule="auto"/>
        <w:ind w:left="785" w:hangingChars="327" w:hanging="785"/>
        <w:rPr>
          <w:color w:val="000000" w:themeColor="text1"/>
          <w:sz w:val="24"/>
          <w:szCs w:val="24"/>
        </w:rPr>
      </w:pPr>
      <w:r w:rsidRPr="00146646">
        <w:rPr>
          <w:color w:val="000000" w:themeColor="text1"/>
          <w:sz w:val="24"/>
          <w:szCs w:val="24"/>
        </w:rPr>
        <w:t>Omar Saeed, 2011.Customers‟ satisfaction with clean drinking water provided by the Lahore Cantonment Board</w:t>
      </w:r>
      <w:r>
        <w:rPr>
          <w:color w:val="000000" w:themeColor="text1"/>
          <w:sz w:val="24"/>
          <w:szCs w:val="24"/>
        </w:rPr>
        <w:t xml:space="preserve"> (LCB)</w:t>
      </w:r>
    </w:p>
    <w:p w:rsidR="00DC6DA8" w:rsidRDefault="00DC6DA8" w:rsidP="000F4E77">
      <w:pPr>
        <w:adjustRightInd w:val="0"/>
        <w:spacing w:line="360" w:lineRule="auto"/>
        <w:ind w:left="785" w:hangingChars="327" w:hanging="785"/>
        <w:rPr>
          <w:color w:val="000000" w:themeColor="text1"/>
          <w:sz w:val="24"/>
          <w:szCs w:val="24"/>
        </w:rPr>
      </w:pPr>
      <w:r w:rsidRPr="000F4E77">
        <w:rPr>
          <w:color w:val="000000" w:themeColor="text1"/>
          <w:sz w:val="24"/>
          <w:szCs w:val="24"/>
        </w:rPr>
        <w:t>Ormsbee, B.L.E. &amp; Lingireddy, S., 1997. Calibration</w:t>
      </w:r>
      <w:r w:rsidR="006174E2">
        <w:rPr>
          <w:color w:val="000000" w:themeColor="text1"/>
          <w:sz w:val="24"/>
          <w:szCs w:val="24"/>
        </w:rPr>
        <w:t xml:space="preserve"> o</w:t>
      </w:r>
      <w:r w:rsidR="000F4E77">
        <w:rPr>
          <w:color w:val="000000" w:themeColor="text1"/>
          <w:sz w:val="24"/>
          <w:szCs w:val="24"/>
        </w:rPr>
        <w:t>f Hydraulic Network Models</w:t>
      </w:r>
      <w:r w:rsidRPr="000F4E77">
        <w:rPr>
          <w:color w:val="000000" w:themeColor="text1"/>
          <w:sz w:val="24"/>
          <w:szCs w:val="24"/>
        </w:rPr>
        <w:t>, 89(2), Pp.42–50.</w:t>
      </w:r>
    </w:p>
    <w:p w:rsidR="00223C21" w:rsidRPr="00146646" w:rsidRDefault="00223C2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Rossman, L.A. (2000). EPANET 2 Users Manuel. Water Supply and Water Resources Division National Risk Management Research Laborator</w:t>
      </w:r>
    </w:p>
    <w:p w:rsidR="00E57191" w:rsidRDefault="00E57191"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Rudolf, F. &amp; Liemberger, R. (2010). The Issues and Challenges of Reducing Non-Revenue Water. Mandaluyong City: Asian Development Bank</w:t>
      </w:r>
    </w:p>
    <w:p w:rsidR="000F4E77" w:rsidRDefault="000F4E77" w:rsidP="000F4E77">
      <w:pPr>
        <w:adjustRightInd w:val="0"/>
        <w:spacing w:line="360" w:lineRule="auto"/>
        <w:ind w:left="785" w:hangingChars="327" w:hanging="785"/>
        <w:jc w:val="both"/>
        <w:rPr>
          <w:color w:val="000000" w:themeColor="text1"/>
          <w:sz w:val="24"/>
          <w:szCs w:val="24"/>
        </w:rPr>
      </w:pPr>
      <w:r w:rsidRPr="000F4E77">
        <w:rPr>
          <w:color w:val="000000" w:themeColor="text1"/>
          <w:sz w:val="24"/>
          <w:szCs w:val="24"/>
        </w:rPr>
        <w:t>Sarbu, I. &amp; Valea, E.S., 2011. Nodal Analysis of Looped Water Supply Networks. Journal of Energy, 5(3), Pp.452–460.</w:t>
      </w:r>
    </w:p>
    <w:p w:rsidR="00F028DB" w:rsidRDefault="00F028DB" w:rsidP="00F028DB">
      <w:pPr>
        <w:adjustRightInd w:val="0"/>
        <w:spacing w:line="360" w:lineRule="auto"/>
        <w:ind w:left="785" w:hangingChars="327" w:hanging="785"/>
        <w:jc w:val="both"/>
        <w:rPr>
          <w:color w:val="000000" w:themeColor="text1"/>
          <w:sz w:val="24"/>
          <w:szCs w:val="24"/>
        </w:rPr>
      </w:pPr>
      <w:r w:rsidRPr="00F028DB">
        <w:rPr>
          <w:color w:val="000000" w:themeColor="text1"/>
          <w:sz w:val="24"/>
          <w:szCs w:val="24"/>
        </w:rPr>
        <w:t xml:space="preserve">Santhi C, Arnold JG, Williams JR, et al. (2001) Validation of the </w:t>
      </w:r>
      <w:r>
        <w:rPr>
          <w:color w:val="000000" w:themeColor="text1"/>
          <w:sz w:val="24"/>
          <w:szCs w:val="24"/>
        </w:rPr>
        <w:t>SWAT M</w:t>
      </w:r>
      <w:r w:rsidRPr="00F028DB">
        <w:rPr>
          <w:color w:val="000000" w:themeColor="text1"/>
          <w:sz w:val="24"/>
          <w:szCs w:val="24"/>
        </w:rPr>
        <w:t>odel on a large river</w:t>
      </w:r>
      <w:r w:rsidRPr="00F028DB">
        <w:rPr>
          <w:color w:val="000000" w:themeColor="text1"/>
          <w:sz w:val="24"/>
          <w:szCs w:val="24"/>
        </w:rPr>
        <w:br/>
        <w:t>basin with point and nonpoint sources</w:t>
      </w:r>
      <w:r>
        <w:rPr>
          <w:color w:val="000000" w:themeColor="text1"/>
          <w:sz w:val="24"/>
          <w:szCs w:val="24"/>
        </w:rPr>
        <w:t xml:space="preserve">, </w:t>
      </w:r>
      <w:r w:rsidRPr="00F028DB">
        <w:rPr>
          <w:i/>
          <w:iCs/>
          <w:color w:val="000000" w:themeColor="text1"/>
          <w:sz w:val="24"/>
          <w:szCs w:val="24"/>
        </w:rPr>
        <w:t>JAWRA Journal of the American Water Resources</w:t>
      </w:r>
      <w:r>
        <w:rPr>
          <w:i/>
          <w:iCs/>
          <w:color w:val="000000" w:themeColor="text1"/>
          <w:sz w:val="24"/>
          <w:szCs w:val="24"/>
        </w:rPr>
        <w:t xml:space="preserve"> </w:t>
      </w:r>
      <w:r w:rsidRPr="00F028DB">
        <w:rPr>
          <w:i/>
          <w:iCs/>
          <w:color w:val="000000" w:themeColor="text1"/>
          <w:sz w:val="24"/>
          <w:szCs w:val="24"/>
        </w:rPr>
        <w:t xml:space="preserve">Association </w:t>
      </w:r>
      <w:r w:rsidRPr="00F028DB">
        <w:rPr>
          <w:color w:val="000000" w:themeColor="text1"/>
          <w:sz w:val="24"/>
          <w:szCs w:val="24"/>
        </w:rPr>
        <w:t>37: 1169-1188.</w:t>
      </w:r>
    </w:p>
    <w:p w:rsidR="00524AF0" w:rsidRDefault="00524AF0" w:rsidP="00524AF0">
      <w:pPr>
        <w:adjustRightInd w:val="0"/>
        <w:spacing w:line="360" w:lineRule="auto"/>
        <w:ind w:left="785" w:hangingChars="327" w:hanging="785"/>
        <w:jc w:val="both"/>
        <w:rPr>
          <w:color w:val="000000" w:themeColor="text1"/>
          <w:sz w:val="24"/>
          <w:szCs w:val="24"/>
        </w:rPr>
      </w:pPr>
      <w:r w:rsidRPr="005512BE">
        <w:rPr>
          <w:color w:val="000000" w:themeColor="text1"/>
          <w:sz w:val="24"/>
          <w:szCs w:val="24"/>
        </w:rPr>
        <w:t>Seidu,</w:t>
      </w:r>
      <w:r w:rsidRPr="00524AF0">
        <w:rPr>
          <w:color w:val="000000" w:themeColor="text1"/>
          <w:sz w:val="24"/>
          <w:szCs w:val="24"/>
        </w:rPr>
        <w:t xml:space="preserve"> Y, </w:t>
      </w:r>
      <w:r w:rsidRPr="005512BE">
        <w:rPr>
          <w:color w:val="000000" w:themeColor="text1"/>
          <w:sz w:val="24"/>
          <w:szCs w:val="24"/>
        </w:rPr>
        <w:t>Kyei-</w:t>
      </w:r>
      <w:r w:rsidRPr="00524AF0">
        <w:rPr>
          <w:color w:val="000000" w:themeColor="text1"/>
          <w:sz w:val="24"/>
          <w:szCs w:val="24"/>
        </w:rPr>
        <w:t>Baffour, N,</w:t>
      </w:r>
      <w:r w:rsidRPr="005512BE">
        <w:rPr>
          <w:color w:val="000000" w:themeColor="text1"/>
          <w:sz w:val="24"/>
          <w:szCs w:val="24"/>
        </w:rPr>
        <w:t xml:space="preserve">Bawa,  A.,  Mohammed,  A.M.,  Issaka,  R.  Z.  </w:t>
      </w:r>
      <w:r w:rsidRPr="00524AF0">
        <w:rPr>
          <w:color w:val="000000" w:themeColor="text1"/>
          <w:sz w:val="24"/>
          <w:szCs w:val="24"/>
        </w:rPr>
        <w:t>and Ayuba, J. (</w:t>
      </w:r>
      <w:r w:rsidRPr="005512BE">
        <w:rPr>
          <w:color w:val="000000" w:themeColor="text1"/>
          <w:sz w:val="24"/>
          <w:szCs w:val="24"/>
        </w:rPr>
        <w:t xml:space="preserve">2021). Assessment </w:t>
      </w:r>
      <w:r w:rsidRPr="00524AF0">
        <w:rPr>
          <w:color w:val="000000" w:themeColor="text1"/>
          <w:sz w:val="24"/>
          <w:szCs w:val="24"/>
        </w:rPr>
        <w:t xml:space="preserve">of Water Supply </w:t>
      </w:r>
      <w:r w:rsidRPr="005512BE">
        <w:rPr>
          <w:color w:val="000000" w:themeColor="text1"/>
          <w:sz w:val="24"/>
          <w:szCs w:val="24"/>
        </w:rPr>
        <w:t>Sources in</w:t>
      </w:r>
      <w:r w:rsidRPr="00524AF0">
        <w:rPr>
          <w:color w:val="000000" w:themeColor="text1"/>
          <w:sz w:val="24"/>
          <w:szCs w:val="24"/>
        </w:rPr>
        <w:t xml:space="preserve"> three</w:t>
      </w:r>
      <w:r w:rsidRPr="005512BE">
        <w:rPr>
          <w:color w:val="000000" w:themeColor="text1"/>
          <w:sz w:val="24"/>
          <w:szCs w:val="24"/>
        </w:rPr>
        <w:t xml:space="preserve"> Di</w:t>
      </w:r>
      <w:r w:rsidRPr="00524AF0">
        <w:rPr>
          <w:color w:val="000000" w:themeColor="text1"/>
          <w:sz w:val="24"/>
          <w:szCs w:val="24"/>
        </w:rPr>
        <w:t xml:space="preserve">stricts </w:t>
      </w:r>
      <w:r w:rsidRPr="005512BE">
        <w:rPr>
          <w:color w:val="000000" w:themeColor="text1"/>
          <w:sz w:val="24"/>
          <w:szCs w:val="24"/>
        </w:rPr>
        <w:t xml:space="preserve">of Northern Ghana </w:t>
      </w:r>
      <w:r w:rsidRPr="00524AF0">
        <w:rPr>
          <w:color w:val="000000" w:themeColor="text1"/>
          <w:sz w:val="24"/>
          <w:szCs w:val="24"/>
        </w:rPr>
        <w:t>in terms of</w:t>
      </w:r>
      <w:r w:rsidRPr="005512BE">
        <w:rPr>
          <w:color w:val="000000" w:themeColor="text1"/>
          <w:sz w:val="24"/>
          <w:szCs w:val="24"/>
        </w:rPr>
        <w:t xml:space="preserve"> Availability, Use and Sufficiency</w:t>
      </w:r>
    </w:p>
    <w:p w:rsidR="00633E6A" w:rsidRPr="005512BE" w:rsidRDefault="00633E6A" w:rsidP="00524AF0">
      <w:pPr>
        <w:adjustRightInd w:val="0"/>
        <w:spacing w:line="360" w:lineRule="auto"/>
        <w:ind w:left="785" w:hangingChars="327" w:hanging="785"/>
        <w:jc w:val="both"/>
        <w:rPr>
          <w:color w:val="000000" w:themeColor="text1"/>
          <w:sz w:val="24"/>
          <w:szCs w:val="24"/>
        </w:rPr>
      </w:pPr>
    </w:p>
    <w:p w:rsidR="00DE775B" w:rsidRPr="00DE775B" w:rsidRDefault="00DE775B" w:rsidP="00DE775B">
      <w:pPr>
        <w:adjustRightInd w:val="0"/>
        <w:spacing w:line="360" w:lineRule="auto"/>
        <w:ind w:left="785" w:hangingChars="327" w:hanging="785"/>
        <w:jc w:val="both"/>
        <w:rPr>
          <w:color w:val="000000" w:themeColor="text1"/>
          <w:sz w:val="24"/>
          <w:szCs w:val="24"/>
        </w:rPr>
      </w:pPr>
      <w:r w:rsidRPr="000469D2">
        <w:rPr>
          <w:color w:val="000000" w:themeColor="text1"/>
          <w:sz w:val="24"/>
          <w:szCs w:val="24"/>
        </w:rPr>
        <w:t xml:space="preserve">Seifu A Tilahun, </w:t>
      </w:r>
      <w:r w:rsidRPr="00DE775B">
        <w:rPr>
          <w:color w:val="000000" w:themeColor="text1"/>
          <w:sz w:val="24"/>
          <w:szCs w:val="24"/>
        </w:rPr>
        <w:t>Amy S.</w:t>
      </w:r>
      <w:r w:rsidRPr="000469D2">
        <w:rPr>
          <w:color w:val="000000" w:themeColor="text1"/>
          <w:sz w:val="24"/>
          <w:szCs w:val="24"/>
        </w:rPr>
        <w:t xml:space="preserve"> Collick and Manyahlshal Aye</w:t>
      </w:r>
      <w:r w:rsidRPr="00DE775B">
        <w:rPr>
          <w:color w:val="000000" w:themeColor="text1"/>
          <w:sz w:val="24"/>
          <w:szCs w:val="24"/>
        </w:rPr>
        <w:t>le. 2012,</w:t>
      </w:r>
      <w:r w:rsidRPr="000469D2">
        <w:rPr>
          <w:color w:val="000000" w:themeColor="text1"/>
          <w:sz w:val="24"/>
          <w:szCs w:val="24"/>
        </w:rPr>
        <w:t xml:space="preserve"> </w:t>
      </w:r>
      <w:r w:rsidRPr="00DE775B">
        <w:rPr>
          <w:color w:val="000000" w:themeColor="text1"/>
          <w:sz w:val="24"/>
          <w:szCs w:val="24"/>
        </w:rPr>
        <w:t>“</w:t>
      </w:r>
      <w:r w:rsidRPr="000469D2">
        <w:rPr>
          <w:color w:val="000000" w:themeColor="text1"/>
          <w:sz w:val="24"/>
          <w:szCs w:val="24"/>
        </w:rPr>
        <w:t xml:space="preserve">Water Supply and </w:t>
      </w:r>
      <w:r w:rsidRPr="00DE775B">
        <w:rPr>
          <w:color w:val="000000" w:themeColor="text1"/>
          <w:sz w:val="24"/>
          <w:szCs w:val="24"/>
        </w:rPr>
        <w:t xml:space="preserve">Sanitation </w:t>
      </w:r>
      <w:r w:rsidRPr="00DE775B">
        <w:rPr>
          <w:color w:val="000000" w:themeColor="text1"/>
          <w:sz w:val="24"/>
          <w:szCs w:val="24"/>
        </w:rPr>
        <w:lastRenderedPageBreak/>
        <w:t xml:space="preserve">in Amhara Region,” </w:t>
      </w:r>
      <w:r w:rsidRPr="000469D2">
        <w:rPr>
          <w:color w:val="000000" w:themeColor="text1"/>
          <w:sz w:val="24"/>
          <w:szCs w:val="24"/>
        </w:rPr>
        <w:t>Learning and Communica</w:t>
      </w:r>
      <w:r w:rsidRPr="00DE775B">
        <w:rPr>
          <w:color w:val="000000" w:themeColor="text1"/>
          <w:sz w:val="24"/>
          <w:szCs w:val="24"/>
        </w:rPr>
        <w:t xml:space="preserve">tion Research Report, Bahir </w:t>
      </w:r>
      <w:r w:rsidRPr="000469D2">
        <w:rPr>
          <w:color w:val="000000" w:themeColor="text1"/>
          <w:sz w:val="24"/>
          <w:szCs w:val="24"/>
        </w:rPr>
        <w:t xml:space="preserve">Dar, Ethiopia </w:t>
      </w:r>
    </w:p>
    <w:p w:rsidR="00373520" w:rsidRDefault="00587AEF"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Sharma S. (2008) Performance indicators of water losses in distribution system. Delft, the Netherlands</w:t>
      </w:r>
    </w:p>
    <w:p w:rsidR="00796FD5" w:rsidRDefault="00796FD5"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Shinde, P Patil, P; Hodage, R. (2018). Design and Analysis of Water Distribution Network Using Water GEMS.</w:t>
      </w:r>
    </w:p>
    <w:p w:rsidR="00633E6A" w:rsidRPr="00146646" w:rsidRDefault="00633E6A" w:rsidP="00633E6A">
      <w:pPr>
        <w:adjustRightInd w:val="0"/>
        <w:spacing w:line="360" w:lineRule="auto"/>
        <w:ind w:left="785" w:hangingChars="327" w:hanging="785"/>
        <w:jc w:val="both"/>
        <w:rPr>
          <w:color w:val="000000" w:themeColor="text1"/>
          <w:sz w:val="24"/>
          <w:szCs w:val="24"/>
        </w:rPr>
      </w:pPr>
      <w:r>
        <w:rPr>
          <w:color w:val="000000" w:themeColor="text1"/>
          <w:sz w:val="24"/>
          <w:szCs w:val="24"/>
        </w:rPr>
        <w:t>Sub-Sahara Consulting PLC,2000. Shone Town water supply system feasibility study &amp; Detail engineering design</w:t>
      </w:r>
    </w:p>
    <w:p w:rsidR="005B3098" w:rsidRPr="00146646" w:rsidRDefault="005B3098" w:rsidP="005B3098">
      <w:pPr>
        <w:adjustRightInd w:val="0"/>
        <w:spacing w:line="360" w:lineRule="auto"/>
        <w:ind w:left="785" w:hangingChars="327" w:hanging="785"/>
        <w:jc w:val="both"/>
        <w:rPr>
          <w:color w:val="000000" w:themeColor="text1"/>
          <w:sz w:val="24"/>
          <w:szCs w:val="24"/>
        </w:rPr>
      </w:pPr>
      <w:r w:rsidRPr="005B3098">
        <w:rPr>
          <w:color w:val="000000" w:themeColor="text1"/>
          <w:sz w:val="24"/>
          <w:szCs w:val="24"/>
        </w:rPr>
        <w:t>Tamminen, Ramos &amp; Covas (2008) water supply system performance for different pipe</w:t>
      </w:r>
      <w:r w:rsidRPr="005B3098">
        <w:rPr>
          <w:color w:val="000000" w:themeColor="text1"/>
          <w:sz w:val="24"/>
          <w:szCs w:val="24"/>
        </w:rPr>
        <w:br/>
        <w:t>materials part i. water quality analysis, 8.</w:t>
      </w:r>
    </w:p>
    <w:p w:rsidR="003A39DD" w:rsidRDefault="003A39DD"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Tao, M.,et al (2019). Multi time scale variations in modeled stratospheric water vapor derived from three modern reanalysis products, Atmos. Chem. Phys., 19, 6509–6534.</w:t>
      </w:r>
    </w:p>
    <w:p w:rsidR="00644ADC" w:rsidRDefault="00644ADC"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 xml:space="preserve">Temesgen M., Y. A. (2018). Water Supply Distribution System Design in Holeta Town Wolmera Woreda West Shewa Zone of Oromia region, Ethiopia, </w:t>
      </w:r>
    </w:p>
    <w:p w:rsidR="00092F6C" w:rsidRPr="00092F6C" w:rsidRDefault="00DA4B74" w:rsidP="00092F6C">
      <w:pPr>
        <w:adjustRightInd w:val="0"/>
        <w:spacing w:line="360" w:lineRule="auto"/>
        <w:ind w:left="785" w:hangingChars="327" w:hanging="785"/>
        <w:jc w:val="both"/>
        <w:rPr>
          <w:color w:val="000000" w:themeColor="text1"/>
          <w:sz w:val="24"/>
          <w:szCs w:val="24"/>
        </w:rPr>
      </w:pPr>
      <w:r>
        <w:rPr>
          <w:color w:val="000000" w:themeColor="text1"/>
          <w:sz w:val="24"/>
          <w:szCs w:val="24"/>
        </w:rPr>
        <w:t>Tizazu T (2012)</w:t>
      </w:r>
      <w:r w:rsidR="00092F6C" w:rsidRPr="00092F6C">
        <w:rPr>
          <w:color w:val="000000" w:themeColor="text1"/>
          <w:sz w:val="24"/>
          <w:szCs w:val="24"/>
        </w:rPr>
        <w:t xml:space="preserve"> Technical Evaluation of Yirgalem Water Supply System SNNPR. </w:t>
      </w:r>
    </w:p>
    <w:p w:rsidR="00D44F8A" w:rsidRPr="00146646" w:rsidRDefault="00F522E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T</w:t>
      </w:r>
      <w:r w:rsidR="00D44F8A" w:rsidRPr="00146646">
        <w:rPr>
          <w:color w:val="000000" w:themeColor="text1"/>
          <w:sz w:val="24"/>
          <w:szCs w:val="24"/>
        </w:rPr>
        <w:t>omas M, Walski, 2003 Advanced Water Distribution Modelling and Management. First edition, Haestad Press Publishers, Waterbury, CT USA</w:t>
      </w:r>
    </w:p>
    <w:p w:rsidR="004F7422" w:rsidRDefault="004F7422"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Totsuka, N., et al. (2004). Intermittent urban water supply under water starving situations. Manuscript prepared for the 30th international conference on people centered approaches to water and environmental sanitation.</w:t>
      </w:r>
    </w:p>
    <w:p w:rsidR="00F340D6" w:rsidRDefault="00F340D6" w:rsidP="003F5BE6">
      <w:pPr>
        <w:adjustRightInd w:val="0"/>
        <w:spacing w:line="360" w:lineRule="auto"/>
        <w:ind w:left="785" w:hangingChars="327" w:hanging="785"/>
        <w:jc w:val="both"/>
        <w:rPr>
          <w:color w:val="000000" w:themeColor="text1"/>
          <w:sz w:val="24"/>
          <w:szCs w:val="24"/>
        </w:rPr>
      </w:pPr>
      <w:r>
        <w:rPr>
          <w:color w:val="000000" w:themeColor="text1"/>
          <w:sz w:val="24"/>
          <w:szCs w:val="24"/>
        </w:rPr>
        <w:t>T</w:t>
      </w:r>
      <w:r w:rsidR="002A0508">
        <w:rPr>
          <w:color w:val="000000" w:themeColor="text1"/>
          <w:sz w:val="24"/>
          <w:szCs w:val="24"/>
        </w:rPr>
        <w:t>rifunovic</w:t>
      </w:r>
      <w:r>
        <w:rPr>
          <w:color w:val="000000" w:themeColor="text1"/>
          <w:sz w:val="24"/>
          <w:szCs w:val="24"/>
        </w:rPr>
        <w:t xml:space="preserve">, N. </w:t>
      </w:r>
      <w:r w:rsidR="00222817">
        <w:rPr>
          <w:color w:val="000000" w:themeColor="text1"/>
          <w:sz w:val="24"/>
          <w:szCs w:val="24"/>
        </w:rPr>
        <w:t>(</w:t>
      </w:r>
      <w:r>
        <w:rPr>
          <w:color w:val="000000" w:themeColor="text1"/>
          <w:sz w:val="24"/>
          <w:szCs w:val="24"/>
        </w:rPr>
        <w:t>2006</w:t>
      </w:r>
      <w:r w:rsidR="00222817">
        <w:rPr>
          <w:color w:val="000000" w:themeColor="text1"/>
          <w:sz w:val="24"/>
          <w:szCs w:val="24"/>
        </w:rPr>
        <w:t>).</w:t>
      </w:r>
      <w:r>
        <w:rPr>
          <w:color w:val="000000" w:themeColor="text1"/>
          <w:sz w:val="24"/>
          <w:szCs w:val="24"/>
        </w:rPr>
        <w:t xml:space="preserve"> Introduction to Urban Water Distribution</w:t>
      </w:r>
      <w:r w:rsidR="002A0508">
        <w:rPr>
          <w:color w:val="000000" w:themeColor="text1"/>
          <w:sz w:val="24"/>
          <w:szCs w:val="24"/>
        </w:rPr>
        <w:t xml:space="preserve"> 2</w:t>
      </w:r>
      <w:r w:rsidR="002A0508" w:rsidRPr="002A0508">
        <w:rPr>
          <w:color w:val="000000" w:themeColor="text1"/>
          <w:sz w:val="24"/>
          <w:szCs w:val="24"/>
          <w:vertAlign w:val="superscript"/>
        </w:rPr>
        <w:t>nd</w:t>
      </w:r>
      <w:r w:rsidR="002A0508">
        <w:rPr>
          <w:color w:val="000000" w:themeColor="text1"/>
          <w:sz w:val="24"/>
          <w:szCs w:val="24"/>
        </w:rPr>
        <w:t xml:space="preserve"> edition</w:t>
      </w:r>
    </w:p>
    <w:p w:rsidR="005769F0" w:rsidRPr="00146646" w:rsidRDefault="005769F0" w:rsidP="003F5BE6">
      <w:pPr>
        <w:adjustRightInd w:val="0"/>
        <w:spacing w:line="360" w:lineRule="auto"/>
        <w:ind w:left="785" w:hangingChars="327" w:hanging="785"/>
        <w:jc w:val="both"/>
        <w:rPr>
          <w:color w:val="000000" w:themeColor="text1"/>
          <w:sz w:val="24"/>
          <w:szCs w:val="24"/>
        </w:rPr>
      </w:pPr>
      <w:r w:rsidRPr="005769F0">
        <w:rPr>
          <w:color w:val="000000" w:themeColor="text1"/>
          <w:sz w:val="24"/>
          <w:szCs w:val="24"/>
        </w:rPr>
        <w:t>Tufa G, Abate B (2022) Assessment of accessibility and hydraulic performance of the water di</w:t>
      </w:r>
      <w:r>
        <w:rPr>
          <w:color w:val="000000" w:themeColor="text1"/>
          <w:sz w:val="24"/>
          <w:szCs w:val="24"/>
        </w:rPr>
        <w:t>stribution system of Ejere Town, Ethiopia</w:t>
      </w:r>
    </w:p>
    <w:p w:rsidR="00276CCD" w:rsidRPr="00146646" w:rsidRDefault="00276CCD"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Wallingford (2003). Hand book for assessment of catchment water demand and use, second edition. Tokyo water works and design. Volume 3.</w:t>
      </w:r>
    </w:p>
    <w:p w:rsidR="00912783" w:rsidRDefault="00912783"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Walski TM. (1983) Energy efficiency through pipe design. Journal‐American Water Works Association 75: 492-495</w:t>
      </w:r>
    </w:p>
    <w:p w:rsidR="00712335" w:rsidRPr="00712335" w:rsidRDefault="00712335" w:rsidP="00712335">
      <w:pPr>
        <w:adjustRightInd w:val="0"/>
        <w:spacing w:line="360" w:lineRule="auto"/>
        <w:ind w:left="785" w:hangingChars="327" w:hanging="785"/>
        <w:jc w:val="both"/>
        <w:rPr>
          <w:color w:val="000000" w:themeColor="text1"/>
          <w:sz w:val="24"/>
          <w:szCs w:val="24"/>
        </w:rPr>
      </w:pPr>
      <w:r w:rsidRPr="00712335">
        <w:rPr>
          <w:color w:val="000000" w:themeColor="text1"/>
          <w:sz w:val="24"/>
          <w:szCs w:val="24"/>
        </w:rPr>
        <w:t>Walski, T.M., 1983 “Techniques for calibrating network models, “Journal of Water Resources Planning and Management, ASCE, vol. 109, no. 4.</w:t>
      </w:r>
    </w:p>
    <w:p w:rsidR="00712335" w:rsidRPr="00146646" w:rsidRDefault="00712335" w:rsidP="003F5BE6">
      <w:pPr>
        <w:adjustRightInd w:val="0"/>
        <w:spacing w:line="360" w:lineRule="auto"/>
        <w:ind w:left="785" w:hangingChars="327" w:hanging="785"/>
        <w:jc w:val="both"/>
        <w:rPr>
          <w:color w:val="000000" w:themeColor="text1"/>
          <w:sz w:val="24"/>
          <w:szCs w:val="24"/>
        </w:rPr>
      </w:pPr>
    </w:p>
    <w:p w:rsidR="00712335" w:rsidRPr="00712335" w:rsidRDefault="00712335" w:rsidP="00712335">
      <w:pPr>
        <w:adjustRightInd w:val="0"/>
        <w:spacing w:line="360" w:lineRule="auto"/>
        <w:ind w:left="785" w:hangingChars="327" w:hanging="785"/>
        <w:jc w:val="both"/>
        <w:rPr>
          <w:color w:val="000000" w:themeColor="text1"/>
          <w:sz w:val="24"/>
          <w:szCs w:val="24"/>
        </w:rPr>
      </w:pPr>
      <w:r w:rsidRPr="00712335">
        <w:rPr>
          <w:color w:val="000000" w:themeColor="text1"/>
          <w:sz w:val="24"/>
          <w:szCs w:val="24"/>
        </w:rPr>
        <w:t xml:space="preserve">Walski </w:t>
      </w:r>
      <w:r w:rsidR="00BC64E4">
        <w:rPr>
          <w:color w:val="000000" w:themeColor="text1"/>
          <w:sz w:val="24"/>
          <w:szCs w:val="24"/>
        </w:rPr>
        <w:t xml:space="preserve">TM </w:t>
      </w:r>
      <w:r w:rsidRPr="00712335">
        <w:rPr>
          <w:color w:val="000000" w:themeColor="text1"/>
          <w:sz w:val="24"/>
          <w:szCs w:val="24"/>
        </w:rPr>
        <w:t xml:space="preserve">et al., 2000 Walski, T.M., D.V.Chase and D.Savic, Water Distribution Modeling, </w:t>
      </w:r>
      <w:r w:rsidRPr="00712335">
        <w:rPr>
          <w:color w:val="000000" w:themeColor="text1"/>
          <w:sz w:val="24"/>
          <w:szCs w:val="24"/>
        </w:rPr>
        <w:lastRenderedPageBreak/>
        <w:t>Haestad Methods.</w:t>
      </w:r>
    </w:p>
    <w:p w:rsidR="00C93A93" w:rsidRPr="00146646" w:rsidRDefault="00C93A93"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Walski, T. M., et al. (2003). "Advanced water distribution modeling and management."</w:t>
      </w:r>
    </w:p>
    <w:p w:rsidR="00420B38" w:rsidRDefault="00420B38"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Welday, B.D. (2005). Water supply coverage and water loss in distribution systems, the case of Addis Ababa. Thesis submitted to the International Institute for Geo-Information Science and Earth Observation, Enscede, The Netherland.</w:t>
      </w:r>
    </w:p>
    <w:p w:rsidR="002E0CEE" w:rsidRPr="00DA4B74" w:rsidRDefault="002E0CEE" w:rsidP="003F5BE6">
      <w:pPr>
        <w:adjustRightInd w:val="0"/>
        <w:spacing w:line="360" w:lineRule="auto"/>
        <w:ind w:left="785" w:hangingChars="327" w:hanging="785"/>
        <w:jc w:val="both"/>
        <w:rPr>
          <w:color w:val="000000" w:themeColor="text1"/>
          <w:sz w:val="24"/>
          <w:szCs w:val="24"/>
        </w:rPr>
      </w:pPr>
      <w:r w:rsidRPr="00DA4B74">
        <w:rPr>
          <w:color w:val="000000" w:themeColor="text1"/>
          <w:sz w:val="24"/>
          <w:szCs w:val="24"/>
        </w:rPr>
        <w:t xml:space="preserve">Wondimu E, Tadewos A. (2021), </w:t>
      </w:r>
      <w:r w:rsidRPr="00DA4B74">
        <w:rPr>
          <w:sz w:val="24"/>
          <w:szCs w:val="24"/>
        </w:rPr>
        <w:t>Water Supply and Demand Status of Areka Town, Southern Ethiopia.</w:t>
      </w:r>
    </w:p>
    <w:p w:rsidR="00D44F8A" w:rsidRPr="00146646" w:rsidRDefault="00D44F8A"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World Health Organization (WHO). (1997). Guidelines for drinking water quality:</w:t>
      </w:r>
      <w:r w:rsidRPr="00146646">
        <w:rPr>
          <w:color w:val="000000" w:themeColor="text1"/>
          <w:sz w:val="24"/>
          <w:szCs w:val="24"/>
        </w:rPr>
        <w:br/>
        <w:t>surveillance and control of community supplies,</w:t>
      </w:r>
      <w:r w:rsidR="00DA4B74">
        <w:rPr>
          <w:color w:val="000000" w:themeColor="text1"/>
          <w:sz w:val="24"/>
          <w:szCs w:val="24"/>
        </w:rPr>
        <w:t xml:space="preserve"> 2nd</w:t>
      </w:r>
      <w:r w:rsidRPr="00146646">
        <w:rPr>
          <w:color w:val="000000" w:themeColor="text1"/>
          <w:sz w:val="24"/>
          <w:szCs w:val="24"/>
        </w:rPr>
        <w:t>. Vol.3. Switzerland, Geneva.</w:t>
      </w:r>
    </w:p>
    <w:p w:rsidR="00AD5F75" w:rsidRDefault="00AD5F75"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World Health Organization (WHO), (2000). Global Water Supply &amp; Sanitation assessment 2000 Report.</w:t>
      </w:r>
    </w:p>
    <w:p w:rsidR="00DA4B74" w:rsidRDefault="00DA4B74" w:rsidP="00DA4B74">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WHO, 2008. Guidelines for drinking-water quality-volume 1: recommendations (3rd ed.). World Hea</w:t>
      </w:r>
      <w:r>
        <w:rPr>
          <w:color w:val="000000" w:themeColor="text1"/>
          <w:sz w:val="24"/>
          <w:szCs w:val="24"/>
        </w:rPr>
        <w:t>lth Organization (WHO), Geneva</w:t>
      </w:r>
    </w:p>
    <w:p w:rsidR="00DA4B74" w:rsidRPr="00146646" w:rsidRDefault="00DA4B74" w:rsidP="00DA4B74">
      <w:pPr>
        <w:adjustRightInd w:val="0"/>
        <w:spacing w:line="360" w:lineRule="auto"/>
        <w:ind w:left="785" w:hangingChars="327" w:hanging="785"/>
        <w:jc w:val="both"/>
        <w:rPr>
          <w:color w:val="000000" w:themeColor="text1"/>
          <w:sz w:val="24"/>
          <w:szCs w:val="24"/>
        </w:rPr>
      </w:pPr>
      <w:r w:rsidRPr="00DA4B74">
        <w:rPr>
          <w:color w:val="000000" w:themeColor="text1"/>
          <w:sz w:val="24"/>
          <w:szCs w:val="24"/>
        </w:rPr>
        <w:t>World Health Organization WHO and World Health Organization Staf</w:t>
      </w:r>
      <w:r>
        <w:rPr>
          <w:color w:val="000000" w:themeColor="text1"/>
          <w:sz w:val="24"/>
          <w:szCs w:val="24"/>
        </w:rPr>
        <w:t xml:space="preserve">f </w:t>
      </w:r>
      <w:r w:rsidRPr="00DA4B74">
        <w:rPr>
          <w:color w:val="000000" w:themeColor="text1"/>
          <w:sz w:val="24"/>
          <w:szCs w:val="24"/>
        </w:rPr>
        <w:t>(2016) Guidelines for drinking-water quality vol</w:t>
      </w:r>
      <w:r>
        <w:rPr>
          <w:color w:val="000000" w:themeColor="text1"/>
          <w:sz w:val="24"/>
          <w:szCs w:val="24"/>
        </w:rPr>
        <w:t>ume</w:t>
      </w:r>
      <w:r w:rsidRPr="00DA4B74">
        <w:rPr>
          <w:color w:val="000000" w:themeColor="text1"/>
          <w:sz w:val="24"/>
          <w:szCs w:val="24"/>
        </w:rPr>
        <w:t xml:space="preserve"> 1. World Health Organization</w:t>
      </w:r>
    </w:p>
    <w:p w:rsidR="00F53A16" w:rsidRPr="00146646" w:rsidRDefault="00F53A16" w:rsidP="001E181E">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WHO/UNICEF. (2017). Progress on drinking water and sanitation and hygiene.</w:t>
      </w:r>
    </w:p>
    <w:p w:rsidR="009E09D9" w:rsidRDefault="009E09D9"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Victor Kimey, “Assessment of the Performance of Urban Water Supply Utilities”, June 2008.</w:t>
      </w:r>
    </w:p>
    <w:p w:rsidR="00984EF7" w:rsidRDefault="00A76C4F" w:rsidP="003F5BE6">
      <w:pPr>
        <w:adjustRightInd w:val="0"/>
        <w:spacing w:line="360" w:lineRule="auto"/>
        <w:ind w:left="785" w:hangingChars="327" w:hanging="785"/>
        <w:jc w:val="both"/>
        <w:rPr>
          <w:color w:val="000000" w:themeColor="text1"/>
          <w:sz w:val="24"/>
          <w:szCs w:val="24"/>
        </w:rPr>
      </w:pPr>
      <w:r w:rsidRPr="00146646">
        <w:rPr>
          <w:color w:val="000000" w:themeColor="text1"/>
          <w:sz w:val="24"/>
          <w:szCs w:val="24"/>
        </w:rPr>
        <w:t>UN-HABITAT. (2003). Slums o</w:t>
      </w:r>
      <w:r w:rsidR="00984EF7" w:rsidRPr="00146646">
        <w:rPr>
          <w:color w:val="000000" w:themeColor="text1"/>
          <w:sz w:val="24"/>
          <w:szCs w:val="24"/>
        </w:rPr>
        <w:t xml:space="preserve">f The World; The Faces </w:t>
      </w:r>
      <w:r w:rsidR="0052167F" w:rsidRPr="00146646">
        <w:rPr>
          <w:color w:val="000000" w:themeColor="text1"/>
          <w:sz w:val="24"/>
          <w:szCs w:val="24"/>
        </w:rPr>
        <w:t>of</w:t>
      </w:r>
      <w:r w:rsidR="00984EF7" w:rsidRPr="00146646">
        <w:rPr>
          <w:color w:val="000000" w:themeColor="text1"/>
          <w:sz w:val="24"/>
          <w:szCs w:val="24"/>
        </w:rPr>
        <w:t xml:space="preserve"> Urban Poverty </w:t>
      </w:r>
      <w:r w:rsidR="0052167F" w:rsidRPr="00146646">
        <w:rPr>
          <w:color w:val="000000" w:themeColor="text1"/>
          <w:sz w:val="24"/>
          <w:szCs w:val="24"/>
        </w:rPr>
        <w:t>in</w:t>
      </w:r>
      <w:r w:rsidR="00984EF7" w:rsidRPr="00146646">
        <w:rPr>
          <w:color w:val="000000" w:themeColor="text1"/>
          <w:sz w:val="24"/>
          <w:szCs w:val="24"/>
        </w:rPr>
        <w:t xml:space="preserve"> The New Millennium</w:t>
      </w:r>
    </w:p>
    <w:p w:rsidR="00723041" w:rsidRDefault="00723041" w:rsidP="003F5BE6">
      <w:pPr>
        <w:adjustRightInd w:val="0"/>
        <w:spacing w:line="360" w:lineRule="auto"/>
        <w:ind w:left="785" w:hangingChars="327" w:hanging="785"/>
        <w:jc w:val="both"/>
        <w:rPr>
          <w:color w:val="000000" w:themeColor="text1"/>
          <w:sz w:val="24"/>
          <w:szCs w:val="24"/>
        </w:rPr>
      </w:pPr>
      <w:r>
        <w:rPr>
          <w:color w:val="000000" w:themeColor="text1"/>
          <w:sz w:val="24"/>
          <w:szCs w:val="24"/>
        </w:rPr>
        <w:t>UN-Water Annual Report, 2017, Switzerland, Geneva</w:t>
      </w:r>
    </w:p>
    <w:p w:rsidR="00644ADC" w:rsidRDefault="00644ADC" w:rsidP="003F5BE6">
      <w:pPr>
        <w:adjustRightInd w:val="0"/>
        <w:spacing w:line="360" w:lineRule="auto"/>
        <w:ind w:left="785" w:hangingChars="327" w:hanging="785"/>
        <w:jc w:val="both"/>
        <w:rPr>
          <w:color w:val="000000" w:themeColor="text1"/>
          <w:sz w:val="24"/>
          <w:szCs w:val="24"/>
        </w:rPr>
      </w:pPr>
      <w:r w:rsidRPr="007547F8">
        <w:rPr>
          <w:color w:val="000000" w:themeColor="text1"/>
          <w:sz w:val="24"/>
          <w:szCs w:val="24"/>
        </w:rPr>
        <w:t>UN. (2012). The Millennium Development Goals Report. New York.</w:t>
      </w:r>
    </w:p>
    <w:p w:rsidR="00B90EA3" w:rsidRPr="00B90EA3" w:rsidRDefault="00B90EA3" w:rsidP="00B90EA3">
      <w:pPr>
        <w:adjustRightInd w:val="0"/>
        <w:spacing w:line="360" w:lineRule="auto"/>
        <w:ind w:left="785" w:hangingChars="327" w:hanging="785"/>
        <w:jc w:val="both"/>
        <w:rPr>
          <w:color w:val="000000" w:themeColor="text1"/>
          <w:sz w:val="24"/>
          <w:szCs w:val="24"/>
        </w:rPr>
      </w:pPr>
      <w:r w:rsidRPr="00B90EA3">
        <w:rPr>
          <w:color w:val="000000" w:themeColor="text1"/>
          <w:sz w:val="24"/>
          <w:szCs w:val="24"/>
        </w:rPr>
        <w:t>Zyoud, 2003. Hydraulic Performance of Palestinian Water Distribution Systems (Jenin Water Supply Network as a Case Study)</w:t>
      </w:r>
    </w:p>
    <w:p w:rsidR="00B90EA3" w:rsidRPr="00146646" w:rsidRDefault="00B90EA3" w:rsidP="003F5BE6">
      <w:pPr>
        <w:adjustRightInd w:val="0"/>
        <w:spacing w:line="360" w:lineRule="auto"/>
        <w:ind w:left="785" w:hangingChars="327" w:hanging="785"/>
        <w:jc w:val="both"/>
        <w:rPr>
          <w:color w:val="000000" w:themeColor="text1"/>
          <w:sz w:val="24"/>
          <w:szCs w:val="24"/>
        </w:rPr>
      </w:pPr>
    </w:p>
    <w:p w:rsidR="00B17934" w:rsidRPr="00146646" w:rsidRDefault="00B17934" w:rsidP="003F5BE6">
      <w:pPr>
        <w:spacing w:line="360" w:lineRule="auto"/>
        <w:jc w:val="both"/>
        <w:rPr>
          <w:color w:val="000000" w:themeColor="text1"/>
          <w:sz w:val="24"/>
          <w:szCs w:val="24"/>
        </w:rPr>
      </w:pPr>
    </w:p>
    <w:p w:rsidR="00F53A16" w:rsidRDefault="00F53A16" w:rsidP="003F5BE6">
      <w:pPr>
        <w:jc w:val="both"/>
        <w:rPr>
          <w:color w:val="000000" w:themeColor="text1"/>
          <w:sz w:val="24"/>
          <w:szCs w:val="24"/>
        </w:rPr>
      </w:pPr>
    </w:p>
    <w:p w:rsidR="004D3629" w:rsidRDefault="004D3629" w:rsidP="003F5BE6">
      <w:pPr>
        <w:jc w:val="both"/>
        <w:rPr>
          <w:color w:val="000000" w:themeColor="text1"/>
          <w:sz w:val="24"/>
          <w:szCs w:val="24"/>
        </w:rPr>
      </w:pPr>
    </w:p>
    <w:p w:rsidR="004D3629" w:rsidRDefault="004D3629" w:rsidP="003F5BE6">
      <w:pPr>
        <w:jc w:val="both"/>
        <w:rPr>
          <w:color w:val="000000" w:themeColor="text1"/>
          <w:sz w:val="24"/>
          <w:szCs w:val="24"/>
        </w:rPr>
      </w:pPr>
    </w:p>
    <w:p w:rsidR="004D3629" w:rsidRDefault="004D3629" w:rsidP="003F5BE6">
      <w:pPr>
        <w:jc w:val="both"/>
        <w:rPr>
          <w:color w:val="000000" w:themeColor="text1"/>
          <w:sz w:val="24"/>
          <w:szCs w:val="24"/>
        </w:rPr>
      </w:pPr>
    </w:p>
    <w:p w:rsidR="005F7458" w:rsidRDefault="005F7458">
      <w:pPr>
        <w:rPr>
          <w:b/>
          <w:bCs/>
          <w:sz w:val="28"/>
          <w:szCs w:val="28"/>
        </w:rPr>
      </w:pPr>
      <w:r>
        <w:rPr>
          <w:b/>
        </w:rPr>
        <w:br w:type="page"/>
      </w:r>
    </w:p>
    <w:p w:rsidR="005F7458" w:rsidRDefault="005F7458" w:rsidP="002D1A45">
      <w:pPr>
        <w:pStyle w:val="Heading1"/>
        <w:rPr>
          <w:b/>
        </w:rPr>
        <w:sectPr w:rsidR="005F7458" w:rsidSect="00FF3826">
          <w:pgSz w:w="12240" w:h="15840" w:code="1"/>
          <w:pgMar w:top="1699" w:right="1138" w:bottom="1411" w:left="1987" w:header="720" w:footer="432" w:gutter="0"/>
          <w:cols w:space="720"/>
          <w:docGrid w:linePitch="360"/>
        </w:sectPr>
      </w:pPr>
    </w:p>
    <w:p w:rsidR="004D3629" w:rsidRPr="00146646" w:rsidRDefault="00471D4C" w:rsidP="005F7458">
      <w:pPr>
        <w:pStyle w:val="Heading1"/>
        <w:spacing w:before="0"/>
        <w:rPr>
          <w:b/>
        </w:rPr>
      </w:pPr>
      <w:bookmarkStart w:id="383" w:name="_Toc152309070"/>
      <w:r w:rsidRPr="00146646">
        <w:rPr>
          <w:b/>
        </w:rPr>
        <w:lastRenderedPageBreak/>
        <w:t>7. APPENDIX</w:t>
      </w:r>
      <w:bookmarkEnd w:id="383"/>
    </w:p>
    <w:p w:rsidR="00A25D00" w:rsidRPr="00146646" w:rsidRDefault="00A25D00" w:rsidP="005F7458">
      <w:pPr>
        <w:spacing w:line="360" w:lineRule="auto"/>
        <w:rPr>
          <w:b/>
          <w:color w:val="000000" w:themeColor="text1"/>
          <w:sz w:val="28"/>
          <w:szCs w:val="28"/>
        </w:rPr>
      </w:pPr>
      <w:r w:rsidRPr="00146646">
        <w:rPr>
          <w:b/>
          <w:color w:val="000000" w:themeColor="text1"/>
          <w:sz w:val="28"/>
          <w:szCs w:val="28"/>
        </w:rPr>
        <w:t>Appendix-A</w:t>
      </w:r>
    </w:p>
    <w:p w:rsidR="00434F5F" w:rsidRPr="00DC2186" w:rsidRDefault="008A29C6" w:rsidP="002D1A45">
      <w:pPr>
        <w:rPr>
          <w:color w:val="000000" w:themeColor="text1"/>
        </w:rPr>
      </w:pPr>
      <w:r>
        <w:rPr>
          <w:color w:val="000000" w:themeColor="text1"/>
        </w:rPr>
        <w:t>Nodal Demand A</w:t>
      </w:r>
      <w:r w:rsidR="0063550D" w:rsidRPr="00DC2186">
        <w:rPr>
          <w:color w:val="000000" w:themeColor="text1"/>
        </w:rPr>
        <w:t xml:space="preserve">llocation </w:t>
      </w:r>
    </w:p>
    <w:p w:rsidR="0063550D" w:rsidRPr="00DC2186" w:rsidRDefault="00CD0A24" w:rsidP="002D1A45">
      <w:pPr>
        <w:rPr>
          <w:color w:val="000000" w:themeColor="text1"/>
        </w:rPr>
      </w:pPr>
      <w:r>
        <w:rPr>
          <w:color w:val="000000" w:themeColor="text1"/>
        </w:rPr>
        <w:t>Method</w:t>
      </w:r>
      <w:r w:rsidR="00921E0E">
        <w:rPr>
          <w:color w:val="000000" w:themeColor="text1"/>
        </w:rPr>
        <w:t>-</w:t>
      </w:r>
      <w:r>
        <w:rPr>
          <w:color w:val="000000" w:themeColor="text1"/>
        </w:rPr>
        <w:t>Area R</w:t>
      </w:r>
      <w:r w:rsidR="0063550D" w:rsidRPr="00DC2186">
        <w:rPr>
          <w:color w:val="000000" w:themeColor="text1"/>
        </w:rPr>
        <w:t>atio</w:t>
      </w:r>
      <w:r w:rsidR="00434F5F" w:rsidRPr="00DC2186">
        <w:rPr>
          <w:color w:val="000000" w:themeColor="text1"/>
        </w:rPr>
        <w:t xml:space="preserve"> &amp; Thissen </w:t>
      </w:r>
      <w:r w:rsidR="00921E0E">
        <w:rPr>
          <w:color w:val="000000" w:themeColor="text1"/>
        </w:rPr>
        <w:t>P</w:t>
      </w:r>
      <w:r w:rsidR="00434F5F" w:rsidRPr="00DC2186">
        <w:rPr>
          <w:color w:val="000000" w:themeColor="text1"/>
        </w:rPr>
        <w:t>olygon</w:t>
      </w:r>
    </w:p>
    <w:tbl>
      <w:tblPr>
        <w:tblW w:w="14264" w:type="dxa"/>
        <w:jc w:val="center"/>
        <w:tblCellMar>
          <w:left w:w="0" w:type="dxa"/>
          <w:right w:w="0" w:type="dxa"/>
        </w:tblCellMar>
        <w:tblLook w:val="04A0" w:firstRow="1" w:lastRow="0" w:firstColumn="1" w:lastColumn="0" w:noHBand="0" w:noVBand="1"/>
      </w:tblPr>
      <w:tblGrid>
        <w:gridCol w:w="1142"/>
        <w:gridCol w:w="1142"/>
        <w:gridCol w:w="939"/>
        <w:gridCol w:w="592"/>
        <w:gridCol w:w="1370"/>
        <w:gridCol w:w="1309"/>
        <w:gridCol w:w="1040"/>
        <w:gridCol w:w="984"/>
        <w:gridCol w:w="1056"/>
        <w:gridCol w:w="1101"/>
        <w:gridCol w:w="1153"/>
        <w:gridCol w:w="993"/>
        <w:gridCol w:w="1446"/>
      </w:tblGrid>
      <w:tr w:rsidR="005F7458" w:rsidRPr="00B66C60" w:rsidTr="00CD0A24">
        <w:trPr>
          <w:trHeight w:val="397"/>
          <w:jc w:val="center"/>
        </w:trPr>
        <w:tc>
          <w:tcPr>
            <w:tcW w:w="14264" w:type="dxa"/>
            <w:gridSpan w:val="13"/>
            <w:tcBorders>
              <w:top w:val="nil"/>
              <w:left w:val="nil"/>
              <w:bottom w:val="double" w:sz="6"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b/>
                <w:bCs/>
                <w:color w:val="000000"/>
              </w:rPr>
            </w:pPr>
            <w:r w:rsidRPr="00B66C60">
              <w:rPr>
                <w:b/>
                <w:bCs/>
                <w:color w:val="000000"/>
              </w:rPr>
              <w:t xml:space="preserve">Nodal Demand allocation for analysis of distribution line by base year peak hour demand </w:t>
            </w:r>
          </w:p>
        </w:tc>
      </w:tr>
      <w:tr w:rsidR="005F7458" w:rsidRPr="00B66C60" w:rsidTr="00CD0A24">
        <w:trPr>
          <w:trHeight w:val="488"/>
          <w:jc w:val="center"/>
        </w:trPr>
        <w:tc>
          <w:tcPr>
            <w:tcW w:w="0" w:type="auto"/>
            <w:gridSpan w:val="3"/>
            <w:tcBorders>
              <w:top w:val="double" w:sz="6"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Locations </w:t>
            </w:r>
          </w:p>
        </w:tc>
        <w:tc>
          <w:tcPr>
            <w:tcW w:w="0" w:type="auto"/>
            <w:vMerge w:val="restart"/>
            <w:tcBorders>
              <w:top w:val="nil"/>
              <w:left w:val="single" w:sz="4" w:space="0" w:color="auto"/>
              <w:bottom w:val="double" w:sz="6" w:space="0" w:color="000000"/>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Label </w:t>
            </w:r>
          </w:p>
        </w:tc>
        <w:tc>
          <w:tcPr>
            <w:tcW w:w="0" w:type="auto"/>
            <w:vMerge w:val="restart"/>
            <w:tcBorders>
              <w:top w:val="nil"/>
              <w:left w:val="single" w:sz="4" w:space="0" w:color="auto"/>
              <w:bottom w:val="double" w:sz="6" w:space="0" w:color="000000"/>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Shape_Length </w:t>
            </w:r>
          </w:p>
        </w:tc>
        <w:tc>
          <w:tcPr>
            <w:tcW w:w="0" w:type="auto"/>
            <w:vMerge w:val="restart"/>
            <w:tcBorders>
              <w:top w:val="nil"/>
              <w:left w:val="single" w:sz="4" w:space="0" w:color="auto"/>
              <w:bottom w:val="double" w:sz="6" w:space="0" w:color="000000"/>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Shape_Area </w:t>
            </w:r>
          </w:p>
        </w:tc>
        <w:tc>
          <w:tcPr>
            <w:tcW w:w="1039" w:type="dxa"/>
            <w:vMerge w:val="restart"/>
            <w:tcBorders>
              <w:top w:val="nil"/>
              <w:left w:val="single" w:sz="4" w:space="0" w:color="auto"/>
              <w:bottom w:val="double" w:sz="6" w:space="0" w:color="000000"/>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Each Nodal Area (Ha) </w:t>
            </w:r>
          </w:p>
        </w:tc>
        <w:tc>
          <w:tcPr>
            <w:tcW w:w="983" w:type="dxa"/>
            <w:vMerge w:val="restart"/>
            <w:tcBorders>
              <w:top w:val="nil"/>
              <w:left w:val="single" w:sz="4" w:space="0" w:color="auto"/>
              <w:bottom w:val="double" w:sz="6" w:space="0" w:color="000000"/>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Total Area (Ha) </w:t>
            </w:r>
          </w:p>
        </w:tc>
        <w:tc>
          <w:tcPr>
            <w:tcW w:w="0" w:type="auto"/>
            <w:vMerge w:val="restart"/>
            <w:tcBorders>
              <w:top w:val="nil"/>
              <w:left w:val="single" w:sz="4" w:space="0" w:color="auto"/>
              <w:bottom w:val="double" w:sz="6" w:space="0" w:color="000000"/>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Area Ratio </w:t>
            </w:r>
          </w:p>
        </w:tc>
        <w:tc>
          <w:tcPr>
            <w:tcW w:w="1090" w:type="dxa"/>
            <w:vMerge w:val="restart"/>
            <w:tcBorders>
              <w:top w:val="nil"/>
              <w:left w:val="single" w:sz="4" w:space="0" w:color="auto"/>
              <w:bottom w:val="double" w:sz="6" w:space="0" w:color="000000"/>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BE40EB">
            <w:pPr>
              <w:jc w:val="center"/>
              <w:rPr>
                <w:color w:val="000000"/>
              </w:rPr>
            </w:pPr>
            <w:r w:rsidRPr="00B66C60">
              <w:rPr>
                <w:color w:val="000000"/>
              </w:rPr>
              <w:t>One Third Current Nodal Demand Allocation (l/s)</w:t>
            </w:r>
          </w:p>
        </w:tc>
        <w:tc>
          <w:tcPr>
            <w:tcW w:w="1141" w:type="dxa"/>
            <w:vMerge w:val="restart"/>
            <w:tcBorders>
              <w:top w:val="nil"/>
              <w:left w:val="single" w:sz="4" w:space="0" w:color="auto"/>
              <w:bottom w:val="double" w:sz="6" w:space="0" w:color="000000"/>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Full Nodal Demand Allocation (l/s) </w:t>
            </w:r>
          </w:p>
        </w:tc>
        <w:tc>
          <w:tcPr>
            <w:tcW w:w="0" w:type="auto"/>
            <w:gridSpan w:val="2"/>
            <w:tcBorders>
              <w:top w:val="double" w:sz="6" w:space="0" w:color="auto"/>
              <w:left w:val="nil"/>
              <w:bottom w:val="single" w:sz="4" w:space="0" w:color="auto"/>
              <w:right w:val="double" w:sz="6" w:space="0" w:color="000000"/>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Current peak hour demand  </w:t>
            </w:r>
          </w:p>
        </w:tc>
      </w:tr>
      <w:tr w:rsidR="005F7458" w:rsidRPr="00B66C60" w:rsidTr="00CD0A24">
        <w:trPr>
          <w:trHeight w:val="1028"/>
          <w:jc w:val="center"/>
        </w:trPr>
        <w:tc>
          <w:tcPr>
            <w:tcW w:w="0" w:type="auto"/>
            <w:tcBorders>
              <w:top w:val="nil"/>
              <w:left w:val="double" w:sz="6"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X__m_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Y__m_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Elevation </w:t>
            </w: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0" w:type="auto"/>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1090" w:type="dxa"/>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1141" w:type="dxa"/>
            <w:vMerge/>
            <w:tcBorders>
              <w:top w:val="nil"/>
              <w:left w:val="single" w:sz="4" w:space="0" w:color="auto"/>
              <w:bottom w:val="double" w:sz="6" w:space="0" w:color="000000"/>
              <w:right w:val="single" w:sz="4" w:space="0" w:color="auto"/>
            </w:tcBorders>
            <w:vAlign w:val="center"/>
            <w:hideMark/>
          </w:tcPr>
          <w:p w:rsidR="005F7458" w:rsidRPr="00B66C60" w:rsidRDefault="005F7458" w:rsidP="005F7458">
            <w:pPr>
              <w:rPr>
                <w:color w:val="000000"/>
                <w:sz w:val="24"/>
                <w:szCs w:val="24"/>
              </w:rPr>
            </w:pPr>
          </w:p>
        </w:tc>
        <w:tc>
          <w:tcPr>
            <w:tcW w:w="998" w:type="dxa"/>
            <w:tcBorders>
              <w:top w:val="nil"/>
              <w:left w:val="nil"/>
              <w:bottom w:val="double" w:sz="6" w:space="0" w:color="auto"/>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One third current demand (l/s) </w:t>
            </w:r>
          </w:p>
        </w:tc>
        <w:tc>
          <w:tcPr>
            <w:tcW w:w="1453" w:type="dxa"/>
            <w:tcBorders>
              <w:top w:val="nil"/>
              <w:left w:val="nil"/>
              <w:bottom w:val="double" w:sz="6" w:space="0" w:color="auto"/>
              <w:right w:val="double" w:sz="6"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Full </w:t>
            </w:r>
            <w:r w:rsidR="000F611E" w:rsidRPr="00B66C60">
              <w:rPr>
                <w:color w:val="000000"/>
              </w:rPr>
              <w:t>current</w:t>
            </w:r>
            <w:r w:rsidRPr="00B66C60">
              <w:rPr>
                <w:color w:val="000000"/>
              </w:rPr>
              <w:t xml:space="preserve"> demand </w:t>
            </w:r>
          </w:p>
        </w:tc>
      </w:tr>
      <w:tr w:rsidR="005F7458" w:rsidRPr="00B66C60" w:rsidTr="00CD0A24">
        <w:trPr>
          <w:trHeight w:val="596"/>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A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B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C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D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E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F </w:t>
            </w:r>
          </w:p>
        </w:tc>
        <w:tc>
          <w:tcPr>
            <w:tcW w:w="1039"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G </w:t>
            </w:r>
          </w:p>
        </w:tc>
        <w:tc>
          <w:tcPr>
            <w:tcW w:w="983" w:type="dxa"/>
            <w:tcBorders>
              <w:top w:val="nil"/>
              <w:left w:val="nil"/>
              <w:bottom w:val="single" w:sz="4" w:space="0" w:color="auto"/>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H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I=G*H </w:t>
            </w:r>
          </w:p>
        </w:tc>
        <w:tc>
          <w:tcPr>
            <w:tcW w:w="1090" w:type="dxa"/>
            <w:tcBorders>
              <w:top w:val="nil"/>
              <w:left w:val="nil"/>
              <w:bottom w:val="single" w:sz="4" w:space="0" w:color="auto"/>
              <w:right w:val="nil"/>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J=I*L </w:t>
            </w:r>
          </w:p>
        </w:tc>
        <w:tc>
          <w:tcPr>
            <w:tcW w:w="1141" w:type="dxa"/>
            <w:tcBorders>
              <w:top w:val="nil"/>
              <w:left w:val="single" w:sz="4" w:space="0" w:color="auto"/>
              <w:bottom w:val="single" w:sz="4" w:space="0" w:color="auto"/>
              <w:right w:val="nil"/>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K=I*M </w:t>
            </w:r>
          </w:p>
        </w:tc>
        <w:tc>
          <w:tcPr>
            <w:tcW w:w="998" w:type="dxa"/>
            <w:tcBorders>
              <w:top w:val="nil"/>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L=1/3*M </w:t>
            </w:r>
          </w:p>
        </w:tc>
        <w:tc>
          <w:tcPr>
            <w:tcW w:w="1453" w:type="dxa"/>
            <w:tcBorders>
              <w:top w:val="nil"/>
              <w:left w:val="single" w:sz="4" w:space="0" w:color="auto"/>
              <w:bottom w:val="single" w:sz="4" w:space="0" w:color="auto"/>
              <w:right w:val="double" w:sz="6" w:space="0" w:color="auto"/>
            </w:tcBorders>
            <w:shd w:val="clear" w:color="auto" w:fill="auto"/>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M=Peak hour demand </w:t>
            </w:r>
          </w:p>
        </w:tc>
      </w:tr>
      <w:tr w:rsidR="005F7458" w:rsidRPr="00B66C60" w:rsidTr="00CD0A24">
        <w:trPr>
          <w:trHeight w:val="335"/>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385,706.49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788,458.33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1,991.80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3,012.19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357,675.04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35.77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0.018 </w:t>
            </w:r>
          </w:p>
        </w:tc>
        <w:tc>
          <w:tcPr>
            <w:tcW w:w="1090" w:type="dxa"/>
            <w:tcBorders>
              <w:top w:val="single" w:sz="4" w:space="0" w:color="auto"/>
              <w:left w:val="nil"/>
              <w:bottom w:val="nil"/>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0.41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1.35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385,180.85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788,625.68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1,951.00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2,437.30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220,917.47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22.09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0.011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0.25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385,234.79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788,824.76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1,954.59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1,640.78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140,879.33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14.09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0.16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0.53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385,278.96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789,117.33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1,957.74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2,891.15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330,488.42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33.05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0.38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1.24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385,425.19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789,587.92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1,966.06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4,703.15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731,354.37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73.14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0.038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2.75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385,515.67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790,453.06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1,976.21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3,922.75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1,061,424.77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106.14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0.055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1.21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4.00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4A4EF8">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384,827.35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790,577.40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1,986.86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2,237.08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284,966.21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28.50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0.33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1.07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4A4EF8">
        <w:trPr>
          <w:trHeight w:val="320"/>
          <w:jc w:val="center"/>
        </w:trPr>
        <w:tc>
          <w:tcPr>
            <w:tcW w:w="0" w:type="auto"/>
            <w:tcBorders>
              <w:top w:val="single" w:sz="4" w:space="0" w:color="auto"/>
              <w:left w:val="doub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384,791.33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790,581.75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1,986.67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2,191.46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240,948.55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24.09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0.012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CD0A24" w:rsidP="00CD0A24">
            <w:pPr>
              <w:jc w:val="center"/>
              <w:rPr>
                <w:color w:val="000000"/>
              </w:rPr>
            </w:pPr>
            <w:r>
              <w:rPr>
                <w:color w:val="000000"/>
              </w:rPr>
              <w:t>0.28</w:t>
            </w:r>
            <w:r w:rsidR="005F7458" w:rsidRPr="00B66C60">
              <w:rPr>
                <w:color w:val="000000"/>
              </w:rPr>
              <w:t xml:space="preserve">                  8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0.91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384,701.93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790,105.88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1,982.11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3,493.35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309,473.33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30.95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0.016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0.35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1.17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lastRenderedPageBreak/>
              <w:t xml:space="preserve">  384,683.44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789,747.67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1,976.67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3,228.00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172,158.42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17.22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0.009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0.20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0.65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384,640.13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789,750.01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1,976.03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2,030.17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139,462.27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13.95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0.16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0.53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384,604.77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789,295.01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1,969.87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1,661.88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124,802.07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12.48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0.006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384,572.29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789,306.06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1,969.59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2,358.01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127,331.21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12.73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0.15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384,514.87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789,004.04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1,965.59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1,999.68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89,773.97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8.98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0.10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0.34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384,433.19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788,634.05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1,961.36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2,658.37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233,756.34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23.38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0.012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0.27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384,517.16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788,866.84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1,963.56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2,599.93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84,621.38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8.46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0.004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0.10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0.32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384,541.48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788,980.64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1,965.28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975.38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32,199.63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3.22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0.002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0.12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384,849.97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788,925.03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1,963.77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J19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1,979.56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177,805.94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17.78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0.009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0.20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0.67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384,385.07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788,164.95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1,958.45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3,002.37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207,771.49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20.78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0.011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384,351.32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788,185.98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1,957.69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1,657.73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140,808.52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14.08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0.007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0.16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0.53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385,058.01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788,055.67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1,945.05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2,668.56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393,964.80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39.40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0.020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0.45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383,846.29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788,252.41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1,949.02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1,960.19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232,580.39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23.26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0.012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0.27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383,823.72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788,731.55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1,952.38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2,123.06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260,086.59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26.00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1,352.61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0.019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0.43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1.40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4A4EF8">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383,895.70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789,097.10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1,959.53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4,232.63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299,391.39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29.94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0.015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0.34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1.13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4A4EF8">
        <w:trPr>
          <w:trHeight w:val="320"/>
          <w:jc w:val="center"/>
        </w:trPr>
        <w:tc>
          <w:tcPr>
            <w:tcW w:w="0" w:type="auto"/>
            <w:tcBorders>
              <w:top w:val="single" w:sz="4" w:space="0" w:color="auto"/>
              <w:left w:val="doub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383,949.13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789,452.58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1,966.92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5,874.00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408,990.90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40.90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0.021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0.47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1.54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384,020.04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789,885.65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1,971.76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3,606.50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482,411.92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48.24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0.025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0.55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1.82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lastRenderedPageBreak/>
              <w:t xml:space="preserve">  384,073.47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790,249.54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1,977.56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J29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3,446.23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564,944.17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56.49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0.029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0.65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2.13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384,135.67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790,738.01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1,979.20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6,155.49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684,622.90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68.46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0.78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2.58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382,859.04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791,474.20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1,982.89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3,908.92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784,937.89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78.49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0.041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0.90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2.96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384,090.01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791,514.75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1,982.84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3,720.85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752,318.75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75.23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0.039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0.86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2.83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384,837.08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791,542.73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1,977.00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3,932.30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620,333.80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62.03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0.032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0.71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2.34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385,357.27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791,561.91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1,982.00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4,974.97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869,214.55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86.92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0.99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3.27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386,348.91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791,597.41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1,969.28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4,927.40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783,350.50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78.34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0.040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0.90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2.95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386,202.38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792,828.27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1,976.28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5,646.33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706,271.54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70.63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0.036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0.81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2.66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385,398.27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792,790.82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1,964.00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J39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6,124.58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916,164.03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91.62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1.05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3.45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384,815.77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792,767.61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1,974.00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5,756.45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626,778.97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62.68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0.032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0.72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2.36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384,225.74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792,210.80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6,410.07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653,153.87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65.32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0.034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0.75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2.46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384,340.99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792,744.84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1,976.00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4,591.63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709,567.07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70.96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0.037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0.81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2.67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383,018.13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792,192.83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1,968.00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4,198.50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487,821.24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48.78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0.025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0.56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1.84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383,138.36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792,697.33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1,972.00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J45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5,045.67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646,582.72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64.66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0.033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2.44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nil"/>
              <w:left w:val="double" w:sz="6"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386,005.19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794,066.62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1,985.16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J48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3,353.31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736,616.81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73.66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0.038 </w:t>
            </w:r>
          </w:p>
        </w:tc>
        <w:tc>
          <w:tcPr>
            <w:tcW w:w="1090" w:type="dxa"/>
            <w:tcBorders>
              <w:top w:val="nil"/>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0.84 </w:t>
            </w:r>
          </w:p>
        </w:tc>
        <w:tc>
          <w:tcPr>
            <w:tcW w:w="1141" w:type="dxa"/>
            <w:tcBorders>
              <w:top w:val="nil"/>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2.77 </w:t>
            </w:r>
          </w:p>
        </w:tc>
        <w:tc>
          <w:tcPr>
            <w:tcW w:w="0" w:type="auto"/>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single" w:sz="4"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2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384,725.24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794,018.76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1,981.00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J49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3,608.01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855,785.41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85.58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0.044 </w:t>
            </w:r>
          </w:p>
        </w:tc>
        <w:tc>
          <w:tcPr>
            <w:tcW w:w="1090" w:type="dxa"/>
            <w:tcBorders>
              <w:top w:val="single" w:sz="4" w:space="0" w:color="auto"/>
              <w:left w:val="nil"/>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0.98 </w:t>
            </w:r>
          </w:p>
        </w:tc>
        <w:tc>
          <w:tcPr>
            <w:tcW w:w="1141" w:type="dxa"/>
            <w:tcBorders>
              <w:top w:val="single" w:sz="4" w:space="0" w:color="auto"/>
              <w:left w:val="single" w:sz="4" w:space="0" w:color="auto"/>
              <w:bottom w:val="single" w:sz="4"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3.22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sz w:val="24"/>
                <w:szCs w:val="24"/>
              </w:rPr>
            </w:pPr>
            <w:r w:rsidRPr="00B66C60">
              <w:rPr>
                <w:color w:val="000000"/>
              </w:rPr>
              <w:t xml:space="preserve">               72.93 </w:t>
            </w:r>
          </w:p>
        </w:tc>
      </w:tr>
      <w:tr w:rsidR="005F7458" w:rsidRPr="00B66C60" w:rsidTr="00CD0A24">
        <w:trPr>
          <w:trHeight w:val="335"/>
          <w:jc w:val="center"/>
        </w:trPr>
        <w:tc>
          <w:tcPr>
            <w:tcW w:w="0" w:type="auto"/>
            <w:tcBorders>
              <w:top w:val="nil"/>
              <w:left w:val="double" w:sz="6"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384,053.51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793,993.80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1,980.00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J50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3,315.17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676,820.18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67.68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1,936.12 </w:t>
            </w:r>
          </w:p>
        </w:tc>
        <w:tc>
          <w:tcPr>
            <w:tcW w:w="0" w:type="auto"/>
            <w:tcBorders>
              <w:top w:val="nil"/>
              <w:left w:val="nil"/>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0.035 </w:t>
            </w:r>
          </w:p>
        </w:tc>
        <w:tc>
          <w:tcPr>
            <w:tcW w:w="1090" w:type="dxa"/>
            <w:tcBorders>
              <w:top w:val="nil"/>
              <w:left w:val="nil"/>
              <w:bottom w:val="double" w:sz="6"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0.77 </w:t>
            </w:r>
          </w:p>
        </w:tc>
        <w:tc>
          <w:tcPr>
            <w:tcW w:w="1141" w:type="dxa"/>
            <w:tcBorders>
              <w:top w:val="nil"/>
              <w:left w:val="single" w:sz="4" w:space="0" w:color="auto"/>
              <w:bottom w:val="double" w:sz="6" w:space="0" w:color="auto"/>
              <w:right w:val="nil"/>
            </w:tcBorders>
            <w:shd w:val="clear" w:color="auto" w:fill="auto"/>
            <w:noWrap/>
            <w:tcMar>
              <w:top w:w="15" w:type="dxa"/>
              <w:left w:w="15" w:type="dxa"/>
              <w:bottom w:w="0" w:type="dxa"/>
              <w:right w:w="15" w:type="dxa"/>
            </w:tcMar>
            <w:vAlign w:val="bottom"/>
            <w:hideMark/>
          </w:tcPr>
          <w:p w:rsidR="005F7458" w:rsidRPr="00B66C60" w:rsidRDefault="005F7458" w:rsidP="005F7458">
            <w:pPr>
              <w:jc w:val="center"/>
              <w:rPr>
                <w:color w:val="000000"/>
              </w:rPr>
            </w:pPr>
            <w:r w:rsidRPr="00B66C60">
              <w:rPr>
                <w:color w:val="000000"/>
              </w:rPr>
              <w:t xml:space="preserve">          2.55 </w:t>
            </w:r>
          </w:p>
        </w:tc>
        <w:tc>
          <w:tcPr>
            <w:tcW w:w="0" w:type="auto"/>
            <w:tcBorders>
              <w:top w:val="nil"/>
              <w:left w:val="single" w:sz="4" w:space="0" w:color="auto"/>
              <w:bottom w:val="double" w:sz="6" w:space="0" w:color="auto"/>
              <w:right w:val="single" w:sz="4"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22.13 </w:t>
            </w:r>
          </w:p>
        </w:tc>
        <w:tc>
          <w:tcPr>
            <w:tcW w:w="0" w:type="auto"/>
            <w:tcBorders>
              <w:top w:val="nil"/>
              <w:left w:val="nil"/>
              <w:bottom w:val="double" w:sz="6" w:space="0" w:color="auto"/>
              <w:right w:val="double" w:sz="6" w:space="0" w:color="auto"/>
            </w:tcBorders>
            <w:shd w:val="clear" w:color="auto" w:fill="auto"/>
            <w:noWrap/>
            <w:tcMar>
              <w:top w:w="15" w:type="dxa"/>
              <w:left w:w="15" w:type="dxa"/>
              <w:bottom w:w="0" w:type="dxa"/>
              <w:right w:w="15" w:type="dxa"/>
            </w:tcMar>
            <w:vAlign w:val="bottom"/>
            <w:hideMark/>
          </w:tcPr>
          <w:p w:rsidR="005F7458" w:rsidRPr="00B66C60" w:rsidRDefault="005F7458" w:rsidP="005F7458">
            <w:pPr>
              <w:rPr>
                <w:color w:val="000000"/>
              </w:rPr>
            </w:pPr>
            <w:r w:rsidRPr="00B66C60">
              <w:rPr>
                <w:color w:val="000000"/>
              </w:rPr>
              <w:t xml:space="preserve">                72.93 </w:t>
            </w:r>
          </w:p>
        </w:tc>
      </w:tr>
    </w:tbl>
    <w:tbl>
      <w:tblPr>
        <w:tblpPr w:leftFromText="180" w:rightFromText="180" w:vertAnchor="page" w:horzAnchor="margin" w:tblpY="1201"/>
        <w:tblW w:w="12909" w:type="dxa"/>
        <w:tblCellMar>
          <w:left w:w="0" w:type="dxa"/>
          <w:right w:w="0" w:type="dxa"/>
        </w:tblCellMar>
        <w:tblLook w:val="04A0" w:firstRow="1" w:lastRow="0" w:firstColumn="1" w:lastColumn="0" w:noHBand="0" w:noVBand="1"/>
      </w:tblPr>
      <w:tblGrid>
        <w:gridCol w:w="1622"/>
        <w:gridCol w:w="1622"/>
        <w:gridCol w:w="1621"/>
        <w:gridCol w:w="820"/>
        <w:gridCol w:w="1257"/>
        <w:gridCol w:w="1188"/>
        <w:gridCol w:w="1729"/>
        <w:gridCol w:w="1525"/>
        <w:gridCol w:w="1525"/>
      </w:tblGrid>
      <w:tr w:rsidR="00244514" w:rsidTr="00373520">
        <w:trPr>
          <w:trHeight w:val="387"/>
        </w:trPr>
        <w:tc>
          <w:tcPr>
            <w:tcW w:w="12909" w:type="dxa"/>
            <w:gridSpan w:val="9"/>
            <w:tcBorders>
              <w:bottom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b/>
                <w:bCs/>
                <w:color w:val="000000"/>
                <w:sz w:val="28"/>
                <w:szCs w:val="28"/>
              </w:rPr>
            </w:pPr>
          </w:p>
          <w:p w:rsidR="00244514" w:rsidRPr="00146646" w:rsidRDefault="00244514" w:rsidP="00373520">
            <w:pPr>
              <w:spacing w:line="360" w:lineRule="auto"/>
              <w:rPr>
                <w:b/>
                <w:color w:val="000000" w:themeColor="text1"/>
                <w:sz w:val="28"/>
                <w:szCs w:val="28"/>
              </w:rPr>
            </w:pPr>
            <w:r>
              <w:rPr>
                <w:b/>
                <w:color w:val="000000" w:themeColor="text1"/>
                <w:sz w:val="28"/>
                <w:szCs w:val="28"/>
              </w:rPr>
              <w:t>Appendix-B</w:t>
            </w:r>
          </w:p>
          <w:p w:rsidR="00244514" w:rsidRPr="00921E0E" w:rsidRDefault="00244514" w:rsidP="00373520">
            <w:pPr>
              <w:rPr>
                <w:color w:val="000000" w:themeColor="text1"/>
                <w:sz w:val="24"/>
                <w:szCs w:val="24"/>
              </w:rPr>
            </w:pPr>
            <w:r w:rsidRPr="00921E0E">
              <w:rPr>
                <w:color w:val="000000" w:themeColor="text1"/>
                <w:sz w:val="24"/>
                <w:szCs w:val="24"/>
              </w:rPr>
              <w:t xml:space="preserve">Nodal Population Density </w:t>
            </w:r>
          </w:p>
          <w:p w:rsidR="00244514" w:rsidRDefault="00244514" w:rsidP="00373520">
            <w:pPr>
              <w:jc w:val="center"/>
              <w:rPr>
                <w:b/>
                <w:bCs/>
                <w:color w:val="000000"/>
                <w:sz w:val="28"/>
                <w:szCs w:val="28"/>
              </w:rPr>
            </w:pPr>
            <w:r>
              <w:rPr>
                <w:b/>
                <w:bCs/>
                <w:color w:val="000000"/>
                <w:sz w:val="28"/>
                <w:szCs w:val="28"/>
              </w:rPr>
              <w:t>Population D</w:t>
            </w:r>
            <w:r w:rsidR="00265E45">
              <w:rPr>
                <w:b/>
                <w:bCs/>
                <w:color w:val="000000"/>
                <w:sz w:val="28"/>
                <w:szCs w:val="28"/>
              </w:rPr>
              <w:t>ensity, Each Nodal area And</w:t>
            </w:r>
            <w:r>
              <w:rPr>
                <w:b/>
                <w:bCs/>
                <w:color w:val="000000"/>
                <w:sz w:val="28"/>
                <w:szCs w:val="28"/>
              </w:rPr>
              <w:t xml:space="preserve"> Nod</w:t>
            </w:r>
            <w:r w:rsidR="00265E45">
              <w:rPr>
                <w:b/>
                <w:bCs/>
                <w:color w:val="000000"/>
                <w:sz w:val="28"/>
                <w:szCs w:val="28"/>
              </w:rPr>
              <w:t>al</w:t>
            </w:r>
            <w:r>
              <w:rPr>
                <w:b/>
                <w:bCs/>
                <w:color w:val="000000"/>
                <w:sz w:val="28"/>
                <w:szCs w:val="28"/>
              </w:rPr>
              <w:t xml:space="preserve"> Population </w:t>
            </w:r>
            <w:r w:rsidR="00265E45">
              <w:rPr>
                <w:b/>
                <w:bCs/>
                <w:color w:val="000000"/>
                <w:sz w:val="28"/>
                <w:szCs w:val="28"/>
              </w:rPr>
              <w:t>Number Allocated</w:t>
            </w:r>
          </w:p>
        </w:tc>
      </w:tr>
      <w:tr w:rsidR="00244514" w:rsidTr="00373520">
        <w:trPr>
          <w:trHeight w:val="1519"/>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X__m_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Y__m_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Elevation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w:t>
            </w:r>
            <w:r w:rsidR="0002691A">
              <w:rPr>
                <w:color w:val="000000"/>
                <w:sz w:val="28"/>
                <w:szCs w:val="28"/>
              </w:rPr>
              <w:t>Label</w:t>
            </w:r>
            <w:r>
              <w:rPr>
                <w:color w:val="000000"/>
                <w:sz w:val="28"/>
                <w:szCs w:val="28"/>
              </w:rPr>
              <w:t xml:space="preserve"> </w:t>
            </w:r>
          </w:p>
        </w:tc>
        <w:tc>
          <w:tcPr>
            <w:tcW w:w="124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Each Nodal Area (Ha) </w:t>
            </w:r>
          </w:p>
        </w:tc>
        <w:tc>
          <w:tcPr>
            <w:tcW w:w="1175"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Total Town Area (Ha) </w:t>
            </w:r>
          </w:p>
        </w:tc>
        <w:tc>
          <w:tcPr>
            <w:tcW w:w="1709"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Total Population Number </w:t>
            </w:r>
          </w:p>
        </w:tc>
        <w:tc>
          <w:tcPr>
            <w:tcW w:w="1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Population Density @ Nodes </w:t>
            </w:r>
          </w:p>
        </w:tc>
        <w:tc>
          <w:tcPr>
            <w:tcW w:w="1503" w:type="dxa"/>
            <w:tcBorders>
              <w:top w:val="single" w:sz="4" w:space="0" w:color="auto"/>
              <w:left w:val="single" w:sz="4" w:space="0" w:color="auto"/>
              <w:bottom w:val="single" w:sz="4" w:space="0" w:color="auto"/>
              <w:right w:val="single" w:sz="4" w:space="0" w:color="auto"/>
            </w:tcBorders>
            <w:shd w:val="clear" w:color="auto" w:fill="auto"/>
            <w:tcMar>
              <w:top w:w="15" w:type="dxa"/>
              <w:left w:w="15" w:type="dxa"/>
              <w:bottom w:w="0" w:type="dxa"/>
              <w:right w:w="15" w:type="dxa"/>
            </w:tcMar>
            <w:vAlign w:val="bottom"/>
            <w:hideMark/>
          </w:tcPr>
          <w:p w:rsidR="00244514" w:rsidRDefault="00244514" w:rsidP="00373520">
            <w:pPr>
              <w:jc w:val="center"/>
              <w:rPr>
                <w:color w:val="000000"/>
                <w:sz w:val="28"/>
                <w:szCs w:val="28"/>
              </w:rPr>
            </w:pPr>
            <w:r>
              <w:rPr>
                <w:color w:val="000000"/>
                <w:sz w:val="28"/>
                <w:szCs w:val="28"/>
              </w:rPr>
              <w:t xml:space="preserve"> Population Number @ Nodes </w:t>
            </w:r>
          </w:p>
        </w:tc>
      </w:tr>
      <w:tr w:rsidR="00244514" w:rsidTr="00373520">
        <w:trPr>
          <w:trHeight w:val="328"/>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sz w:val="24"/>
                <w:szCs w:val="24"/>
              </w:rPr>
            </w:pPr>
            <w:r>
              <w:rPr>
                <w:color w:val="000000"/>
              </w:rPr>
              <w:t xml:space="preserve">        385,706.49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788,458.33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1,991.80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35.77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773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385,180.85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788,625.68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1,951.00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22.09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477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385,234.79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788,824.76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1,954.59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14.09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304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385,278.96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789,117.33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1,957.74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33.05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714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385,425.19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789,587.92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1,966.06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73.14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1,580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385,515.67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790,453.06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1,976.21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106.14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2,294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384,827.35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790,577.40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1,986.86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28.50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616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384,791.33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790,581.75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1,986.67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24.09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521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384,701.93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790,105.88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1,982.11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30.95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669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384,683.44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789,747.67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17.22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372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384,640.13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789,750.01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1,976.03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13.95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301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384,604.77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789,295.01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1,969.87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12.48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270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384,572.29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789,306.06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1,969.59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12.73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275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384,514.87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789,004.04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1,965.59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8.98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194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384,433.19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788,634.05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1,961.36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23.38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505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384,517.16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788,866.84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1,963.56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8.46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183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384,541.48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788,980.64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1,965.28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3.22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70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lastRenderedPageBreak/>
              <w:t xml:space="preserve">        384,849.97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788,925.03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1,963.77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J19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17.78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384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384,385.07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788,164.95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1,958.45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20.78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449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384,351.32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788,185.98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1,957.69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14.08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304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385,058.01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788,055.67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1,945.05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39.40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851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383,846.29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788,252.41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1,949.02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23.26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503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383,823.72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788,731.55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1,952.38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26.00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1,352.61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30.93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804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383,895.70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789,097.10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1,959.53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29.94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647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383,949.13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789,452.58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1,966.92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40.90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884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384,020.04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789,885.65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1,971.76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48.24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1,042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384,073.47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790,249.54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1,977.56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J29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56.49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1,221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384,135.67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790,738.01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1,979.20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68.46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1,479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382,859.04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791,474.20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1,982.89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78.49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1,696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384,090.01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791,514.75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1,982.84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75.23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1,626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384,837.08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791,542.73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62.03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1,340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385,357.27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791,561.91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1,982.00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86.92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1,878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386,348.91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791,597.41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1,969.28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78.34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1,693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386,202.38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792,828.27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1,976.28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70.63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1,526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385,398.27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792,790.82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1,964.00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J39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91.62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1,980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384,815.77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792,767.61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1,974.00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62.68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1,354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384,225.74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792,210.80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65.32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1,411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384,340.99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792,744.84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1,976.00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70.96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1,533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383,018.13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792,192.83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1,968.00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48.78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1,054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383,138.36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792,697.33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1,972.00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J45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64.66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1,397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386,005.19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794,066.62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1,985.16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73.66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1,592 </w:t>
            </w:r>
          </w:p>
        </w:tc>
      </w:tr>
      <w:tr w:rsidR="00244514" w:rsidTr="00373520">
        <w:trPr>
          <w:trHeight w:val="313"/>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384,725.24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794,018.76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1,981.00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J49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85.58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1,849 </w:t>
            </w:r>
          </w:p>
        </w:tc>
      </w:tr>
      <w:tr w:rsidR="00244514" w:rsidTr="00373520">
        <w:trPr>
          <w:trHeight w:val="328"/>
        </w:trPr>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384,053.51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793,993.80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1,980.00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J50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67.68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1,936.12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41,837.00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jc w:val="center"/>
              <w:rPr>
                <w:color w:val="000000"/>
              </w:rPr>
            </w:pPr>
            <w:r>
              <w:rPr>
                <w:color w:val="000000"/>
              </w:rPr>
              <w:t xml:space="preserve">        21.61 </w:t>
            </w:r>
          </w:p>
        </w:tc>
        <w:tc>
          <w:tcPr>
            <w:tcW w:w="0" w:type="auto"/>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rsidR="00244514" w:rsidRDefault="00244514" w:rsidP="00373520">
            <w:pPr>
              <w:rPr>
                <w:color w:val="000000"/>
              </w:rPr>
            </w:pPr>
            <w:r>
              <w:rPr>
                <w:color w:val="000000"/>
              </w:rPr>
              <w:t xml:space="preserve">       1,463 </w:t>
            </w:r>
          </w:p>
        </w:tc>
      </w:tr>
    </w:tbl>
    <w:p w:rsidR="00373520" w:rsidRDefault="00373520" w:rsidP="002D1A45">
      <w:pPr>
        <w:spacing w:line="360" w:lineRule="auto"/>
        <w:rPr>
          <w:noProof/>
        </w:rPr>
      </w:pPr>
    </w:p>
    <w:p w:rsidR="00373520" w:rsidRDefault="00373520" w:rsidP="002D1A45">
      <w:pPr>
        <w:spacing w:line="360" w:lineRule="auto"/>
        <w:rPr>
          <w:noProof/>
        </w:rPr>
      </w:pPr>
    </w:p>
    <w:p w:rsidR="00A25D00" w:rsidRPr="00146646" w:rsidRDefault="006A15EB" w:rsidP="002D1A45">
      <w:pPr>
        <w:spacing w:line="360" w:lineRule="auto"/>
        <w:rPr>
          <w:b/>
          <w:color w:val="000000" w:themeColor="text1"/>
          <w:sz w:val="28"/>
          <w:szCs w:val="28"/>
        </w:rPr>
      </w:pPr>
      <w:r>
        <w:rPr>
          <w:b/>
          <w:color w:val="000000" w:themeColor="text1"/>
          <w:sz w:val="28"/>
          <w:szCs w:val="28"/>
        </w:rPr>
        <w:t>Appendix-C</w:t>
      </w:r>
    </w:p>
    <w:p w:rsidR="00C62FB1" w:rsidRPr="00146646" w:rsidRDefault="00C62FB1" w:rsidP="00C62FB1">
      <w:pPr>
        <w:spacing w:line="360" w:lineRule="auto"/>
        <w:jc w:val="both"/>
        <w:rPr>
          <w:b/>
          <w:color w:val="000000" w:themeColor="text1"/>
          <w:sz w:val="24"/>
        </w:rPr>
      </w:pPr>
      <w:r>
        <w:rPr>
          <w:b/>
          <w:color w:val="000000" w:themeColor="text1"/>
          <w:sz w:val="24"/>
        </w:rPr>
        <w:t>Water Production and C</w:t>
      </w:r>
      <w:r w:rsidRPr="00146646">
        <w:rPr>
          <w:b/>
          <w:color w:val="000000" w:themeColor="text1"/>
          <w:sz w:val="24"/>
        </w:rPr>
        <w:t>onsumption of Shone Town for 2019-2023</w:t>
      </w:r>
    </w:p>
    <w:tbl>
      <w:tblPr>
        <w:tblpPr w:leftFromText="180" w:rightFromText="180" w:vertAnchor="text" w:horzAnchor="margin" w:tblpY="3"/>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
        <w:gridCol w:w="1260"/>
        <w:gridCol w:w="1800"/>
        <w:gridCol w:w="2070"/>
        <w:gridCol w:w="1620"/>
        <w:gridCol w:w="1620"/>
      </w:tblGrid>
      <w:tr w:rsidR="00C62FB1" w:rsidRPr="00146646" w:rsidTr="002C1C56">
        <w:trPr>
          <w:trHeight w:val="1156"/>
        </w:trPr>
        <w:tc>
          <w:tcPr>
            <w:tcW w:w="985" w:type="dxa"/>
          </w:tcPr>
          <w:p w:rsidR="00C62FB1" w:rsidRPr="00146646" w:rsidRDefault="00C62FB1" w:rsidP="002C1C56">
            <w:pPr>
              <w:spacing w:line="360" w:lineRule="auto"/>
              <w:jc w:val="center"/>
              <w:rPr>
                <w:color w:val="000000" w:themeColor="text1"/>
                <w:sz w:val="24"/>
                <w:szCs w:val="24"/>
              </w:rPr>
            </w:pPr>
          </w:p>
          <w:p w:rsidR="00C62FB1" w:rsidRPr="00146646" w:rsidRDefault="00C62FB1" w:rsidP="002C1C56">
            <w:pPr>
              <w:spacing w:line="360" w:lineRule="auto"/>
              <w:jc w:val="center"/>
              <w:rPr>
                <w:color w:val="000000" w:themeColor="text1"/>
                <w:sz w:val="24"/>
                <w:szCs w:val="24"/>
              </w:rPr>
            </w:pPr>
          </w:p>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Year</w:t>
            </w:r>
          </w:p>
        </w:tc>
        <w:tc>
          <w:tcPr>
            <w:tcW w:w="1260" w:type="dxa"/>
          </w:tcPr>
          <w:p w:rsidR="00C62FB1" w:rsidRPr="00146646" w:rsidRDefault="00C62FB1" w:rsidP="002C1C56">
            <w:pPr>
              <w:spacing w:line="360" w:lineRule="auto"/>
              <w:jc w:val="center"/>
              <w:rPr>
                <w:color w:val="000000" w:themeColor="text1"/>
                <w:sz w:val="24"/>
                <w:szCs w:val="24"/>
              </w:rPr>
            </w:pPr>
          </w:p>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Total Population</w:t>
            </w:r>
          </w:p>
        </w:tc>
        <w:tc>
          <w:tcPr>
            <w:tcW w:w="1800" w:type="dxa"/>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Total Production (m3</w:t>
            </w:r>
            <w:r>
              <w:rPr>
                <w:color w:val="000000" w:themeColor="text1"/>
                <w:sz w:val="24"/>
                <w:szCs w:val="24"/>
              </w:rPr>
              <w:t>/yrs</w:t>
            </w:r>
            <w:r w:rsidRPr="00146646">
              <w:rPr>
                <w:color w:val="000000" w:themeColor="text1"/>
                <w:sz w:val="24"/>
                <w:szCs w:val="24"/>
              </w:rPr>
              <w:t>)</w:t>
            </w:r>
          </w:p>
        </w:tc>
        <w:tc>
          <w:tcPr>
            <w:tcW w:w="2070" w:type="dxa"/>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Total billed data/ Consumption (m3</w:t>
            </w:r>
            <w:r>
              <w:rPr>
                <w:color w:val="000000" w:themeColor="text1"/>
                <w:sz w:val="24"/>
                <w:szCs w:val="24"/>
              </w:rPr>
              <w:t>/yrs</w:t>
            </w:r>
            <w:r w:rsidRPr="00146646">
              <w:rPr>
                <w:color w:val="000000" w:themeColor="text1"/>
                <w:sz w:val="24"/>
                <w:szCs w:val="24"/>
              </w:rPr>
              <w:t>)</w:t>
            </w:r>
          </w:p>
        </w:tc>
        <w:tc>
          <w:tcPr>
            <w:tcW w:w="1620" w:type="dxa"/>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Water Production (l/person/day)</w:t>
            </w:r>
          </w:p>
        </w:tc>
        <w:tc>
          <w:tcPr>
            <w:tcW w:w="1620" w:type="dxa"/>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Per Capita Consumption (l/person/day)</w:t>
            </w:r>
          </w:p>
        </w:tc>
      </w:tr>
      <w:tr w:rsidR="00C62FB1" w:rsidRPr="00146646" w:rsidTr="002C1C56">
        <w:trPr>
          <w:trHeight w:val="320"/>
        </w:trPr>
        <w:tc>
          <w:tcPr>
            <w:tcW w:w="985"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2019</w:t>
            </w:r>
          </w:p>
        </w:tc>
        <w:tc>
          <w:tcPr>
            <w:tcW w:w="126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33,160.00</w:t>
            </w:r>
          </w:p>
        </w:tc>
        <w:tc>
          <w:tcPr>
            <w:tcW w:w="180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289,288.00</w:t>
            </w:r>
          </w:p>
        </w:tc>
        <w:tc>
          <w:tcPr>
            <w:tcW w:w="207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180,555.00</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23.90</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14.92</w:t>
            </w:r>
          </w:p>
        </w:tc>
      </w:tr>
      <w:tr w:rsidR="00C62FB1" w:rsidRPr="00146646" w:rsidTr="002C1C56">
        <w:trPr>
          <w:trHeight w:val="257"/>
        </w:trPr>
        <w:tc>
          <w:tcPr>
            <w:tcW w:w="985"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2020</w:t>
            </w:r>
          </w:p>
        </w:tc>
        <w:tc>
          <w:tcPr>
            <w:tcW w:w="126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34,011.00</w:t>
            </w:r>
          </w:p>
        </w:tc>
        <w:tc>
          <w:tcPr>
            <w:tcW w:w="180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304,336.00</w:t>
            </w:r>
          </w:p>
        </w:tc>
        <w:tc>
          <w:tcPr>
            <w:tcW w:w="207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190,832.00</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24.52</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15.37</w:t>
            </w:r>
          </w:p>
        </w:tc>
      </w:tr>
      <w:tr w:rsidR="00C62FB1" w:rsidRPr="00146646" w:rsidTr="002C1C56">
        <w:trPr>
          <w:trHeight w:val="109"/>
        </w:trPr>
        <w:tc>
          <w:tcPr>
            <w:tcW w:w="985"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2021</w:t>
            </w:r>
          </w:p>
        </w:tc>
        <w:tc>
          <w:tcPr>
            <w:tcW w:w="126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35,910.00</w:t>
            </w:r>
          </w:p>
        </w:tc>
        <w:tc>
          <w:tcPr>
            <w:tcW w:w="180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320,408.23</w:t>
            </w:r>
          </w:p>
        </w:tc>
        <w:tc>
          <w:tcPr>
            <w:tcW w:w="207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205,131.00</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24.45</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15.65</w:t>
            </w:r>
          </w:p>
        </w:tc>
      </w:tr>
      <w:tr w:rsidR="00C62FB1" w:rsidRPr="00146646" w:rsidTr="002C1C56">
        <w:trPr>
          <w:trHeight w:val="109"/>
        </w:trPr>
        <w:tc>
          <w:tcPr>
            <w:tcW w:w="985"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2022</w:t>
            </w:r>
          </w:p>
        </w:tc>
        <w:tc>
          <w:tcPr>
            <w:tcW w:w="126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37,361.00</w:t>
            </w:r>
          </w:p>
        </w:tc>
        <w:tc>
          <w:tcPr>
            <w:tcW w:w="180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339,780.45</w:t>
            </w:r>
          </w:p>
        </w:tc>
        <w:tc>
          <w:tcPr>
            <w:tcW w:w="207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215,603.00</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24.92</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15.81</w:t>
            </w:r>
          </w:p>
        </w:tc>
      </w:tr>
      <w:tr w:rsidR="00C62FB1" w:rsidRPr="00146646" w:rsidTr="002C1C56">
        <w:trPr>
          <w:trHeight w:val="109"/>
        </w:trPr>
        <w:tc>
          <w:tcPr>
            <w:tcW w:w="985"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2023</w:t>
            </w:r>
          </w:p>
        </w:tc>
        <w:tc>
          <w:tcPr>
            <w:tcW w:w="126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41,837.00</w:t>
            </w:r>
          </w:p>
        </w:tc>
        <w:tc>
          <w:tcPr>
            <w:tcW w:w="180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389,866.00</w:t>
            </w:r>
          </w:p>
        </w:tc>
        <w:tc>
          <w:tcPr>
            <w:tcW w:w="207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238,288.77</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25.53</w:t>
            </w:r>
          </w:p>
        </w:tc>
        <w:tc>
          <w:tcPr>
            <w:tcW w:w="1620" w:type="dxa"/>
            <w:vAlign w:val="bottom"/>
          </w:tcPr>
          <w:p w:rsidR="00C62FB1" w:rsidRPr="00146646" w:rsidRDefault="00C62FB1" w:rsidP="002C1C56">
            <w:pPr>
              <w:spacing w:line="360" w:lineRule="auto"/>
              <w:jc w:val="center"/>
              <w:rPr>
                <w:color w:val="000000" w:themeColor="text1"/>
                <w:sz w:val="24"/>
                <w:szCs w:val="24"/>
              </w:rPr>
            </w:pPr>
            <w:r w:rsidRPr="00146646">
              <w:rPr>
                <w:color w:val="000000" w:themeColor="text1"/>
                <w:sz w:val="24"/>
                <w:szCs w:val="24"/>
              </w:rPr>
              <w:t>15.60</w:t>
            </w:r>
          </w:p>
        </w:tc>
      </w:tr>
      <w:tr w:rsidR="00C62FB1" w:rsidRPr="00146646" w:rsidTr="002C1C56">
        <w:trPr>
          <w:trHeight w:val="247"/>
        </w:trPr>
        <w:tc>
          <w:tcPr>
            <w:tcW w:w="4045" w:type="dxa"/>
            <w:gridSpan w:val="3"/>
            <w:vAlign w:val="bottom"/>
          </w:tcPr>
          <w:p w:rsidR="00C62FB1" w:rsidRPr="00146646" w:rsidRDefault="00C62FB1" w:rsidP="002C1C56">
            <w:pPr>
              <w:spacing w:line="360" w:lineRule="auto"/>
              <w:jc w:val="center"/>
              <w:rPr>
                <w:b/>
                <w:color w:val="000000" w:themeColor="text1"/>
                <w:sz w:val="24"/>
                <w:szCs w:val="24"/>
              </w:rPr>
            </w:pPr>
            <w:r w:rsidRPr="00146646">
              <w:rPr>
                <w:b/>
                <w:color w:val="000000" w:themeColor="text1"/>
                <w:sz w:val="24"/>
                <w:szCs w:val="24"/>
              </w:rPr>
              <w:t>Average</w:t>
            </w:r>
          </w:p>
        </w:tc>
        <w:tc>
          <w:tcPr>
            <w:tcW w:w="2070" w:type="dxa"/>
            <w:vAlign w:val="bottom"/>
          </w:tcPr>
          <w:p w:rsidR="00C62FB1" w:rsidRPr="00146646" w:rsidRDefault="00C62FB1" w:rsidP="002C1C56">
            <w:pPr>
              <w:spacing w:line="360" w:lineRule="auto"/>
              <w:jc w:val="center"/>
              <w:rPr>
                <w:b/>
                <w:color w:val="000000" w:themeColor="text1"/>
                <w:sz w:val="24"/>
                <w:szCs w:val="24"/>
              </w:rPr>
            </w:pPr>
          </w:p>
        </w:tc>
        <w:tc>
          <w:tcPr>
            <w:tcW w:w="1620" w:type="dxa"/>
            <w:vAlign w:val="bottom"/>
          </w:tcPr>
          <w:p w:rsidR="00C62FB1" w:rsidRPr="00146646" w:rsidRDefault="00C62FB1" w:rsidP="002C1C56">
            <w:pPr>
              <w:spacing w:line="360" w:lineRule="auto"/>
              <w:jc w:val="center"/>
              <w:rPr>
                <w:b/>
                <w:color w:val="000000" w:themeColor="text1"/>
                <w:sz w:val="24"/>
                <w:szCs w:val="24"/>
              </w:rPr>
            </w:pPr>
            <w:r>
              <w:rPr>
                <w:b/>
                <w:color w:val="000000" w:themeColor="text1"/>
                <w:sz w:val="24"/>
                <w:szCs w:val="24"/>
              </w:rPr>
              <w:t>24.66</w:t>
            </w:r>
          </w:p>
        </w:tc>
        <w:tc>
          <w:tcPr>
            <w:tcW w:w="1620" w:type="dxa"/>
            <w:vAlign w:val="bottom"/>
          </w:tcPr>
          <w:p w:rsidR="00C62FB1" w:rsidRPr="00146646" w:rsidRDefault="00C62FB1" w:rsidP="002C1C56">
            <w:pPr>
              <w:spacing w:line="360" w:lineRule="auto"/>
              <w:jc w:val="center"/>
              <w:rPr>
                <w:b/>
                <w:color w:val="000000" w:themeColor="text1"/>
                <w:sz w:val="24"/>
                <w:szCs w:val="24"/>
              </w:rPr>
            </w:pPr>
            <w:r w:rsidRPr="00146646">
              <w:rPr>
                <w:b/>
                <w:color w:val="000000" w:themeColor="text1"/>
                <w:sz w:val="24"/>
                <w:szCs w:val="24"/>
              </w:rPr>
              <w:t>15.47</w:t>
            </w:r>
          </w:p>
        </w:tc>
      </w:tr>
    </w:tbl>
    <w:p w:rsidR="00C62FB1" w:rsidRDefault="00C62FB1" w:rsidP="00C62FB1">
      <w:pPr>
        <w:spacing w:line="360" w:lineRule="auto"/>
        <w:rPr>
          <w:color w:val="000000" w:themeColor="text1"/>
          <w:sz w:val="24"/>
          <w:szCs w:val="24"/>
        </w:rPr>
      </w:pPr>
      <w:r w:rsidRPr="00146646">
        <w:rPr>
          <w:color w:val="000000" w:themeColor="text1"/>
          <w:sz w:val="24"/>
          <w:szCs w:val="24"/>
        </w:rPr>
        <w:t xml:space="preserve"> </w:t>
      </w: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Default="00C62FB1" w:rsidP="00C62FB1">
      <w:pPr>
        <w:spacing w:line="360" w:lineRule="auto"/>
        <w:rPr>
          <w:color w:val="000000" w:themeColor="text1"/>
          <w:sz w:val="24"/>
          <w:szCs w:val="24"/>
        </w:rPr>
      </w:pPr>
    </w:p>
    <w:p w:rsidR="00C62FB1" w:rsidRPr="00146646" w:rsidRDefault="00C62FB1" w:rsidP="00C62FB1">
      <w:pPr>
        <w:spacing w:line="360" w:lineRule="auto"/>
        <w:rPr>
          <w:color w:val="000000" w:themeColor="text1"/>
          <w:sz w:val="24"/>
          <w:szCs w:val="24"/>
        </w:rPr>
      </w:pPr>
      <w:r w:rsidRPr="00146646">
        <w:rPr>
          <w:color w:val="000000" w:themeColor="text1"/>
          <w:sz w:val="24"/>
          <w:szCs w:val="24"/>
        </w:rPr>
        <w:t>Source: Data collected from Shone Town water utility</w:t>
      </w:r>
    </w:p>
    <w:p w:rsidR="004D3629" w:rsidRDefault="004D3629" w:rsidP="002D1A45">
      <w:pPr>
        <w:rPr>
          <w:color w:val="000000" w:themeColor="text1"/>
          <w:sz w:val="24"/>
          <w:szCs w:val="24"/>
        </w:rPr>
      </w:pPr>
    </w:p>
    <w:p w:rsidR="004D3629" w:rsidRPr="00146646" w:rsidRDefault="004D3629" w:rsidP="002D1A45">
      <w:pPr>
        <w:rPr>
          <w:color w:val="000000" w:themeColor="text1"/>
          <w:sz w:val="24"/>
          <w:szCs w:val="24"/>
        </w:rPr>
      </w:pPr>
    </w:p>
    <w:p w:rsidR="00A25D00" w:rsidRPr="00146646" w:rsidRDefault="00A25D00" w:rsidP="002D1A45">
      <w:pPr>
        <w:rPr>
          <w:color w:val="000000" w:themeColor="text1"/>
          <w:sz w:val="24"/>
          <w:szCs w:val="24"/>
        </w:rPr>
      </w:pPr>
    </w:p>
    <w:p w:rsidR="00EE4F9F" w:rsidRDefault="00EE4F9F" w:rsidP="002D1A45">
      <w:pPr>
        <w:rPr>
          <w:color w:val="000000" w:themeColor="text1"/>
          <w:sz w:val="24"/>
          <w:szCs w:val="24"/>
        </w:rPr>
      </w:pPr>
    </w:p>
    <w:p w:rsidR="00EE4F9F" w:rsidRDefault="00EE4F9F" w:rsidP="002D1A45">
      <w:pPr>
        <w:rPr>
          <w:color w:val="000000" w:themeColor="text1"/>
          <w:sz w:val="24"/>
          <w:szCs w:val="24"/>
        </w:rPr>
      </w:pPr>
    </w:p>
    <w:p w:rsidR="00EE4F9F" w:rsidRDefault="00EE4F9F" w:rsidP="002D1A45">
      <w:pPr>
        <w:rPr>
          <w:color w:val="000000" w:themeColor="text1"/>
          <w:sz w:val="24"/>
          <w:szCs w:val="24"/>
        </w:rPr>
      </w:pPr>
    </w:p>
    <w:p w:rsidR="00EE4F9F" w:rsidRDefault="00EE4F9F" w:rsidP="002D1A45">
      <w:pPr>
        <w:rPr>
          <w:color w:val="000000" w:themeColor="text1"/>
          <w:sz w:val="24"/>
          <w:szCs w:val="24"/>
        </w:rPr>
      </w:pPr>
    </w:p>
    <w:p w:rsidR="00C62FB1" w:rsidRDefault="00C62FB1" w:rsidP="002D1A45">
      <w:pPr>
        <w:rPr>
          <w:color w:val="000000" w:themeColor="text1"/>
          <w:sz w:val="24"/>
          <w:szCs w:val="24"/>
        </w:rPr>
      </w:pPr>
    </w:p>
    <w:p w:rsidR="00EE4F9F" w:rsidRDefault="00EE4F9F" w:rsidP="002D1A45">
      <w:pPr>
        <w:rPr>
          <w:color w:val="000000" w:themeColor="text1"/>
          <w:sz w:val="24"/>
          <w:szCs w:val="24"/>
        </w:rPr>
      </w:pPr>
    </w:p>
    <w:p w:rsidR="00C62FB1" w:rsidRDefault="00C62FB1" w:rsidP="00EE4F9F">
      <w:pPr>
        <w:spacing w:line="360" w:lineRule="auto"/>
        <w:rPr>
          <w:b/>
          <w:color w:val="000000" w:themeColor="text1"/>
          <w:sz w:val="28"/>
          <w:szCs w:val="28"/>
        </w:rPr>
      </w:pPr>
    </w:p>
    <w:p w:rsidR="00EE4F9F" w:rsidRPr="00146646" w:rsidRDefault="006A15EB" w:rsidP="00EE4F9F">
      <w:pPr>
        <w:spacing w:line="360" w:lineRule="auto"/>
        <w:rPr>
          <w:b/>
          <w:color w:val="000000" w:themeColor="text1"/>
          <w:sz w:val="28"/>
          <w:szCs w:val="28"/>
        </w:rPr>
      </w:pPr>
      <w:r>
        <w:rPr>
          <w:b/>
          <w:color w:val="000000" w:themeColor="text1"/>
          <w:sz w:val="28"/>
          <w:szCs w:val="28"/>
        </w:rPr>
        <w:lastRenderedPageBreak/>
        <w:t>Appendix-D</w:t>
      </w:r>
      <w:r w:rsidR="00916276">
        <w:rPr>
          <w:b/>
          <w:color w:val="000000" w:themeColor="text1"/>
          <w:sz w:val="28"/>
          <w:szCs w:val="28"/>
        </w:rPr>
        <w:t>-1</w:t>
      </w:r>
    </w:p>
    <w:p w:rsidR="00EE4F9F" w:rsidRPr="00146646" w:rsidRDefault="00EE4F9F" w:rsidP="00EE4F9F">
      <w:pPr>
        <w:rPr>
          <w:color w:val="000000" w:themeColor="text1"/>
          <w:sz w:val="24"/>
          <w:szCs w:val="24"/>
        </w:rPr>
      </w:pPr>
      <w:r>
        <w:rPr>
          <w:color w:val="000000" w:themeColor="text1"/>
          <w:sz w:val="24"/>
          <w:szCs w:val="24"/>
        </w:rPr>
        <w:t>Pumps Characteristics</w:t>
      </w:r>
      <w:r w:rsidR="00F628E6">
        <w:rPr>
          <w:color w:val="000000" w:themeColor="text1"/>
          <w:sz w:val="24"/>
          <w:szCs w:val="24"/>
        </w:rPr>
        <w:t xml:space="preserve"> for submersible pumps</w:t>
      </w:r>
    </w:p>
    <w:tbl>
      <w:tblPr>
        <w:tblStyle w:val="TableGrid"/>
        <w:tblW w:w="0" w:type="auto"/>
        <w:tblLook w:val="04A0" w:firstRow="1" w:lastRow="0" w:firstColumn="1" w:lastColumn="0" w:noHBand="0" w:noVBand="1"/>
      </w:tblPr>
      <w:tblGrid>
        <w:gridCol w:w="605"/>
        <w:gridCol w:w="7833"/>
        <w:gridCol w:w="1296"/>
        <w:gridCol w:w="1260"/>
        <w:gridCol w:w="1280"/>
      </w:tblGrid>
      <w:tr w:rsidR="0073272C" w:rsidTr="0058153D">
        <w:trPr>
          <w:trHeight w:val="278"/>
        </w:trPr>
        <w:tc>
          <w:tcPr>
            <w:tcW w:w="605" w:type="dxa"/>
          </w:tcPr>
          <w:p w:rsidR="0073272C" w:rsidRDefault="0073272C" w:rsidP="00EE4F9F">
            <w:pPr>
              <w:rPr>
                <w:color w:val="000000" w:themeColor="text1"/>
                <w:sz w:val="24"/>
                <w:szCs w:val="24"/>
              </w:rPr>
            </w:pPr>
            <w:r>
              <w:rPr>
                <w:color w:val="000000" w:themeColor="text1"/>
                <w:sz w:val="24"/>
                <w:szCs w:val="24"/>
              </w:rPr>
              <w:t>No</w:t>
            </w:r>
          </w:p>
        </w:tc>
        <w:tc>
          <w:tcPr>
            <w:tcW w:w="7833" w:type="dxa"/>
          </w:tcPr>
          <w:p w:rsidR="0073272C" w:rsidRDefault="0073272C" w:rsidP="00EE4F9F">
            <w:pPr>
              <w:jc w:val="center"/>
              <w:rPr>
                <w:color w:val="000000" w:themeColor="text1"/>
                <w:sz w:val="24"/>
                <w:szCs w:val="24"/>
              </w:rPr>
            </w:pPr>
            <w:r>
              <w:rPr>
                <w:color w:val="000000" w:themeColor="text1"/>
                <w:sz w:val="24"/>
                <w:szCs w:val="24"/>
              </w:rPr>
              <w:t>Descriptions</w:t>
            </w:r>
          </w:p>
        </w:tc>
        <w:tc>
          <w:tcPr>
            <w:tcW w:w="3660" w:type="dxa"/>
            <w:gridSpan w:val="3"/>
          </w:tcPr>
          <w:p w:rsidR="0073272C" w:rsidRDefault="0073272C" w:rsidP="0073272C">
            <w:pPr>
              <w:jc w:val="center"/>
              <w:rPr>
                <w:color w:val="000000" w:themeColor="text1"/>
                <w:sz w:val="24"/>
                <w:szCs w:val="24"/>
              </w:rPr>
            </w:pPr>
            <w:r>
              <w:rPr>
                <w:color w:val="000000" w:themeColor="text1"/>
                <w:sz w:val="24"/>
                <w:szCs w:val="24"/>
              </w:rPr>
              <w:t>Boreholes</w:t>
            </w:r>
          </w:p>
        </w:tc>
      </w:tr>
      <w:tr w:rsidR="0073272C" w:rsidTr="00D82992">
        <w:trPr>
          <w:trHeight w:val="559"/>
        </w:trPr>
        <w:tc>
          <w:tcPr>
            <w:tcW w:w="605" w:type="dxa"/>
          </w:tcPr>
          <w:p w:rsidR="00072C76" w:rsidRDefault="00072C76" w:rsidP="00EE4F9F">
            <w:pPr>
              <w:jc w:val="center"/>
              <w:rPr>
                <w:color w:val="000000" w:themeColor="text1"/>
                <w:sz w:val="24"/>
                <w:szCs w:val="24"/>
              </w:rPr>
            </w:pPr>
          </w:p>
          <w:p w:rsidR="0073272C" w:rsidRDefault="0073272C" w:rsidP="00EE4F9F">
            <w:pPr>
              <w:jc w:val="center"/>
              <w:rPr>
                <w:color w:val="000000" w:themeColor="text1"/>
                <w:sz w:val="24"/>
                <w:szCs w:val="24"/>
              </w:rPr>
            </w:pPr>
            <w:r>
              <w:rPr>
                <w:color w:val="000000" w:themeColor="text1"/>
                <w:sz w:val="24"/>
                <w:szCs w:val="24"/>
              </w:rPr>
              <w:t>1</w:t>
            </w:r>
          </w:p>
        </w:tc>
        <w:tc>
          <w:tcPr>
            <w:tcW w:w="7833" w:type="dxa"/>
          </w:tcPr>
          <w:p w:rsidR="00072C76" w:rsidRDefault="00072C76" w:rsidP="00EE4F9F">
            <w:pPr>
              <w:jc w:val="center"/>
              <w:rPr>
                <w:b/>
                <w:color w:val="000000" w:themeColor="text1"/>
                <w:sz w:val="24"/>
                <w:szCs w:val="24"/>
              </w:rPr>
            </w:pPr>
          </w:p>
          <w:p w:rsidR="0073272C" w:rsidRPr="00F628E6" w:rsidRDefault="0073272C" w:rsidP="00EE4F9F">
            <w:pPr>
              <w:jc w:val="center"/>
              <w:rPr>
                <w:b/>
                <w:color w:val="000000" w:themeColor="text1"/>
                <w:sz w:val="24"/>
                <w:szCs w:val="24"/>
              </w:rPr>
            </w:pPr>
            <w:r w:rsidRPr="00F628E6">
              <w:rPr>
                <w:b/>
                <w:color w:val="000000" w:themeColor="text1"/>
                <w:sz w:val="24"/>
                <w:szCs w:val="24"/>
              </w:rPr>
              <w:t>Static Head</w:t>
            </w:r>
          </w:p>
        </w:tc>
        <w:tc>
          <w:tcPr>
            <w:tcW w:w="1120" w:type="dxa"/>
          </w:tcPr>
          <w:p w:rsidR="00072C76" w:rsidRDefault="00072C76" w:rsidP="00D82992">
            <w:pPr>
              <w:jc w:val="center"/>
              <w:rPr>
                <w:color w:val="000000" w:themeColor="text1"/>
                <w:sz w:val="24"/>
                <w:szCs w:val="24"/>
              </w:rPr>
            </w:pPr>
          </w:p>
          <w:p w:rsidR="0073272C" w:rsidRDefault="00D82992" w:rsidP="00D82992">
            <w:pPr>
              <w:jc w:val="center"/>
              <w:rPr>
                <w:color w:val="000000" w:themeColor="text1"/>
                <w:sz w:val="24"/>
                <w:szCs w:val="24"/>
              </w:rPr>
            </w:pPr>
            <w:r>
              <w:rPr>
                <w:color w:val="000000" w:themeColor="text1"/>
                <w:sz w:val="24"/>
                <w:szCs w:val="24"/>
              </w:rPr>
              <w:t>BH2-Got5</w:t>
            </w:r>
          </w:p>
        </w:tc>
        <w:tc>
          <w:tcPr>
            <w:tcW w:w="1260" w:type="dxa"/>
          </w:tcPr>
          <w:p w:rsidR="00072C76" w:rsidRDefault="00072C76" w:rsidP="00EE4F9F">
            <w:pPr>
              <w:jc w:val="center"/>
              <w:rPr>
                <w:color w:val="000000" w:themeColor="text1"/>
                <w:sz w:val="24"/>
                <w:szCs w:val="24"/>
              </w:rPr>
            </w:pPr>
          </w:p>
          <w:p w:rsidR="0073272C" w:rsidRDefault="0073272C" w:rsidP="00EE4F9F">
            <w:pPr>
              <w:jc w:val="center"/>
              <w:rPr>
                <w:color w:val="000000" w:themeColor="text1"/>
                <w:sz w:val="24"/>
                <w:szCs w:val="24"/>
              </w:rPr>
            </w:pPr>
            <w:r>
              <w:rPr>
                <w:color w:val="000000" w:themeColor="text1"/>
                <w:sz w:val="24"/>
                <w:szCs w:val="24"/>
              </w:rPr>
              <w:t>BH3-Got7</w:t>
            </w:r>
          </w:p>
        </w:tc>
        <w:tc>
          <w:tcPr>
            <w:tcW w:w="1280" w:type="dxa"/>
          </w:tcPr>
          <w:p w:rsidR="00072C76" w:rsidRDefault="00072C76" w:rsidP="00EE4F9F">
            <w:pPr>
              <w:jc w:val="center"/>
              <w:rPr>
                <w:color w:val="000000" w:themeColor="text1"/>
                <w:sz w:val="24"/>
                <w:szCs w:val="24"/>
              </w:rPr>
            </w:pPr>
          </w:p>
          <w:p w:rsidR="0073272C" w:rsidRDefault="0073272C" w:rsidP="00EE4F9F">
            <w:pPr>
              <w:jc w:val="center"/>
              <w:rPr>
                <w:color w:val="000000" w:themeColor="text1"/>
                <w:sz w:val="24"/>
                <w:szCs w:val="24"/>
              </w:rPr>
            </w:pPr>
            <w:r>
              <w:rPr>
                <w:color w:val="000000" w:themeColor="text1"/>
                <w:sz w:val="24"/>
                <w:szCs w:val="24"/>
              </w:rPr>
              <w:t>BH4-Got9</w:t>
            </w:r>
          </w:p>
        </w:tc>
      </w:tr>
      <w:tr w:rsidR="0073272C" w:rsidTr="00D82992">
        <w:trPr>
          <w:trHeight w:val="278"/>
        </w:trPr>
        <w:tc>
          <w:tcPr>
            <w:tcW w:w="605" w:type="dxa"/>
          </w:tcPr>
          <w:p w:rsidR="0073272C" w:rsidRDefault="0073272C" w:rsidP="00EE4F9F">
            <w:pPr>
              <w:jc w:val="center"/>
              <w:rPr>
                <w:color w:val="000000" w:themeColor="text1"/>
                <w:sz w:val="24"/>
                <w:szCs w:val="24"/>
              </w:rPr>
            </w:pPr>
          </w:p>
        </w:tc>
        <w:tc>
          <w:tcPr>
            <w:tcW w:w="7833" w:type="dxa"/>
          </w:tcPr>
          <w:p w:rsidR="0073272C" w:rsidRPr="00F628E6" w:rsidRDefault="0073272C" w:rsidP="00EE4F9F">
            <w:pPr>
              <w:jc w:val="center"/>
              <w:rPr>
                <w:b/>
                <w:color w:val="000000" w:themeColor="text1"/>
                <w:sz w:val="24"/>
                <w:szCs w:val="24"/>
              </w:rPr>
            </w:pPr>
          </w:p>
        </w:tc>
        <w:tc>
          <w:tcPr>
            <w:tcW w:w="1120" w:type="dxa"/>
          </w:tcPr>
          <w:p w:rsidR="0073272C" w:rsidRDefault="0073272C" w:rsidP="00EE4F9F">
            <w:pPr>
              <w:jc w:val="center"/>
              <w:rPr>
                <w:color w:val="000000" w:themeColor="text1"/>
                <w:sz w:val="24"/>
                <w:szCs w:val="24"/>
              </w:rPr>
            </w:pPr>
          </w:p>
        </w:tc>
        <w:tc>
          <w:tcPr>
            <w:tcW w:w="1260" w:type="dxa"/>
          </w:tcPr>
          <w:p w:rsidR="0073272C" w:rsidRDefault="0073272C" w:rsidP="00EE4F9F">
            <w:pPr>
              <w:jc w:val="center"/>
              <w:rPr>
                <w:color w:val="000000" w:themeColor="text1"/>
                <w:sz w:val="24"/>
                <w:szCs w:val="24"/>
              </w:rPr>
            </w:pPr>
          </w:p>
        </w:tc>
        <w:tc>
          <w:tcPr>
            <w:tcW w:w="1280" w:type="dxa"/>
          </w:tcPr>
          <w:p w:rsidR="0073272C" w:rsidRDefault="0073272C" w:rsidP="00EE4F9F">
            <w:pPr>
              <w:jc w:val="center"/>
              <w:rPr>
                <w:color w:val="000000" w:themeColor="text1"/>
                <w:sz w:val="24"/>
                <w:szCs w:val="24"/>
              </w:rPr>
            </w:pPr>
          </w:p>
        </w:tc>
      </w:tr>
      <w:tr w:rsidR="0073272C" w:rsidTr="00D82992">
        <w:trPr>
          <w:trHeight w:val="266"/>
        </w:trPr>
        <w:tc>
          <w:tcPr>
            <w:tcW w:w="605" w:type="dxa"/>
            <w:vMerge w:val="restart"/>
          </w:tcPr>
          <w:p w:rsidR="0073272C" w:rsidRDefault="0073272C" w:rsidP="00206581">
            <w:pPr>
              <w:jc w:val="center"/>
              <w:rPr>
                <w:color w:val="000000" w:themeColor="text1"/>
                <w:sz w:val="24"/>
                <w:szCs w:val="24"/>
              </w:rPr>
            </w:pPr>
            <w:r>
              <w:rPr>
                <w:color w:val="000000" w:themeColor="text1"/>
                <w:sz w:val="24"/>
                <w:szCs w:val="24"/>
              </w:rPr>
              <w:t>1.1</w:t>
            </w:r>
          </w:p>
        </w:tc>
        <w:tc>
          <w:tcPr>
            <w:tcW w:w="7833" w:type="dxa"/>
          </w:tcPr>
          <w:p w:rsidR="0073272C" w:rsidRDefault="0073272C" w:rsidP="00206581">
            <w:pPr>
              <w:jc w:val="both"/>
              <w:rPr>
                <w:color w:val="000000" w:themeColor="text1"/>
                <w:sz w:val="24"/>
                <w:szCs w:val="24"/>
              </w:rPr>
            </w:pPr>
            <w:r>
              <w:rPr>
                <w:color w:val="000000" w:themeColor="text1"/>
                <w:sz w:val="24"/>
                <w:szCs w:val="24"/>
              </w:rPr>
              <w:t>Parameters for boreholes</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p>
        </w:tc>
        <w:tc>
          <w:tcPr>
            <w:tcW w:w="1280" w:type="dxa"/>
          </w:tcPr>
          <w:p w:rsidR="0073272C" w:rsidRDefault="0073272C" w:rsidP="00EE4F9F">
            <w:pPr>
              <w:rPr>
                <w:color w:val="000000" w:themeColor="text1"/>
                <w:sz w:val="24"/>
                <w:szCs w:val="24"/>
              </w:rPr>
            </w:pP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Ground Elevation</w:t>
            </w:r>
          </w:p>
        </w:tc>
        <w:tc>
          <w:tcPr>
            <w:tcW w:w="1120" w:type="dxa"/>
          </w:tcPr>
          <w:p w:rsidR="0073272C" w:rsidRDefault="00D82992" w:rsidP="0073272C">
            <w:pPr>
              <w:rPr>
                <w:color w:val="000000" w:themeColor="text1"/>
                <w:sz w:val="24"/>
                <w:szCs w:val="24"/>
              </w:rPr>
            </w:pPr>
            <w:r w:rsidRPr="00D82992">
              <w:rPr>
                <w:color w:val="000000" w:themeColor="text1"/>
                <w:sz w:val="24"/>
                <w:szCs w:val="24"/>
              </w:rPr>
              <w:t>1,950.61</w:t>
            </w:r>
          </w:p>
        </w:tc>
        <w:tc>
          <w:tcPr>
            <w:tcW w:w="1260" w:type="dxa"/>
          </w:tcPr>
          <w:p w:rsidR="0073272C" w:rsidRDefault="0073272C" w:rsidP="0073272C">
            <w:pPr>
              <w:rPr>
                <w:color w:val="000000" w:themeColor="text1"/>
                <w:sz w:val="24"/>
                <w:szCs w:val="24"/>
              </w:rPr>
            </w:pPr>
            <w:r>
              <w:rPr>
                <w:color w:val="000000" w:themeColor="text1"/>
                <w:sz w:val="24"/>
                <w:szCs w:val="24"/>
              </w:rPr>
              <w:t>1914</w:t>
            </w:r>
          </w:p>
        </w:tc>
        <w:tc>
          <w:tcPr>
            <w:tcW w:w="1280" w:type="dxa"/>
          </w:tcPr>
          <w:p w:rsidR="0073272C" w:rsidRDefault="0073272C" w:rsidP="0073272C">
            <w:pPr>
              <w:rPr>
                <w:color w:val="000000" w:themeColor="text1"/>
                <w:sz w:val="24"/>
                <w:szCs w:val="24"/>
              </w:rPr>
            </w:pPr>
            <w:r>
              <w:rPr>
                <w:color w:val="000000" w:themeColor="text1"/>
                <w:sz w:val="24"/>
                <w:szCs w:val="24"/>
              </w:rPr>
              <w:t>1910</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Depth of the borehole (m)</w:t>
            </w:r>
          </w:p>
        </w:tc>
        <w:tc>
          <w:tcPr>
            <w:tcW w:w="1120" w:type="dxa"/>
          </w:tcPr>
          <w:p w:rsidR="0073272C" w:rsidRDefault="00D82992" w:rsidP="0073272C">
            <w:pPr>
              <w:rPr>
                <w:color w:val="000000" w:themeColor="text1"/>
                <w:sz w:val="24"/>
                <w:szCs w:val="24"/>
              </w:rPr>
            </w:pPr>
            <w:r>
              <w:rPr>
                <w:color w:val="000000" w:themeColor="text1"/>
                <w:sz w:val="24"/>
                <w:szCs w:val="24"/>
              </w:rPr>
              <w:t>215</w:t>
            </w:r>
          </w:p>
        </w:tc>
        <w:tc>
          <w:tcPr>
            <w:tcW w:w="1260" w:type="dxa"/>
          </w:tcPr>
          <w:p w:rsidR="0073272C" w:rsidRDefault="0073272C" w:rsidP="0073272C">
            <w:pPr>
              <w:rPr>
                <w:color w:val="000000" w:themeColor="text1"/>
                <w:sz w:val="24"/>
                <w:szCs w:val="24"/>
              </w:rPr>
            </w:pPr>
            <w:r>
              <w:rPr>
                <w:color w:val="000000" w:themeColor="text1"/>
                <w:sz w:val="24"/>
                <w:szCs w:val="24"/>
              </w:rPr>
              <w:t>245</w:t>
            </w:r>
          </w:p>
        </w:tc>
        <w:tc>
          <w:tcPr>
            <w:tcW w:w="1280" w:type="dxa"/>
          </w:tcPr>
          <w:p w:rsidR="0073272C" w:rsidRDefault="0073272C" w:rsidP="0073272C">
            <w:pPr>
              <w:rPr>
                <w:color w:val="000000" w:themeColor="text1"/>
                <w:sz w:val="24"/>
                <w:szCs w:val="24"/>
              </w:rPr>
            </w:pPr>
            <w:r>
              <w:rPr>
                <w:color w:val="000000" w:themeColor="text1"/>
                <w:sz w:val="24"/>
                <w:szCs w:val="24"/>
              </w:rPr>
              <w:t>240</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Static water level-SWL</w:t>
            </w:r>
          </w:p>
        </w:tc>
        <w:tc>
          <w:tcPr>
            <w:tcW w:w="1120" w:type="dxa"/>
          </w:tcPr>
          <w:p w:rsidR="0073272C" w:rsidRDefault="00D82992" w:rsidP="0073272C">
            <w:pPr>
              <w:rPr>
                <w:color w:val="000000" w:themeColor="text1"/>
                <w:sz w:val="24"/>
                <w:szCs w:val="24"/>
              </w:rPr>
            </w:pPr>
            <w:r>
              <w:rPr>
                <w:color w:val="000000" w:themeColor="text1"/>
                <w:sz w:val="24"/>
                <w:szCs w:val="24"/>
              </w:rPr>
              <w:t>135</w:t>
            </w:r>
          </w:p>
        </w:tc>
        <w:tc>
          <w:tcPr>
            <w:tcW w:w="1260" w:type="dxa"/>
          </w:tcPr>
          <w:p w:rsidR="0073272C" w:rsidRDefault="0073272C" w:rsidP="0073272C">
            <w:pPr>
              <w:rPr>
                <w:color w:val="000000" w:themeColor="text1"/>
                <w:sz w:val="24"/>
                <w:szCs w:val="24"/>
              </w:rPr>
            </w:pPr>
            <w:r>
              <w:rPr>
                <w:color w:val="000000" w:themeColor="text1"/>
                <w:sz w:val="24"/>
                <w:szCs w:val="24"/>
              </w:rPr>
              <w:t>150</w:t>
            </w:r>
          </w:p>
        </w:tc>
        <w:tc>
          <w:tcPr>
            <w:tcW w:w="1280" w:type="dxa"/>
          </w:tcPr>
          <w:p w:rsidR="0073272C" w:rsidRDefault="0073272C" w:rsidP="0073272C">
            <w:pPr>
              <w:rPr>
                <w:color w:val="000000" w:themeColor="text1"/>
                <w:sz w:val="24"/>
                <w:szCs w:val="24"/>
              </w:rPr>
            </w:pPr>
            <w:r>
              <w:rPr>
                <w:color w:val="000000" w:themeColor="text1"/>
                <w:sz w:val="24"/>
                <w:szCs w:val="24"/>
              </w:rPr>
              <w:t>150</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Drawdown</w:t>
            </w:r>
          </w:p>
        </w:tc>
        <w:tc>
          <w:tcPr>
            <w:tcW w:w="1120" w:type="dxa"/>
          </w:tcPr>
          <w:p w:rsidR="0073272C" w:rsidRDefault="00D82992" w:rsidP="0073272C">
            <w:pPr>
              <w:rPr>
                <w:color w:val="000000" w:themeColor="text1"/>
                <w:sz w:val="24"/>
                <w:szCs w:val="24"/>
              </w:rPr>
            </w:pPr>
            <w:r>
              <w:rPr>
                <w:color w:val="000000" w:themeColor="text1"/>
                <w:sz w:val="24"/>
                <w:szCs w:val="24"/>
              </w:rPr>
              <w:t>45</w:t>
            </w:r>
          </w:p>
        </w:tc>
        <w:tc>
          <w:tcPr>
            <w:tcW w:w="1260" w:type="dxa"/>
          </w:tcPr>
          <w:p w:rsidR="0073272C" w:rsidRDefault="0073272C" w:rsidP="0073272C">
            <w:pPr>
              <w:rPr>
                <w:color w:val="000000" w:themeColor="text1"/>
                <w:sz w:val="24"/>
                <w:szCs w:val="24"/>
              </w:rPr>
            </w:pPr>
            <w:r>
              <w:rPr>
                <w:color w:val="000000" w:themeColor="text1"/>
                <w:sz w:val="24"/>
                <w:szCs w:val="24"/>
              </w:rPr>
              <w:t>69</w:t>
            </w:r>
          </w:p>
        </w:tc>
        <w:tc>
          <w:tcPr>
            <w:tcW w:w="1280" w:type="dxa"/>
          </w:tcPr>
          <w:p w:rsidR="0073272C" w:rsidRDefault="0073272C" w:rsidP="0073272C">
            <w:pPr>
              <w:rPr>
                <w:color w:val="000000" w:themeColor="text1"/>
                <w:sz w:val="24"/>
                <w:szCs w:val="24"/>
              </w:rPr>
            </w:pPr>
            <w:r>
              <w:rPr>
                <w:color w:val="000000" w:themeColor="text1"/>
                <w:sz w:val="24"/>
                <w:szCs w:val="24"/>
              </w:rPr>
              <w:t>69</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Maximum water level</w:t>
            </w:r>
          </w:p>
        </w:tc>
        <w:tc>
          <w:tcPr>
            <w:tcW w:w="1120" w:type="dxa"/>
          </w:tcPr>
          <w:p w:rsidR="0073272C" w:rsidRDefault="00D82992" w:rsidP="0073272C">
            <w:pPr>
              <w:rPr>
                <w:color w:val="000000" w:themeColor="text1"/>
                <w:sz w:val="24"/>
                <w:szCs w:val="24"/>
              </w:rPr>
            </w:pPr>
            <w:r>
              <w:rPr>
                <w:color w:val="000000" w:themeColor="text1"/>
                <w:sz w:val="24"/>
                <w:szCs w:val="24"/>
              </w:rPr>
              <w:t>1765</w:t>
            </w:r>
          </w:p>
        </w:tc>
        <w:tc>
          <w:tcPr>
            <w:tcW w:w="1260" w:type="dxa"/>
          </w:tcPr>
          <w:p w:rsidR="0073272C" w:rsidRDefault="0073272C" w:rsidP="0073272C">
            <w:pPr>
              <w:rPr>
                <w:color w:val="000000" w:themeColor="text1"/>
                <w:sz w:val="24"/>
                <w:szCs w:val="24"/>
              </w:rPr>
            </w:pPr>
            <w:r>
              <w:rPr>
                <w:color w:val="000000" w:themeColor="text1"/>
                <w:sz w:val="24"/>
                <w:szCs w:val="24"/>
              </w:rPr>
              <w:t>1764</w:t>
            </w:r>
          </w:p>
        </w:tc>
        <w:tc>
          <w:tcPr>
            <w:tcW w:w="1280" w:type="dxa"/>
          </w:tcPr>
          <w:p w:rsidR="0073272C" w:rsidRDefault="0073272C" w:rsidP="0073272C">
            <w:pPr>
              <w:rPr>
                <w:color w:val="000000" w:themeColor="text1"/>
                <w:sz w:val="24"/>
                <w:szCs w:val="24"/>
              </w:rPr>
            </w:pPr>
            <w:r>
              <w:rPr>
                <w:color w:val="000000" w:themeColor="text1"/>
                <w:sz w:val="24"/>
                <w:szCs w:val="24"/>
              </w:rPr>
              <w:t>1760</w:t>
            </w:r>
          </w:p>
        </w:tc>
      </w:tr>
      <w:tr w:rsidR="0073272C" w:rsidTr="00D82992">
        <w:trPr>
          <w:trHeight w:val="278"/>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Minimum water level</w:t>
            </w:r>
          </w:p>
        </w:tc>
        <w:tc>
          <w:tcPr>
            <w:tcW w:w="1120" w:type="dxa"/>
          </w:tcPr>
          <w:p w:rsidR="0073272C" w:rsidRDefault="00D82992" w:rsidP="0073272C">
            <w:pPr>
              <w:rPr>
                <w:color w:val="000000" w:themeColor="text1"/>
                <w:sz w:val="24"/>
                <w:szCs w:val="24"/>
              </w:rPr>
            </w:pPr>
            <w:r>
              <w:rPr>
                <w:color w:val="000000" w:themeColor="text1"/>
                <w:sz w:val="24"/>
                <w:szCs w:val="24"/>
              </w:rPr>
              <w:t>1694</w:t>
            </w:r>
          </w:p>
        </w:tc>
        <w:tc>
          <w:tcPr>
            <w:tcW w:w="1260" w:type="dxa"/>
          </w:tcPr>
          <w:p w:rsidR="0073272C" w:rsidRDefault="0073272C" w:rsidP="0073272C">
            <w:pPr>
              <w:rPr>
                <w:color w:val="000000" w:themeColor="text1"/>
                <w:sz w:val="24"/>
                <w:szCs w:val="24"/>
              </w:rPr>
            </w:pPr>
            <w:r>
              <w:rPr>
                <w:color w:val="000000" w:themeColor="text1"/>
                <w:sz w:val="24"/>
                <w:szCs w:val="24"/>
              </w:rPr>
              <w:t>1695</w:t>
            </w:r>
          </w:p>
        </w:tc>
        <w:tc>
          <w:tcPr>
            <w:tcW w:w="1280" w:type="dxa"/>
          </w:tcPr>
          <w:p w:rsidR="0073272C" w:rsidRDefault="0073272C" w:rsidP="0073272C">
            <w:pPr>
              <w:rPr>
                <w:color w:val="000000" w:themeColor="text1"/>
                <w:sz w:val="24"/>
                <w:szCs w:val="24"/>
              </w:rPr>
            </w:pPr>
            <w:r>
              <w:rPr>
                <w:color w:val="000000" w:themeColor="text1"/>
                <w:sz w:val="24"/>
                <w:szCs w:val="24"/>
              </w:rPr>
              <w:t>1691</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X-coordinate</w:t>
            </w:r>
          </w:p>
        </w:tc>
        <w:tc>
          <w:tcPr>
            <w:tcW w:w="1120" w:type="dxa"/>
          </w:tcPr>
          <w:p w:rsidR="0073272C" w:rsidRDefault="00D82992" w:rsidP="0073272C">
            <w:pPr>
              <w:rPr>
                <w:color w:val="000000" w:themeColor="text1"/>
                <w:sz w:val="24"/>
                <w:szCs w:val="24"/>
              </w:rPr>
            </w:pPr>
            <w:r w:rsidRPr="00D82992">
              <w:rPr>
                <w:color w:val="000000" w:themeColor="text1"/>
                <w:sz w:val="24"/>
                <w:szCs w:val="24"/>
              </w:rPr>
              <w:t>383,873.81</w:t>
            </w:r>
          </w:p>
        </w:tc>
        <w:tc>
          <w:tcPr>
            <w:tcW w:w="1260" w:type="dxa"/>
          </w:tcPr>
          <w:p w:rsidR="0073272C" w:rsidRDefault="0073272C" w:rsidP="0073272C">
            <w:pPr>
              <w:rPr>
                <w:color w:val="000000" w:themeColor="text1"/>
                <w:sz w:val="24"/>
                <w:szCs w:val="24"/>
              </w:rPr>
            </w:pPr>
            <w:r>
              <w:rPr>
                <w:color w:val="000000" w:themeColor="text1"/>
                <w:sz w:val="24"/>
                <w:szCs w:val="24"/>
              </w:rPr>
              <w:t>381430</w:t>
            </w:r>
          </w:p>
        </w:tc>
        <w:tc>
          <w:tcPr>
            <w:tcW w:w="1280" w:type="dxa"/>
          </w:tcPr>
          <w:p w:rsidR="0073272C" w:rsidRDefault="0073272C" w:rsidP="0073272C">
            <w:pPr>
              <w:rPr>
                <w:color w:val="000000" w:themeColor="text1"/>
                <w:sz w:val="24"/>
                <w:szCs w:val="24"/>
              </w:rPr>
            </w:pPr>
            <w:r>
              <w:rPr>
                <w:color w:val="000000" w:themeColor="text1"/>
                <w:sz w:val="24"/>
                <w:szCs w:val="24"/>
              </w:rPr>
              <w:t>381650</w:t>
            </w:r>
          </w:p>
        </w:tc>
      </w:tr>
      <w:tr w:rsidR="0073272C" w:rsidTr="00D82992">
        <w:trPr>
          <w:trHeight w:val="291"/>
        </w:trPr>
        <w:tc>
          <w:tcPr>
            <w:tcW w:w="605" w:type="dxa"/>
            <w:vMerge/>
          </w:tcPr>
          <w:p w:rsidR="0073272C" w:rsidRDefault="0073272C" w:rsidP="0073272C">
            <w:pPr>
              <w:jc w:val="center"/>
              <w:rPr>
                <w:color w:val="000000" w:themeColor="text1"/>
                <w:sz w:val="24"/>
                <w:szCs w:val="24"/>
              </w:rPr>
            </w:pPr>
          </w:p>
        </w:tc>
        <w:tc>
          <w:tcPr>
            <w:tcW w:w="7833" w:type="dxa"/>
          </w:tcPr>
          <w:p w:rsidR="0073272C" w:rsidRDefault="0073272C" w:rsidP="0073272C">
            <w:pPr>
              <w:jc w:val="both"/>
              <w:rPr>
                <w:color w:val="000000" w:themeColor="text1"/>
                <w:sz w:val="24"/>
                <w:szCs w:val="24"/>
              </w:rPr>
            </w:pPr>
            <w:r>
              <w:rPr>
                <w:color w:val="000000" w:themeColor="text1"/>
                <w:sz w:val="24"/>
                <w:szCs w:val="24"/>
              </w:rPr>
              <w:t>Y-Coordinate</w:t>
            </w:r>
          </w:p>
        </w:tc>
        <w:tc>
          <w:tcPr>
            <w:tcW w:w="1120" w:type="dxa"/>
          </w:tcPr>
          <w:p w:rsidR="0073272C" w:rsidRDefault="00D82992" w:rsidP="0073272C">
            <w:pPr>
              <w:rPr>
                <w:color w:val="000000" w:themeColor="text1"/>
                <w:sz w:val="24"/>
                <w:szCs w:val="24"/>
              </w:rPr>
            </w:pPr>
            <w:r w:rsidRPr="00D82992">
              <w:rPr>
                <w:color w:val="000000" w:themeColor="text1"/>
                <w:sz w:val="24"/>
                <w:szCs w:val="24"/>
              </w:rPr>
              <w:t>788,603.32</w:t>
            </w:r>
          </w:p>
        </w:tc>
        <w:tc>
          <w:tcPr>
            <w:tcW w:w="1260" w:type="dxa"/>
          </w:tcPr>
          <w:p w:rsidR="0073272C" w:rsidRDefault="0073272C" w:rsidP="0073272C">
            <w:pPr>
              <w:rPr>
                <w:color w:val="000000" w:themeColor="text1"/>
                <w:sz w:val="24"/>
                <w:szCs w:val="24"/>
              </w:rPr>
            </w:pPr>
            <w:r>
              <w:rPr>
                <w:color w:val="000000" w:themeColor="text1"/>
                <w:sz w:val="24"/>
                <w:szCs w:val="24"/>
              </w:rPr>
              <w:t>786812</w:t>
            </w:r>
          </w:p>
        </w:tc>
        <w:tc>
          <w:tcPr>
            <w:tcW w:w="1280" w:type="dxa"/>
          </w:tcPr>
          <w:p w:rsidR="0073272C" w:rsidRDefault="00D903A6" w:rsidP="0073272C">
            <w:pPr>
              <w:rPr>
                <w:color w:val="000000" w:themeColor="text1"/>
                <w:sz w:val="24"/>
                <w:szCs w:val="24"/>
              </w:rPr>
            </w:pPr>
            <w:r>
              <w:rPr>
                <w:color w:val="000000" w:themeColor="text1"/>
                <w:sz w:val="24"/>
                <w:szCs w:val="24"/>
              </w:rPr>
              <w:t>788500</w:t>
            </w:r>
          </w:p>
        </w:tc>
      </w:tr>
      <w:tr w:rsidR="0073272C" w:rsidTr="00D82992">
        <w:trPr>
          <w:trHeight w:val="278"/>
        </w:trPr>
        <w:tc>
          <w:tcPr>
            <w:tcW w:w="605" w:type="dxa"/>
            <w:vMerge w:val="restart"/>
          </w:tcPr>
          <w:p w:rsidR="0073272C" w:rsidRDefault="0073272C" w:rsidP="00206581">
            <w:pPr>
              <w:jc w:val="center"/>
              <w:rPr>
                <w:color w:val="000000" w:themeColor="text1"/>
                <w:sz w:val="24"/>
                <w:szCs w:val="24"/>
              </w:rPr>
            </w:pPr>
            <w:r>
              <w:rPr>
                <w:color w:val="000000" w:themeColor="text1"/>
                <w:sz w:val="24"/>
                <w:szCs w:val="24"/>
              </w:rPr>
              <w:t>1.2</w:t>
            </w:r>
          </w:p>
        </w:tc>
        <w:tc>
          <w:tcPr>
            <w:tcW w:w="7833" w:type="dxa"/>
          </w:tcPr>
          <w:p w:rsidR="0073272C" w:rsidRDefault="0073272C" w:rsidP="00EE4F9F">
            <w:pPr>
              <w:rPr>
                <w:color w:val="000000" w:themeColor="text1"/>
                <w:sz w:val="24"/>
                <w:szCs w:val="24"/>
              </w:rPr>
            </w:pPr>
            <w:r>
              <w:rPr>
                <w:color w:val="000000" w:themeColor="text1"/>
                <w:sz w:val="24"/>
                <w:szCs w:val="24"/>
              </w:rPr>
              <w:t>Parameters for collecting chamber</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p>
        </w:tc>
        <w:tc>
          <w:tcPr>
            <w:tcW w:w="1280" w:type="dxa"/>
          </w:tcPr>
          <w:p w:rsidR="0073272C" w:rsidRDefault="0073272C" w:rsidP="00EE4F9F">
            <w:pPr>
              <w:rPr>
                <w:color w:val="000000" w:themeColor="text1"/>
                <w:sz w:val="24"/>
                <w:szCs w:val="24"/>
              </w:rPr>
            </w:pP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206581">
            <w:pPr>
              <w:rPr>
                <w:color w:val="000000" w:themeColor="text1"/>
                <w:sz w:val="24"/>
                <w:szCs w:val="24"/>
              </w:rPr>
            </w:pPr>
            <w:r>
              <w:rPr>
                <w:color w:val="000000" w:themeColor="text1"/>
                <w:sz w:val="24"/>
                <w:szCs w:val="24"/>
              </w:rPr>
              <w:t>Ground elevation</w:t>
            </w:r>
          </w:p>
        </w:tc>
        <w:tc>
          <w:tcPr>
            <w:tcW w:w="1120" w:type="dxa"/>
          </w:tcPr>
          <w:p w:rsidR="0073272C" w:rsidRDefault="0073272C" w:rsidP="00206581">
            <w:pPr>
              <w:rPr>
                <w:color w:val="000000" w:themeColor="text1"/>
                <w:sz w:val="24"/>
                <w:szCs w:val="24"/>
              </w:rPr>
            </w:pPr>
          </w:p>
        </w:tc>
        <w:tc>
          <w:tcPr>
            <w:tcW w:w="1260" w:type="dxa"/>
          </w:tcPr>
          <w:p w:rsidR="0073272C" w:rsidRDefault="0073272C" w:rsidP="00206581">
            <w:pPr>
              <w:rPr>
                <w:color w:val="000000" w:themeColor="text1"/>
                <w:sz w:val="24"/>
                <w:szCs w:val="24"/>
              </w:rPr>
            </w:pPr>
            <w:r>
              <w:rPr>
                <w:color w:val="000000" w:themeColor="text1"/>
                <w:sz w:val="24"/>
                <w:szCs w:val="24"/>
              </w:rPr>
              <w:t>1926</w:t>
            </w:r>
          </w:p>
        </w:tc>
        <w:tc>
          <w:tcPr>
            <w:tcW w:w="1280" w:type="dxa"/>
          </w:tcPr>
          <w:p w:rsidR="0073272C" w:rsidRDefault="0073272C" w:rsidP="00206581">
            <w:pPr>
              <w:rPr>
                <w:color w:val="000000" w:themeColor="text1"/>
                <w:sz w:val="24"/>
                <w:szCs w:val="24"/>
              </w:rPr>
            </w:pPr>
            <w:r>
              <w:rPr>
                <w:color w:val="000000" w:themeColor="text1"/>
                <w:sz w:val="24"/>
                <w:szCs w:val="24"/>
              </w:rPr>
              <w:t>1926</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206581">
            <w:pPr>
              <w:rPr>
                <w:color w:val="000000" w:themeColor="text1"/>
                <w:sz w:val="24"/>
                <w:szCs w:val="24"/>
              </w:rPr>
            </w:pPr>
            <w:r>
              <w:rPr>
                <w:color w:val="000000" w:themeColor="text1"/>
                <w:sz w:val="24"/>
                <w:szCs w:val="24"/>
              </w:rPr>
              <w:t>Depth of water in the collecting chamber</w:t>
            </w:r>
          </w:p>
        </w:tc>
        <w:tc>
          <w:tcPr>
            <w:tcW w:w="1120" w:type="dxa"/>
          </w:tcPr>
          <w:p w:rsidR="0073272C" w:rsidRDefault="0073272C" w:rsidP="00206581">
            <w:pPr>
              <w:rPr>
                <w:color w:val="000000" w:themeColor="text1"/>
                <w:sz w:val="24"/>
                <w:szCs w:val="24"/>
              </w:rPr>
            </w:pPr>
          </w:p>
        </w:tc>
        <w:tc>
          <w:tcPr>
            <w:tcW w:w="1260" w:type="dxa"/>
          </w:tcPr>
          <w:p w:rsidR="0073272C" w:rsidRDefault="0073272C" w:rsidP="00206581">
            <w:pPr>
              <w:rPr>
                <w:color w:val="000000" w:themeColor="text1"/>
                <w:sz w:val="24"/>
                <w:szCs w:val="24"/>
              </w:rPr>
            </w:pPr>
            <w:r>
              <w:rPr>
                <w:color w:val="000000" w:themeColor="text1"/>
                <w:sz w:val="24"/>
                <w:szCs w:val="24"/>
              </w:rPr>
              <w:t>2.5</w:t>
            </w:r>
          </w:p>
        </w:tc>
        <w:tc>
          <w:tcPr>
            <w:tcW w:w="1280" w:type="dxa"/>
          </w:tcPr>
          <w:p w:rsidR="0073272C" w:rsidRDefault="0073272C" w:rsidP="00206581">
            <w:pPr>
              <w:rPr>
                <w:color w:val="000000" w:themeColor="text1"/>
                <w:sz w:val="24"/>
                <w:szCs w:val="24"/>
              </w:rPr>
            </w:pPr>
            <w:r>
              <w:rPr>
                <w:color w:val="000000" w:themeColor="text1"/>
                <w:sz w:val="24"/>
                <w:szCs w:val="24"/>
              </w:rPr>
              <w:t>2.5</w:t>
            </w:r>
          </w:p>
        </w:tc>
      </w:tr>
      <w:tr w:rsidR="0073272C" w:rsidTr="00D82992">
        <w:trPr>
          <w:trHeight w:val="278"/>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206581">
            <w:pPr>
              <w:rPr>
                <w:color w:val="000000" w:themeColor="text1"/>
                <w:sz w:val="24"/>
                <w:szCs w:val="24"/>
              </w:rPr>
            </w:pPr>
            <w:r>
              <w:rPr>
                <w:color w:val="000000" w:themeColor="text1"/>
                <w:sz w:val="24"/>
                <w:szCs w:val="24"/>
              </w:rPr>
              <w:t>Minimum water level in the collecting chamber</w:t>
            </w:r>
          </w:p>
        </w:tc>
        <w:tc>
          <w:tcPr>
            <w:tcW w:w="1120" w:type="dxa"/>
          </w:tcPr>
          <w:p w:rsidR="0073272C" w:rsidRDefault="0073272C" w:rsidP="00206581">
            <w:pPr>
              <w:rPr>
                <w:color w:val="000000" w:themeColor="text1"/>
                <w:sz w:val="24"/>
                <w:szCs w:val="24"/>
              </w:rPr>
            </w:pPr>
          </w:p>
        </w:tc>
        <w:tc>
          <w:tcPr>
            <w:tcW w:w="1260" w:type="dxa"/>
          </w:tcPr>
          <w:p w:rsidR="0073272C" w:rsidRDefault="0073272C" w:rsidP="00206581">
            <w:pPr>
              <w:rPr>
                <w:color w:val="000000" w:themeColor="text1"/>
                <w:sz w:val="24"/>
                <w:szCs w:val="24"/>
              </w:rPr>
            </w:pPr>
            <w:r>
              <w:rPr>
                <w:color w:val="000000" w:themeColor="text1"/>
                <w:sz w:val="24"/>
                <w:szCs w:val="24"/>
              </w:rPr>
              <w:t>1924</w:t>
            </w:r>
          </w:p>
        </w:tc>
        <w:tc>
          <w:tcPr>
            <w:tcW w:w="1280" w:type="dxa"/>
          </w:tcPr>
          <w:p w:rsidR="0073272C" w:rsidRDefault="0073272C" w:rsidP="00206581">
            <w:pPr>
              <w:rPr>
                <w:color w:val="000000" w:themeColor="text1"/>
                <w:sz w:val="24"/>
                <w:szCs w:val="24"/>
              </w:rPr>
            </w:pPr>
            <w:r>
              <w:rPr>
                <w:color w:val="000000" w:themeColor="text1"/>
                <w:sz w:val="24"/>
                <w:szCs w:val="24"/>
              </w:rPr>
              <w:t>1924</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206581">
            <w:pPr>
              <w:rPr>
                <w:color w:val="000000" w:themeColor="text1"/>
                <w:sz w:val="24"/>
                <w:szCs w:val="24"/>
              </w:rPr>
            </w:pPr>
            <w:r>
              <w:rPr>
                <w:color w:val="000000" w:themeColor="text1"/>
                <w:sz w:val="24"/>
                <w:szCs w:val="24"/>
              </w:rPr>
              <w:t>Maximum water level in collecting chamber</w:t>
            </w:r>
          </w:p>
        </w:tc>
        <w:tc>
          <w:tcPr>
            <w:tcW w:w="1120" w:type="dxa"/>
          </w:tcPr>
          <w:p w:rsidR="0073272C" w:rsidRDefault="0073272C" w:rsidP="00206581">
            <w:pPr>
              <w:rPr>
                <w:color w:val="000000" w:themeColor="text1"/>
                <w:sz w:val="24"/>
                <w:szCs w:val="24"/>
              </w:rPr>
            </w:pPr>
          </w:p>
        </w:tc>
        <w:tc>
          <w:tcPr>
            <w:tcW w:w="1260" w:type="dxa"/>
          </w:tcPr>
          <w:p w:rsidR="0073272C" w:rsidRDefault="0073272C" w:rsidP="00206581">
            <w:pPr>
              <w:rPr>
                <w:color w:val="000000" w:themeColor="text1"/>
                <w:sz w:val="24"/>
                <w:szCs w:val="24"/>
              </w:rPr>
            </w:pPr>
            <w:r>
              <w:rPr>
                <w:color w:val="000000" w:themeColor="text1"/>
                <w:sz w:val="24"/>
                <w:szCs w:val="24"/>
              </w:rPr>
              <w:t>1925.5</w:t>
            </w:r>
          </w:p>
        </w:tc>
        <w:tc>
          <w:tcPr>
            <w:tcW w:w="1280" w:type="dxa"/>
          </w:tcPr>
          <w:p w:rsidR="0073272C" w:rsidRDefault="0073272C" w:rsidP="00206581">
            <w:pPr>
              <w:rPr>
                <w:color w:val="000000" w:themeColor="text1"/>
                <w:sz w:val="24"/>
                <w:szCs w:val="24"/>
              </w:rPr>
            </w:pPr>
            <w:r>
              <w:rPr>
                <w:color w:val="000000" w:themeColor="text1"/>
                <w:sz w:val="24"/>
                <w:szCs w:val="24"/>
              </w:rPr>
              <w:t>1925.5</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206581">
            <w:pPr>
              <w:rPr>
                <w:color w:val="000000" w:themeColor="text1"/>
                <w:sz w:val="24"/>
                <w:szCs w:val="24"/>
              </w:rPr>
            </w:pPr>
            <w:r>
              <w:rPr>
                <w:color w:val="000000" w:themeColor="text1"/>
                <w:sz w:val="24"/>
                <w:szCs w:val="24"/>
              </w:rPr>
              <w:t>Maximum static head between the boreholes and collecting chamber</w:t>
            </w:r>
          </w:p>
        </w:tc>
        <w:tc>
          <w:tcPr>
            <w:tcW w:w="1120" w:type="dxa"/>
          </w:tcPr>
          <w:p w:rsidR="0073272C" w:rsidRDefault="0073272C" w:rsidP="00206581">
            <w:pPr>
              <w:rPr>
                <w:color w:val="000000" w:themeColor="text1"/>
                <w:sz w:val="24"/>
                <w:szCs w:val="24"/>
              </w:rPr>
            </w:pPr>
          </w:p>
        </w:tc>
        <w:tc>
          <w:tcPr>
            <w:tcW w:w="1260" w:type="dxa"/>
          </w:tcPr>
          <w:p w:rsidR="0073272C" w:rsidRDefault="0073272C" w:rsidP="00206581">
            <w:pPr>
              <w:rPr>
                <w:color w:val="000000" w:themeColor="text1"/>
                <w:sz w:val="24"/>
                <w:szCs w:val="24"/>
              </w:rPr>
            </w:pPr>
            <w:r>
              <w:rPr>
                <w:color w:val="000000" w:themeColor="text1"/>
                <w:sz w:val="24"/>
                <w:szCs w:val="24"/>
              </w:rPr>
              <w:t>230.5</w:t>
            </w:r>
          </w:p>
        </w:tc>
        <w:tc>
          <w:tcPr>
            <w:tcW w:w="1280" w:type="dxa"/>
          </w:tcPr>
          <w:p w:rsidR="0073272C" w:rsidRDefault="0073272C" w:rsidP="00206581">
            <w:pPr>
              <w:rPr>
                <w:color w:val="000000" w:themeColor="text1"/>
                <w:sz w:val="24"/>
                <w:szCs w:val="24"/>
              </w:rPr>
            </w:pPr>
            <w:r>
              <w:rPr>
                <w:color w:val="000000" w:themeColor="text1"/>
                <w:sz w:val="24"/>
                <w:szCs w:val="24"/>
              </w:rPr>
              <w:t>234.5</w:t>
            </w:r>
          </w:p>
        </w:tc>
      </w:tr>
      <w:tr w:rsidR="0073272C" w:rsidTr="00D82992">
        <w:trPr>
          <w:trHeight w:val="278"/>
        </w:trPr>
        <w:tc>
          <w:tcPr>
            <w:tcW w:w="605" w:type="dxa"/>
          </w:tcPr>
          <w:p w:rsidR="0073272C" w:rsidRDefault="0073272C" w:rsidP="00206581">
            <w:pPr>
              <w:jc w:val="center"/>
              <w:rPr>
                <w:color w:val="000000" w:themeColor="text1"/>
                <w:sz w:val="24"/>
                <w:szCs w:val="24"/>
              </w:rPr>
            </w:pPr>
            <w:r>
              <w:rPr>
                <w:color w:val="000000" w:themeColor="text1"/>
                <w:sz w:val="24"/>
                <w:szCs w:val="24"/>
              </w:rPr>
              <w:t>2</w:t>
            </w:r>
          </w:p>
        </w:tc>
        <w:tc>
          <w:tcPr>
            <w:tcW w:w="7833" w:type="dxa"/>
          </w:tcPr>
          <w:p w:rsidR="0073272C" w:rsidRPr="00F628E6" w:rsidRDefault="0073272C" w:rsidP="00F628E6">
            <w:pPr>
              <w:jc w:val="center"/>
              <w:rPr>
                <w:b/>
                <w:color w:val="000000" w:themeColor="text1"/>
                <w:sz w:val="24"/>
                <w:szCs w:val="24"/>
              </w:rPr>
            </w:pPr>
            <w:r w:rsidRPr="00F628E6">
              <w:rPr>
                <w:b/>
                <w:color w:val="000000" w:themeColor="text1"/>
                <w:sz w:val="24"/>
                <w:szCs w:val="24"/>
              </w:rPr>
              <w:t>Dynamic Head</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p>
        </w:tc>
        <w:tc>
          <w:tcPr>
            <w:tcW w:w="1280" w:type="dxa"/>
          </w:tcPr>
          <w:p w:rsidR="0073272C" w:rsidRDefault="0073272C" w:rsidP="00EE4F9F">
            <w:pPr>
              <w:rPr>
                <w:color w:val="000000" w:themeColor="text1"/>
                <w:sz w:val="24"/>
                <w:szCs w:val="24"/>
              </w:rPr>
            </w:pPr>
          </w:p>
        </w:tc>
      </w:tr>
      <w:tr w:rsidR="0073272C" w:rsidTr="00D82992">
        <w:trPr>
          <w:trHeight w:val="278"/>
        </w:trPr>
        <w:tc>
          <w:tcPr>
            <w:tcW w:w="605" w:type="dxa"/>
            <w:vMerge w:val="restart"/>
          </w:tcPr>
          <w:p w:rsidR="0073272C" w:rsidRDefault="0073272C" w:rsidP="00206581">
            <w:pPr>
              <w:jc w:val="center"/>
              <w:rPr>
                <w:color w:val="000000" w:themeColor="text1"/>
                <w:sz w:val="24"/>
                <w:szCs w:val="24"/>
              </w:rPr>
            </w:pPr>
            <w:r>
              <w:rPr>
                <w:color w:val="000000" w:themeColor="text1"/>
                <w:sz w:val="24"/>
                <w:szCs w:val="24"/>
              </w:rPr>
              <w:t>2.1</w:t>
            </w:r>
          </w:p>
        </w:tc>
        <w:tc>
          <w:tcPr>
            <w:tcW w:w="7833" w:type="dxa"/>
          </w:tcPr>
          <w:p w:rsidR="0073272C" w:rsidRDefault="0073272C" w:rsidP="00EE4F9F">
            <w:pPr>
              <w:rPr>
                <w:color w:val="000000" w:themeColor="text1"/>
                <w:sz w:val="24"/>
                <w:szCs w:val="24"/>
              </w:rPr>
            </w:pPr>
            <w:r>
              <w:rPr>
                <w:color w:val="000000" w:themeColor="text1"/>
                <w:sz w:val="24"/>
                <w:szCs w:val="24"/>
              </w:rPr>
              <w:t>Collector pipe</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p>
        </w:tc>
        <w:tc>
          <w:tcPr>
            <w:tcW w:w="1280" w:type="dxa"/>
          </w:tcPr>
          <w:p w:rsidR="0073272C" w:rsidRDefault="0073272C" w:rsidP="00EE4F9F">
            <w:pPr>
              <w:rPr>
                <w:color w:val="000000" w:themeColor="text1"/>
                <w:sz w:val="24"/>
                <w:szCs w:val="24"/>
              </w:rPr>
            </w:pP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Length of collector pipe, m</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r>
              <w:rPr>
                <w:color w:val="000000" w:themeColor="text1"/>
                <w:sz w:val="24"/>
                <w:szCs w:val="24"/>
              </w:rPr>
              <w:t>1100</w:t>
            </w:r>
          </w:p>
        </w:tc>
        <w:tc>
          <w:tcPr>
            <w:tcW w:w="1280" w:type="dxa"/>
          </w:tcPr>
          <w:p w:rsidR="0073272C" w:rsidRDefault="0073272C" w:rsidP="00EE4F9F">
            <w:pPr>
              <w:rPr>
                <w:color w:val="000000" w:themeColor="text1"/>
                <w:sz w:val="24"/>
                <w:szCs w:val="24"/>
              </w:rPr>
            </w:pPr>
            <w:r>
              <w:rPr>
                <w:color w:val="000000" w:themeColor="text1"/>
                <w:sz w:val="24"/>
                <w:szCs w:val="24"/>
              </w:rPr>
              <w:t>1400</w:t>
            </w:r>
          </w:p>
        </w:tc>
      </w:tr>
      <w:tr w:rsidR="0073272C" w:rsidTr="00D82992">
        <w:trPr>
          <w:trHeight w:val="278"/>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Diameter of collector pipe, m</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r>
              <w:rPr>
                <w:color w:val="000000" w:themeColor="text1"/>
                <w:sz w:val="24"/>
                <w:szCs w:val="24"/>
              </w:rPr>
              <w:t>0.08</w:t>
            </w:r>
          </w:p>
        </w:tc>
        <w:tc>
          <w:tcPr>
            <w:tcW w:w="1280" w:type="dxa"/>
          </w:tcPr>
          <w:p w:rsidR="0073272C" w:rsidRDefault="0073272C" w:rsidP="00EE4F9F">
            <w:pPr>
              <w:rPr>
                <w:color w:val="000000" w:themeColor="text1"/>
                <w:sz w:val="24"/>
                <w:szCs w:val="24"/>
              </w:rPr>
            </w:pPr>
            <w:r>
              <w:rPr>
                <w:color w:val="000000" w:themeColor="text1"/>
                <w:sz w:val="24"/>
                <w:szCs w:val="24"/>
              </w:rPr>
              <w:t>0.08</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Roughness coefficient , C</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r>
              <w:rPr>
                <w:color w:val="000000" w:themeColor="text1"/>
                <w:sz w:val="24"/>
                <w:szCs w:val="24"/>
              </w:rPr>
              <w:t>120</w:t>
            </w:r>
          </w:p>
        </w:tc>
        <w:tc>
          <w:tcPr>
            <w:tcW w:w="1280" w:type="dxa"/>
          </w:tcPr>
          <w:p w:rsidR="0073272C" w:rsidRDefault="0073272C" w:rsidP="00EE4F9F">
            <w:pPr>
              <w:rPr>
                <w:color w:val="000000" w:themeColor="text1"/>
                <w:sz w:val="24"/>
                <w:szCs w:val="24"/>
              </w:rPr>
            </w:pPr>
            <w:r>
              <w:rPr>
                <w:color w:val="000000" w:themeColor="text1"/>
                <w:sz w:val="24"/>
                <w:szCs w:val="24"/>
              </w:rPr>
              <w:t>120</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Discharge, Q</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r>
              <w:rPr>
                <w:color w:val="000000" w:themeColor="text1"/>
                <w:sz w:val="24"/>
                <w:szCs w:val="24"/>
              </w:rPr>
              <w:t>0.0065</w:t>
            </w:r>
          </w:p>
        </w:tc>
        <w:tc>
          <w:tcPr>
            <w:tcW w:w="1280" w:type="dxa"/>
          </w:tcPr>
          <w:p w:rsidR="0073272C" w:rsidRDefault="0073272C" w:rsidP="00EE4F9F">
            <w:pPr>
              <w:rPr>
                <w:color w:val="000000" w:themeColor="text1"/>
                <w:sz w:val="24"/>
                <w:szCs w:val="24"/>
              </w:rPr>
            </w:pPr>
            <w:r>
              <w:rPr>
                <w:color w:val="000000" w:themeColor="text1"/>
                <w:sz w:val="24"/>
                <w:szCs w:val="24"/>
              </w:rPr>
              <w:t>0.0065</w:t>
            </w: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Friction loss in collector pipe, hfc</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r>
              <w:rPr>
                <w:color w:val="000000" w:themeColor="text1"/>
                <w:sz w:val="24"/>
                <w:szCs w:val="24"/>
              </w:rPr>
              <w:t>32.418</w:t>
            </w:r>
          </w:p>
        </w:tc>
        <w:tc>
          <w:tcPr>
            <w:tcW w:w="1280" w:type="dxa"/>
          </w:tcPr>
          <w:p w:rsidR="0073272C" w:rsidRDefault="0073272C" w:rsidP="00EE4F9F">
            <w:pPr>
              <w:rPr>
                <w:color w:val="000000" w:themeColor="text1"/>
                <w:sz w:val="24"/>
                <w:szCs w:val="24"/>
              </w:rPr>
            </w:pPr>
            <w:r>
              <w:rPr>
                <w:color w:val="000000" w:themeColor="text1"/>
                <w:sz w:val="24"/>
                <w:szCs w:val="24"/>
              </w:rPr>
              <w:t>41.259</w:t>
            </w:r>
          </w:p>
        </w:tc>
      </w:tr>
      <w:tr w:rsidR="0073272C" w:rsidTr="00D82992">
        <w:trPr>
          <w:trHeight w:val="278"/>
        </w:trPr>
        <w:tc>
          <w:tcPr>
            <w:tcW w:w="605" w:type="dxa"/>
            <w:vMerge w:val="restart"/>
          </w:tcPr>
          <w:p w:rsidR="0073272C" w:rsidRDefault="0073272C" w:rsidP="00206581">
            <w:pPr>
              <w:jc w:val="center"/>
              <w:rPr>
                <w:color w:val="000000" w:themeColor="text1"/>
                <w:sz w:val="24"/>
                <w:szCs w:val="24"/>
              </w:rPr>
            </w:pPr>
            <w:r>
              <w:rPr>
                <w:color w:val="000000" w:themeColor="text1"/>
                <w:sz w:val="24"/>
                <w:szCs w:val="24"/>
              </w:rPr>
              <w:t>2.2</w:t>
            </w:r>
          </w:p>
        </w:tc>
        <w:tc>
          <w:tcPr>
            <w:tcW w:w="7833" w:type="dxa"/>
          </w:tcPr>
          <w:p w:rsidR="0073272C" w:rsidRDefault="0073272C" w:rsidP="00EE4F9F">
            <w:pPr>
              <w:rPr>
                <w:color w:val="000000" w:themeColor="text1"/>
                <w:sz w:val="24"/>
                <w:szCs w:val="24"/>
              </w:rPr>
            </w:pPr>
            <w:r>
              <w:rPr>
                <w:color w:val="000000" w:themeColor="text1"/>
                <w:sz w:val="24"/>
                <w:szCs w:val="24"/>
              </w:rPr>
              <w:t>Suction pipe</w:t>
            </w:r>
            <w:r w:rsidR="00DA7DE5">
              <w:rPr>
                <w:color w:val="000000" w:themeColor="text1"/>
                <w:sz w:val="24"/>
                <w:szCs w:val="24"/>
              </w:rPr>
              <w:t>/riser</w:t>
            </w:r>
          </w:p>
        </w:tc>
        <w:tc>
          <w:tcPr>
            <w:tcW w:w="1120" w:type="dxa"/>
          </w:tcPr>
          <w:p w:rsidR="0073272C" w:rsidRDefault="0073272C" w:rsidP="00EE4F9F">
            <w:pPr>
              <w:rPr>
                <w:color w:val="000000" w:themeColor="text1"/>
                <w:sz w:val="24"/>
                <w:szCs w:val="24"/>
              </w:rPr>
            </w:pPr>
          </w:p>
        </w:tc>
        <w:tc>
          <w:tcPr>
            <w:tcW w:w="1260" w:type="dxa"/>
          </w:tcPr>
          <w:p w:rsidR="0073272C" w:rsidRDefault="0073272C" w:rsidP="00EE4F9F">
            <w:pPr>
              <w:rPr>
                <w:color w:val="000000" w:themeColor="text1"/>
                <w:sz w:val="24"/>
                <w:szCs w:val="24"/>
              </w:rPr>
            </w:pPr>
          </w:p>
        </w:tc>
        <w:tc>
          <w:tcPr>
            <w:tcW w:w="1280" w:type="dxa"/>
          </w:tcPr>
          <w:p w:rsidR="0073272C" w:rsidRDefault="0073272C" w:rsidP="00EE4F9F">
            <w:pPr>
              <w:rPr>
                <w:color w:val="000000" w:themeColor="text1"/>
                <w:sz w:val="24"/>
                <w:szCs w:val="24"/>
              </w:rPr>
            </w:pPr>
          </w:p>
        </w:tc>
      </w:tr>
      <w:tr w:rsidR="0073272C" w:rsidTr="00D82992">
        <w:trPr>
          <w:trHeight w:val="291"/>
        </w:trPr>
        <w:tc>
          <w:tcPr>
            <w:tcW w:w="605" w:type="dxa"/>
            <w:vMerge/>
          </w:tcPr>
          <w:p w:rsidR="0073272C" w:rsidRDefault="0073272C" w:rsidP="00206581">
            <w:pPr>
              <w:jc w:val="center"/>
              <w:rPr>
                <w:color w:val="000000" w:themeColor="text1"/>
                <w:sz w:val="24"/>
                <w:szCs w:val="24"/>
              </w:rPr>
            </w:pPr>
          </w:p>
        </w:tc>
        <w:tc>
          <w:tcPr>
            <w:tcW w:w="7833" w:type="dxa"/>
          </w:tcPr>
          <w:p w:rsidR="0073272C" w:rsidRDefault="0073272C" w:rsidP="00EE4F9F">
            <w:pPr>
              <w:rPr>
                <w:color w:val="000000" w:themeColor="text1"/>
                <w:sz w:val="24"/>
                <w:szCs w:val="24"/>
              </w:rPr>
            </w:pPr>
            <w:r>
              <w:rPr>
                <w:color w:val="000000" w:themeColor="text1"/>
                <w:sz w:val="24"/>
                <w:szCs w:val="24"/>
              </w:rPr>
              <w:t>Diameter of suction pipe</w:t>
            </w:r>
          </w:p>
        </w:tc>
        <w:tc>
          <w:tcPr>
            <w:tcW w:w="1120" w:type="dxa"/>
          </w:tcPr>
          <w:p w:rsidR="0073272C" w:rsidRDefault="00DA7DE5" w:rsidP="00EE4F9F">
            <w:pPr>
              <w:rPr>
                <w:color w:val="000000" w:themeColor="text1"/>
                <w:sz w:val="24"/>
                <w:szCs w:val="24"/>
              </w:rPr>
            </w:pPr>
            <w:r>
              <w:rPr>
                <w:color w:val="000000" w:themeColor="text1"/>
                <w:sz w:val="24"/>
                <w:szCs w:val="24"/>
              </w:rPr>
              <w:t>110mm</w:t>
            </w:r>
          </w:p>
        </w:tc>
        <w:tc>
          <w:tcPr>
            <w:tcW w:w="1260" w:type="dxa"/>
          </w:tcPr>
          <w:p w:rsidR="0073272C" w:rsidRDefault="0073272C" w:rsidP="00EE4F9F">
            <w:pPr>
              <w:rPr>
                <w:color w:val="000000" w:themeColor="text1"/>
                <w:sz w:val="24"/>
                <w:szCs w:val="24"/>
              </w:rPr>
            </w:pPr>
            <w:r>
              <w:rPr>
                <w:color w:val="000000" w:themeColor="text1"/>
                <w:sz w:val="24"/>
                <w:szCs w:val="24"/>
              </w:rPr>
              <w:t>0.08</w:t>
            </w:r>
          </w:p>
        </w:tc>
        <w:tc>
          <w:tcPr>
            <w:tcW w:w="1280" w:type="dxa"/>
          </w:tcPr>
          <w:p w:rsidR="0073272C" w:rsidRDefault="0073272C" w:rsidP="00EE4F9F">
            <w:pPr>
              <w:rPr>
                <w:color w:val="000000" w:themeColor="text1"/>
                <w:sz w:val="24"/>
                <w:szCs w:val="24"/>
              </w:rPr>
            </w:pPr>
            <w:r>
              <w:rPr>
                <w:color w:val="000000" w:themeColor="text1"/>
                <w:sz w:val="24"/>
                <w:szCs w:val="24"/>
              </w:rPr>
              <w:t>0.08</w:t>
            </w:r>
          </w:p>
        </w:tc>
      </w:tr>
      <w:tr w:rsidR="0073272C" w:rsidRPr="00D22679" w:rsidTr="00D82992">
        <w:trPr>
          <w:trHeight w:val="278"/>
        </w:trPr>
        <w:tc>
          <w:tcPr>
            <w:tcW w:w="605" w:type="dxa"/>
            <w:vMerge/>
          </w:tcPr>
          <w:p w:rsidR="0073272C" w:rsidRPr="00D22679" w:rsidRDefault="0073272C" w:rsidP="00206581">
            <w:pPr>
              <w:jc w:val="center"/>
              <w:rPr>
                <w:color w:val="000000" w:themeColor="text1"/>
              </w:rPr>
            </w:pPr>
          </w:p>
        </w:tc>
        <w:tc>
          <w:tcPr>
            <w:tcW w:w="7833" w:type="dxa"/>
          </w:tcPr>
          <w:p w:rsidR="0073272C" w:rsidRPr="00D22679" w:rsidRDefault="0073272C" w:rsidP="00EE4F9F">
            <w:pPr>
              <w:rPr>
                <w:color w:val="000000" w:themeColor="text1"/>
              </w:rPr>
            </w:pPr>
            <w:r w:rsidRPr="00D22679">
              <w:rPr>
                <w:color w:val="000000" w:themeColor="text1"/>
              </w:rPr>
              <w:t>Maximum length of suction pipe</w:t>
            </w:r>
          </w:p>
        </w:tc>
        <w:tc>
          <w:tcPr>
            <w:tcW w:w="1120" w:type="dxa"/>
          </w:tcPr>
          <w:p w:rsidR="0073272C" w:rsidRPr="00D22679" w:rsidRDefault="00DA7DE5" w:rsidP="00EE4F9F">
            <w:pPr>
              <w:rPr>
                <w:color w:val="000000" w:themeColor="text1"/>
              </w:rPr>
            </w:pPr>
            <w:r w:rsidRPr="00D22679">
              <w:rPr>
                <w:color w:val="000000" w:themeColor="text1"/>
              </w:rPr>
              <w:t>189</w:t>
            </w:r>
          </w:p>
        </w:tc>
        <w:tc>
          <w:tcPr>
            <w:tcW w:w="1260" w:type="dxa"/>
          </w:tcPr>
          <w:p w:rsidR="0073272C" w:rsidRPr="00D22679" w:rsidRDefault="0073272C" w:rsidP="00EE4F9F">
            <w:pPr>
              <w:rPr>
                <w:color w:val="000000" w:themeColor="text1"/>
              </w:rPr>
            </w:pPr>
            <w:r w:rsidRPr="00D22679">
              <w:rPr>
                <w:color w:val="000000" w:themeColor="text1"/>
              </w:rPr>
              <w:t>235</w:t>
            </w:r>
          </w:p>
        </w:tc>
        <w:tc>
          <w:tcPr>
            <w:tcW w:w="1280" w:type="dxa"/>
          </w:tcPr>
          <w:p w:rsidR="0073272C" w:rsidRPr="00D22679" w:rsidRDefault="0073272C" w:rsidP="00EE4F9F">
            <w:pPr>
              <w:rPr>
                <w:color w:val="000000" w:themeColor="text1"/>
              </w:rPr>
            </w:pPr>
            <w:r w:rsidRPr="00D22679">
              <w:rPr>
                <w:color w:val="000000" w:themeColor="text1"/>
              </w:rPr>
              <w:t>230</w:t>
            </w:r>
          </w:p>
        </w:tc>
      </w:tr>
      <w:tr w:rsidR="0073272C" w:rsidRPr="00D22679" w:rsidTr="00D82992">
        <w:trPr>
          <w:trHeight w:val="278"/>
        </w:trPr>
        <w:tc>
          <w:tcPr>
            <w:tcW w:w="605" w:type="dxa"/>
            <w:vMerge/>
          </w:tcPr>
          <w:p w:rsidR="0073272C" w:rsidRPr="00D22679" w:rsidRDefault="0073272C" w:rsidP="00206581">
            <w:pPr>
              <w:jc w:val="center"/>
              <w:rPr>
                <w:color w:val="000000" w:themeColor="text1"/>
              </w:rPr>
            </w:pPr>
          </w:p>
        </w:tc>
        <w:tc>
          <w:tcPr>
            <w:tcW w:w="7833" w:type="dxa"/>
          </w:tcPr>
          <w:p w:rsidR="0073272C" w:rsidRPr="00D22679" w:rsidRDefault="0058153D" w:rsidP="00EE4F9F">
            <w:pPr>
              <w:rPr>
                <w:color w:val="000000" w:themeColor="text1"/>
              </w:rPr>
            </w:pPr>
            <w:r w:rsidRPr="00D22679">
              <w:rPr>
                <w:color w:val="000000" w:themeColor="text1"/>
              </w:rPr>
              <w:t>Roughness</w:t>
            </w:r>
            <w:r w:rsidR="0073272C" w:rsidRPr="00D22679">
              <w:rPr>
                <w:color w:val="000000" w:themeColor="text1"/>
              </w:rPr>
              <w:t xml:space="preserve"> coefficient , C</w:t>
            </w:r>
          </w:p>
        </w:tc>
        <w:tc>
          <w:tcPr>
            <w:tcW w:w="1120" w:type="dxa"/>
          </w:tcPr>
          <w:p w:rsidR="0073272C" w:rsidRPr="00D22679" w:rsidRDefault="00DA7DE5" w:rsidP="00EE4F9F">
            <w:pPr>
              <w:rPr>
                <w:color w:val="000000" w:themeColor="text1"/>
              </w:rPr>
            </w:pPr>
            <w:r w:rsidRPr="00D22679">
              <w:rPr>
                <w:color w:val="000000" w:themeColor="text1"/>
              </w:rPr>
              <w:t>120</w:t>
            </w:r>
          </w:p>
        </w:tc>
        <w:tc>
          <w:tcPr>
            <w:tcW w:w="1260" w:type="dxa"/>
          </w:tcPr>
          <w:p w:rsidR="0073272C" w:rsidRPr="00D22679" w:rsidRDefault="0073272C" w:rsidP="00EE4F9F">
            <w:pPr>
              <w:rPr>
                <w:color w:val="000000" w:themeColor="text1"/>
              </w:rPr>
            </w:pPr>
            <w:r w:rsidRPr="00D22679">
              <w:rPr>
                <w:color w:val="000000" w:themeColor="text1"/>
              </w:rPr>
              <w:t>120</w:t>
            </w:r>
          </w:p>
        </w:tc>
        <w:tc>
          <w:tcPr>
            <w:tcW w:w="1280" w:type="dxa"/>
          </w:tcPr>
          <w:p w:rsidR="0073272C" w:rsidRPr="00D22679" w:rsidRDefault="0073272C" w:rsidP="00EE4F9F">
            <w:pPr>
              <w:rPr>
                <w:color w:val="000000" w:themeColor="text1"/>
              </w:rPr>
            </w:pPr>
            <w:r w:rsidRPr="00D22679">
              <w:rPr>
                <w:color w:val="000000" w:themeColor="text1"/>
              </w:rPr>
              <w:t>120</w:t>
            </w:r>
          </w:p>
        </w:tc>
      </w:tr>
      <w:tr w:rsidR="0073272C" w:rsidRPr="00D22679" w:rsidTr="00D82992">
        <w:trPr>
          <w:trHeight w:val="278"/>
        </w:trPr>
        <w:tc>
          <w:tcPr>
            <w:tcW w:w="605" w:type="dxa"/>
            <w:vMerge/>
          </w:tcPr>
          <w:p w:rsidR="0073272C" w:rsidRPr="00D22679" w:rsidRDefault="0073272C" w:rsidP="00206581">
            <w:pPr>
              <w:jc w:val="center"/>
              <w:rPr>
                <w:color w:val="000000" w:themeColor="text1"/>
              </w:rPr>
            </w:pPr>
          </w:p>
        </w:tc>
        <w:tc>
          <w:tcPr>
            <w:tcW w:w="7833" w:type="dxa"/>
          </w:tcPr>
          <w:p w:rsidR="0073272C" w:rsidRPr="00D22679" w:rsidRDefault="0073272C" w:rsidP="00EE4F9F">
            <w:pPr>
              <w:rPr>
                <w:color w:val="000000" w:themeColor="text1"/>
              </w:rPr>
            </w:pPr>
            <w:r w:rsidRPr="00D22679">
              <w:rPr>
                <w:color w:val="000000" w:themeColor="text1"/>
              </w:rPr>
              <w:t>Friction loss in suction pipe</w:t>
            </w:r>
            <w:r w:rsidR="00DA7DE5" w:rsidRPr="00D22679">
              <w:rPr>
                <w:color w:val="000000" w:themeColor="text1"/>
              </w:rPr>
              <w:t>/riser</w:t>
            </w:r>
          </w:p>
        </w:tc>
        <w:tc>
          <w:tcPr>
            <w:tcW w:w="1120" w:type="dxa"/>
          </w:tcPr>
          <w:p w:rsidR="0073272C" w:rsidRPr="00D22679" w:rsidRDefault="00DA7DE5" w:rsidP="00EE4F9F">
            <w:pPr>
              <w:rPr>
                <w:color w:val="000000" w:themeColor="text1"/>
              </w:rPr>
            </w:pPr>
            <w:r w:rsidRPr="00D22679">
              <w:rPr>
                <w:color w:val="000000" w:themeColor="text1"/>
              </w:rPr>
              <w:t>9.8</w:t>
            </w:r>
          </w:p>
        </w:tc>
        <w:tc>
          <w:tcPr>
            <w:tcW w:w="1260" w:type="dxa"/>
          </w:tcPr>
          <w:p w:rsidR="0073272C" w:rsidRPr="00D22679" w:rsidRDefault="0073272C" w:rsidP="00EE4F9F">
            <w:pPr>
              <w:rPr>
                <w:color w:val="000000" w:themeColor="text1"/>
              </w:rPr>
            </w:pPr>
            <w:r w:rsidRPr="00D22679">
              <w:rPr>
                <w:color w:val="000000" w:themeColor="text1"/>
              </w:rPr>
              <w:t>6.9</w:t>
            </w:r>
          </w:p>
        </w:tc>
        <w:tc>
          <w:tcPr>
            <w:tcW w:w="1280" w:type="dxa"/>
          </w:tcPr>
          <w:p w:rsidR="0073272C" w:rsidRPr="00D22679" w:rsidRDefault="0073272C" w:rsidP="00EE4F9F">
            <w:pPr>
              <w:rPr>
                <w:color w:val="000000" w:themeColor="text1"/>
              </w:rPr>
            </w:pPr>
            <w:r w:rsidRPr="00D22679">
              <w:rPr>
                <w:color w:val="000000" w:themeColor="text1"/>
              </w:rPr>
              <w:t>6.8</w:t>
            </w:r>
          </w:p>
        </w:tc>
      </w:tr>
      <w:tr w:rsidR="0073272C" w:rsidRPr="00D22679" w:rsidTr="00D82992">
        <w:trPr>
          <w:trHeight w:val="278"/>
        </w:trPr>
        <w:tc>
          <w:tcPr>
            <w:tcW w:w="605" w:type="dxa"/>
            <w:vMerge w:val="restart"/>
          </w:tcPr>
          <w:p w:rsidR="0073272C" w:rsidRPr="00D22679" w:rsidRDefault="0073272C" w:rsidP="00206581">
            <w:pPr>
              <w:jc w:val="center"/>
              <w:rPr>
                <w:color w:val="000000" w:themeColor="text1"/>
              </w:rPr>
            </w:pPr>
            <w:r w:rsidRPr="00D22679">
              <w:rPr>
                <w:color w:val="000000" w:themeColor="text1"/>
              </w:rPr>
              <w:t>3</w:t>
            </w:r>
          </w:p>
        </w:tc>
        <w:tc>
          <w:tcPr>
            <w:tcW w:w="7833" w:type="dxa"/>
          </w:tcPr>
          <w:p w:rsidR="0073272C" w:rsidRPr="00D22679" w:rsidRDefault="0073272C" w:rsidP="00EE4F9F">
            <w:pPr>
              <w:rPr>
                <w:color w:val="000000" w:themeColor="text1"/>
              </w:rPr>
            </w:pPr>
            <w:r w:rsidRPr="00D22679">
              <w:rPr>
                <w:color w:val="000000" w:themeColor="text1"/>
              </w:rPr>
              <w:t xml:space="preserve">Total head, Total pump head , m </w:t>
            </w:r>
            <w:r w:rsidRPr="00D22679">
              <w:rPr>
                <w:color w:val="000000" w:themeColor="text1"/>
              </w:rPr>
              <w:sym w:font="Wingdings" w:char="F0E8"/>
            </w:r>
            <w:r w:rsidRPr="00D22679">
              <w:rPr>
                <w:color w:val="000000" w:themeColor="text1"/>
              </w:rPr>
              <w:t>1+2</w:t>
            </w:r>
          </w:p>
        </w:tc>
        <w:tc>
          <w:tcPr>
            <w:tcW w:w="1120" w:type="dxa"/>
          </w:tcPr>
          <w:p w:rsidR="0073272C" w:rsidRPr="00D22679" w:rsidRDefault="00D82992" w:rsidP="00D82992">
            <w:pPr>
              <w:rPr>
                <w:color w:val="000000" w:themeColor="text1"/>
              </w:rPr>
            </w:pPr>
            <w:r w:rsidRPr="00D22679">
              <w:rPr>
                <w:color w:val="000000" w:themeColor="text1"/>
              </w:rPr>
              <w:t>252.72</w:t>
            </w:r>
          </w:p>
        </w:tc>
        <w:tc>
          <w:tcPr>
            <w:tcW w:w="1260" w:type="dxa"/>
          </w:tcPr>
          <w:p w:rsidR="0073272C" w:rsidRPr="00D22679" w:rsidRDefault="0073272C" w:rsidP="00EE4F9F">
            <w:pPr>
              <w:rPr>
                <w:color w:val="000000" w:themeColor="text1"/>
              </w:rPr>
            </w:pPr>
            <w:r w:rsidRPr="00D22679">
              <w:rPr>
                <w:color w:val="000000" w:themeColor="text1"/>
              </w:rPr>
              <w:t>269.8</w:t>
            </w:r>
          </w:p>
        </w:tc>
        <w:tc>
          <w:tcPr>
            <w:tcW w:w="1280" w:type="dxa"/>
          </w:tcPr>
          <w:p w:rsidR="0073272C" w:rsidRPr="00D22679" w:rsidRDefault="0073272C" w:rsidP="00EE4F9F">
            <w:pPr>
              <w:rPr>
                <w:color w:val="000000" w:themeColor="text1"/>
              </w:rPr>
            </w:pPr>
            <w:r w:rsidRPr="00D22679">
              <w:rPr>
                <w:color w:val="000000" w:themeColor="text1"/>
              </w:rPr>
              <w:t>282.2</w:t>
            </w:r>
          </w:p>
        </w:tc>
      </w:tr>
      <w:tr w:rsidR="0073272C" w:rsidRPr="00D22679" w:rsidTr="00D82992">
        <w:trPr>
          <w:trHeight w:val="278"/>
        </w:trPr>
        <w:tc>
          <w:tcPr>
            <w:tcW w:w="605" w:type="dxa"/>
            <w:vMerge/>
          </w:tcPr>
          <w:p w:rsidR="0073272C" w:rsidRPr="00D22679" w:rsidRDefault="0073272C" w:rsidP="00206581">
            <w:pPr>
              <w:jc w:val="center"/>
              <w:rPr>
                <w:color w:val="000000" w:themeColor="text1"/>
              </w:rPr>
            </w:pPr>
          </w:p>
        </w:tc>
        <w:tc>
          <w:tcPr>
            <w:tcW w:w="7833" w:type="dxa"/>
          </w:tcPr>
          <w:p w:rsidR="0073272C" w:rsidRPr="00D22679" w:rsidRDefault="0073272C" w:rsidP="00EE4F9F">
            <w:pPr>
              <w:rPr>
                <w:color w:val="000000" w:themeColor="text1"/>
              </w:rPr>
            </w:pPr>
            <w:r w:rsidRPr="00D22679">
              <w:rPr>
                <w:color w:val="000000" w:themeColor="text1"/>
              </w:rPr>
              <w:t>HT, (adopted)</w:t>
            </w:r>
          </w:p>
        </w:tc>
        <w:tc>
          <w:tcPr>
            <w:tcW w:w="1120" w:type="dxa"/>
          </w:tcPr>
          <w:p w:rsidR="0073272C" w:rsidRPr="00D22679" w:rsidRDefault="00D82992" w:rsidP="00EE4F9F">
            <w:pPr>
              <w:rPr>
                <w:b/>
                <w:color w:val="000000" w:themeColor="text1"/>
              </w:rPr>
            </w:pPr>
            <w:r w:rsidRPr="00D22679">
              <w:rPr>
                <w:b/>
                <w:color w:val="000000" w:themeColor="text1"/>
              </w:rPr>
              <w:t>252.72</w:t>
            </w:r>
          </w:p>
        </w:tc>
        <w:tc>
          <w:tcPr>
            <w:tcW w:w="1260" w:type="dxa"/>
          </w:tcPr>
          <w:p w:rsidR="0073272C" w:rsidRPr="00D22679" w:rsidRDefault="0073272C" w:rsidP="00EE4F9F">
            <w:pPr>
              <w:rPr>
                <w:b/>
                <w:color w:val="000000" w:themeColor="text1"/>
              </w:rPr>
            </w:pPr>
            <w:r w:rsidRPr="00D22679">
              <w:rPr>
                <w:b/>
                <w:color w:val="000000" w:themeColor="text1"/>
              </w:rPr>
              <w:t>271</w:t>
            </w:r>
          </w:p>
        </w:tc>
        <w:tc>
          <w:tcPr>
            <w:tcW w:w="1280" w:type="dxa"/>
          </w:tcPr>
          <w:p w:rsidR="0073272C" w:rsidRPr="00D22679" w:rsidRDefault="0073272C" w:rsidP="00EE4F9F">
            <w:pPr>
              <w:rPr>
                <w:b/>
                <w:color w:val="000000" w:themeColor="text1"/>
              </w:rPr>
            </w:pPr>
            <w:r w:rsidRPr="00D22679">
              <w:rPr>
                <w:b/>
                <w:color w:val="000000" w:themeColor="text1"/>
              </w:rPr>
              <w:t>284</w:t>
            </w:r>
          </w:p>
        </w:tc>
      </w:tr>
    </w:tbl>
    <w:p w:rsidR="00F628E6" w:rsidRPr="00D22679" w:rsidRDefault="00F628E6" w:rsidP="00F628E6">
      <w:pPr>
        <w:rPr>
          <w:color w:val="000000" w:themeColor="text1"/>
        </w:rPr>
      </w:pPr>
      <w:r w:rsidRPr="00D22679">
        <w:rPr>
          <w:color w:val="000000" w:themeColor="text1"/>
        </w:rPr>
        <w:t>Pumps Characteristics for su</w:t>
      </w:r>
      <w:r w:rsidR="003820AD" w:rsidRPr="00D22679">
        <w:rPr>
          <w:color w:val="000000" w:themeColor="text1"/>
        </w:rPr>
        <w:t>rface or boosting pump</w:t>
      </w:r>
    </w:p>
    <w:tbl>
      <w:tblPr>
        <w:tblStyle w:val="TableGrid"/>
        <w:tblW w:w="0" w:type="auto"/>
        <w:tblLook w:val="04A0" w:firstRow="1" w:lastRow="0" w:firstColumn="1" w:lastColumn="0" w:noHBand="0" w:noVBand="1"/>
      </w:tblPr>
      <w:tblGrid>
        <w:gridCol w:w="648"/>
        <w:gridCol w:w="9270"/>
        <w:gridCol w:w="2160"/>
      </w:tblGrid>
      <w:tr w:rsidR="003820AD" w:rsidRPr="00D22679" w:rsidTr="00AA4DEC">
        <w:tc>
          <w:tcPr>
            <w:tcW w:w="648" w:type="dxa"/>
          </w:tcPr>
          <w:p w:rsidR="003820AD" w:rsidRPr="00D22679" w:rsidRDefault="003820AD" w:rsidP="00505442">
            <w:pPr>
              <w:rPr>
                <w:color w:val="000000" w:themeColor="text1"/>
              </w:rPr>
            </w:pPr>
            <w:r w:rsidRPr="00D22679">
              <w:rPr>
                <w:color w:val="000000" w:themeColor="text1"/>
              </w:rPr>
              <w:t>No</w:t>
            </w:r>
          </w:p>
        </w:tc>
        <w:tc>
          <w:tcPr>
            <w:tcW w:w="9270" w:type="dxa"/>
          </w:tcPr>
          <w:p w:rsidR="003820AD" w:rsidRPr="00D22679" w:rsidRDefault="003820AD" w:rsidP="00505442">
            <w:pPr>
              <w:jc w:val="center"/>
              <w:rPr>
                <w:color w:val="000000" w:themeColor="text1"/>
              </w:rPr>
            </w:pPr>
            <w:r w:rsidRPr="00D22679">
              <w:rPr>
                <w:color w:val="000000" w:themeColor="text1"/>
              </w:rPr>
              <w:t>Descriptions</w:t>
            </w:r>
          </w:p>
        </w:tc>
        <w:tc>
          <w:tcPr>
            <w:tcW w:w="2160" w:type="dxa"/>
          </w:tcPr>
          <w:p w:rsidR="003820AD" w:rsidRPr="00D22679" w:rsidRDefault="003820AD" w:rsidP="003820AD">
            <w:pPr>
              <w:jc w:val="center"/>
              <w:rPr>
                <w:color w:val="000000" w:themeColor="text1"/>
              </w:rPr>
            </w:pPr>
            <w:r w:rsidRPr="00D22679">
              <w:rPr>
                <w:color w:val="000000" w:themeColor="text1"/>
              </w:rPr>
              <w:t>Collecting Chamber</w:t>
            </w:r>
          </w:p>
        </w:tc>
      </w:tr>
      <w:tr w:rsidR="003820AD" w:rsidRPr="00D22679" w:rsidTr="00AA4DEC">
        <w:tc>
          <w:tcPr>
            <w:tcW w:w="648" w:type="dxa"/>
          </w:tcPr>
          <w:p w:rsidR="003820AD" w:rsidRPr="00D22679" w:rsidRDefault="003820AD" w:rsidP="00505442">
            <w:pPr>
              <w:jc w:val="center"/>
              <w:rPr>
                <w:color w:val="000000" w:themeColor="text1"/>
              </w:rPr>
            </w:pPr>
            <w:r w:rsidRPr="00D22679">
              <w:rPr>
                <w:color w:val="000000" w:themeColor="text1"/>
              </w:rPr>
              <w:t>1</w:t>
            </w:r>
          </w:p>
        </w:tc>
        <w:tc>
          <w:tcPr>
            <w:tcW w:w="9270" w:type="dxa"/>
          </w:tcPr>
          <w:p w:rsidR="003820AD" w:rsidRPr="00D22679" w:rsidRDefault="003820AD" w:rsidP="00505442">
            <w:pPr>
              <w:jc w:val="center"/>
              <w:rPr>
                <w:b/>
                <w:color w:val="000000" w:themeColor="text1"/>
              </w:rPr>
            </w:pPr>
            <w:r w:rsidRPr="00D22679">
              <w:rPr>
                <w:b/>
                <w:color w:val="000000" w:themeColor="text1"/>
              </w:rPr>
              <w:t>Static Head</w:t>
            </w:r>
          </w:p>
        </w:tc>
        <w:tc>
          <w:tcPr>
            <w:tcW w:w="2160" w:type="dxa"/>
          </w:tcPr>
          <w:p w:rsidR="003820AD" w:rsidRPr="00D22679" w:rsidRDefault="003820AD" w:rsidP="00505442">
            <w:pPr>
              <w:jc w:val="center"/>
              <w:rPr>
                <w:color w:val="000000" w:themeColor="text1"/>
              </w:rPr>
            </w:pPr>
          </w:p>
        </w:tc>
      </w:tr>
      <w:tr w:rsidR="003820AD" w:rsidRPr="00D22679" w:rsidTr="00AA4DEC">
        <w:tc>
          <w:tcPr>
            <w:tcW w:w="648" w:type="dxa"/>
            <w:vMerge w:val="restart"/>
          </w:tcPr>
          <w:p w:rsidR="003820AD" w:rsidRPr="00D22679" w:rsidRDefault="003820AD" w:rsidP="00505442">
            <w:pPr>
              <w:jc w:val="center"/>
              <w:rPr>
                <w:color w:val="000000" w:themeColor="text1"/>
              </w:rPr>
            </w:pPr>
            <w:r w:rsidRPr="00D22679">
              <w:rPr>
                <w:color w:val="000000" w:themeColor="text1"/>
              </w:rPr>
              <w:t>1.1</w:t>
            </w:r>
          </w:p>
        </w:tc>
        <w:tc>
          <w:tcPr>
            <w:tcW w:w="9270" w:type="dxa"/>
          </w:tcPr>
          <w:p w:rsidR="003820AD" w:rsidRPr="00D22679" w:rsidRDefault="003820AD" w:rsidP="00505442">
            <w:pPr>
              <w:jc w:val="both"/>
              <w:rPr>
                <w:color w:val="000000" w:themeColor="text1"/>
              </w:rPr>
            </w:pPr>
            <w:r w:rsidRPr="00D22679">
              <w:rPr>
                <w:color w:val="000000" w:themeColor="text1"/>
              </w:rPr>
              <w:t>Parameters for collecting chamber</w:t>
            </w:r>
          </w:p>
        </w:tc>
        <w:tc>
          <w:tcPr>
            <w:tcW w:w="2160" w:type="dxa"/>
          </w:tcPr>
          <w:p w:rsidR="003820AD" w:rsidRPr="00D22679" w:rsidRDefault="003820AD" w:rsidP="003820AD">
            <w:pPr>
              <w:jc w:val="center"/>
              <w:rPr>
                <w:color w:val="000000" w:themeColor="text1"/>
              </w:rPr>
            </w:pPr>
            <w:r w:rsidRPr="00D22679">
              <w:rPr>
                <w:color w:val="000000" w:themeColor="text1"/>
              </w:rPr>
              <w:t>1926</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jc w:val="both"/>
              <w:rPr>
                <w:color w:val="000000" w:themeColor="text1"/>
              </w:rPr>
            </w:pPr>
            <w:r w:rsidRPr="00D22679">
              <w:rPr>
                <w:color w:val="000000" w:themeColor="text1"/>
              </w:rPr>
              <w:t>Ground Elevation</w:t>
            </w:r>
          </w:p>
        </w:tc>
        <w:tc>
          <w:tcPr>
            <w:tcW w:w="2160" w:type="dxa"/>
          </w:tcPr>
          <w:p w:rsidR="003820AD" w:rsidRPr="00D22679" w:rsidRDefault="003820AD" w:rsidP="003820AD">
            <w:pPr>
              <w:jc w:val="center"/>
              <w:rPr>
                <w:color w:val="000000" w:themeColor="text1"/>
              </w:rPr>
            </w:pPr>
            <w:r w:rsidRPr="00D22679">
              <w:rPr>
                <w:color w:val="000000" w:themeColor="text1"/>
              </w:rPr>
              <w:t>1924</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jc w:val="both"/>
              <w:rPr>
                <w:color w:val="000000" w:themeColor="text1"/>
              </w:rPr>
            </w:pPr>
            <w:r w:rsidRPr="00D22679">
              <w:rPr>
                <w:color w:val="000000" w:themeColor="text1"/>
              </w:rPr>
              <w:t>Maximum water level</w:t>
            </w:r>
          </w:p>
        </w:tc>
        <w:tc>
          <w:tcPr>
            <w:tcW w:w="2160" w:type="dxa"/>
          </w:tcPr>
          <w:p w:rsidR="003820AD" w:rsidRPr="00D22679" w:rsidRDefault="003820AD" w:rsidP="003820AD">
            <w:pPr>
              <w:jc w:val="center"/>
              <w:rPr>
                <w:color w:val="000000" w:themeColor="text1"/>
              </w:rPr>
            </w:pPr>
            <w:r w:rsidRPr="00D22679">
              <w:rPr>
                <w:color w:val="000000" w:themeColor="text1"/>
              </w:rPr>
              <w:t>1925.5</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jc w:val="both"/>
              <w:rPr>
                <w:color w:val="000000" w:themeColor="text1"/>
              </w:rPr>
            </w:pPr>
            <w:r w:rsidRPr="00D22679">
              <w:rPr>
                <w:color w:val="000000" w:themeColor="text1"/>
              </w:rPr>
              <w:t>Minimum water level</w:t>
            </w:r>
          </w:p>
        </w:tc>
        <w:tc>
          <w:tcPr>
            <w:tcW w:w="2160" w:type="dxa"/>
          </w:tcPr>
          <w:p w:rsidR="003820AD" w:rsidRPr="00D22679" w:rsidRDefault="003820AD" w:rsidP="003820AD">
            <w:pPr>
              <w:jc w:val="center"/>
              <w:rPr>
                <w:color w:val="000000" w:themeColor="text1"/>
              </w:rPr>
            </w:pPr>
          </w:p>
        </w:tc>
      </w:tr>
      <w:tr w:rsidR="003820AD" w:rsidRPr="00D22679" w:rsidTr="00AA4DEC">
        <w:tc>
          <w:tcPr>
            <w:tcW w:w="648" w:type="dxa"/>
            <w:vMerge w:val="restart"/>
          </w:tcPr>
          <w:p w:rsidR="003820AD" w:rsidRPr="00D22679" w:rsidRDefault="003820AD" w:rsidP="00505442">
            <w:pPr>
              <w:jc w:val="center"/>
              <w:rPr>
                <w:color w:val="000000" w:themeColor="text1"/>
              </w:rPr>
            </w:pPr>
            <w:r w:rsidRPr="00D22679">
              <w:rPr>
                <w:color w:val="000000" w:themeColor="text1"/>
              </w:rPr>
              <w:t>1.2</w:t>
            </w:r>
          </w:p>
        </w:tc>
        <w:tc>
          <w:tcPr>
            <w:tcW w:w="9270" w:type="dxa"/>
          </w:tcPr>
          <w:p w:rsidR="003820AD" w:rsidRPr="00D22679" w:rsidRDefault="003820AD" w:rsidP="003820AD">
            <w:pPr>
              <w:rPr>
                <w:color w:val="000000" w:themeColor="text1"/>
              </w:rPr>
            </w:pPr>
            <w:r w:rsidRPr="00D22679">
              <w:rPr>
                <w:color w:val="000000" w:themeColor="text1"/>
              </w:rPr>
              <w:t xml:space="preserve">Parameters for service </w:t>
            </w:r>
            <w:r w:rsidR="0058153D" w:rsidRPr="00D22679">
              <w:rPr>
                <w:color w:val="000000" w:themeColor="text1"/>
              </w:rPr>
              <w:t>reservoir</w:t>
            </w:r>
          </w:p>
        </w:tc>
        <w:tc>
          <w:tcPr>
            <w:tcW w:w="2160" w:type="dxa"/>
          </w:tcPr>
          <w:p w:rsidR="003820AD" w:rsidRPr="00D22679" w:rsidRDefault="003820AD" w:rsidP="003820AD">
            <w:pPr>
              <w:jc w:val="center"/>
              <w:rPr>
                <w:color w:val="000000" w:themeColor="text1"/>
              </w:rPr>
            </w:pPr>
            <w:r w:rsidRPr="00D22679">
              <w:rPr>
                <w:color w:val="000000" w:themeColor="text1"/>
              </w:rPr>
              <w:t>1995.6</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rPr>
                <w:color w:val="000000" w:themeColor="text1"/>
              </w:rPr>
            </w:pPr>
            <w:r w:rsidRPr="00D22679">
              <w:rPr>
                <w:color w:val="000000" w:themeColor="text1"/>
              </w:rPr>
              <w:t xml:space="preserve">Ground elevation of the </w:t>
            </w:r>
            <w:r w:rsidR="0058153D" w:rsidRPr="00D22679">
              <w:rPr>
                <w:color w:val="000000" w:themeColor="text1"/>
              </w:rPr>
              <w:t>reservoir</w:t>
            </w:r>
          </w:p>
        </w:tc>
        <w:tc>
          <w:tcPr>
            <w:tcW w:w="2160" w:type="dxa"/>
          </w:tcPr>
          <w:p w:rsidR="003820AD" w:rsidRPr="00D22679" w:rsidRDefault="003820AD" w:rsidP="003820AD">
            <w:pPr>
              <w:jc w:val="center"/>
              <w:rPr>
                <w:color w:val="000000" w:themeColor="text1"/>
              </w:rPr>
            </w:pPr>
            <w:r w:rsidRPr="00D22679">
              <w:rPr>
                <w:color w:val="000000" w:themeColor="text1"/>
              </w:rPr>
              <w:t>2.5</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3820AD">
            <w:pPr>
              <w:rPr>
                <w:color w:val="000000" w:themeColor="text1"/>
              </w:rPr>
            </w:pPr>
            <w:r w:rsidRPr="00D22679">
              <w:rPr>
                <w:color w:val="000000" w:themeColor="text1"/>
              </w:rPr>
              <w:t>Total depth of water in the reservoir, m</w:t>
            </w:r>
          </w:p>
        </w:tc>
        <w:tc>
          <w:tcPr>
            <w:tcW w:w="2160" w:type="dxa"/>
          </w:tcPr>
          <w:p w:rsidR="003820AD" w:rsidRPr="00D22679" w:rsidRDefault="003820AD" w:rsidP="003820AD">
            <w:pPr>
              <w:jc w:val="center"/>
              <w:rPr>
                <w:color w:val="000000" w:themeColor="text1"/>
              </w:rPr>
            </w:pPr>
            <w:r w:rsidRPr="00D22679">
              <w:rPr>
                <w:color w:val="000000" w:themeColor="text1"/>
              </w:rPr>
              <w:t>1996.1</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3820AD">
            <w:pPr>
              <w:rPr>
                <w:color w:val="000000" w:themeColor="text1"/>
              </w:rPr>
            </w:pPr>
            <w:r w:rsidRPr="00D22679">
              <w:rPr>
                <w:color w:val="000000" w:themeColor="text1"/>
              </w:rPr>
              <w:t>Minimum water level in the reservoir</w:t>
            </w:r>
          </w:p>
        </w:tc>
        <w:tc>
          <w:tcPr>
            <w:tcW w:w="2160" w:type="dxa"/>
          </w:tcPr>
          <w:p w:rsidR="003820AD" w:rsidRPr="00D22679" w:rsidRDefault="003820AD" w:rsidP="003820AD">
            <w:pPr>
              <w:jc w:val="center"/>
              <w:rPr>
                <w:color w:val="000000" w:themeColor="text1"/>
              </w:rPr>
            </w:pPr>
            <w:r w:rsidRPr="00D22679">
              <w:rPr>
                <w:color w:val="000000" w:themeColor="text1"/>
              </w:rPr>
              <w:t>1998.1</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3820AD">
            <w:pPr>
              <w:rPr>
                <w:color w:val="000000" w:themeColor="text1"/>
              </w:rPr>
            </w:pPr>
            <w:r w:rsidRPr="00D22679">
              <w:rPr>
                <w:color w:val="000000" w:themeColor="text1"/>
              </w:rPr>
              <w:t>Maximum water level in the reservoir</w:t>
            </w:r>
          </w:p>
        </w:tc>
        <w:tc>
          <w:tcPr>
            <w:tcW w:w="2160" w:type="dxa"/>
          </w:tcPr>
          <w:p w:rsidR="003820AD" w:rsidRPr="00D22679" w:rsidRDefault="003820AD" w:rsidP="003820AD">
            <w:pPr>
              <w:jc w:val="center"/>
              <w:rPr>
                <w:color w:val="000000" w:themeColor="text1"/>
              </w:rPr>
            </w:pPr>
            <w:r w:rsidRPr="00D22679">
              <w:rPr>
                <w:color w:val="000000" w:themeColor="text1"/>
              </w:rPr>
              <w:t>74.1</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rPr>
                <w:color w:val="000000" w:themeColor="text1"/>
              </w:rPr>
            </w:pPr>
            <w:r w:rsidRPr="00D22679">
              <w:rPr>
                <w:color w:val="000000" w:themeColor="text1"/>
              </w:rPr>
              <w:t>Maximum static head between the boreholes and collecting chamber</w:t>
            </w:r>
          </w:p>
        </w:tc>
        <w:tc>
          <w:tcPr>
            <w:tcW w:w="2160" w:type="dxa"/>
          </w:tcPr>
          <w:p w:rsidR="003820AD" w:rsidRPr="00D22679" w:rsidRDefault="003820AD" w:rsidP="003820AD">
            <w:pPr>
              <w:jc w:val="center"/>
              <w:rPr>
                <w:color w:val="000000" w:themeColor="text1"/>
              </w:rPr>
            </w:pPr>
          </w:p>
        </w:tc>
      </w:tr>
      <w:tr w:rsidR="003820AD" w:rsidRPr="00D22679" w:rsidTr="00AA4DEC">
        <w:tc>
          <w:tcPr>
            <w:tcW w:w="648" w:type="dxa"/>
          </w:tcPr>
          <w:p w:rsidR="003820AD" w:rsidRPr="00D22679" w:rsidRDefault="003820AD" w:rsidP="00505442">
            <w:pPr>
              <w:jc w:val="center"/>
              <w:rPr>
                <w:color w:val="000000" w:themeColor="text1"/>
              </w:rPr>
            </w:pPr>
            <w:r w:rsidRPr="00D22679">
              <w:rPr>
                <w:color w:val="000000" w:themeColor="text1"/>
              </w:rPr>
              <w:t>2</w:t>
            </w:r>
          </w:p>
        </w:tc>
        <w:tc>
          <w:tcPr>
            <w:tcW w:w="9270" w:type="dxa"/>
          </w:tcPr>
          <w:p w:rsidR="003820AD" w:rsidRPr="00D22679" w:rsidRDefault="003820AD" w:rsidP="00505442">
            <w:pPr>
              <w:jc w:val="center"/>
              <w:rPr>
                <w:b/>
                <w:color w:val="000000" w:themeColor="text1"/>
              </w:rPr>
            </w:pPr>
            <w:r w:rsidRPr="00D22679">
              <w:rPr>
                <w:b/>
                <w:color w:val="000000" w:themeColor="text1"/>
              </w:rPr>
              <w:t>Dynamic Head</w:t>
            </w:r>
          </w:p>
        </w:tc>
        <w:tc>
          <w:tcPr>
            <w:tcW w:w="2160" w:type="dxa"/>
          </w:tcPr>
          <w:p w:rsidR="003820AD" w:rsidRPr="00D22679" w:rsidRDefault="003820AD" w:rsidP="003820AD">
            <w:pPr>
              <w:jc w:val="center"/>
              <w:rPr>
                <w:color w:val="000000" w:themeColor="text1"/>
              </w:rPr>
            </w:pPr>
          </w:p>
        </w:tc>
      </w:tr>
      <w:tr w:rsidR="003820AD" w:rsidRPr="00D22679" w:rsidTr="00AA4DEC">
        <w:tc>
          <w:tcPr>
            <w:tcW w:w="648" w:type="dxa"/>
            <w:vMerge w:val="restart"/>
          </w:tcPr>
          <w:p w:rsidR="003820AD" w:rsidRPr="00D22679" w:rsidRDefault="003820AD" w:rsidP="00505442">
            <w:pPr>
              <w:jc w:val="center"/>
              <w:rPr>
                <w:color w:val="000000" w:themeColor="text1"/>
              </w:rPr>
            </w:pPr>
            <w:r w:rsidRPr="00D22679">
              <w:rPr>
                <w:color w:val="000000" w:themeColor="text1"/>
              </w:rPr>
              <w:t>2.1</w:t>
            </w:r>
          </w:p>
        </w:tc>
        <w:tc>
          <w:tcPr>
            <w:tcW w:w="9270" w:type="dxa"/>
          </w:tcPr>
          <w:p w:rsidR="003820AD" w:rsidRPr="00D22679" w:rsidRDefault="00AA4DEC" w:rsidP="00505442">
            <w:pPr>
              <w:rPr>
                <w:color w:val="000000" w:themeColor="text1"/>
              </w:rPr>
            </w:pPr>
            <w:r w:rsidRPr="00D22679">
              <w:rPr>
                <w:color w:val="000000" w:themeColor="text1"/>
              </w:rPr>
              <w:t>Transmission main</w:t>
            </w:r>
          </w:p>
        </w:tc>
        <w:tc>
          <w:tcPr>
            <w:tcW w:w="2160" w:type="dxa"/>
          </w:tcPr>
          <w:p w:rsidR="003820AD" w:rsidRPr="00D22679" w:rsidRDefault="00AA4DEC" w:rsidP="003820AD">
            <w:pPr>
              <w:jc w:val="center"/>
              <w:rPr>
                <w:color w:val="000000" w:themeColor="text1"/>
              </w:rPr>
            </w:pPr>
            <w:r w:rsidRPr="00D22679">
              <w:rPr>
                <w:color w:val="000000" w:themeColor="text1"/>
              </w:rPr>
              <w:t>5023</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AA4DEC">
            <w:pPr>
              <w:rPr>
                <w:color w:val="000000" w:themeColor="text1"/>
              </w:rPr>
            </w:pPr>
            <w:r w:rsidRPr="00D22679">
              <w:rPr>
                <w:color w:val="000000" w:themeColor="text1"/>
              </w:rPr>
              <w:t>Length of transmission main mains,</w:t>
            </w:r>
            <w:r w:rsidR="003820AD" w:rsidRPr="00D22679">
              <w:rPr>
                <w:color w:val="000000" w:themeColor="text1"/>
              </w:rPr>
              <w:t xml:space="preserve"> m</w:t>
            </w:r>
          </w:p>
        </w:tc>
        <w:tc>
          <w:tcPr>
            <w:tcW w:w="2160" w:type="dxa"/>
          </w:tcPr>
          <w:p w:rsidR="003820AD" w:rsidRPr="00D22679" w:rsidRDefault="00AA4DEC" w:rsidP="003820AD">
            <w:pPr>
              <w:jc w:val="center"/>
              <w:rPr>
                <w:color w:val="000000" w:themeColor="text1"/>
              </w:rPr>
            </w:pPr>
            <w:r w:rsidRPr="00D22679">
              <w:rPr>
                <w:color w:val="000000" w:themeColor="text1"/>
              </w:rPr>
              <w:t>0.15</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AA4DEC">
            <w:pPr>
              <w:rPr>
                <w:color w:val="000000" w:themeColor="text1"/>
              </w:rPr>
            </w:pPr>
            <w:r w:rsidRPr="00D22679">
              <w:rPr>
                <w:color w:val="000000" w:themeColor="text1"/>
              </w:rPr>
              <w:t>Diameter of transmission mains</w:t>
            </w:r>
            <w:r w:rsidR="003820AD" w:rsidRPr="00D22679">
              <w:rPr>
                <w:color w:val="000000" w:themeColor="text1"/>
              </w:rPr>
              <w:t>, m</w:t>
            </w:r>
          </w:p>
        </w:tc>
        <w:tc>
          <w:tcPr>
            <w:tcW w:w="2160" w:type="dxa"/>
          </w:tcPr>
          <w:p w:rsidR="003820AD" w:rsidRPr="00D22679" w:rsidRDefault="00AA4DEC" w:rsidP="003820AD">
            <w:pPr>
              <w:jc w:val="center"/>
              <w:rPr>
                <w:color w:val="000000" w:themeColor="text1"/>
              </w:rPr>
            </w:pPr>
            <w:r w:rsidRPr="00D22679">
              <w:rPr>
                <w:color w:val="000000" w:themeColor="text1"/>
              </w:rPr>
              <w:t>0.013</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505442">
            <w:pPr>
              <w:rPr>
                <w:color w:val="000000" w:themeColor="text1"/>
              </w:rPr>
            </w:pPr>
            <w:r w:rsidRPr="00D22679">
              <w:rPr>
                <w:color w:val="000000" w:themeColor="text1"/>
              </w:rPr>
              <w:t>Discharge of transmission mains</w:t>
            </w:r>
          </w:p>
        </w:tc>
        <w:tc>
          <w:tcPr>
            <w:tcW w:w="2160" w:type="dxa"/>
          </w:tcPr>
          <w:p w:rsidR="003820AD" w:rsidRPr="00D22679" w:rsidRDefault="00AA4DEC" w:rsidP="003820AD">
            <w:pPr>
              <w:jc w:val="center"/>
              <w:rPr>
                <w:color w:val="000000" w:themeColor="text1"/>
              </w:rPr>
            </w:pPr>
            <w:r w:rsidRPr="00D22679">
              <w:rPr>
                <w:color w:val="000000" w:themeColor="text1"/>
              </w:rPr>
              <w:t>120</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505442">
            <w:pPr>
              <w:rPr>
                <w:color w:val="000000" w:themeColor="text1"/>
              </w:rPr>
            </w:pPr>
            <w:r w:rsidRPr="00D22679">
              <w:rPr>
                <w:color w:val="000000" w:themeColor="text1"/>
              </w:rPr>
              <w:t>Roughness coefficient, C</w:t>
            </w:r>
          </w:p>
        </w:tc>
        <w:tc>
          <w:tcPr>
            <w:tcW w:w="2160" w:type="dxa"/>
          </w:tcPr>
          <w:p w:rsidR="003820AD" w:rsidRPr="00D22679" w:rsidRDefault="00AA4DEC" w:rsidP="003820AD">
            <w:pPr>
              <w:jc w:val="center"/>
              <w:rPr>
                <w:color w:val="000000" w:themeColor="text1"/>
              </w:rPr>
            </w:pPr>
            <w:r w:rsidRPr="00D22679">
              <w:rPr>
                <w:color w:val="000000" w:themeColor="text1"/>
              </w:rPr>
              <w:t>25.02</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AA4DEC">
            <w:pPr>
              <w:rPr>
                <w:color w:val="000000" w:themeColor="text1"/>
              </w:rPr>
            </w:pPr>
            <w:r w:rsidRPr="00D22679">
              <w:rPr>
                <w:color w:val="000000" w:themeColor="text1"/>
              </w:rPr>
              <w:t xml:space="preserve">Friction loss </w:t>
            </w:r>
            <w:r w:rsidR="00AA4DEC" w:rsidRPr="00D22679">
              <w:rPr>
                <w:color w:val="000000" w:themeColor="text1"/>
              </w:rPr>
              <w:t>between the collecting chamber and reservoir h</w:t>
            </w:r>
            <w:r w:rsidR="00AA4DEC" w:rsidRPr="00D22679">
              <w:rPr>
                <w:color w:val="000000" w:themeColor="text1"/>
                <w:vertAlign w:val="subscript"/>
              </w:rPr>
              <w:t>fd</w:t>
            </w:r>
            <w:r w:rsidR="00AA4DEC" w:rsidRPr="00D22679">
              <w:rPr>
                <w:color w:val="000000" w:themeColor="text1"/>
              </w:rPr>
              <w:t>(m)</w:t>
            </w:r>
          </w:p>
        </w:tc>
        <w:tc>
          <w:tcPr>
            <w:tcW w:w="2160" w:type="dxa"/>
          </w:tcPr>
          <w:p w:rsidR="003820AD" w:rsidRPr="00D22679" w:rsidRDefault="003820AD" w:rsidP="003820AD">
            <w:pPr>
              <w:jc w:val="center"/>
              <w:rPr>
                <w:color w:val="000000" w:themeColor="text1"/>
              </w:rPr>
            </w:pPr>
          </w:p>
        </w:tc>
      </w:tr>
      <w:tr w:rsidR="003820AD" w:rsidRPr="00D22679" w:rsidTr="00AA4DEC">
        <w:tc>
          <w:tcPr>
            <w:tcW w:w="648" w:type="dxa"/>
            <w:vMerge w:val="restart"/>
          </w:tcPr>
          <w:p w:rsidR="003820AD" w:rsidRPr="00D22679" w:rsidRDefault="003820AD" w:rsidP="00505442">
            <w:pPr>
              <w:jc w:val="center"/>
              <w:rPr>
                <w:color w:val="000000" w:themeColor="text1"/>
              </w:rPr>
            </w:pPr>
            <w:r w:rsidRPr="00D22679">
              <w:rPr>
                <w:color w:val="000000" w:themeColor="text1"/>
              </w:rPr>
              <w:t>2.2</w:t>
            </w:r>
          </w:p>
        </w:tc>
        <w:tc>
          <w:tcPr>
            <w:tcW w:w="9270" w:type="dxa"/>
          </w:tcPr>
          <w:p w:rsidR="003820AD" w:rsidRPr="00D22679" w:rsidRDefault="003820AD" w:rsidP="00505442">
            <w:pPr>
              <w:rPr>
                <w:color w:val="000000" w:themeColor="text1"/>
              </w:rPr>
            </w:pPr>
            <w:r w:rsidRPr="00D22679">
              <w:rPr>
                <w:color w:val="000000" w:themeColor="text1"/>
              </w:rPr>
              <w:t>Suction pipe</w:t>
            </w:r>
          </w:p>
        </w:tc>
        <w:tc>
          <w:tcPr>
            <w:tcW w:w="2160" w:type="dxa"/>
          </w:tcPr>
          <w:p w:rsidR="003820AD" w:rsidRPr="00D22679" w:rsidRDefault="00AA4DEC" w:rsidP="003820AD">
            <w:pPr>
              <w:jc w:val="center"/>
              <w:rPr>
                <w:color w:val="000000" w:themeColor="text1"/>
              </w:rPr>
            </w:pPr>
            <w:r w:rsidRPr="00D22679">
              <w:rPr>
                <w:color w:val="000000" w:themeColor="text1"/>
              </w:rPr>
              <w:t>2</w:t>
            </w:r>
          </w:p>
        </w:tc>
      </w:tr>
      <w:tr w:rsidR="00AA4DEC" w:rsidRPr="00D22679" w:rsidTr="00AA4DEC">
        <w:tc>
          <w:tcPr>
            <w:tcW w:w="648" w:type="dxa"/>
            <w:vMerge/>
          </w:tcPr>
          <w:p w:rsidR="00AA4DEC" w:rsidRPr="00D22679" w:rsidRDefault="00AA4DEC" w:rsidP="00505442">
            <w:pPr>
              <w:jc w:val="center"/>
              <w:rPr>
                <w:color w:val="000000" w:themeColor="text1"/>
              </w:rPr>
            </w:pPr>
          </w:p>
        </w:tc>
        <w:tc>
          <w:tcPr>
            <w:tcW w:w="9270" w:type="dxa"/>
          </w:tcPr>
          <w:p w:rsidR="00AA4DEC" w:rsidRPr="00D22679" w:rsidRDefault="00AA4DEC" w:rsidP="00505442">
            <w:pPr>
              <w:rPr>
                <w:color w:val="000000" w:themeColor="text1"/>
              </w:rPr>
            </w:pPr>
            <w:r w:rsidRPr="00D22679">
              <w:rPr>
                <w:color w:val="000000" w:themeColor="text1"/>
              </w:rPr>
              <w:t>Length of suction pipe, L(m)</w:t>
            </w:r>
          </w:p>
        </w:tc>
        <w:tc>
          <w:tcPr>
            <w:tcW w:w="2160" w:type="dxa"/>
          </w:tcPr>
          <w:p w:rsidR="00AA4DEC" w:rsidRPr="00D22679" w:rsidRDefault="00AA4DEC" w:rsidP="003820AD">
            <w:pPr>
              <w:jc w:val="center"/>
              <w:rPr>
                <w:color w:val="000000" w:themeColor="text1"/>
              </w:rPr>
            </w:pPr>
            <w:r w:rsidRPr="00D22679">
              <w:rPr>
                <w:color w:val="000000" w:themeColor="text1"/>
              </w:rPr>
              <w:t>0.15</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rPr>
                <w:color w:val="000000" w:themeColor="text1"/>
              </w:rPr>
            </w:pPr>
            <w:r w:rsidRPr="00D22679">
              <w:rPr>
                <w:color w:val="000000" w:themeColor="text1"/>
              </w:rPr>
              <w:t>Diameter of suction pipe</w:t>
            </w:r>
            <w:r w:rsidR="00AA4DEC" w:rsidRPr="00D22679">
              <w:rPr>
                <w:color w:val="000000" w:themeColor="text1"/>
              </w:rPr>
              <w:t>, D(m)</w:t>
            </w:r>
          </w:p>
        </w:tc>
        <w:tc>
          <w:tcPr>
            <w:tcW w:w="2160" w:type="dxa"/>
          </w:tcPr>
          <w:p w:rsidR="003820AD" w:rsidRPr="00D22679" w:rsidRDefault="00AA4DEC" w:rsidP="003820AD">
            <w:pPr>
              <w:jc w:val="center"/>
              <w:rPr>
                <w:color w:val="000000" w:themeColor="text1"/>
              </w:rPr>
            </w:pPr>
            <w:r w:rsidRPr="00D22679">
              <w:rPr>
                <w:color w:val="000000" w:themeColor="text1"/>
              </w:rPr>
              <w:t>0.013</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AA4DEC">
            <w:pPr>
              <w:rPr>
                <w:color w:val="000000" w:themeColor="text1"/>
              </w:rPr>
            </w:pPr>
            <w:r w:rsidRPr="00D22679">
              <w:rPr>
                <w:color w:val="000000" w:themeColor="text1"/>
              </w:rPr>
              <w:t>Discharge</w:t>
            </w:r>
            <w:r w:rsidR="003820AD" w:rsidRPr="00D22679">
              <w:rPr>
                <w:color w:val="000000" w:themeColor="text1"/>
              </w:rPr>
              <w:t xml:space="preserve"> of suction pipe</w:t>
            </w:r>
            <w:r w:rsidRPr="00D22679">
              <w:rPr>
                <w:color w:val="000000" w:themeColor="text1"/>
              </w:rPr>
              <w:t>, Q (m/s3)</w:t>
            </w:r>
          </w:p>
        </w:tc>
        <w:tc>
          <w:tcPr>
            <w:tcW w:w="2160" w:type="dxa"/>
          </w:tcPr>
          <w:p w:rsidR="003820AD" w:rsidRPr="00D22679" w:rsidRDefault="00AA4DEC" w:rsidP="003820AD">
            <w:pPr>
              <w:jc w:val="center"/>
              <w:rPr>
                <w:color w:val="000000" w:themeColor="text1"/>
              </w:rPr>
            </w:pPr>
            <w:r w:rsidRPr="00D22679">
              <w:rPr>
                <w:color w:val="000000" w:themeColor="text1"/>
              </w:rPr>
              <w:t>120</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AA4DEC" w:rsidP="00505442">
            <w:pPr>
              <w:rPr>
                <w:color w:val="000000" w:themeColor="text1"/>
              </w:rPr>
            </w:pPr>
            <w:r w:rsidRPr="00D22679">
              <w:rPr>
                <w:color w:val="000000" w:themeColor="text1"/>
              </w:rPr>
              <w:t>Roughness</w:t>
            </w:r>
            <w:r w:rsidR="003820AD" w:rsidRPr="00D22679">
              <w:rPr>
                <w:color w:val="000000" w:themeColor="text1"/>
              </w:rPr>
              <w:t xml:space="preserve"> coefficient , C</w:t>
            </w:r>
          </w:p>
        </w:tc>
        <w:tc>
          <w:tcPr>
            <w:tcW w:w="2160" w:type="dxa"/>
          </w:tcPr>
          <w:p w:rsidR="003820AD" w:rsidRPr="00D22679" w:rsidRDefault="00AA4DEC" w:rsidP="003820AD">
            <w:pPr>
              <w:jc w:val="center"/>
              <w:rPr>
                <w:color w:val="000000" w:themeColor="text1"/>
              </w:rPr>
            </w:pPr>
            <w:r w:rsidRPr="00D22679">
              <w:rPr>
                <w:color w:val="000000" w:themeColor="text1"/>
              </w:rPr>
              <w:t>0.010</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rPr>
                <w:color w:val="000000" w:themeColor="text1"/>
              </w:rPr>
            </w:pPr>
            <w:r w:rsidRPr="00D22679">
              <w:rPr>
                <w:color w:val="000000" w:themeColor="text1"/>
              </w:rPr>
              <w:t>Friction loss in suction pipe</w:t>
            </w:r>
            <w:r w:rsidR="00AA4DEC" w:rsidRPr="00D22679">
              <w:rPr>
                <w:color w:val="000000" w:themeColor="text1"/>
              </w:rPr>
              <w:t>, h</w:t>
            </w:r>
            <w:r w:rsidR="00AA4DEC" w:rsidRPr="00D22679">
              <w:rPr>
                <w:color w:val="000000" w:themeColor="text1"/>
                <w:vertAlign w:val="subscript"/>
              </w:rPr>
              <w:t>fs</w:t>
            </w:r>
            <w:r w:rsidR="00AA4DEC" w:rsidRPr="00D22679">
              <w:rPr>
                <w:color w:val="000000" w:themeColor="text1"/>
              </w:rPr>
              <w:t xml:space="preserve"> (m)</w:t>
            </w:r>
          </w:p>
        </w:tc>
        <w:tc>
          <w:tcPr>
            <w:tcW w:w="2160" w:type="dxa"/>
          </w:tcPr>
          <w:p w:rsidR="003820AD" w:rsidRPr="00D22679" w:rsidRDefault="003820AD" w:rsidP="003820AD">
            <w:pPr>
              <w:jc w:val="center"/>
              <w:rPr>
                <w:color w:val="000000" w:themeColor="text1"/>
              </w:rPr>
            </w:pPr>
          </w:p>
        </w:tc>
      </w:tr>
      <w:tr w:rsidR="003820AD" w:rsidRPr="00D22679" w:rsidTr="00AA4DEC">
        <w:tc>
          <w:tcPr>
            <w:tcW w:w="648" w:type="dxa"/>
            <w:vMerge w:val="restart"/>
          </w:tcPr>
          <w:p w:rsidR="003820AD" w:rsidRPr="00D22679" w:rsidRDefault="003820AD" w:rsidP="00505442">
            <w:pPr>
              <w:jc w:val="center"/>
              <w:rPr>
                <w:color w:val="000000" w:themeColor="text1"/>
              </w:rPr>
            </w:pPr>
            <w:r w:rsidRPr="00D22679">
              <w:rPr>
                <w:color w:val="000000" w:themeColor="text1"/>
              </w:rPr>
              <w:t>3</w:t>
            </w:r>
          </w:p>
        </w:tc>
        <w:tc>
          <w:tcPr>
            <w:tcW w:w="9270" w:type="dxa"/>
          </w:tcPr>
          <w:p w:rsidR="003820AD" w:rsidRPr="00D22679" w:rsidRDefault="003820AD" w:rsidP="00AA4DEC">
            <w:pPr>
              <w:rPr>
                <w:color w:val="000000" w:themeColor="text1"/>
              </w:rPr>
            </w:pPr>
            <w:r w:rsidRPr="00D22679">
              <w:rPr>
                <w:color w:val="000000" w:themeColor="text1"/>
              </w:rPr>
              <w:t>Total head, Total pump</w:t>
            </w:r>
            <w:r w:rsidR="00AA4DEC" w:rsidRPr="00D22679">
              <w:rPr>
                <w:color w:val="000000" w:themeColor="text1"/>
              </w:rPr>
              <w:t>ing head</w:t>
            </w:r>
            <w:r w:rsidRPr="00D22679">
              <w:rPr>
                <w:color w:val="000000" w:themeColor="text1"/>
              </w:rPr>
              <w:t xml:space="preserve"> , </w:t>
            </w:r>
            <w:r w:rsidR="00AA4DEC" w:rsidRPr="00D22679">
              <w:rPr>
                <w:color w:val="000000" w:themeColor="text1"/>
              </w:rPr>
              <w:t>HT(</w:t>
            </w:r>
            <w:r w:rsidRPr="00D22679">
              <w:rPr>
                <w:color w:val="000000" w:themeColor="text1"/>
              </w:rPr>
              <w:t>m</w:t>
            </w:r>
            <w:r w:rsidR="00AA4DEC" w:rsidRPr="00D22679">
              <w:rPr>
                <w:color w:val="000000" w:themeColor="text1"/>
              </w:rPr>
              <w:t>)</w:t>
            </w:r>
          </w:p>
        </w:tc>
        <w:tc>
          <w:tcPr>
            <w:tcW w:w="2160" w:type="dxa"/>
          </w:tcPr>
          <w:p w:rsidR="003820AD" w:rsidRPr="00D22679" w:rsidRDefault="00AA4DEC" w:rsidP="003820AD">
            <w:pPr>
              <w:jc w:val="center"/>
              <w:rPr>
                <w:color w:val="000000" w:themeColor="text1"/>
              </w:rPr>
            </w:pPr>
            <w:r w:rsidRPr="00D22679">
              <w:rPr>
                <w:color w:val="000000" w:themeColor="text1"/>
              </w:rPr>
              <w:t>99.13</w:t>
            </w:r>
          </w:p>
        </w:tc>
      </w:tr>
      <w:tr w:rsidR="003820AD" w:rsidRPr="00D22679" w:rsidTr="00AA4DEC">
        <w:tc>
          <w:tcPr>
            <w:tcW w:w="648" w:type="dxa"/>
            <w:vMerge/>
          </w:tcPr>
          <w:p w:rsidR="003820AD" w:rsidRPr="00D22679" w:rsidRDefault="003820AD" w:rsidP="00505442">
            <w:pPr>
              <w:jc w:val="center"/>
              <w:rPr>
                <w:color w:val="000000" w:themeColor="text1"/>
              </w:rPr>
            </w:pPr>
          </w:p>
        </w:tc>
        <w:tc>
          <w:tcPr>
            <w:tcW w:w="9270" w:type="dxa"/>
          </w:tcPr>
          <w:p w:rsidR="003820AD" w:rsidRPr="00D22679" w:rsidRDefault="003820AD" w:rsidP="00505442">
            <w:pPr>
              <w:rPr>
                <w:color w:val="000000" w:themeColor="text1"/>
              </w:rPr>
            </w:pPr>
            <w:r w:rsidRPr="00D22679">
              <w:rPr>
                <w:color w:val="000000" w:themeColor="text1"/>
              </w:rPr>
              <w:t>H</w:t>
            </w:r>
            <w:r w:rsidRPr="00D22679">
              <w:rPr>
                <w:color w:val="000000" w:themeColor="text1"/>
                <w:vertAlign w:val="subscript"/>
              </w:rPr>
              <w:t>T</w:t>
            </w:r>
            <w:r w:rsidRPr="00D22679">
              <w:rPr>
                <w:color w:val="000000" w:themeColor="text1"/>
              </w:rPr>
              <w:t>, (adopted)</w:t>
            </w:r>
          </w:p>
        </w:tc>
        <w:tc>
          <w:tcPr>
            <w:tcW w:w="2160" w:type="dxa"/>
          </w:tcPr>
          <w:p w:rsidR="003820AD" w:rsidRPr="00D22679" w:rsidRDefault="00AA4DEC" w:rsidP="003820AD">
            <w:pPr>
              <w:jc w:val="center"/>
              <w:rPr>
                <w:b/>
                <w:color w:val="000000" w:themeColor="text1"/>
              </w:rPr>
            </w:pPr>
            <w:r w:rsidRPr="00D22679">
              <w:rPr>
                <w:b/>
                <w:color w:val="000000" w:themeColor="text1"/>
              </w:rPr>
              <w:t>100</w:t>
            </w:r>
          </w:p>
        </w:tc>
      </w:tr>
    </w:tbl>
    <w:p w:rsidR="00EE4F9F" w:rsidRPr="00D22679" w:rsidRDefault="00AA4DEC" w:rsidP="00EE4F9F">
      <w:pPr>
        <w:rPr>
          <w:color w:val="000000" w:themeColor="text1"/>
        </w:rPr>
      </w:pPr>
      <w:r w:rsidRPr="00D22679">
        <w:rPr>
          <w:color w:val="000000" w:themeColor="text1"/>
        </w:rPr>
        <w:t>Source: From Shone water utility office</w:t>
      </w:r>
    </w:p>
    <w:p w:rsidR="00916276" w:rsidRPr="00146646" w:rsidRDefault="00916276" w:rsidP="00916276">
      <w:pPr>
        <w:spacing w:line="360" w:lineRule="auto"/>
        <w:rPr>
          <w:b/>
          <w:color w:val="000000" w:themeColor="text1"/>
          <w:sz w:val="28"/>
          <w:szCs w:val="28"/>
        </w:rPr>
      </w:pPr>
      <w:r>
        <w:rPr>
          <w:b/>
          <w:color w:val="000000" w:themeColor="text1"/>
          <w:sz w:val="28"/>
          <w:szCs w:val="28"/>
        </w:rPr>
        <w:lastRenderedPageBreak/>
        <w:t>Appendix-D-2</w:t>
      </w:r>
    </w:p>
    <w:p w:rsidR="009009CC" w:rsidRPr="00146646" w:rsidRDefault="000133E9" w:rsidP="002D1A45">
      <w:pPr>
        <w:rPr>
          <w:color w:val="000000" w:themeColor="text1"/>
          <w:sz w:val="24"/>
          <w:szCs w:val="24"/>
        </w:rPr>
      </w:pPr>
      <w:r w:rsidRPr="00146646">
        <w:rPr>
          <w:noProof/>
          <w:color w:val="000000" w:themeColor="text1"/>
        </w:rPr>
        <w:drawing>
          <wp:inline distT="0" distB="0" distL="0" distR="0" wp14:anchorId="0279AABD" wp14:editId="1097C73D">
            <wp:extent cx="8243668" cy="3967090"/>
            <wp:effectExtent l="0" t="0" r="508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8278878" cy="3984034"/>
                    </a:xfrm>
                    <a:prstGeom prst="rect">
                      <a:avLst/>
                    </a:prstGeom>
                    <a:noFill/>
                    <a:ln>
                      <a:noFill/>
                    </a:ln>
                  </pic:spPr>
                </pic:pic>
              </a:graphicData>
            </a:graphic>
          </wp:inline>
        </w:drawing>
      </w:r>
    </w:p>
    <w:p w:rsidR="009009CC" w:rsidRPr="00146646" w:rsidRDefault="009009CC" w:rsidP="002D1A45">
      <w:pPr>
        <w:rPr>
          <w:color w:val="000000" w:themeColor="text1"/>
          <w:sz w:val="24"/>
          <w:szCs w:val="24"/>
        </w:rPr>
      </w:pPr>
    </w:p>
    <w:p w:rsidR="009009CC" w:rsidRPr="00146646" w:rsidRDefault="009009CC" w:rsidP="002D1A45">
      <w:pPr>
        <w:rPr>
          <w:color w:val="000000" w:themeColor="text1"/>
          <w:sz w:val="24"/>
          <w:szCs w:val="24"/>
        </w:rPr>
      </w:pPr>
    </w:p>
    <w:p w:rsidR="003F5BE6" w:rsidRDefault="003F5BE6" w:rsidP="002D1A45">
      <w:pPr>
        <w:rPr>
          <w:color w:val="000000" w:themeColor="text1"/>
          <w:sz w:val="24"/>
          <w:szCs w:val="24"/>
        </w:rPr>
      </w:pPr>
    </w:p>
    <w:p w:rsidR="00916276" w:rsidRDefault="00916276" w:rsidP="002D1A45">
      <w:pPr>
        <w:rPr>
          <w:color w:val="000000" w:themeColor="text1"/>
          <w:sz w:val="24"/>
          <w:szCs w:val="24"/>
        </w:rPr>
      </w:pPr>
    </w:p>
    <w:p w:rsidR="00916276" w:rsidRDefault="00916276" w:rsidP="002D1A45">
      <w:pPr>
        <w:rPr>
          <w:color w:val="000000" w:themeColor="text1"/>
          <w:sz w:val="24"/>
          <w:szCs w:val="24"/>
        </w:rPr>
      </w:pPr>
    </w:p>
    <w:p w:rsidR="00CF702B" w:rsidRDefault="00CF702B" w:rsidP="002D1A45">
      <w:pPr>
        <w:rPr>
          <w:color w:val="000000" w:themeColor="text1"/>
          <w:sz w:val="24"/>
          <w:szCs w:val="24"/>
        </w:rPr>
      </w:pPr>
    </w:p>
    <w:p w:rsidR="00CF702B" w:rsidRDefault="00CF702B" w:rsidP="002D1A45">
      <w:pPr>
        <w:rPr>
          <w:color w:val="000000" w:themeColor="text1"/>
          <w:sz w:val="24"/>
          <w:szCs w:val="24"/>
        </w:rPr>
      </w:pPr>
    </w:p>
    <w:tbl>
      <w:tblPr>
        <w:tblpPr w:leftFromText="180" w:rightFromText="180" w:vertAnchor="text" w:horzAnchor="margin" w:tblpY="-1136"/>
        <w:tblW w:w="13505" w:type="dxa"/>
        <w:tblLook w:val="04A0" w:firstRow="1" w:lastRow="0" w:firstColumn="1" w:lastColumn="0" w:noHBand="0" w:noVBand="1"/>
      </w:tblPr>
      <w:tblGrid>
        <w:gridCol w:w="823"/>
        <w:gridCol w:w="8"/>
        <w:gridCol w:w="1889"/>
        <w:gridCol w:w="446"/>
        <w:gridCol w:w="1249"/>
        <w:gridCol w:w="334"/>
        <w:gridCol w:w="1234"/>
        <w:gridCol w:w="535"/>
        <w:gridCol w:w="1493"/>
        <w:gridCol w:w="1895"/>
        <w:gridCol w:w="153"/>
        <w:gridCol w:w="1230"/>
        <w:gridCol w:w="886"/>
        <w:gridCol w:w="398"/>
        <w:gridCol w:w="932"/>
      </w:tblGrid>
      <w:tr w:rsidR="00EC61A5" w:rsidRPr="002C1DD6" w:rsidTr="00AB3128">
        <w:trPr>
          <w:trHeight w:val="437"/>
        </w:trPr>
        <w:tc>
          <w:tcPr>
            <w:tcW w:w="11288" w:type="dxa"/>
            <w:gridSpan w:val="12"/>
            <w:tcBorders>
              <w:top w:val="nil"/>
              <w:left w:val="nil"/>
              <w:bottom w:val="double" w:sz="6" w:space="0" w:color="auto"/>
              <w:right w:val="nil"/>
            </w:tcBorders>
            <w:shd w:val="clear" w:color="auto" w:fill="auto"/>
            <w:noWrap/>
            <w:vAlign w:val="bottom"/>
            <w:hideMark/>
          </w:tcPr>
          <w:p w:rsidR="00AB3128" w:rsidRDefault="00AB3128" w:rsidP="00AB3128">
            <w:pPr>
              <w:spacing w:line="360" w:lineRule="auto"/>
              <w:rPr>
                <w:b/>
                <w:color w:val="000000" w:themeColor="text1"/>
                <w:sz w:val="28"/>
                <w:szCs w:val="28"/>
              </w:rPr>
            </w:pPr>
          </w:p>
          <w:p w:rsidR="00AB3128" w:rsidRPr="00146646" w:rsidRDefault="00AB3128" w:rsidP="00AB3128">
            <w:pPr>
              <w:spacing w:line="360" w:lineRule="auto"/>
              <w:rPr>
                <w:b/>
                <w:color w:val="000000" w:themeColor="text1"/>
                <w:sz w:val="28"/>
                <w:szCs w:val="28"/>
              </w:rPr>
            </w:pPr>
            <w:r>
              <w:rPr>
                <w:b/>
                <w:color w:val="000000" w:themeColor="text1"/>
                <w:sz w:val="28"/>
                <w:szCs w:val="28"/>
              </w:rPr>
              <w:t>Appendix-E</w:t>
            </w:r>
          </w:p>
          <w:p w:rsidR="00EC61A5" w:rsidRPr="002C1DD6" w:rsidRDefault="00EC61A5" w:rsidP="00EC61A5">
            <w:pPr>
              <w:widowControl/>
              <w:autoSpaceDE/>
              <w:autoSpaceDN/>
              <w:jc w:val="center"/>
              <w:rPr>
                <w:b/>
                <w:bCs/>
                <w:color w:val="000000"/>
                <w:sz w:val="32"/>
                <w:szCs w:val="32"/>
              </w:rPr>
            </w:pPr>
            <w:r w:rsidRPr="002C1DD6">
              <w:rPr>
                <w:b/>
                <w:bCs/>
                <w:color w:val="000000"/>
                <w:sz w:val="32"/>
                <w:szCs w:val="32"/>
              </w:rPr>
              <w:t>Collected Field Data</w:t>
            </w:r>
          </w:p>
        </w:tc>
        <w:tc>
          <w:tcPr>
            <w:tcW w:w="886" w:type="dxa"/>
            <w:tcBorders>
              <w:top w:val="nil"/>
              <w:left w:val="nil"/>
              <w:bottom w:val="double" w:sz="6" w:space="0" w:color="auto"/>
              <w:right w:val="nil"/>
            </w:tcBorders>
          </w:tcPr>
          <w:p w:rsidR="00EC61A5" w:rsidRPr="002C1DD6" w:rsidRDefault="00EC61A5" w:rsidP="00EC61A5">
            <w:pPr>
              <w:widowControl/>
              <w:autoSpaceDE/>
              <w:autoSpaceDN/>
              <w:jc w:val="center"/>
              <w:rPr>
                <w:b/>
                <w:bCs/>
                <w:color w:val="000000"/>
                <w:sz w:val="32"/>
                <w:szCs w:val="32"/>
              </w:rPr>
            </w:pPr>
          </w:p>
        </w:tc>
        <w:tc>
          <w:tcPr>
            <w:tcW w:w="1330" w:type="dxa"/>
            <w:gridSpan w:val="2"/>
            <w:tcBorders>
              <w:top w:val="nil"/>
              <w:left w:val="nil"/>
              <w:bottom w:val="double" w:sz="6" w:space="0" w:color="auto"/>
              <w:right w:val="nil"/>
            </w:tcBorders>
          </w:tcPr>
          <w:p w:rsidR="00EC61A5" w:rsidRPr="002C1DD6" w:rsidRDefault="00EC61A5" w:rsidP="00EC61A5">
            <w:pPr>
              <w:widowControl/>
              <w:autoSpaceDE/>
              <w:autoSpaceDN/>
              <w:jc w:val="center"/>
              <w:rPr>
                <w:b/>
                <w:bCs/>
                <w:color w:val="000000"/>
                <w:sz w:val="32"/>
                <w:szCs w:val="32"/>
              </w:rPr>
            </w:pPr>
          </w:p>
        </w:tc>
      </w:tr>
      <w:tr w:rsidR="00EC61A5" w:rsidRPr="002C1DD6" w:rsidTr="002546B7">
        <w:trPr>
          <w:trHeight w:val="698"/>
        </w:trPr>
        <w:tc>
          <w:tcPr>
            <w:tcW w:w="823" w:type="dxa"/>
            <w:tcBorders>
              <w:top w:val="nil"/>
              <w:left w:val="double" w:sz="6" w:space="0" w:color="auto"/>
              <w:bottom w:val="double" w:sz="6" w:space="0" w:color="auto"/>
              <w:right w:val="single" w:sz="4" w:space="0" w:color="auto"/>
            </w:tcBorders>
            <w:shd w:val="clear" w:color="auto" w:fill="auto"/>
            <w:noWrap/>
            <w:vAlign w:val="bottom"/>
          </w:tcPr>
          <w:p w:rsidR="00EC61A5" w:rsidRPr="002C1DD6" w:rsidRDefault="00EC61A5" w:rsidP="00EC61A5">
            <w:pPr>
              <w:widowControl/>
              <w:autoSpaceDE/>
              <w:autoSpaceDN/>
              <w:rPr>
                <w:b/>
                <w:bCs/>
                <w:color w:val="000000"/>
                <w:sz w:val="24"/>
                <w:szCs w:val="24"/>
              </w:rPr>
            </w:pPr>
            <w:r>
              <w:rPr>
                <w:b/>
                <w:bCs/>
                <w:color w:val="000000"/>
                <w:sz w:val="24"/>
                <w:szCs w:val="24"/>
              </w:rPr>
              <w:t>S/No</w:t>
            </w:r>
          </w:p>
        </w:tc>
        <w:tc>
          <w:tcPr>
            <w:tcW w:w="1897" w:type="dxa"/>
            <w:gridSpan w:val="2"/>
            <w:tcBorders>
              <w:top w:val="nil"/>
              <w:left w:val="nil"/>
              <w:bottom w:val="double" w:sz="6" w:space="0" w:color="auto"/>
              <w:right w:val="single" w:sz="4" w:space="0" w:color="auto"/>
            </w:tcBorders>
            <w:shd w:val="clear" w:color="auto" w:fill="auto"/>
            <w:noWrap/>
            <w:vAlign w:val="bottom"/>
          </w:tcPr>
          <w:p w:rsidR="00EC61A5" w:rsidRPr="002C1DD6" w:rsidRDefault="00EC61A5" w:rsidP="00EC61A5">
            <w:pPr>
              <w:widowControl/>
              <w:autoSpaceDE/>
              <w:autoSpaceDN/>
              <w:jc w:val="center"/>
              <w:rPr>
                <w:b/>
                <w:bCs/>
                <w:color w:val="000000"/>
                <w:sz w:val="24"/>
                <w:szCs w:val="24"/>
              </w:rPr>
            </w:pPr>
            <w:r>
              <w:rPr>
                <w:b/>
                <w:bCs/>
                <w:color w:val="000000"/>
                <w:sz w:val="24"/>
                <w:szCs w:val="24"/>
              </w:rPr>
              <w:t>Type of Scheme</w:t>
            </w:r>
          </w:p>
        </w:tc>
        <w:tc>
          <w:tcPr>
            <w:tcW w:w="1695" w:type="dxa"/>
            <w:gridSpan w:val="2"/>
            <w:tcBorders>
              <w:top w:val="nil"/>
              <w:left w:val="nil"/>
              <w:bottom w:val="double" w:sz="6" w:space="0" w:color="auto"/>
              <w:right w:val="single" w:sz="4" w:space="0" w:color="auto"/>
            </w:tcBorders>
            <w:shd w:val="clear" w:color="auto" w:fill="auto"/>
            <w:noWrap/>
            <w:vAlign w:val="bottom"/>
          </w:tcPr>
          <w:p w:rsidR="00EC61A5" w:rsidRPr="002C1DD6" w:rsidRDefault="00EC61A5" w:rsidP="00EC61A5">
            <w:pPr>
              <w:widowControl/>
              <w:autoSpaceDE/>
              <w:autoSpaceDN/>
              <w:jc w:val="center"/>
              <w:rPr>
                <w:b/>
                <w:bCs/>
                <w:color w:val="000000"/>
                <w:sz w:val="24"/>
                <w:szCs w:val="24"/>
              </w:rPr>
            </w:pPr>
            <w:r>
              <w:rPr>
                <w:b/>
                <w:bCs/>
                <w:color w:val="000000"/>
                <w:sz w:val="24"/>
                <w:szCs w:val="24"/>
              </w:rPr>
              <w:t>X</w:t>
            </w:r>
          </w:p>
        </w:tc>
        <w:tc>
          <w:tcPr>
            <w:tcW w:w="1568" w:type="dxa"/>
            <w:gridSpan w:val="2"/>
            <w:tcBorders>
              <w:top w:val="nil"/>
              <w:left w:val="nil"/>
              <w:bottom w:val="double" w:sz="6" w:space="0" w:color="auto"/>
              <w:right w:val="single" w:sz="4" w:space="0" w:color="auto"/>
            </w:tcBorders>
            <w:shd w:val="clear" w:color="auto" w:fill="auto"/>
            <w:noWrap/>
            <w:vAlign w:val="bottom"/>
          </w:tcPr>
          <w:p w:rsidR="00EC61A5" w:rsidRPr="002C1DD6" w:rsidRDefault="00EC61A5" w:rsidP="00EC61A5">
            <w:pPr>
              <w:widowControl/>
              <w:autoSpaceDE/>
              <w:autoSpaceDN/>
              <w:jc w:val="center"/>
              <w:rPr>
                <w:b/>
                <w:bCs/>
                <w:color w:val="000000"/>
                <w:sz w:val="24"/>
                <w:szCs w:val="24"/>
              </w:rPr>
            </w:pPr>
            <w:r>
              <w:rPr>
                <w:b/>
                <w:bCs/>
                <w:color w:val="000000"/>
                <w:sz w:val="24"/>
                <w:szCs w:val="24"/>
              </w:rPr>
              <w:t>Y</w:t>
            </w:r>
          </w:p>
        </w:tc>
        <w:tc>
          <w:tcPr>
            <w:tcW w:w="2028" w:type="dxa"/>
            <w:gridSpan w:val="2"/>
            <w:tcBorders>
              <w:top w:val="nil"/>
              <w:left w:val="nil"/>
              <w:bottom w:val="double" w:sz="6" w:space="0" w:color="auto"/>
              <w:right w:val="single" w:sz="4" w:space="0" w:color="auto"/>
            </w:tcBorders>
            <w:shd w:val="clear" w:color="auto" w:fill="auto"/>
            <w:noWrap/>
            <w:vAlign w:val="center"/>
          </w:tcPr>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r>
              <w:rPr>
                <w:b/>
                <w:bCs/>
                <w:color w:val="000000"/>
                <w:sz w:val="24"/>
                <w:szCs w:val="24"/>
              </w:rPr>
              <w:t>Latitude</w:t>
            </w:r>
          </w:p>
        </w:tc>
        <w:tc>
          <w:tcPr>
            <w:tcW w:w="1895" w:type="dxa"/>
            <w:tcBorders>
              <w:top w:val="nil"/>
              <w:left w:val="nil"/>
              <w:bottom w:val="double" w:sz="6" w:space="0" w:color="auto"/>
              <w:right w:val="single" w:sz="4" w:space="0" w:color="auto"/>
            </w:tcBorders>
            <w:shd w:val="clear" w:color="auto" w:fill="auto"/>
            <w:noWrap/>
            <w:vAlign w:val="center"/>
          </w:tcPr>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r>
              <w:rPr>
                <w:b/>
                <w:bCs/>
                <w:color w:val="000000"/>
                <w:sz w:val="24"/>
                <w:szCs w:val="24"/>
              </w:rPr>
              <w:t>Longitude</w:t>
            </w:r>
          </w:p>
        </w:tc>
        <w:tc>
          <w:tcPr>
            <w:tcW w:w="1383" w:type="dxa"/>
            <w:gridSpan w:val="2"/>
            <w:tcBorders>
              <w:top w:val="nil"/>
              <w:left w:val="nil"/>
              <w:bottom w:val="double" w:sz="6" w:space="0" w:color="auto"/>
              <w:right w:val="double" w:sz="6" w:space="0" w:color="auto"/>
            </w:tcBorders>
            <w:shd w:val="clear" w:color="auto" w:fill="auto"/>
            <w:noWrap/>
            <w:vAlign w:val="bottom"/>
          </w:tcPr>
          <w:p w:rsidR="00EC61A5" w:rsidRDefault="00EC61A5" w:rsidP="00EC61A5">
            <w:pPr>
              <w:widowControl/>
              <w:autoSpaceDE/>
              <w:autoSpaceDN/>
              <w:rPr>
                <w:b/>
                <w:bCs/>
                <w:color w:val="000000"/>
                <w:sz w:val="24"/>
                <w:szCs w:val="24"/>
              </w:rPr>
            </w:pPr>
            <w:r>
              <w:rPr>
                <w:b/>
                <w:bCs/>
                <w:color w:val="000000"/>
                <w:sz w:val="24"/>
                <w:szCs w:val="24"/>
              </w:rPr>
              <w:t>Elevation</w:t>
            </w:r>
          </w:p>
        </w:tc>
        <w:tc>
          <w:tcPr>
            <w:tcW w:w="2215" w:type="dxa"/>
            <w:gridSpan w:val="3"/>
            <w:tcBorders>
              <w:top w:val="nil"/>
              <w:left w:val="nil"/>
              <w:bottom w:val="double" w:sz="6" w:space="0" w:color="auto"/>
              <w:right w:val="double" w:sz="6" w:space="0" w:color="auto"/>
            </w:tcBorders>
          </w:tcPr>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p>
          <w:p w:rsidR="00EC61A5" w:rsidRDefault="00EC61A5" w:rsidP="00EC61A5">
            <w:pPr>
              <w:widowControl/>
              <w:autoSpaceDE/>
              <w:autoSpaceDN/>
              <w:jc w:val="center"/>
              <w:rPr>
                <w:b/>
                <w:bCs/>
                <w:color w:val="000000"/>
                <w:sz w:val="24"/>
                <w:szCs w:val="24"/>
              </w:rPr>
            </w:pPr>
            <w:r>
              <w:rPr>
                <w:b/>
                <w:bCs/>
                <w:color w:val="000000"/>
                <w:sz w:val="24"/>
                <w:szCs w:val="24"/>
              </w:rPr>
              <w:t>Field Pressure Readings</w:t>
            </w:r>
          </w:p>
        </w:tc>
      </w:tr>
      <w:tr w:rsidR="00EC61A5" w:rsidRPr="002C1DD6" w:rsidTr="002546B7">
        <w:trPr>
          <w:trHeight w:val="328"/>
        </w:trPr>
        <w:tc>
          <w:tcPr>
            <w:tcW w:w="823" w:type="dxa"/>
            <w:tcBorders>
              <w:top w:val="double" w:sz="6"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w:t>
            </w:r>
          </w:p>
        </w:tc>
        <w:tc>
          <w:tcPr>
            <w:tcW w:w="1897" w:type="dxa"/>
            <w:gridSpan w:val="2"/>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Reservoir 200</w:t>
            </w:r>
          </w:p>
        </w:tc>
        <w:tc>
          <w:tcPr>
            <w:tcW w:w="1695" w:type="dxa"/>
            <w:gridSpan w:val="2"/>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385824</w:t>
            </w:r>
          </w:p>
        </w:tc>
        <w:tc>
          <w:tcPr>
            <w:tcW w:w="1568" w:type="dxa"/>
            <w:gridSpan w:val="2"/>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788490</w:t>
            </w:r>
          </w:p>
        </w:tc>
        <w:tc>
          <w:tcPr>
            <w:tcW w:w="2028" w:type="dxa"/>
            <w:gridSpan w:val="2"/>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7.132190272</w:t>
            </w:r>
          </w:p>
        </w:tc>
        <w:tc>
          <w:tcPr>
            <w:tcW w:w="1895" w:type="dxa"/>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37.96603593</w:t>
            </w:r>
          </w:p>
        </w:tc>
        <w:tc>
          <w:tcPr>
            <w:tcW w:w="1383" w:type="dxa"/>
            <w:gridSpan w:val="2"/>
            <w:tcBorders>
              <w:top w:val="double" w:sz="6"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2022</w:t>
            </w:r>
          </w:p>
        </w:tc>
        <w:tc>
          <w:tcPr>
            <w:tcW w:w="886" w:type="dxa"/>
            <w:tcBorders>
              <w:top w:val="double" w:sz="6"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Labels</w:t>
            </w:r>
          </w:p>
        </w:tc>
        <w:tc>
          <w:tcPr>
            <w:tcW w:w="1330" w:type="dxa"/>
            <w:gridSpan w:val="2"/>
            <w:tcBorders>
              <w:top w:val="double" w:sz="6" w:space="0" w:color="auto"/>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Readings</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2</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Reservoir 100</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385824</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788490</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7.132190272</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37.96603593</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2022</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J28</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5.52</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BH3</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38140</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786812</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7.099313374</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34.82114823</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1914</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J14</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44.55</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4</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BH4</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381650</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788500</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7.132194575</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37.92824091</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1910</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J39</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1.76</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5</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BH1-Buligita</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38488</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787080</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7.101759545</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34.82426935</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1918</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J21</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80.68</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Catholic</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384990</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789966</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7.145522851</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37.95845398</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1971</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J25</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63.42</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8</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Pri</w:t>
            </w:r>
            <w:r>
              <w:rPr>
                <w:color w:val="000000"/>
                <w:sz w:val="24"/>
                <w:szCs w:val="24"/>
              </w:rPr>
              <w:t>mary</w:t>
            </w:r>
            <w:r w:rsidRPr="002C1DD6">
              <w:rPr>
                <w:color w:val="000000"/>
                <w:sz w:val="24"/>
                <w:szCs w:val="24"/>
              </w:rPr>
              <w:t xml:space="preserve"> School</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384466</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789983</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7.145665864</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37.95370875</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1980</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J18</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75.56</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9</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Fuel Station</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384678</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789990</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7.145733527</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37.95562829</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1972</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J2</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98.98</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10</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 xml:space="preserve">WV </w:t>
            </w:r>
            <w:r>
              <w:rPr>
                <w:color w:val="000000"/>
                <w:sz w:val="24"/>
                <w:szCs w:val="24"/>
              </w:rPr>
              <w:t>Camp</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384875</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791232</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7.156970706</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37.95738667</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1985</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J7</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30.89</w:t>
            </w:r>
          </w:p>
        </w:tc>
      </w:tr>
      <w:tr w:rsidR="00EC61A5" w:rsidRPr="002C1DD6" w:rsidTr="002546B7">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11</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Finance and Eco</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384374</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789581</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7.142028129</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37.95288396</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1966</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J11</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52.87</w:t>
            </w:r>
          </w:p>
        </w:tc>
      </w:tr>
      <w:tr w:rsidR="00EC61A5" w:rsidRPr="002C1DD6" w:rsidTr="006F3F3A">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12</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Orth Chur</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384449</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788978</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7.136575901</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37.95357548</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1962</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r>
              <w:rPr>
                <w:color w:val="000000"/>
                <w:sz w:val="24"/>
                <w:szCs w:val="24"/>
              </w:rPr>
              <w:t>J12</w:t>
            </w:r>
          </w:p>
        </w:tc>
        <w:tc>
          <w:tcPr>
            <w:tcW w:w="1330" w:type="dxa"/>
            <w:gridSpan w:val="2"/>
            <w:tcBorders>
              <w:top w:val="single" w:sz="4" w:space="0" w:color="auto"/>
              <w:left w:val="single" w:sz="4" w:space="0" w:color="auto"/>
              <w:bottom w:val="single" w:sz="4" w:space="0" w:color="auto"/>
              <w:right w:val="double" w:sz="6" w:space="0" w:color="auto"/>
            </w:tcBorders>
            <w:shd w:val="clear" w:color="auto" w:fill="auto"/>
            <w:vAlign w:val="bottom"/>
          </w:tcPr>
          <w:p w:rsidR="00EC61A5" w:rsidRPr="00846C95" w:rsidRDefault="00EC61A5" w:rsidP="00EC61A5">
            <w:pPr>
              <w:widowControl/>
              <w:autoSpaceDE/>
              <w:autoSpaceDN/>
              <w:jc w:val="center"/>
              <w:rPr>
                <w:color w:val="000000"/>
                <w:sz w:val="24"/>
                <w:szCs w:val="24"/>
              </w:rPr>
            </w:pPr>
            <w:r w:rsidRPr="00846C95">
              <w:rPr>
                <w:color w:val="000000"/>
                <w:sz w:val="24"/>
                <w:szCs w:val="24"/>
              </w:rPr>
              <w:t>20.45</w:t>
            </w:r>
          </w:p>
        </w:tc>
      </w:tr>
      <w:tr w:rsidR="00EC61A5" w:rsidRPr="002C1DD6" w:rsidTr="006F3F3A">
        <w:trPr>
          <w:trHeight w:val="328"/>
        </w:trPr>
        <w:tc>
          <w:tcPr>
            <w:tcW w:w="823"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13</w:t>
            </w:r>
          </w:p>
        </w:tc>
        <w:tc>
          <w:tcPr>
            <w:tcW w:w="1897"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Tele</w:t>
            </w:r>
            <w:r>
              <w:rPr>
                <w:color w:val="000000"/>
                <w:sz w:val="24"/>
                <w:szCs w:val="24"/>
              </w:rPr>
              <w:t xml:space="preserve"> Sefer</w:t>
            </w:r>
          </w:p>
        </w:tc>
        <w:tc>
          <w:tcPr>
            <w:tcW w:w="169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384769</w:t>
            </w:r>
          </w:p>
        </w:tc>
        <w:tc>
          <w:tcPr>
            <w:tcW w:w="156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788984</w:t>
            </w:r>
          </w:p>
        </w:tc>
        <w:tc>
          <w:tcPr>
            <w:tcW w:w="2028" w:type="dxa"/>
            <w:gridSpan w:val="2"/>
            <w:tcBorders>
              <w:top w:val="single" w:sz="4" w:space="0" w:color="auto"/>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7.136636726</w:t>
            </w:r>
          </w:p>
        </w:tc>
        <w:tc>
          <w:tcPr>
            <w:tcW w:w="1895" w:type="dxa"/>
            <w:tcBorders>
              <w:top w:val="single" w:sz="4" w:space="0" w:color="auto"/>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37.95647294</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1955</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single" w:sz="4" w:space="0" w:color="auto"/>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14</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Mazegaja</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384254</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788975</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7.136544763</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37.95180983</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1960</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15</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Kalehiwot church</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383802</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788806</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7.135006953</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37.9477205</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1954</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16</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Primary school-2</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383855</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788349</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7.130874765</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37.94820985</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1944</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17</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Shone High school</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384422</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788454</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7.131836085</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37.95334176</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1955</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18</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Bus station</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384586</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788906</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7.135927515</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37.95481748</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1960</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2546B7">
        <w:trPr>
          <w:trHeight w:val="328"/>
        </w:trPr>
        <w:tc>
          <w:tcPr>
            <w:tcW w:w="823" w:type="dxa"/>
            <w:tcBorders>
              <w:top w:val="single" w:sz="4" w:space="0" w:color="auto"/>
              <w:left w:val="doub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w:t>
            </w:r>
          </w:p>
        </w:tc>
        <w:tc>
          <w:tcPr>
            <w:tcW w:w="1897"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Post office</w:t>
            </w:r>
          </w:p>
        </w:tc>
        <w:tc>
          <w:tcPr>
            <w:tcW w:w="169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384526</w:t>
            </w:r>
          </w:p>
        </w:tc>
        <w:tc>
          <w:tcPr>
            <w:tcW w:w="156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789348</w:t>
            </w:r>
          </w:p>
        </w:tc>
        <w:tc>
          <w:tcPr>
            <w:tcW w:w="202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7.139923907</w:t>
            </w:r>
          </w:p>
        </w:tc>
        <w:tc>
          <w:tcPr>
            <w:tcW w:w="1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37.95426511</w:t>
            </w:r>
          </w:p>
        </w:tc>
        <w:tc>
          <w:tcPr>
            <w:tcW w:w="13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1965</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single" w:sz="4" w:space="0" w:color="auto"/>
              <w:left w:val="single" w:sz="4" w:space="0" w:color="auto"/>
              <w:bottom w:val="single" w:sz="4" w:space="0" w:color="auto"/>
              <w:right w:val="double" w:sz="4"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28"/>
        </w:trPr>
        <w:tc>
          <w:tcPr>
            <w:tcW w:w="823" w:type="dxa"/>
            <w:tcBorders>
              <w:top w:val="nil"/>
              <w:left w:val="double" w:sz="6"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20</w:t>
            </w:r>
          </w:p>
        </w:tc>
        <w:tc>
          <w:tcPr>
            <w:tcW w:w="1897"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Mekanyesus</w:t>
            </w:r>
          </w:p>
        </w:tc>
        <w:tc>
          <w:tcPr>
            <w:tcW w:w="1695"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384717</w:t>
            </w:r>
          </w:p>
        </w:tc>
        <w:tc>
          <w:tcPr>
            <w:tcW w:w="1568" w:type="dxa"/>
            <w:gridSpan w:val="2"/>
            <w:tcBorders>
              <w:top w:val="nil"/>
              <w:left w:val="nil"/>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789426</w:t>
            </w:r>
          </w:p>
        </w:tc>
        <w:tc>
          <w:tcPr>
            <w:tcW w:w="2028" w:type="dxa"/>
            <w:gridSpan w:val="2"/>
            <w:tcBorders>
              <w:top w:val="nil"/>
              <w:left w:val="nil"/>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7.140633286</w:t>
            </w:r>
          </w:p>
        </w:tc>
        <w:tc>
          <w:tcPr>
            <w:tcW w:w="1895" w:type="dxa"/>
            <w:tcBorders>
              <w:top w:val="nil"/>
              <w:left w:val="single" w:sz="4" w:space="0" w:color="auto"/>
              <w:bottom w:val="single" w:sz="4"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37.95599302</w:t>
            </w:r>
          </w:p>
        </w:tc>
        <w:tc>
          <w:tcPr>
            <w:tcW w:w="1383"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1969</w:t>
            </w:r>
          </w:p>
        </w:tc>
        <w:tc>
          <w:tcPr>
            <w:tcW w:w="886" w:type="dxa"/>
            <w:tcBorders>
              <w:top w:val="single" w:sz="4" w:space="0" w:color="auto"/>
              <w:left w:val="single" w:sz="4" w:space="0" w:color="auto"/>
              <w:bottom w:val="sing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single" w:sz="4"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2C1DD6" w:rsidTr="006F3F3A">
        <w:trPr>
          <w:trHeight w:val="343"/>
        </w:trPr>
        <w:tc>
          <w:tcPr>
            <w:tcW w:w="823" w:type="dxa"/>
            <w:tcBorders>
              <w:top w:val="nil"/>
              <w:left w:val="double" w:sz="6" w:space="0" w:color="auto"/>
              <w:bottom w:val="double" w:sz="6"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21</w:t>
            </w:r>
          </w:p>
        </w:tc>
        <w:tc>
          <w:tcPr>
            <w:tcW w:w="1897" w:type="dxa"/>
            <w:gridSpan w:val="2"/>
            <w:tcBorders>
              <w:top w:val="nil"/>
              <w:left w:val="nil"/>
              <w:bottom w:val="double" w:sz="6" w:space="0" w:color="auto"/>
              <w:right w:val="single" w:sz="4" w:space="0" w:color="auto"/>
            </w:tcBorders>
            <w:shd w:val="clear" w:color="auto" w:fill="auto"/>
            <w:noWrap/>
            <w:vAlign w:val="bottom"/>
            <w:hideMark/>
          </w:tcPr>
          <w:p w:rsidR="00EC61A5" w:rsidRPr="002C1DD6" w:rsidRDefault="00EC61A5" w:rsidP="00EC61A5">
            <w:pPr>
              <w:widowControl/>
              <w:autoSpaceDE/>
              <w:autoSpaceDN/>
              <w:rPr>
                <w:color w:val="000000"/>
                <w:sz w:val="24"/>
                <w:szCs w:val="24"/>
              </w:rPr>
            </w:pPr>
            <w:r w:rsidRPr="002C1DD6">
              <w:rPr>
                <w:color w:val="000000"/>
                <w:sz w:val="24"/>
                <w:szCs w:val="24"/>
              </w:rPr>
              <w:t>Concern</w:t>
            </w:r>
          </w:p>
        </w:tc>
        <w:tc>
          <w:tcPr>
            <w:tcW w:w="1695" w:type="dxa"/>
            <w:gridSpan w:val="2"/>
            <w:tcBorders>
              <w:top w:val="nil"/>
              <w:left w:val="nil"/>
              <w:bottom w:val="double" w:sz="6"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384848</w:t>
            </w:r>
          </w:p>
        </w:tc>
        <w:tc>
          <w:tcPr>
            <w:tcW w:w="1568" w:type="dxa"/>
            <w:gridSpan w:val="2"/>
            <w:tcBorders>
              <w:top w:val="nil"/>
              <w:left w:val="nil"/>
              <w:bottom w:val="double" w:sz="6"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789573</w:t>
            </w:r>
          </w:p>
        </w:tc>
        <w:tc>
          <w:tcPr>
            <w:tcW w:w="2028" w:type="dxa"/>
            <w:gridSpan w:val="2"/>
            <w:tcBorders>
              <w:top w:val="nil"/>
              <w:left w:val="nil"/>
              <w:bottom w:val="double" w:sz="6"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7.141965496</w:t>
            </w:r>
          </w:p>
        </w:tc>
        <w:tc>
          <w:tcPr>
            <w:tcW w:w="1895" w:type="dxa"/>
            <w:tcBorders>
              <w:top w:val="nil"/>
              <w:left w:val="single" w:sz="4" w:space="0" w:color="auto"/>
              <w:bottom w:val="double" w:sz="6" w:space="0" w:color="auto"/>
              <w:right w:val="nil"/>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37.95717621</w:t>
            </w:r>
          </w:p>
        </w:tc>
        <w:tc>
          <w:tcPr>
            <w:tcW w:w="1383" w:type="dxa"/>
            <w:gridSpan w:val="2"/>
            <w:tcBorders>
              <w:top w:val="nil"/>
              <w:left w:val="single" w:sz="4" w:space="0" w:color="auto"/>
              <w:bottom w:val="double" w:sz="6" w:space="0" w:color="auto"/>
              <w:right w:val="single" w:sz="4" w:space="0" w:color="auto"/>
            </w:tcBorders>
            <w:shd w:val="clear" w:color="auto" w:fill="auto"/>
            <w:noWrap/>
            <w:vAlign w:val="bottom"/>
            <w:hideMark/>
          </w:tcPr>
          <w:p w:rsidR="00EC61A5" w:rsidRPr="002C1DD6" w:rsidRDefault="00EC61A5" w:rsidP="00EC61A5">
            <w:pPr>
              <w:widowControl/>
              <w:autoSpaceDE/>
              <w:autoSpaceDN/>
              <w:jc w:val="center"/>
              <w:rPr>
                <w:color w:val="000000"/>
                <w:sz w:val="24"/>
                <w:szCs w:val="24"/>
              </w:rPr>
            </w:pPr>
            <w:r w:rsidRPr="002C1DD6">
              <w:rPr>
                <w:color w:val="000000"/>
                <w:sz w:val="24"/>
                <w:szCs w:val="24"/>
              </w:rPr>
              <w:t>1971</w:t>
            </w:r>
          </w:p>
        </w:tc>
        <w:tc>
          <w:tcPr>
            <w:tcW w:w="886" w:type="dxa"/>
            <w:tcBorders>
              <w:top w:val="single" w:sz="4" w:space="0" w:color="auto"/>
              <w:left w:val="single" w:sz="4" w:space="0" w:color="auto"/>
              <w:bottom w:val="double" w:sz="4" w:space="0" w:color="auto"/>
              <w:right w:val="single" w:sz="4" w:space="0" w:color="auto"/>
            </w:tcBorders>
          </w:tcPr>
          <w:p w:rsidR="00EC61A5" w:rsidRPr="002C1DD6" w:rsidRDefault="00EC61A5" w:rsidP="00EC61A5">
            <w:pPr>
              <w:widowControl/>
              <w:autoSpaceDE/>
              <w:autoSpaceDN/>
              <w:jc w:val="center"/>
              <w:rPr>
                <w:color w:val="000000"/>
                <w:sz w:val="24"/>
                <w:szCs w:val="24"/>
              </w:rPr>
            </w:pPr>
          </w:p>
        </w:tc>
        <w:tc>
          <w:tcPr>
            <w:tcW w:w="1330" w:type="dxa"/>
            <w:gridSpan w:val="2"/>
            <w:tcBorders>
              <w:top w:val="nil"/>
              <w:left w:val="single" w:sz="4" w:space="0" w:color="auto"/>
              <w:bottom w:val="double" w:sz="6" w:space="0" w:color="auto"/>
              <w:right w:val="double" w:sz="6" w:space="0" w:color="auto"/>
            </w:tcBorders>
          </w:tcPr>
          <w:p w:rsidR="00EC61A5" w:rsidRPr="002C1DD6" w:rsidRDefault="00EC61A5" w:rsidP="00EC61A5">
            <w:pPr>
              <w:widowControl/>
              <w:autoSpaceDE/>
              <w:autoSpaceDN/>
              <w:jc w:val="center"/>
              <w:rPr>
                <w:color w:val="000000"/>
                <w:sz w:val="24"/>
                <w:szCs w:val="24"/>
              </w:rPr>
            </w:pPr>
          </w:p>
        </w:tc>
      </w:tr>
      <w:tr w:rsidR="00EC61A5" w:rsidRPr="00C22E08" w:rsidTr="00AB3128">
        <w:trPr>
          <w:gridAfter w:val="1"/>
          <w:wAfter w:w="933" w:type="dxa"/>
          <w:trHeight w:val="343"/>
        </w:trPr>
        <w:tc>
          <w:tcPr>
            <w:tcW w:w="12572" w:type="dxa"/>
            <w:gridSpan w:val="14"/>
            <w:tcBorders>
              <w:top w:val="nil"/>
              <w:left w:val="nil"/>
              <w:bottom w:val="nil"/>
              <w:right w:val="nil"/>
            </w:tcBorders>
            <w:shd w:val="clear" w:color="auto" w:fill="auto"/>
            <w:noWrap/>
            <w:vAlign w:val="bottom"/>
            <w:hideMark/>
          </w:tcPr>
          <w:p w:rsidR="00EC61A5" w:rsidRDefault="00EC61A5" w:rsidP="00AB3128">
            <w:pPr>
              <w:widowControl/>
              <w:autoSpaceDE/>
              <w:autoSpaceDN/>
              <w:jc w:val="center"/>
              <w:rPr>
                <w:b/>
                <w:bCs/>
                <w:color w:val="000000"/>
                <w:sz w:val="24"/>
                <w:szCs w:val="24"/>
              </w:rPr>
            </w:pPr>
          </w:p>
          <w:p w:rsidR="00EC61A5" w:rsidRDefault="00EC61A5" w:rsidP="00AB3128">
            <w:pPr>
              <w:rPr>
                <w:b/>
                <w:bCs/>
                <w:color w:val="000000"/>
                <w:sz w:val="24"/>
                <w:szCs w:val="24"/>
              </w:rPr>
            </w:pPr>
            <w:r>
              <w:rPr>
                <w:b/>
                <w:color w:val="000000" w:themeColor="text1"/>
                <w:sz w:val="28"/>
                <w:szCs w:val="28"/>
              </w:rPr>
              <w:lastRenderedPageBreak/>
              <w:t>Appendix-F</w:t>
            </w:r>
          </w:p>
          <w:p w:rsidR="00EC61A5" w:rsidRPr="00C22E08" w:rsidRDefault="00373520" w:rsidP="00AB3128">
            <w:pPr>
              <w:widowControl/>
              <w:autoSpaceDE/>
              <w:autoSpaceDN/>
              <w:jc w:val="center"/>
              <w:rPr>
                <w:b/>
                <w:bCs/>
                <w:color w:val="000000"/>
                <w:sz w:val="24"/>
                <w:szCs w:val="24"/>
              </w:rPr>
            </w:pPr>
            <w:r w:rsidRPr="00C22E08">
              <w:rPr>
                <w:b/>
                <w:bCs/>
                <w:color w:val="000000"/>
                <w:sz w:val="24"/>
                <w:szCs w:val="24"/>
              </w:rPr>
              <w:t>Water GEMS</w:t>
            </w:r>
            <w:r w:rsidR="00EC61A5" w:rsidRPr="00C22E08">
              <w:rPr>
                <w:b/>
                <w:bCs/>
                <w:color w:val="000000"/>
                <w:sz w:val="24"/>
                <w:szCs w:val="24"/>
              </w:rPr>
              <w:t xml:space="preserve"> Simulation Junction  Report on Peak Hour (8:00 Am)</w:t>
            </w:r>
          </w:p>
        </w:tc>
      </w:tr>
      <w:tr w:rsidR="00EC61A5" w:rsidRPr="00C22E08" w:rsidTr="00AB3128">
        <w:trPr>
          <w:gridAfter w:val="1"/>
          <w:wAfter w:w="934" w:type="dxa"/>
          <w:trHeight w:val="921"/>
        </w:trPr>
        <w:tc>
          <w:tcPr>
            <w:tcW w:w="831" w:type="dxa"/>
            <w:gridSpan w:val="2"/>
            <w:tcBorders>
              <w:top w:val="double" w:sz="6" w:space="0" w:color="auto"/>
              <w:left w:val="double" w:sz="6" w:space="0" w:color="auto"/>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lastRenderedPageBreak/>
              <w:t>Label</w:t>
            </w:r>
          </w:p>
        </w:tc>
        <w:tc>
          <w:tcPr>
            <w:tcW w:w="2335" w:type="dxa"/>
            <w:gridSpan w:val="2"/>
            <w:tcBorders>
              <w:top w:val="double" w:sz="6" w:space="0" w:color="auto"/>
              <w:left w:val="nil"/>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t>X (m)</w:t>
            </w:r>
          </w:p>
        </w:tc>
        <w:tc>
          <w:tcPr>
            <w:tcW w:w="1583" w:type="dxa"/>
            <w:gridSpan w:val="2"/>
            <w:tcBorders>
              <w:top w:val="double" w:sz="6" w:space="0" w:color="auto"/>
              <w:left w:val="nil"/>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t>Y (m)</w:t>
            </w:r>
          </w:p>
        </w:tc>
        <w:tc>
          <w:tcPr>
            <w:tcW w:w="1769" w:type="dxa"/>
            <w:gridSpan w:val="2"/>
            <w:tcBorders>
              <w:top w:val="double" w:sz="6" w:space="0" w:color="auto"/>
              <w:left w:val="nil"/>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t>Elevation (m)</w:t>
            </w:r>
          </w:p>
        </w:tc>
        <w:tc>
          <w:tcPr>
            <w:tcW w:w="1491" w:type="dxa"/>
            <w:tcBorders>
              <w:top w:val="double" w:sz="6" w:space="0" w:color="auto"/>
              <w:left w:val="nil"/>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t>Demand (L/s)</w:t>
            </w:r>
          </w:p>
        </w:tc>
        <w:tc>
          <w:tcPr>
            <w:tcW w:w="2048" w:type="dxa"/>
            <w:gridSpan w:val="2"/>
            <w:tcBorders>
              <w:top w:val="double" w:sz="6" w:space="0" w:color="auto"/>
              <w:left w:val="nil"/>
              <w:bottom w:val="double" w:sz="6" w:space="0" w:color="auto"/>
              <w:right w:val="single" w:sz="4" w:space="0" w:color="auto"/>
            </w:tcBorders>
            <w:shd w:val="clear" w:color="auto" w:fill="auto"/>
            <w:vAlign w:val="bottom"/>
            <w:hideMark/>
          </w:tcPr>
          <w:p w:rsidR="00EC61A5" w:rsidRPr="00C22E08" w:rsidRDefault="00EC61A5" w:rsidP="00EC61A5">
            <w:pPr>
              <w:widowControl/>
              <w:autoSpaceDE/>
              <w:autoSpaceDN/>
              <w:jc w:val="center"/>
              <w:rPr>
                <w:b/>
                <w:bCs/>
                <w:color w:val="000000"/>
                <w:sz w:val="24"/>
                <w:szCs w:val="24"/>
              </w:rPr>
            </w:pPr>
            <w:r w:rsidRPr="00C22E08">
              <w:rPr>
                <w:b/>
                <w:bCs/>
                <w:color w:val="000000"/>
                <w:sz w:val="24"/>
                <w:szCs w:val="24"/>
              </w:rPr>
              <w:t>Hydraulic Grade (m)</w:t>
            </w:r>
          </w:p>
        </w:tc>
        <w:tc>
          <w:tcPr>
            <w:tcW w:w="2514" w:type="dxa"/>
            <w:gridSpan w:val="3"/>
            <w:tcBorders>
              <w:top w:val="double" w:sz="6" w:space="0" w:color="auto"/>
              <w:left w:val="nil"/>
              <w:bottom w:val="double" w:sz="6" w:space="0" w:color="auto"/>
              <w:right w:val="double" w:sz="6" w:space="0" w:color="auto"/>
            </w:tcBorders>
            <w:shd w:val="clear" w:color="auto" w:fill="auto"/>
            <w:vAlign w:val="bottom"/>
            <w:hideMark/>
          </w:tcPr>
          <w:p w:rsidR="00EC61A5" w:rsidRPr="00C22E08" w:rsidRDefault="00EC61A5" w:rsidP="00AB3128">
            <w:pPr>
              <w:widowControl/>
              <w:autoSpaceDE/>
              <w:autoSpaceDN/>
              <w:jc w:val="center"/>
              <w:rPr>
                <w:b/>
                <w:bCs/>
                <w:color w:val="000000"/>
                <w:sz w:val="24"/>
                <w:szCs w:val="24"/>
              </w:rPr>
            </w:pPr>
            <w:r w:rsidRPr="00C22E08">
              <w:rPr>
                <w:b/>
                <w:bCs/>
                <w:color w:val="000000"/>
                <w:sz w:val="24"/>
                <w:szCs w:val="24"/>
              </w:rPr>
              <w:t>Pressure (m H2O)</w:t>
            </w:r>
          </w:p>
        </w:tc>
      </w:tr>
      <w:tr w:rsidR="00EC61A5" w:rsidRPr="00C22E08" w:rsidTr="00AB3128">
        <w:trPr>
          <w:gridAfter w:val="1"/>
          <w:wAfter w:w="934" w:type="dxa"/>
          <w:trHeight w:val="531"/>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w:t>
            </w:r>
          </w:p>
        </w:tc>
        <w:tc>
          <w:tcPr>
            <w:tcW w:w="2335" w:type="dxa"/>
            <w:gridSpan w:val="2"/>
            <w:tcBorders>
              <w:top w:val="nil"/>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385,706.49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788,458.33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1,991.80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0.78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2,051.93</w:t>
            </w:r>
          </w:p>
        </w:tc>
        <w:tc>
          <w:tcPr>
            <w:tcW w:w="2514" w:type="dxa"/>
            <w:gridSpan w:val="3"/>
            <w:tcBorders>
              <w:top w:val="nil"/>
              <w:left w:val="single" w:sz="4" w:space="0" w:color="auto"/>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60.01</w:t>
            </w:r>
          </w:p>
        </w:tc>
      </w:tr>
      <w:tr w:rsidR="00EC61A5" w:rsidRPr="00C22E08" w:rsidTr="00AB3128">
        <w:trPr>
          <w:gridAfter w:val="1"/>
          <w:wAfter w:w="934" w:type="dxa"/>
          <w:trHeight w:val="328"/>
        </w:trPr>
        <w:tc>
          <w:tcPr>
            <w:tcW w:w="831" w:type="dxa"/>
            <w:gridSpan w:val="2"/>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385,180.85</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788,625.68</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1,951.00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1.05</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2,048.93</w:t>
            </w:r>
          </w:p>
        </w:tc>
        <w:tc>
          <w:tcPr>
            <w:tcW w:w="2514" w:type="dxa"/>
            <w:gridSpan w:val="3"/>
            <w:tcBorders>
              <w:top w:val="single" w:sz="4" w:space="0" w:color="auto"/>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97.74</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385,234.79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788,824.76</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1,954.59</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0.3</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2,036.84</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82.08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385,278.96</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789,117.33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1,957.74</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0.72</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2,034.70</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76.8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J5</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385,425.19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789,587.92</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1,966.06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1.58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2,030.61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64.42</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J6</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385,515.67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790,453.06</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1,976.21</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2.3</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1,976.96</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0.74</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J7</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384,827.35</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790,577.40</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1,986.86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0.61</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2,018.92</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31.99</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J8</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384,791.33</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790,581.75</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1,986.67</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0.51</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1,985.72</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-0.95</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J10</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384,701.93</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790,105.88</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1,982.11</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0.66</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1,987.09</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4.97</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J11</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384,683.44</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789,747.67</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1,976.67</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0.38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2,030.61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53.83</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J12</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384,640.13</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789,750.01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1,976.03</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1.06</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1,997.87</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21.8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J13</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384,604.77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789,295.01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1,969.87</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0.27</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2,035.38</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65.38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J14</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384,572.29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789,306.06</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1,969.59</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0.27</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2,012.53</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42.86</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J15</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384,514.87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789,004.04</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1,965.59</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0.19</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2,017.10</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51.41</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J16</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384,433.19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788,634.05</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1,961.36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0.51</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2,034.10</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72.59</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J17</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384,517.16</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788,866.84</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1,963.56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0.19</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2,043.19</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79.46</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J18</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384,541.48</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788,980.64</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1,965.28</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0.08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2,042.52</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77.09</w:t>
            </w:r>
          </w:p>
        </w:tc>
      </w:tr>
      <w:tr w:rsidR="00EC61A5" w:rsidRPr="00C22E08" w:rsidTr="00D97E42">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J19</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384,849.97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788,925.03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1,963.77</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0.38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2,045.85</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81.91</w:t>
            </w:r>
          </w:p>
        </w:tc>
      </w:tr>
      <w:tr w:rsidR="00EC61A5" w:rsidRPr="00C22E08" w:rsidTr="00D97E42">
        <w:trPr>
          <w:gridAfter w:val="1"/>
          <w:wAfter w:w="934" w:type="dxa"/>
          <w:trHeight w:val="328"/>
        </w:trPr>
        <w:tc>
          <w:tcPr>
            <w:tcW w:w="831" w:type="dxa"/>
            <w:gridSpan w:val="2"/>
            <w:tcBorders>
              <w:top w:val="single" w:sz="4" w:space="0" w:color="auto"/>
              <w:left w:val="doub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J20</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384,385.07</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788,164.95</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1,958.45</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0.46</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2,039.77</w:t>
            </w:r>
          </w:p>
        </w:tc>
        <w:tc>
          <w:tcPr>
            <w:tcW w:w="2514" w:type="dxa"/>
            <w:gridSpan w:val="3"/>
            <w:tcBorders>
              <w:top w:val="single" w:sz="4" w:space="0" w:color="auto"/>
              <w:left w:val="nil"/>
              <w:bottom w:val="single" w:sz="4" w:space="0" w:color="auto"/>
              <w:right w:val="doub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81.15</w:t>
            </w:r>
          </w:p>
        </w:tc>
      </w:tr>
      <w:tr w:rsidR="00EC61A5" w:rsidRPr="00C22E08" w:rsidTr="00D97E42">
        <w:trPr>
          <w:gridAfter w:val="1"/>
          <w:wAfter w:w="934" w:type="dxa"/>
          <w:trHeight w:val="328"/>
        </w:trPr>
        <w:tc>
          <w:tcPr>
            <w:tcW w:w="831" w:type="dxa"/>
            <w:gridSpan w:val="2"/>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J21</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384,351.32</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788,185.98</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1,957.69</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0.3</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2,038.95</w:t>
            </w:r>
          </w:p>
        </w:tc>
        <w:tc>
          <w:tcPr>
            <w:tcW w:w="2514" w:type="dxa"/>
            <w:gridSpan w:val="3"/>
            <w:tcBorders>
              <w:top w:val="single" w:sz="4" w:space="0" w:color="auto"/>
              <w:left w:val="nil"/>
              <w:bottom w:val="single" w:sz="4" w:space="0" w:color="auto"/>
              <w:right w:val="doub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81.1</w:t>
            </w:r>
          </w:p>
        </w:tc>
      </w:tr>
      <w:tr w:rsidR="00EC61A5" w:rsidRPr="00C22E08" w:rsidTr="000F611E">
        <w:trPr>
          <w:gridAfter w:val="1"/>
          <w:wAfter w:w="934" w:type="dxa"/>
          <w:trHeight w:val="328"/>
        </w:trPr>
        <w:tc>
          <w:tcPr>
            <w:tcW w:w="831" w:type="dxa"/>
            <w:gridSpan w:val="2"/>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J22</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385,058.01</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788,055.67</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1,945.05</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1.42</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2,036.97</w:t>
            </w:r>
          </w:p>
        </w:tc>
        <w:tc>
          <w:tcPr>
            <w:tcW w:w="2514" w:type="dxa"/>
            <w:gridSpan w:val="3"/>
            <w:tcBorders>
              <w:top w:val="single" w:sz="4" w:space="0" w:color="auto"/>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91.74</w:t>
            </w:r>
          </w:p>
        </w:tc>
      </w:tr>
      <w:tr w:rsidR="00EC61A5" w:rsidRPr="00C22E08" w:rsidTr="00AB3128">
        <w:trPr>
          <w:gridAfter w:val="1"/>
          <w:wAfter w:w="934" w:type="dxa"/>
          <w:trHeight w:val="328"/>
        </w:trPr>
        <w:tc>
          <w:tcPr>
            <w:tcW w:w="83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lastRenderedPageBreak/>
              <w:t>J23</w:t>
            </w:r>
          </w:p>
        </w:tc>
        <w:tc>
          <w:tcPr>
            <w:tcW w:w="233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383,846.29</w:t>
            </w:r>
          </w:p>
        </w:tc>
        <w:tc>
          <w:tcPr>
            <w:tcW w:w="158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788,252.41</w:t>
            </w:r>
          </w:p>
        </w:tc>
        <w:tc>
          <w:tcPr>
            <w:tcW w:w="1769"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1,949.02</w:t>
            </w:r>
          </w:p>
        </w:tc>
        <w:tc>
          <w:tcPr>
            <w:tcW w:w="149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0.49</w:t>
            </w:r>
          </w:p>
        </w:tc>
        <w:tc>
          <w:tcPr>
            <w:tcW w:w="2048"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2,037.02</w:t>
            </w:r>
          </w:p>
        </w:tc>
        <w:tc>
          <w:tcPr>
            <w:tcW w:w="2514"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87.82</w:t>
            </w:r>
          </w:p>
        </w:tc>
      </w:tr>
      <w:tr w:rsidR="00EC61A5" w:rsidRPr="00C22E08" w:rsidTr="00AB3128">
        <w:trPr>
          <w:gridAfter w:val="1"/>
          <w:wAfter w:w="934" w:type="dxa"/>
          <w:trHeight w:val="328"/>
        </w:trPr>
        <w:tc>
          <w:tcPr>
            <w:tcW w:w="83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J25</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383,823.72</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788,731.55</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1,952.38</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bookmarkStart w:id="384" w:name="_GoBack"/>
            <w:bookmarkEnd w:id="384"/>
            <w:r w:rsidRPr="00C22E08">
              <w:rPr>
                <w:color w:val="000000"/>
                <w:sz w:val="24"/>
                <w:szCs w:val="24"/>
              </w:rPr>
              <w:t>0.8</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2,014.14</w:t>
            </w:r>
          </w:p>
        </w:tc>
        <w:tc>
          <w:tcPr>
            <w:tcW w:w="2514" w:type="dxa"/>
            <w:gridSpan w:val="3"/>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61.64</w:t>
            </w:r>
          </w:p>
        </w:tc>
      </w:tr>
      <w:tr w:rsidR="00EC61A5" w:rsidRPr="00C22E08" w:rsidTr="00AB3128">
        <w:trPr>
          <w:gridAfter w:val="1"/>
          <w:wAfter w:w="934" w:type="dxa"/>
          <w:trHeight w:val="328"/>
        </w:trPr>
        <w:tc>
          <w:tcPr>
            <w:tcW w:w="831" w:type="dxa"/>
            <w:gridSpan w:val="2"/>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J26</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383,895.70</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789,097.10</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1,959.53</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0.65</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1,997.70</w:t>
            </w:r>
          </w:p>
        </w:tc>
        <w:tc>
          <w:tcPr>
            <w:tcW w:w="2514" w:type="dxa"/>
            <w:gridSpan w:val="3"/>
            <w:tcBorders>
              <w:top w:val="single" w:sz="4" w:space="0" w:color="auto"/>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38.09</w:t>
            </w:r>
          </w:p>
        </w:tc>
      </w:tr>
      <w:tr w:rsidR="00EC61A5" w:rsidRPr="00C22E08" w:rsidTr="00AB3128">
        <w:trPr>
          <w:gridAfter w:val="1"/>
          <w:wAfter w:w="934" w:type="dxa"/>
          <w:trHeight w:val="328"/>
        </w:trPr>
        <w:tc>
          <w:tcPr>
            <w:tcW w:w="831" w:type="dxa"/>
            <w:gridSpan w:val="2"/>
            <w:tcBorders>
              <w:top w:val="single" w:sz="4" w:space="0" w:color="auto"/>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J27</w:t>
            </w:r>
          </w:p>
        </w:tc>
        <w:tc>
          <w:tcPr>
            <w:tcW w:w="2335"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383,949.13</w:t>
            </w:r>
          </w:p>
        </w:tc>
        <w:tc>
          <w:tcPr>
            <w:tcW w:w="1583"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789,452.58</w:t>
            </w:r>
          </w:p>
        </w:tc>
        <w:tc>
          <w:tcPr>
            <w:tcW w:w="1769"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1,966.92</w:t>
            </w:r>
          </w:p>
        </w:tc>
        <w:tc>
          <w:tcPr>
            <w:tcW w:w="1491" w:type="dxa"/>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1.63</w:t>
            </w:r>
          </w:p>
        </w:tc>
        <w:tc>
          <w:tcPr>
            <w:tcW w:w="2048" w:type="dxa"/>
            <w:gridSpan w:val="2"/>
            <w:tcBorders>
              <w:top w:val="single" w:sz="4" w:space="0" w:color="auto"/>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1,978.33</w:t>
            </w:r>
          </w:p>
        </w:tc>
        <w:tc>
          <w:tcPr>
            <w:tcW w:w="2514" w:type="dxa"/>
            <w:gridSpan w:val="3"/>
            <w:tcBorders>
              <w:top w:val="single" w:sz="4" w:space="0" w:color="auto"/>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11.39</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J28</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384,020.04</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789,885.65</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1,971.76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1.05</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1,978.20</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6.43</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J29</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384,073.47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790,249.54</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1,977.56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1.22</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1,969.11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-8.43</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J30</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384,135.67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790,738.01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1,979.20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1.48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1,962.49</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-16.67</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J32</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382,859.04</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791,474.20</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1,982.89</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1.69</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1,963.15</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J33</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384,090.01</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791,514.75</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1,982.84</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1.62</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1,963.15</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-19.66</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J34</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384,837.08</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791,542.73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1,977.00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1.33</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1,975.71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-1.29</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J35</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385,357.27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791,561.91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1,982.00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1.88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1,978.47</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-3.53</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J37</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386,348.91</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791,597.41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1,969.28</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1.69</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1,974.81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5.51</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J38</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386,202.38</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792,828.27</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1,976.28</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1.52</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1,965.88</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-10.38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J39</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385,398.27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792,790.82</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1,964.00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1,965.88</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1.87</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J40</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384,815.77</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792,767.61</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1,974.00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1.35</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1,961.99</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-11.99</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J42</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384,225.74</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792,210.80</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1.41</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1,961.03</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-14.94</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J43</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384,340.99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792,744.84</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1,976.00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1.54</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1,960.74</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-15.23</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J44</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383,018.13</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792,192.83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1,968.00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1.05</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1,960.95</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-7.04</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J45</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383,138.36</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792,697.33</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1,972.00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1.39</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1,960.30</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-11.68</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J48</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386,005.19</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794,066.62</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1,985.16</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0.27</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1,963.11</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-22.01</w:t>
            </w:r>
          </w:p>
        </w:tc>
      </w:tr>
      <w:tr w:rsidR="00EC61A5" w:rsidRPr="00C22E08" w:rsidTr="00AB3128">
        <w:trPr>
          <w:gridAfter w:val="1"/>
          <w:wAfter w:w="934" w:type="dxa"/>
          <w:trHeight w:val="328"/>
        </w:trPr>
        <w:tc>
          <w:tcPr>
            <w:tcW w:w="831" w:type="dxa"/>
            <w:gridSpan w:val="2"/>
            <w:tcBorders>
              <w:top w:val="nil"/>
              <w:left w:val="double" w:sz="6" w:space="0" w:color="auto"/>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J49</w:t>
            </w:r>
          </w:p>
        </w:tc>
        <w:tc>
          <w:tcPr>
            <w:tcW w:w="2335"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384,725.24</w:t>
            </w:r>
          </w:p>
        </w:tc>
        <w:tc>
          <w:tcPr>
            <w:tcW w:w="1583"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794,018.76</w:t>
            </w:r>
          </w:p>
        </w:tc>
        <w:tc>
          <w:tcPr>
            <w:tcW w:w="1769"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1,981.00</w:t>
            </w:r>
          </w:p>
        </w:tc>
        <w:tc>
          <w:tcPr>
            <w:tcW w:w="1491" w:type="dxa"/>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0.51</w:t>
            </w:r>
          </w:p>
        </w:tc>
        <w:tc>
          <w:tcPr>
            <w:tcW w:w="2048" w:type="dxa"/>
            <w:gridSpan w:val="2"/>
            <w:tcBorders>
              <w:top w:val="nil"/>
              <w:left w:val="nil"/>
              <w:bottom w:val="single" w:sz="4"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1,961.32</w:t>
            </w:r>
          </w:p>
        </w:tc>
        <w:tc>
          <w:tcPr>
            <w:tcW w:w="2514" w:type="dxa"/>
            <w:gridSpan w:val="3"/>
            <w:tcBorders>
              <w:top w:val="nil"/>
              <w:left w:val="nil"/>
              <w:bottom w:val="single" w:sz="4"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-19.64</w:t>
            </w:r>
          </w:p>
        </w:tc>
      </w:tr>
      <w:tr w:rsidR="00EC61A5" w:rsidRPr="00C22E08" w:rsidTr="00AB3128">
        <w:trPr>
          <w:gridAfter w:val="1"/>
          <w:wAfter w:w="934" w:type="dxa"/>
          <w:trHeight w:val="343"/>
        </w:trPr>
        <w:tc>
          <w:tcPr>
            <w:tcW w:w="831" w:type="dxa"/>
            <w:gridSpan w:val="2"/>
            <w:tcBorders>
              <w:top w:val="nil"/>
              <w:left w:val="double" w:sz="6" w:space="0" w:color="auto"/>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J50</w:t>
            </w:r>
          </w:p>
        </w:tc>
        <w:tc>
          <w:tcPr>
            <w:tcW w:w="2335" w:type="dxa"/>
            <w:gridSpan w:val="2"/>
            <w:tcBorders>
              <w:top w:val="nil"/>
              <w:left w:val="nil"/>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384,053.51</w:t>
            </w:r>
          </w:p>
        </w:tc>
        <w:tc>
          <w:tcPr>
            <w:tcW w:w="1583" w:type="dxa"/>
            <w:gridSpan w:val="2"/>
            <w:tcBorders>
              <w:top w:val="nil"/>
              <w:left w:val="nil"/>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793,993.80</w:t>
            </w:r>
          </w:p>
        </w:tc>
        <w:tc>
          <w:tcPr>
            <w:tcW w:w="1769" w:type="dxa"/>
            <w:gridSpan w:val="2"/>
            <w:tcBorders>
              <w:top w:val="nil"/>
              <w:left w:val="nil"/>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1,980.00</w:t>
            </w:r>
          </w:p>
        </w:tc>
        <w:tc>
          <w:tcPr>
            <w:tcW w:w="1491" w:type="dxa"/>
            <w:tcBorders>
              <w:top w:val="nil"/>
              <w:left w:val="nil"/>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1.46</w:t>
            </w:r>
          </w:p>
        </w:tc>
        <w:tc>
          <w:tcPr>
            <w:tcW w:w="2048" w:type="dxa"/>
            <w:gridSpan w:val="2"/>
            <w:tcBorders>
              <w:top w:val="nil"/>
              <w:left w:val="nil"/>
              <w:bottom w:val="double" w:sz="6" w:space="0" w:color="auto"/>
              <w:right w:val="single" w:sz="4"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1,960.29</w:t>
            </w:r>
          </w:p>
        </w:tc>
        <w:tc>
          <w:tcPr>
            <w:tcW w:w="2514" w:type="dxa"/>
            <w:gridSpan w:val="3"/>
            <w:tcBorders>
              <w:top w:val="nil"/>
              <w:left w:val="nil"/>
              <w:bottom w:val="double" w:sz="6" w:space="0" w:color="auto"/>
              <w:right w:val="double" w:sz="6" w:space="0" w:color="auto"/>
            </w:tcBorders>
            <w:shd w:val="clear" w:color="auto" w:fill="auto"/>
            <w:noWrap/>
            <w:vAlign w:val="bottom"/>
            <w:hideMark/>
          </w:tcPr>
          <w:p w:rsidR="00EC61A5" w:rsidRPr="00C22E08" w:rsidRDefault="00EC61A5" w:rsidP="00EC61A5">
            <w:pPr>
              <w:widowControl/>
              <w:autoSpaceDE/>
              <w:autoSpaceDN/>
              <w:jc w:val="center"/>
              <w:rPr>
                <w:color w:val="000000"/>
                <w:sz w:val="24"/>
                <w:szCs w:val="24"/>
              </w:rPr>
            </w:pPr>
            <w:r w:rsidRPr="00C22E08">
              <w:rPr>
                <w:color w:val="000000"/>
                <w:sz w:val="24"/>
                <w:szCs w:val="24"/>
              </w:rPr>
              <w:t>-19.67</w:t>
            </w:r>
          </w:p>
        </w:tc>
      </w:tr>
    </w:tbl>
    <w:p w:rsidR="00AB3128" w:rsidRDefault="00AB3128" w:rsidP="00E60801">
      <w:pPr>
        <w:spacing w:line="360" w:lineRule="auto"/>
        <w:rPr>
          <w:b/>
          <w:color w:val="000000" w:themeColor="text1"/>
          <w:sz w:val="28"/>
          <w:szCs w:val="28"/>
        </w:rPr>
      </w:pPr>
    </w:p>
    <w:p w:rsidR="00AB3128" w:rsidRDefault="00AB3128" w:rsidP="00E60801">
      <w:pPr>
        <w:spacing w:line="360" w:lineRule="auto"/>
        <w:rPr>
          <w:b/>
          <w:color w:val="000000" w:themeColor="text1"/>
          <w:sz w:val="28"/>
          <w:szCs w:val="28"/>
        </w:rPr>
      </w:pPr>
    </w:p>
    <w:p w:rsidR="00AB3128" w:rsidRDefault="00AB3128" w:rsidP="00E60801">
      <w:pPr>
        <w:spacing w:line="360" w:lineRule="auto"/>
        <w:rPr>
          <w:b/>
          <w:color w:val="000000" w:themeColor="text1"/>
          <w:sz w:val="28"/>
          <w:szCs w:val="28"/>
        </w:rPr>
      </w:pPr>
    </w:p>
    <w:p w:rsidR="00E60801" w:rsidRPr="00146646" w:rsidRDefault="00E60801" w:rsidP="00E60801">
      <w:pPr>
        <w:spacing w:line="360" w:lineRule="auto"/>
        <w:rPr>
          <w:b/>
          <w:color w:val="000000" w:themeColor="text1"/>
          <w:sz w:val="28"/>
          <w:szCs w:val="28"/>
        </w:rPr>
      </w:pPr>
      <w:r>
        <w:rPr>
          <w:b/>
          <w:color w:val="000000" w:themeColor="text1"/>
          <w:sz w:val="28"/>
          <w:szCs w:val="28"/>
        </w:rPr>
        <w:lastRenderedPageBreak/>
        <w:t>Appendix-G</w:t>
      </w:r>
    </w:p>
    <w:tbl>
      <w:tblPr>
        <w:tblW w:w="12885" w:type="dxa"/>
        <w:tblLook w:val="04A0" w:firstRow="1" w:lastRow="0" w:firstColumn="1" w:lastColumn="0" w:noHBand="0" w:noVBand="1"/>
      </w:tblPr>
      <w:tblGrid>
        <w:gridCol w:w="1186"/>
        <w:gridCol w:w="832"/>
        <w:gridCol w:w="1416"/>
        <w:gridCol w:w="849"/>
        <w:gridCol w:w="1176"/>
        <w:gridCol w:w="1109"/>
        <w:gridCol w:w="1137"/>
        <w:gridCol w:w="1062"/>
        <w:gridCol w:w="1150"/>
        <w:gridCol w:w="1109"/>
        <w:gridCol w:w="1109"/>
        <w:gridCol w:w="1062"/>
      </w:tblGrid>
      <w:tr w:rsidR="00AB3128" w:rsidRPr="00C22E08" w:rsidTr="00C70DE8">
        <w:trPr>
          <w:trHeight w:val="365"/>
        </w:trPr>
        <w:tc>
          <w:tcPr>
            <w:tcW w:w="1186" w:type="dxa"/>
            <w:tcBorders>
              <w:top w:val="nil"/>
              <w:left w:val="nil"/>
              <w:bottom w:val="nil"/>
              <w:right w:val="nil"/>
            </w:tcBorders>
            <w:shd w:val="clear" w:color="auto" w:fill="auto"/>
            <w:noWrap/>
            <w:vAlign w:val="bottom"/>
            <w:hideMark/>
          </w:tcPr>
          <w:p w:rsidR="00BA5BDA" w:rsidRPr="00C22E08" w:rsidRDefault="00BA5BDA" w:rsidP="00C70DE8">
            <w:pPr>
              <w:widowControl/>
              <w:autoSpaceDE/>
              <w:autoSpaceDN/>
              <w:rPr>
                <w:sz w:val="24"/>
                <w:szCs w:val="24"/>
              </w:rPr>
            </w:pPr>
          </w:p>
        </w:tc>
        <w:tc>
          <w:tcPr>
            <w:tcW w:w="11699" w:type="dxa"/>
            <w:gridSpan w:val="11"/>
            <w:tcBorders>
              <w:top w:val="nil"/>
              <w:left w:val="nil"/>
              <w:bottom w:val="nil"/>
              <w:right w:val="single" w:sz="4" w:space="0" w:color="auto"/>
            </w:tcBorders>
            <w:shd w:val="clear" w:color="auto" w:fill="auto"/>
            <w:noWrap/>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Water</w:t>
            </w:r>
            <w:r w:rsidR="00AB3128">
              <w:rPr>
                <w:b/>
                <w:bCs/>
                <w:color w:val="000000"/>
                <w:sz w:val="24"/>
                <w:szCs w:val="24"/>
              </w:rPr>
              <w:t xml:space="preserve"> </w:t>
            </w:r>
            <w:r w:rsidRPr="00C22E08">
              <w:rPr>
                <w:b/>
                <w:bCs/>
                <w:color w:val="000000"/>
                <w:sz w:val="24"/>
                <w:szCs w:val="24"/>
              </w:rPr>
              <w:t>GEMS Simulation Pipe Report on Peak Hour (8:00 Am)</w:t>
            </w:r>
          </w:p>
        </w:tc>
      </w:tr>
      <w:tr w:rsidR="00AB3128" w:rsidRPr="00C22E08" w:rsidTr="00C70DE8">
        <w:trPr>
          <w:trHeight w:val="1143"/>
        </w:trPr>
        <w:tc>
          <w:tcPr>
            <w:tcW w:w="1186" w:type="dxa"/>
            <w:tcBorders>
              <w:top w:val="double" w:sz="6" w:space="0" w:color="auto"/>
              <w:left w:val="double" w:sz="6" w:space="0" w:color="auto"/>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Length (Scaled) (m)</w:t>
            </w:r>
          </w:p>
        </w:tc>
        <w:tc>
          <w:tcPr>
            <w:tcW w:w="832"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Label</w:t>
            </w:r>
          </w:p>
        </w:tc>
        <w:tc>
          <w:tcPr>
            <w:tcW w:w="1416"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Start Node</w:t>
            </w:r>
          </w:p>
        </w:tc>
        <w:tc>
          <w:tcPr>
            <w:tcW w:w="849"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Stop Node</w:t>
            </w:r>
          </w:p>
        </w:tc>
        <w:tc>
          <w:tcPr>
            <w:tcW w:w="1120"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Diameter (mm)</w:t>
            </w:r>
          </w:p>
        </w:tc>
        <w:tc>
          <w:tcPr>
            <w:tcW w:w="1056"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Material</w:t>
            </w:r>
          </w:p>
        </w:tc>
        <w:tc>
          <w:tcPr>
            <w:tcW w:w="1083"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Hazen-Williams C</w:t>
            </w:r>
          </w:p>
        </w:tc>
        <w:tc>
          <w:tcPr>
            <w:tcW w:w="1062"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Velocity (m/s)</w:t>
            </w:r>
          </w:p>
        </w:tc>
        <w:tc>
          <w:tcPr>
            <w:tcW w:w="1095"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Head loss Gradient (m/km)</w:t>
            </w:r>
          </w:p>
        </w:tc>
        <w:tc>
          <w:tcPr>
            <w:tcW w:w="1062"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Pressure (Stop) (m H2O)</w:t>
            </w:r>
          </w:p>
        </w:tc>
        <w:tc>
          <w:tcPr>
            <w:tcW w:w="1062" w:type="dxa"/>
            <w:tcBorders>
              <w:top w:val="double" w:sz="6" w:space="0" w:color="auto"/>
              <w:left w:val="nil"/>
              <w:bottom w:val="double" w:sz="6" w:space="0" w:color="auto"/>
              <w:right w:val="single" w:sz="4"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Pressure (Start) (m H2O)</w:t>
            </w:r>
          </w:p>
        </w:tc>
        <w:tc>
          <w:tcPr>
            <w:tcW w:w="1062" w:type="dxa"/>
            <w:tcBorders>
              <w:top w:val="double" w:sz="6" w:space="0" w:color="auto"/>
              <w:left w:val="nil"/>
              <w:bottom w:val="double" w:sz="6" w:space="0" w:color="auto"/>
              <w:right w:val="double" w:sz="6" w:space="0" w:color="auto"/>
            </w:tcBorders>
            <w:shd w:val="clear" w:color="auto" w:fill="auto"/>
            <w:vAlign w:val="bottom"/>
            <w:hideMark/>
          </w:tcPr>
          <w:p w:rsidR="00BA5BDA" w:rsidRPr="00C22E08" w:rsidRDefault="00BA5BDA" w:rsidP="00C70DE8">
            <w:pPr>
              <w:widowControl/>
              <w:autoSpaceDE/>
              <w:autoSpaceDN/>
              <w:jc w:val="center"/>
              <w:rPr>
                <w:b/>
                <w:bCs/>
                <w:color w:val="000000"/>
                <w:sz w:val="24"/>
                <w:szCs w:val="24"/>
              </w:rPr>
            </w:pPr>
            <w:r w:rsidRPr="00C22E08">
              <w:rPr>
                <w:b/>
                <w:bCs/>
                <w:color w:val="000000"/>
                <w:sz w:val="24"/>
                <w:szCs w:val="24"/>
              </w:rPr>
              <w:t>Flow (L/s)</w:t>
            </w:r>
          </w:p>
        </w:tc>
      </w:tr>
      <w:tr w:rsidR="00AB3128" w:rsidRPr="00C22E08" w:rsidTr="00C70DE8">
        <w:trPr>
          <w:trHeight w:val="365"/>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148</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 xml:space="preserve">T-2 </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15.618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60.01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4.23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25.11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T-1</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18.261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60.01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4.74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552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5.438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97.74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60.01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41.23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594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5.186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81.91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97.74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40.19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0.68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7.243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76.8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82.08</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4.32</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521</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7.837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64.42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76.8</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4.51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789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0.167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82.08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91.74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674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-16.67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870</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J6</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61.675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64.42</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699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P9</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J6</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J7</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59.98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31.99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484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2.837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4.97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4.42</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842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J11</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13.885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53.83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31.99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-14.58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361</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29.853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4.97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21.8</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9.29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760</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J11</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53.83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64.42</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697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J13</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0.982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65.38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76.8</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711</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J18</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7.996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82.08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77.09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4.56</w:t>
            </w:r>
          </w:p>
        </w:tc>
      </w:tr>
      <w:tr w:rsidR="00AB3128" w:rsidRPr="00C22E08" w:rsidTr="006A4481">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2,822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P19</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PMP-3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T-1</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GI</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4.74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103.93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w:t>
            </w:r>
          </w:p>
        </w:tc>
      </w:tr>
      <w:tr w:rsidR="00AB3128" w:rsidRPr="00C22E08" w:rsidTr="006A4481">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523</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P20</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J19</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J17</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225</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1.00</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5.095</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79.46</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81.91</w:t>
            </w:r>
          </w:p>
        </w:tc>
        <w:tc>
          <w:tcPr>
            <w:tcW w:w="1062" w:type="dxa"/>
            <w:tcBorders>
              <w:top w:val="single" w:sz="4" w:space="0" w:color="auto"/>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39.81</w:t>
            </w:r>
          </w:p>
        </w:tc>
      </w:tr>
      <w:tr w:rsidR="00AB3128" w:rsidRPr="00C22E08" w:rsidTr="00AB3128">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460</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P21</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J13</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J11</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1.22</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10.383</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53.83</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65.38</w:t>
            </w:r>
          </w:p>
        </w:tc>
        <w:tc>
          <w:tcPr>
            <w:tcW w:w="1062" w:type="dxa"/>
            <w:tcBorders>
              <w:top w:val="single" w:sz="4" w:space="0" w:color="auto"/>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14.95</w:t>
            </w:r>
          </w:p>
        </w:tc>
      </w:tr>
      <w:tr w:rsidR="00AB3128" w:rsidRPr="00C22E08" w:rsidTr="00AB3128">
        <w:trPr>
          <w:trHeight w:val="348"/>
        </w:trPr>
        <w:tc>
          <w:tcPr>
            <w:tcW w:w="11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lastRenderedPageBreak/>
              <w:t>321</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P22</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J18</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J13</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110</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1.7</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22.266</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65.38</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77.09</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16.13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307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J14</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14.831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42.86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51.41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12.95</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5.73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77.09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79.46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20.76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379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J16</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2.18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44.875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51.41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72.59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13.89</w:t>
            </w:r>
          </w:p>
        </w:tc>
      </w:tr>
      <w:tr w:rsidR="00AB3128" w:rsidRPr="00C22E08" w:rsidTr="00C70DE8">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714</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P26</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J20</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J17</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160</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0.94</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4.793</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79.46</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81.15</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-18.85</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682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4.094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91.74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207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J21</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3.917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509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P29</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J21</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J23</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3.796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87.82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455</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P30</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J21</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J16</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10.665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72.59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81.1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15.17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487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P31</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1.17</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47.005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61.64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87.82</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0.94</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617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P32</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J16</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32.334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61.64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72.59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626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J26</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30.983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38.09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51.41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0.75</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J27</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51.382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11.39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42.86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635</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J28</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J12</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1.07</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30.983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21.8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-1.35</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645</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27.896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-8.43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4.97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4.21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492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J29</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13.432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-16.67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-8.43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368</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P39</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J28</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24.722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-8.43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0.66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439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P40</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0.295</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6.43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11.39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359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P41</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J26</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J27</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53.896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11.39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38.09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373</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P42</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J26</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44.142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38.09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61.64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449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J12</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32.658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21.8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42.86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1,118</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36.179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-3.53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31.99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12.36</w:t>
            </w:r>
          </w:p>
        </w:tc>
      </w:tr>
      <w:tr w:rsidR="00AB3128" w:rsidRPr="00C22E08" w:rsidTr="006A4481">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1,416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J6</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0.74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5.51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-2.23</w:t>
            </w:r>
          </w:p>
        </w:tc>
      </w:tr>
      <w:tr w:rsidR="00AB3128" w:rsidRPr="00C22E08" w:rsidTr="006A4481">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962</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P48</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J8</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J34</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0.88</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10.4</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-1.29</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-0.95</w:t>
            </w:r>
          </w:p>
        </w:tc>
        <w:tc>
          <w:tcPr>
            <w:tcW w:w="1062" w:type="dxa"/>
            <w:tcBorders>
              <w:top w:val="single" w:sz="4" w:space="0" w:color="auto"/>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3.9</w:t>
            </w:r>
          </w:p>
        </w:tc>
      </w:tr>
      <w:tr w:rsidR="00AB3128" w:rsidRPr="00C22E08" w:rsidTr="00AB3128">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778</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P49</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J30</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J33</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0.23</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0.842</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-19.66</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-16.67</w:t>
            </w:r>
          </w:p>
        </w:tc>
        <w:tc>
          <w:tcPr>
            <w:tcW w:w="1062" w:type="dxa"/>
            <w:tcBorders>
              <w:top w:val="single" w:sz="4" w:space="0" w:color="auto"/>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w:t>
            </w:r>
          </w:p>
        </w:tc>
      </w:tr>
      <w:tr w:rsidR="00AB3128" w:rsidRPr="00C22E08" w:rsidTr="00AB3128">
        <w:trPr>
          <w:trHeight w:val="348"/>
        </w:trPr>
        <w:tc>
          <w:tcPr>
            <w:tcW w:w="11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lastRenderedPageBreak/>
              <w:t>2,041</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P52</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J32</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J29</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2.918</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-8.43</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-19.7</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-3.18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1,232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J32</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748</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J34</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16.806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-4.38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521</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0.69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5.293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-3.53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-4.38</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992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J35</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J37</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3.69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5.51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-3.53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1,240</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J37</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0.63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7.198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5.51</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2.77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1,230</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P58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J39</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10.24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-3.53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-3.87</w:t>
            </w:r>
          </w:p>
        </w:tc>
      </w:tr>
      <w:tr w:rsidR="00AB3128" w:rsidRPr="00C22E08" w:rsidTr="00C70DE8">
        <w:trPr>
          <w:trHeight w:val="348"/>
        </w:trPr>
        <w:tc>
          <w:tcPr>
            <w:tcW w:w="118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709</w:t>
            </w:r>
          </w:p>
        </w:tc>
        <w:tc>
          <w:tcPr>
            <w:tcW w:w="83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P60</w:t>
            </w:r>
          </w:p>
        </w:tc>
        <w:tc>
          <w:tcPr>
            <w:tcW w:w="141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J33</w:t>
            </w:r>
          </w:p>
        </w:tc>
        <w:tc>
          <w:tcPr>
            <w:tcW w:w="849"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J42</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75</w:t>
            </w:r>
          </w:p>
        </w:tc>
        <w:tc>
          <w:tcPr>
            <w:tcW w:w="1056"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0.45</w:t>
            </w:r>
          </w:p>
        </w:tc>
        <w:tc>
          <w:tcPr>
            <w:tcW w:w="1095"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2.985</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-14.94</w:t>
            </w:r>
          </w:p>
        </w:tc>
        <w:tc>
          <w:tcPr>
            <w:tcW w:w="1062" w:type="dxa"/>
            <w:tcBorders>
              <w:top w:val="single" w:sz="4" w:space="0" w:color="auto"/>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-19.66</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736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P61</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J44</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2.989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-7.04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1,208</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P62</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J42</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0.064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-7.04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546</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P64</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J42</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J43</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0.14</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0.523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-14.94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0.43</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1,204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P65</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-11.68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1.04</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519</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J44</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-11.68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-7.04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475</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90</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2.627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-11.99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1,225</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P68</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J34</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0.82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-11.99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-2.57</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P70</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J38</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0.35</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2.211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-22.01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-10.38</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1.21</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1,281</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P71</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J49</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J48</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0.28</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1.396</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-22.01</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-19.64</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-0.94</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1,254</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P72</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0.16</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0.533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-11.99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0.56</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672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P73</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0.29</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-19.64</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-0.99</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1,282</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J43</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J50</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0.13</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0.349</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-15.23</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0.45</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583</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P76</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J39</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0.62</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6.663</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1.87</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-11.99</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-1.94</w:t>
            </w:r>
          </w:p>
        </w:tc>
      </w:tr>
      <w:tr w:rsidR="00AB3128" w:rsidRPr="00C22E08" w:rsidTr="00C70DE8">
        <w:trPr>
          <w:trHeight w:val="348"/>
        </w:trPr>
        <w:tc>
          <w:tcPr>
            <w:tcW w:w="1186" w:type="dxa"/>
            <w:tcBorders>
              <w:top w:val="nil"/>
              <w:left w:val="double" w:sz="6" w:space="0" w:color="auto"/>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1,587</w:t>
            </w:r>
          </w:p>
        </w:tc>
        <w:tc>
          <w:tcPr>
            <w:tcW w:w="83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P77</w:t>
            </w:r>
          </w:p>
        </w:tc>
        <w:tc>
          <w:tcPr>
            <w:tcW w:w="141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J50</w:t>
            </w:r>
          </w:p>
        </w:tc>
        <w:tc>
          <w:tcPr>
            <w:tcW w:w="849"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J45</w:t>
            </w:r>
          </w:p>
        </w:tc>
        <w:tc>
          <w:tcPr>
            <w:tcW w:w="1120"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66</w:t>
            </w:r>
          </w:p>
        </w:tc>
        <w:tc>
          <w:tcPr>
            <w:tcW w:w="1056"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150</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0.01</w:t>
            </w:r>
          </w:p>
        </w:tc>
        <w:tc>
          <w:tcPr>
            <w:tcW w:w="1095"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0.002</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-11.68</w:t>
            </w:r>
          </w:p>
        </w:tc>
        <w:tc>
          <w:tcPr>
            <w:tcW w:w="1062" w:type="dxa"/>
            <w:tcBorders>
              <w:top w:val="nil"/>
              <w:left w:val="nil"/>
              <w:bottom w:val="single" w:sz="4"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-19.67</w:t>
            </w:r>
          </w:p>
        </w:tc>
        <w:tc>
          <w:tcPr>
            <w:tcW w:w="1062" w:type="dxa"/>
            <w:tcBorders>
              <w:top w:val="nil"/>
              <w:left w:val="nil"/>
              <w:bottom w:val="single" w:sz="4"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-0.03</w:t>
            </w:r>
          </w:p>
        </w:tc>
      </w:tr>
      <w:tr w:rsidR="00AB3128" w:rsidRPr="00C22E08" w:rsidTr="00C70DE8">
        <w:trPr>
          <w:trHeight w:val="365"/>
        </w:trPr>
        <w:tc>
          <w:tcPr>
            <w:tcW w:w="1186" w:type="dxa"/>
            <w:tcBorders>
              <w:top w:val="nil"/>
              <w:left w:val="double" w:sz="6" w:space="0" w:color="auto"/>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805</w:t>
            </w:r>
          </w:p>
        </w:tc>
        <w:tc>
          <w:tcPr>
            <w:tcW w:w="832"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P77</w:t>
            </w:r>
          </w:p>
        </w:tc>
        <w:tc>
          <w:tcPr>
            <w:tcW w:w="1416"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J39</w:t>
            </w:r>
          </w:p>
        </w:tc>
        <w:tc>
          <w:tcPr>
            <w:tcW w:w="849"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J38</w:t>
            </w:r>
          </w:p>
        </w:tc>
        <w:tc>
          <w:tcPr>
            <w:tcW w:w="1120"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63</w:t>
            </w:r>
          </w:p>
        </w:tc>
        <w:tc>
          <w:tcPr>
            <w:tcW w:w="1056"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HDPE</w:t>
            </w:r>
          </w:p>
        </w:tc>
        <w:tc>
          <w:tcPr>
            <w:tcW w:w="1083"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130</w:t>
            </w:r>
          </w:p>
        </w:tc>
        <w:tc>
          <w:tcPr>
            <w:tcW w:w="1062"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0.01</w:t>
            </w:r>
          </w:p>
        </w:tc>
        <w:tc>
          <w:tcPr>
            <w:tcW w:w="1095"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0.008</w:t>
            </w:r>
          </w:p>
        </w:tc>
        <w:tc>
          <w:tcPr>
            <w:tcW w:w="1062"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-10.38</w:t>
            </w:r>
          </w:p>
        </w:tc>
        <w:tc>
          <w:tcPr>
            <w:tcW w:w="1062" w:type="dxa"/>
            <w:tcBorders>
              <w:top w:val="nil"/>
              <w:left w:val="nil"/>
              <w:bottom w:val="double" w:sz="6" w:space="0" w:color="auto"/>
              <w:right w:val="single" w:sz="4"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1.87</w:t>
            </w:r>
          </w:p>
        </w:tc>
        <w:tc>
          <w:tcPr>
            <w:tcW w:w="1062" w:type="dxa"/>
            <w:tcBorders>
              <w:top w:val="nil"/>
              <w:left w:val="nil"/>
              <w:bottom w:val="double" w:sz="6" w:space="0" w:color="auto"/>
              <w:right w:val="double" w:sz="6" w:space="0" w:color="auto"/>
            </w:tcBorders>
            <w:shd w:val="clear" w:color="auto" w:fill="auto"/>
            <w:noWrap/>
            <w:vAlign w:val="bottom"/>
            <w:hideMark/>
          </w:tcPr>
          <w:p w:rsidR="00BA5BDA" w:rsidRPr="00C22E08" w:rsidRDefault="00BA5BDA" w:rsidP="00C70DE8">
            <w:pPr>
              <w:widowControl/>
              <w:autoSpaceDE/>
              <w:autoSpaceDN/>
              <w:jc w:val="center"/>
              <w:rPr>
                <w:color w:val="000000"/>
                <w:sz w:val="24"/>
                <w:szCs w:val="24"/>
              </w:rPr>
            </w:pPr>
            <w:r w:rsidRPr="00C22E08">
              <w:rPr>
                <w:color w:val="000000"/>
                <w:sz w:val="24"/>
                <w:szCs w:val="24"/>
              </w:rPr>
              <w:t>-0.04</w:t>
            </w:r>
          </w:p>
        </w:tc>
      </w:tr>
    </w:tbl>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E60801" w:rsidRPr="00146646" w:rsidRDefault="00E60801" w:rsidP="00E60801">
      <w:pPr>
        <w:spacing w:line="360" w:lineRule="auto"/>
        <w:rPr>
          <w:b/>
          <w:color w:val="000000" w:themeColor="text1"/>
          <w:sz w:val="28"/>
          <w:szCs w:val="28"/>
        </w:rPr>
      </w:pPr>
      <w:r>
        <w:rPr>
          <w:b/>
          <w:color w:val="000000" w:themeColor="text1"/>
          <w:sz w:val="28"/>
          <w:szCs w:val="28"/>
        </w:rPr>
        <w:lastRenderedPageBreak/>
        <w:t>Appendix-H</w:t>
      </w:r>
    </w:p>
    <w:tbl>
      <w:tblPr>
        <w:tblW w:w="12060" w:type="dxa"/>
        <w:tblLook w:val="04A0" w:firstRow="1" w:lastRow="0" w:firstColumn="1" w:lastColumn="0" w:noHBand="0" w:noVBand="1"/>
      </w:tblPr>
      <w:tblGrid>
        <w:gridCol w:w="960"/>
        <w:gridCol w:w="2100"/>
        <w:gridCol w:w="1620"/>
        <w:gridCol w:w="1620"/>
        <w:gridCol w:w="1890"/>
        <w:gridCol w:w="1890"/>
        <w:gridCol w:w="1980"/>
      </w:tblGrid>
      <w:tr w:rsidR="00C22E08" w:rsidRPr="00C22E08" w:rsidTr="003B2471">
        <w:trPr>
          <w:trHeight w:val="330"/>
        </w:trPr>
        <w:tc>
          <w:tcPr>
            <w:tcW w:w="12060" w:type="dxa"/>
            <w:gridSpan w:val="7"/>
            <w:tcBorders>
              <w:top w:val="nil"/>
              <w:left w:val="nil"/>
              <w:bottom w:val="nil"/>
              <w:right w:val="nil"/>
            </w:tcBorders>
            <w:shd w:val="clear" w:color="auto" w:fill="auto"/>
            <w:noWrap/>
            <w:vAlign w:val="bottom"/>
            <w:hideMark/>
          </w:tcPr>
          <w:p w:rsidR="00C22E08" w:rsidRPr="00C22E08" w:rsidRDefault="009A45B3" w:rsidP="009A45B3">
            <w:pPr>
              <w:widowControl/>
              <w:autoSpaceDE/>
              <w:autoSpaceDN/>
              <w:jc w:val="center"/>
              <w:rPr>
                <w:b/>
                <w:bCs/>
                <w:color w:val="000000"/>
                <w:sz w:val="24"/>
                <w:szCs w:val="24"/>
              </w:rPr>
            </w:pPr>
            <w:r w:rsidRPr="00C22E08">
              <w:rPr>
                <w:b/>
                <w:bCs/>
                <w:color w:val="000000"/>
                <w:sz w:val="24"/>
                <w:szCs w:val="24"/>
              </w:rPr>
              <w:t>Water</w:t>
            </w:r>
            <w:r w:rsidR="00AB3128">
              <w:rPr>
                <w:b/>
                <w:bCs/>
                <w:color w:val="000000"/>
                <w:sz w:val="24"/>
                <w:szCs w:val="24"/>
              </w:rPr>
              <w:t xml:space="preserve"> </w:t>
            </w:r>
            <w:r w:rsidRPr="00C22E08">
              <w:rPr>
                <w:b/>
                <w:bCs/>
                <w:color w:val="000000"/>
                <w:sz w:val="24"/>
                <w:szCs w:val="24"/>
              </w:rPr>
              <w:t>GEMS</w:t>
            </w:r>
            <w:r w:rsidR="00C22E08" w:rsidRPr="00C22E08">
              <w:rPr>
                <w:b/>
                <w:bCs/>
                <w:color w:val="000000"/>
                <w:sz w:val="24"/>
                <w:szCs w:val="24"/>
              </w:rPr>
              <w:t xml:space="preserve"> Simulation Nodal  Report at </w:t>
            </w:r>
            <w:r>
              <w:rPr>
                <w:b/>
                <w:bCs/>
                <w:color w:val="000000"/>
                <w:sz w:val="24"/>
                <w:szCs w:val="24"/>
              </w:rPr>
              <w:t>Minimum</w:t>
            </w:r>
            <w:r w:rsidR="00C22E08" w:rsidRPr="00C22E08">
              <w:rPr>
                <w:b/>
                <w:bCs/>
                <w:color w:val="000000"/>
                <w:sz w:val="24"/>
                <w:szCs w:val="24"/>
              </w:rPr>
              <w:t xml:space="preserve"> Hour (0:00 Pm)</w:t>
            </w:r>
          </w:p>
        </w:tc>
      </w:tr>
      <w:tr w:rsidR="00C22E08" w:rsidRPr="00C22E08" w:rsidTr="003B2471">
        <w:trPr>
          <w:trHeight w:val="660"/>
        </w:trPr>
        <w:tc>
          <w:tcPr>
            <w:tcW w:w="960" w:type="dxa"/>
            <w:tcBorders>
              <w:top w:val="double" w:sz="6" w:space="0" w:color="auto"/>
              <w:left w:val="double" w:sz="6" w:space="0" w:color="auto"/>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Label</w:t>
            </w:r>
          </w:p>
        </w:tc>
        <w:tc>
          <w:tcPr>
            <w:tcW w:w="2100" w:type="dxa"/>
            <w:tcBorders>
              <w:top w:val="double" w:sz="6" w:space="0" w:color="auto"/>
              <w:left w:val="nil"/>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X (m)</w:t>
            </w:r>
          </w:p>
        </w:tc>
        <w:tc>
          <w:tcPr>
            <w:tcW w:w="1620" w:type="dxa"/>
            <w:tcBorders>
              <w:top w:val="double" w:sz="6" w:space="0" w:color="auto"/>
              <w:left w:val="nil"/>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Y (m)</w:t>
            </w:r>
          </w:p>
        </w:tc>
        <w:tc>
          <w:tcPr>
            <w:tcW w:w="1620" w:type="dxa"/>
            <w:tcBorders>
              <w:top w:val="double" w:sz="6" w:space="0" w:color="auto"/>
              <w:left w:val="nil"/>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Elevation (m)</w:t>
            </w:r>
          </w:p>
        </w:tc>
        <w:tc>
          <w:tcPr>
            <w:tcW w:w="1890" w:type="dxa"/>
            <w:tcBorders>
              <w:top w:val="double" w:sz="6" w:space="0" w:color="auto"/>
              <w:left w:val="nil"/>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Demand (L/s)</w:t>
            </w:r>
          </w:p>
        </w:tc>
        <w:tc>
          <w:tcPr>
            <w:tcW w:w="1890" w:type="dxa"/>
            <w:tcBorders>
              <w:top w:val="double" w:sz="6" w:space="0" w:color="auto"/>
              <w:left w:val="nil"/>
              <w:bottom w:val="double" w:sz="6" w:space="0" w:color="auto"/>
              <w:right w:val="single" w:sz="4"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Hydraulic Grade (m)</w:t>
            </w:r>
          </w:p>
        </w:tc>
        <w:tc>
          <w:tcPr>
            <w:tcW w:w="1980" w:type="dxa"/>
            <w:tcBorders>
              <w:top w:val="double" w:sz="6" w:space="0" w:color="auto"/>
              <w:left w:val="nil"/>
              <w:bottom w:val="double" w:sz="6" w:space="0" w:color="auto"/>
              <w:right w:val="double" w:sz="6" w:space="0" w:color="auto"/>
            </w:tcBorders>
            <w:shd w:val="clear" w:color="auto" w:fill="auto"/>
            <w:vAlign w:val="bottom"/>
            <w:hideMark/>
          </w:tcPr>
          <w:p w:rsidR="00C22E08" w:rsidRPr="00C22E08" w:rsidRDefault="00C22E08" w:rsidP="00C22E08">
            <w:pPr>
              <w:widowControl/>
              <w:autoSpaceDE/>
              <w:autoSpaceDN/>
              <w:jc w:val="center"/>
              <w:rPr>
                <w:b/>
                <w:bCs/>
                <w:color w:val="000000"/>
                <w:sz w:val="24"/>
                <w:szCs w:val="24"/>
              </w:rPr>
            </w:pPr>
            <w:r w:rsidRPr="00C22E08">
              <w:rPr>
                <w:b/>
                <w:bCs/>
                <w:color w:val="000000"/>
                <w:sz w:val="24"/>
                <w:szCs w:val="24"/>
              </w:rPr>
              <w:t>Pressure (m H2O)</w:t>
            </w:r>
          </w:p>
        </w:tc>
      </w:tr>
      <w:tr w:rsidR="00C22E08" w:rsidRPr="00C22E08" w:rsidTr="003B2471">
        <w:trPr>
          <w:trHeight w:val="330"/>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385,706.49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788,458.33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1,991.80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0.12</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2,054.72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62.79</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385,180.85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788,625.68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1,951.00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2,054.62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103.42</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385,234.79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788,824.76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1,954.59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0.05</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2,054.22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99.43</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385,278.96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789,117.33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1,957.74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2,054.15</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96.22</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J5</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385,425.19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789,587.92</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1,966.06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0.25</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2,054.02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87.78</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J6</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385,515.67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790,453.06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1,976.21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0.36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2,052.26</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75.9</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J7</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384,827.35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790,577.40</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1,986.86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2,053.64</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66.64</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J8</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384,791.33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790,581.75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1,986.67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2,052.55</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65.75</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J10</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384,701.93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790,105.88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1,982.11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2,052.59</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70.35</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J11</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384,683.44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789,747.67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1,976.67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2,054.02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77.2</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J12</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384,640.13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789,750.01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1,976.03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2,052.95</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76.77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J13</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384,604.77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789,295.01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1,969.87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2,054.18</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84.14</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J14</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384,572.29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789,306.06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1,969.59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2,053.43</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83.67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J15</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384,514.87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789,004.04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1,965.59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2,053.58</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87.81</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J16</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384,433.19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788,634.05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1,961.36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2,054.13</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92.59</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J17</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384,517.16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788,866.84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1,963.56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2,054.43</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90.68</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J18</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384,541.48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788,980.64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1,965.28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2,054.41</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88.95</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J19</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384,849.97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788,925.03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1,963.77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2,054.52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90.56</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J20</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384,385.07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788,164.95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1,958.45</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2,054.32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95.67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J21</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384,351.32</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788,185.98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1,957.69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0.05</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2,054.29</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96.41</w:t>
            </w:r>
          </w:p>
        </w:tc>
      </w:tr>
      <w:tr w:rsidR="00C22E08" w:rsidRPr="00C22E08" w:rsidTr="00BA5BDA">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J22</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385,058.01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788,055.67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1,945.05</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2,054.23</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108.96</w:t>
            </w:r>
          </w:p>
        </w:tc>
      </w:tr>
      <w:tr w:rsidR="00C22E08" w:rsidRPr="00C22E08" w:rsidTr="00BA5BDA">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J23</w:t>
            </w:r>
          </w:p>
        </w:tc>
        <w:tc>
          <w:tcPr>
            <w:tcW w:w="210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383,846.29</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788,252.41</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1,949.02</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0.08</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2,054.23</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105</w:t>
            </w:r>
          </w:p>
        </w:tc>
      </w:tr>
      <w:tr w:rsidR="00C22E08" w:rsidRPr="00C22E08" w:rsidTr="00D97E42">
        <w:trPr>
          <w:trHeight w:val="315"/>
        </w:trPr>
        <w:tc>
          <w:tcPr>
            <w:tcW w:w="960"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J25</w:t>
            </w:r>
          </w:p>
        </w:tc>
        <w:tc>
          <w:tcPr>
            <w:tcW w:w="210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383,823.72</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788,731.55</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1,952.38</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0.13</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2,053.48</w:t>
            </w:r>
          </w:p>
        </w:tc>
        <w:tc>
          <w:tcPr>
            <w:tcW w:w="1980" w:type="dxa"/>
            <w:tcBorders>
              <w:top w:val="single" w:sz="4" w:space="0" w:color="auto"/>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100.9</w:t>
            </w:r>
          </w:p>
        </w:tc>
      </w:tr>
      <w:tr w:rsidR="00C22E08" w:rsidRPr="00C22E08" w:rsidTr="00D97E42">
        <w:trPr>
          <w:trHeight w:val="315"/>
        </w:trPr>
        <w:tc>
          <w:tcPr>
            <w:tcW w:w="960"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lastRenderedPageBreak/>
              <w:t>J26</w:t>
            </w:r>
          </w:p>
        </w:tc>
        <w:tc>
          <w:tcPr>
            <w:tcW w:w="210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383,895.70</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789,097.10</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1,959.53</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2,052.94</w:t>
            </w:r>
          </w:p>
        </w:tc>
        <w:tc>
          <w:tcPr>
            <w:tcW w:w="1980" w:type="dxa"/>
            <w:tcBorders>
              <w:top w:val="single" w:sz="4" w:space="0" w:color="auto"/>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93.23</w:t>
            </w:r>
          </w:p>
        </w:tc>
      </w:tr>
      <w:tr w:rsidR="00C22E08" w:rsidRPr="00C22E08" w:rsidTr="00484083">
        <w:trPr>
          <w:trHeight w:val="315"/>
        </w:trPr>
        <w:tc>
          <w:tcPr>
            <w:tcW w:w="960"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J27</w:t>
            </w:r>
          </w:p>
        </w:tc>
        <w:tc>
          <w:tcPr>
            <w:tcW w:w="210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383,949.13</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789,452.58</w:t>
            </w:r>
          </w:p>
        </w:tc>
        <w:tc>
          <w:tcPr>
            <w:tcW w:w="162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1,966.92</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0.26</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2,052.31</w:t>
            </w:r>
          </w:p>
        </w:tc>
        <w:tc>
          <w:tcPr>
            <w:tcW w:w="1980" w:type="dxa"/>
            <w:tcBorders>
              <w:top w:val="single" w:sz="4" w:space="0" w:color="auto"/>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85.22</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J28</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384,020.04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789,885.65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1,971.76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2,052.30</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80.38</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J29</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384,073.47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790,249.54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1,977.56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2,052.00</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74.3</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J30</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384,135.67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790,738.01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1,979.20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2,051.79</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72.44</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J32</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382,859.04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791,474.20</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1,982.89</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2,051.81</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68.78</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J33</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384,090.01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791,514.75</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1,982.84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2,051.81</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68.83</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J34</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384,837.08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791,542.73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1,977.00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2,052.22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75.07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J35</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385,357.27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791,561.91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1,982.00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0.3</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2,052.31</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70.17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J37</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386,348.91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791,597.41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1,969.28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0.27</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2,052.19</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82.74</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J38</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386,202.38</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792,828.27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1,976.28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2,051.90</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75.47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J39</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385,398.27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792,790.82</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1,964.00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0.31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2,051.90</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87.72</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J40</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384,815.77</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792,767.61</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1,974.00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0.21</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2,051.77</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77.61</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J42</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384,225.74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792,210.80</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0.22</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2,051.74</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75.59</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J43</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384,340.99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792,744.84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1,976.00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2,051.73</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75.58</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J44</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383,018.13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792,192.83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1,968.00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0.16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2,051.74</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83.57</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J45</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383,138.36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792,697.33</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1,972.00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0.22</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2,051.72</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79.56</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J48</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386,005.19</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794,066.62</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1,985.16</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0.04</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2,051.81</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66.51</w:t>
            </w:r>
          </w:p>
        </w:tc>
      </w:tr>
      <w:tr w:rsidR="00C22E08" w:rsidRPr="00C22E08" w:rsidTr="003B2471">
        <w:trPr>
          <w:trHeight w:val="315"/>
        </w:trPr>
        <w:tc>
          <w:tcPr>
            <w:tcW w:w="960" w:type="dxa"/>
            <w:tcBorders>
              <w:top w:val="nil"/>
              <w:left w:val="double" w:sz="6" w:space="0" w:color="auto"/>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J49</w:t>
            </w:r>
          </w:p>
        </w:tc>
        <w:tc>
          <w:tcPr>
            <w:tcW w:w="210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384,725.24</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794,018.76</w:t>
            </w:r>
          </w:p>
        </w:tc>
        <w:tc>
          <w:tcPr>
            <w:tcW w:w="162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1,981.00</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0.08</w:t>
            </w:r>
          </w:p>
        </w:tc>
        <w:tc>
          <w:tcPr>
            <w:tcW w:w="1890" w:type="dxa"/>
            <w:tcBorders>
              <w:top w:val="nil"/>
              <w:left w:val="nil"/>
              <w:bottom w:val="single" w:sz="4"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2,051.75</w:t>
            </w:r>
          </w:p>
        </w:tc>
        <w:tc>
          <w:tcPr>
            <w:tcW w:w="1980" w:type="dxa"/>
            <w:tcBorders>
              <w:top w:val="nil"/>
              <w:left w:val="nil"/>
              <w:bottom w:val="single" w:sz="4"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70.61</w:t>
            </w:r>
          </w:p>
        </w:tc>
      </w:tr>
      <w:tr w:rsidR="00C22E08" w:rsidRPr="00C22E08" w:rsidTr="003B2471">
        <w:trPr>
          <w:trHeight w:val="330"/>
        </w:trPr>
        <w:tc>
          <w:tcPr>
            <w:tcW w:w="960" w:type="dxa"/>
            <w:tcBorders>
              <w:top w:val="nil"/>
              <w:left w:val="double" w:sz="6" w:space="0" w:color="auto"/>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J50</w:t>
            </w:r>
          </w:p>
        </w:tc>
        <w:tc>
          <w:tcPr>
            <w:tcW w:w="2100" w:type="dxa"/>
            <w:tcBorders>
              <w:top w:val="nil"/>
              <w:left w:val="nil"/>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384,053.51</w:t>
            </w:r>
          </w:p>
        </w:tc>
        <w:tc>
          <w:tcPr>
            <w:tcW w:w="1620" w:type="dxa"/>
            <w:tcBorders>
              <w:top w:val="nil"/>
              <w:left w:val="nil"/>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793,993.80</w:t>
            </w:r>
          </w:p>
        </w:tc>
        <w:tc>
          <w:tcPr>
            <w:tcW w:w="1620" w:type="dxa"/>
            <w:tcBorders>
              <w:top w:val="nil"/>
              <w:left w:val="nil"/>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1,980.00</w:t>
            </w:r>
          </w:p>
        </w:tc>
        <w:tc>
          <w:tcPr>
            <w:tcW w:w="1890" w:type="dxa"/>
            <w:tcBorders>
              <w:top w:val="nil"/>
              <w:left w:val="nil"/>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0.23</w:t>
            </w:r>
          </w:p>
        </w:tc>
        <w:tc>
          <w:tcPr>
            <w:tcW w:w="1890" w:type="dxa"/>
            <w:tcBorders>
              <w:top w:val="nil"/>
              <w:left w:val="nil"/>
              <w:bottom w:val="double" w:sz="6" w:space="0" w:color="auto"/>
              <w:right w:val="single" w:sz="4"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2,051.72</w:t>
            </w:r>
          </w:p>
        </w:tc>
        <w:tc>
          <w:tcPr>
            <w:tcW w:w="1980" w:type="dxa"/>
            <w:tcBorders>
              <w:top w:val="nil"/>
              <w:left w:val="nil"/>
              <w:bottom w:val="double" w:sz="6" w:space="0" w:color="auto"/>
              <w:right w:val="double" w:sz="6" w:space="0" w:color="auto"/>
            </w:tcBorders>
            <w:shd w:val="clear" w:color="auto" w:fill="auto"/>
            <w:noWrap/>
            <w:vAlign w:val="bottom"/>
            <w:hideMark/>
          </w:tcPr>
          <w:p w:rsidR="00C22E08" w:rsidRPr="00C22E08" w:rsidRDefault="00C22E08" w:rsidP="00C22E08">
            <w:pPr>
              <w:widowControl/>
              <w:autoSpaceDE/>
              <w:autoSpaceDN/>
              <w:jc w:val="center"/>
              <w:rPr>
                <w:color w:val="000000"/>
                <w:sz w:val="24"/>
                <w:szCs w:val="24"/>
              </w:rPr>
            </w:pPr>
            <w:r w:rsidRPr="00C22E08">
              <w:rPr>
                <w:color w:val="000000"/>
                <w:sz w:val="24"/>
                <w:szCs w:val="24"/>
              </w:rPr>
              <w:t>71.57</w:t>
            </w:r>
          </w:p>
        </w:tc>
      </w:tr>
    </w:tbl>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C62FB1" w:rsidRDefault="00C62FB1" w:rsidP="002D1A45">
      <w:pPr>
        <w:rPr>
          <w:color w:val="000000" w:themeColor="text1"/>
          <w:sz w:val="24"/>
          <w:szCs w:val="24"/>
        </w:rPr>
      </w:pPr>
    </w:p>
    <w:p w:rsidR="00C62FB1" w:rsidRDefault="00C62FB1" w:rsidP="002D1A45">
      <w:pPr>
        <w:rPr>
          <w:color w:val="000000" w:themeColor="text1"/>
          <w:sz w:val="24"/>
          <w:szCs w:val="24"/>
        </w:rPr>
      </w:pPr>
    </w:p>
    <w:p w:rsidR="00C22E08" w:rsidRDefault="00C22E08" w:rsidP="002D1A45">
      <w:pPr>
        <w:rPr>
          <w:color w:val="000000" w:themeColor="text1"/>
          <w:sz w:val="24"/>
          <w:szCs w:val="24"/>
        </w:rPr>
      </w:pPr>
    </w:p>
    <w:p w:rsidR="00C22E08" w:rsidRDefault="00C22E08" w:rsidP="002D1A45">
      <w:pPr>
        <w:rPr>
          <w:color w:val="000000" w:themeColor="text1"/>
          <w:sz w:val="24"/>
          <w:szCs w:val="24"/>
        </w:rPr>
      </w:pPr>
    </w:p>
    <w:p w:rsidR="00E60801" w:rsidRPr="00146646" w:rsidRDefault="00E60801" w:rsidP="00E60801">
      <w:pPr>
        <w:spacing w:line="360" w:lineRule="auto"/>
        <w:rPr>
          <w:b/>
          <w:color w:val="000000" w:themeColor="text1"/>
          <w:sz w:val="28"/>
          <w:szCs w:val="28"/>
        </w:rPr>
      </w:pPr>
      <w:r>
        <w:rPr>
          <w:b/>
          <w:color w:val="000000" w:themeColor="text1"/>
          <w:sz w:val="28"/>
          <w:szCs w:val="28"/>
        </w:rPr>
        <w:lastRenderedPageBreak/>
        <w:t>Appendix-I</w:t>
      </w:r>
    </w:p>
    <w:tbl>
      <w:tblPr>
        <w:tblW w:w="12725" w:type="dxa"/>
        <w:tblLayout w:type="fixed"/>
        <w:tblLook w:val="04A0" w:firstRow="1" w:lastRow="0" w:firstColumn="1" w:lastColumn="0" w:noHBand="0" w:noVBand="1"/>
      </w:tblPr>
      <w:tblGrid>
        <w:gridCol w:w="1036"/>
        <w:gridCol w:w="954"/>
        <w:gridCol w:w="954"/>
        <w:gridCol w:w="955"/>
        <w:gridCol w:w="1169"/>
        <w:gridCol w:w="1232"/>
        <w:gridCol w:w="1001"/>
        <w:gridCol w:w="1050"/>
        <w:gridCol w:w="1213"/>
        <w:gridCol w:w="1103"/>
        <w:gridCol w:w="1213"/>
        <w:gridCol w:w="845"/>
      </w:tblGrid>
      <w:tr w:rsidR="00C23B6E" w:rsidRPr="00C23B6E" w:rsidTr="000B2EAE">
        <w:trPr>
          <w:trHeight w:val="330"/>
        </w:trPr>
        <w:tc>
          <w:tcPr>
            <w:tcW w:w="1036" w:type="dxa"/>
            <w:tcBorders>
              <w:top w:val="nil"/>
              <w:left w:val="nil"/>
              <w:bottom w:val="nil"/>
              <w:right w:val="nil"/>
            </w:tcBorders>
            <w:shd w:val="clear" w:color="auto" w:fill="auto"/>
            <w:noWrap/>
            <w:vAlign w:val="bottom"/>
            <w:hideMark/>
          </w:tcPr>
          <w:p w:rsidR="00C23B6E" w:rsidRPr="00C23B6E" w:rsidRDefault="00C23B6E" w:rsidP="00C23B6E">
            <w:pPr>
              <w:widowControl/>
              <w:autoSpaceDE/>
              <w:autoSpaceDN/>
              <w:rPr>
                <w:sz w:val="24"/>
                <w:szCs w:val="24"/>
              </w:rPr>
            </w:pPr>
          </w:p>
        </w:tc>
        <w:tc>
          <w:tcPr>
            <w:tcW w:w="11689" w:type="dxa"/>
            <w:gridSpan w:val="11"/>
            <w:tcBorders>
              <w:top w:val="nil"/>
              <w:left w:val="nil"/>
              <w:bottom w:val="nil"/>
              <w:right w:val="single" w:sz="4" w:space="0" w:color="auto"/>
            </w:tcBorders>
            <w:shd w:val="clear" w:color="auto" w:fill="auto"/>
            <w:noWrap/>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WaterGEMS Simulation Pipe Report on Minimum Hour (0:00hour)</w:t>
            </w:r>
          </w:p>
        </w:tc>
      </w:tr>
      <w:tr w:rsidR="000B2EAE" w:rsidRPr="00C23B6E" w:rsidTr="001E181E">
        <w:trPr>
          <w:trHeight w:val="1035"/>
        </w:trPr>
        <w:tc>
          <w:tcPr>
            <w:tcW w:w="1036" w:type="dxa"/>
            <w:tcBorders>
              <w:top w:val="double" w:sz="6" w:space="0" w:color="auto"/>
              <w:left w:val="double" w:sz="6" w:space="0" w:color="auto"/>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Length (Scaled) (m)</w:t>
            </w:r>
          </w:p>
        </w:tc>
        <w:tc>
          <w:tcPr>
            <w:tcW w:w="954"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Label</w:t>
            </w:r>
          </w:p>
        </w:tc>
        <w:tc>
          <w:tcPr>
            <w:tcW w:w="954"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Start Node</w:t>
            </w:r>
          </w:p>
        </w:tc>
        <w:tc>
          <w:tcPr>
            <w:tcW w:w="955"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Stop Node</w:t>
            </w:r>
          </w:p>
        </w:tc>
        <w:tc>
          <w:tcPr>
            <w:tcW w:w="1169"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Diameter (mm)</w:t>
            </w:r>
          </w:p>
        </w:tc>
        <w:tc>
          <w:tcPr>
            <w:tcW w:w="1232"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Material</w:t>
            </w:r>
          </w:p>
        </w:tc>
        <w:tc>
          <w:tcPr>
            <w:tcW w:w="1001"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Hazen-Williams C</w:t>
            </w:r>
          </w:p>
        </w:tc>
        <w:tc>
          <w:tcPr>
            <w:tcW w:w="1050"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Velocity (m/s)</w:t>
            </w:r>
          </w:p>
        </w:tc>
        <w:tc>
          <w:tcPr>
            <w:tcW w:w="1213"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Head loss Gradient (m/km)</w:t>
            </w:r>
          </w:p>
        </w:tc>
        <w:tc>
          <w:tcPr>
            <w:tcW w:w="1103"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Pressure (Stop) (m H2O)</w:t>
            </w:r>
          </w:p>
        </w:tc>
        <w:tc>
          <w:tcPr>
            <w:tcW w:w="1213" w:type="dxa"/>
            <w:tcBorders>
              <w:top w:val="double" w:sz="6" w:space="0" w:color="auto"/>
              <w:left w:val="nil"/>
              <w:bottom w:val="double" w:sz="6" w:space="0" w:color="auto"/>
              <w:right w:val="single" w:sz="4"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Pressure (Start) (m H2O)</w:t>
            </w:r>
          </w:p>
        </w:tc>
        <w:tc>
          <w:tcPr>
            <w:tcW w:w="845" w:type="dxa"/>
            <w:tcBorders>
              <w:top w:val="double" w:sz="6" w:space="0" w:color="auto"/>
              <w:left w:val="nil"/>
              <w:bottom w:val="double" w:sz="6" w:space="0" w:color="auto"/>
              <w:right w:val="double" w:sz="6" w:space="0" w:color="auto"/>
            </w:tcBorders>
            <w:shd w:val="clear" w:color="auto" w:fill="auto"/>
            <w:vAlign w:val="bottom"/>
            <w:hideMark/>
          </w:tcPr>
          <w:p w:rsidR="00C23B6E" w:rsidRPr="00C23B6E" w:rsidRDefault="00C23B6E" w:rsidP="00C23B6E">
            <w:pPr>
              <w:widowControl/>
              <w:autoSpaceDE/>
              <w:autoSpaceDN/>
              <w:jc w:val="center"/>
              <w:rPr>
                <w:b/>
                <w:bCs/>
                <w:color w:val="000000"/>
                <w:sz w:val="24"/>
                <w:szCs w:val="24"/>
              </w:rPr>
            </w:pPr>
            <w:r w:rsidRPr="00C23B6E">
              <w:rPr>
                <w:b/>
                <w:bCs/>
                <w:color w:val="000000"/>
                <w:sz w:val="24"/>
                <w:szCs w:val="24"/>
              </w:rPr>
              <w:t>Flow (L/s)</w:t>
            </w:r>
          </w:p>
        </w:tc>
      </w:tr>
      <w:tr w:rsidR="00C23B6E" w:rsidRPr="00C23B6E" w:rsidTr="001E181E">
        <w:trPr>
          <w:trHeight w:val="330"/>
        </w:trPr>
        <w:tc>
          <w:tcPr>
            <w:tcW w:w="103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552</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225</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0.178</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103.42</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62.79</w:t>
            </w:r>
          </w:p>
        </w:tc>
        <w:tc>
          <w:tcPr>
            <w:tcW w:w="845" w:type="dxa"/>
            <w:tcBorders>
              <w:top w:val="single" w:sz="4" w:space="0" w:color="auto"/>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6.51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594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90.56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103.42</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296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0.237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96.22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99.43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0.68</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521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0.257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96.22</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0.71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789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J22</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0.005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99.43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108.96</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674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J8</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140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65.75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72.44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J6</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2.021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699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J6</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1.965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66.64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75.9</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484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J8</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0.093</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65.75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70.35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0.7</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842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J7</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J11</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0.455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66.64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-2.3</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361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J12</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J10</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0.978</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70.35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76.77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1.47</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760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J11</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697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0.032</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84.14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96.22</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-0.14</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711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0.262</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99.43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88.95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0.72</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2,822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P19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PMP-3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T-1</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GI</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4.79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103.98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523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J19</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90.68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90.56</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6.29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460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J11</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0.34</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84.14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2.36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0.73</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84.14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88.95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2.55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307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J14</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0.486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83.67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87.81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2.04</w:t>
            </w:r>
          </w:p>
        </w:tc>
      </w:tr>
      <w:tr w:rsidR="00C23B6E" w:rsidRPr="00C23B6E" w:rsidTr="001E181E">
        <w:trPr>
          <w:trHeight w:val="315"/>
        </w:trPr>
        <w:tc>
          <w:tcPr>
            <w:tcW w:w="10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116</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P24</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J17</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J18</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160</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0.188</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88.95</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90.68</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3.28</w:t>
            </w:r>
          </w:p>
        </w:tc>
      </w:tr>
      <w:tr w:rsidR="00C23B6E" w:rsidRPr="00C23B6E" w:rsidTr="001E181E">
        <w:trPr>
          <w:trHeight w:val="315"/>
        </w:trPr>
        <w:tc>
          <w:tcPr>
            <w:tcW w:w="103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379</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P25</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J16</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J15</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0.34</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1.47</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87.81</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92.59</w:t>
            </w:r>
          </w:p>
        </w:tc>
        <w:tc>
          <w:tcPr>
            <w:tcW w:w="845" w:type="dxa"/>
            <w:tcBorders>
              <w:top w:val="single" w:sz="4" w:space="0" w:color="auto"/>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2.19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D97E42" w:rsidP="00C23B6E">
            <w:pPr>
              <w:widowControl/>
              <w:autoSpaceDE/>
              <w:autoSpaceDN/>
              <w:jc w:val="center"/>
              <w:rPr>
                <w:color w:val="000000"/>
                <w:sz w:val="24"/>
                <w:szCs w:val="24"/>
              </w:rPr>
            </w:pPr>
            <w:r>
              <w:rPr>
                <w:noProof/>
                <w:color w:val="000000"/>
                <w:sz w:val="24"/>
                <w:szCs w:val="24"/>
              </w:rPr>
              <w:lastRenderedPageBreak/>
              <mc:AlternateContent>
                <mc:Choice Requires="wps">
                  <w:drawing>
                    <wp:anchor distT="0" distB="0" distL="114300" distR="114300" simplePos="0" relativeHeight="251667456" behindDoc="0" locked="0" layoutInCell="1" allowOverlap="1">
                      <wp:simplePos x="0" y="0"/>
                      <wp:positionH relativeFrom="column">
                        <wp:posOffset>-67945</wp:posOffset>
                      </wp:positionH>
                      <wp:positionV relativeFrom="paragraph">
                        <wp:posOffset>-30480</wp:posOffset>
                      </wp:positionV>
                      <wp:extent cx="8058150" cy="0"/>
                      <wp:effectExtent l="0" t="0" r="19050" b="19050"/>
                      <wp:wrapNone/>
                      <wp:docPr id="2" name="Straight Connector 2"/>
                      <wp:cNvGraphicFramePr/>
                      <a:graphic xmlns:a="http://schemas.openxmlformats.org/drawingml/2006/main">
                        <a:graphicData uri="http://schemas.microsoft.com/office/word/2010/wordprocessingShape">
                          <wps:wsp>
                            <wps:cNvCnPr/>
                            <wps:spPr>
                              <a:xfrm>
                                <a:off x="0" y="0"/>
                                <a:ext cx="80581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C81419" id="Straight Connector 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35pt,-2.4pt" to="629.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" strokecolor="black [3040]"/>
                  </w:pict>
                </mc:Fallback>
              </mc:AlternateContent>
            </w:r>
            <w:r w:rsidR="00C23B6E" w:rsidRPr="00C23B6E">
              <w:rPr>
                <w:color w:val="000000"/>
                <w:sz w:val="24"/>
                <w:szCs w:val="24"/>
              </w:rPr>
              <w:t>714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160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90.68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95.67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-2.98</w:t>
            </w:r>
          </w:p>
        </w:tc>
      </w:tr>
      <w:tr w:rsidR="00C23B6E" w:rsidRPr="00C23B6E" w:rsidTr="001E181E">
        <w:trPr>
          <w:trHeight w:val="315"/>
        </w:trPr>
        <w:tc>
          <w:tcPr>
            <w:tcW w:w="103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682</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P27</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J22</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J20</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0.08</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0.134</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95.67</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108.96</w:t>
            </w:r>
          </w:p>
        </w:tc>
        <w:tc>
          <w:tcPr>
            <w:tcW w:w="845" w:type="dxa"/>
            <w:tcBorders>
              <w:top w:val="single" w:sz="4" w:space="0" w:color="auto"/>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-0.24</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207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J21</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J20</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160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0.128</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95.67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96.41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-2.67</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509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P29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J21</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0.124</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96.41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0.23</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455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J21</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J16</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0.349</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92.59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96.41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2.39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487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1.54</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100.9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617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J16</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100.9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92.59</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0.12</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626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J26</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1.015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93.23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87.81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0.12</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1.683</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85.22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83.67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J12</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1.015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76.77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80.38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645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0.914</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74.3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70.35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492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J29</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J30</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0.44</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72.44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74.3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0.08</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368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P39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0.81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74.3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80.38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439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J27</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J28</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0.009</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80.38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85.22</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359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J26</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1.766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85.22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93.23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373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J26</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32</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1.446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93.23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100.9</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0.14</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449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J12</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1.07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76.77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83.67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1.85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1,118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J7</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1.185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70.17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66.64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1.95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1,416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J37</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J6</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82.74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962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J34</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0.341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65.75</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0.62</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P49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0.028</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68.83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72.44</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2,041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J32</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J29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74.3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68.78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1,232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J32</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68.78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68.83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-0.04</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748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J34</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0.551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68.83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521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0.173</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70.17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75.07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992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J35</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J37</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0.121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82.74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70.17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0.35</w:t>
            </w:r>
          </w:p>
        </w:tc>
      </w:tr>
      <w:tr w:rsidR="00C23B6E" w:rsidRPr="00C23B6E" w:rsidTr="001E181E">
        <w:trPr>
          <w:trHeight w:val="315"/>
        </w:trPr>
        <w:tc>
          <w:tcPr>
            <w:tcW w:w="10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1,240</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P57</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J37</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J38</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0.236</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75.47</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82.74</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0.44</w:t>
            </w:r>
          </w:p>
        </w:tc>
      </w:tr>
      <w:tr w:rsidR="00C23B6E" w:rsidRPr="00C23B6E" w:rsidTr="00D97E42">
        <w:trPr>
          <w:trHeight w:val="315"/>
        </w:trPr>
        <w:tc>
          <w:tcPr>
            <w:tcW w:w="1036" w:type="dxa"/>
            <w:tcBorders>
              <w:top w:val="single" w:sz="4" w:space="0" w:color="auto"/>
              <w:left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1,230</w:t>
            </w:r>
          </w:p>
        </w:tc>
        <w:tc>
          <w:tcPr>
            <w:tcW w:w="954"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P58</w:t>
            </w:r>
          </w:p>
        </w:tc>
        <w:tc>
          <w:tcPr>
            <w:tcW w:w="954"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J39</w:t>
            </w:r>
          </w:p>
        </w:tc>
        <w:tc>
          <w:tcPr>
            <w:tcW w:w="955"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J35</w:t>
            </w:r>
          </w:p>
        </w:tc>
        <w:tc>
          <w:tcPr>
            <w:tcW w:w="1169"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0.14</w:t>
            </w:r>
          </w:p>
        </w:tc>
        <w:tc>
          <w:tcPr>
            <w:tcW w:w="1213"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0.335</w:t>
            </w:r>
          </w:p>
        </w:tc>
        <w:tc>
          <w:tcPr>
            <w:tcW w:w="1103"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70.17</w:t>
            </w:r>
          </w:p>
        </w:tc>
        <w:tc>
          <w:tcPr>
            <w:tcW w:w="1213" w:type="dxa"/>
            <w:tcBorders>
              <w:top w:val="single" w:sz="4" w:space="0" w:color="auto"/>
              <w:left w:val="nil"/>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87.72</w:t>
            </w:r>
          </w:p>
        </w:tc>
        <w:tc>
          <w:tcPr>
            <w:tcW w:w="845" w:type="dxa"/>
            <w:tcBorders>
              <w:top w:val="single" w:sz="4" w:space="0" w:color="auto"/>
              <w:left w:val="nil"/>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-0.61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lastRenderedPageBreak/>
              <w:t>709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J42</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0.098</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68.83</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0.31</w:t>
            </w:r>
          </w:p>
        </w:tc>
      </w:tr>
      <w:tr w:rsidR="00C23B6E" w:rsidRPr="00C23B6E" w:rsidTr="001E181E">
        <w:trPr>
          <w:trHeight w:val="315"/>
        </w:trPr>
        <w:tc>
          <w:tcPr>
            <w:tcW w:w="1036" w:type="dxa"/>
            <w:tcBorders>
              <w:top w:val="single" w:sz="4" w:space="0" w:color="auto"/>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736</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P61</w:t>
            </w:r>
          </w:p>
        </w:tc>
        <w:tc>
          <w:tcPr>
            <w:tcW w:w="954"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J32</w:t>
            </w:r>
          </w:p>
        </w:tc>
        <w:tc>
          <w:tcPr>
            <w:tcW w:w="955"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J44</w:t>
            </w:r>
          </w:p>
        </w:tc>
        <w:tc>
          <w:tcPr>
            <w:tcW w:w="1169"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0.098</w:t>
            </w:r>
          </w:p>
        </w:tc>
        <w:tc>
          <w:tcPr>
            <w:tcW w:w="110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83.57</w:t>
            </w:r>
          </w:p>
        </w:tc>
        <w:tc>
          <w:tcPr>
            <w:tcW w:w="1213" w:type="dxa"/>
            <w:tcBorders>
              <w:top w:val="single" w:sz="4" w:space="0" w:color="auto"/>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68.78</w:t>
            </w:r>
          </w:p>
        </w:tc>
        <w:tc>
          <w:tcPr>
            <w:tcW w:w="845" w:type="dxa"/>
            <w:tcBorders>
              <w:top w:val="single" w:sz="4" w:space="0" w:color="auto"/>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1,208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J42</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0.002</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75.59</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83.57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546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J42</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J43</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75.58</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75.59</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1,204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0.012</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79.56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519</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J44</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0.041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79.56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83.57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475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J40</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90</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0.086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77.61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1,225</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P68</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J34</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0.367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75.07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77.61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-0.41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P70</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J38</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J48</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0.072</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66.51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75.47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1,281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P71</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J49</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J48</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0.04</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0.046</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66.51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70.61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-0.15</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1,254</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0.03</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0.017</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70.61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77.61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0.09</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672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0.05</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0.05</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70.61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71.57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-0.16</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1,282</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J43</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J50</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0.011</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71.57</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75.58</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0.07</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583</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P76</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J39</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0.1</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0.218</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87.72</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77.61</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-0.31</w:t>
            </w:r>
          </w:p>
        </w:tc>
      </w:tr>
      <w:tr w:rsidR="00C23B6E" w:rsidRPr="00C23B6E" w:rsidTr="001E181E">
        <w:trPr>
          <w:trHeight w:val="315"/>
        </w:trPr>
        <w:tc>
          <w:tcPr>
            <w:tcW w:w="1036" w:type="dxa"/>
            <w:tcBorders>
              <w:top w:val="nil"/>
              <w:left w:val="double" w:sz="6" w:space="0" w:color="auto"/>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1,587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P77</w:t>
            </w:r>
          </w:p>
        </w:tc>
        <w:tc>
          <w:tcPr>
            <w:tcW w:w="954"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J50</w:t>
            </w:r>
          </w:p>
        </w:tc>
        <w:tc>
          <w:tcPr>
            <w:tcW w:w="955"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J45</w:t>
            </w:r>
          </w:p>
        </w:tc>
        <w:tc>
          <w:tcPr>
            <w:tcW w:w="1169"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66</w:t>
            </w:r>
          </w:p>
        </w:tc>
        <w:tc>
          <w:tcPr>
            <w:tcW w:w="1232"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150</w:t>
            </w:r>
          </w:p>
        </w:tc>
        <w:tc>
          <w:tcPr>
            <w:tcW w:w="1050"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79.56</w:t>
            </w:r>
          </w:p>
        </w:tc>
        <w:tc>
          <w:tcPr>
            <w:tcW w:w="1213" w:type="dxa"/>
            <w:tcBorders>
              <w:top w:val="nil"/>
              <w:left w:val="nil"/>
              <w:bottom w:val="single" w:sz="4"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71.57</w:t>
            </w:r>
          </w:p>
        </w:tc>
        <w:tc>
          <w:tcPr>
            <w:tcW w:w="845" w:type="dxa"/>
            <w:tcBorders>
              <w:top w:val="nil"/>
              <w:left w:val="nil"/>
              <w:bottom w:val="single" w:sz="4"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r>
      <w:tr w:rsidR="00C23B6E" w:rsidRPr="00C23B6E" w:rsidTr="001E181E">
        <w:trPr>
          <w:trHeight w:val="330"/>
        </w:trPr>
        <w:tc>
          <w:tcPr>
            <w:tcW w:w="1036" w:type="dxa"/>
            <w:tcBorders>
              <w:top w:val="nil"/>
              <w:left w:val="double" w:sz="6" w:space="0" w:color="auto"/>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805</w:t>
            </w:r>
          </w:p>
        </w:tc>
        <w:tc>
          <w:tcPr>
            <w:tcW w:w="954"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P77</w:t>
            </w:r>
          </w:p>
        </w:tc>
        <w:tc>
          <w:tcPr>
            <w:tcW w:w="954"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J39</w:t>
            </w:r>
          </w:p>
        </w:tc>
        <w:tc>
          <w:tcPr>
            <w:tcW w:w="955"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J38</w:t>
            </w:r>
          </w:p>
        </w:tc>
        <w:tc>
          <w:tcPr>
            <w:tcW w:w="1169"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63</w:t>
            </w:r>
          </w:p>
        </w:tc>
        <w:tc>
          <w:tcPr>
            <w:tcW w:w="1232"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HDPE</w:t>
            </w:r>
          </w:p>
        </w:tc>
        <w:tc>
          <w:tcPr>
            <w:tcW w:w="1001"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130</w:t>
            </w:r>
          </w:p>
        </w:tc>
        <w:tc>
          <w:tcPr>
            <w:tcW w:w="1050"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213"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w:t>
            </w:r>
          </w:p>
        </w:tc>
        <w:tc>
          <w:tcPr>
            <w:tcW w:w="1103"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75.47</w:t>
            </w:r>
          </w:p>
        </w:tc>
        <w:tc>
          <w:tcPr>
            <w:tcW w:w="1213" w:type="dxa"/>
            <w:tcBorders>
              <w:top w:val="nil"/>
              <w:left w:val="nil"/>
              <w:bottom w:val="double" w:sz="6" w:space="0" w:color="auto"/>
              <w:right w:val="single" w:sz="4"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87.72</w:t>
            </w:r>
          </w:p>
        </w:tc>
        <w:tc>
          <w:tcPr>
            <w:tcW w:w="845" w:type="dxa"/>
            <w:tcBorders>
              <w:top w:val="nil"/>
              <w:left w:val="nil"/>
              <w:bottom w:val="double" w:sz="6" w:space="0" w:color="auto"/>
              <w:right w:val="double" w:sz="6" w:space="0" w:color="auto"/>
            </w:tcBorders>
            <w:shd w:val="clear" w:color="auto" w:fill="auto"/>
            <w:noWrap/>
            <w:vAlign w:val="bottom"/>
            <w:hideMark/>
          </w:tcPr>
          <w:p w:rsidR="00C23B6E" w:rsidRPr="00C23B6E" w:rsidRDefault="00C23B6E" w:rsidP="00C23B6E">
            <w:pPr>
              <w:widowControl/>
              <w:autoSpaceDE/>
              <w:autoSpaceDN/>
              <w:jc w:val="center"/>
              <w:rPr>
                <w:color w:val="000000"/>
                <w:sz w:val="24"/>
                <w:szCs w:val="24"/>
              </w:rPr>
            </w:pPr>
            <w:r w:rsidRPr="00C23B6E">
              <w:rPr>
                <w:color w:val="000000"/>
                <w:sz w:val="24"/>
                <w:szCs w:val="24"/>
              </w:rPr>
              <w:t>-0.01</w:t>
            </w:r>
          </w:p>
        </w:tc>
      </w:tr>
    </w:tbl>
    <w:p w:rsidR="003F5BE6" w:rsidRPr="00146646" w:rsidRDefault="003F5BE6" w:rsidP="002D1A45">
      <w:pPr>
        <w:rPr>
          <w:color w:val="000000" w:themeColor="text1"/>
          <w:sz w:val="24"/>
          <w:szCs w:val="24"/>
        </w:rPr>
        <w:sectPr w:rsidR="003F5BE6" w:rsidRPr="00146646" w:rsidSect="004D3629">
          <w:pgSz w:w="15840" w:h="12240" w:orient="landscape" w:code="1"/>
          <w:pgMar w:top="1138" w:right="1411" w:bottom="1987" w:left="1699" w:header="720" w:footer="432" w:gutter="0"/>
          <w:cols w:space="720"/>
          <w:docGrid w:linePitch="360"/>
        </w:sectPr>
      </w:pPr>
    </w:p>
    <w:p w:rsidR="007C5B24" w:rsidRDefault="00DF545D" w:rsidP="00DF545D">
      <w:pPr>
        <w:jc w:val="center"/>
        <w:rPr>
          <w:color w:val="000000" w:themeColor="text1"/>
          <w:sz w:val="24"/>
          <w:szCs w:val="24"/>
        </w:rPr>
      </w:pPr>
      <w:r w:rsidRPr="00DF545D">
        <w:rPr>
          <w:noProof/>
        </w:rPr>
        <w:lastRenderedPageBreak/>
        <w:drawing>
          <wp:inline distT="0" distB="0" distL="0" distR="0">
            <wp:extent cx="6058301" cy="7320927"/>
            <wp:effectExtent l="0" t="0" r="0" b="0"/>
            <wp:docPr id="347016" name="Picture 347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079519" cy="7346568"/>
                    </a:xfrm>
                    <a:prstGeom prst="rect">
                      <a:avLst/>
                    </a:prstGeom>
                    <a:noFill/>
                    <a:ln>
                      <a:noFill/>
                    </a:ln>
                  </pic:spPr>
                </pic:pic>
              </a:graphicData>
            </a:graphic>
          </wp:inline>
        </w:drawing>
      </w:r>
    </w:p>
    <w:p w:rsidR="00DF545D" w:rsidRDefault="00DF545D" w:rsidP="002D1A45">
      <w:pPr>
        <w:rPr>
          <w:color w:val="000000" w:themeColor="text1"/>
          <w:sz w:val="24"/>
          <w:szCs w:val="24"/>
        </w:rPr>
      </w:pPr>
    </w:p>
    <w:p w:rsidR="00DF545D" w:rsidRDefault="00DF545D" w:rsidP="002D1A45">
      <w:pPr>
        <w:rPr>
          <w:color w:val="000000" w:themeColor="text1"/>
          <w:sz w:val="24"/>
          <w:szCs w:val="24"/>
        </w:rPr>
      </w:pPr>
    </w:p>
    <w:p w:rsidR="00DF545D" w:rsidRDefault="00DF545D" w:rsidP="002D1A45">
      <w:pPr>
        <w:rPr>
          <w:color w:val="000000" w:themeColor="text1"/>
          <w:sz w:val="24"/>
          <w:szCs w:val="24"/>
        </w:rPr>
      </w:pPr>
    </w:p>
    <w:p w:rsidR="00DF545D" w:rsidRPr="00146646" w:rsidRDefault="00DF545D" w:rsidP="002D1A45">
      <w:pPr>
        <w:rPr>
          <w:color w:val="000000" w:themeColor="text1"/>
          <w:sz w:val="24"/>
          <w:szCs w:val="24"/>
        </w:rPr>
      </w:pPr>
    </w:p>
    <w:tbl>
      <w:tblPr>
        <w:tblStyle w:val="TableGrid"/>
        <w:tblpPr w:leftFromText="180" w:rightFromText="180" w:vertAnchor="text" w:horzAnchor="margin" w:tblpX="-815" w:tblpY="-19"/>
        <w:tblW w:w="10351" w:type="dxa"/>
        <w:tblLook w:val="04A0" w:firstRow="1" w:lastRow="0" w:firstColumn="1" w:lastColumn="0" w:noHBand="0" w:noVBand="1"/>
      </w:tblPr>
      <w:tblGrid>
        <w:gridCol w:w="1764"/>
        <w:gridCol w:w="1136"/>
        <w:gridCol w:w="1203"/>
        <w:gridCol w:w="950"/>
        <w:gridCol w:w="1652"/>
        <w:gridCol w:w="1782"/>
        <w:gridCol w:w="988"/>
        <w:gridCol w:w="876"/>
      </w:tblGrid>
      <w:tr w:rsidR="003F5BE6" w:rsidRPr="00146646" w:rsidTr="003B2471">
        <w:trPr>
          <w:trHeight w:val="536"/>
        </w:trPr>
        <w:tc>
          <w:tcPr>
            <w:tcW w:w="10351" w:type="dxa"/>
            <w:gridSpan w:val="8"/>
            <w:noWrap/>
            <w:hideMark/>
          </w:tcPr>
          <w:p w:rsidR="003F5BE6" w:rsidRPr="00BE66FF" w:rsidRDefault="003F5BE6" w:rsidP="00BE66FF">
            <w:pPr>
              <w:jc w:val="center"/>
              <w:rPr>
                <w:b/>
                <w:color w:val="000000" w:themeColor="text1"/>
                <w:sz w:val="24"/>
                <w:szCs w:val="24"/>
              </w:rPr>
            </w:pPr>
            <w:r w:rsidRPr="00BE66FF">
              <w:rPr>
                <w:b/>
                <w:color w:val="000000" w:themeColor="text1"/>
                <w:sz w:val="24"/>
                <w:szCs w:val="24"/>
              </w:rPr>
              <w:lastRenderedPageBreak/>
              <w:t>Pump Report</w:t>
            </w:r>
          </w:p>
        </w:tc>
      </w:tr>
      <w:tr w:rsidR="003F5BE6" w:rsidRPr="00146646" w:rsidTr="003B2471">
        <w:trPr>
          <w:trHeight w:val="536"/>
        </w:trPr>
        <w:tc>
          <w:tcPr>
            <w:tcW w:w="1764" w:type="dxa"/>
            <w:noWrap/>
            <w:hideMark/>
          </w:tcPr>
          <w:p w:rsidR="003F5BE6" w:rsidRPr="00146646" w:rsidRDefault="003F5BE6" w:rsidP="003B2471">
            <w:pPr>
              <w:rPr>
                <w:color w:val="000000" w:themeColor="text1"/>
                <w:sz w:val="24"/>
                <w:szCs w:val="24"/>
              </w:rPr>
            </w:pPr>
            <w:r w:rsidRPr="00146646">
              <w:rPr>
                <w:color w:val="000000" w:themeColor="text1"/>
                <w:sz w:val="24"/>
                <w:szCs w:val="24"/>
              </w:rPr>
              <w:t>Label</w:t>
            </w:r>
          </w:p>
        </w:tc>
        <w:tc>
          <w:tcPr>
            <w:tcW w:w="1136" w:type="dxa"/>
            <w:noWrap/>
            <w:hideMark/>
          </w:tcPr>
          <w:p w:rsidR="003F5BE6" w:rsidRPr="00146646" w:rsidRDefault="003F5BE6" w:rsidP="003B2471">
            <w:pPr>
              <w:rPr>
                <w:color w:val="000000" w:themeColor="text1"/>
                <w:sz w:val="24"/>
                <w:szCs w:val="24"/>
              </w:rPr>
            </w:pPr>
            <w:r w:rsidRPr="00146646">
              <w:rPr>
                <w:color w:val="000000" w:themeColor="text1"/>
                <w:sz w:val="24"/>
                <w:szCs w:val="24"/>
              </w:rPr>
              <w:t>Elevation (m)</w:t>
            </w:r>
          </w:p>
        </w:tc>
        <w:tc>
          <w:tcPr>
            <w:tcW w:w="1203" w:type="dxa"/>
            <w:noWrap/>
            <w:hideMark/>
          </w:tcPr>
          <w:p w:rsidR="003F5BE6" w:rsidRPr="00146646" w:rsidRDefault="003F5BE6" w:rsidP="003B2471">
            <w:pPr>
              <w:rPr>
                <w:color w:val="000000" w:themeColor="text1"/>
                <w:sz w:val="24"/>
                <w:szCs w:val="24"/>
              </w:rPr>
            </w:pPr>
            <w:r w:rsidRPr="00146646">
              <w:rPr>
                <w:color w:val="000000" w:themeColor="text1"/>
                <w:sz w:val="24"/>
                <w:szCs w:val="24"/>
              </w:rPr>
              <w:t>Pump Definition</w:t>
            </w:r>
          </w:p>
        </w:tc>
        <w:tc>
          <w:tcPr>
            <w:tcW w:w="950" w:type="dxa"/>
            <w:noWrap/>
            <w:hideMark/>
          </w:tcPr>
          <w:p w:rsidR="003F5BE6" w:rsidRPr="00146646" w:rsidRDefault="003F5BE6" w:rsidP="003B2471">
            <w:pPr>
              <w:rPr>
                <w:color w:val="000000" w:themeColor="text1"/>
                <w:sz w:val="24"/>
                <w:szCs w:val="24"/>
              </w:rPr>
            </w:pPr>
            <w:r w:rsidRPr="00146646">
              <w:rPr>
                <w:color w:val="000000" w:themeColor="text1"/>
                <w:sz w:val="24"/>
                <w:szCs w:val="24"/>
              </w:rPr>
              <w:t>Status (Initial)</w:t>
            </w:r>
          </w:p>
        </w:tc>
        <w:tc>
          <w:tcPr>
            <w:tcW w:w="1652" w:type="dxa"/>
            <w:noWrap/>
            <w:hideMark/>
          </w:tcPr>
          <w:p w:rsidR="003F5BE6" w:rsidRPr="00146646" w:rsidRDefault="003F5BE6" w:rsidP="003B2471">
            <w:pPr>
              <w:rPr>
                <w:color w:val="000000" w:themeColor="text1"/>
                <w:sz w:val="24"/>
                <w:szCs w:val="24"/>
              </w:rPr>
            </w:pPr>
            <w:r w:rsidRPr="00146646">
              <w:rPr>
                <w:color w:val="000000" w:themeColor="text1"/>
                <w:sz w:val="24"/>
                <w:szCs w:val="24"/>
              </w:rPr>
              <w:t>Hydraulic Grade (Suction) (m)</w:t>
            </w:r>
          </w:p>
        </w:tc>
        <w:tc>
          <w:tcPr>
            <w:tcW w:w="1782" w:type="dxa"/>
            <w:noWrap/>
            <w:hideMark/>
          </w:tcPr>
          <w:p w:rsidR="003F5BE6" w:rsidRPr="00146646" w:rsidRDefault="003F5BE6" w:rsidP="003B2471">
            <w:pPr>
              <w:rPr>
                <w:color w:val="000000" w:themeColor="text1"/>
                <w:sz w:val="24"/>
                <w:szCs w:val="24"/>
              </w:rPr>
            </w:pPr>
            <w:r w:rsidRPr="00146646">
              <w:rPr>
                <w:color w:val="000000" w:themeColor="text1"/>
                <w:sz w:val="24"/>
                <w:szCs w:val="24"/>
              </w:rPr>
              <w:t>Hydraulic Grade (Discharge) (m)</w:t>
            </w:r>
          </w:p>
        </w:tc>
        <w:tc>
          <w:tcPr>
            <w:tcW w:w="988" w:type="dxa"/>
            <w:noWrap/>
            <w:hideMark/>
          </w:tcPr>
          <w:p w:rsidR="003F5BE6" w:rsidRPr="00146646" w:rsidRDefault="003F5BE6" w:rsidP="003B2471">
            <w:pPr>
              <w:rPr>
                <w:color w:val="000000" w:themeColor="text1"/>
                <w:sz w:val="24"/>
                <w:szCs w:val="24"/>
              </w:rPr>
            </w:pPr>
            <w:r w:rsidRPr="00146646">
              <w:rPr>
                <w:color w:val="000000" w:themeColor="text1"/>
                <w:sz w:val="24"/>
                <w:szCs w:val="24"/>
              </w:rPr>
              <w:t>Flow (Total) (L/s)</w:t>
            </w:r>
          </w:p>
        </w:tc>
        <w:tc>
          <w:tcPr>
            <w:tcW w:w="876" w:type="dxa"/>
            <w:noWrap/>
            <w:hideMark/>
          </w:tcPr>
          <w:p w:rsidR="003F5BE6" w:rsidRPr="00146646" w:rsidRDefault="003F5BE6" w:rsidP="003B2471">
            <w:pPr>
              <w:rPr>
                <w:color w:val="000000" w:themeColor="text1"/>
                <w:sz w:val="24"/>
                <w:szCs w:val="24"/>
              </w:rPr>
            </w:pPr>
            <w:r w:rsidRPr="00146646">
              <w:rPr>
                <w:color w:val="000000" w:themeColor="text1"/>
                <w:sz w:val="24"/>
                <w:szCs w:val="24"/>
              </w:rPr>
              <w:t>Pump Head (m)</w:t>
            </w:r>
          </w:p>
        </w:tc>
      </w:tr>
      <w:tr w:rsidR="003F5BE6" w:rsidRPr="00146646" w:rsidTr="003B2471">
        <w:trPr>
          <w:trHeight w:val="536"/>
        </w:trPr>
        <w:tc>
          <w:tcPr>
            <w:tcW w:w="1764" w:type="dxa"/>
            <w:noWrap/>
            <w:hideMark/>
          </w:tcPr>
          <w:p w:rsidR="003F5BE6" w:rsidRPr="00146646" w:rsidRDefault="003F5BE6" w:rsidP="003B2471">
            <w:pPr>
              <w:rPr>
                <w:color w:val="000000" w:themeColor="text1"/>
                <w:sz w:val="24"/>
                <w:szCs w:val="24"/>
              </w:rPr>
            </w:pPr>
            <w:r w:rsidRPr="00146646">
              <w:rPr>
                <w:color w:val="000000" w:themeColor="text1"/>
                <w:sz w:val="24"/>
                <w:szCs w:val="24"/>
              </w:rPr>
              <w:t>PMP-1</w:t>
            </w:r>
          </w:p>
        </w:tc>
        <w:tc>
          <w:tcPr>
            <w:tcW w:w="1136" w:type="dxa"/>
            <w:noWrap/>
            <w:hideMark/>
          </w:tcPr>
          <w:p w:rsidR="003F5BE6" w:rsidRPr="00146646" w:rsidRDefault="003F5BE6" w:rsidP="003B2471">
            <w:pPr>
              <w:rPr>
                <w:color w:val="000000" w:themeColor="text1"/>
                <w:sz w:val="24"/>
                <w:szCs w:val="24"/>
              </w:rPr>
            </w:pPr>
            <w:r w:rsidRPr="00146646">
              <w:rPr>
                <w:color w:val="000000" w:themeColor="text1"/>
                <w:sz w:val="24"/>
                <w:szCs w:val="24"/>
              </w:rPr>
              <w:t>1,896.00</w:t>
            </w:r>
          </w:p>
        </w:tc>
        <w:tc>
          <w:tcPr>
            <w:tcW w:w="1203" w:type="dxa"/>
            <w:noWrap/>
            <w:hideMark/>
          </w:tcPr>
          <w:p w:rsidR="003F5BE6" w:rsidRPr="00146646" w:rsidRDefault="003F5BE6" w:rsidP="003B2471">
            <w:pPr>
              <w:rPr>
                <w:color w:val="000000" w:themeColor="text1"/>
                <w:sz w:val="24"/>
                <w:szCs w:val="24"/>
              </w:rPr>
            </w:pPr>
            <w:r w:rsidRPr="00146646">
              <w:rPr>
                <w:color w:val="000000" w:themeColor="text1"/>
                <w:sz w:val="24"/>
                <w:szCs w:val="24"/>
              </w:rPr>
              <w:t>PMP-1</w:t>
            </w:r>
          </w:p>
        </w:tc>
        <w:tc>
          <w:tcPr>
            <w:tcW w:w="950" w:type="dxa"/>
            <w:noWrap/>
            <w:hideMark/>
          </w:tcPr>
          <w:p w:rsidR="003F5BE6" w:rsidRPr="00146646" w:rsidRDefault="003F5BE6" w:rsidP="003B2471">
            <w:pPr>
              <w:rPr>
                <w:color w:val="000000" w:themeColor="text1"/>
                <w:sz w:val="24"/>
                <w:szCs w:val="24"/>
              </w:rPr>
            </w:pPr>
            <w:r w:rsidRPr="00146646">
              <w:rPr>
                <w:color w:val="000000" w:themeColor="text1"/>
                <w:sz w:val="24"/>
                <w:szCs w:val="24"/>
              </w:rPr>
              <w:t>On</w:t>
            </w:r>
          </w:p>
        </w:tc>
        <w:tc>
          <w:tcPr>
            <w:tcW w:w="1652" w:type="dxa"/>
            <w:noWrap/>
            <w:hideMark/>
          </w:tcPr>
          <w:p w:rsidR="003F5BE6" w:rsidRPr="00146646" w:rsidRDefault="003F5BE6" w:rsidP="003B2471">
            <w:pPr>
              <w:rPr>
                <w:color w:val="000000" w:themeColor="text1"/>
                <w:sz w:val="24"/>
                <w:szCs w:val="24"/>
              </w:rPr>
            </w:pPr>
            <w:r w:rsidRPr="00146646">
              <w:rPr>
                <w:color w:val="000000" w:themeColor="text1"/>
                <w:sz w:val="24"/>
                <w:szCs w:val="24"/>
              </w:rPr>
              <w:t>1,900.00</w:t>
            </w:r>
          </w:p>
        </w:tc>
        <w:tc>
          <w:tcPr>
            <w:tcW w:w="1782" w:type="dxa"/>
            <w:noWrap/>
            <w:hideMark/>
          </w:tcPr>
          <w:p w:rsidR="003F5BE6" w:rsidRPr="00146646" w:rsidRDefault="003F5BE6" w:rsidP="003B2471">
            <w:pPr>
              <w:rPr>
                <w:color w:val="000000" w:themeColor="text1"/>
                <w:sz w:val="24"/>
                <w:szCs w:val="24"/>
              </w:rPr>
            </w:pPr>
            <w:r w:rsidRPr="00146646">
              <w:rPr>
                <w:color w:val="000000" w:themeColor="text1"/>
                <w:sz w:val="24"/>
                <w:szCs w:val="24"/>
              </w:rPr>
              <w:t>1,936.90</w:t>
            </w:r>
          </w:p>
        </w:tc>
        <w:tc>
          <w:tcPr>
            <w:tcW w:w="988" w:type="dxa"/>
            <w:noWrap/>
            <w:hideMark/>
          </w:tcPr>
          <w:p w:rsidR="003F5BE6" w:rsidRPr="00146646" w:rsidRDefault="003F5BE6" w:rsidP="003B2471">
            <w:pPr>
              <w:rPr>
                <w:color w:val="000000" w:themeColor="text1"/>
                <w:sz w:val="24"/>
                <w:szCs w:val="24"/>
              </w:rPr>
            </w:pPr>
            <w:r w:rsidRPr="00146646">
              <w:rPr>
                <w:color w:val="000000" w:themeColor="text1"/>
                <w:sz w:val="24"/>
                <w:szCs w:val="24"/>
              </w:rPr>
              <w:t>19.17</w:t>
            </w:r>
          </w:p>
        </w:tc>
        <w:tc>
          <w:tcPr>
            <w:tcW w:w="876" w:type="dxa"/>
            <w:noWrap/>
            <w:hideMark/>
          </w:tcPr>
          <w:p w:rsidR="003F5BE6" w:rsidRPr="00146646" w:rsidRDefault="003F5BE6" w:rsidP="003B2471">
            <w:pPr>
              <w:rPr>
                <w:color w:val="000000" w:themeColor="text1"/>
                <w:sz w:val="24"/>
                <w:szCs w:val="24"/>
              </w:rPr>
            </w:pPr>
            <w:r w:rsidRPr="00146646">
              <w:rPr>
                <w:color w:val="000000" w:themeColor="text1"/>
                <w:sz w:val="24"/>
                <w:szCs w:val="24"/>
              </w:rPr>
              <w:t>36.9</w:t>
            </w:r>
          </w:p>
        </w:tc>
      </w:tr>
      <w:tr w:rsidR="003F5BE6" w:rsidRPr="00146646" w:rsidTr="003B2471">
        <w:trPr>
          <w:trHeight w:val="536"/>
        </w:trPr>
        <w:tc>
          <w:tcPr>
            <w:tcW w:w="1764" w:type="dxa"/>
            <w:noWrap/>
            <w:hideMark/>
          </w:tcPr>
          <w:p w:rsidR="003F5BE6" w:rsidRPr="00146646" w:rsidRDefault="003F5BE6" w:rsidP="003B2471">
            <w:pPr>
              <w:rPr>
                <w:color w:val="000000" w:themeColor="text1"/>
                <w:sz w:val="24"/>
                <w:szCs w:val="24"/>
              </w:rPr>
            </w:pPr>
            <w:r w:rsidRPr="00146646">
              <w:rPr>
                <w:color w:val="000000" w:themeColor="text1"/>
                <w:sz w:val="24"/>
                <w:szCs w:val="24"/>
              </w:rPr>
              <w:t>PMP-2</w:t>
            </w:r>
          </w:p>
        </w:tc>
        <w:tc>
          <w:tcPr>
            <w:tcW w:w="1136" w:type="dxa"/>
            <w:noWrap/>
            <w:hideMark/>
          </w:tcPr>
          <w:p w:rsidR="003F5BE6" w:rsidRPr="00146646" w:rsidRDefault="003F5BE6" w:rsidP="003B2471">
            <w:pPr>
              <w:rPr>
                <w:color w:val="000000" w:themeColor="text1"/>
                <w:sz w:val="24"/>
                <w:szCs w:val="24"/>
              </w:rPr>
            </w:pPr>
            <w:r w:rsidRPr="00146646">
              <w:rPr>
                <w:color w:val="000000" w:themeColor="text1"/>
                <w:sz w:val="24"/>
                <w:szCs w:val="24"/>
              </w:rPr>
              <w:t>1,928.99</w:t>
            </w:r>
          </w:p>
        </w:tc>
        <w:tc>
          <w:tcPr>
            <w:tcW w:w="1203" w:type="dxa"/>
            <w:noWrap/>
            <w:hideMark/>
          </w:tcPr>
          <w:p w:rsidR="003F5BE6" w:rsidRPr="00146646" w:rsidRDefault="003F5BE6" w:rsidP="003B2471">
            <w:pPr>
              <w:rPr>
                <w:color w:val="000000" w:themeColor="text1"/>
                <w:sz w:val="24"/>
                <w:szCs w:val="24"/>
              </w:rPr>
            </w:pPr>
            <w:r w:rsidRPr="00146646">
              <w:rPr>
                <w:color w:val="000000" w:themeColor="text1"/>
                <w:sz w:val="24"/>
                <w:szCs w:val="24"/>
              </w:rPr>
              <w:t>PMP-2</w:t>
            </w:r>
          </w:p>
        </w:tc>
        <w:tc>
          <w:tcPr>
            <w:tcW w:w="950" w:type="dxa"/>
            <w:noWrap/>
            <w:hideMark/>
          </w:tcPr>
          <w:p w:rsidR="003F5BE6" w:rsidRPr="00146646" w:rsidRDefault="003F5BE6" w:rsidP="003B2471">
            <w:pPr>
              <w:rPr>
                <w:color w:val="000000" w:themeColor="text1"/>
                <w:sz w:val="24"/>
                <w:szCs w:val="24"/>
              </w:rPr>
            </w:pPr>
            <w:r w:rsidRPr="00146646">
              <w:rPr>
                <w:color w:val="000000" w:themeColor="text1"/>
                <w:sz w:val="24"/>
                <w:szCs w:val="24"/>
              </w:rPr>
              <w:t>On</w:t>
            </w:r>
          </w:p>
        </w:tc>
        <w:tc>
          <w:tcPr>
            <w:tcW w:w="1652" w:type="dxa"/>
            <w:noWrap/>
            <w:hideMark/>
          </w:tcPr>
          <w:p w:rsidR="003F5BE6" w:rsidRPr="00146646" w:rsidRDefault="003F5BE6" w:rsidP="003B2471">
            <w:pPr>
              <w:rPr>
                <w:color w:val="000000" w:themeColor="text1"/>
                <w:sz w:val="24"/>
                <w:szCs w:val="24"/>
              </w:rPr>
            </w:pPr>
            <w:r w:rsidRPr="00146646">
              <w:rPr>
                <w:color w:val="000000" w:themeColor="text1"/>
                <w:sz w:val="24"/>
                <w:szCs w:val="24"/>
              </w:rPr>
              <w:t>1,936.29</w:t>
            </w:r>
          </w:p>
        </w:tc>
        <w:tc>
          <w:tcPr>
            <w:tcW w:w="1782" w:type="dxa"/>
            <w:noWrap/>
            <w:hideMark/>
          </w:tcPr>
          <w:p w:rsidR="003F5BE6" w:rsidRPr="00146646" w:rsidRDefault="003F5BE6" w:rsidP="003B2471">
            <w:pPr>
              <w:rPr>
                <w:color w:val="000000" w:themeColor="text1"/>
                <w:sz w:val="24"/>
                <w:szCs w:val="24"/>
              </w:rPr>
            </w:pPr>
            <w:r w:rsidRPr="00146646">
              <w:rPr>
                <w:color w:val="000000" w:themeColor="text1"/>
                <w:sz w:val="24"/>
                <w:szCs w:val="24"/>
              </w:rPr>
              <w:t>1,960.26</w:t>
            </w:r>
          </w:p>
        </w:tc>
        <w:tc>
          <w:tcPr>
            <w:tcW w:w="988" w:type="dxa"/>
            <w:noWrap/>
            <w:hideMark/>
          </w:tcPr>
          <w:p w:rsidR="003F5BE6" w:rsidRPr="00146646" w:rsidRDefault="003F5BE6" w:rsidP="003B2471">
            <w:pPr>
              <w:rPr>
                <w:color w:val="000000" w:themeColor="text1"/>
                <w:sz w:val="24"/>
                <w:szCs w:val="24"/>
              </w:rPr>
            </w:pPr>
            <w:r w:rsidRPr="00146646">
              <w:rPr>
                <w:color w:val="000000" w:themeColor="text1"/>
                <w:sz w:val="24"/>
                <w:szCs w:val="24"/>
              </w:rPr>
              <w:t>15.49</w:t>
            </w:r>
          </w:p>
        </w:tc>
        <w:tc>
          <w:tcPr>
            <w:tcW w:w="876" w:type="dxa"/>
            <w:noWrap/>
            <w:hideMark/>
          </w:tcPr>
          <w:p w:rsidR="003F5BE6" w:rsidRPr="00146646" w:rsidRDefault="003F5BE6" w:rsidP="003B2471">
            <w:pPr>
              <w:rPr>
                <w:color w:val="000000" w:themeColor="text1"/>
                <w:sz w:val="24"/>
                <w:szCs w:val="24"/>
              </w:rPr>
            </w:pPr>
            <w:r w:rsidRPr="00146646">
              <w:rPr>
                <w:color w:val="000000" w:themeColor="text1"/>
                <w:sz w:val="24"/>
                <w:szCs w:val="24"/>
              </w:rPr>
              <w:t>23.97</w:t>
            </w:r>
          </w:p>
        </w:tc>
      </w:tr>
      <w:tr w:rsidR="003F5BE6" w:rsidRPr="00146646" w:rsidTr="003B2471">
        <w:trPr>
          <w:trHeight w:val="536"/>
        </w:trPr>
        <w:tc>
          <w:tcPr>
            <w:tcW w:w="1764" w:type="dxa"/>
            <w:noWrap/>
            <w:hideMark/>
          </w:tcPr>
          <w:p w:rsidR="003F5BE6" w:rsidRPr="00146646" w:rsidRDefault="003F5BE6" w:rsidP="003B2471">
            <w:pPr>
              <w:rPr>
                <w:color w:val="000000" w:themeColor="text1"/>
                <w:sz w:val="24"/>
                <w:szCs w:val="24"/>
              </w:rPr>
            </w:pPr>
            <w:r w:rsidRPr="00146646">
              <w:rPr>
                <w:color w:val="000000" w:themeColor="text1"/>
                <w:sz w:val="24"/>
                <w:szCs w:val="24"/>
              </w:rPr>
              <w:t>PMP-3</w:t>
            </w:r>
          </w:p>
        </w:tc>
        <w:tc>
          <w:tcPr>
            <w:tcW w:w="1136" w:type="dxa"/>
            <w:noWrap/>
            <w:hideMark/>
          </w:tcPr>
          <w:p w:rsidR="003F5BE6" w:rsidRPr="00146646" w:rsidRDefault="003F5BE6" w:rsidP="003B2471">
            <w:pPr>
              <w:rPr>
                <w:color w:val="000000" w:themeColor="text1"/>
                <w:sz w:val="24"/>
                <w:szCs w:val="24"/>
              </w:rPr>
            </w:pPr>
            <w:r w:rsidRPr="00146646">
              <w:rPr>
                <w:color w:val="000000" w:themeColor="text1"/>
                <w:sz w:val="24"/>
                <w:szCs w:val="24"/>
              </w:rPr>
              <w:t>1,950.61</w:t>
            </w:r>
          </w:p>
        </w:tc>
        <w:tc>
          <w:tcPr>
            <w:tcW w:w="1203" w:type="dxa"/>
            <w:noWrap/>
            <w:hideMark/>
          </w:tcPr>
          <w:p w:rsidR="003F5BE6" w:rsidRPr="00146646" w:rsidRDefault="003F5BE6" w:rsidP="003B2471">
            <w:pPr>
              <w:rPr>
                <w:color w:val="000000" w:themeColor="text1"/>
                <w:sz w:val="24"/>
                <w:szCs w:val="24"/>
              </w:rPr>
            </w:pPr>
            <w:r w:rsidRPr="00146646">
              <w:rPr>
                <w:color w:val="000000" w:themeColor="text1"/>
                <w:sz w:val="24"/>
                <w:szCs w:val="24"/>
              </w:rPr>
              <w:t>PMP-3</w:t>
            </w:r>
          </w:p>
        </w:tc>
        <w:tc>
          <w:tcPr>
            <w:tcW w:w="950" w:type="dxa"/>
            <w:noWrap/>
            <w:hideMark/>
          </w:tcPr>
          <w:p w:rsidR="003F5BE6" w:rsidRPr="00146646" w:rsidRDefault="003F5BE6" w:rsidP="003B2471">
            <w:pPr>
              <w:rPr>
                <w:color w:val="000000" w:themeColor="text1"/>
                <w:sz w:val="24"/>
                <w:szCs w:val="24"/>
              </w:rPr>
            </w:pPr>
            <w:r w:rsidRPr="00146646">
              <w:rPr>
                <w:color w:val="000000" w:themeColor="text1"/>
                <w:sz w:val="24"/>
                <w:szCs w:val="24"/>
              </w:rPr>
              <w:t>On</w:t>
            </w:r>
          </w:p>
        </w:tc>
        <w:tc>
          <w:tcPr>
            <w:tcW w:w="1652" w:type="dxa"/>
            <w:noWrap/>
            <w:hideMark/>
          </w:tcPr>
          <w:p w:rsidR="003F5BE6" w:rsidRPr="00146646" w:rsidRDefault="003F5BE6" w:rsidP="003B2471">
            <w:pPr>
              <w:rPr>
                <w:color w:val="000000" w:themeColor="text1"/>
                <w:sz w:val="24"/>
                <w:szCs w:val="24"/>
              </w:rPr>
            </w:pPr>
            <w:r w:rsidRPr="00146646">
              <w:rPr>
                <w:color w:val="000000" w:themeColor="text1"/>
                <w:sz w:val="24"/>
                <w:szCs w:val="24"/>
              </w:rPr>
              <w:t>1,949.83</w:t>
            </w:r>
          </w:p>
        </w:tc>
        <w:tc>
          <w:tcPr>
            <w:tcW w:w="1782" w:type="dxa"/>
            <w:noWrap/>
            <w:hideMark/>
          </w:tcPr>
          <w:p w:rsidR="003F5BE6" w:rsidRPr="00146646" w:rsidRDefault="003F5BE6" w:rsidP="003B2471">
            <w:pPr>
              <w:rPr>
                <w:color w:val="000000" w:themeColor="text1"/>
                <w:sz w:val="24"/>
                <w:szCs w:val="24"/>
              </w:rPr>
            </w:pPr>
            <w:r w:rsidRPr="00146646">
              <w:rPr>
                <w:color w:val="000000" w:themeColor="text1"/>
                <w:sz w:val="24"/>
                <w:szCs w:val="24"/>
              </w:rPr>
              <w:t>2,202.55</w:t>
            </w:r>
          </w:p>
        </w:tc>
        <w:tc>
          <w:tcPr>
            <w:tcW w:w="988" w:type="dxa"/>
            <w:noWrap/>
            <w:hideMark/>
          </w:tcPr>
          <w:p w:rsidR="003F5BE6" w:rsidRPr="00146646" w:rsidRDefault="003F5BE6" w:rsidP="003B2471">
            <w:pPr>
              <w:rPr>
                <w:color w:val="000000" w:themeColor="text1"/>
                <w:sz w:val="24"/>
                <w:szCs w:val="24"/>
              </w:rPr>
            </w:pPr>
            <w:r w:rsidRPr="00146646">
              <w:rPr>
                <w:color w:val="000000" w:themeColor="text1"/>
                <w:sz w:val="24"/>
                <w:szCs w:val="24"/>
              </w:rPr>
              <w:t>9.10</w:t>
            </w:r>
          </w:p>
        </w:tc>
        <w:tc>
          <w:tcPr>
            <w:tcW w:w="876" w:type="dxa"/>
            <w:noWrap/>
            <w:hideMark/>
          </w:tcPr>
          <w:p w:rsidR="003F5BE6" w:rsidRPr="00146646" w:rsidRDefault="003F5BE6" w:rsidP="003B2471">
            <w:pPr>
              <w:rPr>
                <w:color w:val="000000" w:themeColor="text1"/>
                <w:sz w:val="24"/>
                <w:szCs w:val="24"/>
              </w:rPr>
            </w:pPr>
            <w:r w:rsidRPr="00146646">
              <w:rPr>
                <w:color w:val="000000" w:themeColor="text1"/>
                <w:sz w:val="24"/>
                <w:szCs w:val="24"/>
              </w:rPr>
              <w:t>252.72</w:t>
            </w:r>
          </w:p>
        </w:tc>
      </w:tr>
      <w:tr w:rsidR="003F5BE6" w:rsidRPr="00146646" w:rsidTr="003B2471">
        <w:trPr>
          <w:trHeight w:val="536"/>
        </w:trPr>
        <w:tc>
          <w:tcPr>
            <w:tcW w:w="1764" w:type="dxa"/>
            <w:noWrap/>
            <w:hideMark/>
          </w:tcPr>
          <w:p w:rsidR="003F5BE6" w:rsidRPr="00146646" w:rsidRDefault="003F5BE6" w:rsidP="003B2471">
            <w:pPr>
              <w:rPr>
                <w:color w:val="000000" w:themeColor="text1"/>
                <w:sz w:val="24"/>
                <w:szCs w:val="24"/>
              </w:rPr>
            </w:pPr>
            <w:r w:rsidRPr="00146646">
              <w:rPr>
                <w:color w:val="000000" w:themeColor="text1"/>
                <w:sz w:val="24"/>
                <w:szCs w:val="24"/>
              </w:rPr>
              <w:t>PMP-Surface</w:t>
            </w:r>
          </w:p>
        </w:tc>
        <w:tc>
          <w:tcPr>
            <w:tcW w:w="1136" w:type="dxa"/>
            <w:noWrap/>
            <w:hideMark/>
          </w:tcPr>
          <w:p w:rsidR="003F5BE6" w:rsidRPr="00146646" w:rsidRDefault="003F5BE6" w:rsidP="003B2471">
            <w:pPr>
              <w:rPr>
                <w:color w:val="000000" w:themeColor="text1"/>
                <w:sz w:val="24"/>
                <w:szCs w:val="24"/>
              </w:rPr>
            </w:pPr>
            <w:r w:rsidRPr="00146646">
              <w:rPr>
                <w:color w:val="000000" w:themeColor="text1"/>
                <w:sz w:val="24"/>
                <w:szCs w:val="24"/>
              </w:rPr>
              <w:t>1,926.29</w:t>
            </w:r>
          </w:p>
        </w:tc>
        <w:tc>
          <w:tcPr>
            <w:tcW w:w="1203" w:type="dxa"/>
            <w:noWrap/>
            <w:hideMark/>
          </w:tcPr>
          <w:p w:rsidR="003F5BE6" w:rsidRPr="00146646" w:rsidRDefault="003F5BE6" w:rsidP="003B2471">
            <w:pPr>
              <w:rPr>
                <w:color w:val="000000" w:themeColor="text1"/>
                <w:sz w:val="24"/>
                <w:szCs w:val="24"/>
              </w:rPr>
            </w:pPr>
            <w:r w:rsidRPr="00146646">
              <w:rPr>
                <w:color w:val="000000" w:themeColor="text1"/>
                <w:sz w:val="24"/>
                <w:szCs w:val="24"/>
              </w:rPr>
              <w:t>Surface Pump</w:t>
            </w:r>
          </w:p>
        </w:tc>
        <w:tc>
          <w:tcPr>
            <w:tcW w:w="950" w:type="dxa"/>
            <w:noWrap/>
            <w:hideMark/>
          </w:tcPr>
          <w:p w:rsidR="003F5BE6" w:rsidRPr="00146646" w:rsidRDefault="003F5BE6" w:rsidP="003B2471">
            <w:pPr>
              <w:rPr>
                <w:color w:val="000000" w:themeColor="text1"/>
                <w:sz w:val="24"/>
                <w:szCs w:val="24"/>
              </w:rPr>
            </w:pPr>
            <w:r w:rsidRPr="00146646">
              <w:rPr>
                <w:color w:val="000000" w:themeColor="text1"/>
                <w:sz w:val="24"/>
                <w:szCs w:val="24"/>
              </w:rPr>
              <w:t>On</w:t>
            </w:r>
          </w:p>
        </w:tc>
        <w:tc>
          <w:tcPr>
            <w:tcW w:w="1652" w:type="dxa"/>
            <w:noWrap/>
            <w:hideMark/>
          </w:tcPr>
          <w:p w:rsidR="003F5BE6" w:rsidRPr="00146646" w:rsidRDefault="003F5BE6" w:rsidP="003B2471">
            <w:pPr>
              <w:rPr>
                <w:color w:val="000000" w:themeColor="text1"/>
                <w:sz w:val="24"/>
                <w:szCs w:val="24"/>
              </w:rPr>
            </w:pPr>
            <w:r w:rsidRPr="00146646">
              <w:rPr>
                <w:color w:val="000000" w:themeColor="text1"/>
                <w:sz w:val="24"/>
                <w:szCs w:val="24"/>
              </w:rPr>
              <w:t>1,929.96</w:t>
            </w:r>
          </w:p>
        </w:tc>
        <w:tc>
          <w:tcPr>
            <w:tcW w:w="1782" w:type="dxa"/>
            <w:noWrap/>
            <w:hideMark/>
          </w:tcPr>
          <w:p w:rsidR="003F5BE6" w:rsidRPr="00146646" w:rsidRDefault="003F5BE6" w:rsidP="003B2471">
            <w:pPr>
              <w:rPr>
                <w:color w:val="000000" w:themeColor="text1"/>
                <w:sz w:val="24"/>
                <w:szCs w:val="24"/>
              </w:rPr>
            </w:pPr>
            <w:r w:rsidRPr="00146646">
              <w:rPr>
                <w:color w:val="000000" w:themeColor="text1"/>
                <w:sz w:val="24"/>
                <w:szCs w:val="24"/>
              </w:rPr>
              <w:t>2,147.74</w:t>
            </w:r>
          </w:p>
        </w:tc>
        <w:tc>
          <w:tcPr>
            <w:tcW w:w="988" w:type="dxa"/>
            <w:noWrap/>
            <w:hideMark/>
          </w:tcPr>
          <w:p w:rsidR="003F5BE6" w:rsidRPr="00146646" w:rsidRDefault="003F5BE6" w:rsidP="003B2471">
            <w:pPr>
              <w:rPr>
                <w:color w:val="000000" w:themeColor="text1"/>
                <w:sz w:val="24"/>
                <w:szCs w:val="24"/>
              </w:rPr>
            </w:pPr>
            <w:r w:rsidRPr="00146646">
              <w:rPr>
                <w:color w:val="000000" w:themeColor="text1"/>
                <w:sz w:val="24"/>
                <w:szCs w:val="24"/>
              </w:rPr>
              <w:t>9.12</w:t>
            </w:r>
          </w:p>
        </w:tc>
        <w:tc>
          <w:tcPr>
            <w:tcW w:w="876" w:type="dxa"/>
            <w:noWrap/>
            <w:hideMark/>
          </w:tcPr>
          <w:p w:rsidR="003F5BE6" w:rsidRPr="00146646" w:rsidRDefault="003F5BE6" w:rsidP="003B2471">
            <w:pPr>
              <w:rPr>
                <w:color w:val="000000" w:themeColor="text1"/>
                <w:sz w:val="24"/>
                <w:szCs w:val="24"/>
              </w:rPr>
            </w:pPr>
            <w:r w:rsidRPr="00146646">
              <w:rPr>
                <w:color w:val="000000" w:themeColor="text1"/>
                <w:sz w:val="24"/>
                <w:szCs w:val="24"/>
              </w:rPr>
              <w:t>217.78</w:t>
            </w:r>
          </w:p>
        </w:tc>
      </w:tr>
    </w:tbl>
    <w:p w:rsidR="00BE66FF" w:rsidRPr="00146646" w:rsidRDefault="00BE66FF" w:rsidP="002D1A45">
      <w:pPr>
        <w:rPr>
          <w:color w:val="000000" w:themeColor="text1"/>
          <w:sz w:val="24"/>
          <w:szCs w:val="24"/>
        </w:rPr>
      </w:pPr>
    </w:p>
    <w:tbl>
      <w:tblPr>
        <w:tblStyle w:val="TableGrid"/>
        <w:tblpPr w:leftFromText="180" w:rightFromText="180" w:vertAnchor="text" w:horzAnchor="margin" w:tblpXSpec="center" w:tblpY="127"/>
        <w:tblW w:w="9587" w:type="dxa"/>
        <w:tblLook w:val="04A0" w:firstRow="1" w:lastRow="0" w:firstColumn="1" w:lastColumn="0" w:noHBand="0" w:noVBand="1"/>
      </w:tblPr>
      <w:tblGrid>
        <w:gridCol w:w="918"/>
        <w:gridCol w:w="1257"/>
        <w:gridCol w:w="1296"/>
        <w:gridCol w:w="1510"/>
        <w:gridCol w:w="1563"/>
        <w:gridCol w:w="1563"/>
        <w:gridCol w:w="1296"/>
        <w:gridCol w:w="803"/>
      </w:tblGrid>
      <w:tr w:rsidR="00BE66FF" w:rsidRPr="00AF3379" w:rsidTr="00BA5BDA">
        <w:trPr>
          <w:trHeight w:val="667"/>
        </w:trPr>
        <w:tc>
          <w:tcPr>
            <w:tcW w:w="9587" w:type="dxa"/>
            <w:gridSpan w:val="8"/>
            <w:noWrap/>
            <w:hideMark/>
          </w:tcPr>
          <w:p w:rsidR="00BE66FF" w:rsidRDefault="00BE66FF" w:rsidP="00BE66FF">
            <w:pPr>
              <w:jc w:val="center"/>
              <w:rPr>
                <w:rFonts w:eastAsiaTheme="minorHAnsi"/>
                <w:b/>
                <w:bCs/>
                <w:color w:val="000000" w:themeColor="text1"/>
                <w:sz w:val="24"/>
                <w:szCs w:val="24"/>
              </w:rPr>
            </w:pPr>
          </w:p>
          <w:p w:rsidR="00BE66FF" w:rsidRPr="00AF3379" w:rsidRDefault="00BE66FF" w:rsidP="00BE66FF">
            <w:pPr>
              <w:jc w:val="center"/>
              <w:rPr>
                <w:rFonts w:eastAsiaTheme="minorHAnsi"/>
                <w:b/>
                <w:bCs/>
                <w:color w:val="000000" w:themeColor="text1"/>
                <w:sz w:val="24"/>
                <w:szCs w:val="24"/>
              </w:rPr>
            </w:pPr>
            <w:r>
              <w:rPr>
                <w:rFonts w:eastAsiaTheme="minorHAnsi"/>
                <w:b/>
                <w:bCs/>
                <w:color w:val="000000" w:themeColor="text1"/>
                <w:sz w:val="24"/>
                <w:szCs w:val="24"/>
              </w:rPr>
              <w:t>Yearly Water P</w:t>
            </w:r>
            <w:r w:rsidRPr="00AF3379">
              <w:rPr>
                <w:rFonts w:eastAsiaTheme="minorHAnsi"/>
                <w:b/>
                <w:bCs/>
                <w:color w:val="000000" w:themeColor="text1"/>
                <w:sz w:val="24"/>
                <w:szCs w:val="24"/>
              </w:rPr>
              <w:t xml:space="preserve">roduction and </w:t>
            </w:r>
            <w:r>
              <w:rPr>
                <w:rFonts w:eastAsiaTheme="minorHAnsi"/>
                <w:b/>
                <w:bCs/>
                <w:color w:val="000000" w:themeColor="text1"/>
                <w:sz w:val="24"/>
                <w:szCs w:val="24"/>
              </w:rPr>
              <w:t>Consumption R</w:t>
            </w:r>
            <w:r w:rsidRPr="00AF3379">
              <w:rPr>
                <w:rFonts w:eastAsiaTheme="minorHAnsi"/>
                <w:b/>
                <w:bCs/>
                <w:color w:val="000000" w:themeColor="text1"/>
                <w:sz w:val="24"/>
                <w:szCs w:val="24"/>
              </w:rPr>
              <w:t>ecorded for Shone Town</w:t>
            </w:r>
          </w:p>
        </w:tc>
      </w:tr>
      <w:tr w:rsidR="00BE66FF" w:rsidRPr="00AF3379" w:rsidTr="00BA5BDA">
        <w:trPr>
          <w:trHeight w:val="1170"/>
        </w:trPr>
        <w:tc>
          <w:tcPr>
            <w:tcW w:w="918" w:type="dxa"/>
            <w:noWrap/>
            <w:hideMark/>
          </w:tcPr>
          <w:p w:rsidR="00BE66FF" w:rsidRDefault="00BE66FF" w:rsidP="00BE66FF">
            <w:pPr>
              <w:jc w:val="center"/>
              <w:rPr>
                <w:rFonts w:eastAsiaTheme="minorHAnsi"/>
                <w:bCs/>
                <w:color w:val="000000" w:themeColor="text1"/>
                <w:sz w:val="24"/>
                <w:szCs w:val="24"/>
              </w:rPr>
            </w:pPr>
          </w:p>
          <w:p w:rsidR="00BE66FF" w:rsidRDefault="00BE66FF" w:rsidP="00BE66FF">
            <w:pPr>
              <w:jc w:val="center"/>
              <w:rPr>
                <w:rFonts w:eastAsiaTheme="minorHAnsi"/>
                <w:bCs/>
                <w:color w:val="000000" w:themeColor="text1"/>
                <w:sz w:val="24"/>
                <w:szCs w:val="24"/>
              </w:rPr>
            </w:pPr>
          </w:p>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Year</w:t>
            </w:r>
          </w:p>
        </w:tc>
        <w:tc>
          <w:tcPr>
            <w:tcW w:w="1151" w:type="dxa"/>
            <w:hideMark/>
          </w:tcPr>
          <w:p w:rsidR="00BE66FF" w:rsidRDefault="00BE66FF" w:rsidP="00BE66FF">
            <w:pPr>
              <w:jc w:val="center"/>
              <w:rPr>
                <w:rFonts w:eastAsiaTheme="minorHAnsi"/>
                <w:bCs/>
                <w:color w:val="000000" w:themeColor="text1"/>
                <w:sz w:val="24"/>
                <w:szCs w:val="24"/>
              </w:rPr>
            </w:pPr>
          </w:p>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Total Population</w:t>
            </w:r>
          </w:p>
        </w:tc>
        <w:tc>
          <w:tcPr>
            <w:tcW w:w="1268" w:type="dxa"/>
            <w:hideMark/>
          </w:tcPr>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Total Water Production (m3/year)</w:t>
            </w:r>
          </w:p>
        </w:tc>
        <w:tc>
          <w:tcPr>
            <w:tcW w:w="1465" w:type="dxa"/>
            <w:hideMark/>
          </w:tcPr>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Total Water Consumption (m3/year)</w:t>
            </w:r>
          </w:p>
        </w:tc>
        <w:tc>
          <w:tcPr>
            <w:tcW w:w="1431" w:type="dxa"/>
            <w:hideMark/>
          </w:tcPr>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Water Production (l/person/day)</w:t>
            </w:r>
          </w:p>
        </w:tc>
        <w:tc>
          <w:tcPr>
            <w:tcW w:w="1431" w:type="dxa"/>
            <w:hideMark/>
          </w:tcPr>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Water Consumption Per Capita (l/person/day)</w:t>
            </w:r>
          </w:p>
        </w:tc>
        <w:tc>
          <w:tcPr>
            <w:tcW w:w="1187" w:type="dxa"/>
            <w:hideMark/>
          </w:tcPr>
          <w:p w:rsidR="00BE66FF" w:rsidRDefault="00BE66FF" w:rsidP="00BE66FF">
            <w:pPr>
              <w:jc w:val="center"/>
              <w:rPr>
                <w:rFonts w:eastAsiaTheme="minorHAnsi"/>
                <w:bCs/>
                <w:color w:val="000000" w:themeColor="text1"/>
                <w:sz w:val="24"/>
                <w:szCs w:val="24"/>
              </w:rPr>
            </w:pPr>
          </w:p>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Loss (m3/year)</w:t>
            </w:r>
          </w:p>
        </w:tc>
        <w:tc>
          <w:tcPr>
            <w:tcW w:w="735" w:type="dxa"/>
            <w:hideMark/>
          </w:tcPr>
          <w:p w:rsidR="00BE66FF" w:rsidRDefault="00BE66FF" w:rsidP="00BE66FF">
            <w:pPr>
              <w:jc w:val="center"/>
              <w:rPr>
                <w:rFonts w:eastAsiaTheme="minorHAnsi"/>
                <w:bCs/>
                <w:color w:val="000000" w:themeColor="text1"/>
                <w:sz w:val="24"/>
                <w:szCs w:val="24"/>
              </w:rPr>
            </w:pPr>
          </w:p>
          <w:p w:rsidR="00BE66FF" w:rsidRPr="007F0B06" w:rsidRDefault="00BE66FF" w:rsidP="00BE66FF">
            <w:pPr>
              <w:jc w:val="center"/>
              <w:rPr>
                <w:rFonts w:eastAsiaTheme="minorHAnsi"/>
                <w:bCs/>
                <w:color w:val="000000" w:themeColor="text1"/>
                <w:sz w:val="24"/>
                <w:szCs w:val="24"/>
              </w:rPr>
            </w:pPr>
            <w:r w:rsidRPr="007F0B06">
              <w:rPr>
                <w:rFonts w:eastAsiaTheme="minorHAnsi"/>
                <w:bCs/>
                <w:color w:val="000000" w:themeColor="text1"/>
                <w:sz w:val="24"/>
                <w:szCs w:val="24"/>
              </w:rPr>
              <w:t>Water Loss %</w:t>
            </w:r>
          </w:p>
        </w:tc>
      </w:tr>
      <w:tr w:rsidR="00BE66FF" w:rsidRPr="00AF3379" w:rsidTr="00BA5BDA">
        <w:trPr>
          <w:trHeight w:val="605"/>
        </w:trPr>
        <w:tc>
          <w:tcPr>
            <w:tcW w:w="918" w:type="dxa"/>
            <w:noWrap/>
            <w:hideMark/>
          </w:tcPr>
          <w:p w:rsidR="00BE66FF" w:rsidRDefault="00BE66FF" w:rsidP="00BE66FF">
            <w:pPr>
              <w:rPr>
                <w:rFonts w:eastAsiaTheme="minorHAnsi"/>
                <w:color w:val="000000" w:themeColor="text1"/>
                <w:sz w:val="24"/>
                <w:szCs w:val="24"/>
              </w:rPr>
            </w:pPr>
          </w:p>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2015</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29,875.00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225,567.00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160,234.00 </w:t>
            </w:r>
          </w:p>
        </w:tc>
        <w:tc>
          <w:tcPr>
            <w:tcW w:w="1431" w:type="dxa"/>
            <w:noWrap/>
            <w:hideMark/>
          </w:tcPr>
          <w:p w:rsidR="00BE66FF" w:rsidRDefault="00BE66FF" w:rsidP="00CD57A4">
            <w:pPr>
              <w:jc w:val="center"/>
              <w:rPr>
                <w:rFonts w:eastAsiaTheme="minorHAnsi"/>
                <w:color w:val="000000" w:themeColor="text1"/>
                <w:sz w:val="24"/>
                <w:szCs w:val="24"/>
              </w:rPr>
            </w:pPr>
          </w:p>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20.69</w:t>
            </w:r>
          </w:p>
        </w:tc>
        <w:tc>
          <w:tcPr>
            <w:tcW w:w="1431" w:type="dxa"/>
            <w:noWrap/>
            <w:hideMark/>
          </w:tcPr>
          <w:p w:rsidR="00BE66FF" w:rsidRDefault="00BE66FF" w:rsidP="00CD57A4">
            <w:pPr>
              <w:jc w:val="center"/>
              <w:rPr>
                <w:rFonts w:eastAsiaTheme="minorHAnsi"/>
                <w:color w:val="000000" w:themeColor="text1"/>
                <w:sz w:val="24"/>
                <w:szCs w:val="24"/>
              </w:rPr>
            </w:pPr>
          </w:p>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14.69</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65,333.00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0.29 </w:t>
            </w:r>
          </w:p>
        </w:tc>
      </w:tr>
      <w:tr w:rsidR="00BE66FF" w:rsidRPr="00AF3379" w:rsidTr="00BA5BDA">
        <w:trPr>
          <w:trHeight w:val="605"/>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2016</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30,567.00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246,426.15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165,655.78 </w:t>
            </w:r>
          </w:p>
        </w:tc>
        <w:tc>
          <w:tcPr>
            <w:tcW w:w="1431" w:type="dxa"/>
            <w:noWrap/>
            <w:hideMark/>
          </w:tcPr>
          <w:p w:rsidR="00BE66FF" w:rsidRDefault="00BE66FF" w:rsidP="00CD57A4">
            <w:pPr>
              <w:jc w:val="center"/>
              <w:rPr>
                <w:rFonts w:eastAsiaTheme="minorHAnsi"/>
                <w:color w:val="000000" w:themeColor="text1"/>
                <w:sz w:val="24"/>
                <w:szCs w:val="24"/>
              </w:rPr>
            </w:pPr>
          </w:p>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22.09</w:t>
            </w:r>
          </w:p>
        </w:tc>
        <w:tc>
          <w:tcPr>
            <w:tcW w:w="1431" w:type="dxa"/>
            <w:noWrap/>
            <w:hideMark/>
          </w:tcPr>
          <w:p w:rsidR="00BE66FF" w:rsidRDefault="00BE66FF" w:rsidP="00CD57A4">
            <w:pPr>
              <w:jc w:val="center"/>
              <w:rPr>
                <w:rFonts w:eastAsiaTheme="minorHAnsi"/>
                <w:color w:val="000000" w:themeColor="text1"/>
                <w:sz w:val="24"/>
                <w:szCs w:val="24"/>
              </w:rPr>
            </w:pPr>
          </w:p>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14.85</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80,770.37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0.33 </w:t>
            </w:r>
          </w:p>
        </w:tc>
      </w:tr>
      <w:tr w:rsidR="00BE66FF" w:rsidRPr="00AF3379" w:rsidTr="00BA5BDA">
        <w:trPr>
          <w:trHeight w:val="605"/>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2017</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31,426.00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265,678.00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169,345.00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23.16</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14.76</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96,333.00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0.36 </w:t>
            </w:r>
          </w:p>
        </w:tc>
      </w:tr>
      <w:tr w:rsidR="00BE66FF" w:rsidRPr="00AF3379" w:rsidTr="00BA5BDA">
        <w:trPr>
          <w:trHeight w:val="521"/>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2018</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33,160.00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289,288.00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180,555.00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23.90</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14.92</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108,733.00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0.38 </w:t>
            </w:r>
          </w:p>
        </w:tc>
      </w:tr>
      <w:tr w:rsidR="00BE66FF" w:rsidRPr="00AF3379" w:rsidTr="00BA5BDA">
        <w:trPr>
          <w:trHeight w:val="521"/>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2019</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34,011.00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304,336.00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190,832.00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24.52</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15.37</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113,504.00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0.37 </w:t>
            </w:r>
          </w:p>
        </w:tc>
      </w:tr>
      <w:tr w:rsidR="00BE66FF" w:rsidRPr="00AF3379" w:rsidTr="00BA5BDA">
        <w:trPr>
          <w:trHeight w:val="521"/>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2020</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35,910.00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320,408.23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205,131.00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24.45</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15.65</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115,277.23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0.36 </w:t>
            </w:r>
          </w:p>
        </w:tc>
      </w:tr>
      <w:tr w:rsidR="00BE66FF" w:rsidRPr="00AF3379" w:rsidTr="00BA5BDA">
        <w:trPr>
          <w:trHeight w:val="521"/>
        </w:trPr>
        <w:tc>
          <w:tcPr>
            <w:tcW w:w="91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2021</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37,361.00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339,780.45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215,603.00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24.92</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15.81</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124,177.45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0.37 </w:t>
            </w:r>
          </w:p>
        </w:tc>
      </w:tr>
      <w:tr w:rsidR="00BE66FF" w:rsidRPr="00AF3379" w:rsidTr="00BA5BDA">
        <w:trPr>
          <w:trHeight w:val="521"/>
        </w:trPr>
        <w:tc>
          <w:tcPr>
            <w:tcW w:w="918" w:type="dxa"/>
            <w:noWrap/>
            <w:hideMark/>
          </w:tcPr>
          <w:p w:rsidR="00F91C8A" w:rsidRDefault="00F91C8A" w:rsidP="00BE66FF">
            <w:pPr>
              <w:rPr>
                <w:rFonts w:eastAsiaTheme="minorHAnsi"/>
                <w:color w:val="000000" w:themeColor="text1"/>
                <w:sz w:val="24"/>
                <w:szCs w:val="24"/>
              </w:rPr>
            </w:pPr>
          </w:p>
          <w:p w:rsidR="00BE66FF" w:rsidRPr="00AF3379" w:rsidRDefault="00BE66FF" w:rsidP="00365884">
            <w:pPr>
              <w:rPr>
                <w:rFonts w:eastAsiaTheme="minorHAnsi"/>
                <w:color w:val="000000" w:themeColor="text1"/>
                <w:sz w:val="24"/>
                <w:szCs w:val="24"/>
              </w:rPr>
            </w:pPr>
            <w:r w:rsidRPr="00AF3379">
              <w:rPr>
                <w:rFonts w:eastAsiaTheme="minorHAnsi"/>
                <w:color w:val="000000" w:themeColor="text1"/>
                <w:sz w:val="24"/>
                <w:szCs w:val="24"/>
              </w:rPr>
              <w:t>2022</w:t>
            </w:r>
          </w:p>
        </w:tc>
        <w:tc>
          <w:tcPr>
            <w:tcW w:w="1151"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41,837.00 </w:t>
            </w:r>
          </w:p>
        </w:tc>
        <w:tc>
          <w:tcPr>
            <w:tcW w:w="1268"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389,866.00 </w:t>
            </w:r>
          </w:p>
        </w:tc>
        <w:tc>
          <w:tcPr>
            <w:tcW w:w="146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238,288.77 </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25.53</w:t>
            </w:r>
          </w:p>
        </w:tc>
        <w:tc>
          <w:tcPr>
            <w:tcW w:w="1431" w:type="dxa"/>
            <w:noWrap/>
            <w:hideMark/>
          </w:tcPr>
          <w:p w:rsidR="00BE66FF" w:rsidRPr="00AF3379" w:rsidRDefault="00BE66FF" w:rsidP="00CD57A4">
            <w:pPr>
              <w:jc w:val="center"/>
              <w:rPr>
                <w:rFonts w:eastAsiaTheme="minorHAnsi"/>
                <w:color w:val="000000" w:themeColor="text1"/>
                <w:sz w:val="24"/>
                <w:szCs w:val="24"/>
              </w:rPr>
            </w:pPr>
            <w:r w:rsidRPr="00AF3379">
              <w:rPr>
                <w:rFonts w:eastAsiaTheme="minorHAnsi"/>
                <w:color w:val="000000" w:themeColor="text1"/>
                <w:sz w:val="24"/>
                <w:szCs w:val="24"/>
              </w:rPr>
              <w:t>15.60</w:t>
            </w:r>
          </w:p>
        </w:tc>
        <w:tc>
          <w:tcPr>
            <w:tcW w:w="1187"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151,577.23 </w:t>
            </w:r>
          </w:p>
        </w:tc>
        <w:tc>
          <w:tcPr>
            <w:tcW w:w="735" w:type="dxa"/>
            <w:noWrap/>
            <w:hideMark/>
          </w:tcPr>
          <w:p w:rsidR="00BE66FF" w:rsidRPr="00AF3379" w:rsidRDefault="00BE66FF" w:rsidP="00BE66FF">
            <w:pPr>
              <w:rPr>
                <w:rFonts w:eastAsiaTheme="minorHAnsi"/>
                <w:color w:val="000000" w:themeColor="text1"/>
                <w:sz w:val="24"/>
                <w:szCs w:val="24"/>
              </w:rPr>
            </w:pPr>
            <w:r w:rsidRPr="00AF3379">
              <w:rPr>
                <w:rFonts w:eastAsiaTheme="minorHAnsi"/>
                <w:color w:val="000000" w:themeColor="text1"/>
                <w:sz w:val="24"/>
                <w:szCs w:val="24"/>
              </w:rPr>
              <w:t xml:space="preserve">         0.39 </w:t>
            </w:r>
          </w:p>
        </w:tc>
      </w:tr>
      <w:tr w:rsidR="00BE66FF" w:rsidRPr="00AF3379" w:rsidTr="00BA5BDA">
        <w:trPr>
          <w:trHeight w:val="538"/>
        </w:trPr>
        <w:tc>
          <w:tcPr>
            <w:tcW w:w="918"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w:t>
            </w:r>
          </w:p>
        </w:tc>
        <w:tc>
          <w:tcPr>
            <w:tcW w:w="1151"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w:t>
            </w:r>
          </w:p>
        </w:tc>
        <w:tc>
          <w:tcPr>
            <w:tcW w:w="1268"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269,472.85 </w:t>
            </w:r>
          </w:p>
        </w:tc>
        <w:tc>
          <w:tcPr>
            <w:tcW w:w="1465"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170,676.32 </w:t>
            </w:r>
          </w:p>
        </w:tc>
        <w:tc>
          <w:tcPr>
            <w:tcW w:w="1431"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23.66 </w:t>
            </w:r>
          </w:p>
        </w:tc>
        <w:tc>
          <w:tcPr>
            <w:tcW w:w="1431"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15.21 </w:t>
            </w:r>
          </w:p>
        </w:tc>
        <w:tc>
          <w:tcPr>
            <w:tcW w:w="1187"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106,963.16 </w:t>
            </w:r>
          </w:p>
        </w:tc>
        <w:tc>
          <w:tcPr>
            <w:tcW w:w="735" w:type="dxa"/>
            <w:noWrap/>
            <w:hideMark/>
          </w:tcPr>
          <w:p w:rsidR="00BE66FF" w:rsidRPr="00AF3379" w:rsidRDefault="00BE66FF" w:rsidP="00BE66FF">
            <w:pPr>
              <w:rPr>
                <w:rFonts w:eastAsiaTheme="minorHAnsi"/>
                <w:b/>
                <w:bCs/>
                <w:color w:val="000000" w:themeColor="text1"/>
                <w:sz w:val="24"/>
                <w:szCs w:val="24"/>
              </w:rPr>
            </w:pPr>
            <w:r w:rsidRPr="00AF3379">
              <w:rPr>
                <w:rFonts w:eastAsiaTheme="minorHAnsi"/>
                <w:b/>
                <w:bCs/>
                <w:color w:val="000000" w:themeColor="text1"/>
                <w:sz w:val="24"/>
                <w:szCs w:val="24"/>
              </w:rPr>
              <w:t xml:space="preserve">         0.36 </w:t>
            </w:r>
          </w:p>
        </w:tc>
      </w:tr>
    </w:tbl>
    <w:p w:rsidR="009009CC" w:rsidRDefault="009009CC" w:rsidP="002D1A45">
      <w:pPr>
        <w:rPr>
          <w:color w:val="000000" w:themeColor="text1"/>
          <w:sz w:val="24"/>
          <w:szCs w:val="24"/>
        </w:rPr>
      </w:pPr>
    </w:p>
    <w:p w:rsidR="00F91C8A" w:rsidRDefault="00F91C8A" w:rsidP="002D1A45">
      <w:pPr>
        <w:rPr>
          <w:color w:val="000000" w:themeColor="text1"/>
          <w:sz w:val="24"/>
          <w:szCs w:val="24"/>
        </w:rPr>
      </w:pPr>
    </w:p>
    <w:p w:rsidR="00F91C8A" w:rsidRDefault="00F91C8A" w:rsidP="002D1A45">
      <w:pPr>
        <w:rPr>
          <w:color w:val="000000" w:themeColor="text1"/>
          <w:sz w:val="24"/>
          <w:szCs w:val="24"/>
        </w:rPr>
      </w:pPr>
    </w:p>
    <w:p w:rsidR="00F91C8A" w:rsidRPr="00146646" w:rsidRDefault="00F91C8A" w:rsidP="002D1A45">
      <w:pPr>
        <w:rPr>
          <w:color w:val="000000" w:themeColor="text1"/>
          <w:sz w:val="24"/>
          <w:szCs w:val="24"/>
        </w:rPr>
      </w:pPr>
    </w:p>
    <w:tbl>
      <w:tblPr>
        <w:tblpPr w:leftFromText="180" w:rightFromText="180" w:vertAnchor="text" w:horzAnchor="page" w:tblpXSpec="center" w:tblpY="91"/>
        <w:tblW w:w="10440" w:type="dxa"/>
        <w:tblLook w:val="04A0" w:firstRow="1" w:lastRow="0" w:firstColumn="1" w:lastColumn="0" w:noHBand="0" w:noVBand="1"/>
      </w:tblPr>
      <w:tblGrid>
        <w:gridCol w:w="828"/>
        <w:gridCol w:w="1692"/>
        <w:gridCol w:w="1890"/>
        <w:gridCol w:w="1710"/>
        <w:gridCol w:w="2520"/>
        <w:gridCol w:w="1800"/>
      </w:tblGrid>
      <w:tr w:rsidR="00F91C8A" w:rsidRPr="00C4133D" w:rsidTr="00AB3128">
        <w:trPr>
          <w:trHeight w:val="346"/>
        </w:trPr>
        <w:tc>
          <w:tcPr>
            <w:tcW w:w="10440" w:type="dxa"/>
            <w:gridSpan w:val="6"/>
            <w:tcBorders>
              <w:top w:val="nil"/>
              <w:left w:val="nil"/>
              <w:bottom w:val="double" w:sz="6" w:space="0" w:color="auto"/>
              <w:right w:val="nil"/>
            </w:tcBorders>
            <w:shd w:val="clear" w:color="auto" w:fill="auto"/>
            <w:noWrap/>
            <w:vAlign w:val="bottom"/>
            <w:hideMark/>
          </w:tcPr>
          <w:p w:rsidR="00F91C8A" w:rsidRPr="00C4133D" w:rsidRDefault="00F91C8A" w:rsidP="00F91C8A">
            <w:pPr>
              <w:widowControl/>
              <w:autoSpaceDE/>
              <w:autoSpaceDN/>
              <w:jc w:val="center"/>
              <w:rPr>
                <w:b/>
                <w:bCs/>
                <w:color w:val="000000" w:themeColor="text1"/>
                <w:sz w:val="24"/>
                <w:szCs w:val="24"/>
              </w:rPr>
            </w:pPr>
            <w:r>
              <w:rPr>
                <w:b/>
                <w:bCs/>
                <w:color w:val="000000" w:themeColor="text1"/>
                <w:sz w:val="24"/>
                <w:szCs w:val="24"/>
              </w:rPr>
              <w:lastRenderedPageBreak/>
              <w:t>Level of Connection Per Family of Shone T</w:t>
            </w:r>
            <w:r w:rsidRPr="00C4133D">
              <w:rPr>
                <w:b/>
                <w:bCs/>
                <w:color w:val="000000" w:themeColor="text1"/>
                <w:sz w:val="24"/>
                <w:szCs w:val="24"/>
              </w:rPr>
              <w:t>own for the year 202</w:t>
            </w:r>
            <w:r>
              <w:rPr>
                <w:b/>
                <w:bCs/>
                <w:color w:val="000000" w:themeColor="text1"/>
                <w:sz w:val="24"/>
                <w:szCs w:val="24"/>
              </w:rPr>
              <w:t>2</w:t>
            </w:r>
          </w:p>
        </w:tc>
      </w:tr>
      <w:tr w:rsidR="00F91C8A" w:rsidRPr="00C4133D" w:rsidTr="00AB3128">
        <w:trPr>
          <w:trHeight w:val="863"/>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S/No</w:t>
            </w:r>
          </w:p>
        </w:tc>
        <w:tc>
          <w:tcPr>
            <w:tcW w:w="1692" w:type="dxa"/>
            <w:tcBorders>
              <w:top w:val="nil"/>
              <w:left w:val="nil"/>
              <w:bottom w:val="single" w:sz="4" w:space="0" w:color="auto"/>
              <w:right w:val="single" w:sz="4" w:space="0" w:color="auto"/>
            </w:tcBorders>
            <w:shd w:val="clear" w:color="auto" w:fill="auto"/>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Name Kebele</w:t>
            </w:r>
          </w:p>
        </w:tc>
        <w:tc>
          <w:tcPr>
            <w:tcW w:w="1890" w:type="dxa"/>
            <w:tcBorders>
              <w:top w:val="nil"/>
              <w:left w:val="nil"/>
              <w:bottom w:val="single" w:sz="4" w:space="0" w:color="auto"/>
              <w:right w:val="single" w:sz="4" w:space="0" w:color="auto"/>
            </w:tcBorders>
            <w:shd w:val="clear" w:color="auto" w:fill="auto"/>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Population Number by Kebele</w:t>
            </w:r>
          </w:p>
        </w:tc>
        <w:tc>
          <w:tcPr>
            <w:tcW w:w="1710" w:type="dxa"/>
            <w:tcBorders>
              <w:top w:val="nil"/>
              <w:left w:val="nil"/>
              <w:bottom w:val="single" w:sz="4" w:space="0" w:color="auto"/>
              <w:right w:val="single" w:sz="4" w:space="0" w:color="auto"/>
            </w:tcBorders>
            <w:shd w:val="clear" w:color="auto" w:fill="auto"/>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Average Family Size</w:t>
            </w:r>
          </w:p>
        </w:tc>
        <w:tc>
          <w:tcPr>
            <w:tcW w:w="2520" w:type="dxa"/>
            <w:tcBorders>
              <w:top w:val="nil"/>
              <w:left w:val="nil"/>
              <w:bottom w:val="single" w:sz="4" w:space="0" w:color="auto"/>
              <w:right w:val="single" w:sz="4" w:space="0" w:color="auto"/>
            </w:tcBorders>
            <w:shd w:val="clear" w:color="auto" w:fill="auto"/>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Total Number of Connection by Kebele</w:t>
            </w:r>
          </w:p>
        </w:tc>
        <w:tc>
          <w:tcPr>
            <w:tcW w:w="1800" w:type="dxa"/>
            <w:tcBorders>
              <w:top w:val="nil"/>
              <w:left w:val="nil"/>
              <w:bottom w:val="single" w:sz="4" w:space="0" w:color="auto"/>
              <w:right w:val="double" w:sz="6" w:space="0" w:color="auto"/>
            </w:tcBorders>
            <w:shd w:val="clear" w:color="auto" w:fill="auto"/>
            <w:vAlign w:val="bottom"/>
            <w:hideMark/>
          </w:tcPr>
          <w:p w:rsidR="00F91C8A" w:rsidRPr="00C4133D" w:rsidRDefault="00F91C8A" w:rsidP="00F91C8A">
            <w:pPr>
              <w:widowControl/>
              <w:autoSpaceDE/>
              <w:autoSpaceDN/>
              <w:jc w:val="center"/>
              <w:rPr>
                <w:b/>
                <w:bCs/>
                <w:color w:val="000000" w:themeColor="text1"/>
                <w:sz w:val="24"/>
                <w:szCs w:val="24"/>
              </w:rPr>
            </w:pPr>
            <w:r w:rsidRPr="00C4133D">
              <w:rPr>
                <w:b/>
                <w:bCs/>
                <w:color w:val="000000" w:themeColor="text1"/>
                <w:sz w:val="24"/>
                <w:szCs w:val="24"/>
              </w:rPr>
              <w:t>Level of Connection</w:t>
            </w:r>
          </w:p>
        </w:tc>
      </w:tr>
      <w:tr w:rsidR="00F91C8A" w:rsidRPr="00C4133D" w:rsidTr="00AB3128">
        <w:trPr>
          <w:trHeight w:val="505"/>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1</w:t>
            </w:r>
          </w:p>
        </w:tc>
        <w:tc>
          <w:tcPr>
            <w:tcW w:w="16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rPr>
                <w:color w:val="000000" w:themeColor="text1"/>
                <w:sz w:val="24"/>
                <w:szCs w:val="24"/>
              </w:rPr>
            </w:pPr>
            <w:r w:rsidRPr="00C4133D">
              <w:rPr>
                <w:color w:val="000000" w:themeColor="text1"/>
                <w:sz w:val="24"/>
                <w:szCs w:val="24"/>
              </w:rPr>
              <w:t xml:space="preserve"> Harancha </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12,806.00</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single" w:sz="4" w:space="0" w:color="auto"/>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1223.00</w:t>
            </w:r>
          </w:p>
        </w:tc>
        <w:tc>
          <w:tcPr>
            <w:tcW w:w="1800" w:type="dxa"/>
            <w:tcBorders>
              <w:top w:val="nil"/>
              <w:left w:val="single" w:sz="4" w:space="0" w:color="auto"/>
              <w:bottom w:val="single" w:sz="4"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0.48</w:t>
            </w:r>
          </w:p>
        </w:tc>
      </w:tr>
      <w:tr w:rsidR="00F91C8A" w:rsidRPr="00C4133D" w:rsidTr="00AB3128">
        <w:trPr>
          <w:trHeight w:val="412"/>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2</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rPr>
                <w:color w:val="000000" w:themeColor="text1"/>
                <w:sz w:val="24"/>
                <w:szCs w:val="24"/>
              </w:rPr>
            </w:pPr>
            <w:r w:rsidRPr="00C4133D">
              <w:rPr>
                <w:color w:val="000000" w:themeColor="text1"/>
                <w:sz w:val="24"/>
                <w:szCs w:val="24"/>
              </w:rPr>
              <w:t xml:space="preserve"> Licha </w:t>
            </w:r>
          </w:p>
        </w:tc>
        <w:tc>
          <w:tcPr>
            <w:tcW w:w="189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8,117.00</w:t>
            </w:r>
          </w:p>
        </w:tc>
        <w:tc>
          <w:tcPr>
            <w:tcW w:w="171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634.00</w:t>
            </w:r>
          </w:p>
        </w:tc>
        <w:tc>
          <w:tcPr>
            <w:tcW w:w="1800" w:type="dxa"/>
            <w:tcBorders>
              <w:top w:val="nil"/>
              <w:left w:val="single" w:sz="4" w:space="0" w:color="auto"/>
              <w:bottom w:val="single" w:sz="4"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0.39</w:t>
            </w:r>
          </w:p>
        </w:tc>
      </w:tr>
      <w:tr w:rsidR="00F91C8A" w:rsidRPr="00C4133D" w:rsidTr="00AB3128">
        <w:trPr>
          <w:trHeight w:val="412"/>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3</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rPr>
                <w:color w:val="000000" w:themeColor="text1"/>
                <w:sz w:val="24"/>
                <w:szCs w:val="24"/>
              </w:rPr>
            </w:pPr>
            <w:r w:rsidRPr="00C4133D">
              <w:rPr>
                <w:color w:val="000000" w:themeColor="text1"/>
                <w:sz w:val="24"/>
                <w:szCs w:val="24"/>
              </w:rPr>
              <w:t xml:space="preserve"> Woiyralalo </w:t>
            </w:r>
          </w:p>
        </w:tc>
        <w:tc>
          <w:tcPr>
            <w:tcW w:w="189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7,060.00</w:t>
            </w:r>
          </w:p>
        </w:tc>
        <w:tc>
          <w:tcPr>
            <w:tcW w:w="171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420.00</w:t>
            </w:r>
          </w:p>
        </w:tc>
        <w:tc>
          <w:tcPr>
            <w:tcW w:w="1800" w:type="dxa"/>
            <w:tcBorders>
              <w:top w:val="nil"/>
              <w:left w:val="single" w:sz="4" w:space="0" w:color="auto"/>
              <w:bottom w:val="single" w:sz="4"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0.30</w:t>
            </w:r>
          </w:p>
        </w:tc>
      </w:tr>
      <w:tr w:rsidR="00F91C8A" w:rsidRPr="00C4133D" w:rsidTr="00AB3128">
        <w:trPr>
          <w:trHeight w:val="412"/>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4</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rPr>
                <w:color w:val="000000" w:themeColor="text1"/>
                <w:sz w:val="24"/>
                <w:szCs w:val="24"/>
              </w:rPr>
            </w:pPr>
            <w:r w:rsidRPr="00C4133D">
              <w:rPr>
                <w:color w:val="000000" w:themeColor="text1"/>
                <w:sz w:val="24"/>
                <w:szCs w:val="24"/>
              </w:rPr>
              <w:t xml:space="preserve"> Lalogarbe </w:t>
            </w:r>
          </w:p>
        </w:tc>
        <w:tc>
          <w:tcPr>
            <w:tcW w:w="189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5,982.00</w:t>
            </w:r>
          </w:p>
        </w:tc>
        <w:tc>
          <w:tcPr>
            <w:tcW w:w="171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456.00</w:t>
            </w:r>
          </w:p>
        </w:tc>
        <w:tc>
          <w:tcPr>
            <w:tcW w:w="1800" w:type="dxa"/>
            <w:tcBorders>
              <w:top w:val="nil"/>
              <w:left w:val="single" w:sz="4" w:space="0" w:color="auto"/>
              <w:bottom w:val="single" w:sz="4"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0.38</w:t>
            </w:r>
          </w:p>
        </w:tc>
      </w:tr>
      <w:tr w:rsidR="00F91C8A" w:rsidRPr="00C4133D" w:rsidTr="00AB3128">
        <w:trPr>
          <w:trHeight w:val="412"/>
        </w:trPr>
        <w:tc>
          <w:tcPr>
            <w:tcW w:w="828" w:type="dxa"/>
            <w:tcBorders>
              <w:top w:val="nil"/>
              <w:left w:val="double" w:sz="6"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w:t>
            </w:r>
          </w:p>
        </w:tc>
        <w:tc>
          <w:tcPr>
            <w:tcW w:w="1692" w:type="dxa"/>
            <w:tcBorders>
              <w:top w:val="nil"/>
              <w:left w:val="single" w:sz="4" w:space="0" w:color="auto"/>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rPr>
                <w:color w:val="000000" w:themeColor="text1"/>
                <w:sz w:val="24"/>
                <w:szCs w:val="24"/>
              </w:rPr>
            </w:pPr>
            <w:r w:rsidRPr="00C4133D">
              <w:rPr>
                <w:color w:val="000000" w:themeColor="text1"/>
                <w:sz w:val="24"/>
                <w:szCs w:val="24"/>
              </w:rPr>
              <w:t xml:space="preserve"> Mazoriya </w:t>
            </w:r>
          </w:p>
        </w:tc>
        <w:tc>
          <w:tcPr>
            <w:tcW w:w="189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4,528.00</w:t>
            </w:r>
          </w:p>
        </w:tc>
        <w:tc>
          <w:tcPr>
            <w:tcW w:w="171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nil"/>
              <w:left w:val="nil"/>
              <w:bottom w:val="single" w:sz="4"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356.00</w:t>
            </w:r>
          </w:p>
        </w:tc>
        <w:tc>
          <w:tcPr>
            <w:tcW w:w="1800" w:type="dxa"/>
            <w:tcBorders>
              <w:top w:val="nil"/>
              <w:left w:val="single" w:sz="4" w:space="0" w:color="auto"/>
              <w:bottom w:val="single" w:sz="4"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0.39</w:t>
            </w:r>
          </w:p>
        </w:tc>
      </w:tr>
      <w:tr w:rsidR="00F91C8A" w:rsidRPr="00C4133D" w:rsidTr="00AB3128">
        <w:trPr>
          <w:trHeight w:val="292"/>
        </w:trPr>
        <w:tc>
          <w:tcPr>
            <w:tcW w:w="828" w:type="dxa"/>
            <w:tcBorders>
              <w:top w:val="single" w:sz="4" w:space="0" w:color="auto"/>
              <w:left w:val="double" w:sz="6" w:space="0" w:color="auto"/>
              <w:bottom w:val="double" w:sz="6"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6</w:t>
            </w:r>
          </w:p>
        </w:tc>
        <w:tc>
          <w:tcPr>
            <w:tcW w:w="1692"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Kancha</w:t>
            </w:r>
          </w:p>
        </w:tc>
        <w:tc>
          <w:tcPr>
            <w:tcW w:w="1890" w:type="dxa"/>
            <w:tcBorders>
              <w:top w:val="single" w:sz="4" w:space="0" w:color="auto"/>
              <w:left w:val="nil"/>
              <w:bottom w:val="double" w:sz="6"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3,344.00</w:t>
            </w:r>
          </w:p>
        </w:tc>
        <w:tc>
          <w:tcPr>
            <w:tcW w:w="1710" w:type="dxa"/>
            <w:tcBorders>
              <w:top w:val="single" w:sz="4" w:space="0" w:color="auto"/>
              <w:left w:val="nil"/>
              <w:bottom w:val="double" w:sz="6"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5.00</w:t>
            </w:r>
          </w:p>
        </w:tc>
        <w:tc>
          <w:tcPr>
            <w:tcW w:w="2520" w:type="dxa"/>
            <w:tcBorders>
              <w:top w:val="single" w:sz="4" w:space="0" w:color="auto"/>
              <w:left w:val="nil"/>
              <w:bottom w:val="double" w:sz="6" w:space="0" w:color="auto"/>
              <w:right w:val="single" w:sz="4"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241.00</w:t>
            </w:r>
          </w:p>
        </w:tc>
        <w:tc>
          <w:tcPr>
            <w:tcW w:w="1800" w:type="dxa"/>
            <w:tcBorders>
              <w:top w:val="nil"/>
              <w:left w:val="nil"/>
              <w:bottom w:val="double" w:sz="6" w:space="0" w:color="auto"/>
              <w:right w:val="double" w:sz="6" w:space="0" w:color="auto"/>
            </w:tcBorders>
            <w:shd w:val="clear" w:color="auto" w:fill="auto"/>
            <w:noWrap/>
            <w:vAlign w:val="bottom"/>
            <w:hideMark/>
          </w:tcPr>
          <w:p w:rsidR="00F91C8A" w:rsidRPr="00C4133D" w:rsidRDefault="00F91C8A" w:rsidP="00F91C8A">
            <w:pPr>
              <w:widowControl/>
              <w:autoSpaceDE/>
              <w:autoSpaceDN/>
              <w:jc w:val="center"/>
              <w:rPr>
                <w:color w:val="000000" w:themeColor="text1"/>
                <w:sz w:val="24"/>
                <w:szCs w:val="24"/>
              </w:rPr>
            </w:pPr>
            <w:r w:rsidRPr="00C4133D">
              <w:rPr>
                <w:color w:val="000000" w:themeColor="text1"/>
                <w:sz w:val="24"/>
                <w:szCs w:val="24"/>
              </w:rPr>
              <w:t>0.36</w:t>
            </w:r>
          </w:p>
        </w:tc>
      </w:tr>
    </w:tbl>
    <w:p w:rsidR="00C4133D" w:rsidRPr="00C4133D" w:rsidRDefault="007C5B24" w:rsidP="002D1A45">
      <w:pPr>
        <w:rPr>
          <w:rFonts w:eastAsiaTheme="minorHAnsi"/>
          <w:color w:val="000000" w:themeColor="text1"/>
        </w:rPr>
      </w:pPr>
      <w:r w:rsidRPr="00146646">
        <w:fldChar w:fldCharType="begin"/>
      </w:r>
      <w:r w:rsidRPr="00146646">
        <w:instrText xml:space="preserve"> LINK </w:instrText>
      </w:r>
      <w:r w:rsidR="001164BC">
        <w:instrText xml:space="preserve">Excel.Sheet.12 "E:\\Research Materials-Final\\Demand analysis-Shone-W.xlsx" "Avg daily per capital consumpti!R11C2:R18C7" </w:instrText>
      </w:r>
      <w:r w:rsidRPr="00146646">
        <w:instrText xml:space="preserve">\a \f 4 \h </w:instrText>
      </w:r>
      <w:r w:rsidR="003F5BE6" w:rsidRPr="00146646">
        <w:instrText xml:space="preserve"> \* MERGEFORMAT </w:instrText>
      </w:r>
      <w:r w:rsidRPr="00146646">
        <w:fldChar w:fldCharType="separate"/>
      </w:r>
    </w:p>
    <w:p w:rsidR="009009CC" w:rsidRDefault="007C5B24" w:rsidP="002D1A45">
      <w:pPr>
        <w:rPr>
          <w:noProof/>
          <w:color w:val="000000" w:themeColor="text1"/>
        </w:rPr>
      </w:pPr>
      <w:r w:rsidRPr="00146646">
        <w:rPr>
          <w:color w:val="000000" w:themeColor="text1"/>
          <w:sz w:val="24"/>
          <w:szCs w:val="24"/>
        </w:rPr>
        <w:fldChar w:fldCharType="end"/>
      </w:r>
    </w:p>
    <w:p w:rsidR="006E2A9D" w:rsidRDefault="006E2A9D" w:rsidP="002D1A45">
      <w:pPr>
        <w:rPr>
          <w:noProof/>
          <w:color w:val="000000" w:themeColor="text1"/>
        </w:rPr>
      </w:pPr>
    </w:p>
    <w:p w:rsidR="00395D0D" w:rsidRDefault="00DE034A" w:rsidP="002D1A45">
      <w:pPr>
        <w:rPr>
          <w:noProof/>
        </w:rPr>
      </w:pPr>
      <w:r w:rsidRPr="00146646">
        <w:rPr>
          <w:color w:val="000000" w:themeColor="text1"/>
          <w:sz w:val="24"/>
          <w:szCs w:val="24"/>
        </w:rPr>
        <w:t>P</w:t>
      </w:r>
      <w:r w:rsidR="004F7AB6" w:rsidRPr="00146646">
        <w:rPr>
          <w:color w:val="000000" w:themeColor="text1"/>
          <w:sz w:val="24"/>
          <w:szCs w:val="24"/>
        </w:rPr>
        <w:t>ictures taken</w:t>
      </w:r>
      <w:r w:rsidR="007E1F91">
        <w:rPr>
          <w:color w:val="000000" w:themeColor="text1"/>
          <w:sz w:val="24"/>
          <w:szCs w:val="24"/>
        </w:rPr>
        <w:t xml:space="preserve"> </w:t>
      </w:r>
      <w:r w:rsidR="00CD57A4">
        <w:rPr>
          <w:color w:val="000000" w:themeColor="text1"/>
          <w:sz w:val="24"/>
          <w:szCs w:val="24"/>
        </w:rPr>
        <w:t>during data collection</w:t>
      </w:r>
      <w:r w:rsidR="004F7AB6" w:rsidRPr="00146646">
        <w:rPr>
          <w:color w:val="000000" w:themeColor="text1"/>
          <w:sz w:val="24"/>
          <w:szCs w:val="24"/>
        </w:rPr>
        <w:t xml:space="preserve"> while </w:t>
      </w:r>
      <w:r w:rsidRPr="00146646">
        <w:rPr>
          <w:color w:val="000000" w:themeColor="text1"/>
          <w:sz w:val="24"/>
          <w:szCs w:val="24"/>
        </w:rPr>
        <w:t xml:space="preserve">users </w:t>
      </w:r>
      <w:r w:rsidR="004F7AB6" w:rsidRPr="00146646">
        <w:rPr>
          <w:color w:val="000000" w:themeColor="text1"/>
          <w:sz w:val="24"/>
          <w:szCs w:val="24"/>
        </w:rPr>
        <w:t xml:space="preserve">fetching water </w:t>
      </w:r>
      <w:r w:rsidRPr="00146646">
        <w:rPr>
          <w:color w:val="000000" w:themeColor="text1"/>
          <w:sz w:val="24"/>
          <w:szCs w:val="24"/>
        </w:rPr>
        <w:t>from</w:t>
      </w:r>
      <w:r w:rsidR="004F7AB6" w:rsidRPr="00146646">
        <w:rPr>
          <w:color w:val="000000" w:themeColor="text1"/>
          <w:sz w:val="24"/>
          <w:szCs w:val="24"/>
        </w:rPr>
        <w:t xml:space="preserve"> </w:t>
      </w:r>
      <w:r w:rsidRPr="00146646">
        <w:rPr>
          <w:color w:val="000000" w:themeColor="text1"/>
          <w:sz w:val="24"/>
          <w:szCs w:val="24"/>
        </w:rPr>
        <w:t xml:space="preserve">public </w:t>
      </w:r>
      <w:r w:rsidR="004F7AB6" w:rsidRPr="00146646">
        <w:rPr>
          <w:color w:val="000000" w:themeColor="text1"/>
          <w:sz w:val="24"/>
          <w:szCs w:val="24"/>
        </w:rPr>
        <w:t>Water point</w:t>
      </w:r>
      <w:r w:rsidR="004B7F41">
        <w:rPr>
          <w:color w:val="000000" w:themeColor="text1"/>
          <w:sz w:val="24"/>
          <w:szCs w:val="24"/>
        </w:rPr>
        <w:t xml:space="preserve"> with </w:t>
      </w:r>
      <w:r w:rsidR="007E1F91">
        <w:rPr>
          <w:color w:val="000000" w:themeColor="text1"/>
          <w:sz w:val="24"/>
          <w:szCs w:val="24"/>
        </w:rPr>
        <w:t>long q</w:t>
      </w:r>
      <w:r w:rsidR="000E1DE5">
        <w:rPr>
          <w:color w:val="000000" w:themeColor="text1"/>
          <w:sz w:val="24"/>
          <w:szCs w:val="24"/>
        </w:rPr>
        <w:t>ueue</w:t>
      </w:r>
    </w:p>
    <w:p w:rsidR="00395D0D" w:rsidRDefault="00395D0D" w:rsidP="002D1A45">
      <w:pPr>
        <w:rPr>
          <w:noProof/>
        </w:rPr>
      </w:pPr>
    </w:p>
    <w:p w:rsidR="00395D0D" w:rsidRDefault="00395D0D" w:rsidP="002D1A45">
      <w:pPr>
        <w:rPr>
          <w:noProof/>
        </w:rPr>
      </w:pPr>
    </w:p>
    <w:p w:rsidR="00395D0D" w:rsidRDefault="00395D0D" w:rsidP="002D1A45">
      <w:pPr>
        <w:rPr>
          <w:noProof/>
        </w:rPr>
      </w:pPr>
    </w:p>
    <w:p w:rsidR="004F7AB6" w:rsidRPr="00146646" w:rsidRDefault="004F7AB6" w:rsidP="002D1A45">
      <w:pPr>
        <w:rPr>
          <w:color w:val="000000" w:themeColor="text1"/>
          <w:sz w:val="24"/>
          <w:szCs w:val="24"/>
        </w:rPr>
      </w:pPr>
      <w:r w:rsidRPr="00146646">
        <w:rPr>
          <w:noProof/>
        </w:rPr>
        <w:drawing>
          <wp:inline distT="0" distB="0" distL="0" distR="0" wp14:anchorId="4DB3CE0E" wp14:editId="5063AE3D">
            <wp:extent cx="5713172" cy="3466465"/>
            <wp:effectExtent l="0" t="0" r="1905" b="63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29588" cy="3476426"/>
                    </a:xfrm>
                    <a:prstGeom prst="rect">
                      <a:avLst/>
                    </a:prstGeom>
                  </pic:spPr>
                </pic:pic>
              </a:graphicData>
            </a:graphic>
          </wp:inline>
        </w:drawing>
      </w:r>
    </w:p>
    <w:p w:rsidR="004F7AB6" w:rsidRPr="00146646" w:rsidRDefault="004F7AB6" w:rsidP="004F7AB6">
      <w:pPr>
        <w:rPr>
          <w:sz w:val="24"/>
          <w:szCs w:val="24"/>
        </w:rPr>
      </w:pPr>
    </w:p>
    <w:p w:rsidR="004F7AB6" w:rsidRPr="00146646" w:rsidRDefault="004F7AB6" w:rsidP="004F7AB6">
      <w:pPr>
        <w:rPr>
          <w:sz w:val="24"/>
          <w:szCs w:val="24"/>
        </w:rPr>
      </w:pPr>
    </w:p>
    <w:p w:rsidR="004F7AB6" w:rsidRPr="00146646" w:rsidRDefault="004F7AB6" w:rsidP="003A3957">
      <w:pPr>
        <w:jc w:val="center"/>
        <w:rPr>
          <w:sz w:val="24"/>
          <w:szCs w:val="24"/>
        </w:rPr>
      </w:pPr>
    </w:p>
    <w:p w:rsidR="004F7AB6" w:rsidRPr="00146646" w:rsidRDefault="003A3957" w:rsidP="00BA5BDA">
      <w:pPr>
        <w:jc w:val="center"/>
        <w:rPr>
          <w:sz w:val="24"/>
          <w:szCs w:val="24"/>
        </w:rPr>
      </w:pPr>
      <w:r w:rsidRPr="00146646">
        <w:rPr>
          <w:noProof/>
        </w:rPr>
        <w:lastRenderedPageBreak/>
        <w:drawing>
          <wp:inline distT="0" distB="0" distL="0" distR="0" wp14:anchorId="0AD04C75" wp14:editId="2C0C8DA0">
            <wp:extent cx="5691116" cy="3689033"/>
            <wp:effectExtent l="0" t="0" r="5080" b="698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46608" cy="3725003"/>
                    </a:xfrm>
                    <a:prstGeom prst="rect">
                      <a:avLst/>
                    </a:prstGeom>
                  </pic:spPr>
                </pic:pic>
              </a:graphicData>
            </a:graphic>
          </wp:inline>
        </w:drawing>
      </w:r>
    </w:p>
    <w:sectPr w:rsidR="004F7AB6" w:rsidRPr="00146646" w:rsidSect="003F5BE6">
      <w:pgSz w:w="12240" w:h="15840" w:code="1"/>
      <w:pgMar w:top="1699" w:right="1138" w:bottom="1411" w:left="1987" w:header="720" w:footer="432"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7002D" w:rsidRDefault="0087002D">
      <w:r>
        <w:separator/>
      </w:r>
    </w:p>
  </w:endnote>
  <w:endnote w:type="continuationSeparator" w:id="0">
    <w:p w:rsidR="0087002D" w:rsidRDefault="008700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Merriweather">
    <w:altName w:val="Times New Roman"/>
    <w:panose1 w:val="00000000000000000000"/>
    <w:charset w:val="00"/>
    <w:family w:val="roman"/>
    <w:notTrueType/>
    <w:pitch w:val="default"/>
  </w:font>
  <w:font w:name="Liberation Serif">
    <w:altName w:val="Times New Roman"/>
    <w:charset w:val="01"/>
    <w:family w:val="roman"/>
    <w:pitch w:val="variable"/>
  </w:font>
  <w:font w:name="Droid Sans Fallback">
    <w:altName w:val="Times New Roman"/>
    <w:panose1 w:val="00000000000000000000"/>
    <w:charset w:val="00"/>
    <w:family w:val="roman"/>
    <w:notTrueType/>
    <w:pitch w:val="default"/>
  </w:font>
  <w:font w:name="FreeSans">
    <w:altName w:val="Times New Roman"/>
    <w:panose1 w:val="00000000000000000000"/>
    <w:charset w:val="00"/>
    <w:family w:val="roman"/>
    <w:notTrueType/>
    <w:pitch w:val="default"/>
  </w:font>
  <w:font w:name="Optima">
    <w:altName w:val="Times New Roman"/>
    <w:charset w:val="00"/>
    <w:family w:val="swiss"/>
    <w:pitch w:val="variable"/>
    <w:sig w:usb0="00000003" w:usb1="00000000" w:usb2="00000000" w:usb3="00000000" w:csb0="00000001" w:csb1="00000000"/>
  </w:font>
  <w:font w:name="TimesNewRomanPS-ItalicMT">
    <w:altName w:val="Times New Roman"/>
    <w:panose1 w:val="00000000000000000000"/>
    <w:charset w:val="00"/>
    <w:family w:val="roman"/>
    <w:notTrueType/>
    <w:pitch w:val="default"/>
  </w:font>
  <w:font w:name="TimesNewRoman">
    <w:panose1 w:val="00000000000000000000"/>
    <w:charset w:val="00"/>
    <w:family w:val="roman"/>
    <w:notTrueType/>
    <w:pitch w:val="default"/>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font>
  <w:font w:name="CambriaMath">
    <w:altName w:val="MS Mincho"/>
    <w:panose1 w:val="00000000000000000000"/>
    <w:charset w:val="80"/>
    <w:family w:val="auto"/>
    <w:notTrueType/>
    <w:pitch w:val="default"/>
    <w:sig w:usb0="00000000" w:usb1="08070000" w:usb2="00000010" w:usb3="00000000" w:csb0="00020000"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859634"/>
      <w:docPartObj>
        <w:docPartGallery w:val="Page Numbers (Bottom of Page)"/>
        <w:docPartUnique/>
      </w:docPartObj>
    </w:sdtPr>
    <w:sdtContent>
      <w:p w:rsidR="002546B7" w:rsidRDefault="002546B7">
        <w:pPr>
          <w:pStyle w:val="Footer"/>
          <w:jc w:val="center"/>
        </w:pPr>
        <w:r>
          <w:fldChar w:fldCharType="begin"/>
        </w:r>
        <w:r>
          <w:instrText xml:space="preserve"> PAGE   \* MERGEFORMAT </w:instrText>
        </w:r>
        <w:r>
          <w:fldChar w:fldCharType="separate"/>
        </w:r>
        <w:r w:rsidR="004A4EF8">
          <w:rPr>
            <w:noProof/>
          </w:rPr>
          <w:t>141</w:t>
        </w:r>
        <w:r>
          <w:rPr>
            <w:noProof/>
          </w:rPr>
          <w:fldChar w:fldCharType="end"/>
        </w:r>
      </w:p>
    </w:sdtContent>
  </w:sdt>
  <w:p w:rsidR="002546B7" w:rsidRDefault="002546B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7002D" w:rsidRDefault="0087002D">
      <w:r>
        <w:separator/>
      </w:r>
    </w:p>
  </w:footnote>
  <w:footnote w:type="continuationSeparator" w:id="0">
    <w:p w:rsidR="0087002D" w:rsidRDefault="0087002D">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56" type="#_x0000_t75" style="width:11.25pt;height:11.25pt" o:bullet="t">
        <v:imagedata r:id="rId1" o:title="mso6B3"/>
      </v:shape>
    </w:pict>
  </w:numPicBullet>
  <w:abstractNum w:abstractNumId="0" w15:restartNumberingAfterBreak="0">
    <w:nsid w:val="0017194A"/>
    <w:multiLevelType w:val="hybridMultilevel"/>
    <w:tmpl w:val="BA8AF894"/>
    <w:lvl w:ilvl="0" w:tplc="0409000D">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02F44E7"/>
    <w:multiLevelType w:val="hybridMultilevel"/>
    <w:tmpl w:val="1644829E"/>
    <w:lvl w:ilvl="0" w:tplc="5614BBA0">
      <w:start w:val="1"/>
      <w:numFmt w:val="bullet"/>
      <w:lvlText w:val=""/>
      <w:lvlJc w:val="left"/>
      <w:pPr>
        <w:tabs>
          <w:tab w:val="num" w:pos="720"/>
        </w:tabs>
        <w:ind w:left="720" w:hanging="360"/>
      </w:pPr>
      <w:rPr>
        <w:rFonts w:ascii="Wingdings" w:hAnsi="Wingdings" w:hint="default"/>
      </w:rPr>
    </w:lvl>
    <w:lvl w:ilvl="1" w:tplc="686EC5A6" w:tentative="1">
      <w:start w:val="1"/>
      <w:numFmt w:val="bullet"/>
      <w:lvlText w:val=""/>
      <w:lvlJc w:val="left"/>
      <w:pPr>
        <w:tabs>
          <w:tab w:val="num" w:pos="1440"/>
        </w:tabs>
        <w:ind w:left="1440" w:hanging="360"/>
      </w:pPr>
      <w:rPr>
        <w:rFonts w:ascii="Wingdings" w:hAnsi="Wingdings" w:hint="default"/>
      </w:rPr>
    </w:lvl>
    <w:lvl w:ilvl="2" w:tplc="2AB030A2" w:tentative="1">
      <w:start w:val="1"/>
      <w:numFmt w:val="bullet"/>
      <w:lvlText w:val=""/>
      <w:lvlJc w:val="left"/>
      <w:pPr>
        <w:tabs>
          <w:tab w:val="num" w:pos="2160"/>
        </w:tabs>
        <w:ind w:left="2160" w:hanging="360"/>
      </w:pPr>
      <w:rPr>
        <w:rFonts w:ascii="Wingdings" w:hAnsi="Wingdings" w:hint="default"/>
      </w:rPr>
    </w:lvl>
    <w:lvl w:ilvl="3" w:tplc="42D6999A" w:tentative="1">
      <w:start w:val="1"/>
      <w:numFmt w:val="bullet"/>
      <w:lvlText w:val=""/>
      <w:lvlJc w:val="left"/>
      <w:pPr>
        <w:tabs>
          <w:tab w:val="num" w:pos="2880"/>
        </w:tabs>
        <w:ind w:left="2880" w:hanging="360"/>
      </w:pPr>
      <w:rPr>
        <w:rFonts w:ascii="Wingdings" w:hAnsi="Wingdings" w:hint="default"/>
      </w:rPr>
    </w:lvl>
    <w:lvl w:ilvl="4" w:tplc="10B2D0BA" w:tentative="1">
      <w:start w:val="1"/>
      <w:numFmt w:val="bullet"/>
      <w:lvlText w:val=""/>
      <w:lvlJc w:val="left"/>
      <w:pPr>
        <w:tabs>
          <w:tab w:val="num" w:pos="3600"/>
        </w:tabs>
        <w:ind w:left="3600" w:hanging="360"/>
      </w:pPr>
      <w:rPr>
        <w:rFonts w:ascii="Wingdings" w:hAnsi="Wingdings" w:hint="default"/>
      </w:rPr>
    </w:lvl>
    <w:lvl w:ilvl="5" w:tplc="E7EAB308" w:tentative="1">
      <w:start w:val="1"/>
      <w:numFmt w:val="bullet"/>
      <w:lvlText w:val=""/>
      <w:lvlJc w:val="left"/>
      <w:pPr>
        <w:tabs>
          <w:tab w:val="num" w:pos="4320"/>
        </w:tabs>
        <w:ind w:left="4320" w:hanging="360"/>
      </w:pPr>
      <w:rPr>
        <w:rFonts w:ascii="Wingdings" w:hAnsi="Wingdings" w:hint="default"/>
      </w:rPr>
    </w:lvl>
    <w:lvl w:ilvl="6" w:tplc="D95C3D80" w:tentative="1">
      <w:start w:val="1"/>
      <w:numFmt w:val="bullet"/>
      <w:lvlText w:val=""/>
      <w:lvlJc w:val="left"/>
      <w:pPr>
        <w:tabs>
          <w:tab w:val="num" w:pos="5040"/>
        </w:tabs>
        <w:ind w:left="5040" w:hanging="360"/>
      </w:pPr>
      <w:rPr>
        <w:rFonts w:ascii="Wingdings" w:hAnsi="Wingdings" w:hint="default"/>
      </w:rPr>
    </w:lvl>
    <w:lvl w:ilvl="7" w:tplc="EA0081CE" w:tentative="1">
      <w:start w:val="1"/>
      <w:numFmt w:val="bullet"/>
      <w:lvlText w:val=""/>
      <w:lvlJc w:val="left"/>
      <w:pPr>
        <w:tabs>
          <w:tab w:val="num" w:pos="5760"/>
        </w:tabs>
        <w:ind w:left="5760" w:hanging="360"/>
      </w:pPr>
      <w:rPr>
        <w:rFonts w:ascii="Wingdings" w:hAnsi="Wingdings" w:hint="default"/>
      </w:rPr>
    </w:lvl>
    <w:lvl w:ilvl="8" w:tplc="46F4710C"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301579"/>
    <w:multiLevelType w:val="hybridMultilevel"/>
    <w:tmpl w:val="03F4DFB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CA7AD5"/>
    <w:multiLevelType w:val="hybridMultilevel"/>
    <w:tmpl w:val="FB243FC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A75F35"/>
    <w:multiLevelType w:val="hybridMultilevel"/>
    <w:tmpl w:val="7C183A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200739"/>
    <w:multiLevelType w:val="hybridMultilevel"/>
    <w:tmpl w:val="38B27662"/>
    <w:lvl w:ilvl="0" w:tplc="04090013">
      <w:start w:val="1"/>
      <w:numFmt w:val="upperRoman"/>
      <w:lvlText w:val="%1."/>
      <w:lvlJc w:val="righ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5A457A6"/>
    <w:multiLevelType w:val="hybridMultilevel"/>
    <w:tmpl w:val="8D56B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D3B15B2"/>
    <w:multiLevelType w:val="hybridMultilevel"/>
    <w:tmpl w:val="F57E8234"/>
    <w:lvl w:ilvl="0" w:tplc="04090007">
      <w:start w:val="1"/>
      <w:numFmt w:val="bullet"/>
      <w:lvlText w:val=""/>
      <w:lvlPicBulletId w:val="0"/>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15:restartNumberingAfterBreak="0">
    <w:nsid w:val="1E752D3E"/>
    <w:multiLevelType w:val="hybridMultilevel"/>
    <w:tmpl w:val="D22ECED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EE907CD"/>
    <w:multiLevelType w:val="hybridMultilevel"/>
    <w:tmpl w:val="EA0C4C8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05E691C"/>
    <w:multiLevelType w:val="hybridMultilevel"/>
    <w:tmpl w:val="2CA2904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0855527"/>
    <w:multiLevelType w:val="hybridMultilevel"/>
    <w:tmpl w:val="DE6092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1CB7788"/>
    <w:multiLevelType w:val="hybridMultilevel"/>
    <w:tmpl w:val="C41E4E68"/>
    <w:lvl w:ilvl="0" w:tplc="28B057F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45C6588"/>
    <w:multiLevelType w:val="hybridMultilevel"/>
    <w:tmpl w:val="F4A4C09A"/>
    <w:lvl w:ilvl="0" w:tplc="463A73B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7D93C1B"/>
    <w:multiLevelType w:val="hybridMultilevel"/>
    <w:tmpl w:val="24CABDCE"/>
    <w:lvl w:ilvl="0" w:tplc="1CBA7F5E">
      <w:start w:val="1"/>
      <w:numFmt w:val="bullet"/>
      <w:lvlText w:val="•"/>
      <w:lvlJc w:val="left"/>
      <w:pPr>
        <w:tabs>
          <w:tab w:val="num" w:pos="720"/>
        </w:tabs>
        <w:ind w:left="720" w:hanging="360"/>
      </w:pPr>
      <w:rPr>
        <w:rFonts w:ascii="Arial" w:hAnsi="Arial" w:hint="default"/>
      </w:rPr>
    </w:lvl>
    <w:lvl w:ilvl="1" w:tplc="C38A0A62" w:tentative="1">
      <w:start w:val="1"/>
      <w:numFmt w:val="bullet"/>
      <w:lvlText w:val="•"/>
      <w:lvlJc w:val="left"/>
      <w:pPr>
        <w:tabs>
          <w:tab w:val="num" w:pos="1440"/>
        </w:tabs>
        <w:ind w:left="1440" w:hanging="360"/>
      </w:pPr>
      <w:rPr>
        <w:rFonts w:ascii="Arial" w:hAnsi="Arial" w:hint="default"/>
      </w:rPr>
    </w:lvl>
    <w:lvl w:ilvl="2" w:tplc="969205E6" w:tentative="1">
      <w:start w:val="1"/>
      <w:numFmt w:val="bullet"/>
      <w:lvlText w:val="•"/>
      <w:lvlJc w:val="left"/>
      <w:pPr>
        <w:tabs>
          <w:tab w:val="num" w:pos="2160"/>
        </w:tabs>
        <w:ind w:left="2160" w:hanging="360"/>
      </w:pPr>
      <w:rPr>
        <w:rFonts w:ascii="Arial" w:hAnsi="Arial" w:hint="default"/>
      </w:rPr>
    </w:lvl>
    <w:lvl w:ilvl="3" w:tplc="9BFA2EC6" w:tentative="1">
      <w:start w:val="1"/>
      <w:numFmt w:val="bullet"/>
      <w:lvlText w:val="•"/>
      <w:lvlJc w:val="left"/>
      <w:pPr>
        <w:tabs>
          <w:tab w:val="num" w:pos="2880"/>
        </w:tabs>
        <w:ind w:left="2880" w:hanging="360"/>
      </w:pPr>
      <w:rPr>
        <w:rFonts w:ascii="Arial" w:hAnsi="Arial" w:hint="default"/>
      </w:rPr>
    </w:lvl>
    <w:lvl w:ilvl="4" w:tplc="B9489168" w:tentative="1">
      <w:start w:val="1"/>
      <w:numFmt w:val="bullet"/>
      <w:lvlText w:val="•"/>
      <w:lvlJc w:val="left"/>
      <w:pPr>
        <w:tabs>
          <w:tab w:val="num" w:pos="3600"/>
        </w:tabs>
        <w:ind w:left="3600" w:hanging="360"/>
      </w:pPr>
      <w:rPr>
        <w:rFonts w:ascii="Arial" w:hAnsi="Arial" w:hint="default"/>
      </w:rPr>
    </w:lvl>
    <w:lvl w:ilvl="5" w:tplc="AEE0432C" w:tentative="1">
      <w:start w:val="1"/>
      <w:numFmt w:val="bullet"/>
      <w:lvlText w:val="•"/>
      <w:lvlJc w:val="left"/>
      <w:pPr>
        <w:tabs>
          <w:tab w:val="num" w:pos="4320"/>
        </w:tabs>
        <w:ind w:left="4320" w:hanging="360"/>
      </w:pPr>
      <w:rPr>
        <w:rFonts w:ascii="Arial" w:hAnsi="Arial" w:hint="default"/>
      </w:rPr>
    </w:lvl>
    <w:lvl w:ilvl="6" w:tplc="46F217BA" w:tentative="1">
      <w:start w:val="1"/>
      <w:numFmt w:val="bullet"/>
      <w:lvlText w:val="•"/>
      <w:lvlJc w:val="left"/>
      <w:pPr>
        <w:tabs>
          <w:tab w:val="num" w:pos="5040"/>
        </w:tabs>
        <w:ind w:left="5040" w:hanging="360"/>
      </w:pPr>
      <w:rPr>
        <w:rFonts w:ascii="Arial" w:hAnsi="Arial" w:hint="default"/>
      </w:rPr>
    </w:lvl>
    <w:lvl w:ilvl="7" w:tplc="9CD8943E" w:tentative="1">
      <w:start w:val="1"/>
      <w:numFmt w:val="bullet"/>
      <w:lvlText w:val="•"/>
      <w:lvlJc w:val="left"/>
      <w:pPr>
        <w:tabs>
          <w:tab w:val="num" w:pos="5760"/>
        </w:tabs>
        <w:ind w:left="5760" w:hanging="360"/>
      </w:pPr>
      <w:rPr>
        <w:rFonts w:ascii="Arial" w:hAnsi="Arial" w:hint="default"/>
      </w:rPr>
    </w:lvl>
    <w:lvl w:ilvl="8" w:tplc="A0EAB3F6"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3C7B0607"/>
    <w:multiLevelType w:val="hybridMultilevel"/>
    <w:tmpl w:val="C41E4E68"/>
    <w:lvl w:ilvl="0" w:tplc="28B057F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D650C13"/>
    <w:multiLevelType w:val="hybridMultilevel"/>
    <w:tmpl w:val="EAF2E7F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EE93084"/>
    <w:multiLevelType w:val="hybridMultilevel"/>
    <w:tmpl w:val="965E4168"/>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30C6D06"/>
    <w:multiLevelType w:val="hybridMultilevel"/>
    <w:tmpl w:val="A8704FC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5883FBE"/>
    <w:multiLevelType w:val="hybridMultilevel"/>
    <w:tmpl w:val="24BE1188"/>
    <w:lvl w:ilvl="0" w:tplc="08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48A40554"/>
    <w:multiLevelType w:val="hybridMultilevel"/>
    <w:tmpl w:val="211A28A2"/>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49A57049"/>
    <w:multiLevelType w:val="hybridMultilevel"/>
    <w:tmpl w:val="C23C2DE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6A1222"/>
    <w:multiLevelType w:val="hybridMultilevel"/>
    <w:tmpl w:val="CCE61A9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344495"/>
    <w:multiLevelType w:val="hybridMultilevel"/>
    <w:tmpl w:val="7EA02946"/>
    <w:lvl w:ilvl="0" w:tplc="04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C157C93"/>
    <w:multiLevelType w:val="hybridMultilevel"/>
    <w:tmpl w:val="B964DCD8"/>
    <w:lvl w:ilvl="0" w:tplc="08090005">
      <w:start w:val="1"/>
      <w:numFmt w:val="bullet"/>
      <w:lvlText w:val=""/>
      <w:lvlJc w:val="left"/>
      <w:pPr>
        <w:ind w:left="720" w:hanging="360"/>
      </w:pPr>
      <w:rPr>
        <w:rFonts w:ascii="Wingdings" w:hAnsi="Wingdings" w:hint="default"/>
      </w:rPr>
    </w:lvl>
    <w:lvl w:ilvl="1" w:tplc="08090005">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5029D0"/>
    <w:multiLevelType w:val="hybridMultilevel"/>
    <w:tmpl w:val="82AA2C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20F5C3B"/>
    <w:multiLevelType w:val="hybridMultilevel"/>
    <w:tmpl w:val="333E59E6"/>
    <w:lvl w:ilvl="0" w:tplc="04090015">
      <w:start w:val="1"/>
      <w:numFmt w:val="upperLetter"/>
      <w:lvlText w:val="%1."/>
      <w:lvlJc w:val="left"/>
      <w:pPr>
        <w:ind w:left="180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53D962B4"/>
    <w:multiLevelType w:val="hybridMultilevel"/>
    <w:tmpl w:val="BF92E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BBA4661"/>
    <w:multiLevelType w:val="hybridMultilevel"/>
    <w:tmpl w:val="E672230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1942C3"/>
    <w:multiLevelType w:val="hybridMultilevel"/>
    <w:tmpl w:val="803267D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E6B7C87"/>
    <w:multiLevelType w:val="hybridMultilevel"/>
    <w:tmpl w:val="C41E4E68"/>
    <w:lvl w:ilvl="0" w:tplc="28B057F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0BF4E7E"/>
    <w:multiLevelType w:val="hybridMultilevel"/>
    <w:tmpl w:val="FF0C24A6"/>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617E6D61"/>
    <w:multiLevelType w:val="hybridMultilevel"/>
    <w:tmpl w:val="931AD0C8"/>
    <w:lvl w:ilvl="0" w:tplc="3170EBB2">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110161"/>
    <w:multiLevelType w:val="hybridMultilevel"/>
    <w:tmpl w:val="3EC8008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4CA74FC"/>
    <w:multiLevelType w:val="hybridMultilevel"/>
    <w:tmpl w:val="5308F0DE"/>
    <w:lvl w:ilvl="0" w:tplc="04090007">
      <w:start w:val="1"/>
      <w:numFmt w:val="bullet"/>
      <w:lvlText w:val=""/>
      <w:lvlPicBulletId w:val="0"/>
      <w:lvlJc w:val="left"/>
      <w:pPr>
        <w:ind w:left="5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51A6755"/>
    <w:multiLevelType w:val="hybridMultilevel"/>
    <w:tmpl w:val="FA82D5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691527A7"/>
    <w:multiLevelType w:val="hybridMultilevel"/>
    <w:tmpl w:val="DB0603A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9842C13"/>
    <w:multiLevelType w:val="hybridMultilevel"/>
    <w:tmpl w:val="E3885ED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47718B"/>
    <w:multiLevelType w:val="hybridMultilevel"/>
    <w:tmpl w:val="6658B12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6A5925E7"/>
    <w:multiLevelType w:val="hybridMultilevel"/>
    <w:tmpl w:val="82F6ADF0"/>
    <w:lvl w:ilvl="0" w:tplc="04090005">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40" w15:restartNumberingAfterBreak="0">
    <w:nsid w:val="6AC00DB9"/>
    <w:multiLevelType w:val="hybridMultilevel"/>
    <w:tmpl w:val="5B9C088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6B29437F"/>
    <w:multiLevelType w:val="hybridMultilevel"/>
    <w:tmpl w:val="21226F5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F13CA4"/>
    <w:multiLevelType w:val="hybridMultilevel"/>
    <w:tmpl w:val="AE0A2E14"/>
    <w:lvl w:ilvl="0" w:tplc="6666EE68">
      <w:start w:val="5"/>
      <w:numFmt w:val="upperLetter"/>
      <w:lvlText w:val="%1"/>
      <w:lvlJc w:val="left"/>
      <w:pPr>
        <w:ind w:left="973" w:hanging="507"/>
      </w:pPr>
      <w:rPr>
        <w:rFonts w:hint="default"/>
        <w:lang w:val="en-US" w:eastAsia="en-US" w:bidi="ar-SA"/>
      </w:rPr>
    </w:lvl>
    <w:lvl w:ilvl="1" w:tplc="ADD0A3C6">
      <w:start w:val="1"/>
      <w:numFmt w:val="decimal"/>
      <w:lvlText w:val="%2."/>
      <w:lvlJc w:val="left"/>
      <w:pPr>
        <w:ind w:left="1007" w:hanging="360"/>
      </w:pPr>
      <w:rPr>
        <w:rFonts w:ascii="Times New Roman" w:eastAsia="Times New Roman" w:hAnsi="Times New Roman" w:cs="Times New Roman" w:hint="default"/>
        <w:w w:val="100"/>
        <w:sz w:val="24"/>
        <w:szCs w:val="24"/>
        <w:lang w:val="en-US" w:eastAsia="en-US" w:bidi="ar-SA"/>
      </w:rPr>
    </w:lvl>
    <w:lvl w:ilvl="2" w:tplc="6F34AAEE">
      <w:start w:val="1"/>
      <w:numFmt w:val="lowerLetter"/>
      <w:lvlText w:val="%3)"/>
      <w:lvlJc w:val="left"/>
      <w:pPr>
        <w:ind w:left="1187" w:hanging="360"/>
      </w:pPr>
      <w:rPr>
        <w:rFonts w:ascii="Times New Roman" w:eastAsia="Times New Roman" w:hAnsi="Times New Roman" w:cs="Times New Roman" w:hint="default"/>
        <w:spacing w:val="-1"/>
        <w:w w:val="99"/>
        <w:sz w:val="24"/>
        <w:szCs w:val="24"/>
        <w:lang w:val="en-US" w:eastAsia="en-US" w:bidi="ar-SA"/>
      </w:rPr>
    </w:lvl>
    <w:lvl w:ilvl="3" w:tplc="19C29B60">
      <w:start w:val="1"/>
      <w:numFmt w:val="decimal"/>
      <w:lvlText w:val="%4."/>
      <w:lvlJc w:val="left"/>
      <w:pPr>
        <w:ind w:left="1249" w:hanging="183"/>
      </w:pPr>
      <w:rPr>
        <w:rFonts w:ascii="Times New Roman" w:eastAsia="Times New Roman" w:hAnsi="Times New Roman" w:cs="Times New Roman" w:hint="default"/>
        <w:w w:val="100"/>
        <w:sz w:val="22"/>
        <w:szCs w:val="22"/>
        <w:lang w:val="en-US" w:eastAsia="en-US" w:bidi="ar-SA"/>
      </w:rPr>
    </w:lvl>
    <w:lvl w:ilvl="4" w:tplc="3B603710">
      <w:numFmt w:val="bullet"/>
      <w:lvlText w:val="•"/>
      <w:lvlJc w:val="left"/>
      <w:pPr>
        <w:ind w:left="3720" w:hanging="183"/>
      </w:pPr>
      <w:rPr>
        <w:rFonts w:hint="default"/>
        <w:lang w:val="en-US" w:eastAsia="en-US" w:bidi="ar-SA"/>
      </w:rPr>
    </w:lvl>
    <w:lvl w:ilvl="5" w:tplc="CAF817F8">
      <w:numFmt w:val="bullet"/>
      <w:lvlText w:val="•"/>
      <w:lvlJc w:val="left"/>
      <w:pPr>
        <w:ind w:left="4851" w:hanging="183"/>
      </w:pPr>
      <w:rPr>
        <w:rFonts w:hint="default"/>
        <w:lang w:val="en-US" w:eastAsia="en-US" w:bidi="ar-SA"/>
      </w:rPr>
    </w:lvl>
    <w:lvl w:ilvl="6" w:tplc="CE7C1268">
      <w:numFmt w:val="bullet"/>
      <w:lvlText w:val="•"/>
      <w:lvlJc w:val="left"/>
      <w:pPr>
        <w:ind w:left="5982" w:hanging="183"/>
      </w:pPr>
      <w:rPr>
        <w:rFonts w:hint="default"/>
        <w:lang w:val="en-US" w:eastAsia="en-US" w:bidi="ar-SA"/>
      </w:rPr>
    </w:lvl>
    <w:lvl w:ilvl="7" w:tplc="65CE25E0">
      <w:numFmt w:val="bullet"/>
      <w:lvlText w:val="•"/>
      <w:lvlJc w:val="left"/>
      <w:pPr>
        <w:ind w:left="7113" w:hanging="183"/>
      </w:pPr>
      <w:rPr>
        <w:rFonts w:hint="default"/>
        <w:lang w:val="en-US" w:eastAsia="en-US" w:bidi="ar-SA"/>
      </w:rPr>
    </w:lvl>
    <w:lvl w:ilvl="8" w:tplc="4BC05DE4">
      <w:numFmt w:val="bullet"/>
      <w:lvlText w:val="•"/>
      <w:lvlJc w:val="left"/>
      <w:pPr>
        <w:ind w:left="8244" w:hanging="183"/>
      </w:pPr>
      <w:rPr>
        <w:rFonts w:hint="default"/>
        <w:lang w:val="en-US" w:eastAsia="en-US" w:bidi="ar-SA"/>
      </w:rPr>
    </w:lvl>
  </w:abstractNum>
  <w:abstractNum w:abstractNumId="43" w15:restartNumberingAfterBreak="0">
    <w:nsid w:val="71D83BCC"/>
    <w:multiLevelType w:val="hybridMultilevel"/>
    <w:tmpl w:val="CFF227DE"/>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774022D0"/>
    <w:multiLevelType w:val="hybridMultilevel"/>
    <w:tmpl w:val="B540F7F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7B4059F"/>
    <w:multiLevelType w:val="hybridMultilevel"/>
    <w:tmpl w:val="C41E4E68"/>
    <w:lvl w:ilvl="0" w:tplc="28B057F4">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8CD322B"/>
    <w:multiLevelType w:val="hybridMultilevel"/>
    <w:tmpl w:val="B77E14DE"/>
    <w:lvl w:ilvl="0" w:tplc="0409000D">
      <w:start w:val="1"/>
      <w:numFmt w:val="bullet"/>
      <w:lvlText w:val=""/>
      <w:lvlJc w:val="left"/>
      <w:pPr>
        <w:ind w:left="1050" w:hanging="360"/>
      </w:pPr>
      <w:rPr>
        <w:rFonts w:ascii="Wingdings" w:hAnsi="Wingdings" w:hint="default"/>
      </w:rPr>
    </w:lvl>
    <w:lvl w:ilvl="1" w:tplc="04090003" w:tentative="1">
      <w:start w:val="1"/>
      <w:numFmt w:val="bullet"/>
      <w:lvlText w:val="o"/>
      <w:lvlJc w:val="left"/>
      <w:pPr>
        <w:ind w:left="1770" w:hanging="360"/>
      </w:pPr>
      <w:rPr>
        <w:rFonts w:ascii="Courier New" w:hAnsi="Courier New" w:cs="Courier New" w:hint="default"/>
      </w:rPr>
    </w:lvl>
    <w:lvl w:ilvl="2" w:tplc="04090005" w:tentative="1">
      <w:start w:val="1"/>
      <w:numFmt w:val="bullet"/>
      <w:lvlText w:val=""/>
      <w:lvlJc w:val="left"/>
      <w:pPr>
        <w:ind w:left="2490" w:hanging="360"/>
      </w:pPr>
      <w:rPr>
        <w:rFonts w:ascii="Wingdings" w:hAnsi="Wingdings" w:hint="default"/>
      </w:rPr>
    </w:lvl>
    <w:lvl w:ilvl="3" w:tplc="04090001" w:tentative="1">
      <w:start w:val="1"/>
      <w:numFmt w:val="bullet"/>
      <w:lvlText w:val=""/>
      <w:lvlJc w:val="left"/>
      <w:pPr>
        <w:ind w:left="3210" w:hanging="360"/>
      </w:pPr>
      <w:rPr>
        <w:rFonts w:ascii="Symbol" w:hAnsi="Symbol" w:hint="default"/>
      </w:rPr>
    </w:lvl>
    <w:lvl w:ilvl="4" w:tplc="04090003" w:tentative="1">
      <w:start w:val="1"/>
      <w:numFmt w:val="bullet"/>
      <w:lvlText w:val="o"/>
      <w:lvlJc w:val="left"/>
      <w:pPr>
        <w:ind w:left="3930" w:hanging="360"/>
      </w:pPr>
      <w:rPr>
        <w:rFonts w:ascii="Courier New" w:hAnsi="Courier New" w:cs="Courier New" w:hint="default"/>
      </w:rPr>
    </w:lvl>
    <w:lvl w:ilvl="5" w:tplc="04090005" w:tentative="1">
      <w:start w:val="1"/>
      <w:numFmt w:val="bullet"/>
      <w:lvlText w:val=""/>
      <w:lvlJc w:val="left"/>
      <w:pPr>
        <w:ind w:left="4650" w:hanging="360"/>
      </w:pPr>
      <w:rPr>
        <w:rFonts w:ascii="Wingdings" w:hAnsi="Wingdings" w:hint="default"/>
      </w:rPr>
    </w:lvl>
    <w:lvl w:ilvl="6" w:tplc="04090001" w:tentative="1">
      <w:start w:val="1"/>
      <w:numFmt w:val="bullet"/>
      <w:lvlText w:val=""/>
      <w:lvlJc w:val="left"/>
      <w:pPr>
        <w:ind w:left="5370" w:hanging="360"/>
      </w:pPr>
      <w:rPr>
        <w:rFonts w:ascii="Symbol" w:hAnsi="Symbol" w:hint="default"/>
      </w:rPr>
    </w:lvl>
    <w:lvl w:ilvl="7" w:tplc="04090003" w:tentative="1">
      <w:start w:val="1"/>
      <w:numFmt w:val="bullet"/>
      <w:lvlText w:val="o"/>
      <w:lvlJc w:val="left"/>
      <w:pPr>
        <w:ind w:left="6090" w:hanging="360"/>
      </w:pPr>
      <w:rPr>
        <w:rFonts w:ascii="Courier New" w:hAnsi="Courier New" w:cs="Courier New" w:hint="default"/>
      </w:rPr>
    </w:lvl>
    <w:lvl w:ilvl="8" w:tplc="04090005" w:tentative="1">
      <w:start w:val="1"/>
      <w:numFmt w:val="bullet"/>
      <w:lvlText w:val=""/>
      <w:lvlJc w:val="left"/>
      <w:pPr>
        <w:ind w:left="6810" w:hanging="360"/>
      </w:pPr>
      <w:rPr>
        <w:rFonts w:ascii="Wingdings" w:hAnsi="Wingdings" w:hint="default"/>
      </w:rPr>
    </w:lvl>
  </w:abstractNum>
  <w:abstractNum w:abstractNumId="47" w15:restartNumberingAfterBreak="0">
    <w:nsid w:val="7AC641A3"/>
    <w:multiLevelType w:val="hybridMultilevel"/>
    <w:tmpl w:val="7ECA739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48" w15:restartNumberingAfterBreak="0">
    <w:nsid w:val="7D271B5F"/>
    <w:multiLevelType w:val="hybridMultilevel"/>
    <w:tmpl w:val="770097D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num>
  <w:num w:numId="2">
    <w:abstractNumId w:val="46"/>
  </w:num>
  <w:num w:numId="3">
    <w:abstractNumId w:val="42"/>
  </w:num>
  <w:num w:numId="4">
    <w:abstractNumId w:val="6"/>
  </w:num>
  <w:num w:numId="5">
    <w:abstractNumId w:val="37"/>
  </w:num>
  <w:num w:numId="6">
    <w:abstractNumId w:val="27"/>
  </w:num>
  <w:num w:numId="7">
    <w:abstractNumId w:val="9"/>
  </w:num>
  <w:num w:numId="8">
    <w:abstractNumId w:val="33"/>
  </w:num>
  <w:num w:numId="9">
    <w:abstractNumId w:val="2"/>
  </w:num>
  <w:num w:numId="10">
    <w:abstractNumId w:val="34"/>
  </w:num>
  <w:num w:numId="11">
    <w:abstractNumId w:val="0"/>
  </w:num>
  <w:num w:numId="12">
    <w:abstractNumId w:val="11"/>
  </w:num>
  <w:num w:numId="13">
    <w:abstractNumId w:val="5"/>
  </w:num>
  <w:num w:numId="14">
    <w:abstractNumId w:val="43"/>
  </w:num>
  <w:num w:numId="15">
    <w:abstractNumId w:val="3"/>
  </w:num>
  <w:num w:numId="16">
    <w:abstractNumId w:val="8"/>
  </w:num>
  <w:num w:numId="17">
    <w:abstractNumId w:val="7"/>
  </w:num>
  <w:num w:numId="18">
    <w:abstractNumId w:val="4"/>
  </w:num>
  <w:num w:numId="19">
    <w:abstractNumId w:val="32"/>
  </w:num>
  <w:num w:numId="20">
    <w:abstractNumId w:val="22"/>
  </w:num>
  <w:num w:numId="21">
    <w:abstractNumId w:val="25"/>
  </w:num>
  <w:num w:numId="22">
    <w:abstractNumId w:val="47"/>
  </w:num>
  <w:num w:numId="23">
    <w:abstractNumId w:val="24"/>
  </w:num>
  <w:num w:numId="24">
    <w:abstractNumId w:val="21"/>
  </w:num>
  <w:num w:numId="25">
    <w:abstractNumId w:val="44"/>
  </w:num>
  <w:num w:numId="26">
    <w:abstractNumId w:val="41"/>
  </w:num>
  <w:num w:numId="27">
    <w:abstractNumId w:val="39"/>
  </w:num>
  <w:num w:numId="28">
    <w:abstractNumId w:val="40"/>
  </w:num>
  <w:num w:numId="29">
    <w:abstractNumId w:val="23"/>
  </w:num>
  <w:num w:numId="30">
    <w:abstractNumId w:val="15"/>
  </w:num>
  <w:num w:numId="31">
    <w:abstractNumId w:val="45"/>
  </w:num>
  <w:num w:numId="32">
    <w:abstractNumId w:val="30"/>
  </w:num>
  <w:num w:numId="33">
    <w:abstractNumId w:val="12"/>
  </w:num>
  <w:num w:numId="34">
    <w:abstractNumId w:val="35"/>
  </w:num>
  <w:num w:numId="35">
    <w:abstractNumId w:val="31"/>
  </w:num>
  <w:num w:numId="36">
    <w:abstractNumId w:val="13"/>
  </w:num>
  <w:num w:numId="37">
    <w:abstractNumId w:val="26"/>
  </w:num>
  <w:num w:numId="38">
    <w:abstractNumId w:val="20"/>
  </w:num>
  <w:num w:numId="39">
    <w:abstractNumId w:val="36"/>
  </w:num>
  <w:num w:numId="40">
    <w:abstractNumId w:val="48"/>
  </w:num>
  <w:num w:numId="41">
    <w:abstractNumId w:val="28"/>
  </w:num>
  <w:num w:numId="42">
    <w:abstractNumId w:val="1"/>
  </w:num>
  <w:num w:numId="43">
    <w:abstractNumId w:val="19"/>
  </w:num>
  <w:num w:numId="44">
    <w:abstractNumId w:val="14"/>
  </w:num>
  <w:num w:numId="45">
    <w:abstractNumId w:val="16"/>
  </w:num>
  <w:num w:numId="46">
    <w:abstractNumId w:val="29"/>
  </w:num>
  <w:num w:numId="47">
    <w:abstractNumId w:val="38"/>
  </w:num>
  <w:num w:numId="48">
    <w:abstractNumId w:val="18"/>
  </w:num>
  <w:num w:numId="49">
    <w:abstractNumId w:val="17"/>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6E87"/>
    <w:rsid w:val="00000548"/>
    <w:rsid w:val="0000083C"/>
    <w:rsid w:val="00000970"/>
    <w:rsid w:val="00001C3F"/>
    <w:rsid w:val="00001DE3"/>
    <w:rsid w:val="00002080"/>
    <w:rsid w:val="00002368"/>
    <w:rsid w:val="00002507"/>
    <w:rsid w:val="000026BD"/>
    <w:rsid w:val="0000423C"/>
    <w:rsid w:val="000045BB"/>
    <w:rsid w:val="00004F4C"/>
    <w:rsid w:val="000053A9"/>
    <w:rsid w:val="000055B1"/>
    <w:rsid w:val="000057B9"/>
    <w:rsid w:val="000060BA"/>
    <w:rsid w:val="000064F8"/>
    <w:rsid w:val="00007CCF"/>
    <w:rsid w:val="00007E9C"/>
    <w:rsid w:val="00007F02"/>
    <w:rsid w:val="00010D42"/>
    <w:rsid w:val="00010D7D"/>
    <w:rsid w:val="000111C4"/>
    <w:rsid w:val="00011596"/>
    <w:rsid w:val="00011F5D"/>
    <w:rsid w:val="000122ED"/>
    <w:rsid w:val="000125D0"/>
    <w:rsid w:val="00013114"/>
    <w:rsid w:val="000132A6"/>
    <w:rsid w:val="000133E9"/>
    <w:rsid w:val="00013FE0"/>
    <w:rsid w:val="000142C4"/>
    <w:rsid w:val="00014D41"/>
    <w:rsid w:val="000151B5"/>
    <w:rsid w:val="000155A2"/>
    <w:rsid w:val="000159E7"/>
    <w:rsid w:val="00015B9D"/>
    <w:rsid w:val="0001613F"/>
    <w:rsid w:val="000161F9"/>
    <w:rsid w:val="00016604"/>
    <w:rsid w:val="000169F9"/>
    <w:rsid w:val="00017533"/>
    <w:rsid w:val="000179D7"/>
    <w:rsid w:val="00020537"/>
    <w:rsid w:val="000208D8"/>
    <w:rsid w:val="000208DD"/>
    <w:rsid w:val="00020BAF"/>
    <w:rsid w:val="000211C1"/>
    <w:rsid w:val="00021294"/>
    <w:rsid w:val="00021332"/>
    <w:rsid w:val="00021761"/>
    <w:rsid w:val="00021F75"/>
    <w:rsid w:val="000221CB"/>
    <w:rsid w:val="0002280C"/>
    <w:rsid w:val="00022F73"/>
    <w:rsid w:val="00022F75"/>
    <w:rsid w:val="00022FDC"/>
    <w:rsid w:val="0002301C"/>
    <w:rsid w:val="000233C9"/>
    <w:rsid w:val="00023C2D"/>
    <w:rsid w:val="00024027"/>
    <w:rsid w:val="00024030"/>
    <w:rsid w:val="000240DD"/>
    <w:rsid w:val="000245E1"/>
    <w:rsid w:val="00024727"/>
    <w:rsid w:val="000250F1"/>
    <w:rsid w:val="00025287"/>
    <w:rsid w:val="0002638A"/>
    <w:rsid w:val="000264B5"/>
    <w:rsid w:val="00026715"/>
    <w:rsid w:val="0002691A"/>
    <w:rsid w:val="00026CA4"/>
    <w:rsid w:val="000270C4"/>
    <w:rsid w:val="0002743E"/>
    <w:rsid w:val="00027D48"/>
    <w:rsid w:val="00030A3A"/>
    <w:rsid w:val="000313E9"/>
    <w:rsid w:val="000315A0"/>
    <w:rsid w:val="00031655"/>
    <w:rsid w:val="00031CA7"/>
    <w:rsid w:val="00031CC3"/>
    <w:rsid w:val="00032090"/>
    <w:rsid w:val="000327DF"/>
    <w:rsid w:val="000333EA"/>
    <w:rsid w:val="000338A8"/>
    <w:rsid w:val="00034FAF"/>
    <w:rsid w:val="0003592C"/>
    <w:rsid w:val="00035AAD"/>
    <w:rsid w:val="00035B01"/>
    <w:rsid w:val="00035C27"/>
    <w:rsid w:val="00035DC5"/>
    <w:rsid w:val="00035EEB"/>
    <w:rsid w:val="00035EFB"/>
    <w:rsid w:val="0003621D"/>
    <w:rsid w:val="00036491"/>
    <w:rsid w:val="00036936"/>
    <w:rsid w:val="00036BA7"/>
    <w:rsid w:val="00036F6B"/>
    <w:rsid w:val="000370E0"/>
    <w:rsid w:val="00037B16"/>
    <w:rsid w:val="00037BCD"/>
    <w:rsid w:val="00037EBC"/>
    <w:rsid w:val="00037EF7"/>
    <w:rsid w:val="00040D07"/>
    <w:rsid w:val="00040D4F"/>
    <w:rsid w:val="00040E36"/>
    <w:rsid w:val="00041C5C"/>
    <w:rsid w:val="000422AD"/>
    <w:rsid w:val="00042632"/>
    <w:rsid w:val="000426B5"/>
    <w:rsid w:val="000427F2"/>
    <w:rsid w:val="00042FA7"/>
    <w:rsid w:val="00043B2D"/>
    <w:rsid w:val="000441D6"/>
    <w:rsid w:val="000441EB"/>
    <w:rsid w:val="000447CF"/>
    <w:rsid w:val="00044C41"/>
    <w:rsid w:val="00045432"/>
    <w:rsid w:val="00045A9E"/>
    <w:rsid w:val="00045FDF"/>
    <w:rsid w:val="000466E4"/>
    <w:rsid w:val="000468FF"/>
    <w:rsid w:val="00046EC0"/>
    <w:rsid w:val="00046F59"/>
    <w:rsid w:val="00047462"/>
    <w:rsid w:val="00047F44"/>
    <w:rsid w:val="00050E42"/>
    <w:rsid w:val="00050F49"/>
    <w:rsid w:val="00051292"/>
    <w:rsid w:val="00051445"/>
    <w:rsid w:val="00051706"/>
    <w:rsid w:val="000517D7"/>
    <w:rsid w:val="00052286"/>
    <w:rsid w:val="000522C7"/>
    <w:rsid w:val="0005253D"/>
    <w:rsid w:val="00052BA0"/>
    <w:rsid w:val="00052D7B"/>
    <w:rsid w:val="000531F0"/>
    <w:rsid w:val="000533E0"/>
    <w:rsid w:val="0005359F"/>
    <w:rsid w:val="0005389C"/>
    <w:rsid w:val="00053C2F"/>
    <w:rsid w:val="000540E3"/>
    <w:rsid w:val="000543A3"/>
    <w:rsid w:val="00054557"/>
    <w:rsid w:val="00054C15"/>
    <w:rsid w:val="0005663B"/>
    <w:rsid w:val="000567E0"/>
    <w:rsid w:val="00056C8A"/>
    <w:rsid w:val="00057261"/>
    <w:rsid w:val="00057AA9"/>
    <w:rsid w:val="00057C8F"/>
    <w:rsid w:val="0006010B"/>
    <w:rsid w:val="0006121B"/>
    <w:rsid w:val="00061810"/>
    <w:rsid w:val="00061972"/>
    <w:rsid w:val="00061AEE"/>
    <w:rsid w:val="000621F4"/>
    <w:rsid w:val="000623F9"/>
    <w:rsid w:val="00062908"/>
    <w:rsid w:val="00063692"/>
    <w:rsid w:val="000636A6"/>
    <w:rsid w:val="00063808"/>
    <w:rsid w:val="000641F5"/>
    <w:rsid w:val="00064674"/>
    <w:rsid w:val="00064969"/>
    <w:rsid w:val="0006499B"/>
    <w:rsid w:val="00064D3B"/>
    <w:rsid w:val="000655AA"/>
    <w:rsid w:val="00065888"/>
    <w:rsid w:val="00065A49"/>
    <w:rsid w:val="00065F95"/>
    <w:rsid w:val="000663FC"/>
    <w:rsid w:val="000665B3"/>
    <w:rsid w:val="000669A5"/>
    <w:rsid w:val="0006785C"/>
    <w:rsid w:val="00067B8A"/>
    <w:rsid w:val="00070310"/>
    <w:rsid w:val="00070438"/>
    <w:rsid w:val="00070AA3"/>
    <w:rsid w:val="00070B81"/>
    <w:rsid w:val="0007108A"/>
    <w:rsid w:val="00072B69"/>
    <w:rsid w:val="00072C76"/>
    <w:rsid w:val="00072CAB"/>
    <w:rsid w:val="00072E94"/>
    <w:rsid w:val="00072F4C"/>
    <w:rsid w:val="00073358"/>
    <w:rsid w:val="0007433F"/>
    <w:rsid w:val="0007454F"/>
    <w:rsid w:val="00074834"/>
    <w:rsid w:val="000749D4"/>
    <w:rsid w:val="0007501E"/>
    <w:rsid w:val="00075435"/>
    <w:rsid w:val="000759BD"/>
    <w:rsid w:val="00076308"/>
    <w:rsid w:val="00076A43"/>
    <w:rsid w:val="000770DB"/>
    <w:rsid w:val="00077237"/>
    <w:rsid w:val="0007782A"/>
    <w:rsid w:val="00077AA3"/>
    <w:rsid w:val="0008006B"/>
    <w:rsid w:val="000804DB"/>
    <w:rsid w:val="00081448"/>
    <w:rsid w:val="00081BA6"/>
    <w:rsid w:val="0008223A"/>
    <w:rsid w:val="00082532"/>
    <w:rsid w:val="00082B29"/>
    <w:rsid w:val="00082CBC"/>
    <w:rsid w:val="000830C2"/>
    <w:rsid w:val="000838C4"/>
    <w:rsid w:val="000839E6"/>
    <w:rsid w:val="00083C83"/>
    <w:rsid w:val="00083D83"/>
    <w:rsid w:val="0008407D"/>
    <w:rsid w:val="000842EE"/>
    <w:rsid w:val="000843CB"/>
    <w:rsid w:val="00084711"/>
    <w:rsid w:val="000850DD"/>
    <w:rsid w:val="000850EC"/>
    <w:rsid w:val="00085612"/>
    <w:rsid w:val="0008578F"/>
    <w:rsid w:val="00085A98"/>
    <w:rsid w:val="00086034"/>
    <w:rsid w:val="00087884"/>
    <w:rsid w:val="000879FA"/>
    <w:rsid w:val="00087C14"/>
    <w:rsid w:val="00087F7C"/>
    <w:rsid w:val="00090579"/>
    <w:rsid w:val="000908F6"/>
    <w:rsid w:val="000909DD"/>
    <w:rsid w:val="00090AEE"/>
    <w:rsid w:val="000910EF"/>
    <w:rsid w:val="0009155D"/>
    <w:rsid w:val="00091908"/>
    <w:rsid w:val="00091B46"/>
    <w:rsid w:val="00091C0F"/>
    <w:rsid w:val="00091DF5"/>
    <w:rsid w:val="00092122"/>
    <w:rsid w:val="000928E2"/>
    <w:rsid w:val="00092F6C"/>
    <w:rsid w:val="00092FDC"/>
    <w:rsid w:val="000931D1"/>
    <w:rsid w:val="00093E0E"/>
    <w:rsid w:val="00094494"/>
    <w:rsid w:val="00094A5E"/>
    <w:rsid w:val="00094C6D"/>
    <w:rsid w:val="0009509B"/>
    <w:rsid w:val="000953E1"/>
    <w:rsid w:val="00095697"/>
    <w:rsid w:val="00095E1F"/>
    <w:rsid w:val="000962B0"/>
    <w:rsid w:val="000962B1"/>
    <w:rsid w:val="000975FC"/>
    <w:rsid w:val="000976BE"/>
    <w:rsid w:val="000979A8"/>
    <w:rsid w:val="00097B4F"/>
    <w:rsid w:val="00097D40"/>
    <w:rsid w:val="00097DFA"/>
    <w:rsid w:val="00097F2D"/>
    <w:rsid w:val="000A0286"/>
    <w:rsid w:val="000A0324"/>
    <w:rsid w:val="000A0D37"/>
    <w:rsid w:val="000A129D"/>
    <w:rsid w:val="000A143D"/>
    <w:rsid w:val="000A1478"/>
    <w:rsid w:val="000A148C"/>
    <w:rsid w:val="000A1535"/>
    <w:rsid w:val="000A1761"/>
    <w:rsid w:val="000A1967"/>
    <w:rsid w:val="000A22AA"/>
    <w:rsid w:val="000A26C8"/>
    <w:rsid w:val="000A2CB0"/>
    <w:rsid w:val="000A36D3"/>
    <w:rsid w:val="000A42D0"/>
    <w:rsid w:val="000A4681"/>
    <w:rsid w:val="000A4C26"/>
    <w:rsid w:val="000A4CED"/>
    <w:rsid w:val="000A4EE2"/>
    <w:rsid w:val="000A4F76"/>
    <w:rsid w:val="000A545D"/>
    <w:rsid w:val="000A5508"/>
    <w:rsid w:val="000A56F3"/>
    <w:rsid w:val="000A6156"/>
    <w:rsid w:val="000A6356"/>
    <w:rsid w:val="000A643B"/>
    <w:rsid w:val="000A6464"/>
    <w:rsid w:val="000A646B"/>
    <w:rsid w:val="000A6970"/>
    <w:rsid w:val="000A6DBA"/>
    <w:rsid w:val="000A6DDF"/>
    <w:rsid w:val="000A723D"/>
    <w:rsid w:val="000A7A61"/>
    <w:rsid w:val="000A7E2A"/>
    <w:rsid w:val="000B1105"/>
    <w:rsid w:val="000B19AF"/>
    <w:rsid w:val="000B1E7C"/>
    <w:rsid w:val="000B1F51"/>
    <w:rsid w:val="000B1FC4"/>
    <w:rsid w:val="000B217F"/>
    <w:rsid w:val="000B2B13"/>
    <w:rsid w:val="000B2EAE"/>
    <w:rsid w:val="000B39C9"/>
    <w:rsid w:val="000B3C31"/>
    <w:rsid w:val="000B40A2"/>
    <w:rsid w:val="000B5141"/>
    <w:rsid w:val="000B572B"/>
    <w:rsid w:val="000B5C04"/>
    <w:rsid w:val="000B62F2"/>
    <w:rsid w:val="000B6671"/>
    <w:rsid w:val="000B6BA9"/>
    <w:rsid w:val="000B6CF1"/>
    <w:rsid w:val="000B70C2"/>
    <w:rsid w:val="000B7551"/>
    <w:rsid w:val="000B7560"/>
    <w:rsid w:val="000C0921"/>
    <w:rsid w:val="000C170D"/>
    <w:rsid w:val="000C176A"/>
    <w:rsid w:val="000C1E45"/>
    <w:rsid w:val="000C2024"/>
    <w:rsid w:val="000C20A7"/>
    <w:rsid w:val="000C2194"/>
    <w:rsid w:val="000C2376"/>
    <w:rsid w:val="000C23AD"/>
    <w:rsid w:val="000C36CD"/>
    <w:rsid w:val="000C3AF2"/>
    <w:rsid w:val="000C4096"/>
    <w:rsid w:val="000C4154"/>
    <w:rsid w:val="000C49E4"/>
    <w:rsid w:val="000C52AD"/>
    <w:rsid w:val="000C57A4"/>
    <w:rsid w:val="000C5A0D"/>
    <w:rsid w:val="000C5B17"/>
    <w:rsid w:val="000C7242"/>
    <w:rsid w:val="000C7279"/>
    <w:rsid w:val="000C755F"/>
    <w:rsid w:val="000C7973"/>
    <w:rsid w:val="000C7D90"/>
    <w:rsid w:val="000D01BD"/>
    <w:rsid w:val="000D0276"/>
    <w:rsid w:val="000D04E4"/>
    <w:rsid w:val="000D0570"/>
    <w:rsid w:val="000D0778"/>
    <w:rsid w:val="000D1CEF"/>
    <w:rsid w:val="000D1E86"/>
    <w:rsid w:val="000D2B66"/>
    <w:rsid w:val="000D336B"/>
    <w:rsid w:val="000D3607"/>
    <w:rsid w:val="000D37CC"/>
    <w:rsid w:val="000D485F"/>
    <w:rsid w:val="000D519B"/>
    <w:rsid w:val="000D65AF"/>
    <w:rsid w:val="000D7079"/>
    <w:rsid w:val="000D7572"/>
    <w:rsid w:val="000D75EE"/>
    <w:rsid w:val="000D7626"/>
    <w:rsid w:val="000D76CA"/>
    <w:rsid w:val="000E0022"/>
    <w:rsid w:val="000E00E7"/>
    <w:rsid w:val="000E12BE"/>
    <w:rsid w:val="000E17E4"/>
    <w:rsid w:val="000E1CFE"/>
    <w:rsid w:val="000E1DE5"/>
    <w:rsid w:val="000E2085"/>
    <w:rsid w:val="000E2225"/>
    <w:rsid w:val="000E24C1"/>
    <w:rsid w:val="000E3E9B"/>
    <w:rsid w:val="000E4060"/>
    <w:rsid w:val="000E4444"/>
    <w:rsid w:val="000E4E14"/>
    <w:rsid w:val="000E506C"/>
    <w:rsid w:val="000E5454"/>
    <w:rsid w:val="000E555A"/>
    <w:rsid w:val="000E5900"/>
    <w:rsid w:val="000E5F9A"/>
    <w:rsid w:val="000E60FB"/>
    <w:rsid w:val="000E6A10"/>
    <w:rsid w:val="000E6D26"/>
    <w:rsid w:val="000E6D4B"/>
    <w:rsid w:val="000E72BD"/>
    <w:rsid w:val="000F06BB"/>
    <w:rsid w:val="000F0CAC"/>
    <w:rsid w:val="000F0D6B"/>
    <w:rsid w:val="000F0DA7"/>
    <w:rsid w:val="000F11F4"/>
    <w:rsid w:val="000F188D"/>
    <w:rsid w:val="000F1CC4"/>
    <w:rsid w:val="000F1D3A"/>
    <w:rsid w:val="000F2204"/>
    <w:rsid w:val="000F2896"/>
    <w:rsid w:val="000F2C55"/>
    <w:rsid w:val="000F2EA8"/>
    <w:rsid w:val="000F2EAB"/>
    <w:rsid w:val="000F2F72"/>
    <w:rsid w:val="000F3662"/>
    <w:rsid w:val="000F3768"/>
    <w:rsid w:val="000F389A"/>
    <w:rsid w:val="000F3C26"/>
    <w:rsid w:val="000F410B"/>
    <w:rsid w:val="000F49A0"/>
    <w:rsid w:val="000F4C94"/>
    <w:rsid w:val="000F4E77"/>
    <w:rsid w:val="000F611E"/>
    <w:rsid w:val="000F656E"/>
    <w:rsid w:val="000F681C"/>
    <w:rsid w:val="000F6A11"/>
    <w:rsid w:val="000F6B99"/>
    <w:rsid w:val="000F6C89"/>
    <w:rsid w:val="000F6DB3"/>
    <w:rsid w:val="000F6E1A"/>
    <w:rsid w:val="000F71C1"/>
    <w:rsid w:val="000F73E8"/>
    <w:rsid w:val="00100141"/>
    <w:rsid w:val="0010089C"/>
    <w:rsid w:val="00100CC8"/>
    <w:rsid w:val="00101918"/>
    <w:rsid w:val="00101A2B"/>
    <w:rsid w:val="00102098"/>
    <w:rsid w:val="001023A4"/>
    <w:rsid w:val="001024E4"/>
    <w:rsid w:val="00102B63"/>
    <w:rsid w:val="00103085"/>
    <w:rsid w:val="0010335E"/>
    <w:rsid w:val="00103719"/>
    <w:rsid w:val="00103BCB"/>
    <w:rsid w:val="001042CC"/>
    <w:rsid w:val="00104C77"/>
    <w:rsid w:val="00104E01"/>
    <w:rsid w:val="0010638D"/>
    <w:rsid w:val="0010655E"/>
    <w:rsid w:val="00106C4A"/>
    <w:rsid w:val="00106D24"/>
    <w:rsid w:val="00106F4C"/>
    <w:rsid w:val="00107008"/>
    <w:rsid w:val="001101C0"/>
    <w:rsid w:val="00110350"/>
    <w:rsid w:val="0011091F"/>
    <w:rsid w:val="00110ABE"/>
    <w:rsid w:val="00110F33"/>
    <w:rsid w:val="00111403"/>
    <w:rsid w:val="001125E0"/>
    <w:rsid w:val="00112DA5"/>
    <w:rsid w:val="00112ECE"/>
    <w:rsid w:val="00113078"/>
    <w:rsid w:val="001134DA"/>
    <w:rsid w:val="001136E0"/>
    <w:rsid w:val="00113D11"/>
    <w:rsid w:val="00114813"/>
    <w:rsid w:val="00115121"/>
    <w:rsid w:val="001158A9"/>
    <w:rsid w:val="00115AA0"/>
    <w:rsid w:val="00115CAE"/>
    <w:rsid w:val="001164BC"/>
    <w:rsid w:val="00116556"/>
    <w:rsid w:val="001165D7"/>
    <w:rsid w:val="001168D2"/>
    <w:rsid w:val="00116F0B"/>
    <w:rsid w:val="0011719D"/>
    <w:rsid w:val="001179F1"/>
    <w:rsid w:val="0012008C"/>
    <w:rsid w:val="0012089C"/>
    <w:rsid w:val="00120D82"/>
    <w:rsid w:val="00121980"/>
    <w:rsid w:val="00122117"/>
    <w:rsid w:val="001222D5"/>
    <w:rsid w:val="001224FC"/>
    <w:rsid w:val="00122515"/>
    <w:rsid w:val="001226A4"/>
    <w:rsid w:val="00122B2A"/>
    <w:rsid w:val="001238CA"/>
    <w:rsid w:val="00123B07"/>
    <w:rsid w:val="001241A9"/>
    <w:rsid w:val="00124465"/>
    <w:rsid w:val="00124A04"/>
    <w:rsid w:val="00124CD0"/>
    <w:rsid w:val="00124E44"/>
    <w:rsid w:val="00124E5A"/>
    <w:rsid w:val="00125093"/>
    <w:rsid w:val="001251B3"/>
    <w:rsid w:val="001258C0"/>
    <w:rsid w:val="00125B09"/>
    <w:rsid w:val="00125D03"/>
    <w:rsid w:val="00126265"/>
    <w:rsid w:val="00126574"/>
    <w:rsid w:val="00126705"/>
    <w:rsid w:val="00126C45"/>
    <w:rsid w:val="0013027F"/>
    <w:rsid w:val="00130ADD"/>
    <w:rsid w:val="00130D04"/>
    <w:rsid w:val="00131343"/>
    <w:rsid w:val="0013146F"/>
    <w:rsid w:val="00131585"/>
    <w:rsid w:val="001316CE"/>
    <w:rsid w:val="00131CDA"/>
    <w:rsid w:val="00131E53"/>
    <w:rsid w:val="00131F98"/>
    <w:rsid w:val="00132325"/>
    <w:rsid w:val="001323EC"/>
    <w:rsid w:val="00132AA5"/>
    <w:rsid w:val="00132BA6"/>
    <w:rsid w:val="00133224"/>
    <w:rsid w:val="0013332A"/>
    <w:rsid w:val="00133422"/>
    <w:rsid w:val="00133BF0"/>
    <w:rsid w:val="00134714"/>
    <w:rsid w:val="0013490B"/>
    <w:rsid w:val="001350A5"/>
    <w:rsid w:val="00135759"/>
    <w:rsid w:val="00135BE5"/>
    <w:rsid w:val="001361D7"/>
    <w:rsid w:val="00136AC0"/>
    <w:rsid w:val="001370BE"/>
    <w:rsid w:val="001378B5"/>
    <w:rsid w:val="00137C3F"/>
    <w:rsid w:val="00137C9D"/>
    <w:rsid w:val="0014032D"/>
    <w:rsid w:val="001404A8"/>
    <w:rsid w:val="0014131B"/>
    <w:rsid w:val="001422DC"/>
    <w:rsid w:val="001424E9"/>
    <w:rsid w:val="00142844"/>
    <w:rsid w:val="00143423"/>
    <w:rsid w:val="00143B9F"/>
    <w:rsid w:val="0014439A"/>
    <w:rsid w:val="0014456A"/>
    <w:rsid w:val="0014492A"/>
    <w:rsid w:val="00145165"/>
    <w:rsid w:val="00145C8A"/>
    <w:rsid w:val="00145D5B"/>
    <w:rsid w:val="00146646"/>
    <w:rsid w:val="00146AA2"/>
    <w:rsid w:val="0014742D"/>
    <w:rsid w:val="00147815"/>
    <w:rsid w:val="00147CEA"/>
    <w:rsid w:val="00147DE8"/>
    <w:rsid w:val="00150335"/>
    <w:rsid w:val="00150C87"/>
    <w:rsid w:val="00152082"/>
    <w:rsid w:val="00152D21"/>
    <w:rsid w:val="00152E4A"/>
    <w:rsid w:val="00152F8E"/>
    <w:rsid w:val="00153D53"/>
    <w:rsid w:val="0015401B"/>
    <w:rsid w:val="001542B3"/>
    <w:rsid w:val="00154E9B"/>
    <w:rsid w:val="00155030"/>
    <w:rsid w:val="00155789"/>
    <w:rsid w:val="001558A0"/>
    <w:rsid w:val="001558C9"/>
    <w:rsid w:val="00155EF2"/>
    <w:rsid w:val="0015656C"/>
    <w:rsid w:val="001567EF"/>
    <w:rsid w:val="00156DA4"/>
    <w:rsid w:val="00157359"/>
    <w:rsid w:val="00157635"/>
    <w:rsid w:val="00157695"/>
    <w:rsid w:val="0016127F"/>
    <w:rsid w:val="00161AD2"/>
    <w:rsid w:val="00161B1A"/>
    <w:rsid w:val="00161CDA"/>
    <w:rsid w:val="00161E19"/>
    <w:rsid w:val="0016439F"/>
    <w:rsid w:val="00164A49"/>
    <w:rsid w:val="00164A62"/>
    <w:rsid w:val="00164F0A"/>
    <w:rsid w:val="00164F69"/>
    <w:rsid w:val="00165119"/>
    <w:rsid w:val="0016516D"/>
    <w:rsid w:val="00165D52"/>
    <w:rsid w:val="00166183"/>
    <w:rsid w:val="0016684E"/>
    <w:rsid w:val="001672FF"/>
    <w:rsid w:val="00167343"/>
    <w:rsid w:val="001673E5"/>
    <w:rsid w:val="00167532"/>
    <w:rsid w:val="00170EA0"/>
    <w:rsid w:val="00171002"/>
    <w:rsid w:val="0017149D"/>
    <w:rsid w:val="00171624"/>
    <w:rsid w:val="00171BEC"/>
    <w:rsid w:val="0017237B"/>
    <w:rsid w:val="00173083"/>
    <w:rsid w:val="00173371"/>
    <w:rsid w:val="0017393D"/>
    <w:rsid w:val="00174135"/>
    <w:rsid w:val="0017442D"/>
    <w:rsid w:val="0017447D"/>
    <w:rsid w:val="00174D40"/>
    <w:rsid w:val="00174F17"/>
    <w:rsid w:val="00175454"/>
    <w:rsid w:val="00175B38"/>
    <w:rsid w:val="00175C92"/>
    <w:rsid w:val="00175D1B"/>
    <w:rsid w:val="00175F56"/>
    <w:rsid w:val="001763FC"/>
    <w:rsid w:val="00176447"/>
    <w:rsid w:val="00177100"/>
    <w:rsid w:val="0017741F"/>
    <w:rsid w:val="00177422"/>
    <w:rsid w:val="001774AE"/>
    <w:rsid w:val="00177512"/>
    <w:rsid w:val="00177D5A"/>
    <w:rsid w:val="00180274"/>
    <w:rsid w:val="0018054F"/>
    <w:rsid w:val="00180CB1"/>
    <w:rsid w:val="0018242D"/>
    <w:rsid w:val="0018304E"/>
    <w:rsid w:val="001832F4"/>
    <w:rsid w:val="00183ADE"/>
    <w:rsid w:val="001842B8"/>
    <w:rsid w:val="00184319"/>
    <w:rsid w:val="001843C5"/>
    <w:rsid w:val="001843D7"/>
    <w:rsid w:val="00184BEB"/>
    <w:rsid w:val="00185192"/>
    <w:rsid w:val="00185373"/>
    <w:rsid w:val="001857E0"/>
    <w:rsid w:val="00185E63"/>
    <w:rsid w:val="001866F1"/>
    <w:rsid w:val="00186718"/>
    <w:rsid w:val="00186888"/>
    <w:rsid w:val="00186FD9"/>
    <w:rsid w:val="00187109"/>
    <w:rsid w:val="00187251"/>
    <w:rsid w:val="001873B9"/>
    <w:rsid w:val="0018791B"/>
    <w:rsid w:val="00187988"/>
    <w:rsid w:val="00187C19"/>
    <w:rsid w:val="00187D04"/>
    <w:rsid w:val="00187F3E"/>
    <w:rsid w:val="00190653"/>
    <w:rsid w:val="00190C57"/>
    <w:rsid w:val="00191FB5"/>
    <w:rsid w:val="0019244F"/>
    <w:rsid w:val="001926F9"/>
    <w:rsid w:val="00192A20"/>
    <w:rsid w:val="00192E07"/>
    <w:rsid w:val="001930A2"/>
    <w:rsid w:val="001935D1"/>
    <w:rsid w:val="0019360F"/>
    <w:rsid w:val="00193799"/>
    <w:rsid w:val="00194805"/>
    <w:rsid w:val="00194F3D"/>
    <w:rsid w:val="001955A6"/>
    <w:rsid w:val="00195BEB"/>
    <w:rsid w:val="00195C32"/>
    <w:rsid w:val="00195CA1"/>
    <w:rsid w:val="00196BDC"/>
    <w:rsid w:val="00196E7F"/>
    <w:rsid w:val="001971D7"/>
    <w:rsid w:val="00197214"/>
    <w:rsid w:val="001977C4"/>
    <w:rsid w:val="001978E9"/>
    <w:rsid w:val="00197F7B"/>
    <w:rsid w:val="001A02C9"/>
    <w:rsid w:val="001A035B"/>
    <w:rsid w:val="001A0A11"/>
    <w:rsid w:val="001A17A6"/>
    <w:rsid w:val="001A285D"/>
    <w:rsid w:val="001A2E3D"/>
    <w:rsid w:val="001A3131"/>
    <w:rsid w:val="001A3552"/>
    <w:rsid w:val="001A3AFA"/>
    <w:rsid w:val="001A3DD6"/>
    <w:rsid w:val="001A3E25"/>
    <w:rsid w:val="001A4C4A"/>
    <w:rsid w:val="001A537F"/>
    <w:rsid w:val="001A55D1"/>
    <w:rsid w:val="001A59EC"/>
    <w:rsid w:val="001A5AD6"/>
    <w:rsid w:val="001A5B1A"/>
    <w:rsid w:val="001A5B1C"/>
    <w:rsid w:val="001A5EFB"/>
    <w:rsid w:val="001A6688"/>
    <w:rsid w:val="001A66C9"/>
    <w:rsid w:val="001A6914"/>
    <w:rsid w:val="001A6E87"/>
    <w:rsid w:val="001A6F23"/>
    <w:rsid w:val="001A6FAB"/>
    <w:rsid w:val="001A6FAD"/>
    <w:rsid w:val="001A7D51"/>
    <w:rsid w:val="001A7F85"/>
    <w:rsid w:val="001B0151"/>
    <w:rsid w:val="001B03D9"/>
    <w:rsid w:val="001B07A8"/>
    <w:rsid w:val="001B0D67"/>
    <w:rsid w:val="001B0EA6"/>
    <w:rsid w:val="001B0EAF"/>
    <w:rsid w:val="001B1D36"/>
    <w:rsid w:val="001B23EE"/>
    <w:rsid w:val="001B255C"/>
    <w:rsid w:val="001B3013"/>
    <w:rsid w:val="001B30C4"/>
    <w:rsid w:val="001B34DF"/>
    <w:rsid w:val="001B36EE"/>
    <w:rsid w:val="001B3743"/>
    <w:rsid w:val="001B39BD"/>
    <w:rsid w:val="001B4567"/>
    <w:rsid w:val="001B4621"/>
    <w:rsid w:val="001B46CE"/>
    <w:rsid w:val="001B47E6"/>
    <w:rsid w:val="001B481B"/>
    <w:rsid w:val="001B49AA"/>
    <w:rsid w:val="001B5013"/>
    <w:rsid w:val="001B5932"/>
    <w:rsid w:val="001B5E82"/>
    <w:rsid w:val="001B6211"/>
    <w:rsid w:val="001B683E"/>
    <w:rsid w:val="001B7E43"/>
    <w:rsid w:val="001C04C9"/>
    <w:rsid w:val="001C0F41"/>
    <w:rsid w:val="001C1065"/>
    <w:rsid w:val="001C107B"/>
    <w:rsid w:val="001C193F"/>
    <w:rsid w:val="001C1EC2"/>
    <w:rsid w:val="001C2751"/>
    <w:rsid w:val="001C33F3"/>
    <w:rsid w:val="001C3CE3"/>
    <w:rsid w:val="001C480D"/>
    <w:rsid w:val="001C4914"/>
    <w:rsid w:val="001C5206"/>
    <w:rsid w:val="001C52D8"/>
    <w:rsid w:val="001C587F"/>
    <w:rsid w:val="001C5DC7"/>
    <w:rsid w:val="001C6928"/>
    <w:rsid w:val="001C6B52"/>
    <w:rsid w:val="001C6E6C"/>
    <w:rsid w:val="001C72BC"/>
    <w:rsid w:val="001C72DB"/>
    <w:rsid w:val="001C7D4C"/>
    <w:rsid w:val="001D0B1C"/>
    <w:rsid w:val="001D0F30"/>
    <w:rsid w:val="001D12A1"/>
    <w:rsid w:val="001D144F"/>
    <w:rsid w:val="001D16BB"/>
    <w:rsid w:val="001D19E1"/>
    <w:rsid w:val="001D1E17"/>
    <w:rsid w:val="001D1E4C"/>
    <w:rsid w:val="001D20A0"/>
    <w:rsid w:val="001D21C8"/>
    <w:rsid w:val="001D2248"/>
    <w:rsid w:val="001D2644"/>
    <w:rsid w:val="001D364B"/>
    <w:rsid w:val="001D3851"/>
    <w:rsid w:val="001D49DB"/>
    <w:rsid w:val="001D4F17"/>
    <w:rsid w:val="001D5045"/>
    <w:rsid w:val="001D5971"/>
    <w:rsid w:val="001D59E9"/>
    <w:rsid w:val="001D5D32"/>
    <w:rsid w:val="001D645F"/>
    <w:rsid w:val="001D65FE"/>
    <w:rsid w:val="001D68FA"/>
    <w:rsid w:val="001D6929"/>
    <w:rsid w:val="001D69E6"/>
    <w:rsid w:val="001D6AAF"/>
    <w:rsid w:val="001D73AA"/>
    <w:rsid w:val="001D757B"/>
    <w:rsid w:val="001D7660"/>
    <w:rsid w:val="001D7FB3"/>
    <w:rsid w:val="001E0120"/>
    <w:rsid w:val="001E02BD"/>
    <w:rsid w:val="001E0612"/>
    <w:rsid w:val="001E0FE8"/>
    <w:rsid w:val="001E181E"/>
    <w:rsid w:val="001E1EDA"/>
    <w:rsid w:val="001E28AC"/>
    <w:rsid w:val="001E2E13"/>
    <w:rsid w:val="001E2F1D"/>
    <w:rsid w:val="001E310F"/>
    <w:rsid w:val="001E3418"/>
    <w:rsid w:val="001E351A"/>
    <w:rsid w:val="001E429B"/>
    <w:rsid w:val="001E6120"/>
    <w:rsid w:val="001E62EF"/>
    <w:rsid w:val="001E6666"/>
    <w:rsid w:val="001E72E2"/>
    <w:rsid w:val="001E783C"/>
    <w:rsid w:val="001E7BA0"/>
    <w:rsid w:val="001E7ED2"/>
    <w:rsid w:val="001F0407"/>
    <w:rsid w:val="001F057A"/>
    <w:rsid w:val="001F05BE"/>
    <w:rsid w:val="001F0DC2"/>
    <w:rsid w:val="001F197F"/>
    <w:rsid w:val="001F1AA5"/>
    <w:rsid w:val="001F1C2D"/>
    <w:rsid w:val="001F1C4A"/>
    <w:rsid w:val="001F1CDA"/>
    <w:rsid w:val="001F1E8E"/>
    <w:rsid w:val="001F1EE4"/>
    <w:rsid w:val="001F2B4A"/>
    <w:rsid w:val="001F301F"/>
    <w:rsid w:val="001F3147"/>
    <w:rsid w:val="001F32FE"/>
    <w:rsid w:val="001F37C1"/>
    <w:rsid w:val="001F42C9"/>
    <w:rsid w:val="001F4CC2"/>
    <w:rsid w:val="001F4CF9"/>
    <w:rsid w:val="001F4FDE"/>
    <w:rsid w:val="001F51E2"/>
    <w:rsid w:val="001F5297"/>
    <w:rsid w:val="001F5B7F"/>
    <w:rsid w:val="001F675A"/>
    <w:rsid w:val="001F7104"/>
    <w:rsid w:val="001F7C5D"/>
    <w:rsid w:val="00200140"/>
    <w:rsid w:val="002002CE"/>
    <w:rsid w:val="00200B5C"/>
    <w:rsid w:val="00200D5E"/>
    <w:rsid w:val="002014E8"/>
    <w:rsid w:val="00201783"/>
    <w:rsid w:val="00201F16"/>
    <w:rsid w:val="00202BD8"/>
    <w:rsid w:val="00202C7A"/>
    <w:rsid w:val="002030E4"/>
    <w:rsid w:val="0020318F"/>
    <w:rsid w:val="00203516"/>
    <w:rsid w:val="00203601"/>
    <w:rsid w:val="00204AC4"/>
    <w:rsid w:val="00204BA8"/>
    <w:rsid w:val="00205418"/>
    <w:rsid w:val="002060B0"/>
    <w:rsid w:val="00206581"/>
    <w:rsid w:val="00206F35"/>
    <w:rsid w:val="002074FE"/>
    <w:rsid w:val="00207F9D"/>
    <w:rsid w:val="00210514"/>
    <w:rsid w:val="002111BE"/>
    <w:rsid w:val="002117AB"/>
    <w:rsid w:val="00211A2A"/>
    <w:rsid w:val="00211E99"/>
    <w:rsid w:val="002123FB"/>
    <w:rsid w:val="0021268F"/>
    <w:rsid w:val="00212B51"/>
    <w:rsid w:val="00212C2F"/>
    <w:rsid w:val="0021327E"/>
    <w:rsid w:val="00213B9F"/>
    <w:rsid w:val="002140C6"/>
    <w:rsid w:val="00214512"/>
    <w:rsid w:val="002149EA"/>
    <w:rsid w:val="00215251"/>
    <w:rsid w:val="00215403"/>
    <w:rsid w:val="00215572"/>
    <w:rsid w:val="00215600"/>
    <w:rsid w:val="00215CB0"/>
    <w:rsid w:val="00215DD3"/>
    <w:rsid w:val="00216462"/>
    <w:rsid w:val="00216563"/>
    <w:rsid w:val="0021720B"/>
    <w:rsid w:val="002178C0"/>
    <w:rsid w:val="00217906"/>
    <w:rsid w:val="00217D7B"/>
    <w:rsid w:val="00217F2C"/>
    <w:rsid w:val="00217F84"/>
    <w:rsid w:val="0022001F"/>
    <w:rsid w:val="00220559"/>
    <w:rsid w:val="00220B27"/>
    <w:rsid w:val="00220F4C"/>
    <w:rsid w:val="00221505"/>
    <w:rsid w:val="0022156D"/>
    <w:rsid w:val="002217F0"/>
    <w:rsid w:val="00221A08"/>
    <w:rsid w:val="00222108"/>
    <w:rsid w:val="002224F9"/>
    <w:rsid w:val="002227CA"/>
    <w:rsid w:val="00222817"/>
    <w:rsid w:val="00223BB4"/>
    <w:rsid w:val="00223C21"/>
    <w:rsid w:val="002244C3"/>
    <w:rsid w:val="00224D69"/>
    <w:rsid w:val="00225DCB"/>
    <w:rsid w:val="00226194"/>
    <w:rsid w:val="00226BDA"/>
    <w:rsid w:val="00226DF8"/>
    <w:rsid w:val="00226E31"/>
    <w:rsid w:val="00227260"/>
    <w:rsid w:val="0022754B"/>
    <w:rsid w:val="00227AEC"/>
    <w:rsid w:val="00227D68"/>
    <w:rsid w:val="00227EE8"/>
    <w:rsid w:val="00230D0D"/>
    <w:rsid w:val="00230F5F"/>
    <w:rsid w:val="00230FE4"/>
    <w:rsid w:val="00231085"/>
    <w:rsid w:val="002312E6"/>
    <w:rsid w:val="002316B0"/>
    <w:rsid w:val="00231DDB"/>
    <w:rsid w:val="002325D8"/>
    <w:rsid w:val="0023274D"/>
    <w:rsid w:val="0023286A"/>
    <w:rsid w:val="00232FC9"/>
    <w:rsid w:val="00233630"/>
    <w:rsid w:val="0023373E"/>
    <w:rsid w:val="002339B2"/>
    <w:rsid w:val="0023424D"/>
    <w:rsid w:val="002343CF"/>
    <w:rsid w:val="00234E88"/>
    <w:rsid w:val="00234E93"/>
    <w:rsid w:val="00234F90"/>
    <w:rsid w:val="002359EC"/>
    <w:rsid w:val="00235C31"/>
    <w:rsid w:val="00236440"/>
    <w:rsid w:val="002364D3"/>
    <w:rsid w:val="00236648"/>
    <w:rsid w:val="002368F1"/>
    <w:rsid w:val="00236B0B"/>
    <w:rsid w:val="00237003"/>
    <w:rsid w:val="00237097"/>
    <w:rsid w:val="0023796A"/>
    <w:rsid w:val="00237BB8"/>
    <w:rsid w:val="00237CC0"/>
    <w:rsid w:val="00237D5A"/>
    <w:rsid w:val="002403D2"/>
    <w:rsid w:val="00240692"/>
    <w:rsid w:val="002408C3"/>
    <w:rsid w:val="00240C0A"/>
    <w:rsid w:val="00240DD4"/>
    <w:rsid w:val="00240FB9"/>
    <w:rsid w:val="00242962"/>
    <w:rsid w:val="002429C6"/>
    <w:rsid w:val="00242FEB"/>
    <w:rsid w:val="002431A2"/>
    <w:rsid w:val="0024343C"/>
    <w:rsid w:val="00243597"/>
    <w:rsid w:val="00243C0C"/>
    <w:rsid w:val="002443EB"/>
    <w:rsid w:val="00244514"/>
    <w:rsid w:val="0024590A"/>
    <w:rsid w:val="00245B84"/>
    <w:rsid w:val="00245F9B"/>
    <w:rsid w:val="00246D92"/>
    <w:rsid w:val="00246DC9"/>
    <w:rsid w:val="00246EF6"/>
    <w:rsid w:val="00247058"/>
    <w:rsid w:val="00247267"/>
    <w:rsid w:val="002472CD"/>
    <w:rsid w:val="0024736A"/>
    <w:rsid w:val="002504E0"/>
    <w:rsid w:val="0025065E"/>
    <w:rsid w:val="002507C9"/>
    <w:rsid w:val="00250BD9"/>
    <w:rsid w:val="00250EF6"/>
    <w:rsid w:val="002512B9"/>
    <w:rsid w:val="00251631"/>
    <w:rsid w:val="002519BE"/>
    <w:rsid w:val="00251C9C"/>
    <w:rsid w:val="00251CA0"/>
    <w:rsid w:val="00253DAD"/>
    <w:rsid w:val="002540E0"/>
    <w:rsid w:val="002546B7"/>
    <w:rsid w:val="0025496E"/>
    <w:rsid w:val="002554C7"/>
    <w:rsid w:val="002555A0"/>
    <w:rsid w:val="00255ECB"/>
    <w:rsid w:val="002566E9"/>
    <w:rsid w:val="00256B33"/>
    <w:rsid w:val="00256C84"/>
    <w:rsid w:val="00257104"/>
    <w:rsid w:val="002574FA"/>
    <w:rsid w:val="00257904"/>
    <w:rsid w:val="00260343"/>
    <w:rsid w:val="0026083D"/>
    <w:rsid w:val="00261526"/>
    <w:rsid w:val="002615A2"/>
    <w:rsid w:val="002616AE"/>
    <w:rsid w:val="00261781"/>
    <w:rsid w:val="0026183E"/>
    <w:rsid w:val="00261B7E"/>
    <w:rsid w:val="00262586"/>
    <w:rsid w:val="002627F0"/>
    <w:rsid w:val="00262D86"/>
    <w:rsid w:val="002633AB"/>
    <w:rsid w:val="0026401C"/>
    <w:rsid w:val="00264D09"/>
    <w:rsid w:val="0026527E"/>
    <w:rsid w:val="00265AFA"/>
    <w:rsid w:val="00265E45"/>
    <w:rsid w:val="00266511"/>
    <w:rsid w:val="002665CD"/>
    <w:rsid w:val="00266647"/>
    <w:rsid w:val="002670A3"/>
    <w:rsid w:val="002673EC"/>
    <w:rsid w:val="00267D10"/>
    <w:rsid w:val="002701C6"/>
    <w:rsid w:val="0027022B"/>
    <w:rsid w:val="002709BA"/>
    <w:rsid w:val="002710C8"/>
    <w:rsid w:val="002714FD"/>
    <w:rsid w:val="00271607"/>
    <w:rsid w:val="002718CC"/>
    <w:rsid w:val="00271906"/>
    <w:rsid w:val="00271BBF"/>
    <w:rsid w:val="00271BFE"/>
    <w:rsid w:val="00271E1A"/>
    <w:rsid w:val="00272899"/>
    <w:rsid w:val="00273343"/>
    <w:rsid w:val="002741E2"/>
    <w:rsid w:val="002747AD"/>
    <w:rsid w:val="00274C17"/>
    <w:rsid w:val="00274DC6"/>
    <w:rsid w:val="00274E72"/>
    <w:rsid w:val="00274E83"/>
    <w:rsid w:val="00275090"/>
    <w:rsid w:val="002768CD"/>
    <w:rsid w:val="00276CCD"/>
    <w:rsid w:val="00276D9F"/>
    <w:rsid w:val="00276FC2"/>
    <w:rsid w:val="00277555"/>
    <w:rsid w:val="00277857"/>
    <w:rsid w:val="00277CCA"/>
    <w:rsid w:val="00280442"/>
    <w:rsid w:val="0028115C"/>
    <w:rsid w:val="002811FC"/>
    <w:rsid w:val="002812BD"/>
    <w:rsid w:val="002818AF"/>
    <w:rsid w:val="002828BA"/>
    <w:rsid w:val="00282B9D"/>
    <w:rsid w:val="00283799"/>
    <w:rsid w:val="002837B4"/>
    <w:rsid w:val="00283B90"/>
    <w:rsid w:val="00283E55"/>
    <w:rsid w:val="00284660"/>
    <w:rsid w:val="00284709"/>
    <w:rsid w:val="00284988"/>
    <w:rsid w:val="002849E7"/>
    <w:rsid w:val="002850C9"/>
    <w:rsid w:val="002852E1"/>
    <w:rsid w:val="00285C17"/>
    <w:rsid w:val="00286248"/>
    <w:rsid w:val="002864F2"/>
    <w:rsid w:val="0028664E"/>
    <w:rsid w:val="00286A5F"/>
    <w:rsid w:val="00286DAA"/>
    <w:rsid w:val="00287062"/>
    <w:rsid w:val="002871AB"/>
    <w:rsid w:val="00287773"/>
    <w:rsid w:val="0028795E"/>
    <w:rsid w:val="00287B56"/>
    <w:rsid w:val="00287B7E"/>
    <w:rsid w:val="00287D9B"/>
    <w:rsid w:val="00290B6A"/>
    <w:rsid w:val="002914DE"/>
    <w:rsid w:val="00291E49"/>
    <w:rsid w:val="00292380"/>
    <w:rsid w:val="00292523"/>
    <w:rsid w:val="002925C8"/>
    <w:rsid w:val="002936CE"/>
    <w:rsid w:val="00293840"/>
    <w:rsid w:val="00293E9B"/>
    <w:rsid w:val="00294014"/>
    <w:rsid w:val="0029434C"/>
    <w:rsid w:val="0029457A"/>
    <w:rsid w:val="0029488F"/>
    <w:rsid w:val="00294C55"/>
    <w:rsid w:val="00295012"/>
    <w:rsid w:val="0029522A"/>
    <w:rsid w:val="00295298"/>
    <w:rsid w:val="002954FA"/>
    <w:rsid w:val="00295645"/>
    <w:rsid w:val="00295746"/>
    <w:rsid w:val="00296326"/>
    <w:rsid w:val="002965F5"/>
    <w:rsid w:val="00296A70"/>
    <w:rsid w:val="00297535"/>
    <w:rsid w:val="00297C06"/>
    <w:rsid w:val="002A0079"/>
    <w:rsid w:val="002A0508"/>
    <w:rsid w:val="002A0578"/>
    <w:rsid w:val="002A0C0E"/>
    <w:rsid w:val="002A12A8"/>
    <w:rsid w:val="002A1A6F"/>
    <w:rsid w:val="002A1D4A"/>
    <w:rsid w:val="002A1ED5"/>
    <w:rsid w:val="002A2B03"/>
    <w:rsid w:val="002A2BAD"/>
    <w:rsid w:val="002A3068"/>
    <w:rsid w:val="002A32F0"/>
    <w:rsid w:val="002A38AB"/>
    <w:rsid w:val="002A39C7"/>
    <w:rsid w:val="002A3CD7"/>
    <w:rsid w:val="002A46FC"/>
    <w:rsid w:val="002A5327"/>
    <w:rsid w:val="002A55BB"/>
    <w:rsid w:val="002A5668"/>
    <w:rsid w:val="002A5BF5"/>
    <w:rsid w:val="002A601E"/>
    <w:rsid w:val="002A795D"/>
    <w:rsid w:val="002A7F1B"/>
    <w:rsid w:val="002B02A4"/>
    <w:rsid w:val="002B04CF"/>
    <w:rsid w:val="002B0523"/>
    <w:rsid w:val="002B097E"/>
    <w:rsid w:val="002B0A20"/>
    <w:rsid w:val="002B0E15"/>
    <w:rsid w:val="002B1DA0"/>
    <w:rsid w:val="002B1EE2"/>
    <w:rsid w:val="002B2024"/>
    <w:rsid w:val="002B2CA5"/>
    <w:rsid w:val="002B30C3"/>
    <w:rsid w:val="002B30D2"/>
    <w:rsid w:val="002B31AC"/>
    <w:rsid w:val="002B3C70"/>
    <w:rsid w:val="002B3CD8"/>
    <w:rsid w:val="002B3D3F"/>
    <w:rsid w:val="002B3DA4"/>
    <w:rsid w:val="002B41B0"/>
    <w:rsid w:val="002B4700"/>
    <w:rsid w:val="002B49A2"/>
    <w:rsid w:val="002B4DAE"/>
    <w:rsid w:val="002B5498"/>
    <w:rsid w:val="002B6181"/>
    <w:rsid w:val="002B6C61"/>
    <w:rsid w:val="002B6F34"/>
    <w:rsid w:val="002B7106"/>
    <w:rsid w:val="002B7878"/>
    <w:rsid w:val="002B7E72"/>
    <w:rsid w:val="002C0009"/>
    <w:rsid w:val="002C0A7E"/>
    <w:rsid w:val="002C0C01"/>
    <w:rsid w:val="002C0E94"/>
    <w:rsid w:val="002C124F"/>
    <w:rsid w:val="002C1255"/>
    <w:rsid w:val="002C1742"/>
    <w:rsid w:val="002C1827"/>
    <w:rsid w:val="002C198D"/>
    <w:rsid w:val="002C1C56"/>
    <w:rsid w:val="002C1DAD"/>
    <w:rsid w:val="002C1DD6"/>
    <w:rsid w:val="002C1F16"/>
    <w:rsid w:val="002C1FA9"/>
    <w:rsid w:val="002C2533"/>
    <w:rsid w:val="002C2677"/>
    <w:rsid w:val="002C2750"/>
    <w:rsid w:val="002C2AA4"/>
    <w:rsid w:val="002C2BCF"/>
    <w:rsid w:val="002C2CE2"/>
    <w:rsid w:val="002C2F04"/>
    <w:rsid w:val="002C31D9"/>
    <w:rsid w:val="002C32E4"/>
    <w:rsid w:val="002C43F1"/>
    <w:rsid w:val="002C4AD1"/>
    <w:rsid w:val="002C4CD4"/>
    <w:rsid w:val="002C4F5D"/>
    <w:rsid w:val="002C5132"/>
    <w:rsid w:val="002C5DB1"/>
    <w:rsid w:val="002C6530"/>
    <w:rsid w:val="002C6F78"/>
    <w:rsid w:val="002C7511"/>
    <w:rsid w:val="002C789C"/>
    <w:rsid w:val="002C7F97"/>
    <w:rsid w:val="002D0273"/>
    <w:rsid w:val="002D0BD7"/>
    <w:rsid w:val="002D12B6"/>
    <w:rsid w:val="002D1A45"/>
    <w:rsid w:val="002D1D12"/>
    <w:rsid w:val="002D2AC7"/>
    <w:rsid w:val="002D2D87"/>
    <w:rsid w:val="002D2EE2"/>
    <w:rsid w:val="002D31EA"/>
    <w:rsid w:val="002D32D0"/>
    <w:rsid w:val="002D3DB6"/>
    <w:rsid w:val="002D4412"/>
    <w:rsid w:val="002D450D"/>
    <w:rsid w:val="002D4941"/>
    <w:rsid w:val="002D4DA6"/>
    <w:rsid w:val="002D50FB"/>
    <w:rsid w:val="002D52FC"/>
    <w:rsid w:val="002D58F5"/>
    <w:rsid w:val="002D5CC6"/>
    <w:rsid w:val="002D625C"/>
    <w:rsid w:val="002D69C3"/>
    <w:rsid w:val="002D6E19"/>
    <w:rsid w:val="002D6E9C"/>
    <w:rsid w:val="002D7063"/>
    <w:rsid w:val="002D716F"/>
    <w:rsid w:val="002D73E6"/>
    <w:rsid w:val="002D7636"/>
    <w:rsid w:val="002D7A12"/>
    <w:rsid w:val="002D7EDF"/>
    <w:rsid w:val="002D7F3C"/>
    <w:rsid w:val="002D7F6F"/>
    <w:rsid w:val="002E043F"/>
    <w:rsid w:val="002E0749"/>
    <w:rsid w:val="002E0BFE"/>
    <w:rsid w:val="002E0CEE"/>
    <w:rsid w:val="002E128F"/>
    <w:rsid w:val="002E14B6"/>
    <w:rsid w:val="002E19CB"/>
    <w:rsid w:val="002E1E27"/>
    <w:rsid w:val="002E1EF3"/>
    <w:rsid w:val="002E24BC"/>
    <w:rsid w:val="002E2F21"/>
    <w:rsid w:val="002E3955"/>
    <w:rsid w:val="002E3AB5"/>
    <w:rsid w:val="002E3EB2"/>
    <w:rsid w:val="002E3FB7"/>
    <w:rsid w:val="002E48FF"/>
    <w:rsid w:val="002E52BD"/>
    <w:rsid w:val="002E630E"/>
    <w:rsid w:val="002E6CC8"/>
    <w:rsid w:val="002E7588"/>
    <w:rsid w:val="002E7D2B"/>
    <w:rsid w:val="002E7E02"/>
    <w:rsid w:val="002F13A7"/>
    <w:rsid w:val="002F1AE2"/>
    <w:rsid w:val="002F1DD6"/>
    <w:rsid w:val="002F1EE2"/>
    <w:rsid w:val="002F231D"/>
    <w:rsid w:val="002F27CC"/>
    <w:rsid w:val="002F2A3C"/>
    <w:rsid w:val="002F2C12"/>
    <w:rsid w:val="002F2E9F"/>
    <w:rsid w:val="002F3629"/>
    <w:rsid w:val="002F36D7"/>
    <w:rsid w:val="002F45EC"/>
    <w:rsid w:val="002F473B"/>
    <w:rsid w:val="002F4B29"/>
    <w:rsid w:val="002F4B34"/>
    <w:rsid w:val="002F4C31"/>
    <w:rsid w:val="002F50E2"/>
    <w:rsid w:val="002F58DD"/>
    <w:rsid w:val="002F71B3"/>
    <w:rsid w:val="002F7425"/>
    <w:rsid w:val="002F7B1C"/>
    <w:rsid w:val="002F7EB4"/>
    <w:rsid w:val="003002D5"/>
    <w:rsid w:val="003004BC"/>
    <w:rsid w:val="00300815"/>
    <w:rsid w:val="00300A7D"/>
    <w:rsid w:val="00300BBA"/>
    <w:rsid w:val="003011A6"/>
    <w:rsid w:val="00301A43"/>
    <w:rsid w:val="00301C76"/>
    <w:rsid w:val="00301F04"/>
    <w:rsid w:val="00301F1D"/>
    <w:rsid w:val="00302381"/>
    <w:rsid w:val="00302C00"/>
    <w:rsid w:val="0030312D"/>
    <w:rsid w:val="0030355B"/>
    <w:rsid w:val="003043E7"/>
    <w:rsid w:val="0030468E"/>
    <w:rsid w:val="0030477B"/>
    <w:rsid w:val="00304C18"/>
    <w:rsid w:val="00304C7F"/>
    <w:rsid w:val="00304DDA"/>
    <w:rsid w:val="00304E63"/>
    <w:rsid w:val="00305551"/>
    <w:rsid w:val="00305ADA"/>
    <w:rsid w:val="00305BD1"/>
    <w:rsid w:val="00306623"/>
    <w:rsid w:val="0030693D"/>
    <w:rsid w:val="003069AB"/>
    <w:rsid w:val="00306FF4"/>
    <w:rsid w:val="003072D3"/>
    <w:rsid w:val="00307345"/>
    <w:rsid w:val="00307C93"/>
    <w:rsid w:val="00310BA4"/>
    <w:rsid w:val="00310BE0"/>
    <w:rsid w:val="00310D9F"/>
    <w:rsid w:val="003116A2"/>
    <w:rsid w:val="003116B9"/>
    <w:rsid w:val="00311812"/>
    <w:rsid w:val="0031187E"/>
    <w:rsid w:val="00311974"/>
    <w:rsid w:val="0031199A"/>
    <w:rsid w:val="0031199B"/>
    <w:rsid w:val="00311A3C"/>
    <w:rsid w:val="00311AD0"/>
    <w:rsid w:val="00312925"/>
    <w:rsid w:val="00312F22"/>
    <w:rsid w:val="003132EE"/>
    <w:rsid w:val="00313CF2"/>
    <w:rsid w:val="00313E83"/>
    <w:rsid w:val="00314CC3"/>
    <w:rsid w:val="00314D89"/>
    <w:rsid w:val="00314F8C"/>
    <w:rsid w:val="003151D8"/>
    <w:rsid w:val="003153EA"/>
    <w:rsid w:val="003155E3"/>
    <w:rsid w:val="003159F1"/>
    <w:rsid w:val="00316013"/>
    <w:rsid w:val="00316683"/>
    <w:rsid w:val="00316D77"/>
    <w:rsid w:val="00316DF6"/>
    <w:rsid w:val="00316EBF"/>
    <w:rsid w:val="00316ED1"/>
    <w:rsid w:val="0031700D"/>
    <w:rsid w:val="00317176"/>
    <w:rsid w:val="00317550"/>
    <w:rsid w:val="003175C9"/>
    <w:rsid w:val="0031772B"/>
    <w:rsid w:val="00317748"/>
    <w:rsid w:val="003179C0"/>
    <w:rsid w:val="00317DF2"/>
    <w:rsid w:val="00317FC0"/>
    <w:rsid w:val="00320905"/>
    <w:rsid w:val="00320D55"/>
    <w:rsid w:val="00321170"/>
    <w:rsid w:val="00321171"/>
    <w:rsid w:val="0032141D"/>
    <w:rsid w:val="003219CD"/>
    <w:rsid w:val="00321ECE"/>
    <w:rsid w:val="0032218F"/>
    <w:rsid w:val="003221D2"/>
    <w:rsid w:val="00322217"/>
    <w:rsid w:val="0032269E"/>
    <w:rsid w:val="003228DA"/>
    <w:rsid w:val="00322BE8"/>
    <w:rsid w:val="003232E6"/>
    <w:rsid w:val="00323E41"/>
    <w:rsid w:val="00324A46"/>
    <w:rsid w:val="00324F43"/>
    <w:rsid w:val="0032539E"/>
    <w:rsid w:val="00325E47"/>
    <w:rsid w:val="00326201"/>
    <w:rsid w:val="003270E6"/>
    <w:rsid w:val="00327390"/>
    <w:rsid w:val="00327630"/>
    <w:rsid w:val="00327DDE"/>
    <w:rsid w:val="00327F04"/>
    <w:rsid w:val="003301E0"/>
    <w:rsid w:val="0033065F"/>
    <w:rsid w:val="0033077E"/>
    <w:rsid w:val="00330C8B"/>
    <w:rsid w:val="00330F74"/>
    <w:rsid w:val="003316A1"/>
    <w:rsid w:val="00331A98"/>
    <w:rsid w:val="00331E5C"/>
    <w:rsid w:val="003321CC"/>
    <w:rsid w:val="0033232C"/>
    <w:rsid w:val="00332502"/>
    <w:rsid w:val="00332559"/>
    <w:rsid w:val="00332640"/>
    <w:rsid w:val="00332E73"/>
    <w:rsid w:val="003331A7"/>
    <w:rsid w:val="00333E7E"/>
    <w:rsid w:val="0033405D"/>
    <w:rsid w:val="003342C7"/>
    <w:rsid w:val="00334766"/>
    <w:rsid w:val="003349E1"/>
    <w:rsid w:val="00335252"/>
    <w:rsid w:val="003352A4"/>
    <w:rsid w:val="00335541"/>
    <w:rsid w:val="00335760"/>
    <w:rsid w:val="00335AAB"/>
    <w:rsid w:val="003361A3"/>
    <w:rsid w:val="003374E7"/>
    <w:rsid w:val="00337646"/>
    <w:rsid w:val="00337942"/>
    <w:rsid w:val="00337BE2"/>
    <w:rsid w:val="00337DA3"/>
    <w:rsid w:val="003401E4"/>
    <w:rsid w:val="0034079A"/>
    <w:rsid w:val="00340A03"/>
    <w:rsid w:val="00340BD6"/>
    <w:rsid w:val="00340E3A"/>
    <w:rsid w:val="00342232"/>
    <w:rsid w:val="00342829"/>
    <w:rsid w:val="003429DD"/>
    <w:rsid w:val="00343C5D"/>
    <w:rsid w:val="00344078"/>
    <w:rsid w:val="003443F3"/>
    <w:rsid w:val="003449E7"/>
    <w:rsid w:val="00344B76"/>
    <w:rsid w:val="003451A8"/>
    <w:rsid w:val="00345838"/>
    <w:rsid w:val="00345E00"/>
    <w:rsid w:val="00345ED6"/>
    <w:rsid w:val="00345F8C"/>
    <w:rsid w:val="003460C9"/>
    <w:rsid w:val="0034620E"/>
    <w:rsid w:val="0034661D"/>
    <w:rsid w:val="00346959"/>
    <w:rsid w:val="003469BB"/>
    <w:rsid w:val="003469F8"/>
    <w:rsid w:val="00346D2F"/>
    <w:rsid w:val="0034746F"/>
    <w:rsid w:val="00350027"/>
    <w:rsid w:val="00350879"/>
    <w:rsid w:val="00350B0F"/>
    <w:rsid w:val="00350F54"/>
    <w:rsid w:val="003516BD"/>
    <w:rsid w:val="0035185E"/>
    <w:rsid w:val="003520A5"/>
    <w:rsid w:val="003524D4"/>
    <w:rsid w:val="003527F3"/>
    <w:rsid w:val="003531FB"/>
    <w:rsid w:val="00354304"/>
    <w:rsid w:val="0035566C"/>
    <w:rsid w:val="0035568C"/>
    <w:rsid w:val="0035592A"/>
    <w:rsid w:val="00355DF1"/>
    <w:rsid w:val="00356468"/>
    <w:rsid w:val="00356582"/>
    <w:rsid w:val="00356C29"/>
    <w:rsid w:val="00357185"/>
    <w:rsid w:val="00357A73"/>
    <w:rsid w:val="00357FF7"/>
    <w:rsid w:val="003600C4"/>
    <w:rsid w:val="003601B8"/>
    <w:rsid w:val="003606BA"/>
    <w:rsid w:val="003606E9"/>
    <w:rsid w:val="00360926"/>
    <w:rsid w:val="00361BCA"/>
    <w:rsid w:val="0036207A"/>
    <w:rsid w:val="003626B9"/>
    <w:rsid w:val="00362B3C"/>
    <w:rsid w:val="00362D7C"/>
    <w:rsid w:val="00363129"/>
    <w:rsid w:val="00363AA5"/>
    <w:rsid w:val="00364253"/>
    <w:rsid w:val="0036444A"/>
    <w:rsid w:val="00364A06"/>
    <w:rsid w:val="00364E9B"/>
    <w:rsid w:val="00364FF0"/>
    <w:rsid w:val="003657C9"/>
    <w:rsid w:val="00365884"/>
    <w:rsid w:val="00365E86"/>
    <w:rsid w:val="0036605E"/>
    <w:rsid w:val="003663E9"/>
    <w:rsid w:val="003663EF"/>
    <w:rsid w:val="0036691D"/>
    <w:rsid w:val="0036704C"/>
    <w:rsid w:val="003701E5"/>
    <w:rsid w:val="003712A5"/>
    <w:rsid w:val="003717E0"/>
    <w:rsid w:val="00371A2E"/>
    <w:rsid w:val="00371BAD"/>
    <w:rsid w:val="0037233D"/>
    <w:rsid w:val="0037247A"/>
    <w:rsid w:val="003724AC"/>
    <w:rsid w:val="00372C0F"/>
    <w:rsid w:val="00372E7E"/>
    <w:rsid w:val="00373520"/>
    <w:rsid w:val="0037386A"/>
    <w:rsid w:val="003738F3"/>
    <w:rsid w:val="00373937"/>
    <w:rsid w:val="00373B88"/>
    <w:rsid w:val="003741C5"/>
    <w:rsid w:val="003744D8"/>
    <w:rsid w:val="00374507"/>
    <w:rsid w:val="00375253"/>
    <w:rsid w:val="00375430"/>
    <w:rsid w:val="003760C5"/>
    <w:rsid w:val="0037628F"/>
    <w:rsid w:val="00376993"/>
    <w:rsid w:val="00377172"/>
    <w:rsid w:val="003773F7"/>
    <w:rsid w:val="003777A0"/>
    <w:rsid w:val="0037785F"/>
    <w:rsid w:val="00377B00"/>
    <w:rsid w:val="00380C8A"/>
    <w:rsid w:val="003813A0"/>
    <w:rsid w:val="00381533"/>
    <w:rsid w:val="00381961"/>
    <w:rsid w:val="00381D9D"/>
    <w:rsid w:val="003820AD"/>
    <w:rsid w:val="00382166"/>
    <w:rsid w:val="003822D5"/>
    <w:rsid w:val="00382652"/>
    <w:rsid w:val="003828BB"/>
    <w:rsid w:val="00382CDD"/>
    <w:rsid w:val="00382ED7"/>
    <w:rsid w:val="003830DC"/>
    <w:rsid w:val="00383815"/>
    <w:rsid w:val="003839E0"/>
    <w:rsid w:val="00383B15"/>
    <w:rsid w:val="003843FB"/>
    <w:rsid w:val="0038446A"/>
    <w:rsid w:val="003844A8"/>
    <w:rsid w:val="00384569"/>
    <w:rsid w:val="00384893"/>
    <w:rsid w:val="00384C45"/>
    <w:rsid w:val="00384CB1"/>
    <w:rsid w:val="00385525"/>
    <w:rsid w:val="003855A1"/>
    <w:rsid w:val="0038562E"/>
    <w:rsid w:val="00385AB4"/>
    <w:rsid w:val="00385B20"/>
    <w:rsid w:val="003863D2"/>
    <w:rsid w:val="003865CF"/>
    <w:rsid w:val="003869D2"/>
    <w:rsid w:val="00386D12"/>
    <w:rsid w:val="00386DCD"/>
    <w:rsid w:val="00386F71"/>
    <w:rsid w:val="00387365"/>
    <w:rsid w:val="003875DC"/>
    <w:rsid w:val="00387868"/>
    <w:rsid w:val="00387C15"/>
    <w:rsid w:val="00387D39"/>
    <w:rsid w:val="00387DC5"/>
    <w:rsid w:val="003902AD"/>
    <w:rsid w:val="00391733"/>
    <w:rsid w:val="00391C98"/>
    <w:rsid w:val="003921A2"/>
    <w:rsid w:val="00392854"/>
    <w:rsid w:val="0039318F"/>
    <w:rsid w:val="003935AC"/>
    <w:rsid w:val="00393983"/>
    <w:rsid w:val="00393B52"/>
    <w:rsid w:val="00394572"/>
    <w:rsid w:val="003949ED"/>
    <w:rsid w:val="00394A22"/>
    <w:rsid w:val="0039592E"/>
    <w:rsid w:val="00395D0D"/>
    <w:rsid w:val="00396426"/>
    <w:rsid w:val="003964D5"/>
    <w:rsid w:val="00396A80"/>
    <w:rsid w:val="003972F5"/>
    <w:rsid w:val="00397445"/>
    <w:rsid w:val="00397E1A"/>
    <w:rsid w:val="00397ECD"/>
    <w:rsid w:val="003A0582"/>
    <w:rsid w:val="003A0A42"/>
    <w:rsid w:val="003A0A99"/>
    <w:rsid w:val="003A0BEE"/>
    <w:rsid w:val="003A0C51"/>
    <w:rsid w:val="003A1875"/>
    <w:rsid w:val="003A1C90"/>
    <w:rsid w:val="003A1EA4"/>
    <w:rsid w:val="003A202C"/>
    <w:rsid w:val="003A25A4"/>
    <w:rsid w:val="003A3157"/>
    <w:rsid w:val="003A33E9"/>
    <w:rsid w:val="003A3957"/>
    <w:rsid w:val="003A39C5"/>
    <w:rsid w:val="003A39DD"/>
    <w:rsid w:val="003A41D3"/>
    <w:rsid w:val="003A4418"/>
    <w:rsid w:val="003A44F7"/>
    <w:rsid w:val="003A4D8A"/>
    <w:rsid w:val="003A4F40"/>
    <w:rsid w:val="003A512E"/>
    <w:rsid w:val="003A5184"/>
    <w:rsid w:val="003A521D"/>
    <w:rsid w:val="003A5223"/>
    <w:rsid w:val="003A54BF"/>
    <w:rsid w:val="003A57DA"/>
    <w:rsid w:val="003A5A9D"/>
    <w:rsid w:val="003A5D03"/>
    <w:rsid w:val="003A5EB0"/>
    <w:rsid w:val="003A616B"/>
    <w:rsid w:val="003A6368"/>
    <w:rsid w:val="003A640E"/>
    <w:rsid w:val="003B00EE"/>
    <w:rsid w:val="003B0786"/>
    <w:rsid w:val="003B0BCE"/>
    <w:rsid w:val="003B0DF5"/>
    <w:rsid w:val="003B104D"/>
    <w:rsid w:val="003B1184"/>
    <w:rsid w:val="003B1255"/>
    <w:rsid w:val="003B1A7B"/>
    <w:rsid w:val="003B1B04"/>
    <w:rsid w:val="003B2471"/>
    <w:rsid w:val="003B30D0"/>
    <w:rsid w:val="003B34E9"/>
    <w:rsid w:val="003B36BF"/>
    <w:rsid w:val="003B36FA"/>
    <w:rsid w:val="003B3F99"/>
    <w:rsid w:val="003B4263"/>
    <w:rsid w:val="003B543B"/>
    <w:rsid w:val="003B5D7D"/>
    <w:rsid w:val="003B63B7"/>
    <w:rsid w:val="003B6696"/>
    <w:rsid w:val="003B6858"/>
    <w:rsid w:val="003B6AA9"/>
    <w:rsid w:val="003B7216"/>
    <w:rsid w:val="003B74D2"/>
    <w:rsid w:val="003C02AC"/>
    <w:rsid w:val="003C14CE"/>
    <w:rsid w:val="003C1C07"/>
    <w:rsid w:val="003C2016"/>
    <w:rsid w:val="003C28F1"/>
    <w:rsid w:val="003C37B5"/>
    <w:rsid w:val="003C496A"/>
    <w:rsid w:val="003C5115"/>
    <w:rsid w:val="003C51D1"/>
    <w:rsid w:val="003C5C2D"/>
    <w:rsid w:val="003C67D2"/>
    <w:rsid w:val="003C7219"/>
    <w:rsid w:val="003C7EF5"/>
    <w:rsid w:val="003D01FF"/>
    <w:rsid w:val="003D09F7"/>
    <w:rsid w:val="003D0B58"/>
    <w:rsid w:val="003D1FCB"/>
    <w:rsid w:val="003D244C"/>
    <w:rsid w:val="003D2953"/>
    <w:rsid w:val="003D304C"/>
    <w:rsid w:val="003D3226"/>
    <w:rsid w:val="003D368D"/>
    <w:rsid w:val="003D37FD"/>
    <w:rsid w:val="003D3EE1"/>
    <w:rsid w:val="003D4063"/>
    <w:rsid w:val="003D42CD"/>
    <w:rsid w:val="003D4ECC"/>
    <w:rsid w:val="003D50E4"/>
    <w:rsid w:val="003D53D8"/>
    <w:rsid w:val="003D566D"/>
    <w:rsid w:val="003D59E8"/>
    <w:rsid w:val="003D5C7C"/>
    <w:rsid w:val="003D5D46"/>
    <w:rsid w:val="003D67C5"/>
    <w:rsid w:val="003D6A6E"/>
    <w:rsid w:val="003D6CC6"/>
    <w:rsid w:val="003D7615"/>
    <w:rsid w:val="003E004C"/>
    <w:rsid w:val="003E0AC3"/>
    <w:rsid w:val="003E0AE0"/>
    <w:rsid w:val="003E1241"/>
    <w:rsid w:val="003E160A"/>
    <w:rsid w:val="003E1EF6"/>
    <w:rsid w:val="003E2247"/>
    <w:rsid w:val="003E24FB"/>
    <w:rsid w:val="003E2684"/>
    <w:rsid w:val="003E2A6F"/>
    <w:rsid w:val="003E2AE7"/>
    <w:rsid w:val="003E3728"/>
    <w:rsid w:val="003E3DA5"/>
    <w:rsid w:val="003E3DC8"/>
    <w:rsid w:val="003E41BA"/>
    <w:rsid w:val="003E41BD"/>
    <w:rsid w:val="003E4E2A"/>
    <w:rsid w:val="003E4F6B"/>
    <w:rsid w:val="003E61BF"/>
    <w:rsid w:val="003E62C7"/>
    <w:rsid w:val="003E64C0"/>
    <w:rsid w:val="003E6C4B"/>
    <w:rsid w:val="003E7AA9"/>
    <w:rsid w:val="003F00F3"/>
    <w:rsid w:val="003F01CC"/>
    <w:rsid w:val="003F0498"/>
    <w:rsid w:val="003F06AA"/>
    <w:rsid w:val="003F0E30"/>
    <w:rsid w:val="003F100D"/>
    <w:rsid w:val="003F102D"/>
    <w:rsid w:val="003F143F"/>
    <w:rsid w:val="003F1836"/>
    <w:rsid w:val="003F1B80"/>
    <w:rsid w:val="003F1CA3"/>
    <w:rsid w:val="003F1D0D"/>
    <w:rsid w:val="003F1E4D"/>
    <w:rsid w:val="003F204D"/>
    <w:rsid w:val="003F2D9D"/>
    <w:rsid w:val="003F3050"/>
    <w:rsid w:val="003F3271"/>
    <w:rsid w:val="003F3531"/>
    <w:rsid w:val="003F38E7"/>
    <w:rsid w:val="003F3CCA"/>
    <w:rsid w:val="003F43CE"/>
    <w:rsid w:val="003F461E"/>
    <w:rsid w:val="003F489A"/>
    <w:rsid w:val="003F5BE6"/>
    <w:rsid w:val="003F5E1D"/>
    <w:rsid w:val="003F5E6D"/>
    <w:rsid w:val="003F603F"/>
    <w:rsid w:val="003F6116"/>
    <w:rsid w:val="003F671F"/>
    <w:rsid w:val="003F6DD6"/>
    <w:rsid w:val="003F7B0B"/>
    <w:rsid w:val="003F7DF0"/>
    <w:rsid w:val="004000DF"/>
    <w:rsid w:val="00400606"/>
    <w:rsid w:val="00400B3E"/>
    <w:rsid w:val="00401230"/>
    <w:rsid w:val="00401B9E"/>
    <w:rsid w:val="00401FE0"/>
    <w:rsid w:val="00402ADE"/>
    <w:rsid w:val="00403329"/>
    <w:rsid w:val="004040A0"/>
    <w:rsid w:val="00404396"/>
    <w:rsid w:val="0040460A"/>
    <w:rsid w:val="00404D66"/>
    <w:rsid w:val="004050D7"/>
    <w:rsid w:val="004051CE"/>
    <w:rsid w:val="004062EB"/>
    <w:rsid w:val="00406A99"/>
    <w:rsid w:val="00407052"/>
    <w:rsid w:val="00410325"/>
    <w:rsid w:val="00410756"/>
    <w:rsid w:val="004110A2"/>
    <w:rsid w:val="004112B3"/>
    <w:rsid w:val="004116F6"/>
    <w:rsid w:val="00411933"/>
    <w:rsid w:val="00411CE3"/>
    <w:rsid w:val="00411F73"/>
    <w:rsid w:val="00412096"/>
    <w:rsid w:val="00412BFA"/>
    <w:rsid w:val="00413871"/>
    <w:rsid w:val="0041422B"/>
    <w:rsid w:val="00414705"/>
    <w:rsid w:val="004147F6"/>
    <w:rsid w:val="0041488A"/>
    <w:rsid w:val="00414EF5"/>
    <w:rsid w:val="00414F89"/>
    <w:rsid w:val="00414FEE"/>
    <w:rsid w:val="00415E5F"/>
    <w:rsid w:val="00415FBA"/>
    <w:rsid w:val="00416103"/>
    <w:rsid w:val="00416741"/>
    <w:rsid w:val="00417756"/>
    <w:rsid w:val="004177C2"/>
    <w:rsid w:val="004177ED"/>
    <w:rsid w:val="00417868"/>
    <w:rsid w:val="00417E74"/>
    <w:rsid w:val="00417EC0"/>
    <w:rsid w:val="004201E3"/>
    <w:rsid w:val="00420A06"/>
    <w:rsid w:val="00420B38"/>
    <w:rsid w:val="0042109F"/>
    <w:rsid w:val="004210E8"/>
    <w:rsid w:val="004212A6"/>
    <w:rsid w:val="00421958"/>
    <w:rsid w:val="00421C31"/>
    <w:rsid w:val="0042252F"/>
    <w:rsid w:val="004228C3"/>
    <w:rsid w:val="00422952"/>
    <w:rsid w:val="00422978"/>
    <w:rsid w:val="004230E9"/>
    <w:rsid w:val="004232A3"/>
    <w:rsid w:val="00424536"/>
    <w:rsid w:val="00424850"/>
    <w:rsid w:val="004251BF"/>
    <w:rsid w:val="004251D8"/>
    <w:rsid w:val="00425679"/>
    <w:rsid w:val="00425D1C"/>
    <w:rsid w:val="004260F8"/>
    <w:rsid w:val="0042658F"/>
    <w:rsid w:val="00426A07"/>
    <w:rsid w:val="00426CDF"/>
    <w:rsid w:val="00427197"/>
    <w:rsid w:val="00427632"/>
    <w:rsid w:val="0042767E"/>
    <w:rsid w:val="004300E1"/>
    <w:rsid w:val="004301E3"/>
    <w:rsid w:val="004303E5"/>
    <w:rsid w:val="0043044D"/>
    <w:rsid w:val="00430C44"/>
    <w:rsid w:val="00430DAE"/>
    <w:rsid w:val="004310B2"/>
    <w:rsid w:val="00431227"/>
    <w:rsid w:val="00431301"/>
    <w:rsid w:val="0043193E"/>
    <w:rsid w:val="00431CA9"/>
    <w:rsid w:val="00431DC0"/>
    <w:rsid w:val="00432304"/>
    <w:rsid w:val="00432A8C"/>
    <w:rsid w:val="00432AF9"/>
    <w:rsid w:val="004332B6"/>
    <w:rsid w:val="0043357F"/>
    <w:rsid w:val="0043361B"/>
    <w:rsid w:val="00433703"/>
    <w:rsid w:val="00433F35"/>
    <w:rsid w:val="00434036"/>
    <w:rsid w:val="0043409D"/>
    <w:rsid w:val="00434A8E"/>
    <w:rsid w:val="00434D19"/>
    <w:rsid w:val="00434E83"/>
    <w:rsid w:val="00434EA5"/>
    <w:rsid w:val="00434F5F"/>
    <w:rsid w:val="00435067"/>
    <w:rsid w:val="00435107"/>
    <w:rsid w:val="004357FA"/>
    <w:rsid w:val="004368E1"/>
    <w:rsid w:val="00437336"/>
    <w:rsid w:val="00440AB0"/>
    <w:rsid w:val="004415CB"/>
    <w:rsid w:val="00441708"/>
    <w:rsid w:val="00441B31"/>
    <w:rsid w:val="004421FE"/>
    <w:rsid w:val="004422CA"/>
    <w:rsid w:val="0044247E"/>
    <w:rsid w:val="004428EB"/>
    <w:rsid w:val="00443022"/>
    <w:rsid w:val="004430F9"/>
    <w:rsid w:val="00443383"/>
    <w:rsid w:val="00443732"/>
    <w:rsid w:val="00443894"/>
    <w:rsid w:val="00443FA3"/>
    <w:rsid w:val="00443FF1"/>
    <w:rsid w:val="0044479A"/>
    <w:rsid w:val="00444BB2"/>
    <w:rsid w:val="00444DDE"/>
    <w:rsid w:val="00444E45"/>
    <w:rsid w:val="0044554A"/>
    <w:rsid w:val="004457CA"/>
    <w:rsid w:val="00445D0C"/>
    <w:rsid w:val="00445D33"/>
    <w:rsid w:val="004460C3"/>
    <w:rsid w:val="0045028E"/>
    <w:rsid w:val="004502B7"/>
    <w:rsid w:val="004505AF"/>
    <w:rsid w:val="0045073E"/>
    <w:rsid w:val="00451248"/>
    <w:rsid w:val="004516BE"/>
    <w:rsid w:val="00451970"/>
    <w:rsid w:val="00451B0A"/>
    <w:rsid w:val="00451BA9"/>
    <w:rsid w:val="00452180"/>
    <w:rsid w:val="00452690"/>
    <w:rsid w:val="0045283E"/>
    <w:rsid w:val="004533EF"/>
    <w:rsid w:val="004535AC"/>
    <w:rsid w:val="004542E1"/>
    <w:rsid w:val="00454657"/>
    <w:rsid w:val="00454AAD"/>
    <w:rsid w:val="00454FF6"/>
    <w:rsid w:val="00455F2C"/>
    <w:rsid w:val="00456127"/>
    <w:rsid w:val="00457694"/>
    <w:rsid w:val="004577D6"/>
    <w:rsid w:val="0045788B"/>
    <w:rsid w:val="00457A5D"/>
    <w:rsid w:val="0046036C"/>
    <w:rsid w:val="00460749"/>
    <w:rsid w:val="004607C0"/>
    <w:rsid w:val="00461049"/>
    <w:rsid w:val="004610B8"/>
    <w:rsid w:val="004611CC"/>
    <w:rsid w:val="00462319"/>
    <w:rsid w:val="004623BB"/>
    <w:rsid w:val="00463541"/>
    <w:rsid w:val="004637A2"/>
    <w:rsid w:val="00463E69"/>
    <w:rsid w:val="0046415A"/>
    <w:rsid w:val="00464421"/>
    <w:rsid w:val="004644BE"/>
    <w:rsid w:val="0046520E"/>
    <w:rsid w:val="004653DF"/>
    <w:rsid w:val="00465BE6"/>
    <w:rsid w:val="004663F1"/>
    <w:rsid w:val="004665BA"/>
    <w:rsid w:val="00466668"/>
    <w:rsid w:val="00466B8C"/>
    <w:rsid w:val="00466D8A"/>
    <w:rsid w:val="004674EE"/>
    <w:rsid w:val="004676A5"/>
    <w:rsid w:val="00467CDA"/>
    <w:rsid w:val="004708A0"/>
    <w:rsid w:val="004708D8"/>
    <w:rsid w:val="00470C47"/>
    <w:rsid w:val="00470C57"/>
    <w:rsid w:val="00470F66"/>
    <w:rsid w:val="00471080"/>
    <w:rsid w:val="004710F2"/>
    <w:rsid w:val="004719FB"/>
    <w:rsid w:val="00471D4C"/>
    <w:rsid w:val="00472936"/>
    <w:rsid w:val="00472C6A"/>
    <w:rsid w:val="004732A2"/>
    <w:rsid w:val="0047368B"/>
    <w:rsid w:val="00473832"/>
    <w:rsid w:val="004738C6"/>
    <w:rsid w:val="00474673"/>
    <w:rsid w:val="00474B9F"/>
    <w:rsid w:val="00474CB1"/>
    <w:rsid w:val="00475080"/>
    <w:rsid w:val="00475EE6"/>
    <w:rsid w:val="00476C94"/>
    <w:rsid w:val="00476F66"/>
    <w:rsid w:val="00476F85"/>
    <w:rsid w:val="00476FD5"/>
    <w:rsid w:val="00477631"/>
    <w:rsid w:val="00477946"/>
    <w:rsid w:val="00477B29"/>
    <w:rsid w:val="00477F8C"/>
    <w:rsid w:val="00481AC7"/>
    <w:rsid w:val="00481AF8"/>
    <w:rsid w:val="00481B97"/>
    <w:rsid w:val="004820D1"/>
    <w:rsid w:val="00482682"/>
    <w:rsid w:val="00482CBB"/>
    <w:rsid w:val="00482CE3"/>
    <w:rsid w:val="00483025"/>
    <w:rsid w:val="00483071"/>
    <w:rsid w:val="00483656"/>
    <w:rsid w:val="00483955"/>
    <w:rsid w:val="00484083"/>
    <w:rsid w:val="0048438C"/>
    <w:rsid w:val="00484992"/>
    <w:rsid w:val="00484B9A"/>
    <w:rsid w:val="004856EA"/>
    <w:rsid w:val="00485C64"/>
    <w:rsid w:val="004860FA"/>
    <w:rsid w:val="004862EC"/>
    <w:rsid w:val="00486DB4"/>
    <w:rsid w:val="004876B6"/>
    <w:rsid w:val="004877DC"/>
    <w:rsid w:val="00487AA3"/>
    <w:rsid w:val="00487B19"/>
    <w:rsid w:val="00491038"/>
    <w:rsid w:val="004913EB"/>
    <w:rsid w:val="00491B83"/>
    <w:rsid w:val="00491E2D"/>
    <w:rsid w:val="00492176"/>
    <w:rsid w:val="00492525"/>
    <w:rsid w:val="00492967"/>
    <w:rsid w:val="00492C6B"/>
    <w:rsid w:val="00492D92"/>
    <w:rsid w:val="004935C8"/>
    <w:rsid w:val="00493785"/>
    <w:rsid w:val="00493F49"/>
    <w:rsid w:val="00493FC0"/>
    <w:rsid w:val="00493FD8"/>
    <w:rsid w:val="00494043"/>
    <w:rsid w:val="0049417C"/>
    <w:rsid w:val="00496D48"/>
    <w:rsid w:val="00496E16"/>
    <w:rsid w:val="0049735D"/>
    <w:rsid w:val="00497E75"/>
    <w:rsid w:val="004A07CD"/>
    <w:rsid w:val="004A0C4F"/>
    <w:rsid w:val="004A14D3"/>
    <w:rsid w:val="004A16FB"/>
    <w:rsid w:val="004A1F7C"/>
    <w:rsid w:val="004A201C"/>
    <w:rsid w:val="004A2346"/>
    <w:rsid w:val="004A2399"/>
    <w:rsid w:val="004A2885"/>
    <w:rsid w:val="004A2FE2"/>
    <w:rsid w:val="004A31CE"/>
    <w:rsid w:val="004A3D4D"/>
    <w:rsid w:val="004A3DF6"/>
    <w:rsid w:val="004A40BB"/>
    <w:rsid w:val="004A4560"/>
    <w:rsid w:val="004A45D3"/>
    <w:rsid w:val="004A4EF8"/>
    <w:rsid w:val="004A556A"/>
    <w:rsid w:val="004A662E"/>
    <w:rsid w:val="004A75CA"/>
    <w:rsid w:val="004A7989"/>
    <w:rsid w:val="004A7B4B"/>
    <w:rsid w:val="004B0050"/>
    <w:rsid w:val="004B0307"/>
    <w:rsid w:val="004B0583"/>
    <w:rsid w:val="004B09AF"/>
    <w:rsid w:val="004B1B15"/>
    <w:rsid w:val="004B1E2D"/>
    <w:rsid w:val="004B1EFD"/>
    <w:rsid w:val="004B2182"/>
    <w:rsid w:val="004B2419"/>
    <w:rsid w:val="004B2AAE"/>
    <w:rsid w:val="004B2FC8"/>
    <w:rsid w:val="004B33E3"/>
    <w:rsid w:val="004B35DE"/>
    <w:rsid w:val="004B408D"/>
    <w:rsid w:val="004B450C"/>
    <w:rsid w:val="004B470E"/>
    <w:rsid w:val="004B47A1"/>
    <w:rsid w:val="004B47F6"/>
    <w:rsid w:val="004B4998"/>
    <w:rsid w:val="004B55FC"/>
    <w:rsid w:val="004B5621"/>
    <w:rsid w:val="004B5AAC"/>
    <w:rsid w:val="004B5B25"/>
    <w:rsid w:val="004B5CF5"/>
    <w:rsid w:val="004B6066"/>
    <w:rsid w:val="004B64E2"/>
    <w:rsid w:val="004B7994"/>
    <w:rsid w:val="004B7DA6"/>
    <w:rsid w:val="004B7F41"/>
    <w:rsid w:val="004C05E3"/>
    <w:rsid w:val="004C068E"/>
    <w:rsid w:val="004C075D"/>
    <w:rsid w:val="004C0885"/>
    <w:rsid w:val="004C0906"/>
    <w:rsid w:val="004C12AF"/>
    <w:rsid w:val="004C166F"/>
    <w:rsid w:val="004C16EF"/>
    <w:rsid w:val="004C1F3A"/>
    <w:rsid w:val="004C21D9"/>
    <w:rsid w:val="004C24BE"/>
    <w:rsid w:val="004C3137"/>
    <w:rsid w:val="004C34F6"/>
    <w:rsid w:val="004C3A7E"/>
    <w:rsid w:val="004C4916"/>
    <w:rsid w:val="004C4D4B"/>
    <w:rsid w:val="004C4FC0"/>
    <w:rsid w:val="004C5217"/>
    <w:rsid w:val="004C5658"/>
    <w:rsid w:val="004C574D"/>
    <w:rsid w:val="004C69DF"/>
    <w:rsid w:val="004C740F"/>
    <w:rsid w:val="004C7BC8"/>
    <w:rsid w:val="004C7C58"/>
    <w:rsid w:val="004C7E4D"/>
    <w:rsid w:val="004D12CB"/>
    <w:rsid w:val="004D18B6"/>
    <w:rsid w:val="004D1A62"/>
    <w:rsid w:val="004D1B25"/>
    <w:rsid w:val="004D1BBA"/>
    <w:rsid w:val="004D289A"/>
    <w:rsid w:val="004D2FA3"/>
    <w:rsid w:val="004D34A4"/>
    <w:rsid w:val="004D3629"/>
    <w:rsid w:val="004D3ED8"/>
    <w:rsid w:val="004D3F0B"/>
    <w:rsid w:val="004D432B"/>
    <w:rsid w:val="004D45F9"/>
    <w:rsid w:val="004D46A8"/>
    <w:rsid w:val="004D4A61"/>
    <w:rsid w:val="004D54E1"/>
    <w:rsid w:val="004D58CE"/>
    <w:rsid w:val="004D5E87"/>
    <w:rsid w:val="004D5EC9"/>
    <w:rsid w:val="004D62CA"/>
    <w:rsid w:val="004D6BAB"/>
    <w:rsid w:val="004D6BCE"/>
    <w:rsid w:val="004D6F01"/>
    <w:rsid w:val="004D74BB"/>
    <w:rsid w:val="004D7A9A"/>
    <w:rsid w:val="004D7B96"/>
    <w:rsid w:val="004D7E80"/>
    <w:rsid w:val="004E0151"/>
    <w:rsid w:val="004E0212"/>
    <w:rsid w:val="004E065B"/>
    <w:rsid w:val="004E1168"/>
    <w:rsid w:val="004E16EE"/>
    <w:rsid w:val="004E19A2"/>
    <w:rsid w:val="004E2601"/>
    <w:rsid w:val="004E2C6E"/>
    <w:rsid w:val="004E3619"/>
    <w:rsid w:val="004E3A26"/>
    <w:rsid w:val="004E4180"/>
    <w:rsid w:val="004E4500"/>
    <w:rsid w:val="004E5086"/>
    <w:rsid w:val="004E5290"/>
    <w:rsid w:val="004E5C0B"/>
    <w:rsid w:val="004E603F"/>
    <w:rsid w:val="004E64F3"/>
    <w:rsid w:val="004E66E6"/>
    <w:rsid w:val="004E6D14"/>
    <w:rsid w:val="004E6FDF"/>
    <w:rsid w:val="004E7AF5"/>
    <w:rsid w:val="004E7F6E"/>
    <w:rsid w:val="004F03F3"/>
    <w:rsid w:val="004F0BAA"/>
    <w:rsid w:val="004F0CA7"/>
    <w:rsid w:val="004F0D1F"/>
    <w:rsid w:val="004F2060"/>
    <w:rsid w:val="004F26BC"/>
    <w:rsid w:val="004F278D"/>
    <w:rsid w:val="004F297C"/>
    <w:rsid w:val="004F2E50"/>
    <w:rsid w:val="004F33E8"/>
    <w:rsid w:val="004F3454"/>
    <w:rsid w:val="004F35B4"/>
    <w:rsid w:val="004F41EE"/>
    <w:rsid w:val="004F47A5"/>
    <w:rsid w:val="004F4F8D"/>
    <w:rsid w:val="004F5136"/>
    <w:rsid w:val="004F5489"/>
    <w:rsid w:val="004F55A3"/>
    <w:rsid w:val="004F59CD"/>
    <w:rsid w:val="004F5C72"/>
    <w:rsid w:val="004F5DBE"/>
    <w:rsid w:val="004F646D"/>
    <w:rsid w:val="004F6743"/>
    <w:rsid w:val="004F675E"/>
    <w:rsid w:val="004F7422"/>
    <w:rsid w:val="004F79DF"/>
    <w:rsid w:val="004F7AB6"/>
    <w:rsid w:val="005015F4"/>
    <w:rsid w:val="00501A7E"/>
    <w:rsid w:val="0050234E"/>
    <w:rsid w:val="00502390"/>
    <w:rsid w:val="00502666"/>
    <w:rsid w:val="005027F2"/>
    <w:rsid w:val="005029E8"/>
    <w:rsid w:val="00502BF8"/>
    <w:rsid w:val="00503113"/>
    <w:rsid w:val="005034B5"/>
    <w:rsid w:val="00503A30"/>
    <w:rsid w:val="00503B83"/>
    <w:rsid w:val="005040C8"/>
    <w:rsid w:val="00504252"/>
    <w:rsid w:val="005042B5"/>
    <w:rsid w:val="00504584"/>
    <w:rsid w:val="00504C8C"/>
    <w:rsid w:val="00505442"/>
    <w:rsid w:val="00505CF5"/>
    <w:rsid w:val="00506586"/>
    <w:rsid w:val="005067DC"/>
    <w:rsid w:val="005069D7"/>
    <w:rsid w:val="00506E49"/>
    <w:rsid w:val="00506FB7"/>
    <w:rsid w:val="00507A26"/>
    <w:rsid w:val="005101AA"/>
    <w:rsid w:val="00510AFF"/>
    <w:rsid w:val="00510C20"/>
    <w:rsid w:val="00510FDB"/>
    <w:rsid w:val="00511E3B"/>
    <w:rsid w:val="00512242"/>
    <w:rsid w:val="005128C8"/>
    <w:rsid w:val="00512A17"/>
    <w:rsid w:val="00512C8F"/>
    <w:rsid w:val="00512CB3"/>
    <w:rsid w:val="00512D15"/>
    <w:rsid w:val="00512EAE"/>
    <w:rsid w:val="005133BE"/>
    <w:rsid w:val="005135D2"/>
    <w:rsid w:val="0051398F"/>
    <w:rsid w:val="00513A99"/>
    <w:rsid w:val="005140C0"/>
    <w:rsid w:val="00514375"/>
    <w:rsid w:val="00514750"/>
    <w:rsid w:val="00514987"/>
    <w:rsid w:val="00515063"/>
    <w:rsid w:val="00515B73"/>
    <w:rsid w:val="00516268"/>
    <w:rsid w:val="00516B35"/>
    <w:rsid w:val="005177B2"/>
    <w:rsid w:val="005177C1"/>
    <w:rsid w:val="00517AD6"/>
    <w:rsid w:val="00517CAE"/>
    <w:rsid w:val="00517CF3"/>
    <w:rsid w:val="00517D4E"/>
    <w:rsid w:val="00517FD7"/>
    <w:rsid w:val="0052025F"/>
    <w:rsid w:val="00520B26"/>
    <w:rsid w:val="00520C43"/>
    <w:rsid w:val="0052167F"/>
    <w:rsid w:val="005216E5"/>
    <w:rsid w:val="005218C9"/>
    <w:rsid w:val="005223C3"/>
    <w:rsid w:val="005223E3"/>
    <w:rsid w:val="00522623"/>
    <w:rsid w:val="00522C65"/>
    <w:rsid w:val="00522D67"/>
    <w:rsid w:val="00522EDB"/>
    <w:rsid w:val="00522FE0"/>
    <w:rsid w:val="00523BFD"/>
    <w:rsid w:val="00523E85"/>
    <w:rsid w:val="0052406E"/>
    <w:rsid w:val="00524616"/>
    <w:rsid w:val="00524A72"/>
    <w:rsid w:val="00524AF0"/>
    <w:rsid w:val="00524DCF"/>
    <w:rsid w:val="0052561C"/>
    <w:rsid w:val="00525897"/>
    <w:rsid w:val="00526D66"/>
    <w:rsid w:val="005275A2"/>
    <w:rsid w:val="005279BE"/>
    <w:rsid w:val="00527A13"/>
    <w:rsid w:val="00527D5A"/>
    <w:rsid w:val="00527D6B"/>
    <w:rsid w:val="00527E10"/>
    <w:rsid w:val="00527F9F"/>
    <w:rsid w:val="005303F1"/>
    <w:rsid w:val="00530900"/>
    <w:rsid w:val="00530D75"/>
    <w:rsid w:val="00531FF6"/>
    <w:rsid w:val="00532A2C"/>
    <w:rsid w:val="0053309F"/>
    <w:rsid w:val="00533680"/>
    <w:rsid w:val="00533873"/>
    <w:rsid w:val="00533B5E"/>
    <w:rsid w:val="00533DCF"/>
    <w:rsid w:val="005340A9"/>
    <w:rsid w:val="005340BB"/>
    <w:rsid w:val="00534277"/>
    <w:rsid w:val="00534727"/>
    <w:rsid w:val="00534C63"/>
    <w:rsid w:val="00534CF2"/>
    <w:rsid w:val="00534EA0"/>
    <w:rsid w:val="005350B8"/>
    <w:rsid w:val="00535191"/>
    <w:rsid w:val="00535A30"/>
    <w:rsid w:val="00535A69"/>
    <w:rsid w:val="005366AB"/>
    <w:rsid w:val="005369FE"/>
    <w:rsid w:val="00536F76"/>
    <w:rsid w:val="00537247"/>
    <w:rsid w:val="0053776F"/>
    <w:rsid w:val="00537955"/>
    <w:rsid w:val="00540972"/>
    <w:rsid w:val="00540BE4"/>
    <w:rsid w:val="00540C9A"/>
    <w:rsid w:val="005411CB"/>
    <w:rsid w:val="005412C4"/>
    <w:rsid w:val="0054296C"/>
    <w:rsid w:val="00542F6D"/>
    <w:rsid w:val="005434EB"/>
    <w:rsid w:val="005434F9"/>
    <w:rsid w:val="00543714"/>
    <w:rsid w:val="005438D4"/>
    <w:rsid w:val="0054472B"/>
    <w:rsid w:val="00544F5C"/>
    <w:rsid w:val="0054507B"/>
    <w:rsid w:val="00545120"/>
    <w:rsid w:val="00545959"/>
    <w:rsid w:val="00545A3A"/>
    <w:rsid w:val="00545ACB"/>
    <w:rsid w:val="00545FC9"/>
    <w:rsid w:val="00546526"/>
    <w:rsid w:val="00546A36"/>
    <w:rsid w:val="00546B69"/>
    <w:rsid w:val="005471D6"/>
    <w:rsid w:val="005471F9"/>
    <w:rsid w:val="005473EF"/>
    <w:rsid w:val="005478F6"/>
    <w:rsid w:val="00547B1D"/>
    <w:rsid w:val="00550018"/>
    <w:rsid w:val="005501A9"/>
    <w:rsid w:val="005528BC"/>
    <w:rsid w:val="00552BC3"/>
    <w:rsid w:val="00552C8C"/>
    <w:rsid w:val="00552FBB"/>
    <w:rsid w:val="00553022"/>
    <w:rsid w:val="00553269"/>
    <w:rsid w:val="0055389F"/>
    <w:rsid w:val="005538B0"/>
    <w:rsid w:val="00554007"/>
    <w:rsid w:val="00554247"/>
    <w:rsid w:val="0055540A"/>
    <w:rsid w:val="00555A51"/>
    <w:rsid w:val="00555CAE"/>
    <w:rsid w:val="00556242"/>
    <w:rsid w:val="00556949"/>
    <w:rsid w:val="00556950"/>
    <w:rsid w:val="0055704F"/>
    <w:rsid w:val="00557795"/>
    <w:rsid w:val="00557A3B"/>
    <w:rsid w:val="00557DB8"/>
    <w:rsid w:val="00560707"/>
    <w:rsid w:val="0056122B"/>
    <w:rsid w:val="005612B4"/>
    <w:rsid w:val="00561A06"/>
    <w:rsid w:val="00561E93"/>
    <w:rsid w:val="00562367"/>
    <w:rsid w:val="00562BE3"/>
    <w:rsid w:val="00563044"/>
    <w:rsid w:val="005631DA"/>
    <w:rsid w:val="00564466"/>
    <w:rsid w:val="00565C8F"/>
    <w:rsid w:val="00565F60"/>
    <w:rsid w:val="005662E4"/>
    <w:rsid w:val="00566500"/>
    <w:rsid w:val="005668A5"/>
    <w:rsid w:val="005673FF"/>
    <w:rsid w:val="005701DE"/>
    <w:rsid w:val="00570539"/>
    <w:rsid w:val="005706F7"/>
    <w:rsid w:val="00570C30"/>
    <w:rsid w:val="00570E47"/>
    <w:rsid w:val="00571121"/>
    <w:rsid w:val="0057113F"/>
    <w:rsid w:val="0057147A"/>
    <w:rsid w:val="00571579"/>
    <w:rsid w:val="005717C7"/>
    <w:rsid w:val="005720ED"/>
    <w:rsid w:val="00572409"/>
    <w:rsid w:val="00572710"/>
    <w:rsid w:val="00572962"/>
    <w:rsid w:val="00572D0C"/>
    <w:rsid w:val="00572EC6"/>
    <w:rsid w:val="00573A94"/>
    <w:rsid w:val="00573C5A"/>
    <w:rsid w:val="00573DE7"/>
    <w:rsid w:val="0057471F"/>
    <w:rsid w:val="0057474F"/>
    <w:rsid w:val="00574E37"/>
    <w:rsid w:val="005750A2"/>
    <w:rsid w:val="00575A6A"/>
    <w:rsid w:val="00575BBD"/>
    <w:rsid w:val="00575F7B"/>
    <w:rsid w:val="0057668B"/>
    <w:rsid w:val="005766E6"/>
    <w:rsid w:val="00576787"/>
    <w:rsid w:val="00576918"/>
    <w:rsid w:val="005769BA"/>
    <w:rsid w:val="005769F0"/>
    <w:rsid w:val="00576B06"/>
    <w:rsid w:val="00577041"/>
    <w:rsid w:val="0057742D"/>
    <w:rsid w:val="005775B1"/>
    <w:rsid w:val="00577610"/>
    <w:rsid w:val="00577DB9"/>
    <w:rsid w:val="005804B5"/>
    <w:rsid w:val="00580D26"/>
    <w:rsid w:val="0058153D"/>
    <w:rsid w:val="00581608"/>
    <w:rsid w:val="00581719"/>
    <w:rsid w:val="00581979"/>
    <w:rsid w:val="00581AD7"/>
    <w:rsid w:val="00582017"/>
    <w:rsid w:val="0058210C"/>
    <w:rsid w:val="0058211C"/>
    <w:rsid w:val="005823A5"/>
    <w:rsid w:val="00582418"/>
    <w:rsid w:val="0058267C"/>
    <w:rsid w:val="00582A62"/>
    <w:rsid w:val="00583C51"/>
    <w:rsid w:val="00583FBD"/>
    <w:rsid w:val="00584279"/>
    <w:rsid w:val="005842DA"/>
    <w:rsid w:val="0058453E"/>
    <w:rsid w:val="00584567"/>
    <w:rsid w:val="00584DFA"/>
    <w:rsid w:val="0058522D"/>
    <w:rsid w:val="0058665E"/>
    <w:rsid w:val="005866F9"/>
    <w:rsid w:val="00586A21"/>
    <w:rsid w:val="00586D16"/>
    <w:rsid w:val="00587AEF"/>
    <w:rsid w:val="00587DC0"/>
    <w:rsid w:val="00587EB6"/>
    <w:rsid w:val="00590422"/>
    <w:rsid w:val="005907D8"/>
    <w:rsid w:val="00590DBE"/>
    <w:rsid w:val="005910E6"/>
    <w:rsid w:val="005914ED"/>
    <w:rsid w:val="00591851"/>
    <w:rsid w:val="00591BD7"/>
    <w:rsid w:val="0059205A"/>
    <w:rsid w:val="00592162"/>
    <w:rsid w:val="00592B6C"/>
    <w:rsid w:val="0059319A"/>
    <w:rsid w:val="00593764"/>
    <w:rsid w:val="00593C31"/>
    <w:rsid w:val="00593C9F"/>
    <w:rsid w:val="00595F66"/>
    <w:rsid w:val="00596D3D"/>
    <w:rsid w:val="00597464"/>
    <w:rsid w:val="005976FF"/>
    <w:rsid w:val="00597EE2"/>
    <w:rsid w:val="00597F03"/>
    <w:rsid w:val="00597F2A"/>
    <w:rsid w:val="005A03F4"/>
    <w:rsid w:val="005A0AB1"/>
    <w:rsid w:val="005A17B2"/>
    <w:rsid w:val="005A1C11"/>
    <w:rsid w:val="005A1F88"/>
    <w:rsid w:val="005A21E1"/>
    <w:rsid w:val="005A21FF"/>
    <w:rsid w:val="005A24F0"/>
    <w:rsid w:val="005A290F"/>
    <w:rsid w:val="005A4090"/>
    <w:rsid w:val="005A4C5D"/>
    <w:rsid w:val="005A4E91"/>
    <w:rsid w:val="005A5379"/>
    <w:rsid w:val="005A55A2"/>
    <w:rsid w:val="005A593E"/>
    <w:rsid w:val="005A5D31"/>
    <w:rsid w:val="005A63A1"/>
    <w:rsid w:val="005A6547"/>
    <w:rsid w:val="005A65A8"/>
    <w:rsid w:val="005A6669"/>
    <w:rsid w:val="005A687E"/>
    <w:rsid w:val="005A704E"/>
    <w:rsid w:val="005A7466"/>
    <w:rsid w:val="005A77DE"/>
    <w:rsid w:val="005B0724"/>
    <w:rsid w:val="005B18DF"/>
    <w:rsid w:val="005B1B7C"/>
    <w:rsid w:val="005B1D63"/>
    <w:rsid w:val="005B24FD"/>
    <w:rsid w:val="005B274B"/>
    <w:rsid w:val="005B27B2"/>
    <w:rsid w:val="005B3098"/>
    <w:rsid w:val="005B3347"/>
    <w:rsid w:val="005B3388"/>
    <w:rsid w:val="005B36AD"/>
    <w:rsid w:val="005B3707"/>
    <w:rsid w:val="005B3BB1"/>
    <w:rsid w:val="005B45FF"/>
    <w:rsid w:val="005B469A"/>
    <w:rsid w:val="005B50D9"/>
    <w:rsid w:val="005B5AA7"/>
    <w:rsid w:val="005B64A1"/>
    <w:rsid w:val="005B7992"/>
    <w:rsid w:val="005C01BE"/>
    <w:rsid w:val="005C0217"/>
    <w:rsid w:val="005C0254"/>
    <w:rsid w:val="005C0D4A"/>
    <w:rsid w:val="005C0E3E"/>
    <w:rsid w:val="005C0F62"/>
    <w:rsid w:val="005C131F"/>
    <w:rsid w:val="005C15D7"/>
    <w:rsid w:val="005C185E"/>
    <w:rsid w:val="005C1AE0"/>
    <w:rsid w:val="005C1B04"/>
    <w:rsid w:val="005C22CE"/>
    <w:rsid w:val="005C2598"/>
    <w:rsid w:val="005C25B8"/>
    <w:rsid w:val="005C280E"/>
    <w:rsid w:val="005C28F3"/>
    <w:rsid w:val="005C2C85"/>
    <w:rsid w:val="005C2E67"/>
    <w:rsid w:val="005C328C"/>
    <w:rsid w:val="005C34B3"/>
    <w:rsid w:val="005C375F"/>
    <w:rsid w:val="005C37D1"/>
    <w:rsid w:val="005C3A47"/>
    <w:rsid w:val="005C3BAB"/>
    <w:rsid w:val="005C4EA0"/>
    <w:rsid w:val="005C5102"/>
    <w:rsid w:val="005C53DF"/>
    <w:rsid w:val="005C5C58"/>
    <w:rsid w:val="005C5CA1"/>
    <w:rsid w:val="005C6191"/>
    <w:rsid w:val="005C6201"/>
    <w:rsid w:val="005C662E"/>
    <w:rsid w:val="005C6D65"/>
    <w:rsid w:val="005C6DF8"/>
    <w:rsid w:val="005C7DF6"/>
    <w:rsid w:val="005D1076"/>
    <w:rsid w:val="005D14D6"/>
    <w:rsid w:val="005D257C"/>
    <w:rsid w:val="005D26E4"/>
    <w:rsid w:val="005D26EA"/>
    <w:rsid w:val="005D2862"/>
    <w:rsid w:val="005D29BF"/>
    <w:rsid w:val="005D31FF"/>
    <w:rsid w:val="005D32E2"/>
    <w:rsid w:val="005D379C"/>
    <w:rsid w:val="005D38CB"/>
    <w:rsid w:val="005D3935"/>
    <w:rsid w:val="005D3A00"/>
    <w:rsid w:val="005D405E"/>
    <w:rsid w:val="005D41DB"/>
    <w:rsid w:val="005D4890"/>
    <w:rsid w:val="005D4931"/>
    <w:rsid w:val="005D557F"/>
    <w:rsid w:val="005D57F0"/>
    <w:rsid w:val="005D5920"/>
    <w:rsid w:val="005D61ED"/>
    <w:rsid w:val="005D66E7"/>
    <w:rsid w:val="005D686E"/>
    <w:rsid w:val="005D693C"/>
    <w:rsid w:val="005D72CF"/>
    <w:rsid w:val="005D7AF0"/>
    <w:rsid w:val="005E0AEC"/>
    <w:rsid w:val="005E0C35"/>
    <w:rsid w:val="005E0C6C"/>
    <w:rsid w:val="005E0EB3"/>
    <w:rsid w:val="005E105F"/>
    <w:rsid w:val="005E12DE"/>
    <w:rsid w:val="005E2139"/>
    <w:rsid w:val="005E2573"/>
    <w:rsid w:val="005E2581"/>
    <w:rsid w:val="005E2AD3"/>
    <w:rsid w:val="005E3EDF"/>
    <w:rsid w:val="005E4208"/>
    <w:rsid w:val="005E49F9"/>
    <w:rsid w:val="005E4A85"/>
    <w:rsid w:val="005E52CE"/>
    <w:rsid w:val="005E5830"/>
    <w:rsid w:val="005E5B0F"/>
    <w:rsid w:val="005E5B70"/>
    <w:rsid w:val="005E641C"/>
    <w:rsid w:val="005E6B7E"/>
    <w:rsid w:val="005E7051"/>
    <w:rsid w:val="005E71AC"/>
    <w:rsid w:val="005E725D"/>
    <w:rsid w:val="005E77F6"/>
    <w:rsid w:val="005F029F"/>
    <w:rsid w:val="005F0307"/>
    <w:rsid w:val="005F0903"/>
    <w:rsid w:val="005F090A"/>
    <w:rsid w:val="005F096A"/>
    <w:rsid w:val="005F0989"/>
    <w:rsid w:val="005F0D72"/>
    <w:rsid w:val="005F0EFF"/>
    <w:rsid w:val="005F1265"/>
    <w:rsid w:val="005F17C9"/>
    <w:rsid w:val="005F1DCC"/>
    <w:rsid w:val="005F2669"/>
    <w:rsid w:val="005F29FA"/>
    <w:rsid w:val="005F2BEA"/>
    <w:rsid w:val="005F3155"/>
    <w:rsid w:val="005F35F6"/>
    <w:rsid w:val="005F4272"/>
    <w:rsid w:val="005F430A"/>
    <w:rsid w:val="005F440A"/>
    <w:rsid w:val="005F457E"/>
    <w:rsid w:val="005F4D29"/>
    <w:rsid w:val="005F53A2"/>
    <w:rsid w:val="005F56D7"/>
    <w:rsid w:val="005F59DA"/>
    <w:rsid w:val="005F5BDB"/>
    <w:rsid w:val="005F6206"/>
    <w:rsid w:val="005F63BB"/>
    <w:rsid w:val="005F67A4"/>
    <w:rsid w:val="005F71B6"/>
    <w:rsid w:val="005F7458"/>
    <w:rsid w:val="005F77D5"/>
    <w:rsid w:val="005F7AF8"/>
    <w:rsid w:val="005F7D98"/>
    <w:rsid w:val="005F7DCA"/>
    <w:rsid w:val="005F7EE4"/>
    <w:rsid w:val="00600372"/>
    <w:rsid w:val="00600AD2"/>
    <w:rsid w:val="00601CCA"/>
    <w:rsid w:val="00601CED"/>
    <w:rsid w:val="00601EEA"/>
    <w:rsid w:val="00602059"/>
    <w:rsid w:val="006022FB"/>
    <w:rsid w:val="00602437"/>
    <w:rsid w:val="00602BD1"/>
    <w:rsid w:val="00602E32"/>
    <w:rsid w:val="006032F3"/>
    <w:rsid w:val="006046A4"/>
    <w:rsid w:val="00604895"/>
    <w:rsid w:val="00604D45"/>
    <w:rsid w:val="006050DF"/>
    <w:rsid w:val="0060525D"/>
    <w:rsid w:val="006052C2"/>
    <w:rsid w:val="006055B6"/>
    <w:rsid w:val="006058E4"/>
    <w:rsid w:val="00605951"/>
    <w:rsid w:val="0060645B"/>
    <w:rsid w:val="00606B1C"/>
    <w:rsid w:val="00610193"/>
    <w:rsid w:val="006102A8"/>
    <w:rsid w:val="006103EB"/>
    <w:rsid w:val="00610422"/>
    <w:rsid w:val="006107AF"/>
    <w:rsid w:val="00610C8A"/>
    <w:rsid w:val="00610E73"/>
    <w:rsid w:val="006115FF"/>
    <w:rsid w:val="0061161B"/>
    <w:rsid w:val="006118DB"/>
    <w:rsid w:val="00611AFD"/>
    <w:rsid w:val="00611D6F"/>
    <w:rsid w:val="006128C0"/>
    <w:rsid w:val="006128D5"/>
    <w:rsid w:val="006140BB"/>
    <w:rsid w:val="006142CF"/>
    <w:rsid w:val="00614F33"/>
    <w:rsid w:val="006158A1"/>
    <w:rsid w:val="00615D0D"/>
    <w:rsid w:val="006165A9"/>
    <w:rsid w:val="00616D63"/>
    <w:rsid w:val="00616DA6"/>
    <w:rsid w:val="006174E2"/>
    <w:rsid w:val="006175D3"/>
    <w:rsid w:val="00617B59"/>
    <w:rsid w:val="0062048E"/>
    <w:rsid w:val="00620790"/>
    <w:rsid w:val="00620CC1"/>
    <w:rsid w:val="00620DAD"/>
    <w:rsid w:val="00620DF7"/>
    <w:rsid w:val="0062155A"/>
    <w:rsid w:val="006215F0"/>
    <w:rsid w:val="00622042"/>
    <w:rsid w:val="00622215"/>
    <w:rsid w:val="0062233E"/>
    <w:rsid w:val="0062236F"/>
    <w:rsid w:val="006223C5"/>
    <w:rsid w:val="006224D1"/>
    <w:rsid w:val="00622532"/>
    <w:rsid w:val="0062263D"/>
    <w:rsid w:val="006226BE"/>
    <w:rsid w:val="00622C73"/>
    <w:rsid w:val="00622E15"/>
    <w:rsid w:val="00622E92"/>
    <w:rsid w:val="006230CF"/>
    <w:rsid w:val="0062330E"/>
    <w:rsid w:val="00623970"/>
    <w:rsid w:val="00623C3A"/>
    <w:rsid w:val="006240E2"/>
    <w:rsid w:val="00624759"/>
    <w:rsid w:val="0062484B"/>
    <w:rsid w:val="00625CAA"/>
    <w:rsid w:val="00626271"/>
    <w:rsid w:val="00626907"/>
    <w:rsid w:val="00627099"/>
    <w:rsid w:val="006272DF"/>
    <w:rsid w:val="00630374"/>
    <w:rsid w:val="00630592"/>
    <w:rsid w:val="00630FD5"/>
    <w:rsid w:val="006318FB"/>
    <w:rsid w:val="00631B43"/>
    <w:rsid w:val="00631C0E"/>
    <w:rsid w:val="006328B1"/>
    <w:rsid w:val="00632CC7"/>
    <w:rsid w:val="00632E22"/>
    <w:rsid w:val="0063356E"/>
    <w:rsid w:val="00633D6E"/>
    <w:rsid w:val="00633E6A"/>
    <w:rsid w:val="00634165"/>
    <w:rsid w:val="00634505"/>
    <w:rsid w:val="00634910"/>
    <w:rsid w:val="00634C33"/>
    <w:rsid w:val="00634CE0"/>
    <w:rsid w:val="00635345"/>
    <w:rsid w:val="0063550D"/>
    <w:rsid w:val="00636C5C"/>
    <w:rsid w:val="00637672"/>
    <w:rsid w:val="00640946"/>
    <w:rsid w:val="00640C08"/>
    <w:rsid w:val="00641064"/>
    <w:rsid w:val="0064142F"/>
    <w:rsid w:val="00641902"/>
    <w:rsid w:val="00641983"/>
    <w:rsid w:val="00641E51"/>
    <w:rsid w:val="00642A20"/>
    <w:rsid w:val="00642C21"/>
    <w:rsid w:val="00643A1A"/>
    <w:rsid w:val="00643CD4"/>
    <w:rsid w:val="0064442C"/>
    <w:rsid w:val="00644632"/>
    <w:rsid w:val="0064465A"/>
    <w:rsid w:val="006446FB"/>
    <w:rsid w:val="00644837"/>
    <w:rsid w:val="00644ADC"/>
    <w:rsid w:val="00644C66"/>
    <w:rsid w:val="00644C82"/>
    <w:rsid w:val="00644CD0"/>
    <w:rsid w:val="00644FD5"/>
    <w:rsid w:val="00644FD8"/>
    <w:rsid w:val="00645AC8"/>
    <w:rsid w:val="00646123"/>
    <w:rsid w:val="00646518"/>
    <w:rsid w:val="0064651C"/>
    <w:rsid w:val="006467E2"/>
    <w:rsid w:val="006468D9"/>
    <w:rsid w:val="00646E34"/>
    <w:rsid w:val="006470E6"/>
    <w:rsid w:val="0064736E"/>
    <w:rsid w:val="006475BA"/>
    <w:rsid w:val="00647964"/>
    <w:rsid w:val="006479CA"/>
    <w:rsid w:val="00647D1D"/>
    <w:rsid w:val="00647E52"/>
    <w:rsid w:val="00647ECC"/>
    <w:rsid w:val="00650071"/>
    <w:rsid w:val="006501A0"/>
    <w:rsid w:val="006504F1"/>
    <w:rsid w:val="0065096D"/>
    <w:rsid w:val="00650B3B"/>
    <w:rsid w:val="00651C97"/>
    <w:rsid w:val="00652126"/>
    <w:rsid w:val="00652A1B"/>
    <w:rsid w:val="00652A28"/>
    <w:rsid w:val="00652C0D"/>
    <w:rsid w:val="00652E4A"/>
    <w:rsid w:val="00653317"/>
    <w:rsid w:val="006535A0"/>
    <w:rsid w:val="00653879"/>
    <w:rsid w:val="006538CC"/>
    <w:rsid w:val="00653B1C"/>
    <w:rsid w:val="00654440"/>
    <w:rsid w:val="0065461C"/>
    <w:rsid w:val="00654919"/>
    <w:rsid w:val="00654FD3"/>
    <w:rsid w:val="00656D49"/>
    <w:rsid w:val="0065707A"/>
    <w:rsid w:val="00657475"/>
    <w:rsid w:val="00657BEC"/>
    <w:rsid w:val="00660437"/>
    <w:rsid w:val="0066052D"/>
    <w:rsid w:val="00660649"/>
    <w:rsid w:val="00660835"/>
    <w:rsid w:val="006608A4"/>
    <w:rsid w:val="00661153"/>
    <w:rsid w:val="006613D6"/>
    <w:rsid w:val="006617D9"/>
    <w:rsid w:val="0066181A"/>
    <w:rsid w:val="0066262B"/>
    <w:rsid w:val="00662B9D"/>
    <w:rsid w:val="006639BA"/>
    <w:rsid w:val="00663EF3"/>
    <w:rsid w:val="006641FB"/>
    <w:rsid w:val="00664375"/>
    <w:rsid w:val="00664FCF"/>
    <w:rsid w:val="006652DA"/>
    <w:rsid w:val="00665575"/>
    <w:rsid w:val="0066582E"/>
    <w:rsid w:val="006658FB"/>
    <w:rsid w:val="0066598E"/>
    <w:rsid w:val="006659FB"/>
    <w:rsid w:val="00665D0A"/>
    <w:rsid w:val="00665F05"/>
    <w:rsid w:val="00666019"/>
    <w:rsid w:val="0066636C"/>
    <w:rsid w:val="006664DB"/>
    <w:rsid w:val="006667C1"/>
    <w:rsid w:val="00666F9A"/>
    <w:rsid w:val="0066726B"/>
    <w:rsid w:val="006675DC"/>
    <w:rsid w:val="0066796B"/>
    <w:rsid w:val="00667E8C"/>
    <w:rsid w:val="00670483"/>
    <w:rsid w:val="0067066B"/>
    <w:rsid w:val="006707EF"/>
    <w:rsid w:val="00670B80"/>
    <w:rsid w:val="00670DDF"/>
    <w:rsid w:val="0067130E"/>
    <w:rsid w:val="0067154F"/>
    <w:rsid w:val="00672247"/>
    <w:rsid w:val="0067280B"/>
    <w:rsid w:val="00672CCA"/>
    <w:rsid w:val="0067313B"/>
    <w:rsid w:val="00673299"/>
    <w:rsid w:val="00673B31"/>
    <w:rsid w:val="00674563"/>
    <w:rsid w:val="006745FD"/>
    <w:rsid w:val="00674E7C"/>
    <w:rsid w:val="006750BC"/>
    <w:rsid w:val="006751B7"/>
    <w:rsid w:val="0067549E"/>
    <w:rsid w:val="00675925"/>
    <w:rsid w:val="00675BAB"/>
    <w:rsid w:val="00675D7E"/>
    <w:rsid w:val="00675E9D"/>
    <w:rsid w:val="00675F93"/>
    <w:rsid w:val="00675FEA"/>
    <w:rsid w:val="00676583"/>
    <w:rsid w:val="006766A1"/>
    <w:rsid w:val="00676E91"/>
    <w:rsid w:val="00677FE9"/>
    <w:rsid w:val="0068114D"/>
    <w:rsid w:val="00681437"/>
    <w:rsid w:val="00681464"/>
    <w:rsid w:val="006818F4"/>
    <w:rsid w:val="006822A5"/>
    <w:rsid w:val="00682FB9"/>
    <w:rsid w:val="006835FD"/>
    <w:rsid w:val="00683BD5"/>
    <w:rsid w:val="00683CBB"/>
    <w:rsid w:val="00684233"/>
    <w:rsid w:val="00684850"/>
    <w:rsid w:val="006848F0"/>
    <w:rsid w:val="00685301"/>
    <w:rsid w:val="00685574"/>
    <w:rsid w:val="00685B2D"/>
    <w:rsid w:val="00685C20"/>
    <w:rsid w:val="00685D3D"/>
    <w:rsid w:val="00685E4D"/>
    <w:rsid w:val="006866D6"/>
    <w:rsid w:val="00686953"/>
    <w:rsid w:val="00686D8A"/>
    <w:rsid w:val="00686F93"/>
    <w:rsid w:val="00686F9D"/>
    <w:rsid w:val="00687B58"/>
    <w:rsid w:val="00687B7B"/>
    <w:rsid w:val="00687FB9"/>
    <w:rsid w:val="006901CD"/>
    <w:rsid w:val="00690509"/>
    <w:rsid w:val="00690C37"/>
    <w:rsid w:val="006911C7"/>
    <w:rsid w:val="0069181E"/>
    <w:rsid w:val="00691C71"/>
    <w:rsid w:val="00692363"/>
    <w:rsid w:val="006930C2"/>
    <w:rsid w:val="006935AF"/>
    <w:rsid w:val="00694187"/>
    <w:rsid w:val="0069431C"/>
    <w:rsid w:val="006944ED"/>
    <w:rsid w:val="006947AC"/>
    <w:rsid w:val="00694E8B"/>
    <w:rsid w:val="0069523C"/>
    <w:rsid w:val="00695A75"/>
    <w:rsid w:val="006960E8"/>
    <w:rsid w:val="006961A2"/>
    <w:rsid w:val="006965E2"/>
    <w:rsid w:val="00696A46"/>
    <w:rsid w:val="0069733D"/>
    <w:rsid w:val="0069736F"/>
    <w:rsid w:val="006976DE"/>
    <w:rsid w:val="00697B9A"/>
    <w:rsid w:val="006A02BD"/>
    <w:rsid w:val="006A0D3A"/>
    <w:rsid w:val="006A0E5C"/>
    <w:rsid w:val="006A0F02"/>
    <w:rsid w:val="006A15EB"/>
    <w:rsid w:val="006A171A"/>
    <w:rsid w:val="006A1970"/>
    <w:rsid w:val="006A2C70"/>
    <w:rsid w:val="006A407A"/>
    <w:rsid w:val="006A42D5"/>
    <w:rsid w:val="006A439F"/>
    <w:rsid w:val="006A4481"/>
    <w:rsid w:val="006A60DE"/>
    <w:rsid w:val="006A686F"/>
    <w:rsid w:val="006A6BF3"/>
    <w:rsid w:val="006A7243"/>
    <w:rsid w:val="006A73BC"/>
    <w:rsid w:val="006B018D"/>
    <w:rsid w:val="006B01C2"/>
    <w:rsid w:val="006B01F9"/>
    <w:rsid w:val="006B06C0"/>
    <w:rsid w:val="006B1457"/>
    <w:rsid w:val="006B1FD8"/>
    <w:rsid w:val="006B230F"/>
    <w:rsid w:val="006B2585"/>
    <w:rsid w:val="006B30C1"/>
    <w:rsid w:val="006B316B"/>
    <w:rsid w:val="006B3186"/>
    <w:rsid w:val="006B37F3"/>
    <w:rsid w:val="006B3CB1"/>
    <w:rsid w:val="006B3E24"/>
    <w:rsid w:val="006B44C7"/>
    <w:rsid w:val="006B4902"/>
    <w:rsid w:val="006B4B35"/>
    <w:rsid w:val="006B5604"/>
    <w:rsid w:val="006B5E18"/>
    <w:rsid w:val="006B64B0"/>
    <w:rsid w:val="006B6926"/>
    <w:rsid w:val="006B744B"/>
    <w:rsid w:val="006B788D"/>
    <w:rsid w:val="006B7C2C"/>
    <w:rsid w:val="006B7E13"/>
    <w:rsid w:val="006C0535"/>
    <w:rsid w:val="006C08D6"/>
    <w:rsid w:val="006C13D7"/>
    <w:rsid w:val="006C170F"/>
    <w:rsid w:val="006C1D04"/>
    <w:rsid w:val="006C21BA"/>
    <w:rsid w:val="006C25E8"/>
    <w:rsid w:val="006C274B"/>
    <w:rsid w:val="006C2C5A"/>
    <w:rsid w:val="006C2E5C"/>
    <w:rsid w:val="006C2F72"/>
    <w:rsid w:val="006C2FD2"/>
    <w:rsid w:val="006C33F7"/>
    <w:rsid w:val="006C3A7E"/>
    <w:rsid w:val="006C3C07"/>
    <w:rsid w:val="006C43D7"/>
    <w:rsid w:val="006C492E"/>
    <w:rsid w:val="006C4A8F"/>
    <w:rsid w:val="006C5BA2"/>
    <w:rsid w:val="006C5D28"/>
    <w:rsid w:val="006C5FDB"/>
    <w:rsid w:val="006C6816"/>
    <w:rsid w:val="006C6BE1"/>
    <w:rsid w:val="006C6D32"/>
    <w:rsid w:val="006C71E6"/>
    <w:rsid w:val="006C72BF"/>
    <w:rsid w:val="006C7EF0"/>
    <w:rsid w:val="006D0140"/>
    <w:rsid w:val="006D01EA"/>
    <w:rsid w:val="006D03FF"/>
    <w:rsid w:val="006D22DA"/>
    <w:rsid w:val="006D3ABA"/>
    <w:rsid w:val="006D3EED"/>
    <w:rsid w:val="006D444E"/>
    <w:rsid w:val="006D46C1"/>
    <w:rsid w:val="006D4CCA"/>
    <w:rsid w:val="006D4D72"/>
    <w:rsid w:val="006D50FE"/>
    <w:rsid w:val="006D5ABF"/>
    <w:rsid w:val="006D5BA2"/>
    <w:rsid w:val="006D5C4A"/>
    <w:rsid w:val="006D5EAA"/>
    <w:rsid w:val="006D66FC"/>
    <w:rsid w:val="006D6846"/>
    <w:rsid w:val="006D6CFB"/>
    <w:rsid w:val="006D731E"/>
    <w:rsid w:val="006D7563"/>
    <w:rsid w:val="006D7950"/>
    <w:rsid w:val="006E00E9"/>
    <w:rsid w:val="006E0304"/>
    <w:rsid w:val="006E0A64"/>
    <w:rsid w:val="006E0AAE"/>
    <w:rsid w:val="006E0BB1"/>
    <w:rsid w:val="006E0D8D"/>
    <w:rsid w:val="006E16A0"/>
    <w:rsid w:val="006E1710"/>
    <w:rsid w:val="006E17E7"/>
    <w:rsid w:val="006E18B8"/>
    <w:rsid w:val="006E1D6C"/>
    <w:rsid w:val="006E253F"/>
    <w:rsid w:val="006E2572"/>
    <w:rsid w:val="006E285F"/>
    <w:rsid w:val="006E2A9D"/>
    <w:rsid w:val="006E306B"/>
    <w:rsid w:val="006E3078"/>
    <w:rsid w:val="006E33C7"/>
    <w:rsid w:val="006E3FE4"/>
    <w:rsid w:val="006E46B4"/>
    <w:rsid w:val="006E58D7"/>
    <w:rsid w:val="006E6997"/>
    <w:rsid w:val="006E725B"/>
    <w:rsid w:val="006E74D4"/>
    <w:rsid w:val="006E75D2"/>
    <w:rsid w:val="006E787E"/>
    <w:rsid w:val="006F096D"/>
    <w:rsid w:val="006F0B6E"/>
    <w:rsid w:val="006F0CBC"/>
    <w:rsid w:val="006F11E9"/>
    <w:rsid w:val="006F3246"/>
    <w:rsid w:val="006F3861"/>
    <w:rsid w:val="006F3F3A"/>
    <w:rsid w:val="006F416D"/>
    <w:rsid w:val="006F52CF"/>
    <w:rsid w:val="006F54E9"/>
    <w:rsid w:val="006F577B"/>
    <w:rsid w:val="006F5A0B"/>
    <w:rsid w:val="006F67A6"/>
    <w:rsid w:val="006F6B0C"/>
    <w:rsid w:val="006F6BCD"/>
    <w:rsid w:val="006F6CFE"/>
    <w:rsid w:val="006F7715"/>
    <w:rsid w:val="006F7756"/>
    <w:rsid w:val="006F7C62"/>
    <w:rsid w:val="006F7EDD"/>
    <w:rsid w:val="007002DD"/>
    <w:rsid w:val="0070050F"/>
    <w:rsid w:val="00700561"/>
    <w:rsid w:val="007006DE"/>
    <w:rsid w:val="007007A7"/>
    <w:rsid w:val="00700EC7"/>
    <w:rsid w:val="007012AF"/>
    <w:rsid w:val="0070189A"/>
    <w:rsid w:val="007018DA"/>
    <w:rsid w:val="00701A4B"/>
    <w:rsid w:val="00701BDC"/>
    <w:rsid w:val="00701D64"/>
    <w:rsid w:val="00701F7F"/>
    <w:rsid w:val="00702917"/>
    <w:rsid w:val="00702A8E"/>
    <w:rsid w:val="00702E6E"/>
    <w:rsid w:val="00702F84"/>
    <w:rsid w:val="00702FE5"/>
    <w:rsid w:val="007031C1"/>
    <w:rsid w:val="0070357B"/>
    <w:rsid w:val="00703E99"/>
    <w:rsid w:val="007040CA"/>
    <w:rsid w:val="007044BF"/>
    <w:rsid w:val="007048C2"/>
    <w:rsid w:val="0070492A"/>
    <w:rsid w:val="007049E2"/>
    <w:rsid w:val="00704EF8"/>
    <w:rsid w:val="00705100"/>
    <w:rsid w:val="00705270"/>
    <w:rsid w:val="007054A9"/>
    <w:rsid w:val="007054EB"/>
    <w:rsid w:val="0070597D"/>
    <w:rsid w:val="00705C17"/>
    <w:rsid w:val="00705D41"/>
    <w:rsid w:val="00705E41"/>
    <w:rsid w:val="0070604F"/>
    <w:rsid w:val="007060E6"/>
    <w:rsid w:val="007063AD"/>
    <w:rsid w:val="00706585"/>
    <w:rsid w:val="00706B34"/>
    <w:rsid w:val="00706D08"/>
    <w:rsid w:val="00706D73"/>
    <w:rsid w:val="00706E0F"/>
    <w:rsid w:val="00707568"/>
    <w:rsid w:val="00707823"/>
    <w:rsid w:val="00707C3C"/>
    <w:rsid w:val="00707E57"/>
    <w:rsid w:val="00710123"/>
    <w:rsid w:val="007106F5"/>
    <w:rsid w:val="0071101B"/>
    <w:rsid w:val="00712335"/>
    <w:rsid w:val="007133FB"/>
    <w:rsid w:val="0071349F"/>
    <w:rsid w:val="00713B38"/>
    <w:rsid w:val="00713ED2"/>
    <w:rsid w:val="00713F80"/>
    <w:rsid w:val="007140A1"/>
    <w:rsid w:val="0071448A"/>
    <w:rsid w:val="00714665"/>
    <w:rsid w:val="00714C15"/>
    <w:rsid w:val="0071530A"/>
    <w:rsid w:val="00715660"/>
    <w:rsid w:val="007157C4"/>
    <w:rsid w:val="00715DF2"/>
    <w:rsid w:val="007160C5"/>
    <w:rsid w:val="007160E6"/>
    <w:rsid w:val="0071653F"/>
    <w:rsid w:val="00716AFC"/>
    <w:rsid w:val="0071747B"/>
    <w:rsid w:val="00717DC7"/>
    <w:rsid w:val="00717FC4"/>
    <w:rsid w:val="0072085B"/>
    <w:rsid w:val="00720953"/>
    <w:rsid w:val="00720D81"/>
    <w:rsid w:val="007214A6"/>
    <w:rsid w:val="0072158F"/>
    <w:rsid w:val="00721FF0"/>
    <w:rsid w:val="00723041"/>
    <w:rsid w:val="007231CC"/>
    <w:rsid w:val="00723C7A"/>
    <w:rsid w:val="00723F81"/>
    <w:rsid w:val="007248B1"/>
    <w:rsid w:val="00724C04"/>
    <w:rsid w:val="00724DA5"/>
    <w:rsid w:val="00725443"/>
    <w:rsid w:val="007256B2"/>
    <w:rsid w:val="007259D6"/>
    <w:rsid w:val="007261DE"/>
    <w:rsid w:val="007262BE"/>
    <w:rsid w:val="007267E7"/>
    <w:rsid w:val="0072701B"/>
    <w:rsid w:val="00727452"/>
    <w:rsid w:val="0072770A"/>
    <w:rsid w:val="00727D2D"/>
    <w:rsid w:val="00730B75"/>
    <w:rsid w:val="00731142"/>
    <w:rsid w:val="00731411"/>
    <w:rsid w:val="00731550"/>
    <w:rsid w:val="00731ADB"/>
    <w:rsid w:val="00731DAC"/>
    <w:rsid w:val="0073272C"/>
    <w:rsid w:val="0073274B"/>
    <w:rsid w:val="007328F3"/>
    <w:rsid w:val="00732B60"/>
    <w:rsid w:val="0073318B"/>
    <w:rsid w:val="0073343C"/>
    <w:rsid w:val="007338C5"/>
    <w:rsid w:val="007341B0"/>
    <w:rsid w:val="007349DC"/>
    <w:rsid w:val="00734C60"/>
    <w:rsid w:val="007357C3"/>
    <w:rsid w:val="00735814"/>
    <w:rsid w:val="00735E3E"/>
    <w:rsid w:val="00736080"/>
    <w:rsid w:val="007361BA"/>
    <w:rsid w:val="00736529"/>
    <w:rsid w:val="007366F5"/>
    <w:rsid w:val="00736C79"/>
    <w:rsid w:val="00736DF4"/>
    <w:rsid w:val="00736FDC"/>
    <w:rsid w:val="0073773B"/>
    <w:rsid w:val="0074026D"/>
    <w:rsid w:val="007403B6"/>
    <w:rsid w:val="00740F86"/>
    <w:rsid w:val="00741879"/>
    <w:rsid w:val="007427A5"/>
    <w:rsid w:val="007430A3"/>
    <w:rsid w:val="0074325F"/>
    <w:rsid w:val="0074359F"/>
    <w:rsid w:val="00743B3D"/>
    <w:rsid w:val="0074401B"/>
    <w:rsid w:val="007449F6"/>
    <w:rsid w:val="007460C7"/>
    <w:rsid w:val="007470A7"/>
    <w:rsid w:val="00747551"/>
    <w:rsid w:val="00750011"/>
    <w:rsid w:val="00750315"/>
    <w:rsid w:val="00750960"/>
    <w:rsid w:val="0075193B"/>
    <w:rsid w:val="007519AF"/>
    <w:rsid w:val="007519BD"/>
    <w:rsid w:val="0075228A"/>
    <w:rsid w:val="0075228C"/>
    <w:rsid w:val="007524EC"/>
    <w:rsid w:val="00752558"/>
    <w:rsid w:val="0075276B"/>
    <w:rsid w:val="007536D6"/>
    <w:rsid w:val="00753DFC"/>
    <w:rsid w:val="00754011"/>
    <w:rsid w:val="007547F8"/>
    <w:rsid w:val="007549A8"/>
    <w:rsid w:val="007549E0"/>
    <w:rsid w:val="00754BB7"/>
    <w:rsid w:val="00754CAE"/>
    <w:rsid w:val="00755339"/>
    <w:rsid w:val="00755D9F"/>
    <w:rsid w:val="00755F5E"/>
    <w:rsid w:val="007561C6"/>
    <w:rsid w:val="007563CF"/>
    <w:rsid w:val="007569B9"/>
    <w:rsid w:val="00756A00"/>
    <w:rsid w:val="0075733B"/>
    <w:rsid w:val="00757CD0"/>
    <w:rsid w:val="00760342"/>
    <w:rsid w:val="00760A22"/>
    <w:rsid w:val="00761004"/>
    <w:rsid w:val="00761068"/>
    <w:rsid w:val="00762339"/>
    <w:rsid w:val="00762651"/>
    <w:rsid w:val="007626BA"/>
    <w:rsid w:val="00762895"/>
    <w:rsid w:val="00762DC1"/>
    <w:rsid w:val="0076352D"/>
    <w:rsid w:val="007635D3"/>
    <w:rsid w:val="00763807"/>
    <w:rsid w:val="0076392B"/>
    <w:rsid w:val="00764374"/>
    <w:rsid w:val="0076453F"/>
    <w:rsid w:val="00764B0B"/>
    <w:rsid w:val="00764D06"/>
    <w:rsid w:val="00764F54"/>
    <w:rsid w:val="007657FD"/>
    <w:rsid w:val="007661F4"/>
    <w:rsid w:val="007662EE"/>
    <w:rsid w:val="007668AE"/>
    <w:rsid w:val="00766E7A"/>
    <w:rsid w:val="0076709D"/>
    <w:rsid w:val="0076721E"/>
    <w:rsid w:val="007677E4"/>
    <w:rsid w:val="00767989"/>
    <w:rsid w:val="00767F02"/>
    <w:rsid w:val="007717ED"/>
    <w:rsid w:val="0077183A"/>
    <w:rsid w:val="00771F50"/>
    <w:rsid w:val="00772238"/>
    <w:rsid w:val="007722F6"/>
    <w:rsid w:val="00772586"/>
    <w:rsid w:val="00772663"/>
    <w:rsid w:val="007728A3"/>
    <w:rsid w:val="00772977"/>
    <w:rsid w:val="00772B5F"/>
    <w:rsid w:val="0077310D"/>
    <w:rsid w:val="0077362C"/>
    <w:rsid w:val="007737D5"/>
    <w:rsid w:val="00773939"/>
    <w:rsid w:val="00773F7A"/>
    <w:rsid w:val="0077404F"/>
    <w:rsid w:val="0077484E"/>
    <w:rsid w:val="0077499E"/>
    <w:rsid w:val="00774CB6"/>
    <w:rsid w:val="00774E0D"/>
    <w:rsid w:val="0077518A"/>
    <w:rsid w:val="0077519E"/>
    <w:rsid w:val="0077544C"/>
    <w:rsid w:val="00775A30"/>
    <w:rsid w:val="00776933"/>
    <w:rsid w:val="00776BAC"/>
    <w:rsid w:val="00776C25"/>
    <w:rsid w:val="00777028"/>
    <w:rsid w:val="007770D9"/>
    <w:rsid w:val="007771EF"/>
    <w:rsid w:val="00777752"/>
    <w:rsid w:val="00777A1D"/>
    <w:rsid w:val="00781310"/>
    <w:rsid w:val="00781445"/>
    <w:rsid w:val="0078147D"/>
    <w:rsid w:val="00781B52"/>
    <w:rsid w:val="007822A0"/>
    <w:rsid w:val="00782AC4"/>
    <w:rsid w:val="00782EEF"/>
    <w:rsid w:val="007833CA"/>
    <w:rsid w:val="00783BB7"/>
    <w:rsid w:val="00783D97"/>
    <w:rsid w:val="0078444F"/>
    <w:rsid w:val="00784968"/>
    <w:rsid w:val="00784969"/>
    <w:rsid w:val="00784D71"/>
    <w:rsid w:val="00785D1C"/>
    <w:rsid w:val="0078660C"/>
    <w:rsid w:val="0078676B"/>
    <w:rsid w:val="00786C49"/>
    <w:rsid w:val="00786EBA"/>
    <w:rsid w:val="00787BD9"/>
    <w:rsid w:val="00790677"/>
    <w:rsid w:val="007907DF"/>
    <w:rsid w:val="00790BDC"/>
    <w:rsid w:val="0079136F"/>
    <w:rsid w:val="0079152D"/>
    <w:rsid w:val="00791D10"/>
    <w:rsid w:val="007921B7"/>
    <w:rsid w:val="007925D6"/>
    <w:rsid w:val="0079270E"/>
    <w:rsid w:val="00793806"/>
    <w:rsid w:val="00793923"/>
    <w:rsid w:val="007942CB"/>
    <w:rsid w:val="007945F2"/>
    <w:rsid w:val="00794894"/>
    <w:rsid w:val="00794A3A"/>
    <w:rsid w:val="00794E75"/>
    <w:rsid w:val="007952FE"/>
    <w:rsid w:val="00795379"/>
    <w:rsid w:val="00795540"/>
    <w:rsid w:val="00795601"/>
    <w:rsid w:val="0079574D"/>
    <w:rsid w:val="00795792"/>
    <w:rsid w:val="007963E8"/>
    <w:rsid w:val="00796701"/>
    <w:rsid w:val="007967CC"/>
    <w:rsid w:val="00796A3E"/>
    <w:rsid w:val="00796FD5"/>
    <w:rsid w:val="00797346"/>
    <w:rsid w:val="007976CD"/>
    <w:rsid w:val="0079782A"/>
    <w:rsid w:val="00797E95"/>
    <w:rsid w:val="007A0AAA"/>
    <w:rsid w:val="007A171D"/>
    <w:rsid w:val="007A1D82"/>
    <w:rsid w:val="007A237A"/>
    <w:rsid w:val="007A3182"/>
    <w:rsid w:val="007A31B1"/>
    <w:rsid w:val="007A3500"/>
    <w:rsid w:val="007A3A86"/>
    <w:rsid w:val="007A3AF2"/>
    <w:rsid w:val="007A3BBA"/>
    <w:rsid w:val="007A3BEE"/>
    <w:rsid w:val="007A48BD"/>
    <w:rsid w:val="007A4D3A"/>
    <w:rsid w:val="007A5007"/>
    <w:rsid w:val="007A5468"/>
    <w:rsid w:val="007A579E"/>
    <w:rsid w:val="007A63EE"/>
    <w:rsid w:val="007A67C6"/>
    <w:rsid w:val="007A6D88"/>
    <w:rsid w:val="007A6E67"/>
    <w:rsid w:val="007A704E"/>
    <w:rsid w:val="007A71C0"/>
    <w:rsid w:val="007A7A8E"/>
    <w:rsid w:val="007A7B3C"/>
    <w:rsid w:val="007A7FD1"/>
    <w:rsid w:val="007B0146"/>
    <w:rsid w:val="007B0480"/>
    <w:rsid w:val="007B090A"/>
    <w:rsid w:val="007B0C1D"/>
    <w:rsid w:val="007B0D3A"/>
    <w:rsid w:val="007B0FBB"/>
    <w:rsid w:val="007B150B"/>
    <w:rsid w:val="007B29DB"/>
    <w:rsid w:val="007B3814"/>
    <w:rsid w:val="007B3DAA"/>
    <w:rsid w:val="007B412F"/>
    <w:rsid w:val="007B4BB9"/>
    <w:rsid w:val="007B4CB7"/>
    <w:rsid w:val="007B5107"/>
    <w:rsid w:val="007B5221"/>
    <w:rsid w:val="007B5434"/>
    <w:rsid w:val="007B571A"/>
    <w:rsid w:val="007B58A4"/>
    <w:rsid w:val="007B5CA1"/>
    <w:rsid w:val="007B60EE"/>
    <w:rsid w:val="007B6DFE"/>
    <w:rsid w:val="007B6F33"/>
    <w:rsid w:val="007B7332"/>
    <w:rsid w:val="007B751B"/>
    <w:rsid w:val="007B76F0"/>
    <w:rsid w:val="007B7932"/>
    <w:rsid w:val="007B7D61"/>
    <w:rsid w:val="007C0087"/>
    <w:rsid w:val="007C0273"/>
    <w:rsid w:val="007C0473"/>
    <w:rsid w:val="007C0DDB"/>
    <w:rsid w:val="007C1681"/>
    <w:rsid w:val="007C1D42"/>
    <w:rsid w:val="007C2C05"/>
    <w:rsid w:val="007C356D"/>
    <w:rsid w:val="007C3A7C"/>
    <w:rsid w:val="007C4063"/>
    <w:rsid w:val="007C44DC"/>
    <w:rsid w:val="007C4719"/>
    <w:rsid w:val="007C47DE"/>
    <w:rsid w:val="007C4F44"/>
    <w:rsid w:val="007C59EF"/>
    <w:rsid w:val="007C5A7D"/>
    <w:rsid w:val="007C5B24"/>
    <w:rsid w:val="007C680B"/>
    <w:rsid w:val="007C69D4"/>
    <w:rsid w:val="007C7DD7"/>
    <w:rsid w:val="007C7F1A"/>
    <w:rsid w:val="007C7F8C"/>
    <w:rsid w:val="007D03FD"/>
    <w:rsid w:val="007D06D9"/>
    <w:rsid w:val="007D0B7F"/>
    <w:rsid w:val="007D126A"/>
    <w:rsid w:val="007D1857"/>
    <w:rsid w:val="007D1C0A"/>
    <w:rsid w:val="007D2002"/>
    <w:rsid w:val="007D2314"/>
    <w:rsid w:val="007D2455"/>
    <w:rsid w:val="007D2907"/>
    <w:rsid w:val="007D296C"/>
    <w:rsid w:val="007D2FCF"/>
    <w:rsid w:val="007D3356"/>
    <w:rsid w:val="007D386A"/>
    <w:rsid w:val="007D3A91"/>
    <w:rsid w:val="007D3EE4"/>
    <w:rsid w:val="007D4442"/>
    <w:rsid w:val="007D499C"/>
    <w:rsid w:val="007D54B3"/>
    <w:rsid w:val="007D5A4C"/>
    <w:rsid w:val="007D5C30"/>
    <w:rsid w:val="007D6559"/>
    <w:rsid w:val="007D74D1"/>
    <w:rsid w:val="007E006C"/>
    <w:rsid w:val="007E0095"/>
    <w:rsid w:val="007E01FE"/>
    <w:rsid w:val="007E0401"/>
    <w:rsid w:val="007E04FF"/>
    <w:rsid w:val="007E05E2"/>
    <w:rsid w:val="007E13A0"/>
    <w:rsid w:val="007E1410"/>
    <w:rsid w:val="007E1F50"/>
    <w:rsid w:val="007E1F91"/>
    <w:rsid w:val="007E22A4"/>
    <w:rsid w:val="007E230B"/>
    <w:rsid w:val="007E2A73"/>
    <w:rsid w:val="007E2F58"/>
    <w:rsid w:val="007E2FE8"/>
    <w:rsid w:val="007E3304"/>
    <w:rsid w:val="007E336B"/>
    <w:rsid w:val="007E33F4"/>
    <w:rsid w:val="007E34A3"/>
    <w:rsid w:val="007E3A6C"/>
    <w:rsid w:val="007E41B6"/>
    <w:rsid w:val="007E41D6"/>
    <w:rsid w:val="007E4393"/>
    <w:rsid w:val="007E477B"/>
    <w:rsid w:val="007E5301"/>
    <w:rsid w:val="007E56EE"/>
    <w:rsid w:val="007E57C3"/>
    <w:rsid w:val="007E5DFC"/>
    <w:rsid w:val="007E625B"/>
    <w:rsid w:val="007E6A71"/>
    <w:rsid w:val="007E6B16"/>
    <w:rsid w:val="007E6D4C"/>
    <w:rsid w:val="007E73F0"/>
    <w:rsid w:val="007E77BC"/>
    <w:rsid w:val="007E7AB7"/>
    <w:rsid w:val="007F0355"/>
    <w:rsid w:val="007F0B06"/>
    <w:rsid w:val="007F0B67"/>
    <w:rsid w:val="007F14AF"/>
    <w:rsid w:val="007F1AA7"/>
    <w:rsid w:val="007F1C10"/>
    <w:rsid w:val="007F1CFE"/>
    <w:rsid w:val="007F1E37"/>
    <w:rsid w:val="007F1F60"/>
    <w:rsid w:val="007F20C7"/>
    <w:rsid w:val="007F2481"/>
    <w:rsid w:val="007F2AE4"/>
    <w:rsid w:val="007F368D"/>
    <w:rsid w:val="007F3722"/>
    <w:rsid w:val="007F3CCA"/>
    <w:rsid w:val="007F3E20"/>
    <w:rsid w:val="007F3FDF"/>
    <w:rsid w:val="007F418C"/>
    <w:rsid w:val="007F4ADE"/>
    <w:rsid w:val="007F500F"/>
    <w:rsid w:val="007F501B"/>
    <w:rsid w:val="007F5144"/>
    <w:rsid w:val="007F529F"/>
    <w:rsid w:val="007F5729"/>
    <w:rsid w:val="007F62BF"/>
    <w:rsid w:val="007F6499"/>
    <w:rsid w:val="007F670A"/>
    <w:rsid w:val="007F6971"/>
    <w:rsid w:val="007F720B"/>
    <w:rsid w:val="007F72E1"/>
    <w:rsid w:val="007F7BA4"/>
    <w:rsid w:val="007F7D81"/>
    <w:rsid w:val="007F7E5D"/>
    <w:rsid w:val="00800227"/>
    <w:rsid w:val="00800437"/>
    <w:rsid w:val="008007C5"/>
    <w:rsid w:val="00800E55"/>
    <w:rsid w:val="008013BA"/>
    <w:rsid w:val="00801542"/>
    <w:rsid w:val="008024D6"/>
    <w:rsid w:val="00803092"/>
    <w:rsid w:val="0080355A"/>
    <w:rsid w:val="00803B16"/>
    <w:rsid w:val="00804245"/>
    <w:rsid w:val="008044E9"/>
    <w:rsid w:val="008045DF"/>
    <w:rsid w:val="00804CA6"/>
    <w:rsid w:val="00804CD3"/>
    <w:rsid w:val="00805AE6"/>
    <w:rsid w:val="0080648D"/>
    <w:rsid w:val="008066F4"/>
    <w:rsid w:val="00806A86"/>
    <w:rsid w:val="0080727D"/>
    <w:rsid w:val="0080740A"/>
    <w:rsid w:val="00807B26"/>
    <w:rsid w:val="00807DBA"/>
    <w:rsid w:val="00807FF0"/>
    <w:rsid w:val="00810240"/>
    <w:rsid w:val="00811510"/>
    <w:rsid w:val="008118C2"/>
    <w:rsid w:val="0081197A"/>
    <w:rsid w:val="00811C49"/>
    <w:rsid w:val="008132D4"/>
    <w:rsid w:val="0081347A"/>
    <w:rsid w:val="008135D1"/>
    <w:rsid w:val="008136D4"/>
    <w:rsid w:val="00813FB7"/>
    <w:rsid w:val="008145E7"/>
    <w:rsid w:val="008149F5"/>
    <w:rsid w:val="008152F2"/>
    <w:rsid w:val="00815C17"/>
    <w:rsid w:val="00815C63"/>
    <w:rsid w:val="008163A8"/>
    <w:rsid w:val="008172F6"/>
    <w:rsid w:val="00817565"/>
    <w:rsid w:val="008179ED"/>
    <w:rsid w:val="00820385"/>
    <w:rsid w:val="008204FF"/>
    <w:rsid w:val="00820727"/>
    <w:rsid w:val="00820DCC"/>
    <w:rsid w:val="008221E7"/>
    <w:rsid w:val="00822471"/>
    <w:rsid w:val="008230E2"/>
    <w:rsid w:val="008231A8"/>
    <w:rsid w:val="0082364E"/>
    <w:rsid w:val="00825328"/>
    <w:rsid w:val="00825504"/>
    <w:rsid w:val="00825A64"/>
    <w:rsid w:val="0082602E"/>
    <w:rsid w:val="0082606E"/>
    <w:rsid w:val="008262BF"/>
    <w:rsid w:val="00826631"/>
    <w:rsid w:val="00826AB8"/>
    <w:rsid w:val="00826D6F"/>
    <w:rsid w:val="0082738A"/>
    <w:rsid w:val="008274E0"/>
    <w:rsid w:val="008277B0"/>
    <w:rsid w:val="00830199"/>
    <w:rsid w:val="00830247"/>
    <w:rsid w:val="00830ED3"/>
    <w:rsid w:val="008326DA"/>
    <w:rsid w:val="00832CEA"/>
    <w:rsid w:val="00833FA9"/>
    <w:rsid w:val="0083430C"/>
    <w:rsid w:val="008344DA"/>
    <w:rsid w:val="00834A64"/>
    <w:rsid w:val="00834D5D"/>
    <w:rsid w:val="00834E3D"/>
    <w:rsid w:val="0083513C"/>
    <w:rsid w:val="008354EC"/>
    <w:rsid w:val="0083563F"/>
    <w:rsid w:val="00835CB4"/>
    <w:rsid w:val="008364EB"/>
    <w:rsid w:val="00837306"/>
    <w:rsid w:val="008374C7"/>
    <w:rsid w:val="0083753C"/>
    <w:rsid w:val="008376D8"/>
    <w:rsid w:val="00837A75"/>
    <w:rsid w:val="00837BA2"/>
    <w:rsid w:val="008401BE"/>
    <w:rsid w:val="00840206"/>
    <w:rsid w:val="00840780"/>
    <w:rsid w:val="00840903"/>
    <w:rsid w:val="008414D6"/>
    <w:rsid w:val="0084158C"/>
    <w:rsid w:val="008422A6"/>
    <w:rsid w:val="0084363E"/>
    <w:rsid w:val="00843CDE"/>
    <w:rsid w:val="00843FD7"/>
    <w:rsid w:val="00844796"/>
    <w:rsid w:val="008447EE"/>
    <w:rsid w:val="00844CF5"/>
    <w:rsid w:val="0084522B"/>
    <w:rsid w:val="00845B26"/>
    <w:rsid w:val="00845B9F"/>
    <w:rsid w:val="00845C4D"/>
    <w:rsid w:val="00845CAA"/>
    <w:rsid w:val="00845FA8"/>
    <w:rsid w:val="00846207"/>
    <w:rsid w:val="0084626D"/>
    <w:rsid w:val="008464A4"/>
    <w:rsid w:val="008467CA"/>
    <w:rsid w:val="008468B3"/>
    <w:rsid w:val="008468C7"/>
    <w:rsid w:val="00846C95"/>
    <w:rsid w:val="0084751A"/>
    <w:rsid w:val="00847FD5"/>
    <w:rsid w:val="0085029D"/>
    <w:rsid w:val="008502B4"/>
    <w:rsid w:val="00850457"/>
    <w:rsid w:val="00850606"/>
    <w:rsid w:val="0085062B"/>
    <w:rsid w:val="00850953"/>
    <w:rsid w:val="008511A1"/>
    <w:rsid w:val="008515E9"/>
    <w:rsid w:val="00851970"/>
    <w:rsid w:val="00851A82"/>
    <w:rsid w:val="00851F7F"/>
    <w:rsid w:val="00852363"/>
    <w:rsid w:val="00852BF6"/>
    <w:rsid w:val="00852F5F"/>
    <w:rsid w:val="0085330F"/>
    <w:rsid w:val="008536EB"/>
    <w:rsid w:val="00853E5E"/>
    <w:rsid w:val="00853FE5"/>
    <w:rsid w:val="00854859"/>
    <w:rsid w:val="00854A98"/>
    <w:rsid w:val="00854F63"/>
    <w:rsid w:val="00855036"/>
    <w:rsid w:val="00855F16"/>
    <w:rsid w:val="00856AD8"/>
    <w:rsid w:val="00856CAB"/>
    <w:rsid w:val="00860310"/>
    <w:rsid w:val="00860493"/>
    <w:rsid w:val="0086080A"/>
    <w:rsid w:val="00861043"/>
    <w:rsid w:val="00861D3E"/>
    <w:rsid w:val="0086261B"/>
    <w:rsid w:val="0086278B"/>
    <w:rsid w:val="00863053"/>
    <w:rsid w:val="00863131"/>
    <w:rsid w:val="00863CE9"/>
    <w:rsid w:val="00863EF5"/>
    <w:rsid w:val="00864266"/>
    <w:rsid w:val="00864575"/>
    <w:rsid w:val="00864B35"/>
    <w:rsid w:val="008655BB"/>
    <w:rsid w:val="00865958"/>
    <w:rsid w:val="00865C68"/>
    <w:rsid w:val="00866594"/>
    <w:rsid w:val="00866C65"/>
    <w:rsid w:val="0086740C"/>
    <w:rsid w:val="0086775B"/>
    <w:rsid w:val="00867880"/>
    <w:rsid w:val="008679B3"/>
    <w:rsid w:val="00867DE2"/>
    <w:rsid w:val="0087002D"/>
    <w:rsid w:val="008700C9"/>
    <w:rsid w:val="0087028D"/>
    <w:rsid w:val="00870A68"/>
    <w:rsid w:val="0087176E"/>
    <w:rsid w:val="008719AC"/>
    <w:rsid w:val="00871BAE"/>
    <w:rsid w:val="008725EA"/>
    <w:rsid w:val="00872C69"/>
    <w:rsid w:val="00873AA9"/>
    <w:rsid w:val="00873E58"/>
    <w:rsid w:val="0087440A"/>
    <w:rsid w:val="00874688"/>
    <w:rsid w:val="00874815"/>
    <w:rsid w:val="0087487A"/>
    <w:rsid w:val="00874AD2"/>
    <w:rsid w:val="008751E8"/>
    <w:rsid w:val="0087567B"/>
    <w:rsid w:val="00875A70"/>
    <w:rsid w:val="00875B7C"/>
    <w:rsid w:val="00875E4E"/>
    <w:rsid w:val="00875F24"/>
    <w:rsid w:val="00876012"/>
    <w:rsid w:val="0087632D"/>
    <w:rsid w:val="008765B5"/>
    <w:rsid w:val="008767E3"/>
    <w:rsid w:val="00876BF9"/>
    <w:rsid w:val="00876ED1"/>
    <w:rsid w:val="008770C5"/>
    <w:rsid w:val="008776B5"/>
    <w:rsid w:val="00877A3C"/>
    <w:rsid w:val="00877FFE"/>
    <w:rsid w:val="0088015A"/>
    <w:rsid w:val="008805F8"/>
    <w:rsid w:val="008806A4"/>
    <w:rsid w:val="0088096D"/>
    <w:rsid w:val="00880FC5"/>
    <w:rsid w:val="008814F7"/>
    <w:rsid w:val="00881669"/>
    <w:rsid w:val="00882271"/>
    <w:rsid w:val="00883348"/>
    <w:rsid w:val="00883586"/>
    <w:rsid w:val="0088378D"/>
    <w:rsid w:val="00883873"/>
    <w:rsid w:val="00884684"/>
    <w:rsid w:val="00884899"/>
    <w:rsid w:val="0088490C"/>
    <w:rsid w:val="0088499C"/>
    <w:rsid w:val="00884B52"/>
    <w:rsid w:val="00884DBF"/>
    <w:rsid w:val="00885140"/>
    <w:rsid w:val="0088525C"/>
    <w:rsid w:val="00885318"/>
    <w:rsid w:val="0088588A"/>
    <w:rsid w:val="008858C9"/>
    <w:rsid w:val="00885C94"/>
    <w:rsid w:val="008862BC"/>
    <w:rsid w:val="00886FBF"/>
    <w:rsid w:val="00886FF1"/>
    <w:rsid w:val="00887E85"/>
    <w:rsid w:val="0089044C"/>
    <w:rsid w:val="00890658"/>
    <w:rsid w:val="008919B6"/>
    <w:rsid w:val="00891B1F"/>
    <w:rsid w:val="00891BFF"/>
    <w:rsid w:val="00891D55"/>
    <w:rsid w:val="00891EEE"/>
    <w:rsid w:val="0089240C"/>
    <w:rsid w:val="00892841"/>
    <w:rsid w:val="008929FD"/>
    <w:rsid w:val="00892A3E"/>
    <w:rsid w:val="00892AFB"/>
    <w:rsid w:val="00893B32"/>
    <w:rsid w:val="00893E9D"/>
    <w:rsid w:val="00894839"/>
    <w:rsid w:val="008951F9"/>
    <w:rsid w:val="008954AB"/>
    <w:rsid w:val="008957A7"/>
    <w:rsid w:val="00895FAA"/>
    <w:rsid w:val="008961D9"/>
    <w:rsid w:val="008962EE"/>
    <w:rsid w:val="00896538"/>
    <w:rsid w:val="008965B7"/>
    <w:rsid w:val="008967E6"/>
    <w:rsid w:val="00896FEF"/>
    <w:rsid w:val="00897225"/>
    <w:rsid w:val="008973C1"/>
    <w:rsid w:val="00897EA8"/>
    <w:rsid w:val="008A0201"/>
    <w:rsid w:val="008A092E"/>
    <w:rsid w:val="008A15AD"/>
    <w:rsid w:val="008A2872"/>
    <w:rsid w:val="008A29C6"/>
    <w:rsid w:val="008A2A3A"/>
    <w:rsid w:val="008A342B"/>
    <w:rsid w:val="008A4054"/>
    <w:rsid w:val="008A41CA"/>
    <w:rsid w:val="008A4970"/>
    <w:rsid w:val="008A54EE"/>
    <w:rsid w:val="008A56DE"/>
    <w:rsid w:val="008A577E"/>
    <w:rsid w:val="008A5A69"/>
    <w:rsid w:val="008A5B11"/>
    <w:rsid w:val="008A5BD0"/>
    <w:rsid w:val="008A5DA6"/>
    <w:rsid w:val="008A5EE9"/>
    <w:rsid w:val="008A65B6"/>
    <w:rsid w:val="008A695F"/>
    <w:rsid w:val="008A6C99"/>
    <w:rsid w:val="008A6CC0"/>
    <w:rsid w:val="008A6EF2"/>
    <w:rsid w:val="008A7640"/>
    <w:rsid w:val="008A7D18"/>
    <w:rsid w:val="008B0F8A"/>
    <w:rsid w:val="008B10F2"/>
    <w:rsid w:val="008B11B3"/>
    <w:rsid w:val="008B162C"/>
    <w:rsid w:val="008B1A7E"/>
    <w:rsid w:val="008B20F6"/>
    <w:rsid w:val="008B2145"/>
    <w:rsid w:val="008B29F6"/>
    <w:rsid w:val="008B2CFC"/>
    <w:rsid w:val="008B2EE1"/>
    <w:rsid w:val="008B2F82"/>
    <w:rsid w:val="008B33D3"/>
    <w:rsid w:val="008B35A8"/>
    <w:rsid w:val="008B3A63"/>
    <w:rsid w:val="008B3B76"/>
    <w:rsid w:val="008B3C1F"/>
    <w:rsid w:val="008B3DE8"/>
    <w:rsid w:val="008B4151"/>
    <w:rsid w:val="008B47CD"/>
    <w:rsid w:val="008B50C7"/>
    <w:rsid w:val="008B565F"/>
    <w:rsid w:val="008B5939"/>
    <w:rsid w:val="008B5ADB"/>
    <w:rsid w:val="008B5BFD"/>
    <w:rsid w:val="008B5D16"/>
    <w:rsid w:val="008B5D5E"/>
    <w:rsid w:val="008B631A"/>
    <w:rsid w:val="008B63C6"/>
    <w:rsid w:val="008B6D1F"/>
    <w:rsid w:val="008B78CA"/>
    <w:rsid w:val="008B7C12"/>
    <w:rsid w:val="008B7F27"/>
    <w:rsid w:val="008C128E"/>
    <w:rsid w:val="008C160F"/>
    <w:rsid w:val="008C177F"/>
    <w:rsid w:val="008C196E"/>
    <w:rsid w:val="008C1DF4"/>
    <w:rsid w:val="008C1E5C"/>
    <w:rsid w:val="008C1EB0"/>
    <w:rsid w:val="008C2AD4"/>
    <w:rsid w:val="008C2E9E"/>
    <w:rsid w:val="008C2EFC"/>
    <w:rsid w:val="008C31B6"/>
    <w:rsid w:val="008C31BB"/>
    <w:rsid w:val="008C3AB6"/>
    <w:rsid w:val="008C3B31"/>
    <w:rsid w:val="008C3D10"/>
    <w:rsid w:val="008C4DDB"/>
    <w:rsid w:val="008C4FB5"/>
    <w:rsid w:val="008C4FC6"/>
    <w:rsid w:val="008C56C1"/>
    <w:rsid w:val="008C57B6"/>
    <w:rsid w:val="008C631E"/>
    <w:rsid w:val="008C64FC"/>
    <w:rsid w:val="008C6651"/>
    <w:rsid w:val="008C6962"/>
    <w:rsid w:val="008C6DB3"/>
    <w:rsid w:val="008C72A8"/>
    <w:rsid w:val="008C7815"/>
    <w:rsid w:val="008C7FAC"/>
    <w:rsid w:val="008D010B"/>
    <w:rsid w:val="008D0215"/>
    <w:rsid w:val="008D02A5"/>
    <w:rsid w:val="008D0564"/>
    <w:rsid w:val="008D1172"/>
    <w:rsid w:val="008D18F9"/>
    <w:rsid w:val="008D23AE"/>
    <w:rsid w:val="008D2F90"/>
    <w:rsid w:val="008D2FD8"/>
    <w:rsid w:val="008D38FF"/>
    <w:rsid w:val="008D5B3B"/>
    <w:rsid w:val="008D5FBB"/>
    <w:rsid w:val="008D64B1"/>
    <w:rsid w:val="008D6548"/>
    <w:rsid w:val="008D76BD"/>
    <w:rsid w:val="008E0293"/>
    <w:rsid w:val="008E03CE"/>
    <w:rsid w:val="008E078E"/>
    <w:rsid w:val="008E121A"/>
    <w:rsid w:val="008E13C3"/>
    <w:rsid w:val="008E1894"/>
    <w:rsid w:val="008E1C27"/>
    <w:rsid w:val="008E1D55"/>
    <w:rsid w:val="008E2805"/>
    <w:rsid w:val="008E2EE4"/>
    <w:rsid w:val="008E3910"/>
    <w:rsid w:val="008E4163"/>
    <w:rsid w:val="008E4758"/>
    <w:rsid w:val="008E4A41"/>
    <w:rsid w:val="008E5A3B"/>
    <w:rsid w:val="008E5FF1"/>
    <w:rsid w:val="008E6942"/>
    <w:rsid w:val="008E6EB3"/>
    <w:rsid w:val="008E6EC1"/>
    <w:rsid w:val="008E761B"/>
    <w:rsid w:val="008E795C"/>
    <w:rsid w:val="008E7B0D"/>
    <w:rsid w:val="008E7C0A"/>
    <w:rsid w:val="008E7FD9"/>
    <w:rsid w:val="008F0CC2"/>
    <w:rsid w:val="008F12A8"/>
    <w:rsid w:val="008F1E5A"/>
    <w:rsid w:val="008F1EE5"/>
    <w:rsid w:val="008F2170"/>
    <w:rsid w:val="008F22D8"/>
    <w:rsid w:val="008F2625"/>
    <w:rsid w:val="008F268D"/>
    <w:rsid w:val="008F3B4A"/>
    <w:rsid w:val="008F3CB4"/>
    <w:rsid w:val="008F4A36"/>
    <w:rsid w:val="008F4BC8"/>
    <w:rsid w:val="008F5087"/>
    <w:rsid w:val="008F5EFE"/>
    <w:rsid w:val="008F605B"/>
    <w:rsid w:val="008F6240"/>
    <w:rsid w:val="008F62C3"/>
    <w:rsid w:val="008F6ABD"/>
    <w:rsid w:val="008F6CF2"/>
    <w:rsid w:val="008F6D7F"/>
    <w:rsid w:val="008F753E"/>
    <w:rsid w:val="008F75EE"/>
    <w:rsid w:val="008F76DE"/>
    <w:rsid w:val="008F7754"/>
    <w:rsid w:val="008F7821"/>
    <w:rsid w:val="00900825"/>
    <w:rsid w:val="009009CC"/>
    <w:rsid w:val="00900C11"/>
    <w:rsid w:val="00900EB6"/>
    <w:rsid w:val="0090124C"/>
    <w:rsid w:val="0090133F"/>
    <w:rsid w:val="009016E4"/>
    <w:rsid w:val="00901B5A"/>
    <w:rsid w:val="00901D36"/>
    <w:rsid w:val="00902B53"/>
    <w:rsid w:val="00902D94"/>
    <w:rsid w:val="00903F3D"/>
    <w:rsid w:val="00904238"/>
    <w:rsid w:val="00904E01"/>
    <w:rsid w:val="0090537B"/>
    <w:rsid w:val="009053D0"/>
    <w:rsid w:val="0090565A"/>
    <w:rsid w:val="009061D1"/>
    <w:rsid w:val="00906675"/>
    <w:rsid w:val="00906B5C"/>
    <w:rsid w:val="00906DBF"/>
    <w:rsid w:val="00907146"/>
    <w:rsid w:val="00907872"/>
    <w:rsid w:val="00907CA1"/>
    <w:rsid w:val="00911433"/>
    <w:rsid w:val="009115AF"/>
    <w:rsid w:val="0091197B"/>
    <w:rsid w:val="00911CFA"/>
    <w:rsid w:val="00912783"/>
    <w:rsid w:val="009130C4"/>
    <w:rsid w:val="0091340D"/>
    <w:rsid w:val="00913522"/>
    <w:rsid w:val="009138B3"/>
    <w:rsid w:val="009140A7"/>
    <w:rsid w:val="009141EC"/>
    <w:rsid w:val="009147E8"/>
    <w:rsid w:val="00915004"/>
    <w:rsid w:val="0091582C"/>
    <w:rsid w:val="00916276"/>
    <w:rsid w:val="00916957"/>
    <w:rsid w:val="00916D9D"/>
    <w:rsid w:val="00917CED"/>
    <w:rsid w:val="0092032A"/>
    <w:rsid w:val="00920D7E"/>
    <w:rsid w:val="00921E0E"/>
    <w:rsid w:val="00921FD8"/>
    <w:rsid w:val="00922341"/>
    <w:rsid w:val="009227B0"/>
    <w:rsid w:val="0092363C"/>
    <w:rsid w:val="009237D7"/>
    <w:rsid w:val="00923CAD"/>
    <w:rsid w:val="00923E4E"/>
    <w:rsid w:val="0092426C"/>
    <w:rsid w:val="009242BB"/>
    <w:rsid w:val="009249C3"/>
    <w:rsid w:val="00924C58"/>
    <w:rsid w:val="00924DE1"/>
    <w:rsid w:val="009256AE"/>
    <w:rsid w:val="00925C2B"/>
    <w:rsid w:val="00925E24"/>
    <w:rsid w:val="0092618B"/>
    <w:rsid w:val="00926344"/>
    <w:rsid w:val="009264E4"/>
    <w:rsid w:val="00926571"/>
    <w:rsid w:val="009268F9"/>
    <w:rsid w:val="00927147"/>
    <w:rsid w:val="00927248"/>
    <w:rsid w:val="009276EA"/>
    <w:rsid w:val="009279D8"/>
    <w:rsid w:val="00927B03"/>
    <w:rsid w:val="0093061E"/>
    <w:rsid w:val="009319AE"/>
    <w:rsid w:val="0093200B"/>
    <w:rsid w:val="00932AD7"/>
    <w:rsid w:val="00932B06"/>
    <w:rsid w:val="0093301F"/>
    <w:rsid w:val="009332BC"/>
    <w:rsid w:val="009339DA"/>
    <w:rsid w:val="00934448"/>
    <w:rsid w:val="00934792"/>
    <w:rsid w:val="00934981"/>
    <w:rsid w:val="009353E2"/>
    <w:rsid w:val="009355AB"/>
    <w:rsid w:val="00935B12"/>
    <w:rsid w:val="00935BD4"/>
    <w:rsid w:val="00935EBB"/>
    <w:rsid w:val="0093602F"/>
    <w:rsid w:val="009360AF"/>
    <w:rsid w:val="00936F9E"/>
    <w:rsid w:val="00937470"/>
    <w:rsid w:val="00937527"/>
    <w:rsid w:val="00937E88"/>
    <w:rsid w:val="00940607"/>
    <w:rsid w:val="00940F0A"/>
    <w:rsid w:val="00941658"/>
    <w:rsid w:val="00941DDD"/>
    <w:rsid w:val="00941EF5"/>
    <w:rsid w:val="00942339"/>
    <w:rsid w:val="009425C6"/>
    <w:rsid w:val="009428D8"/>
    <w:rsid w:val="00942F65"/>
    <w:rsid w:val="00942F99"/>
    <w:rsid w:val="0094352B"/>
    <w:rsid w:val="00943B21"/>
    <w:rsid w:val="00943E08"/>
    <w:rsid w:val="00943FE7"/>
    <w:rsid w:val="00944A29"/>
    <w:rsid w:val="00944BB7"/>
    <w:rsid w:val="00944F99"/>
    <w:rsid w:val="0094578E"/>
    <w:rsid w:val="00945EC9"/>
    <w:rsid w:val="00946052"/>
    <w:rsid w:val="009462F9"/>
    <w:rsid w:val="0094722F"/>
    <w:rsid w:val="00947447"/>
    <w:rsid w:val="0094753E"/>
    <w:rsid w:val="0094758D"/>
    <w:rsid w:val="0094771B"/>
    <w:rsid w:val="009477BE"/>
    <w:rsid w:val="0095017C"/>
    <w:rsid w:val="009504FE"/>
    <w:rsid w:val="00950B23"/>
    <w:rsid w:val="009512ED"/>
    <w:rsid w:val="00951C41"/>
    <w:rsid w:val="00951FBA"/>
    <w:rsid w:val="009522E8"/>
    <w:rsid w:val="009525DF"/>
    <w:rsid w:val="0095280B"/>
    <w:rsid w:val="00952F6D"/>
    <w:rsid w:val="009530F3"/>
    <w:rsid w:val="009533E5"/>
    <w:rsid w:val="009538E0"/>
    <w:rsid w:val="00953A06"/>
    <w:rsid w:val="00953A91"/>
    <w:rsid w:val="00953E94"/>
    <w:rsid w:val="00953F6E"/>
    <w:rsid w:val="009546C7"/>
    <w:rsid w:val="00954764"/>
    <w:rsid w:val="00954A5D"/>
    <w:rsid w:val="00954BFA"/>
    <w:rsid w:val="0095515D"/>
    <w:rsid w:val="0095530F"/>
    <w:rsid w:val="00955311"/>
    <w:rsid w:val="00955577"/>
    <w:rsid w:val="0095621C"/>
    <w:rsid w:val="00956333"/>
    <w:rsid w:val="0095699B"/>
    <w:rsid w:val="00956AD4"/>
    <w:rsid w:val="00957707"/>
    <w:rsid w:val="00960359"/>
    <w:rsid w:val="009612AA"/>
    <w:rsid w:val="009612BE"/>
    <w:rsid w:val="00962BCA"/>
    <w:rsid w:val="0096330D"/>
    <w:rsid w:val="00963780"/>
    <w:rsid w:val="0096398F"/>
    <w:rsid w:val="00963D7D"/>
    <w:rsid w:val="0096445E"/>
    <w:rsid w:val="00964871"/>
    <w:rsid w:val="00964AC3"/>
    <w:rsid w:val="009662A5"/>
    <w:rsid w:val="009663C5"/>
    <w:rsid w:val="0096640D"/>
    <w:rsid w:val="00966ED3"/>
    <w:rsid w:val="009672EB"/>
    <w:rsid w:val="00970BE6"/>
    <w:rsid w:val="00970C84"/>
    <w:rsid w:val="00971B27"/>
    <w:rsid w:val="009720C4"/>
    <w:rsid w:val="00972310"/>
    <w:rsid w:val="009725D3"/>
    <w:rsid w:val="00972F42"/>
    <w:rsid w:val="0097307F"/>
    <w:rsid w:val="00973267"/>
    <w:rsid w:val="009733B7"/>
    <w:rsid w:val="009734D4"/>
    <w:rsid w:val="009735F5"/>
    <w:rsid w:val="009737A8"/>
    <w:rsid w:val="009737D9"/>
    <w:rsid w:val="009738EA"/>
    <w:rsid w:val="00973D06"/>
    <w:rsid w:val="0097404D"/>
    <w:rsid w:val="00974B3B"/>
    <w:rsid w:val="009753DC"/>
    <w:rsid w:val="00976569"/>
    <w:rsid w:val="00976643"/>
    <w:rsid w:val="00976B7C"/>
    <w:rsid w:val="00976DCB"/>
    <w:rsid w:val="00976E0A"/>
    <w:rsid w:val="00976F39"/>
    <w:rsid w:val="00977631"/>
    <w:rsid w:val="00977A46"/>
    <w:rsid w:val="00977F61"/>
    <w:rsid w:val="00980038"/>
    <w:rsid w:val="009804D1"/>
    <w:rsid w:val="0098090E"/>
    <w:rsid w:val="009809E7"/>
    <w:rsid w:val="00980C27"/>
    <w:rsid w:val="00980C63"/>
    <w:rsid w:val="0098135D"/>
    <w:rsid w:val="00981FA5"/>
    <w:rsid w:val="0098200B"/>
    <w:rsid w:val="009822EA"/>
    <w:rsid w:val="0098237A"/>
    <w:rsid w:val="0098265B"/>
    <w:rsid w:val="009826A3"/>
    <w:rsid w:val="00982B4E"/>
    <w:rsid w:val="00982E78"/>
    <w:rsid w:val="0098354F"/>
    <w:rsid w:val="00983A5C"/>
    <w:rsid w:val="00984EF7"/>
    <w:rsid w:val="00985213"/>
    <w:rsid w:val="00985C26"/>
    <w:rsid w:val="00985F4A"/>
    <w:rsid w:val="0098669E"/>
    <w:rsid w:val="00987241"/>
    <w:rsid w:val="009875D5"/>
    <w:rsid w:val="009876D7"/>
    <w:rsid w:val="00987A06"/>
    <w:rsid w:val="00987B3F"/>
    <w:rsid w:val="00990612"/>
    <w:rsid w:val="00990A0D"/>
    <w:rsid w:val="00990A2F"/>
    <w:rsid w:val="00990C65"/>
    <w:rsid w:val="00990FF6"/>
    <w:rsid w:val="009910D8"/>
    <w:rsid w:val="00991215"/>
    <w:rsid w:val="0099122C"/>
    <w:rsid w:val="00991592"/>
    <w:rsid w:val="00991C88"/>
    <w:rsid w:val="00991ECC"/>
    <w:rsid w:val="00991F32"/>
    <w:rsid w:val="00991FE6"/>
    <w:rsid w:val="009924DC"/>
    <w:rsid w:val="0099287E"/>
    <w:rsid w:val="0099298F"/>
    <w:rsid w:val="0099388C"/>
    <w:rsid w:val="0099393A"/>
    <w:rsid w:val="009939FB"/>
    <w:rsid w:val="00993C5A"/>
    <w:rsid w:val="00993FA6"/>
    <w:rsid w:val="00993FCF"/>
    <w:rsid w:val="00994059"/>
    <w:rsid w:val="009940F9"/>
    <w:rsid w:val="009941E9"/>
    <w:rsid w:val="009941F4"/>
    <w:rsid w:val="009943CE"/>
    <w:rsid w:val="009943D6"/>
    <w:rsid w:val="009944FA"/>
    <w:rsid w:val="00994BFD"/>
    <w:rsid w:val="00994EDF"/>
    <w:rsid w:val="00995072"/>
    <w:rsid w:val="009959B4"/>
    <w:rsid w:val="00995A7F"/>
    <w:rsid w:val="00996C6A"/>
    <w:rsid w:val="00996E81"/>
    <w:rsid w:val="00996F31"/>
    <w:rsid w:val="00997A06"/>
    <w:rsid w:val="00997A65"/>
    <w:rsid w:val="00997B07"/>
    <w:rsid w:val="00997D4B"/>
    <w:rsid w:val="009A019F"/>
    <w:rsid w:val="009A06F7"/>
    <w:rsid w:val="009A09A3"/>
    <w:rsid w:val="009A0EFA"/>
    <w:rsid w:val="009A1183"/>
    <w:rsid w:val="009A1951"/>
    <w:rsid w:val="009A19E9"/>
    <w:rsid w:val="009A1A16"/>
    <w:rsid w:val="009A213E"/>
    <w:rsid w:val="009A27DA"/>
    <w:rsid w:val="009A28DA"/>
    <w:rsid w:val="009A3E7B"/>
    <w:rsid w:val="009A455A"/>
    <w:rsid w:val="009A45B3"/>
    <w:rsid w:val="009A49D5"/>
    <w:rsid w:val="009A4B9C"/>
    <w:rsid w:val="009A4DF5"/>
    <w:rsid w:val="009A4F2E"/>
    <w:rsid w:val="009A5149"/>
    <w:rsid w:val="009A5274"/>
    <w:rsid w:val="009A548A"/>
    <w:rsid w:val="009A55FB"/>
    <w:rsid w:val="009A56D9"/>
    <w:rsid w:val="009A590E"/>
    <w:rsid w:val="009A5955"/>
    <w:rsid w:val="009A5BDA"/>
    <w:rsid w:val="009A5C07"/>
    <w:rsid w:val="009A6218"/>
    <w:rsid w:val="009A63A0"/>
    <w:rsid w:val="009A6A1E"/>
    <w:rsid w:val="009A7100"/>
    <w:rsid w:val="009A755E"/>
    <w:rsid w:val="009A78AE"/>
    <w:rsid w:val="009A7A10"/>
    <w:rsid w:val="009B0452"/>
    <w:rsid w:val="009B06E3"/>
    <w:rsid w:val="009B0DA7"/>
    <w:rsid w:val="009B0E21"/>
    <w:rsid w:val="009B1610"/>
    <w:rsid w:val="009B3681"/>
    <w:rsid w:val="009B39E7"/>
    <w:rsid w:val="009B3C87"/>
    <w:rsid w:val="009B3E26"/>
    <w:rsid w:val="009B3F67"/>
    <w:rsid w:val="009B3FFB"/>
    <w:rsid w:val="009B4E63"/>
    <w:rsid w:val="009B51F3"/>
    <w:rsid w:val="009B538E"/>
    <w:rsid w:val="009B541A"/>
    <w:rsid w:val="009B556B"/>
    <w:rsid w:val="009B55A4"/>
    <w:rsid w:val="009B63C2"/>
    <w:rsid w:val="009B63EB"/>
    <w:rsid w:val="009B65AA"/>
    <w:rsid w:val="009B65F7"/>
    <w:rsid w:val="009B7027"/>
    <w:rsid w:val="009C09B6"/>
    <w:rsid w:val="009C0A64"/>
    <w:rsid w:val="009C1075"/>
    <w:rsid w:val="009C11DB"/>
    <w:rsid w:val="009C14D3"/>
    <w:rsid w:val="009C157C"/>
    <w:rsid w:val="009C17B3"/>
    <w:rsid w:val="009C1BA0"/>
    <w:rsid w:val="009C1C32"/>
    <w:rsid w:val="009C2FB5"/>
    <w:rsid w:val="009C3149"/>
    <w:rsid w:val="009C40CB"/>
    <w:rsid w:val="009C4AA0"/>
    <w:rsid w:val="009C4B6C"/>
    <w:rsid w:val="009C53FA"/>
    <w:rsid w:val="009C5925"/>
    <w:rsid w:val="009C5A5E"/>
    <w:rsid w:val="009C61E3"/>
    <w:rsid w:val="009C665A"/>
    <w:rsid w:val="009C717F"/>
    <w:rsid w:val="009C799D"/>
    <w:rsid w:val="009D0079"/>
    <w:rsid w:val="009D00D3"/>
    <w:rsid w:val="009D0549"/>
    <w:rsid w:val="009D0B70"/>
    <w:rsid w:val="009D0CE7"/>
    <w:rsid w:val="009D0E94"/>
    <w:rsid w:val="009D1372"/>
    <w:rsid w:val="009D2436"/>
    <w:rsid w:val="009D250B"/>
    <w:rsid w:val="009D2743"/>
    <w:rsid w:val="009D2931"/>
    <w:rsid w:val="009D3199"/>
    <w:rsid w:val="009D341F"/>
    <w:rsid w:val="009D45D1"/>
    <w:rsid w:val="009D4617"/>
    <w:rsid w:val="009D48F1"/>
    <w:rsid w:val="009D4AA8"/>
    <w:rsid w:val="009D4C63"/>
    <w:rsid w:val="009D4E46"/>
    <w:rsid w:val="009D522A"/>
    <w:rsid w:val="009D53CB"/>
    <w:rsid w:val="009D5567"/>
    <w:rsid w:val="009D59E1"/>
    <w:rsid w:val="009D5A87"/>
    <w:rsid w:val="009D5DFC"/>
    <w:rsid w:val="009D607B"/>
    <w:rsid w:val="009D6120"/>
    <w:rsid w:val="009D692B"/>
    <w:rsid w:val="009D7041"/>
    <w:rsid w:val="009D707C"/>
    <w:rsid w:val="009D7480"/>
    <w:rsid w:val="009D7654"/>
    <w:rsid w:val="009D77CF"/>
    <w:rsid w:val="009D7932"/>
    <w:rsid w:val="009D7A88"/>
    <w:rsid w:val="009D7C15"/>
    <w:rsid w:val="009D7D6B"/>
    <w:rsid w:val="009D7E46"/>
    <w:rsid w:val="009E0111"/>
    <w:rsid w:val="009E03B4"/>
    <w:rsid w:val="009E09D9"/>
    <w:rsid w:val="009E0A50"/>
    <w:rsid w:val="009E0CD0"/>
    <w:rsid w:val="009E136D"/>
    <w:rsid w:val="009E14E6"/>
    <w:rsid w:val="009E14EA"/>
    <w:rsid w:val="009E16C4"/>
    <w:rsid w:val="009E1AFA"/>
    <w:rsid w:val="009E1F5A"/>
    <w:rsid w:val="009E2067"/>
    <w:rsid w:val="009E238D"/>
    <w:rsid w:val="009E31D6"/>
    <w:rsid w:val="009E3443"/>
    <w:rsid w:val="009E3EFB"/>
    <w:rsid w:val="009E4871"/>
    <w:rsid w:val="009E4A16"/>
    <w:rsid w:val="009E5D44"/>
    <w:rsid w:val="009E74EC"/>
    <w:rsid w:val="009E75BE"/>
    <w:rsid w:val="009E7BBA"/>
    <w:rsid w:val="009F072F"/>
    <w:rsid w:val="009F0CF5"/>
    <w:rsid w:val="009F0D30"/>
    <w:rsid w:val="009F1547"/>
    <w:rsid w:val="009F1CD1"/>
    <w:rsid w:val="009F2535"/>
    <w:rsid w:val="009F265B"/>
    <w:rsid w:val="009F2E84"/>
    <w:rsid w:val="009F38AC"/>
    <w:rsid w:val="009F4AB6"/>
    <w:rsid w:val="009F5501"/>
    <w:rsid w:val="009F5B4A"/>
    <w:rsid w:val="009F64B7"/>
    <w:rsid w:val="009F66CC"/>
    <w:rsid w:val="009F6AD6"/>
    <w:rsid w:val="009F6C33"/>
    <w:rsid w:val="009F74C3"/>
    <w:rsid w:val="009F7831"/>
    <w:rsid w:val="009F7BB0"/>
    <w:rsid w:val="00A008BD"/>
    <w:rsid w:val="00A009C8"/>
    <w:rsid w:val="00A01213"/>
    <w:rsid w:val="00A0157C"/>
    <w:rsid w:val="00A023C2"/>
    <w:rsid w:val="00A02EA8"/>
    <w:rsid w:val="00A030E1"/>
    <w:rsid w:val="00A03946"/>
    <w:rsid w:val="00A03C04"/>
    <w:rsid w:val="00A03F57"/>
    <w:rsid w:val="00A040AE"/>
    <w:rsid w:val="00A04A9E"/>
    <w:rsid w:val="00A05004"/>
    <w:rsid w:val="00A0515B"/>
    <w:rsid w:val="00A051F1"/>
    <w:rsid w:val="00A05317"/>
    <w:rsid w:val="00A0536C"/>
    <w:rsid w:val="00A06854"/>
    <w:rsid w:val="00A069B1"/>
    <w:rsid w:val="00A069E8"/>
    <w:rsid w:val="00A06C8D"/>
    <w:rsid w:val="00A06F2A"/>
    <w:rsid w:val="00A073AF"/>
    <w:rsid w:val="00A073B8"/>
    <w:rsid w:val="00A0762E"/>
    <w:rsid w:val="00A07941"/>
    <w:rsid w:val="00A07BF6"/>
    <w:rsid w:val="00A103C4"/>
    <w:rsid w:val="00A10A5F"/>
    <w:rsid w:val="00A10E26"/>
    <w:rsid w:val="00A10E48"/>
    <w:rsid w:val="00A10F17"/>
    <w:rsid w:val="00A11480"/>
    <w:rsid w:val="00A116A4"/>
    <w:rsid w:val="00A123EB"/>
    <w:rsid w:val="00A1248A"/>
    <w:rsid w:val="00A12ADC"/>
    <w:rsid w:val="00A12E21"/>
    <w:rsid w:val="00A130AC"/>
    <w:rsid w:val="00A14293"/>
    <w:rsid w:val="00A14B30"/>
    <w:rsid w:val="00A15119"/>
    <w:rsid w:val="00A1599D"/>
    <w:rsid w:val="00A164AE"/>
    <w:rsid w:val="00A164B9"/>
    <w:rsid w:val="00A1659F"/>
    <w:rsid w:val="00A1682E"/>
    <w:rsid w:val="00A16904"/>
    <w:rsid w:val="00A17B33"/>
    <w:rsid w:val="00A200DF"/>
    <w:rsid w:val="00A20C04"/>
    <w:rsid w:val="00A212DD"/>
    <w:rsid w:val="00A2165E"/>
    <w:rsid w:val="00A223AC"/>
    <w:rsid w:val="00A22783"/>
    <w:rsid w:val="00A23119"/>
    <w:rsid w:val="00A23811"/>
    <w:rsid w:val="00A23E5C"/>
    <w:rsid w:val="00A244BA"/>
    <w:rsid w:val="00A2489B"/>
    <w:rsid w:val="00A252C3"/>
    <w:rsid w:val="00A2547E"/>
    <w:rsid w:val="00A254E8"/>
    <w:rsid w:val="00A259B7"/>
    <w:rsid w:val="00A25D00"/>
    <w:rsid w:val="00A25EFE"/>
    <w:rsid w:val="00A267D4"/>
    <w:rsid w:val="00A26808"/>
    <w:rsid w:val="00A27035"/>
    <w:rsid w:val="00A270C0"/>
    <w:rsid w:val="00A2761A"/>
    <w:rsid w:val="00A276DE"/>
    <w:rsid w:val="00A27796"/>
    <w:rsid w:val="00A27B14"/>
    <w:rsid w:val="00A27EF5"/>
    <w:rsid w:val="00A3012B"/>
    <w:rsid w:val="00A3015E"/>
    <w:rsid w:val="00A301F4"/>
    <w:rsid w:val="00A306AE"/>
    <w:rsid w:val="00A30A98"/>
    <w:rsid w:val="00A30FDD"/>
    <w:rsid w:val="00A30FEB"/>
    <w:rsid w:val="00A316E3"/>
    <w:rsid w:val="00A32043"/>
    <w:rsid w:val="00A324C0"/>
    <w:rsid w:val="00A32B2B"/>
    <w:rsid w:val="00A33161"/>
    <w:rsid w:val="00A33692"/>
    <w:rsid w:val="00A337DD"/>
    <w:rsid w:val="00A34966"/>
    <w:rsid w:val="00A34A41"/>
    <w:rsid w:val="00A34A70"/>
    <w:rsid w:val="00A34CC2"/>
    <w:rsid w:val="00A355DD"/>
    <w:rsid w:val="00A358C4"/>
    <w:rsid w:val="00A35915"/>
    <w:rsid w:val="00A35D70"/>
    <w:rsid w:val="00A36723"/>
    <w:rsid w:val="00A36E2A"/>
    <w:rsid w:val="00A37624"/>
    <w:rsid w:val="00A37AE5"/>
    <w:rsid w:val="00A37C65"/>
    <w:rsid w:val="00A37F4E"/>
    <w:rsid w:val="00A40491"/>
    <w:rsid w:val="00A4056C"/>
    <w:rsid w:val="00A406AF"/>
    <w:rsid w:val="00A41A05"/>
    <w:rsid w:val="00A41B80"/>
    <w:rsid w:val="00A41D41"/>
    <w:rsid w:val="00A42A56"/>
    <w:rsid w:val="00A42F79"/>
    <w:rsid w:val="00A4349A"/>
    <w:rsid w:val="00A434CF"/>
    <w:rsid w:val="00A437B4"/>
    <w:rsid w:val="00A444B7"/>
    <w:rsid w:val="00A4461E"/>
    <w:rsid w:val="00A44D58"/>
    <w:rsid w:val="00A4547B"/>
    <w:rsid w:val="00A454EB"/>
    <w:rsid w:val="00A458A7"/>
    <w:rsid w:val="00A46050"/>
    <w:rsid w:val="00A461EA"/>
    <w:rsid w:val="00A465CD"/>
    <w:rsid w:val="00A46920"/>
    <w:rsid w:val="00A47063"/>
    <w:rsid w:val="00A502C7"/>
    <w:rsid w:val="00A505FA"/>
    <w:rsid w:val="00A50819"/>
    <w:rsid w:val="00A51496"/>
    <w:rsid w:val="00A5170C"/>
    <w:rsid w:val="00A51BE0"/>
    <w:rsid w:val="00A525C9"/>
    <w:rsid w:val="00A5262B"/>
    <w:rsid w:val="00A52B74"/>
    <w:rsid w:val="00A52CD3"/>
    <w:rsid w:val="00A534F1"/>
    <w:rsid w:val="00A53835"/>
    <w:rsid w:val="00A53ECD"/>
    <w:rsid w:val="00A54AB4"/>
    <w:rsid w:val="00A54B10"/>
    <w:rsid w:val="00A5517E"/>
    <w:rsid w:val="00A55FE1"/>
    <w:rsid w:val="00A5648F"/>
    <w:rsid w:val="00A56C11"/>
    <w:rsid w:val="00A56DDB"/>
    <w:rsid w:val="00A57AF4"/>
    <w:rsid w:val="00A57B71"/>
    <w:rsid w:val="00A60A9B"/>
    <w:rsid w:val="00A60FF2"/>
    <w:rsid w:val="00A61645"/>
    <w:rsid w:val="00A61A92"/>
    <w:rsid w:val="00A61B98"/>
    <w:rsid w:val="00A61D21"/>
    <w:rsid w:val="00A62200"/>
    <w:rsid w:val="00A62F07"/>
    <w:rsid w:val="00A63CE1"/>
    <w:rsid w:val="00A649A4"/>
    <w:rsid w:val="00A64A9C"/>
    <w:rsid w:val="00A64C50"/>
    <w:rsid w:val="00A6584A"/>
    <w:rsid w:val="00A65857"/>
    <w:rsid w:val="00A66415"/>
    <w:rsid w:val="00A66C39"/>
    <w:rsid w:val="00A66D5B"/>
    <w:rsid w:val="00A66F1B"/>
    <w:rsid w:val="00A67285"/>
    <w:rsid w:val="00A67506"/>
    <w:rsid w:val="00A702A4"/>
    <w:rsid w:val="00A702CE"/>
    <w:rsid w:val="00A70809"/>
    <w:rsid w:val="00A70825"/>
    <w:rsid w:val="00A70D38"/>
    <w:rsid w:val="00A722E2"/>
    <w:rsid w:val="00A72D1B"/>
    <w:rsid w:val="00A7324D"/>
    <w:rsid w:val="00A738E0"/>
    <w:rsid w:val="00A73A36"/>
    <w:rsid w:val="00A73B52"/>
    <w:rsid w:val="00A74307"/>
    <w:rsid w:val="00A7457E"/>
    <w:rsid w:val="00A750B9"/>
    <w:rsid w:val="00A75120"/>
    <w:rsid w:val="00A7528A"/>
    <w:rsid w:val="00A75845"/>
    <w:rsid w:val="00A758DC"/>
    <w:rsid w:val="00A75CC7"/>
    <w:rsid w:val="00A76039"/>
    <w:rsid w:val="00A7665D"/>
    <w:rsid w:val="00A76BAA"/>
    <w:rsid w:val="00A76C4F"/>
    <w:rsid w:val="00A77316"/>
    <w:rsid w:val="00A774E8"/>
    <w:rsid w:val="00A7754F"/>
    <w:rsid w:val="00A77FC9"/>
    <w:rsid w:val="00A80047"/>
    <w:rsid w:val="00A80676"/>
    <w:rsid w:val="00A80A84"/>
    <w:rsid w:val="00A80D68"/>
    <w:rsid w:val="00A81735"/>
    <w:rsid w:val="00A829DC"/>
    <w:rsid w:val="00A82B48"/>
    <w:rsid w:val="00A83125"/>
    <w:rsid w:val="00A83E09"/>
    <w:rsid w:val="00A84402"/>
    <w:rsid w:val="00A851BD"/>
    <w:rsid w:val="00A85317"/>
    <w:rsid w:val="00A85BF6"/>
    <w:rsid w:val="00A8650B"/>
    <w:rsid w:val="00A86737"/>
    <w:rsid w:val="00A87588"/>
    <w:rsid w:val="00A87994"/>
    <w:rsid w:val="00A902E5"/>
    <w:rsid w:val="00A907CA"/>
    <w:rsid w:val="00A90C21"/>
    <w:rsid w:val="00A90E06"/>
    <w:rsid w:val="00A914A7"/>
    <w:rsid w:val="00A91AC9"/>
    <w:rsid w:val="00A91B5E"/>
    <w:rsid w:val="00A920A6"/>
    <w:rsid w:val="00A9241E"/>
    <w:rsid w:val="00A92F7B"/>
    <w:rsid w:val="00A93542"/>
    <w:rsid w:val="00A936DB"/>
    <w:rsid w:val="00A93770"/>
    <w:rsid w:val="00A93888"/>
    <w:rsid w:val="00A93B02"/>
    <w:rsid w:val="00A940E5"/>
    <w:rsid w:val="00A947E1"/>
    <w:rsid w:val="00A94ECF"/>
    <w:rsid w:val="00A95114"/>
    <w:rsid w:val="00A9552E"/>
    <w:rsid w:val="00A95E07"/>
    <w:rsid w:val="00A96083"/>
    <w:rsid w:val="00A9635B"/>
    <w:rsid w:val="00A964E3"/>
    <w:rsid w:val="00A967CF"/>
    <w:rsid w:val="00A969E3"/>
    <w:rsid w:val="00A96BA5"/>
    <w:rsid w:val="00A96F22"/>
    <w:rsid w:val="00A97292"/>
    <w:rsid w:val="00A977C9"/>
    <w:rsid w:val="00A97A1B"/>
    <w:rsid w:val="00A97B3E"/>
    <w:rsid w:val="00AA0026"/>
    <w:rsid w:val="00AA0611"/>
    <w:rsid w:val="00AA0B70"/>
    <w:rsid w:val="00AA0BDF"/>
    <w:rsid w:val="00AA11E8"/>
    <w:rsid w:val="00AA1EA2"/>
    <w:rsid w:val="00AA1F19"/>
    <w:rsid w:val="00AA1FF6"/>
    <w:rsid w:val="00AA2240"/>
    <w:rsid w:val="00AA277D"/>
    <w:rsid w:val="00AA2955"/>
    <w:rsid w:val="00AA2A13"/>
    <w:rsid w:val="00AA374F"/>
    <w:rsid w:val="00AA37BB"/>
    <w:rsid w:val="00AA39DB"/>
    <w:rsid w:val="00AA3B4D"/>
    <w:rsid w:val="00AA44A9"/>
    <w:rsid w:val="00AA47EA"/>
    <w:rsid w:val="00AA4CF8"/>
    <w:rsid w:val="00AA4DEC"/>
    <w:rsid w:val="00AA4F7C"/>
    <w:rsid w:val="00AA53AF"/>
    <w:rsid w:val="00AA5771"/>
    <w:rsid w:val="00AA592C"/>
    <w:rsid w:val="00AA6045"/>
    <w:rsid w:val="00AA60A9"/>
    <w:rsid w:val="00AA6281"/>
    <w:rsid w:val="00AA677D"/>
    <w:rsid w:val="00AA6DEE"/>
    <w:rsid w:val="00AA71E7"/>
    <w:rsid w:val="00AA78E6"/>
    <w:rsid w:val="00AA79E0"/>
    <w:rsid w:val="00AA7D26"/>
    <w:rsid w:val="00AA7F69"/>
    <w:rsid w:val="00AB02DD"/>
    <w:rsid w:val="00AB0335"/>
    <w:rsid w:val="00AB04A4"/>
    <w:rsid w:val="00AB0FE7"/>
    <w:rsid w:val="00AB1277"/>
    <w:rsid w:val="00AB1419"/>
    <w:rsid w:val="00AB1604"/>
    <w:rsid w:val="00AB1DD4"/>
    <w:rsid w:val="00AB2413"/>
    <w:rsid w:val="00AB2699"/>
    <w:rsid w:val="00AB2817"/>
    <w:rsid w:val="00AB28BC"/>
    <w:rsid w:val="00AB2A6C"/>
    <w:rsid w:val="00AB2B5E"/>
    <w:rsid w:val="00AB3128"/>
    <w:rsid w:val="00AB33A8"/>
    <w:rsid w:val="00AB340E"/>
    <w:rsid w:val="00AB3814"/>
    <w:rsid w:val="00AB3ED9"/>
    <w:rsid w:val="00AB4B2B"/>
    <w:rsid w:val="00AB5081"/>
    <w:rsid w:val="00AB51A2"/>
    <w:rsid w:val="00AB5241"/>
    <w:rsid w:val="00AB5295"/>
    <w:rsid w:val="00AB6159"/>
    <w:rsid w:val="00AB6CC4"/>
    <w:rsid w:val="00AB7150"/>
    <w:rsid w:val="00AB7395"/>
    <w:rsid w:val="00AB771E"/>
    <w:rsid w:val="00AB7FA1"/>
    <w:rsid w:val="00AC051F"/>
    <w:rsid w:val="00AC095F"/>
    <w:rsid w:val="00AC0D5D"/>
    <w:rsid w:val="00AC0DBD"/>
    <w:rsid w:val="00AC149B"/>
    <w:rsid w:val="00AC1757"/>
    <w:rsid w:val="00AC22D0"/>
    <w:rsid w:val="00AC246A"/>
    <w:rsid w:val="00AC29E7"/>
    <w:rsid w:val="00AC2B63"/>
    <w:rsid w:val="00AC2C98"/>
    <w:rsid w:val="00AC3A14"/>
    <w:rsid w:val="00AC433B"/>
    <w:rsid w:val="00AC462E"/>
    <w:rsid w:val="00AC46C2"/>
    <w:rsid w:val="00AC48D5"/>
    <w:rsid w:val="00AC4B7E"/>
    <w:rsid w:val="00AC4FDE"/>
    <w:rsid w:val="00AC509C"/>
    <w:rsid w:val="00AC5CD0"/>
    <w:rsid w:val="00AC6202"/>
    <w:rsid w:val="00AC644E"/>
    <w:rsid w:val="00AC65DA"/>
    <w:rsid w:val="00AC6CDA"/>
    <w:rsid w:val="00AC70FA"/>
    <w:rsid w:val="00AC7420"/>
    <w:rsid w:val="00AC74F4"/>
    <w:rsid w:val="00AC75AF"/>
    <w:rsid w:val="00AC76F8"/>
    <w:rsid w:val="00AD110A"/>
    <w:rsid w:val="00AD1268"/>
    <w:rsid w:val="00AD174D"/>
    <w:rsid w:val="00AD1D2B"/>
    <w:rsid w:val="00AD21DD"/>
    <w:rsid w:val="00AD29C6"/>
    <w:rsid w:val="00AD309D"/>
    <w:rsid w:val="00AD38EB"/>
    <w:rsid w:val="00AD43EE"/>
    <w:rsid w:val="00AD4930"/>
    <w:rsid w:val="00AD4A7F"/>
    <w:rsid w:val="00AD4DE6"/>
    <w:rsid w:val="00AD57D9"/>
    <w:rsid w:val="00AD5ADB"/>
    <w:rsid w:val="00AD5AFB"/>
    <w:rsid w:val="00AD5F75"/>
    <w:rsid w:val="00AD62D6"/>
    <w:rsid w:val="00AD6464"/>
    <w:rsid w:val="00AD65AF"/>
    <w:rsid w:val="00AD788D"/>
    <w:rsid w:val="00AD7B0D"/>
    <w:rsid w:val="00AD7B46"/>
    <w:rsid w:val="00AD7D1B"/>
    <w:rsid w:val="00AD7F90"/>
    <w:rsid w:val="00AE0141"/>
    <w:rsid w:val="00AE07D0"/>
    <w:rsid w:val="00AE087F"/>
    <w:rsid w:val="00AE0FC8"/>
    <w:rsid w:val="00AE1302"/>
    <w:rsid w:val="00AE173B"/>
    <w:rsid w:val="00AE17B3"/>
    <w:rsid w:val="00AE1FF7"/>
    <w:rsid w:val="00AE20E5"/>
    <w:rsid w:val="00AE2786"/>
    <w:rsid w:val="00AE2DE3"/>
    <w:rsid w:val="00AE32CB"/>
    <w:rsid w:val="00AE3302"/>
    <w:rsid w:val="00AE3D33"/>
    <w:rsid w:val="00AE4815"/>
    <w:rsid w:val="00AE5001"/>
    <w:rsid w:val="00AE5997"/>
    <w:rsid w:val="00AE5B5A"/>
    <w:rsid w:val="00AE5B8A"/>
    <w:rsid w:val="00AE65CB"/>
    <w:rsid w:val="00AE681D"/>
    <w:rsid w:val="00AE69C9"/>
    <w:rsid w:val="00AE69FB"/>
    <w:rsid w:val="00AE6B85"/>
    <w:rsid w:val="00AE6B9F"/>
    <w:rsid w:val="00AE7175"/>
    <w:rsid w:val="00AE72E8"/>
    <w:rsid w:val="00AE7553"/>
    <w:rsid w:val="00AF0132"/>
    <w:rsid w:val="00AF0541"/>
    <w:rsid w:val="00AF0A51"/>
    <w:rsid w:val="00AF0FD1"/>
    <w:rsid w:val="00AF148F"/>
    <w:rsid w:val="00AF217F"/>
    <w:rsid w:val="00AF2940"/>
    <w:rsid w:val="00AF2C4F"/>
    <w:rsid w:val="00AF2F1C"/>
    <w:rsid w:val="00AF3379"/>
    <w:rsid w:val="00AF359C"/>
    <w:rsid w:val="00AF3832"/>
    <w:rsid w:val="00AF4220"/>
    <w:rsid w:val="00AF459F"/>
    <w:rsid w:val="00AF4866"/>
    <w:rsid w:val="00AF4CB0"/>
    <w:rsid w:val="00AF512C"/>
    <w:rsid w:val="00AF52D5"/>
    <w:rsid w:val="00AF58D2"/>
    <w:rsid w:val="00AF58E4"/>
    <w:rsid w:val="00AF5B70"/>
    <w:rsid w:val="00AF6346"/>
    <w:rsid w:val="00AF6BD4"/>
    <w:rsid w:val="00AF759A"/>
    <w:rsid w:val="00AF7723"/>
    <w:rsid w:val="00AF7DB6"/>
    <w:rsid w:val="00B001BF"/>
    <w:rsid w:val="00B00811"/>
    <w:rsid w:val="00B00B2D"/>
    <w:rsid w:val="00B02187"/>
    <w:rsid w:val="00B0249E"/>
    <w:rsid w:val="00B024F8"/>
    <w:rsid w:val="00B027DC"/>
    <w:rsid w:val="00B03390"/>
    <w:rsid w:val="00B04A2C"/>
    <w:rsid w:val="00B04FCD"/>
    <w:rsid w:val="00B050F9"/>
    <w:rsid w:val="00B05338"/>
    <w:rsid w:val="00B057B3"/>
    <w:rsid w:val="00B062AE"/>
    <w:rsid w:val="00B07092"/>
    <w:rsid w:val="00B07B5E"/>
    <w:rsid w:val="00B10218"/>
    <w:rsid w:val="00B10253"/>
    <w:rsid w:val="00B11538"/>
    <w:rsid w:val="00B1173E"/>
    <w:rsid w:val="00B1239B"/>
    <w:rsid w:val="00B1240D"/>
    <w:rsid w:val="00B12673"/>
    <w:rsid w:val="00B12F1C"/>
    <w:rsid w:val="00B130AB"/>
    <w:rsid w:val="00B13228"/>
    <w:rsid w:val="00B141A1"/>
    <w:rsid w:val="00B14379"/>
    <w:rsid w:val="00B14821"/>
    <w:rsid w:val="00B148E2"/>
    <w:rsid w:val="00B15171"/>
    <w:rsid w:val="00B151D5"/>
    <w:rsid w:val="00B15231"/>
    <w:rsid w:val="00B15A35"/>
    <w:rsid w:val="00B15FB9"/>
    <w:rsid w:val="00B160F2"/>
    <w:rsid w:val="00B16C55"/>
    <w:rsid w:val="00B1722A"/>
    <w:rsid w:val="00B17934"/>
    <w:rsid w:val="00B17938"/>
    <w:rsid w:val="00B179BA"/>
    <w:rsid w:val="00B17AB7"/>
    <w:rsid w:val="00B17C00"/>
    <w:rsid w:val="00B20159"/>
    <w:rsid w:val="00B20920"/>
    <w:rsid w:val="00B21293"/>
    <w:rsid w:val="00B22162"/>
    <w:rsid w:val="00B2239E"/>
    <w:rsid w:val="00B226CD"/>
    <w:rsid w:val="00B2276F"/>
    <w:rsid w:val="00B228E7"/>
    <w:rsid w:val="00B235D5"/>
    <w:rsid w:val="00B23974"/>
    <w:rsid w:val="00B23DCE"/>
    <w:rsid w:val="00B24160"/>
    <w:rsid w:val="00B241F6"/>
    <w:rsid w:val="00B25859"/>
    <w:rsid w:val="00B25C29"/>
    <w:rsid w:val="00B25E47"/>
    <w:rsid w:val="00B26C06"/>
    <w:rsid w:val="00B26E22"/>
    <w:rsid w:val="00B26F2B"/>
    <w:rsid w:val="00B27050"/>
    <w:rsid w:val="00B27195"/>
    <w:rsid w:val="00B27732"/>
    <w:rsid w:val="00B3037E"/>
    <w:rsid w:val="00B30A3D"/>
    <w:rsid w:val="00B30C35"/>
    <w:rsid w:val="00B311BB"/>
    <w:rsid w:val="00B31F5D"/>
    <w:rsid w:val="00B32A7F"/>
    <w:rsid w:val="00B32B34"/>
    <w:rsid w:val="00B32BD7"/>
    <w:rsid w:val="00B33093"/>
    <w:rsid w:val="00B3375A"/>
    <w:rsid w:val="00B33BC3"/>
    <w:rsid w:val="00B33F79"/>
    <w:rsid w:val="00B3436D"/>
    <w:rsid w:val="00B344D6"/>
    <w:rsid w:val="00B346C3"/>
    <w:rsid w:val="00B34E99"/>
    <w:rsid w:val="00B35873"/>
    <w:rsid w:val="00B35E33"/>
    <w:rsid w:val="00B35FA1"/>
    <w:rsid w:val="00B36522"/>
    <w:rsid w:val="00B376C5"/>
    <w:rsid w:val="00B37882"/>
    <w:rsid w:val="00B379F6"/>
    <w:rsid w:val="00B37A5D"/>
    <w:rsid w:val="00B37F2D"/>
    <w:rsid w:val="00B402A6"/>
    <w:rsid w:val="00B408F4"/>
    <w:rsid w:val="00B40ABB"/>
    <w:rsid w:val="00B40AEC"/>
    <w:rsid w:val="00B40C13"/>
    <w:rsid w:val="00B40D4A"/>
    <w:rsid w:val="00B41507"/>
    <w:rsid w:val="00B41E36"/>
    <w:rsid w:val="00B42963"/>
    <w:rsid w:val="00B42A3C"/>
    <w:rsid w:val="00B43051"/>
    <w:rsid w:val="00B431B0"/>
    <w:rsid w:val="00B43394"/>
    <w:rsid w:val="00B43923"/>
    <w:rsid w:val="00B43DBC"/>
    <w:rsid w:val="00B43EAD"/>
    <w:rsid w:val="00B43FDB"/>
    <w:rsid w:val="00B44384"/>
    <w:rsid w:val="00B44AEA"/>
    <w:rsid w:val="00B44BB1"/>
    <w:rsid w:val="00B44DBD"/>
    <w:rsid w:val="00B45548"/>
    <w:rsid w:val="00B46546"/>
    <w:rsid w:val="00B470BB"/>
    <w:rsid w:val="00B4759A"/>
    <w:rsid w:val="00B5051C"/>
    <w:rsid w:val="00B5074B"/>
    <w:rsid w:val="00B51822"/>
    <w:rsid w:val="00B5221D"/>
    <w:rsid w:val="00B522DA"/>
    <w:rsid w:val="00B528D2"/>
    <w:rsid w:val="00B52A50"/>
    <w:rsid w:val="00B52E47"/>
    <w:rsid w:val="00B53351"/>
    <w:rsid w:val="00B535BD"/>
    <w:rsid w:val="00B538C2"/>
    <w:rsid w:val="00B547AA"/>
    <w:rsid w:val="00B54828"/>
    <w:rsid w:val="00B54B0D"/>
    <w:rsid w:val="00B54FF9"/>
    <w:rsid w:val="00B55129"/>
    <w:rsid w:val="00B55240"/>
    <w:rsid w:val="00B55612"/>
    <w:rsid w:val="00B56815"/>
    <w:rsid w:val="00B57859"/>
    <w:rsid w:val="00B57A91"/>
    <w:rsid w:val="00B60039"/>
    <w:rsid w:val="00B60D75"/>
    <w:rsid w:val="00B610F7"/>
    <w:rsid w:val="00B6180B"/>
    <w:rsid w:val="00B61C8D"/>
    <w:rsid w:val="00B62378"/>
    <w:rsid w:val="00B6284F"/>
    <w:rsid w:val="00B62B37"/>
    <w:rsid w:val="00B62B66"/>
    <w:rsid w:val="00B62C28"/>
    <w:rsid w:val="00B631BF"/>
    <w:rsid w:val="00B63574"/>
    <w:rsid w:val="00B63C13"/>
    <w:rsid w:val="00B63F8C"/>
    <w:rsid w:val="00B640E2"/>
    <w:rsid w:val="00B64345"/>
    <w:rsid w:val="00B643A4"/>
    <w:rsid w:val="00B64980"/>
    <w:rsid w:val="00B6572E"/>
    <w:rsid w:val="00B658E3"/>
    <w:rsid w:val="00B65DE5"/>
    <w:rsid w:val="00B6604E"/>
    <w:rsid w:val="00B66596"/>
    <w:rsid w:val="00B66C53"/>
    <w:rsid w:val="00B6729F"/>
    <w:rsid w:val="00B6774B"/>
    <w:rsid w:val="00B67B4A"/>
    <w:rsid w:val="00B67EB6"/>
    <w:rsid w:val="00B7020E"/>
    <w:rsid w:val="00B7082F"/>
    <w:rsid w:val="00B70B01"/>
    <w:rsid w:val="00B70B55"/>
    <w:rsid w:val="00B70EA3"/>
    <w:rsid w:val="00B71076"/>
    <w:rsid w:val="00B7110D"/>
    <w:rsid w:val="00B711D8"/>
    <w:rsid w:val="00B71534"/>
    <w:rsid w:val="00B715D6"/>
    <w:rsid w:val="00B71914"/>
    <w:rsid w:val="00B71989"/>
    <w:rsid w:val="00B72293"/>
    <w:rsid w:val="00B724D0"/>
    <w:rsid w:val="00B7278B"/>
    <w:rsid w:val="00B732C0"/>
    <w:rsid w:val="00B73737"/>
    <w:rsid w:val="00B73BE7"/>
    <w:rsid w:val="00B73D1E"/>
    <w:rsid w:val="00B73D8E"/>
    <w:rsid w:val="00B73EDD"/>
    <w:rsid w:val="00B73FDB"/>
    <w:rsid w:val="00B7465F"/>
    <w:rsid w:val="00B74799"/>
    <w:rsid w:val="00B7634F"/>
    <w:rsid w:val="00B76764"/>
    <w:rsid w:val="00B76A90"/>
    <w:rsid w:val="00B77039"/>
    <w:rsid w:val="00B773EB"/>
    <w:rsid w:val="00B77DA9"/>
    <w:rsid w:val="00B77FD4"/>
    <w:rsid w:val="00B80020"/>
    <w:rsid w:val="00B80C47"/>
    <w:rsid w:val="00B81BF0"/>
    <w:rsid w:val="00B81F26"/>
    <w:rsid w:val="00B82200"/>
    <w:rsid w:val="00B82C72"/>
    <w:rsid w:val="00B82C9B"/>
    <w:rsid w:val="00B82D2E"/>
    <w:rsid w:val="00B83B40"/>
    <w:rsid w:val="00B83FA4"/>
    <w:rsid w:val="00B8404F"/>
    <w:rsid w:val="00B846DC"/>
    <w:rsid w:val="00B8490D"/>
    <w:rsid w:val="00B85859"/>
    <w:rsid w:val="00B85ED3"/>
    <w:rsid w:val="00B85F01"/>
    <w:rsid w:val="00B86D40"/>
    <w:rsid w:val="00B874A3"/>
    <w:rsid w:val="00B87A48"/>
    <w:rsid w:val="00B87D0D"/>
    <w:rsid w:val="00B90EA3"/>
    <w:rsid w:val="00B91562"/>
    <w:rsid w:val="00B917C2"/>
    <w:rsid w:val="00B92E52"/>
    <w:rsid w:val="00B92F80"/>
    <w:rsid w:val="00B930F1"/>
    <w:rsid w:val="00B9361B"/>
    <w:rsid w:val="00B93D1D"/>
    <w:rsid w:val="00B94368"/>
    <w:rsid w:val="00B944AE"/>
    <w:rsid w:val="00B95485"/>
    <w:rsid w:val="00B95722"/>
    <w:rsid w:val="00B96171"/>
    <w:rsid w:val="00B9653F"/>
    <w:rsid w:val="00B965F8"/>
    <w:rsid w:val="00B972C0"/>
    <w:rsid w:val="00B97DF7"/>
    <w:rsid w:val="00BA00A5"/>
    <w:rsid w:val="00BA0218"/>
    <w:rsid w:val="00BA0682"/>
    <w:rsid w:val="00BA0D34"/>
    <w:rsid w:val="00BA0E90"/>
    <w:rsid w:val="00BA10BB"/>
    <w:rsid w:val="00BA11D2"/>
    <w:rsid w:val="00BA15B9"/>
    <w:rsid w:val="00BA1DE6"/>
    <w:rsid w:val="00BA1E3F"/>
    <w:rsid w:val="00BA2643"/>
    <w:rsid w:val="00BA27A7"/>
    <w:rsid w:val="00BA2E95"/>
    <w:rsid w:val="00BA32BE"/>
    <w:rsid w:val="00BA32E9"/>
    <w:rsid w:val="00BA34EA"/>
    <w:rsid w:val="00BA3FF4"/>
    <w:rsid w:val="00BA40FA"/>
    <w:rsid w:val="00BA4BFE"/>
    <w:rsid w:val="00BA591D"/>
    <w:rsid w:val="00BA5BDA"/>
    <w:rsid w:val="00BA5CA3"/>
    <w:rsid w:val="00BA5FC9"/>
    <w:rsid w:val="00BA6A31"/>
    <w:rsid w:val="00BA7D2F"/>
    <w:rsid w:val="00BB01CC"/>
    <w:rsid w:val="00BB07B2"/>
    <w:rsid w:val="00BB1EF5"/>
    <w:rsid w:val="00BB2181"/>
    <w:rsid w:val="00BB25B0"/>
    <w:rsid w:val="00BB2B53"/>
    <w:rsid w:val="00BB34E3"/>
    <w:rsid w:val="00BB3A33"/>
    <w:rsid w:val="00BB421A"/>
    <w:rsid w:val="00BB4CBE"/>
    <w:rsid w:val="00BB531B"/>
    <w:rsid w:val="00BB5451"/>
    <w:rsid w:val="00BB6060"/>
    <w:rsid w:val="00BB7510"/>
    <w:rsid w:val="00BB7720"/>
    <w:rsid w:val="00BB7D84"/>
    <w:rsid w:val="00BC25E6"/>
    <w:rsid w:val="00BC25F3"/>
    <w:rsid w:val="00BC26B2"/>
    <w:rsid w:val="00BC30F7"/>
    <w:rsid w:val="00BC3A61"/>
    <w:rsid w:val="00BC3B8E"/>
    <w:rsid w:val="00BC3BB7"/>
    <w:rsid w:val="00BC4000"/>
    <w:rsid w:val="00BC4021"/>
    <w:rsid w:val="00BC4408"/>
    <w:rsid w:val="00BC463D"/>
    <w:rsid w:val="00BC47E6"/>
    <w:rsid w:val="00BC5271"/>
    <w:rsid w:val="00BC561D"/>
    <w:rsid w:val="00BC5B9B"/>
    <w:rsid w:val="00BC6343"/>
    <w:rsid w:val="00BC64E4"/>
    <w:rsid w:val="00BC6937"/>
    <w:rsid w:val="00BC6A7D"/>
    <w:rsid w:val="00BC6DC9"/>
    <w:rsid w:val="00BC72FD"/>
    <w:rsid w:val="00BC79D3"/>
    <w:rsid w:val="00BC7A24"/>
    <w:rsid w:val="00BC7E6A"/>
    <w:rsid w:val="00BD0161"/>
    <w:rsid w:val="00BD04CF"/>
    <w:rsid w:val="00BD09DF"/>
    <w:rsid w:val="00BD0C9A"/>
    <w:rsid w:val="00BD146E"/>
    <w:rsid w:val="00BD17F4"/>
    <w:rsid w:val="00BD21A0"/>
    <w:rsid w:val="00BD2B6D"/>
    <w:rsid w:val="00BD2B99"/>
    <w:rsid w:val="00BD2CA6"/>
    <w:rsid w:val="00BD2F36"/>
    <w:rsid w:val="00BD30D3"/>
    <w:rsid w:val="00BD31C4"/>
    <w:rsid w:val="00BD35FA"/>
    <w:rsid w:val="00BD3611"/>
    <w:rsid w:val="00BD3779"/>
    <w:rsid w:val="00BD3B36"/>
    <w:rsid w:val="00BD3EE4"/>
    <w:rsid w:val="00BD4D9C"/>
    <w:rsid w:val="00BD555D"/>
    <w:rsid w:val="00BD5F52"/>
    <w:rsid w:val="00BD63B6"/>
    <w:rsid w:val="00BD6CFD"/>
    <w:rsid w:val="00BD71C9"/>
    <w:rsid w:val="00BD7407"/>
    <w:rsid w:val="00BD78FC"/>
    <w:rsid w:val="00BD7B4A"/>
    <w:rsid w:val="00BD7F3D"/>
    <w:rsid w:val="00BE02B3"/>
    <w:rsid w:val="00BE055A"/>
    <w:rsid w:val="00BE0D9A"/>
    <w:rsid w:val="00BE0FFE"/>
    <w:rsid w:val="00BE194E"/>
    <w:rsid w:val="00BE1C78"/>
    <w:rsid w:val="00BE2398"/>
    <w:rsid w:val="00BE2B44"/>
    <w:rsid w:val="00BE3A73"/>
    <w:rsid w:val="00BE3B54"/>
    <w:rsid w:val="00BE40EB"/>
    <w:rsid w:val="00BE438F"/>
    <w:rsid w:val="00BE451E"/>
    <w:rsid w:val="00BE4962"/>
    <w:rsid w:val="00BE5804"/>
    <w:rsid w:val="00BE59B9"/>
    <w:rsid w:val="00BE5E75"/>
    <w:rsid w:val="00BE5F49"/>
    <w:rsid w:val="00BE61D5"/>
    <w:rsid w:val="00BE61D6"/>
    <w:rsid w:val="00BE653F"/>
    <w:rsid w:val="00BE66FF"/>
    <w:rsid w:val="00BE6A90"/>
    <w:rsid w:val="00BE6DB6"/>
    <w:rsid w:val="00BE6EAD"/>
    <w:rsid w:val="00BE78B4"/>
    <w:rsid w:val="00BF1773"/>
    <w:rsid w:val="00BF255B"/>
    <w:rsid w:val="00BF29BF"/>
    <w:rsid w:val="00BF3027"/>
    <w:rsid w:val="00BF3249"/>
    <w:rsid w:val="00BF34AD"/>
    <w:rsid w:val="00BF4990"/>
    <w:rsid w:val="00BF4A8A"/>
    <w:rsid w:val="00BF4FCB"/>
    <w:rsid w:val="00BF511D"/>
    <w:rsid w:val="00BF59E5"/>
    <w:rsid w:val="00BF5A5A"/>
    <w:rsid w:val="00BF5FCA"/>
    <w:rsid w:val="00BF6120"/>
    <w:rsid w:val="00BF734A"/>
    <w:rsid w:val="00BF76BB"/>
    <w:rsid w:val="00BF777C"/>
    <w:rsid w:val="00BF7FCB"/>
    <w:rsid w:val="00C00871"/>
    <w:rsid w:val="00C008E1"/>
    <w:rsid w:val="00C008EA"/>
    <w:rsid w:val="00C00B7E"/>
    <w:rsid w:val="00C01097"/>
    <w:rsid w:val="00C01462"/>
    <w:rsid w:val="00C028D4"/>
    <w:rsid w:val="00C02BBF"/>
    <w:rsid w:val="00C03858"/>
    <w:rsid w:val="00C038ED"/>
    <w:rsid w:val="00C0419E"/>
    <w:rsid w:val="00C041C4"/>
    <w:rsid w:val="00C04520"/>
    <w:rsid w:val="00C04CBA"/>
    <w:rsid w:val="00C04EDB"/>
    <w:rsid w:val="00C0517F"/>
    <w:rsid w:val="00C068F8"/>
    <w:rsid w:val="00C06B13"/>
    <w:rsid w:val="00C07118"/>
    <w:rsid w:val="00C07329"/>
    <w:rsid w:val="00C10686"/>
    <w:rsid w:val="00C10802"/>
    <w:rsid w:val="00C1092B"/>
    <w:rsid w:val="00C10BD9"/>
    <w:rsid w:val="00C10E28"/>
    <w:rsid w:val="00C11223"/>
    <w:rsid w:val="00C11449"/>
    <w:rsid w:val="00C11F0D"/>
    <w:rsid w:val="00C123AE"/>
    <w:rsid w:val="00C12B62"/>
    <w:rsid w:val="00C12C9D"/>
    <w:rsid w:val="00C12CAE"/>
    <w:rsid w:val="00C12F58"/>
    <w:rsid w:val="00C13E67"/>
    <w:rsid w:val="00C143BE"/>
    <w:rsid w:val="00C144FE"/>
    <w:rsid w:val="00C1451A"/>
    <w:rsid w:val="00C14FBF"/>
    <w:rsid w:val="00C157F8"/>
    <w:rsid w:val="00C15D0E"/>
    <w:rsid w:val="00C16652"/>
    <w:rsid w:val="00C1692F"/>
    <w:rsid w:val="00C16B7D"/>
    <w:rsid w:val="00C16B8C"/>
    <w:rsid w:val="00C16DC7"/>
    <w:rsid w:val="00C179B0"/>
    <w:rsid w:val="00C17EA3"/>
    <w:rsid w:val="00C20957"/>
    <w:rsid w:val="00C20F86"/>
    <w:rsid w:val="00C218AF"/>
    <w:rsid w:val="00C21CF9"/>
    <w:rsid w:val="00C21E24"/>
    <w:rsid w:val="00C22098"/>
    <w:rsid w:val="00C22996"/>
    <w:rsid w:val="00C22E08"/>
    <w:rsid w:val="00C2322D"/>
    <w:rsid w:val="00C23B6E"/>
    <w:rsid w:val="00C24B30"/>
    <w:rsid w:val="00C24C54"/>
    <w:rsid w:val="00C25B18"/>
    <w:rsid w:val="00C25EA4"/>
    <w:rsid w:val="00C2621F"/>
    <w:rsid w:val="00C26759"/>
    <w:rsid w:val="00C26B0D"/>
    <w:rsid w:val="00C27419"/>
    <w:rsid w:val="00C27CF4"/>
    <w:rsid w:val="00C27D15"/>
    <w:rsid w:val="00C27EA7"/>
    <w:rsid w:val="00C30529"/>
    <w:rsid w:val="00C306CC"/>
    <w:rsid w:val="00C30C82"/>
    <w:rsid w:val="00C30D5D"/>
    <w:rsid w:val="00C30EE4"/>
    <w:rsid w:val="00C3186D"/>
    <w:rsid w:val="00C31A29"/>
    <w:rsid w:val="00C32024"/>
    <w:rsid w:val="00C32F7C"/>
    <w:rsid w:val="00C331D0"/>
    <w:rsid w:val="00C333B3"/>
    <w:rsid w:val="00C33B3C"/>
    <w:rsid w:val="00C33CDD"/>
    <w:rsid w:val="00C34A63"/>
    <w:rsid w:val="00C35D9A"/>
    <w:rsid w:val="00C36548"/>
    <w:rsid w:val="00C36B21"/>
    <w:rsid w:val="00C3781E"/>
    <w:rsid w:val="00C3782F"/>
    <w:rsid w:val="00C37BD4"/>
    <w:rsid w:val="00C405B6"/>
    <w:rsid w:val="00C40833"/>
    <w:rsid w:val="00C40A00"/>
    <w:rsid w:val="00C411B2"/>
    <w:rsid w:val="00C41234"/>
    <w:rsid w:val="00C4133D"/>
    <w:rsid w:val="00C416D7"/>
    <w:rsid w:val="00C41D42"/>
    <w:rsid w:val="00C4246C"/>
    <w:rsid w:val="00C42667"/>
    <w:rsid w:val="00C42A89"/>
    <w:rsid w:val="00C43115"/>
    <w:rsid w:val="00C43C01"/>
    <w:rsid w:val="00C43CFF"/>
    <w:rsid w:val="00C43D6B"/>
    <w:rsid w:val="00C43F38"/>
    <w:rsid w:val="00C44F30"/>
    <w:rsid w:val="00C44F96"/>
    <w:rsid w:val="00C45666"/>
    <w:rsid w:val="00C4580F"/>
    <w:rsid w:val="00C4581B"/>
    <w:rsid w:val="00C45A70"/>
    <w:rsid w:val="00C45CD7"/>
    <w:rsid w:val="00C45DC7"/>
    <w:rsid w:val="00C46517"/>
    <w:rsid w:val="00C468A9"/>
    <w:rsid w:val="00C46A24"/>
    <w:rsid w:val="00C46B9B"/>
    <w:rsid w:val="00C46F4C"/>
    <w:rsid w:val="00C474FD"/>
    <w:rsid w:val="00C47F48"/>
    <w:rsid w:val="00C501AA"/>
    <w:rsid w:val="00C5087B"/>
    <w:rsid w:val="00C5096F"/>
    <w:rsid w:val="00C50C7F"/>
    <w:rsid w:val="00C51077"/>
    <w:rsid w:val="00C533C9"/>
    <w:rsid w:val="00C537DE"/>
    <w:rsid w:val="00C537FB"/>
    <w:rsid w:val="00C53B83"/>
    <w:rsid w:val="00C56603"/>
    <w:rsid w:val="00C5663C"/>
    <w:rsid w:val="00C56E12"/>
    <w:rsid w:val="00C60E16"/>
    <w:rsid w:val="00C61610"/>
    <w:rsid w:val="00C61702"/>
    <w:rsid w:val="00C61C12"/>
    <w:rsid w:val="00C61FAE"/>
    <w:rsid w:val="00C620B6"/>
    <w:rsid w:val="00C625A7"/>
    <w:rsid w:val="00C62D51"/>
    <w:rsid w:val="00C62EAA"/>
    <w:rsid w:val="00C62FB1"/>
    <w:rsid w:val="00C63190"/>
    <w:rsid w:val="00C63199"/>
    <w:rsid w:val="00C63BF5"/>
    <w:rsid w:val="00C63DA7"/>
    <w:rsid w:val="00C63E6E"/>
    <w:rsid w:val="00C6439A"/>
    <w:rsid w:val="00C65311"/>
    <w:rsid w:val="00C65409"/>
    <w:rsid w:val="00C66ACC"/>
    <w:rsid w:val="00C66C1D"/>
    <w:rsid w:val="00C66CA1"/>
    <w:rsid w:val="00C66DBD"/>
    <w:rsid w:val="00C66F5A"/>
    <w:rsid w:val="00C66F5E"/>
    <w:rsid w:val="00C670B7"/>
    <w:rsid w:val="00C6727C"/>
    <w:rsid w:val="00C673BD"/>
    <w:rsid w:val="00C6779B"/>
    <w:rsid w:val="00C67F49"/>
    <w:rsid w:val="00C70307"/>
    <w:rsid w:val="00C704B6"/>
    <w:rsid w:val="00C70DE8"/>
    <w:rsid w:val="00C70F53"/>
    <w:rsid w:val="00C70FEA"/>
    <w:rsid w:val="00C711EB"/>
    <w:rsid w:val="00C7130B"/>
    <w:rsid w:val="00C714DB"/>
    <w:rsid w:val="00C717F2"/>
    <w:rsid w:val="00C725B8"/>
    <w:rsid w:val="00C72CDE"/>
    <w:rsid w:val="00C73319"/>
    <w:rsid w:val="00C7343F"/>
    <w:rsid w:val="00C7353A"/>
    <w:rsid w:val="00C73CD8"/>
    <w:rsid w:val="00C73D5F"/>
    <w:rsid w:val="00C74125"/>
    <w:rsid w:val="00C74463"/>
    <w:rsid w:val="00C747DD"/>
    <w:rsid w:val="00C74C7C"/>
    <w:rsid w:val="00C755DD"/>
    <w:rsid w:val="00C7593F"/>
    <w:rsid w:val="00C75A73"/>
    <w:rsid w:val="00C75EBD"/>
    <w:rsid w:val="00C76097"/>
    <w:rsid w:val="00C7632A"/>
    <w:rsid w:val="00C76ED0"/>
    <w:rsid w:val="00C77A31"/>
    <w:rsid w:val="00C77D32"/>
    <w:rsid w:val="00C804F3"/>
    <w:rsid w:val="00C80A75"/>
    <w:rsid w:val="00C811A2"/>
    <w:rsid w:val="00C81834"/>
    <w:rsid w:val="00C82CBB"/>
    <w:rsid w:val="00C83625"/>
    <w:rsid w:val="00C83801"/>
    <w:rsid w:val="00C838EA"/>
    <w:rsid w:val="00C83C86"/>
    <w:rsid w:val="00C84381"/>
    <w:rsid w:val="00C84B00"/>
    <w:rsid w:val="00C84BB5"/>
    <w:rsid w:val="00C84E98"/>
    <w:rsid w:val="00C85A7D"/>
    <w:rsid w:val="00C85FA0"/>
    <w:rsid w:val="00C86405"/>
    <w:rsid w:val="00C86609"/>
    <w:rsid w:val="00C86CDC"/>
    <w:rsid w:val="00C870A3"/>
    <w:rsid w:val="00C8757F"/>
    <w:rsid w:val="00C875BF"/>
    <w:rsid w:val="00C87C53"/>
    <w:rsid w:val="00C9038D"/>
    <w:rsid w:val="00C906C2"/>
    <w:rsid w:val="00C907B7"/>
    <w:rsid w:val="00C90861"/>
    <w:rsid w:val="00C9162E"/>
    <w:rsid w:val="00C91A98"/>
    <w:rsid w:val="00C92693"/>
    <w:rsid w:val="00C93485"/>
    <w:rsid w:val="00C935DD"/>
    <w:rsid w:val="00C93A93"/>
    <w:rsid w:val="00C94338"/>
    <w:rsid w:val="00C944A7"/>
    <w:rsid w:val="00C945C9"/>
    <w:rsid w:val="00C94D24"/>
    <w:rsid w:val="00C95056"/>
    <w:rsid w:val="00C9537F"/>
    <w:rsid w:val="00C955A4"/>
    <w:rsid w:val="00C955E9"/>
    <w:rsid w:val="00C95725"/>
    <w:rsid w:val="00C95849"/>
    <w:rsid w:val="00C96080"/>
    <w:rsid w:val="00C96307"/>
    <w:rsid w:val="00C96546"/>
    <w:rsid w:val="00C9761D"/>
    <w:rsid w:val="00CA001C"/>
    <w:rsid w:val="00CA0A51"/>
    <w:rsid w:val="00CA0BC6"/>
    <w:rsid w:val="00CA1114"/>
    <w:rsid w:val="00CA168C"/>
    <w:rsid w:val="00CA1A13"/>
    <w:rsid w:val="00CA1FEE"/>
    <w:rsid w:val="00CA27DB"/>
    <w:rsid w:val="00CA34AB"/>
    <w:rsid w:val="00CA3C9A"/>
    <w:rsid w:val="00CA3CE9"/>
    <w:rsid w:val="00CA40EF"/>
    <w:rsid w:val="00CA44DB"/>
    <w:rsid w:val="00CA507B"/>
    <w:rsid w:val="00CA56F7"/>
    <w:rsid w:val="00CA59A2"/>
    <w:rsid w:val="00CA5C81"/>
    <w:rsid w:val="00CA5C9B"/>
    <w:rsid w:val="00CA5D38"/>
    <w:rsid w:val="00CA608B"/>
    <w:rsid w:val="00CA6BC8"/>
    <w:rsid w:val="00CA75DB"/>
    <w:rsid w:val="00CB0EAC"/>
    <w:rsid w:val="00CB0F53"/>
    <w:rsid w:val="00CB1710"/>
    <w:rsid w:val="00CB1E87"/>
    <w:rsid w:val="00CB27B0"/>
    <w:rsid w:val="00CB312A"/>
    <w:rsid w:val="00CB3DE7"/>
    <w:rsid w:val="00CB40D3"/>
    <w:rsid w:val="00CB43B9"/>
    <w:rsid w:val="00CB4626"/>
    <w:rsid w:val="00CB4DA4"/>
    <w:rsid w:val="00CB4FB4"/>
    <w:rsid w:val="00CB57CB"/>
    <w:rsid w:val="00CB5825"/>
    <w:rsid w:val="00CB5D3F"/>
    <w:rsid w:val="00CB6673"/>
    <w:rsid w:val="00CB6761"/>
    <w:rsid w:val="00CB6A2A"/>
    <w:rsid w:val="00CB738D"/>
    <w:rsid w:val="00CB7926"/>
    <w:rsid w:val="00CB79B7"/>
    <w:rsid w:val="00CB7DF9"/>
    <w:rsid w:val="00CC0063"/>
    <w:rsid w:val="00CC0EC1"/>
    <w:rsid w:val="00CC1184"/>
    <w:rsid w:val="00CC1308"/>
    <w:rsid w:val="00CC146D"/>
    <w:rsid w:val="00CC19AD"/>
    <w:rsid w:val="00CC1D5C"/>
    <w:rsid w:val="00CC22F7"/>
    <w:rsid w:val="00CC2399"/>
    <w:rsid w:val="00CC2E81"/>
    <w:rsid w:val="00CC308D"/>
    <w:rsid w:val="00CC31FE"/>
    <w:rsid w:val="00CC361B"/>
    <w:rsid w:val="00CC3921"/>
    <w:rsid w:val="00CC3D25"/>
    <w:rsid w:val="00CC3D50"/>
    <w:rsid w:val="00CC3D57"/>
    <w:rsid w:val="00CC418C"/>
    <w:rsid w:val="00CC4206"/>
    <w:rsid w:val="00CC4EB4"/>
    <w:rsid w:val="00CC5037"/>
    <w:rsid w:val="00CC5343"/>
    <w:rsid w:val="00CC5E45"/>
    <w:rsid w:val="00CC6D44"/>
    <w:rsid w:val="00CC73A1"/>
    <w:rsid w:val="00CC786B"/>
    <w:rsid w:val="00CC79EA"/>
    <w:rsid w:val="00CC7F30"/>
    <w:rsid w:val="00CD0364"/>
    <w:rsid w:val="00CD0899"/>
    <w:rsid w:val="00CD0A24"/>
    <w:rsid w:val="00CD11F8"/>
    <w:rsid w:val="00CD19D3"/>
    <w:rsid w:val="00CD265D"/>
    <w:rsid w:val="00CD2DAC"/>
    <w:rsid w:val="00CD2DCB"/>
    <w:rsid w:val="00CD38AD"/>
    <w:rsid w:val="00CD38BE"/>
    <w:rsid w:val="00CD3E6B"/>
    <w:rsid w:val="00CD4164"/>
    <w:rsid w:val="00CD465C"/>
    <w:rsid w:val="00CD52FA"/>
    <w:rsid w:val="00CD535D"/>
    <w:rsid w:val="00CD53B1"/>
    <w:rsid w:val="00CD56E4"/>
    <w:rsid w:val="00CD5719"/>
    <w:rsid w:val="00CD574F"/>
    <w:rsid w:val="00CD57A4"/>
    <w:rsid w:val="00CD6376"/>
    <w:rsid w:val="00CD6572"/>
    <w:rsid w:val="00CD6699"/>
    <w:rsid w:val="00CD6704"/>
    <w:rsid w:val="00CD6780"/>
    <w:rsid w:val="00CD6CB5"/>
    <w:rsid w:val="00CD7288"/>
    <w:rsid w:val="00CD77B8"/>
    <w:rsid w:val="00CE0052"/>
    <w:rsid w:val="00CE0053"/>
    <w:rsid w:val="00CE0604"/>
    <w:rsid w:val="00CE0756"/>
    <w:rsid w:val="00CE0C11"/>
    <w:rsid w:val="00CE272A"/>
    <w:rsid w:val="00CE2B1D"/>
    <w:rsid w:val="00CE2C81"/>
    <w:rsid w:val="00CE2F70"/>
    <w:rsid w:val="00CE3056"/>
    <w:rsid w:val="00CE33AA"/>
    <w:rsid w:val="00CE3856"/>
    <w:rsid w:val="00CE398F"/>
    <w:rsid w:val="00CE415C"/>
    <w:rsid w:val="00CE428A"/>
    <w:rsid w:val="00CE572E"/>
    <w:rsid w:val="00CE694F"/>
    <w:rsid w:val="00CE71D3"/>
    <w:rsid w:val="00CE793E"/>
    <w:rsid w:val="00CE7A8A"/>
    <w:rsid w:val="00CF055E"/>
    <w:rsid w:val="00CF0C01"/>
    <w:rsid w:val="00CF0CD9"/>
    <w:rsid w:val="00CF0DC4"/>
    <w:rsid w:val="00CF0E45"/>
    <w:rsid w:val="00CF11C4"/>
    <w:rsid w:val="00CF155C"/>
    <w:rsid w:val="00CF1C30"/>
    <w:rsid w:val="00CF265E"/>
    <w:rsid w:val="00CF29F1"/>
    <w:rsid w:val="00CF2A0B"/>
    <w:rsid w:val="00CF2D2C"/>
    <w:rsid w:val="00CF347F"/>
    <w:rsid w:val="00CF3B24"/>
    <w:rsid w:val="00CF4896"/>
    <w:rsid w:val="00CF4E27"/>
    <w:rsid w:val="00CF5220"/>
    <w:rsid w:val="00CF5DAD"/>
    <w:rsid w:val="00CF5EBB"/>
    <w:rsid w:val="00CF6867"/>
    <w:rsid w:val="00CF702B"/>
    <w:rsid w:val="00CF70C2"/>
    <w:rsid w:val="00CF755D"/>
    <w:rsid w:val="00CF7790"/>
    <w:rsid w:val="00CF7E06"/>
    <w:rsid w:val="00D00674"/>
    <w:rsid w:val="00D011FD"/>
    <w:rsid w:val="00D016E2"/>
    <w:rsid w:val="00D01D3F"/>
    <w:rsid w:val="00D01F2D"/>
    <w:rsid w:val="00D02683"/>
    <w:rsid w:val="00D027A0"/>
    <w:rsid w:val="00D0298B"/>
    <w:rsid w:val="00D034C2"/>
    <w:rsid w:val="00D035F7"/>
    <w:rsid w:val="00D03833"/>
    <w:rsid w:val="00D03E7E"/>
    <w:rsid w:val="00D04B3E"/>
    <w:rsid w:val="00D05429"/>
    <w:rsid w:val="00D06476"/>
    <w:rsid w:val="00D06923"/>
    <w:rsid w:val="00D06E24"/>
    <w:rsid w:val="00D07853"/>
    <w:rsid w:val="00D07F91"/>
    <w:rsid w:val="00D10504"/>
    <w:rsid w:val="00D1092E"/>
    <w:rsid w:val="00D109A5"/>
    <w:rsid w:val="00D113B0"/>
    <w:rsid w:val="00D1140C"/>
    <w:rsid w:val="00D115AA"/>
    <w:rsid w:val="00D1189E"/>
    <w:rsid w:val="00D121E8"/>
    <w:rsid w:val="00D12C3D"/>
    <w:rsid w:val="00D13484"/>
    <w:rsid w:val="00D13591"/>
    <w:rsid w:val="00D13808"/>
    <w:rsid w:val="00D13B36"/>
    <w:rsid w:val="00D13CB3"/>
    <w:rsid w:val="00D13F87"/>
    <w:rsid w:val="00D1424E"/>
    <w:rsid w:val="00D14254"/>
    <w:rsid w:val="00D14329"/>
    <w:rsid w:val="00D14BFE"/>
    <w:rsid w:val="00D14F02"/>
    <w:rsid w:val="00D155B1"/>
    <w:rsid w:val="00D16488"/>
    <w:rsid w:val="00D168C4"/>
    <w:rsid w:val="00D169F5"/>
    <w:rsid w:val="00D1740F"/>
    <w:rsid w:val="00D17C5D"/>
    <w:rsid w:val="00D17CCB"/>
    <w:rsid w:val="00D17D28"/>
    <w:rsid w:val="00D17E23"/>
    <w:rsid w:val="00D2046D"/>
    <w:rsid w:val="00D20866"/>
    <w:rsid w:val="00D20871"/>
    <w:rsid w:val="00D20C27"/>
    <w:rsid w:val="00D211C4"/>
    <w:rsid w:val="00D21429"/>
    <w:rsid w:val="00D21C99"/>
    <w:rsid w:val="00D21D5D"/>
    <w:rsid w:val="00D222B5"/>
    <w:rsid w:val="00D2254B"/>
    <w:rsid w:val="00D22679"/>
    <w:rsid w:val="00D2279F"/>
    <w:rsid w:val="00D2318F"/>
    <w:rsid w:val="00D23D93"/>
    <w:rsid w:val="00D23FEC"/>
    <w:rsid w:val="00D241B0"/>
    <w:rsid w:val="00D2452A"/>
    <w:rsid w:val="00D2494A"/>
    <w:rsid w:val="00D24E11"/>
    <w:rsid w:val="00D2529C"/>
    <w:rsid w:val="00D25451"/>
    <w:rsid w:val="00D258A8"/>
    <w:rsid w:val="00D260E4"/>
    <w:rsid w:val="00D26267"/>
    <w:rsid w:val="00D26BB9"/>
    <w:rsid w:val="00D26F47"/>
    <w:rsid w:val="00D27409"/>
    <w:rsid w:val="00D2751E"/>
    <w:rsid w:val="00D27D42"/>
    <w:rsid w:val="00D304CF"/>
    <w:rsid w:val="00D304F6"/>
    <w:rsid w:val="00D30F16"/>
    <w:rsid w:val="00D31B39"/>
    <w:rsid w:val="00D31F18"/>
    <w:rsid w:val="00D32366"/>
    <w:rsid w:val="00D32699"/>
    <w:rsid w:val="00D32B51"/>
    <w:rsid w:val="00D32D33"/>
    <w:rsid w:val="00D32F2E"/>
    <w:rsid w:val="00D3370A"/>
    <w:rsid w:val="00D33B4E"/>
    <w:rsid w:val="00D33E52"/>
    <w:rsid w:val="00D3448D"/>
    <w:rsid w:val="00D3493C"/>
    <w:rsid w:val="00D35576"/>
    <w:rsid w:val="00D3610B"/>
    <w:rsid w:val="00D36201"/>
    <w:rsid w:val="00D366EE"/>
    <w:rsid w:val="00D36D0B"/>
    <w:rsid w:val="00D370AA"/>
    <w:rsid w:val="00D3782F"/>
    <w:rsid w:val="00D378EF"/>
    <w:rsid w:val="00D40900"/>
    <w:rsid w:val="00D40BB4"/>
    <w:rsid w:val="00D4152B"/>
    <w:rsid w:val="00D41871"/>
    <w:rsid w:val="00D41EB3"/>
    <w:rsid w:val="00D41F1E"/>
    <w:rsid w:val="00D42113"/>
    <w:rsid w:val="00D42356"/>
    <w:rsid w:val="00D42816"/>
    <w:rsid w:val="00D42A2A"/>
    <w:rsid w:val="00D42B94"/>
    <w:rsid w:val="00D42D48"/>
    <w:rsid w:val="00D43D3A"/>
    <w:rsid w:val="00D43FC0"/>
    <w:rsid w:val="00D4410F"/>
    <w:rsid w:val="00D44B59"/>
    <w:rsid w:val="00D44F8A"/>
    <w:rsid w:val="00D4502D"/>
    <w:rsid w:val="00D45411"/>
    <w:rsid w:val="00D45464"/>
    <w:rsid w:val="00D455B7"/>
    <w:rsid w:val="00D45764"/>
    <w:rsid w:val="00D458DB"/>
    <w:rsid w:val="00D45A2C"/>
    <w:rsid w:val="00D45C39"/>
    <w:rsid w:val="00D466BB"/>
    <w:rsid w:val="00D46A8E"/>
    <w:rsid w:val="00D4720C"/>
    <w:rsid w:val="00D473D8"/>
    <w:rsid w:val="00D47B1A"/>
    <w:rsid w:val="00D47C2B"/>
    <w:rsid w:val="00D518EA"/>
    <w:rsid w:val="00D528CD"/>
    <w:rsid w:val="00D52B23"/>
    <w:rsid w:val="00D53105"/>
    <w:rsid w:val="00D53435"/>
    <w:rsid w:val="00D535D4"/>
    <w:rsid w:val="00D53F0E"/>
    <w:rsid w:val="00D540AC"/>
    <w:rsid w:val="00D545BC"/>
    <w:rsid w:val="00D545ED"/>
    <w:rsid w:val="00D552D3"/>
    <w:rsid w:val="00D5553A"/>
    <w:rsid w:val="00D55609"/>
    <w:rsid w:val="00D558BE"/>
    <w:rsid w:val="00D559F8"/>
    <w:rsid w:val="00D55A62"/>
    <w:rsid w:val="00D55D74"/>
    <w:rsid w:val="00D56093"/>
    <w:rsid w:val="00D56399"/>
    <w:rsid w:val="00D56835"/>
    <w:rsid w:val="00D569F9"/>
    <w:rsid w:val="00D56EFF"/>
    <w:rsid w:val="00D60782"/>
    <w:rsid w:val="00D60C05"/>
    <w:rsid w:val="00D611B4"/>
    <w:rsid w:val="00D617AF"/>
    <w:rsid w:val="00D623D4"/>
    <w:rsid w:val="00D62474"/>
    <w:rsid w:val="00D62989"/>
    <w:rsid w:val="00D634EB"/>
    <w:rsid w:val="00D638ED"/>
    <w:rsid w:val="00D63A3F"/>
    <w:rsid w:val="00D63EFD"/>
    <w:rsid w:val="00D64539"/>
    <w:rsid w:val="00D6488E"/>
    <w:rsid w:val="00D6571E"/>
    <w:rsid w:val="00D65827"/>
    <w:rsid w:val="00D65BE0"/>
    <w:rsid w:val="00D6604C"/>
    <w:rsid w:val="00D660E9"/>
    <w:rsid w:val="00D66273"/>
    <w:rsid w:val="00D6641F"/>
    <w:rsid w:val="00D671F9"/>
    <w:rsid w:val="00D67704"/>
    <w:rsid w:val="00D7035F"/>
    <w:rsid w:val="00D7056B"/>
    <w:rsid w:val="00D710B9"/>
    <w:rsid w:val="00D715AC"/>
    <w:rsid w:val="00D715F0"/>
    <w:rsid w:val="00D721C0"/>
    <w:rsid w:val="00D723A3"/>
    <w:rsid w:val="00D72452"/>
    <w:rsid w:val="00D7248B"/>
    <w:rsid w:val="00D72D93"/>
    <w:rsid w:val="00D732AA"/>
    <w:rsid w:val="00D73359"/>
    <w:rsid w:val="00D73D2E"/>
    <w:rsid w:val="00D74CBE"/>
    <w:rsid w:val="00D74CFA"/>
    <w:rsid w:val="00D75299"/>
    <w:rsid w:val="00D752AD"/>
    <w:rsid w:val="00D75A4D"/>
    <w:rsid w:val="00D75BB8"/>
    <w:rsid w:val="00D75FBA"/>
    <w:rsid w:val="00D76107"/>
    <w:rsid w:val="00D76D57"/>
    <w:rsid w:val="00D7727C"/>
    <w:rsid w:val="00D77286"/>
    <w:rsid w:val="00D77591"/>
    <w:rsid w:val="00D77626"/>
    <w:rsid w:val="00D778CB"/>
    <w:rsid w:val="00D77DF9"/>
    <w:rsid w:val="00D77FB7"/>
    <w:rsid w:val="00D8029A"/>
    <w:rsid w:val="00D80678"/>
    <w:rsid w:val="00D807EE"/>
    <w:rsid w:val="00D80EA8"/>
    <w:rsid w:val="00D80FBB"/>
    <w:rsid w:val="00D811C8"/>
    <w:rsid w:val="00D8132E"/>
    <w:rsid w:val="00D8144C"/>
    <w:rsid w:val="00D81557"/>
    <w:rsid w:val="00D818E2"/>
    <w:rsid w:val="00D81D9B"/>
    <w:rsid w:val="00D81F6A"/>
    <w:rsid w:val="00D824A4"/>
    <w:rsid w:val="00D82992"/>
    <w:rsid w:val="00D83117"/>
    <w:rsid w:val="00D833C4"/>
    <w:rsid w:val="00D83ADF"/>
    <w:rsid w:val="00D84308"/>
    <w:rsid w:val="00D85281"/>
    <w:rsid w:val="00D8544A"/>
    <w:rsid w:val="00D855A4"/>
    <w:rsid w:val="00D856B3"/>
    <w:rsid w:val="00D8576D"/>
    <w:rsid w:val="00D8583F"/>
    <w:rsid w:val="00D8622C"/>
    <w:rsid w:val="00D8651C"/>
    <w:rsid w:val="00D86631"/>
    <w:rsid w:val="00D86E46"/>
    <w:rsid w:val="00D87553"/>
    <w:rsid w:val="00D877A0"/>
    <w:rsid w:val="00D903A6"/>
    <w:rsid w:val="00D903BB"/>
    <w:rsid w:val="00D90B99"/>
    <w:rsid w:val="00D91031"/>
    <w:rsid w:val="00D91591"/>
    <w:rsid w:val="00D916BF"/>
    <w:rsid w:val="00D92535"/>
    <w:rsid w:val="00D92CA0"/>
    <w:rsid w:val="00D92D97"/>
    <w:rsid w:val="00D93B83"/>
    <w:rsid w:val="00D93D0A"/>
    <w:rsid w:val="00D93D22"/>
    <w:rsid w:val="00D940EB"/>
    <w:rsid w:val="00D94452"/>
    <w:rsid w:val="00D946D4"/>
    <w:rsid w:val="00D9502C"/>
    <w:rsid w:val="00D950DA"/>
    <w:rsid w:val="00D951C5"/>
    <w:rsid w:val="00D95D6D"/>
    <w:rsid w:val="00D96172"/>
    <w:rsid w:val="00D96CDB"/>
    <w:rsid w:val="00D96EED"/>
    <w:rsid w:val="00D972B7"/>
    <w:rsid w:val="00D97A78"/>
    <w:rsid w:val="00D97E42"/>
    <w:rsid w:val="00D97EA3"/>
    <w:rsid w:val="00DA07B7"/>
    <w:rsid w:val="00DA094C"/>
    <w:rsid w:val="00DA0CFC"/>
    <w:rsid w:val="00DA18D7"/>
    <w:rsid w:val="00DA203F"/>
    <w:rsid w:val="00DA38EB"/>
    <w:rsid w:val="00DA3D75"/>
    <w:rsid w:val="00DA45A3"/>
    <w:rsid w:val="00DA4B74"/>
    <w:rsid w:val="00DA5456"/>
    <w:rsid w:val="00DA5899"/>
    <w:rsid w:val="00DA67AF"/>
    <w:rsid w:val="00DA7292"/>
    <w:rsid w:val="00DA73C6"/>
    <w:rsid w:val="00DA7870"/>
    <w:rsid w:val="00DA7DE5"/>
    <w:rsid w:val="00DA7ECE"/>
    <w:rsid w:val="00DB0540"/>
    <w:rsid w:val="00DB0B93"/>
    <w:rsid w:val="00DB14A1"/>
    <w:rsid w:val="00DB173A"/>
    <w:rsid w:val="00DB174C"/>
    <w:rsid w:val="00DB1DBA"/>
    <w:rsid w:val="00DB2134"/>
    <w:rsid w:val="00DB21DE"/>
    <w:rsid w:val="00DB2808"/>
    <w:rsid w:val="00DB3349"/>
    <w:rsid w:val="00DB416B"/>
    <w:rsid w:val="00DB44EF"/>
    <w:rsid w:val="00DB453A"/>
    <w:rsid w:val="00DB4C86"/>
    <w:rsid w:val="00DB5363"/>
    <w:rsid w:val="00DB537E"/>
    <w:rsid w:val="00DB557E"/>
    <w:rsid w:val="00DB567E"/>
    <w:rsid w:val="00DB662D"/>
    <w:rsid w:val="00DB7725"/>
    <w:rsid w:val="00DB7A93"/>
    <w:rsid w:val="00DB7DAD"/>
    <w:rsid w:val="00DC036A"/>
    <w:rsid w:val="00DC0C5F"/>
    <w:rsid w:val="00DC1123"/>
    <w:rsid w:val="00DC11A1"/>
    <w:rsid w:val="00DC137F"/>
    <w:rsid w:val="00DC163C"/>
    <w:rsid w:val="00DC2186"/>
    <w:rsid w:val="00DC225F"/>
    <w:rsid w:val="00DC25E4"/>
    <w:rsid w:val="00DC2DC9"/>
    <w:rsid w:val="00DC3605"/>
    <w:rsid w:val="00DC3703"/>
    <w:rsid w:val="00DC393B"/>
    <w:rsid w:val="00DC3A8F"/>
    <w:rsid w:val="00DC3DCC"/>
    <w:rsid w:val="00DC3FC3"/>
    <w:rsid w:val="00DC41EE"/>
    <w:rsid w:val="00DC435C"/>
    <w:rsid w:val="00DC456E"/>
    <w:rsid w:val="00DC4907"/>
    <w:rsid w:val="00DC4B2B"/>
    <w:rsid w:val="00DC4CA3"/>
    <w:rsid w:val="00DC4D6F"/>
    <w:rsid w:val="00DC4DDA"/>
    <w:rsid w:val="00DC4E3B"/>
    <w:rsid w:val="00DC529A"/>
    <w:rsid w:val="00DC550C"/>
    <w:rsid w:val="00DC6DA8"/>
    <w:rsid w:val="00DC73D1"/>
    <w:rsid w:val="00DC73E0"/>
    <w:rsid w:val="00DC7810"/>
    <w:rsid w:val="00DC7862"/>
    <w:rsid w:val="00DC79B5"/>
    <w:rsid w:val="00DC7A54"/>
    <w:rsid w:val="00DC7B36"/>
    <w:rsid w:val="00DD0280"/>
    <w:rsid w:val="00DD0312"/>
    <w:rsid w:val="00DD0A86"/>
    <w:rsid w:val="00DD0D03"/>
    <w:rsid w:val="00DD115D"/>
    <w:rsid w:val="00DD13A6"/>
    <w:rsid w:val="00DD1709"/>
    <w:rsid w:val="00DD1F63"/>
    <w:rsid w:val="00DD1FF4"/>
    <w:rsid w:val="00DD2630"/>
    <w:rsid w:val="00DD2B37"/>
    <w:rsid w:val="00DD2EA6"/>
    <w:rsid w:val="00DD3046"/>
    <w:rsid w:val="00DD3899"/>
    <w:rsid w:val="00DD3A7F"/>
    <w:rsid w:val="00DD3B17"/>
    <w:rsid w:val="00DD3FB6"/>
    <w:rsid w:val="00DD4070"/>
    <w:rsid w:val="00DD42B5"/>
    <w:rsid w:val="00DD4306"/>
    <w:rsid w:val="00DD443E"/>
    <w:rsid w:val="00DD4D74"/>
    <w:rsid w:val="00DD56D7"/>
    <w:rsid w:val="00DD58B9"/>
    <w:rsid w:val="00DD6348"/>
    <w:rsid w:val="00DD6AA2"/>
    <w:rsid w:val="00DD6BAE"/>
    <w:rsid w:val="00DD6C5A"/>
    <w:rsid w:val="00DD6F1C"/>
    <w:rsid w:val="00DD6F1F"/>
    <w:rsid w:val="00DD73A1"/>
    <w:rsid w:val="00DD74E6"/>
    <w:rsid w:val="00DD75CB"/>
    <w:rsid w:val="00DD7897"/>
    <w:rsid w:val="00DD7DD8"/>
    <w:rsid w:val="00DD7EC8"/>
    <w:rsid w:val="00DE034A"/>
    <w:rsid w:val="00DE0389"/>
    <w:rsid w:val="00DE104D"/>
    <w:rsid w:val="00DE173A"/>
    <w:rsid w:val="00DE21DF"/>
    <w:rsid w:val="00DE22A9"/>
    <w:rsid w:val="00DE23DC"/>
    <w:rsid w:val="00DE2692"/>
    <w:rsid w:val="00DE27B8"/>
    <w:rsid w:val="00DE29FA"/>
    <w:rsid w:val="00DE30FD"/>
    <w:rsid w:val="00DE357D"/>
    <w:rsid w:val="00DE3739"/>
    <w:rsid w:val="00DE384E"/>
    <w:rsid w:val="00DE3AD8"/>
    <w:rsid w:val="00DE3DB6"/>
    <w:rsid w:val="00DE4B97"/>
    <w:rsid w:val="00DE574D"/>
    <w:rsid w:val="00DE5754"/>
    <w:rsid w:val="00DE581E"/>
    <w:rsid w:val="00DE590A"/>
    <w:rsid w:val="00DE6F4F"/>
    <w:rsid w:val="00DE6FD8"/>
    <w:rsid w:val="00DE775B"/>
    <w:rsid w:val="00DE7BE9"/>
    <w:rsid w:val="00DF0007"/>
    <w:rsid w:val="00DF08FA"/>
    <w:rsid w:val="00DF0978"/>
    <w:rsid w:val="00DF1954"/>
    <w:rsid w:val="00DF1E3B"/>
    <w:rsid w:val="00DF1F25"/>
    <w:rsid w:val="00DF25B2"/>
    <w:rsid w:val="00DF25BD"/>
    <w:rsid w:val="00DF31AD"/>
    <w:rsid w:val="00DF3246"/>
    <w:rsid w:val="00DF3E5A"/>
    <w:rsid w:val="00DF40CB"/>
    <w:rsid w:val="00DF4648"/>
    <w:rsid w:val="00DF4793"/>
    <w:rsid w:val="00DF47F3"/>
    <w:rsid w:val="00DF4B7F"/>
    <w:rsid w:val="00DF4F38"/>
    <w:rsid w:val="00DF545D"/>
    <w:rsid w:val="00DF5DA7"/>
    <w:rsid w:val="00DF6470"/>
    <w:rsid w:val="00DF6A9B"/>
    <w:rsid w:val="00DF7569"/>
    <w:rsid w:val="00DF7D13"/>
    <w:rsid w:val="00E0033F"/>
    <w:rsid w:val="00E005F7"/>
    <w:rsid w:val="00E00645"/>
    <w:rsid w:val="00E00CAF"/>
    <w:rsid w:val="00E00CDE"/>
    <w:rsid w:val="00E00D69"/>
    <w:rsid w:val="00E0131E"/>
    <w:rsid w:val="00E01616"/>
    <w:rsid w:val="00E01A3B"/>
    <w:rsid w:val="00E0240E"/>
    <w:rsid w:val="00E0282B"/>
    <w:rsid w:val="00E02CAA"/>
    <w:rsid w:val="00E03012"/>
    <w:rsid w:val="00E030E3"/>
    <w:rsid w:val="00E034C0"/>
    <w:rsid w:val="00E03D32"/>
    <w:rsid w:val="00E0483F"/>
    <w:rsid w:val="00E0541E"/>
    <w:rsid w:val="00E0552C"/>
    <w:rsid w:val="00E05BE9"/>
    <w:rsid w:val="00E0625D"/>
    <w:rsid w:val="00E06474"/>
    <w:rsid w:val="00E067EC"/>
    <w:rsid w:val="00E0696A"/>
    <w:rsid w:val="00E06D52"/>
    <w:rsid w:val="00E06FD6"/>
    <w:rsid w:val="00E06FE9"/>
    <w:rsid w:val="00E07629"/>
    <w:rsid w:val="00E07F29"/>
    <w:rsid w:val="00E100ED"/>
    <w:rsid w:val="00E11100"/>
    <w:rsid w:val="00E11234"/>
    <w:rsid w:val="00E11F3C"/>
    <w:rsid w:val="00E12283"/>
    <w:rsid w:val="00E124BC"/>
    <w:rsid w:val="00E129A3"/>
    <w:rsid w:val="00E12CB3"/>
    <w:rsid w:val="00E12E27"/>
    <w:rsid w:val="00E134B2"/>
    <w:rsid w:val="00E134EC"/>
    <w:rsid w:val="00E1410C"/>
    <w:rsid w:val="00E14245"/>
    <w:rsid w:val="00E147E7"/>
    <w:rsid w:val="00E14D7F"/>
    <w:rsid w:val="00E150EC"/>
    <w:rsid w:val="00E15205"/>
    <w:rsid w:val="00E15DDF"/>
    <w:rsid w:val="00E167D9"/>
    <w:rsid w:val="00E16AFB"/>
    <w:rsid w:val="00E17970"/>
    <w:rsid w:val="00E205AF"/>
    <w:rsid w:val="00E2117D"/>
    <w:rsid w:val="00E212F1"/>
    <w:rsid w:val="00E22229"/>
    <w:rsid w:val="00E22BB6"/>
    <w:rsid w:val="00E22BCB"/>
    <w:rsid w:val="00E22E25"/>
    <w:rsid w:val="00E22EC6"/>
    <w:rsid w:val="00E2306A"/>
    <w:rsid w:val="00E2356A"/>
    <w:rsid w:val="00E2356C"/>
    <w:rsid w:val="00E23D09"/>
    <w:rsid w:val="00E23D56"/>
    <w:rsid w:val="00E240AE"/>
    <w:rsid w:val="00E246B7"/>
    <w:rsid w:val="00E24BA2"/>
    <w:rsid w:val="00E24C46"/>
    <w:rsid w:val="00E24CDA"/>
    <w:rsid w:val="00E24D26"/>
    <w:rsid w:val="00E24D67"/>
    <w:rsid w:val="00E2506E"/>
    <w:rsid w:val="00E2540B"/>
    <w:rsid w:val="00E263F6"/>
    <w:rsid w:val="00E267E2"/>
    <w:rsid w:val="00E26CA0"/>
    <w:rsid w:val="00E2734D"/>
    <w:rsid w:val="00E27AD0"/>
    <w:rsid w:val="00E27D89"/>
    <w:rsid w:val="00E3032B"/>
    <w:rsid w:val="00E30332"/>
    <w:rsid w:val="00E3043A"/>
    <w:rsid w:val="00E30526"/>
    <w:rsid w:val="00E30B19"/>
    <w:rsid w:val="00E31466"/>
    <w:rsid w:val="00E3151E"/>
    <w:rsid w:val="00E3198A"/>
    <w:rsid w:val="00E31A55"/>
    <w:rsid w:val="00E31ABE"/>
    <w:rsid w:val="00E31D21"/>
    <w:rsid w:val="00E31EC2"/>
    <w:rsid w:val="00E31EE2"/>
    <w:rsid w:val="00E328C7"/>
    <w:rsid w:val="00E3327E"/>
    <w:rsid w:val="00E332E5"/>
    <w:rsid w:val="00E3394B"/>
    <w:rsid w:val="00E3429A"/>
    <w:rsid w:val="00E35A00"/>
    <w:rsid w:val="00E367CA"/>
    <w:rsid w:val="00E368A3"/>
    <w:rsid w:val="00E36F17"/>
    <w:rsid w:val="00E36F6E"/>
    <w:rsid w:val="00E37459"/>
    <w:rsid w:val="00E3766A"/>
    <w:rsid w:val="00E37E74"/>
    <w:rsid w:val="00E37F57"/>
    <w:rsid w:val="00E37FF7"/>
    <w:rsid w:val="00E40218"/>
    <w:rsid w:val="00E4027C"/>
    <w:rsid w:val="00E40BB2"/>
    <w:rsid w:val="00E40FBF"/>
    <w:rsid w:val="00E41794"/>
    <w:rsid w:val="00E419A1"/>
    <w:rsid w:val="00E41B9A"/>
    <w:rsid w:val="00E41E27"/>
    <w:rsid w:val="00E42662"/>
    <w:rsid w:val="00E42BB5"/>
    <w:rsid w:val="00E43063"/>
    <w:rsid w:val="00E44132"/>
    <w:rsid w:val="00E441E2"/>
    <w:rsid w:val="00E45ABD"/>
    <w:rsid w:val="00E46071"/>
    <w:rsid w:val="00E464C1"/>
    <w:rsid w:val="00E46907"/>
    <w:rsid w:val="00E46C98"/>
    <w:rsid w:val="00E46D99"/>
    <w:rsid w:val="00E47BAB"/>
    <w:rsid w:val="00E501A1"/>
    <w:rsid w:val="00E5055D"/>
    <w:rsid w:val="00E50E4F"/>
    <w:rsid w:val="00E511C9"/>
    <w:rsid w:val="00E513EC"/>
    <w:rsid w:val="00E51655"/>
    <w:rsid w:val="00E518E0"/>
    <w:rsid w:val="00E51CB1"/>
    <w:rsid w:val="00E51F70"/>
    <w:rsid w:val="00E52431"/>
    <w:rsid w:val="00E52CD7"/>
    <w:rsid w:val="00E53794"/>
    <w:rsid w:val="00E54B90"/>
    <w:rsid w:val="00E54F0B"/>
    <w:rsid w:val="00E55B07"/>
    <w:rsid w:val="00E56720"/>
    <w:rsid w:val="00E56ECF"/>
    <w:rsid w:val="00E56FA7"/>
    <w:rsid w:val="00E57191"/>
    <w:rsid w:val="00E57208"/>
    <w:rsid w:val="00E57499"/>
    <w:rsid w:val="00E57B5E"/>
    <w:rsid w:val="00E60375"/>
    <w:rsid w:val="00E606AF"/>
    <w:rsid w:val="00E60717"/>
    <w:rsid w:val="00E60775"/>
    <w:rsid w:val="00E60801"/>
    <w:rsid w:val="00E60CEC"/>
    <w:rsid w:val="00E60F53"/>
    <w:rsid w:val="00E61003"/>
    <w:rsid w:val="00E6114D"/>
    <w:rsid w:val="00E617EC"/>
    <w:rsid w:val="00E61B1C"/>
    <w:rsid w:val="00E61E5F"/>
    <w:rsid w:val="00E6207E"/>
    <w:rsid w:val="00E620DB"/>
    <w:rsid w:val="00E62FA9"/>
    <w:rsid w:val="00E63337"/>
    <w:rsid w:val="00E635A2"/>
    <w:rsid w:val="00E635BC"/>
    <w:rsid w:val="00E64CAC"/>
    <w:rsid w:val="00E665C2"/>
    <w:rsid w:val="00E66764"/>
    <w:rsid w:val="00E673B9"/>
    <w:rsid w:val="00E70199"/>
    <w:rsid w:val="00E701F6"/>
    <w:rsid w:val="00E70398"/>
    <w:rsid w:val="00E7071F"/>
    <w:rsid w:val="00E70E1E"/>
    <w:rsid w:val="00E71DDD"/>
    <w:rsid w:val="00E722E4"/>
    <w:rsid w:val="00E72520"/>
    <w:rsid w:val="00E7276F"/>
    <w:rsid w:val="00E729F4"/>
    <w:rsid w:val="00E72AC0"/>
    <w:rsid w:val="00E72B4F"/>
    <w:rsid w:val="00E72C7C"/>
    <w:rsid w:val="00E72E20"/>
    <w:rsid w:val="00E72E7F"/>
    <w:rsid w:val="00E7328F"/>
    <w:rsid w:val="00E73A05"/>
    <w:rsid w:val="00E73A0C"/>
    <w:rsid w:val="00E73E63"/>
    <w:rsid w:val="00E74335"/>
    <w:rsid w:val="00E7440D"/>
    <w:rsid w:val="00E74860"/>
    <w:rsid w:val="00E749F0"/>
    <w:rsid w:val="00E74A3E"/>
    <w:rsid w:val="00E74D02"/>
    <w:rsid w:val="00E74D24"/>
    <w:rsid w:val="00E75065"/>
    <w:rsid w:val="00E756DE"/>
    <w:rsid w:val="00E75C28"/>
    <w:rsid w:val="00E76B8A"/>
    <w:rsid w:val="00E7716F"/>
    <w:rsid w:val="00E7733A"/>
    <w:rsid w:val="00E77430"/>
    <w:rsid w:val="00E77822"/>
    <w:rsid w:val="00E81063"/>
    <w:rsid w:val="00E81368"/>
    <w:rsid w:val="00E81A36"/>
    <w:rsid w:val="00E82CFF"/>
    <w:rsid w:val="00E83DAB"/>
    <w:rsid w:val="00E84049"/>
    <w:rsid w:val="00E84DCE"/>
    <w:rsid w:val="00E85128"/>
    <w:rsid w:val="00E852CD"/>
    <w:rsid w:val="00E85427"/>
    <w:rsid w:val="00E85FBD"/>
    <w:rsid w:val="00E8604B"/>
    <w:rsid w:val="00E86372"/>
    <w:rsid w:val="00E87563"/>
    <w:rsid w:val="00E87993"/>
    <w:rsid w:val="00E87E8A"/>
    <w:rsid w:val="00E87EE7"/>
    <w:rsid w:val="00E90166"/>
    <w:rsid w:val="00E903A3"/>
    <w:rsid w:val="00E906F1"/>
    <w:rsid w:val="00E91B7F"/>
    <w:rsid w:val="00E924DD"/>
    <w:rsid w:val="00E9267F"/>
    <w:rsid w:val="00E932CE"/>
    <w:rsid w:val="00E93454"/>
    <w:rsid w:val="00E9357A"/>
    <w:rsid w:val="00E939DB"/>
    <w:rsid w:val="00E93BD8"/>
    <w:rsid w:val="00E94083"/>
    <w:rsid w:val="00E94207"/>
    <w:rsid w:val="00E94CEE"/>
    <w:rsid w:val="00E94D21"/>
    <w:rsid w:val="00E94DBF"/>
    <w:rsid w:val="00E94DC5"/>
    <w:rsid w:val="00E94FC7"/>
    <w:rsid w:val="00E958A9"/>
    <w:rsid w:val="00E958D1"/>
    <w:rsid w:val="00E95E57"/>
    <w:rsid w:val="00E96168"/>
    <w:rsid w:val="00E96826"/>
    <w:rsid w:val="00E96BFE"/>
    <w:rsid w:val="00E9735E"/>
    <w:rsid w:val="00E97D30"/>
    <w:rsid w:val="00EA03C2"/>
    <w:rsid w:val="00EA0562"/>
    <w:rsid w:val="00EA0C46"/>
    <w:rsid w:val="00EA1602"/>
    <w:rsid w:val="00EA17AB"/>
    <w:rsid w:val="00EA18DA"/>
    <w:rsid w:val="00EA21C1"/>
    <w:rsid w:val="00EA2731"/>
    <w:rsid w:val="00EA2F96"/>
    <w:rsid w:val="00EA363D"/>
    <w:rsid w:val="00EA3C37"/>
    <w:rsid w:val="00EA428B"/>
    <w:rsid w:val="00EA44BD"/>
    <w:rsid w:val="00EA52B5"/>
    <w:rsid w:val="00EA5A7C"/>
    <w:rsid w:val="00EA5B6B"/>
    <w:rsid w:val="00EA5DFD"/>
    <w:rsid w:val="00EA6564"/>
    <w:rsid w:val="00EA72F1"/>
    <w:rsid w:val="00EA7316"/>
    <w:rsid w:val="00EA75F4"/>
    <w:rsid w:val="00EB02DE"/>
    <w:rsid w:val="00EB0421"/>
    <w:rsid w:val="00EB0499"/>
    <w:rsid w:val="00EB053D"/>
    <w:rsid w:val="00EB18EC"/>
    <w:rsid w:val="00EB2297"/>
    <w:rsid w:val="00EB2757"/>
    <w:rsid w:val="00EB2F25"/>
    <w:rsid w:val="00EB36F5"/>
    <w:rsid w:val="00EB37BF"/>
    <w:rsid w:val="00EB39E2"/>
    <w:rsid w:val="00EB3CB8"/>
    <w:rsid w:val="00EB3EE4"/>
    <w:rsid w:val="00EB42E9"/>
    <w:rsid w:val="00EB446F"/>
    <w:rsid w:val="00EB4566"/>
    <w:rsid w:val="00EB4A31"/>
    <w:rsid w:val="00EB4C21"/>
    <w:rsid w:val="00EB4CCA"/>
    <w:rsid w:val="00EB4D4C"/>
    <w:rsid w:val="00EB5494"/>
    <w:rsid w:val="00EB54A6"/>
    <w:rsid w:val="00EB603C"/>
    <w:rsid w:val="00EB6688"/>
    <w:rsid w:val="00EB67EF"/>
    <w:rsid w:val="00EB6F81"/>
    <w:rsid w:val="00EB71D2"/>
    <w:rsid w:val="00EB7E93"/>
    <w:rsid w:val="00EC0066"/>
    <w:rsid w:val="00EC0199"/>
    <w:rsid w:val="00EC02F1"/>
    <w:rsid w:val="00EC0B9A"/>
    <w:rsid w:val="00EC0C62"/>
    <w:rsid w:val="00EC1026"/>
    <w:rsid w:val="00EC1464"/>
    <w:rsid w:val="00EC149B"/>
    <w:rsid w:val="00EC16F7"/>
    <w:rsid w:val="00EC1F6B"/>
    <w:rsid w:val="00EC26D6"/>
    <w:rsid w:val="00EC272F"/>
    <w:rsid w:val="00EC27B3"/>
    <w:rsid w:val="00EC2993"/>
    <w:rsid w:val="00EC2B08"/>
    <w:rsid w:val="00EC2C7C"/>
    <w:rsid w:val="00EC36DB"/>
    <w:rsid w:val="00EC3747"/>
    <w:rsid w:val="00EC37AE"/>
    <w:rsid w:val="00EC3F16"/>
    <w:rsid w:val="00EC3F6A"/>
    <w:rsid w:val="00EC46B1"/>
    <w:rsid w:val="00EC46F4"/>
    <w:rsid w:val="00EC4970"/>
    <w:rsid w:val="00EC53A8"/>
    <w:rsid w:val="00EC57FA"/>
    <w:rsid w:val="00EC5A59"/>
    <w:rsid w:val="00EC5E3B"/>
    <w:rsid w:val="00EC602D"/>
    <w:rsid w:val="00EC61A5"/>
    <w:rsid w:val="00EC6314"/>
    <w:rsid w:val="00EC7A17"/>
    <w:rsid w:val="00EC7B6D"/>
    <w:rsid w:val="00ED05B0"/>
    <w:rsid w:val="00ED0D96"/>
    <w:rsid w:val="00ED1495"/>
    <w:rsid w:val="00ED1686"/>
    <w:rsid w:val="00ED173B"/>
    <w:rsid w:val="00ED1A5A"/>
    <w:rsid w:val="00ED1AD4"/>
    <w:rsid w:val="00ED1FA5"/>
    <w:rsid w:val="00ED25BE"/>
    <w:rsid w:val="00ED2834"/>
    <w:rsid w:val="00ED2B7D"/>
    <w:rsid w:val="00ED302D"/>
    <w:rsid w:val="00ED3971"/>
    <w:rsid w:val="00ED39E7"/>
    <w:rsid w:val="00ED3ED4"/>
    <w:rsid w:val="00ED4608"/>
    <w:rsid w:val="00ED602F"/>
    <w:rsid w:val="00ED626F"/>
    <w:rsid w:val="00ED658B"/>
    <w:rsid w:val="00ED67A7"/>
    <w:rsid w:val="00ED6AF1"/>
    <w:rsid w:val="00ED6DCB"/>
    <w:rsid w:val="00ED6F68"/>
    <w:rsid w:val="00ED735B"/>
    <w:rsid w:val="00EE0F00"/>
    <w:rsid w:val="00EE16F0"/>
    <w:rsid w:val="00EE17B3"/>
    <w:rsid w:val="00EE1B8C"/>
    <w:rsid w:val="00EE1E85"/>
    <w:rsid w:val="00EE2A15"/>
    <w:rsid w:val="00EE2B84"/>
    <w:rsid w:val="00EE2C8F"/>
    <w:rsid w:val="00EE33E2"/>
    <w:rsid w:val="00EE34EC"/>
    <w:rsid w:val="00EE3588"/>
    <w:rsid w:val="00EE3723"/>
    <w:rsid w:val="00EE3C95"/>
    <w:rsid w:val="00EE3E5F"/>
    <w:rsid w:val="00EE4E5C"/>
    <w:rsid w:val="00EE4F9F"/>
    <w:rsid w:val="00EE5149"/>
    <w:rsid w:val="00EE5425"/>
    <w:rsid w:val="00EE5B0A"/>
    <w:rsid w:val="00EE5B68"/>
    <w:rsid w:val="00EE6198"/>
    <w:rsid w:val="00EE6A37"/>
    <w:rsid w:val="00EE7735"/>
    <w:rsid w:val="00EE7B48"/>
    <w:rsid w:val="00EE7F33"/>
    <w:rsid w:val="00EE7FF6"/>
    <w:rsid w:val="00EF0107"/>
    <w:rsid w:val="00EF03DA"/>
    <w:rsid w:val="00EF0A41"/>
    <w:rsid w:val="00EF0EC6"/>
    <w:rsid w:val="00EF114D"/>
    <w:rsid w:val="00EF12C7"/>
    <w:rsid w:val="00EF1530"/>
    <w:rsid w:val="00EF1672"/>
    <w:rsid w:val="00EF200F"/>
    <w:rsid w:val="00EF21DA"/>
    <w:rsid w:val="00EF3B73"/>
    <w:rsid w:val="00EF42F3"/>
    <w:rsid w:val="00EF4374"/>
    <w:rsid w:val="00EF4CA3"/>
    <w:rsid w:val="00EF4F48"/>
    <w:rsid w:val="00F00950"/>
    <w:rsid w:val="00F009DA"/>
    <w:rsid w:val="00F00EAE"/>
    <w:rsid w:val="00F018AD"/>
    <w:rsid w:val="00F01BAA"/>
    <w:rsid w:val="00F020C4"/>
    <w:rsid w:val="00F024DD"/>
    <w:rsid w:val="00F028DB"/>
    <w:rsid w:val="00F03A54"/>
    <w:rsid w:val="00F03BEF"/>
    <w:rsid w:val="00F04284"/>
    <w:rsid w:val="00F04320"/>
    <w:rsid w:val="00F047B7"/>
    <w:rsid w:val="00F05130"/>
    <w:rsid w:val="00F0545B"/>
    <w:rsid w:val="00F0643F"/>
    <w:rsid w:val="00F06E08"/>
    <w:rsid w:val="00F07264"/>
    <w:rsid w:val="00F07DEF"/>
    <w:rsid w:val="00F1029B"/>
    <w:rsid w:val="00F1048C"/>
    <w:rsid w:val="00F10899"/>
    <w:rsid w:val="00F10AA2"/>
    <w:rsid w:val="00F10C52"/>
    <w:rsid w:val="00F10E3B"/>
    <w:rsid w:val="00F11644"/>
    <w:rsid w:val="00F1168B"/>
    <w:rsid w:val="00F119CE"/>
    <w:rsid w:val="00F1211D"/>
    <w:rsid w:val="00F128AB"/>
    <w:rsid w:val="00F12928"/>
    <w:rsid w:val="00F129FD"/>
    <w:rsid w:val="00F12FD7"/>
    <w:rsid w:val="00F138F7"/>
    <w:rsid w:val="00F13FA7"/>
    <w:rsid w:val="00F144A1"/>
    <w:rsid w:val="00F146C2"/>
    <w:rsid w:val="00F150CB"/>
    <w:rsid w:val="00F1590F"/>
    <w:rsid w:val="00F15922"/>
    <w:rsid w:val="00F15E51"/>
    <w:rsid w:val="00F15F3F"/>
    <w:rsid w:val="00F16C34"/>
    <w:rsid w:val="00F170EA"/>
    <w:rsid w:val="00F17345"/>
    <w:rsid w:val="00F17539"/>
    <w:rsid w:val="00F20564"/>
    <w:rsid w:val="00F20A58"/>
    <w:rsid w:val="00F21108"/>
    <w:rsid w:val="00F21309"/>
    <w:rsid w:val="00F21428"/>
    <w:rsid w:val="00F21493"/>
    <w:rsid w:val="00F21790"/>
    <w:rsid w:val="00F218FE"/>
    <w:rsid w:val="00F21BB5"/>
    <w:rsid w:val="00F21D59"/>
    <w:rsid w:val="00F2200D"/>
    <w:rsid w:val="00F22124"/>
    <w:rsid w:val="00F224A7"/>
    <w:rsid w:val="00F22723"/>
    <w:rsid w:val="00F22780"/>
    <w:rsid w:val="00F228EA"/>
    <w:rsid w:val="00F22A78"/>
    <w:rsid w:val="00F22CC7"/>
    <w:rsid w:val="00F22E04"/>
    <w:rsid w:val="00F231EE"/>
    <w:rsid w:val="00F23200"/>
    <w:rsid w:val="00F23259"/>
    <w:rsid w:val="00F23D97"/>
    <w:rsid w:val="00F23F54"/>
    <w:rsid w:val="00F2402B"/>
    <w:rsid w:val="00F243BF"/>
    <w:rsid w:val="00F2466D"/>
    <w:rsid w:val="00F24A96"/>
    <w:rsid w:val="00F25B71"/>
    <w:rsid w:val="00F25E98"/>
    <w:rsid w:val="00F268C6"/>
    <w:rsid w:val="00F268D6"/>
    <w:rsid w:val="00F279C6"/>
    <w:rsid w:val="00F305B5"/>
    <w:rsid w:val="00F307C4"/>
    <w:rsid w:val="00F311EC"/>
    <w:rsid w:val="00F319E6"/>
    <w:rsid w:val="00F325A8"/>
    <w:rsid w:val="00F3294F"/>
    <w:rsid w:val="00F33828"/>
    <w:rsid w:val="00F340D6"/>
    <w:rsid w:val="00F34287"/>
    <w:rsid w:val="00F34AD1"/>
    <w:rsid w:val="00F34DD7"/>
    <w:rsid w:val="00F3599F"/>
    <w:rsid w:val="00F35F4D"/>
    <w:rsid w:val="00F35FB7"/>
    <w:rsid w:val="00F3665C"/>
    <w:rsid w:val="00F367FF"/>
    <w:rsid w:val="00F37E72"/>
    <w:rsid w:val="00F4023A"/>
    <w:rsid w:val="00F408A7"/>
    <w:rsid w:val="00F408AE"/>
    <w:rsid w:val="00F4122F"/>
    <w:rsid w:val="00F414E5"/>
    <w:rsid w:val="00F425E0"/>
    <w:rsid w:val="00F42814"/>
    <w:rsid w:val="00F42E6E"/>
    <w:rsid w:val="00F42EDA"/>
    <w:rsid w:val="00F42FD0"/>
    <w:rsid w:val="00F43548"/>
    <w:rsid w:val="00F43739"/>
    <w:rsid w:val="00F443AD"/>
    <w:rsid w:val="00F449DC"/>
    <w:rsid w:val="00F44BE9"/>
    <w:rsid w:val="00F44F03"/>
    <w:rsid w:val="00F44F17"/>
    <w:rsid w:val="00F45796"/>
    <w:rsid w:val="00F45C92"/>
    <w:rsid w:val="00F45DC2"/>
    <w:rsid w:val="00F46A29"/>
    <w:rsid w:val="00F46D03"/>
    <w:rsid w:val="00F4734F"/>
    <w:rsid w:val="00F477A3"/>
    <w:rsid w:val="00F47C58"/>
    <w:rsid w:val="00F506EE"/>
    <w:rsid w:val="00F517D1"/>
    <w:rsid w:val="00F51FA8"/>
    <w:rsid w:val="00F522EA"/>
    <w:rsid w:val="00F5231E"/>
    <w:rsid w:val="00F53008"/>
    <w:rsid w:val="00F532FF"/>
    <w:rsid w:val="00F53615"/>
    <w:rsid w:val="00F53862"/>
    <w:rsid w:val="00F538E2"/>
    <w:rsid w:val="00F53A16"/>
    <w:rsid w:val="00F53A62"/>
    <w:rsid w:val="00F53BB2"/>
    <w:rsid w:val="00F53BF1"/>
    <w:rsid w:val="00F53E11"/>
    <w:rsid w:val="00F54144"/>
    <w:rsid w:val="00F54C5F"/>
    <w:rsid w:val="00F54E27"/>
    <w:rsid w:val="00F54E31"/>
    <w:rsid w:val="00F553D0"/>
    <w:rsid w:val="00F566DC"/>
    <w:rsid w:val="00F56781"/>
    <w:rsid w:val="00F5693D"/>
    <w:rsid w:val="00F56943"/>
    <w:rsid w:val="00F56AD8"/>
    <w:rsid w:val="00F57137"/>
    <w:rsid w:val="00F5752C"/>
    <w:rsid w:val="00F57B13"/>
    <w:rsid w:val="00F57B87"/>
    <w:rsid w:val="00F57D0F"/>
    <w:rsid w:val="00F600F6"/>
    <w:rsid w:val="00F60A05"/>
    <w:rsid w:val="00F6119A"/>
    <w:rsid w:val="00F61338"/>
    <w:rsid w:val="00F6134C"/>
    <w:rsid w:val="00F61732"/>
    <w:rsid w:val="00F628E6"/>
    <w:rsid w:val="00F628EF"/>
    <w:rsid w:val="00F62B93"/>
    <w:rsid w:val="00F63610"/>
    <w:rsid w:val="00F63CF4"/>
    <w:rsid w:val="00F64315"/>
    <w:rsid w:val="00F65399"/>
    <w:rsid w:val="00F655BC"/>
    <w:rsid w:val="00F6563A"/>
    <w:rsid w:val="00F65657"/>
    <w:rsid w:val="00F65ECF"/>
    <w:rsid w:val="00F660FE"/>
    <w:rsid w:val="00F666F5"/>
    <w:rsid w:val="00F66753"/>
    <w:rsid w:val="00F675E7"/>
    <w:rsid w:val="00F67B2A"/>
    <w:rsid w:val="00F67D22"/>
    <w:rsid w:val="00F67DE3"/>
    <w:rsid w:val="00F715EA"/>
    <w:rsid w:val="00F716E2"/>
    <w:rsid w:val="00F7179A"/>
    <w:rsid w:val="00F71E88"/>
    <w:rsid w:val="00F720B3"/>
    <w:rsid w:val="00F72BC9"/>
    <w:rsid w:val="00F72C51"/>
    <w:rsid w:val="00F72C9B"/>
    <w:rsid w:val="00F73590"/>
    <w:rsid w:val="00F737FD"/>
    <w:rsid w:val="00F73B9B"/>
    <w:rsid w:val="00F74542"/>
    <w:rsid w:val="00F748C4"/>
    <w:rsid w:val="00F74DA6"/>
    <w:rsid w:val="00F75474"/>
    <w:rsid w:val="00F75692"/>
    <w:rsid w:val="00F75828"/>
    <w:rsid w:val="00F75BF4"/>
    <w:rsid w:val="00F75D7F"/>
    <w:rsid w:val="00F76311"/>
    <w:rsid w:val="00F76335"/>
    <w:rsid w:val="00F764E4"/>
    <w:rsid w:val="00F7699A"/>
    <w:rsid w:val="00F76CFE"/>
    <w:rsid w:val="00F776A2"/>
    <w:rsid w:val="00F80154"/>
    <w:rsid w:val="00F802B4"/>
    <w:rsid w:val="00F8050E"/>
    <w:rsid w:val="00F805B0"/>
    <w:rsid w:val="00F8094F"/>
    <w:rsid w:val="00F80A2C"/>
    <w:rsid w:val="00F80A6C"/>
    <w:rsid w:val="00F80D03"/>
    <w:rsid w:val="00F80F1D"/>
    <w:rsid w:val="00F80FC6"/>
    <w:rsid w:val="00F8118D"/>
    <w:rsid w:val="00F8246E"/>
    <w:rsid w:val="00F826B9"/>
    <w:rsid w:val="00F82A0F"/>
    <w:rsid w:val="00F83635"/>
    <w:rsid w:val="00F83A91"/>
    <w:rsid w:val="00F83DF4"/>
    <w:rsid w:val="00F8424D"/>
    <w:rsid w:val="00F84729"/>
    <w:rsid w:val="00F84B72"/>
    <w:rsid w:val="00F853E6"/>
    <w:rsid w:val="00F85C63"/>
    <w:rsid w:val="00F85D6A"/>
    <w:rsid w:val="00F86013"/>
    <w:rsid w:val="00F861C8"/>
    <w:rsid w:val="00F8629C"/>
    <w:rsid w:val="00F86F69"/>
    <w:rsid w:val="00F87415"/>
    <w:rsid w:val="00F875F7"/>
    <w:rsid w:val="00F9000A"/>
    <w:rsid w:val="00F90F67"/>
    <w:rsid w:val="00F91333"/>
    <w:rsid w:val="00F91C8A"/>
    <w:rsid w:val="00F91E23"/>
    <w:rsid w:val="00F91F48"/>
    <w:rsid w:val="00F92260"/>
    <w:rsid w:val="00F926A2"/>
    <w:rsid w:val="00F92FB4"/>
    <w:rsid w:val="00F92FBD"/>
    <w:rsid w:val="00F93D7F"/>
    <w:rsid w:val="00F93FE4"/>
    <w:rsid w:val="00F9409B"/>
    <w:rsid w:val="00F94226"/>
    <w:rsid w:val="00F94C12"/>
    <w:rsid w:val="00F94C7F"/>
    <w:rsid w:val="00F94DE6"/>
    <w:rsid w:val="00F94EEA"/>
    <w:rsid w:val="00F953C4"/>
    <w:rsid w:val="00F95C45"/>
    <w:rsid w:val="00F95F0F"/>
    <w:rsid w:val="00F9613E"/>
    <w:rsid w:val="00F970D0"/>
    <w:rsid w:val="00F973C7"/>
    <w:rsid w:val="00F97D81"/>
    <w:rsid w:val="00FA083A"/>
    <w:rsid w:val="00FA0B71"/>
    <w:rsid w:val="00FA145B"/>
    <w:rsid w:val="00FA19D8"/>
    <w:rsid w:val="00FA245F"/>
    <w:rsid w:val="00FA2873"/>
    <w:rsid w:val="00FA2B0C"/>
    <w:rsid w:val="00FA3219"/>
    <w:rsid w:val="00FA370D"/>
    <w:rsid w:val="00FA38DE"/>
    <w:rsid w:val="00FA4DFA"/>
    <w:rsid w:val="00FA5D67"/>
    <w:rsid w:val="00FA6098"/>
    <w:rsid w:val="00FA76CE"/>
    <w:rsid w:val="00FA76EA"/>
    <w:rsid w:val="00FA7DC5"/>
    <w:rsid w:val="00FA7E41"/>
    <w:rsid w:val="00FB0D8B"/>
    <w:rsid w:val="00FB10A6"/>
    <w:rsid w:val="00FB1BC2"/>
    <w:rsid w:val="00FB1FAC"/>
    <w:rsid w:val="00FB2627"/>
    <w:rsid w:val="00FB27CB"/>
    <w:rsid w:val="00FB3D8F"/>
    <w:rsid w:val="00FB413C"/>
    <w:rsid w:val="00FB4C6C"/>
    <w:rsid w:val="00FB5013"/>
    <w:rsid w:val="00FB50E9"/>
    <w:rsid w:val="00FB550E"/>
    <w:rsid w:val="00FB5B1E"/>
    <w:rsid w:val="00FB5E2C"/>
    <w:rsid w:val="00FB6C79"/>
    <w:rsid w:val="00FB6CB1"/>
    <w:rsid w:val="00FB6F8D"/>
    <w:rsid w:val="00FB7527"/>
    <w:rsid w:val="00FB77AB"/>
    <w:rsid w:val="00FB7999"/>
    <w:rsid w:val="00FB7A09"/>
    <w:rsid w:val="00FC06BD"/>
    <w:rsid w:val="00FC0B1E"/>
    <w:rsid w:val="00FC10BD"/>
    <w:rsid w:val="00FC1383"/>
    <w:rsid w:val="00FC14A9"/>
    <w:rsid w:val="00FC269B"/>
    <w:rsid w:val="00FC2831"/>
    <w:rsid w:val="00FC2A27"/>
    <w:rsid w:val="00FC2BFA"/>
    <w:rsid w:val="00FC35A8"/>
    <w:rsid w:val="00FC37A1"/>
    <w:rsid w:val="00FC3A12"/>
    <w:rsid w:val="00FC3B22"/>
    <w:rsid w:val="00FC3CF9"/>
    <w:rsid w:val="00FC4222"/>
    <w:rsid w:val="00FC4459"/>
    <w:rsid w:val="00FC48F4"/>
    <w:rsid w:val="00FC56F7"/>
    <w:rsid w:val="00FC59CA"/>
    <w:rsid w:val="00FC6866"/>
    <w:rsid w:val="00FC69A9"/>
    <w:rsid w:val="00FC6B0B"/>
    <w:rsid w:val="00FC6B0C"/>
    <w:rsid w:val="00FC7050"/>
    <w:rsid w:val="00FC7371"/>
    <w:rsid w:val="00FC7497"/>
    <w:rsid w:val="00FC77E3"/>
    <w:rsid w:val="00FC7945"/>
    <w:rsid w:val="00FC79EF"/>
    <w:rsid w:val="00FD04C7"/>
    <w:rsid w:val="00FD0D28"/>
    <w:rsid w:val="00FD0E36"/>
    <w:rsid w:val="00FD1D50"/>
    <w:rsid w:val="00FD1FB3"/>
    <w:rsid w:val="00FD20EC"/>
    <w:rsid w:val="00FD275C"/>
    <w:rsid w:val="00FD2C34"/>
    <w:rsid w:val="00FD2E4B"/>
    <w:rsid w:val="00FD3118"/>
    <w:rsid w:val="00FD3984"/>
    <w:rsid w:val="00FD3D82"/>
    <w:rsid w:val="00FD4733"/>
    <w:rsid w:val="00FD478B"/>
    <w:rsid w:val="00FD5260"/>
    <w:rsid w:val="00FD5643"/>
    <w:rsid w:val="00FD5955"/>
    <w:rsid w:val="00FD5BFD"/>
    <w:rsid w:val="00FD5C75"/>
    <w:rsid w:val="00FD623B"/>
    <w:rsid w:val="00FD68C6"/>
    <w:rsid w:val="00FD6974"/>
    <w:rsid w:val="00FD6B1C"/>
    <w:rsid w:val="00FD727B"/>
    <w:rsid w:val="00FD7575"/>
    <w:rsid w:val="00FD765D"/>
    <w:rsid w:val="00FD77FC"/>
    <w:rsid w:val="00FD7DC9"/>
    <w:rsid w:val="00FE0163"/>
    <w:rsid w:val="00FE01F8"/>
    <w:rsid w:val="00FE02C0"/>
    <w:rsid w:val="00FE073E"/>
    <w:rsid w:val="00FE0CD5"/>
    <w:rsid w:val="00FE13AB"/>
    <w:rsid w:val="00FE1A8C"/>
    <w:rsid w:val="00FE1C59"/>
    <w:rsid w:val="00FE25B9"/>
    <w:rsid w:val="00FE29A9"/>
    <w:rsid w:val="00FE2AEC"/>
    <w:rsid w:val="00FE3077"/>
    <w:rsid w:val="00FE37D1"/>
    <w:rsid w:val="00FE4194"/>
    <w:rsid w:val="00FE4561"/>
    <w:rsid w:val="00FE4A88"/>
    <w:rsid w:val="00FE4B66"/>
    <w:rsid w:val="00FE4BED"/>
    <w:rsid w:val="00FE559E"/>
    <w:rsid w:val="00FE57BA"/>
    <w:rsid w:val="00FE61F1"/>
    <w:rsid w:val="00FE685D"/>
    <w:rsid w:val="00FE6956"/>
    <w:rsid w:val="00FE6E96"/>
    <w:rsid w:val="00FE7472"/>
    <w:rsid w:val="00FE7492"/>
    <w:rsid w:val="00FE7851"/>
    <w:rsid w:val="00FF0100"/>
    <w:rsid w:val="00FF0649"/>
    <w:rsid w:val="00FF0D88"/>
    <w:rsid w:val="00FF0F00"/>
    <w:rsid w:val="00FF10F6"/>
    <w:rsid w:val="00FF1B7D"/>
    <w:rsid w:val="00FF25AD"/>
    <w:rsid w:val="00FF2B8E"/>
    <w:rsid w:val="00FF3826"/>
    <w:rsid w:val="00FF47FF"/>
    <w:rsid w:val="00FF4D90"/>
    <w:rsid w:val="00FF51FA"/>
    <w:rsid w:val="00FF5D98"/>
    <w:rsid w:val="00FF5FB2"/>
    <w:rsid w:val="00FF614C"/>
    <w:rsid w:val="00FF6176"/>
    <w:rsid w:val="00FF65D4"/>
    <w:rsid w:val="00FF6A42"/>
    <w:rsid w:val="00FF6A82"/>
    <w:rsid w:val="00FF714A"/>
    <w:rsid w:val="00FF7569"/>
    <w:rsid w:val="00FF7657"/>
    <w:rsid w:val="00FF7734"/>
    <w:rsid w:val="00FF7BE7"/>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F4273A4-489C-4E61-9832-22C06C8379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qFormat="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625D"/>
    <w:rPr>
      <w:rFonts w:ascii="Times New Roman" w:eastAsia="Times New Roman" w:hAnsi="Times New Roman" w:cs="Times New Roman"/>
    </w:rPr>
  </w:style>
  <w:style w:type="paragraph" w:styleId="Heading1">
    <w:name w:val="heading 1"/>
    <w:basedOn w:val="Normal"/>
    <w:link w:val="Heading1Char"/>
    <w:uiPriority w:val="9"/>
    <w:qFormat/>
    <w:rsid w:val="009E09D9"/>
    <w:pPr>
      <w:spacing w:before="75" w:line="360" w:lineRule="auto"/>
      <w:ind w:left="360"/>
      <w:jc w:val="center"/>
      <w:outlineLvl w:val="0"/>
    </w:pPr>
    <w:rPr>
      <w:bCs/>
      <w:sz w:val="28"/>
      <w:szCs w:val="28"/>
    </w:rPr>
  </w:style>
  <w:style w:type="paragraph" w:styleId="Heading2">
    <w:name w:val="heading 2"/>
    <w:basedOn w:val="Normal"/>
    <w:link w:val="Heading2Char"/>
    <w:autoRedefine/>
    <w:uiPriority w:val="9"/>
    <w:unhideWhenUsed/>
    <w:qFormat/>
    <w:rsid w:val="001251B3"/>
    <w:pPr>
      <w:spacing w:line="360" w:lineRule="auto"/>
      <w:jc w:val="both"/>
      <w:outlineLvl w:val="1"/>
    </w:pPr>
    <w:rPr>
      <w:b/>
      <w:bCs/>
      <w:sz w:val="24"/>
      <w:szCs w:val="24"/>
    </w:rPr>
  </w:style>
  <w:style w:type="paragraph" w:styleId="Heading3">
    <w:name w:val="heading 3"/>
    <w:basedOn w:val="Normal"/>
    <w:next w:val="Normal"/>
    <w:link w:val="Heading3Char"/>
    <w:uiPriority w:val="9"/>
    <w:unhideWhenUsed/>
    <w:qFormat/>
    <w:rsid w:val="009E09D9"/>
    <w:pPr>
      <w:keepNext/>
      <w:keepLines/>
      <w:spacing w:before="320" w:after="120"/>
      <w:outlineLvl w:val="2"/>
    </w:pPr>
    <w:rPr>
      <w:rFonts w:eastAsiaTheme="majorEastAsia" w:cstheme="majorBidi"/>
      <w:b/>
      <w:bCs/>
      <w:sz w:val="24"/>
    </w:rPr>
  </w:style>
  <w:style w:type="paragraph" w:styleId="Heading4">
    <w:name w:val="heading 4"/>
    <w:basedOn w:val="Normal"/>
    <w:next w:val="Normal"/>
    <w:link w:val="Heading4Char"/>
    <w:uiPriority w:val="9"/>
    <w:unhideWhenUsed/>
    <w:qFormat/>
    <w:rsid w:val="000208DD"/>
    <w:pPr>
      <w:keepNext/>
      <w:keepLines/>
      <w:spacing w:before="40"/>
      <w:outlineLvl w:val="3"/>
    </w:pPr>
    <w:rPr>
      <w:rFonts w:eastAsiaTheme="majorEastAsia" w:cstheme="majorBidi"/>
      <w:b/>
      <w:iCs/>
      <w:sz w:val="24"/>
    </w:rPr>
  </w:style>
  <w:style w:type="paragraph" w:styleId="Heading5">
    <w:name w:val="heading 5"/>
    <w:basedOn w:val="Normal"/>
    <w:next w:val="Normal"/>
    <w:link w:val="Heading5Char"/>
    <w:uiPriority w:val="9"/>
    <w:unhideWhenUsed/>
    <w:qFormat/>
    <w:rsid w:val="00F74DA6"/>
    <w:pPr>
      <w:keepNext/>
      <w:keepLines/>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00F74DA6"/>
    <w:pPr>
      <w:keepNext/>
      <w:keepLines/>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unhideWhenUsed/>
    <w:qFormat/>
    <w:rsid w:val="00D44F8A"/>
    <w:pPr>
      <w:keepNext/>
      <w:keepLines/>
      <w:widowControl/>
      <w:autoSpaceDE/>
      <w:autoSpaceDN/>
      <w:spacing w:before="200" w:line="276" w:lineRule="auto"/>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D44F8A"/>
    <w:pPr>
      <w:keepNext/>
      <w:keepLines/>
      <w:widowControl/>
      <w:autoSpaceDE/>
      <w:autoSpaceDN/>
      <w:spacing w:before="200" w:line="276" w:lineRule="auto"/>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unhideWhenUsed/>
    <w:qFormat/>
    <w:rsid w:val="00D44F8A"/>
    <w:pPr>
      <w:keepNext/>
      <w:keepLines/>
      <w:widowControl/>
      <w:autoSpaceDE/>
      <w:autoSpaceDN/>
      <w:spacing w:before="200" w:line="276" w:lineRule="auto"/>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E09D9"/>
    <w:rPr>
      <w:rFonts w:ascii="Times New Roman" w:eastAsia="Times New Roman" w:hAnsi="Times New Roman" w:cs="Times New Roman"/>
      <w:bCs/>
      <w:sz w:val="28"/>
      <w:szCs w:val="28"/>
    </w:rPr>
  </w:style>
  <w:style w:type="character" w:customStyle="1" w:styleId="Heading2Char">
    <w:name w:val="Heading 2 Char"/>
    <w:basedOn w:val="DefaultParagraphFont"/>
    <w:link w:val="Heading2"/>
    <w:uiPriority w:val="9"/>
    <w:rsid w:val="001251B3"/>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rsid w:val="009E09D9"/>
    <w:rPr>
      <w:rFonts w:ascii="Times New Roman" w:eastAsiaTheme="majorEastAsia" w:hAnsi="Times New Roman" w:cstheme="majorBidi"/>
      <w:b/>
      <w:bCs/>
      <w:sz w:val="24"/>
    </w:rPr>
  </w:style>
  <w:style w:type="character" w:customStyle="1" w:styleId="Heading4Char">
    <w:name w:val="Heading 4 Char"/>
    <w:basedOn w:val="DefaultParagraphFont"/>
    <w:link w:val="Heading4"/>
    <w:uiPriority w:val="9"/>
    <w:rsid w:val="000208DD"/>
    <w:rPr>
      <w:rFonts w:ascii="Times New Roman" w:eastAsiaTheme="majorEastAsia" w:hAnsi="Times New Roman" w:cstheme="majorBidi"/>
      <w:b/>
      <w:iCs/>
      <w:sz w:val="24"/>
    </w:rPr>
  </w:style>
  <w:style w:type="character" w:customStyle="1" w:styleId="Heading5Char">
    <w:name w:val="Heading 5 Char"/>
    <w:basedOn w:val="DefaultParagraphFont"/>
    <w:link w:val="Heading5"/>
    <w:uiPriority w:val="9"/>
    <w:rsid w:val="00F74DA6"/>
    <w:rPr>
      <w:rFonts w:asciiTheme="majorHAnsi" w:eastAsiaTheme="majorEastAsia" w:hAnsiTheme="majorHAnsi" w:cstheme="majorBidi"/>
      <w:color w:val="365F91" w:themeColor="accent1" w:themeShade="BF"/>
    </w:rPr>
  </w:style>
  <w:style w:type="character" w:customStyle="1" w:styleId="Heading6Char">
    <w:name w:val="Heading 6 Char"/>
    <w:basedOn w:val="DefaultParagraphFont"/>
    <w:link w:val="Heading6"/>
    <w:uiPriority w:val="9"/>
    <w:rsid w:val="00F74DA6"/>
    <w:rPr>
      <w:rFonts w:asciiTheme="majorHAnsi" w:eastAsiaTheme="majorEastAsia" w:hAnsiTheme="majorHAnsi" w:cstheme="majorBidi"/>
      <w:color w:val="243F60" w:themeColor="accent1" w:themeShade="7F"/>
    </w:rPr>
  </w:style>
  <w:style w:type="character" w:customStyle="1" w:styleId="Heading7Char">
    <w:name w:val="Heading 7 Char"/>
    <w:basedOn w:val="DefaultParagraphFont"/>
    <w:link w:val="Heading7"/>
    <w:uiPriority w:val="9"/>
    <w:rsid w:val="00D44F8A"/>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D44F8A"/>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D44F8A"/>
    <w:rPr>
      <w:rFonts w:asciiTheme="majorHAnsi" w:eastAsiaTheme="majorEastAsia" w:hAnsiTheme="majorHAnsi" w:cstheme="majorBidi"/>
      <w:i/>
      <w:iCs/>
      <w:color w:val="404040" w:themeColor="text1" w:themeTint="BF"/>
      <w:sz w:val="20"/>
      <w:szCs w:val="20"/>
    </w:rPr>
  </w:style>
  <w:style w:type="paragraph" w:styleId="TOC1">
    <w:name w:val="toc 1"/>
    <w:basedOn w:val="Normal"/>
    <w:uiPriority w:val="39"/>
    <w:qFormat/>
    <w:rsid w:val="00627099"/>
    <w:pPr>
      <w:spacing w:before="120" w:after="120"/>
    </w:pPr>
    <w:rPr>
      <w:rFonts w:cstheme="minorHAnsi"/>
      <w:b/>
      <w:bCs/>
      <w:caps/>
      <w:sz w:val="24"/>
      <w:szCs w:val="20"/>
    </w:rPr>
  </w:style>
  <w:style w:type="paragraph" w:styleId="TOC2">
    <w:name w:val="toc 2"/>
    <w:basedOn w:val="Normal"/>
    <w:uiPriority w:val="39"/>
    <w:qFormat/>
    <w:rsid w:val="00320D55"/>
    <w:pPr>
      <w:ind w:left="220"/>
    </w:pPr>
    <w:rPr>
      <w:rFonts w:asciiTheme="minorHAnsi" w:hAnsiTheme="minorHAnsi" w:cstheme="minorHAnsi"/>
      <w:smallCaps/>
      <w:sz w:val="20"/>
      <w:szCs w:val="20"/>
    </w:rPr>
  </w:style>
  <w:style w:type="paragraph" w:styleId="TOC3">
    <w:name w:val="toc 3"/>
    <w:basedOn w:val="Normal"/>
    <w:uiPriority w:val="39"/>
    <w:qFormat/>
    <w:rsid w:val="00320D55"/>
    <w:pPr>
      <w:ind w:left="440"/>
    </w:pPr>
    <w:rPr>
      <w:rFonts w:asciiTheme="minorHAnsi" w:hAnsiTheme="minorHAnsi" w:cstheme="minorHAnsi"/>
      <w:i/>
      <w:iCs/>
      <w:sz w:val="20"/>
      <w:szCs w:val="20"/>
    </w:rPr>
  </w:style>
  <w:style w:type="paragraph" w:styleId="TOC4">
    <w:name w:val="toc 4"/>
    <w:basedOn w:val="Normal"/>
    <w:uiPriority w:val="39"/>
    <w:qFormat/>
    <w:rsid w:val="00320D55"/>
    <w:pPr>
      <w:ind w:left="660"/>
    </w:pPr>
    <w:rPr>
      <w:rFonts w:asciiTheme="minorHAnsi" w:hAnsiTheme="minorHAnsi" w:cstheme="minorHAnsi"/>
      <w:sz w:val="18"/>
      <w:szCs w:val="18"/>
    </w:rPr>
  </w:style>
  <w:style w:type="paragraph" w:styleId="BodyText">
    <w:name w:val="Body Text"/>
    <w:basedOn w:val="Normal"/>
    <w:link w:val="BodyTextChar"/>
    <w:uiPriority w:val="1"/>
    <w:qFormat/>
    <w:rsid w:val="00320D55"/>
    <w:rPr>
      <w:sz w:val="24"/>
      <w:szCs w:val="24"/>
    </w:rPr>
  </w:style>
  <w:style w:type="character" w:customStyle="1" w:styleId="BodyTextChar">
    <w:name w:val="Body Text Char"/>
    <w:basedOn w:val="DefaultParagraphFont"/>
    <w:link w:val="BodyText"/>
    <w:uiPriority w:val="99"/>
    <w:rsid w:val="00D44F8A"/>
    <w:rPr>
      <w:rFonts w:ascii="Times New Roman" w:eastAsia="Times New Roman" w:hAnsi="Times New Roman" w:cs="Times New Roman"/>
      <w:sz w:val="24"/>
      <w:szCs w:val="24"/>
    </w:rPr>
  </w:style>
  <w:style w:type="paragraph" w:styleId="ListParagraph">
    <w:name w:val="List Paragraph"/>
    <w:aliases w:val="List bullet,Heading II,List Paragraph1,References,Bullets,List Paragraph (numbered (a)),Numbered List Paragraph,List Paragraph11"/>
    <w:basedOn w:val="Normal"/>
    <w:link w:val="ListParagraphChar"/>
    <w:uiPriority w:val="34"/>
    <w:qFormat/>
    <w:rsid w:val="00320D55"/>
    <w:pPr>
      <w:ind w:left="1080" w:hanging="360"/>
    </w:pPr>
  </w:style>
  <w:style w:type="character" w:customStyle="1" w:styleId="ListParagraphChar">
    <w:name w:val="List Paragraph Char"/>
    <w:aliases w:val="List bullet Char,Heading II Char,List Paragraph1 Char,References Char,Bullets Char,List Paragraph (numbered (a)) Char,Numbered List Paragraph Char,List Paragraph11 Char"/>
    <w:basedOn w:val="DefaultParagraphFont"/>
    <w:link w:val="ListParagraph"/>
    <w:uiPriority w:val="34"/>
    <w:rsid w:val="00D44F8A"/>
    <w:rPr>
      <w:rFonts w:ascii="Times New Roman" w:eastAsia="Times New Roman" w:hAnsi="Times New Roman" w:cs="Times New Roman"/>
    </w:rPr>
  </w:style>
  <w:style w:type="paragraph" w:customStyle="1" w:styleId="TableParagraph">
    <w:name w:val="Table Paragraph"/>
    <w:basedOn w:val="Normal"/>
    <w:uiPriority w:val="1"/>
    <w:qFormat/>
    <w:rsid w:val="00320D55"/>
    <w:pPr>
      <w:ind w:left="107"/>
    </w:pPr>
  </w:style>
  <w:style w:type="paragraph" w:styleId="BalloonText">
    <w:name w:val="Balloon Text"/>
    <w:basedOn w:val="Normal"/>
    <w:link w:val="BalloonTextChar"/>
    <w:uiPriority w:val="99"/>
    <w:unhideWhenUsed/>
    <w:rsid w:val="00EE5B68"/>
    <w:rPr>
      <w:rFonts w:ascii="Tahoma" w:hAnsi="Tahoma" w:cs="Tahoma"/>
      <w:sz w:val="16"/>
      <w:szCs w:val="16"/>
    </w:rPr>
  </w:style>
  <w:style w:type="character" w:customStyle="1" w:styleId="BalloonTextChar">
    <w:name w:val="Balloon Text Char"/>
    <w:basedOn w:val="DefaultParagraphFont"/>
    <w:link w:val="BalloonText"/>
    <w:uiPriority w:val="99"/>
    <w:rsid w:val="00EE5B68"/>
    <w:rPr>
      <w:rFonts w:ascii="Tahoma" w:eastAsia="Times New Roman" w:hAnsi="Tahoma" w:cs="Tahoma"/>
      <w:sz w:val="16"/>
      <w:szCs w:val="16"/>
    </w:rPr>
  </w:style>
  <w:style w:type="paragraph" w:styleId="Header">
    <w:name w:val="header"/>
    <w:basedOn w:val="Normal"/>
    <w:link w:val="HeaderChar"/>
    <w:unhideWhenUsed/>
    <w:rsid w:val="00EE5B68"/>
    <w:pPr>
      <w:tabs>
        <w:tab w:val="center" w:pos="4680"/>
        <w:tab w:val="right" w:pos="9360"/>
      </w:tabs>
    </w:pPr>
  </w:style>
  <w:style w:type="character" w:customStyle="1" w:styleId="HeaderChar">
    <w:name w:val="Header Char"/>
    <w:basedOn w:val="DefaultParagraphFont"/>
    <w:link w:val="Header"/>
    <w:uiPriority w:val="99"/>
    <w:rsid w:val="00EE5B68"/>
    <w:rPr>
      <w:rFonts w:ascii="Times New Roman" w:eastAsia="Times New Roman" w:hAnsi="Times New Roman" w:cs="Times New Roman"/>
    </w:rPr>
  </w:style>
  <w:style w:type="paragraph" w:styleId="Footer">
    <w:name w:val="footer"/>
    <w:basedOn w:val="Normal"/>
    <w:link w:val="FooterChar"/>
    <w:uiPriority w:val="99"/>
    <w:unhideWhenUsed/>
    <w:rsid w:val="00EE5B68"/>
    <w:pPr>
      <w:tabs>
        <w:tab w:val="center" w:pos="4680"/>
        <w:tab w:val="right" w:pos="9360"/>
      </w:tabs>
    </w:pPr>
  </w:style>
  <w:style w:type="character" w:customStyle="1" w:styleId="FooterChar">
    <w:name w:val="Footer Char"/>
    <w:basedOn w:val="DefaultParagraphFont"/>
    <w:link w:val="Footer"/>
    <w:uiPriority w:val="99"/>
    <w:rsid w:val="00EE5B68"/>
    <w:rPr>
      <w:rFonts w:ascii="Times New Roman" w:eastAsia="Times New Roman" w:hAnsi="Times New Roman" w:cs="Times New Roman"/>
    </w:rPr>
  </w:style>
  <w:style w:type="table" w:customStyle="1" w:styleId="TableGrid1">
    <w:name w:val="Table Grid1"/>
    <w:basedOn w:val="TableNormal"/>
    <w:uiPriority w:val="59"/>
    <w:qFormat/>
    <w:rsid w:val="003A25A4"/>
    <w:pPr>
      <w:widowControl/>
      <w:autoSpaceDE/>
      <w:autoSpaceDN/>
    </w:pPr>
    <w:rPr>
      <w:rFonts w:ascii="Times New Roman" w:eastAsia="SimSu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B32B34"/>
    <w:rPr>
      <w:color w:val="0000FF" w:themeColor="hyperlink"/>
      <w:u w:val="single"/>
    </w:rPr>
  </w:style>
  <w:style w:type="paragraph" w:styleId="TOCHeading">
    <w:name w:val="TOC Heading"/>
    <w:basedOn w:val="Heading1"/>
    <w:next w:val="Normal"/>
    <w:uiPriority w:val="39"/>
    <w:unhideWhenUsed/>
    <w:qFormat/>
    <w:rsid w:val="00AD1268"/>
    <w:pPr>
      <w:keepNext/>
      <w:keepLines/>
      <w:widowControl/>
      <w:autoSpaceDE/>
      <w:autoSpaceDN/>
      <w:spacing w:before="480" w:line="276" w:lineRule="auto"/>
      <w:ind w:left="0"/>
      <w:outlineLvl w:val="9"/>
    </w:pPr>
    <w:rPr>
      <w:rFonts w:asciiTheme="majorHAnsi" w:eastAsiaTheme="majorEastAsia" w:hAnsiTheme="majorHAnsi" w:cstheme="majorBidi"/>
      <w:color w:val="365F91" w:themeColor="accent1" w:themeShade="BF"/>
      <w:lang w:eastAsia="ja-JP"/>
    </w:rPr>
  </w:style>
  <w:style w:type="table" w:styleId="TableGrid">
    <w:name w:val="Table Grid"/>
    <w:basedOn w:val="TableNormal"/>
    <w:uiPriority w:val="59"/>
    <w:rsid w:val="004F646D"/>
    <w:pPr>
      <w:widowControl/>
      <w:autoSpaceDE/>
      <w:autoSpaceDN/>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unhideWhenUsed/>
    <w:rsid w:val="002F1DD6"/>
  </w:style>
  <w:style w:type="paragraph" w:styleId="TOC5">
    <w:name w:val="toc 5"/>
    <w:basedOn w:val="Normal"/>
    <w:next w:val="Normal"/>
    <w:autoRedefine/>
    <w:uiPriority w:val="39"/>
    <w:unhideWhenUsed/>
    <w:rsid w:val="00907CA1"/>
    <w:pPr>
      <w:ind w:left="880"/>
    </w:pPr>
    <w:rPr>
      <w:rFonts w:asciiTheme="minorHAnsi" w:hAnsiTheme="minorHAnsi" w:cstheme="minorHAnsi"/>
      <w:sz w:val="18"/>
      <w:szCs w:val="18"/>
    </w:rPr>
  </w:style>
  <w:style w:type="paragraph" w:styleId="TOC6">
    <w:name w:val="toc 6"/>
    <w:basedOn w:val="Normal"/>
    <w:next w:val="Normal"/>
    <w:autoRedefine/>
    <w:uiPriority w:val="39"/>
    <w:unhideWhenUsed/>
    <w:rsid w:val="00907CA1"/>
    <w:pPr>
      <w:ind w:left="1100"/>
    </w:pPr>
    <w:rPr>
      <w:rFonts w:asciiTheme="minorHAnsi" w:hAnsiTheme="minorHAnsi" w:cstheme="minorHAnsi"/>
      <w:sz w:val="18"/>
      <w:szCs w:val="18"/>
    </w:rPr>
  </w:style>
  <w:style w:type="paragraph" w:styleId="TOC7">
    <w:name w:val="toc 7"/>
    <w:basedOn w:val="Normal"/>
    <w:next w:val="Normal"/>
    <w:autoRedefine/>
    <w:uiPriority w:val="39"/>
    <w:unhideWhenUsed/>
    <w:rsid w:val="00907CA1"/>
    <w:pPr>
      <w:ind w:left="1320"/>
    </w:pPr>
    <w:rPr>
      <w:rFonts w:asciiTheme="minorHAnsi" w:hAnsiTheme="minorHAnsi" w:cstheme="minorHAnsi"/>
      <w:sz w:val="18"/>
      <w:szCs w:val="18"/>
    </w:rPr>
  </w:style>
  <w:style w:type="paragraph" w:styleId="TOC8">
    <w:name w:val="toc 8"/>
    <w:basedOn w:val="Normal"/>
    <w:next w:val="Normal"/>
    <w:autoRedefine/>
    <w:uiPriority w:val="39"/>
    <w:unhideWhenUsed/>
    <w:rsid w:val="00907CA1"/>
    <w:pPr>
      <w:ind w:left="1540"/>
    </w:pPr>
    <w:rPr>
      <w:rFonts w:asciiTheme="minorHAnsi" w:hAnsiTheme="minorHAnsi" w:cstheme="minorHAnsi"/>
      <w:sz w:val="18"/>
      <w:szCs w:val="18"/>
    </w:rPr>
  </w:style>
  <w:style w:type="paragraph" w:styleId="TOC9">
    <w:name w:val="toc 9"/>
    <w:basedOn w:val="Normal"/>
    <w:next w:val="Normal"/>
    <w:autoRedefine/>
    <w:uiPriority w:val="39"/>
    <w:unhideWhenUsed/>
    <w:rsid w:val="00907CA1"/>
    <w:pPr>
      <w:ind w:left="1760"/>
    </w:pPr>
    <w:rPr>
      <w:rFonts w:asciiTheme="minorHAnsi" w:hAnsiTheme="minorHAnsi" w:cstheme="minorHAnsi"/>
      <w:sz w:val="18"/>
      <w:szCs w:val="18"/>
    </w:rPr>
  </w:style>
  <w:style w:type="paragraph" w:styleId="TableofFigures">
    <w:name w:val="table of figures"/>
    <w:basedOn w:val="Normal"/>
    <w:next w:val="Normal"/>
    <w:uiPriority w:val="99"/>
    <w:unhideWhenUsed/>
    <w:rsid w:val="00D86631"/>
  </w:style>
  <w:style w:type="character" w:styleId="SubtleEmphasis">
    <w:name w:val="Subtle Emphasis"/>
    <w:basedOn w:val="DefaultParagraphFont"/>
    <w:uiPriority w:val="19"/>
    <w:qFormat/>
    <w:rsid w:val="00D44F8A"/>
    <w:rPr>
      <w:i/>
      <w:iCs/>
      <w:color w:val="808080"/>
    </w:rPr>
  </w:style>
  <w:style w:type="paragraph" w:styleId="BodyText2">
    <w:name w:val="Body Text 2"/>
    <w:basedOn w:val="Normal"/>
    <w:link w:val="BodyText2Char"/>
    <w:uiPriority w:val="99"/>
    <w:rsid w:val="00D44F8A"/>
    <w:pPr>
      <w:widowControl/>
      <w:autoSpaceDE/>
      <w:autoSpaceDN/>
      <w:spacing w:after="200" w:line="276" w:lineRule="auto"/>
      <w:jc w:val="lowKashida"/>
    </w:pPr>
    <w:rPr>
      <w:rFonts w:asciiTheme="majorBidi" w:eastAsiaTheme="minorEastAsia" w:hAnsiTheme="majorBidi" w:cstheme="majorBidi"/>
      <w:sz w:val="24"/>
      <w:szCs w:val="24"/>
    </w:rPr>
  </w:style>
  <w:style w:type="character" w:customStyle="1" w:styleId="BodyText2Char">
    <w:name w:val="Body Text 2 Char"/>
    <w:basedOn w:val="DefaultParagraphFont"/>
    <w:link w:val="BodyText2"/>
    <w:uiPriority w:val="99"/>
    <w:rsid w:val="00D44F8A"/>
    <w:rPr>
      <w:rFonts w:asciiTheme="majorBidi" w:eastAsiaTheme="minorEastAsia" w:hAnsiTheme="majorBidi" w:cstheme="majorBidi"/>
      <w:sz w:val="24"/>
      <w:szCs w:val="24"/>
    </w:rPr>
  </w:style>
  <w:style w:type="character" w:customStyle="1" w:styleId="HeaderChar026ca264-18ba-415e-bede-5a0ff67bb82a">
    <w:name w:val="Header Char_026ca264-18ba-415e-bede-5a0ff67bb82a"/>
    <w:basedOn w:val="DefaultParagraphFont"/>
    <w:rsid w:val="00D44F8A"/>
  </w:style>
  <w:style w:type="character" w:customStyle="1" w:styleId="Heading2Charabbbaa03-ca0c-4815-82d5-d0001f187272">
    <w:name w:val="Heading 2 Char_abbbaa03-ca0c-4815-82d5-d0001f187272"/>
    <w:basedOn w:val="DefaultParagraphFont"/>
    <w:rsid w:val="00D44F8A"/>
    <w:rPr>
      <w:b/>
      <w:sz w:val="24"/>
      <w:szCs w:val="24"/>
    </w:rPr>
  </w:style>
  <w:style w:type="character" w:customStyle="1" w:styleId="FooterChar1fe2aaa8-bb53-4b85-a98c-a0c6e37e673c">
    <w:name w:val="Footer Char_1fe2aaa8-bb53-4b85-a98c-a0c6e37e673c"/>
    <w:basedOn w:val="DefaultParagraphFont"/>
    <w:rsid w:val="00D44F8A"/>
  </w:style>
  <w:style w:type="character" w:customStyle="1" w:styleId="Heading1Chara73e39fc-5e23-4adf-9475-6ea16dfafbdf">
    <w:name w:val="Heading 1 Char_a73e39fc-5e23-4adf-9475-6ea16dfafbdf"/>
    <w:basedOn w:val="DefaultParagraphFont"/>
    <w:rsid w:val="00D44F8A"/>
    <w:rPr>
      <w:b/>
      <w:sz w:val="24"/>
      <w:szCs w:val="24"/>
    </w:rPr>
  </w:style>
  <w:style w:type="character" w:customStyle="1" w:styleId="Heading3Char1543b9e7-2041-4e00-9133-b56d4f8bae06">
    <w:name w:val="Heading 3 Char_1543b9e7-2041-4e00-9133-b56d4f8bae06"/>
    <w:basedOn w:val="DefaultParagraphFont"/>
    <w:rsid w:val="00D44F8A"/>
    <w:rPr>
      <w:b/>
      <w:sz w:val="24"/>
      <w:szCs w:val="24"/>
    </w:rPr>
  </w:style>
  <w:style w:type="paragraph" w:styleId="Caption">
    <w:name w:val="caption"/>
    <w:aliases w:val="Caption-Table,Not Bold,style3"/>
    <w:basedOn w:val="Normal"/>
    <w:next w:val="Normal"/>
    <w:link w:val="CaptionChar"/>
    <w:uiPriority w:val="35"/>
    <w:unhideWhenUsed/>
    <w:qFormat/>
    <w:rsid w:val="00D44F8A"/>
    <w:pPr>
      <w:widowControl/>
      <w:autoSpaceDE/>
      <w:autoSpaceDN/>
      <w:spacing w:after="200"/>
    </w:pPr>
    <w:rPr>
      <w:rFonts w:asciiTheme="minorHAnsi" w:eastAsiaTheme="minorEastAsia" w:hAnsiTheme="minorHAnsi" w:cstheme="minorBidi"/>
      <w:b/>
      <w:bCs/>
      <w:color w:val="4F81BD" w:themeColor="accent1"/>
      <w:sz w:val="18"/>
      <w:szCs w:val="18"/>
    </w:rPr>
  </w:style>
  <w:style w:type="character" w:customStyle="1" w:styleId="CaptionChar">
    <w:name w:val="Caption Char"/>
    <w:aliases w:val="Caption-Table Char,Not Bold Char,style3 Char"/>
    <w:link w:val="Caption"/>
    <w:locked/>
    <w:rsid w:val="003342C7"/>
    <w:rPr>
      <w:rFonts w:eastAsiaTheme="minorEastAsia"/>
      <w:b/>
      <w:bCs/>
      <w:color w:val="4F81BD" w:themeColor="accent1"/>
      <w:sz w:val="18"/>
      <w:szCs w:val="18"/>
    </w:rPr>
  </w:style>
  <w:style w:type="character" w:customStyle="1" w:styleId="NoSpacingChar">
    <w:name w:val="No Spacing Char"/>
    <w:basedOn w:val="DefaultParagraphFont"/>
    <w:link w:val="NoSpacing"/>
    <w:uiPriority w:val="1"/>
    <w:locked/>
    <w:rsid w:val="00D44F8A"/>
    <w:rPr>
      <w:rFonts w:eastAsiaTheme="minorEastAsia"/>
    </w:rPr>
  </w:style>
  <w:style w:type="paragraph" w:styleId="NoSpacing">
    <w:name w:val="No Spacing"/>
    <w:link w:val="NoSpacingChar"/>
    <w:uiPriority w:val="1"/>
    <w:qFormat/>
    <w:rsid w:val="00D44F8A"/>
    <w:pPr>
      <w:widowControl/>
      <w:autoSpaceDE/>
      <w:autoSpaceDN/>
    </w:pPr>
    <w:rPr>
      <w:rFonts w:eastAsiaTheme="minorEastAsia"/>
    </w:rPr>
  </w:style>
  <w:style w:type="paragraph" w:styleId="Subtitle">
    <w:name w:val="Subtitle"/>
    <w:basedOn w:val="Normal"/>
    <w:next w:val="Normal"/>
    <w:link w:val="SubtitleChar"/>
    <w:uiPriority w:val="11"/>
    <w:qFormat/>
    <w:rsid w:val="00D44F8A"/>
    <w:pPr>
      <w:widowControl/>
      <w:numPr>
        <w:ilvl w:val="1"/>
      </w:numPr>
      <w:autoSpaceDE/>
      <w:autoSpaceDN/>
      <w:spacing w:after="200" w:line="276" w:lineRule="auto"/>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D44F8A"/>
    <w:rPr>
      <w:rFonts w:asciiTheme="majorHAnsi" w:eastAsiaTheme="majorEastAsia" w:hAnsiTheme="majorHAnsi" w:cstheme="majorBidi"/>
      <w:i/>
      <w:iCs/>
      <w:color w:val="4F81BD" w:themeColor="accent1"/>
      <w:spacing w:val="15"/>
      <w:sz w:val="24"/>
      <w:szCs w:val="24"/>
    </w:rPr>
  </w:style>
  <w:style w:type="paragraph" w:styleId="Title">
    <w:name w:val="Title"/>
    <w:basedOn w:val="Normal"/>
    <w:next w:val="Normal"/>
    <w:link w:val="TitleChar"/>
    <w:uiPriority w:val="10"/>
    <w:qFormat/>
    <w:rsid w:val="00D44F8A"/>
    <w:pPr>
      <w:widowControl/>
      <w:pBdr>
        <w:bottom w:val="single" w:sz="8" w:space="4" w:color="4F81BD" w:themeColor="accent1"/>
      </w:pBdr>
      <w:autoSpaceDE/>
      <w:autoSpaceDN/>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44F8A"/>
    <w:rPr>
      <w:rFonts w:asciiTheme="majorHAnsi" w:eastAsiaTheme="majorEastAsia" w:hAnsiTheme="majorHAnsi" w:cstheme="majorBidi"/>
      <w:color w:val="17365D" w:themeColor="text2" w:themeShade="BF"/>
      <w:spacing w:val="5"/>
      <w:kern w:val="28"/>
      <w:sz w:val="52"/>
      <w:szCs w:val="52"/>
    </w:rPr>
  </w:style>
  <w:style w:type="paragraph" w:customStyle="1" w:styleId="Normal1">
    <w:name w:val="Normal1"/>
    <w:rsid w:val="00D44F8A"/>
    <w:pPr>
      <w:autoSpaceDE/>
      <w:autoSpaceDN/>
      <w:spacing w:after="200" w:line="276" w:lineRule="auto"/>
      <w:ind w:right="302"/>
    </w:pPr>
    <w:rPr>
      <w:rFonts w:ascii="Merriweather" w:eastAsia="Merriweather" w:hAnsi="Merriweather" w:cs="Merriweather"/>
      <w:b/>
      <w:color w:val="1F497D" w:themeColor="text2"/>
      <w:sz w:val="24"/>
      <w:szCs w:val="24"/>
    </w:rPr>
  </w:style>
  <w:style w:type="character" w:styleId="CommentReference">
    <w:name w:val="annotation reference"/>
    <w:uiPriority w:val="99"/>
    <w:semiHidden/>
    <w:unhideWhenUsed/>
    <w:rsid w:val="00D44F8A"/>
    <w:rPr>
      <w:sz w:val="16"/>
      <w:szCs w:val="16"/>
    </w:rPr>
  </w:style>
  <w:style w:type="paragraph" w:styleId="NormalWeb">
    <w:name w:val="Normal (Web)"/>
    <w:basedOn w:val="Normal"/>
    <w:uiPriority w:val="99"/>
    <w:rsid w:val="00D44F8A"/>
    <w:pPr>
      <w:widowControl/>
      <w:autoSpaceDE/>
      <w:autoSpaceDN/>
      <w:spacing w:before="100" w:beforeAutospacing="1" w:after="100" w:afterAutospacing="1"/>
    </w:pPr>
    <w:rPr>
      <w:rFonts w:asciiTheme="minorHAnsi" w:eastAsia="SimSun" w:hAnsiTheme="minorHAnsi" w:cstheme="minorBidi"/>
      <w:sz w:val="24"/>
      <w:szCs w:val="24"/>
    </w:rPr>
  </w:style>
  <w:style w:type="paragraph" w:customStyle="1" w:styleId="Default">
    <w:name w:val="&quot;Default&quot;"/>
    <w:rsid w:val="00D44F8A"/>
    <w:pPr>
      <w:widowControl/>
      <w:adjustRightInd w:val="0"/>
      <w:spacing w:after="200" w:line="276" w:lineRule="auto"/>
    </w:pPr>
    <w:rPr>
      <w:rFonts w:ascii="Calibri" w:eastAsia="Calibri" w:hAnsi="Calibri" w:cs="Times New Roman"/>
      <w:color w:val="000000"/>
      <w:sz w:val="24"/>
      <w:szCs w:val="24"/>
    </w:rPr>
  </w:style>
  <w:style w:type="character" w:customStyle="1" w:styleId="TitleChar1">
    <w:name w:val="Title Char1"/>
    <w:basedOn w:val="DefaultParagraphFont"/>
    <w:uiPriority w:val="10"/>
    <w:rsid w:val="00D44F8A"/>
    <w:rPr>
      <w:rFonts w:asciiTheme="majorHAnsi" w:eastAsiaTheme="majorEastAsia" w:hAnsiTheme="majorHAnsi" w:cstheme="majorBidi"/>
      <w:color w:val="17365D" w:themeColor="text2" w:themeShade="BF"/>
      <w:spacing w:val="5"/>
      <w:kern w:val="28"/>
      <w:sz w:val="52"/>
      <w:szCs w:val="52"/>
    </w:rPr>
  </w:style>
  <w:style w:type="character" w:customStyle="1" w:styleId="SubtitleChar1">
    <w:name w:val="Subtitle Char1"/>
    <w:basedOn w:val="DefaultParagraphFont"/>
    <w:uiPriority w:val="11"/>
    <w:rsid w:val="00D44F8A"/>
    <w:rPr>
      <w:rFonts w:asciiTheme="majorHAnsi" w:eastAsiaTheme="majorEastAsia" w:hAnsiTheme="majorHAnsi" w:cstheme="majorBidi"/>
      <w:i/>
      <w:iCs/>
      <w:color w:val="4F81BD" w:themeColor="accent1"/>
      <w:spacing w:val="15"/>
      <w:sz w:val="24"/>
      <w:szCs w:val="24"/>
    </w:rPr>
  </w:style>
  <w:style w:type="character" w:styleId="Emphasis">
    <w:name w:val="Emphasis"/>
    <w:basedOn w:val="DefaultParagraphFont"/>
    <w:uiPriority w:val="20"/>
    <w:qFormat/>
    <w:rsid w:val="00D44F8A"/>
    <w:rPr>
      <w:i/>
      <w:iCs/>
    </w:rPr>
  </w:style>
  <w:style w:type="character" w:styleId="IntenseEmphasis">
    <w:name w:val="Intense Emphasis"/>
    <w:basedOn w:val="DefaultParagraphFont"/>
    <w:uiPriority w:val="21"/>
    <w:qFormat/>
    <w:rsid w:val="00D44F8A"/>
    <w:rPr>
      <w:b/>
      <w:bCs/>
      <w:i/>
      <w:iCs/>
      <w:color w:val="4F81BD" w:themeColor="accent1"/>
    </w:rPr>
  </w:style>
  <w:style w:type="character" w:styleId="Strong">
    <w:name w:val="Strong"/>
    <w:basedOn w:val="DefaultParagraphFont"/>
    <w:uiPriority w:val="22"/>
    <w:qFormat/>
    <w:rsid w:val="00D44F8A"/>
    <w:rPr>
      <w:b/>
      <w:bCs/>
    </w:rPr>
  </w:style>
  <w:style w:type="character" w:customStyle="1" w:styleId="QuoteChar">
    <w:name w:val="Quote Char"/>
    <w:basedOn w:val="DefaultParagraphFont"/>
    <w:link w:val="Quote"/>
    <w:uiPriority w:val="29"/>
    <w:rsid w:val="00D44F8A"/>
    <w:rPr>
      <w:i/>
      <w:iCs/>
      <w:color w:val="000000" w:themeColor="text1"/>
    </w:rPr>
  </w:style>
  <w:style w:type="paragraph" w:styleId="Quote">
    <w:name w:val="Quote"/>
    <w:basedOn w:val="Normal"/>
    <w:next w:val="Normal"/>
    <w:link w:val="QuoteChar"/>
    <w:uiPriority w:val="29"/>
    <w:qFormat/>
    <w:rsid w:val="00D44F8A"/>
    <w:pPr>
      <w:widowControl/>
      <w:autoSpaceDE/>
      <w:autoSpaceDN/>
      <w:spacing w:after="200" w:line="276" w:lineRule="auto"/>
    </w:pPr>
    <w:rPr>
      <w:rFonts w:asciiTheme="minorHAnsi" w:eastAsiaTheme="minorHAnsi" w:hAnsiTheme="minorHAnsi" w:cstheme="minorBidi"/>
      <w:i/>
      <w:iCs/>
      <w:color w:val="000000" w:themeColor="text1"/>
    </w:rPr>
  </w:style>
  <w:style w:type="character" w:customStyle="1" w:styleId="QuoteChar1">
    <w:name w:val="Quote Char1"/>
    <w:basedOn w:val="DefaultParagraphFont"/>
    <w:uiPriority w:val="29"/>
    <w:rsid w:val="00D44F8A"/>
    <w:rPr>
      <w:rFonts w:ascii="Times New Roman" w:eastAsia="Times New Roman" w:hAnsi="Times New Roman" w:cs="Times New Roman"/>
      <w:i/>
      <w:iCs/>
      <w:color w:val="404040" w:themeColor="text1" w:themeTint="BF"/>
    </w:rPr>
  </w:style>
  <w:style w:type="character" w:customStyle="1" w:styleId="IntenseQuoteChar">
    <w:name w:val="Intense Quote Char"/>
    <w:basedOn w:val="DefaultParagraphFont"/>
    <w:link w:val="IntenseQuote"/>
    <w:uiPriority w:val="30"/>
    <w:rsid w:val="00D44F8A"/>
    <w:rPr>
      <w:b/>
      <w:bCs/>
      <w:i/>
      <w:iCs/>
      <w:color w:val="4F81BD" w:themeColor="accent1"/>
    </w:rPr>
  </w:style>
  <w:style w:type="paragraph" w:styleId="IntenseQuote">
    <w:name w:val="Intense Quote"/>
    <w:basedOn w:val="Normal"/>
    <w:next w:val="Normal"/>
    <w:link w:val="IntenseQuoteChar"/>
    <w:uiPriority w:val="30"/>
    <w:qFormat/>
    <w:rsid w:val="00D44F8A"/>
    <w:pPr>
      <w:widowControl/>
      <w:pBdr>
        <w:bottom w:val="single" w:sz="4" w:space="4" w:color="4F81BD" w:themeColor="accent1"/>
      </w:pBdr>
      <w:autoSpaceDE/>
      <w:autoSpaceDN/>
      <w:spacing w:before="200" w:after="280" w:line="276" w:lineRule="auto"/>
      <w:ind w:left="936" w:right="936"/>
    </w:pPr>
    <w:rPr>
      <w:rFonts w:asciiTheme="minorHAnsi" w:eastAsiaTheme="minorHAnsi" w:hAnsiTheme="minorHAnsi" w:cstheme="minorBidi"/>
      <w:b/>
      <w:bCs/>
      <w:i/>
      <w:iCs/>
      <w:color w:val="4F81BD" w:themeColor="accent1"/>
    </w:rPr>
  </w:style>
  <w:style w:type="character" w:customStyle="1" w:styleId="IntenseQuoteChar1">
    <w:name w:val="Intense Quote Char1"/>
    <w:basedOn w:val="DefaultParagraphFont"/>
    <w:uiPriority w:val="30"/>
    <w:rsid w:val="00D44F8A"/>
    <w:rPr>
      <w:rFonts w:ascii="Times New Roman" w:eastAsia="Times New Roman" w:hAnsi="Times New Roman" w:cs="Times New Roman"/>
      <w:i/>
      <w:iCs/>
      <w:color w:val="4F81BD" w:themeColor="accent1"/>
    </w:rPr>
  </w:style>
  <w:style w:type="paragraph" w:styleId="DocumentMap">
    <w:name w:val="Document Map"/>
    <w:basedOn w:val="Normal"/>
    <w:link w:val="DocumentMapChar"/>
    <w:uiPriority w:val="99"/>
    <w:semiHidden/>
    <w:unhideWhenUsed/>
    <w:rsid w:val="00D44F8A"/>
    <w:pPr>
      <w:widowControl/>
      <w:autoSpaceDE/>
      <w:autoSpaceDN/>
      <w:spacing w:after="200" w:line="276" w:lineRule="auto"/>
    </w:pPr>
    <w:rPr>
      <w:rFonts w:ascii="Tahoma" w:eastAsia="SimSun" w:hAnsi="Tahoma" w:cstheme="minorBidi"/>
      <w:sz w:val="16"/>
      <w:szCs w:val="16"/>
      <w:lang w:eastAsia="zh-CN"/>
    </w:rPr>
  </w:style>
  <w:style w:type="character" w:customStyle="1" w:styleId="DocumentMapChar">
    <w:name w:val="Document Map Char"/>
    <w:basedOn w:val="DefaultParagraphFont"/>
    <w:link w:val="DocumentMap"/>
    <w:uiPriority w:val="99"/>
    <w:semiHidden/>
    <w:rsid w:val="00D44F8A"/>
    <w:rPr>
      <w:rFonts w:ascii="Tahoma" w:eastAsia="SimSun" w:hAnsi="Tahoma"/>
      <w:sz w:val="16"/>
      <w:szCs w:val="16"/>
      <w:lang w:eastAsia="zh-CN"/>
    </w:rPr>
  </w:style>
  <w:style w:type="character" w:styleId="SubtleReference">
    <w:name w:val="Subtle Reference"/>
    <w:basedOn w:val="DefaultParagraphFont"/>
    <w:uiPriority w:val="31"/>
    <w:qFormat/>
    <w:rsid w:val="00D44F8A"/>
    <w:rPr>
      <w:smallCaps/>
      <w:color w:val="C0504D" w:themeColor="accent2"/>
      <w:u w:val="single"/>
    </w:rPr>
  </w:style>
  <w:style w:type="character" w:styleId="IntenseReference">
    <w:name w:val="Intense Reference"/>
    <w:basedOn w:val="DefaultParagraphFont"/>
    <w:uiPriority w:val="32"/>
    <w:qFormat/>
    <w:rsid w:val="00D44F8A"/>
    <w:rPr>
      <w:b/>
      <w:bCs/>
      <w:smallCaps/>
      <w:color w:val="C0504D" w:themeColor="accent2"/>
      <w:spacing w:val="5"/>
      <w:u w:val="single"/>
    </w:rPr>
  </w:style>
  <w:style w:type="character" w:styleId="BookTitle">
    <w:name w:val="Book Title"/>
    <w:basedOn w:val="DefaultParagraphFont"/>
    <w:uiPriority w:val="33"/>
    <w:qFormat/>
    <w:rsid w:val="00D44F8A"/>
    <w:rPr>
      <w:b/>
      <w:bCs/>
      <w:smallCaps/>
      <w:spacing w:val="5"/>
    </w:rPr>
  </w:style>
  <w:style w:type="paragraph" w:customStyle="1" w:styleId="Default0">
    <w:name w:val="Default"/>
    <w:rsid w:val="00D44F8A"/>
    <w:pPr>
      <w:widowControl/>
      <w:adjustRightInd w:val="0"/>
    </w:pPr>
    <w:rPr>
      <w:rFonts w:ascii="Times New Roman" w:eastAsiaTheme="minorEastAsia" w:hAnsi="Times New Roman" w:cs="Times New Roman"/>
      <w:color w:val="000000"/>
      <w:sz w:val="24"/>
      <w:szCs w:val="24"/>
    </w:rPr>
  </w:style>
  <w:style w:type="paragraph" w:customStyle="1" w:styleId="Standard">
    <w:name w:val="Standard"/>
    <w:rsid w:val="00D44F8A"/>
    <w:pPr>
      <w:suppressAutoHyphens/>
      <w:autoSpaceDE/>
      <w:textAlignment w:val="baseline"/>
    </w:pPr>
    <w:rPr>
      <w:rFonts w:ascii="Liberation Serif" w:eastAsia="Droid Sans Fallback" w:hAnsi="Liberation Serif" w:cs="FreeSans"/>
      <w:kern w:val="3"/>
      <w:sz w:val="24"/>
      <w:szCs w:val="24"/>
    </w:rPr>
  </w:style>
  <w:style w:type="character" w:customStyle="1" w:styleId="apple-converted-space">
    <w:name w:val="apple-converted-space"/>
    <w:basedOn w:val="DefaultParagraphFont"/>
    <w:rsid w:val="00D44F8A"/>
  </w:style>
  <w:style w:type="character" w:customStyle="1" w:styleId="mw-headline">
    <w:name w:val="mw-headline"/>
    <w:basedOn w:val="DefaultParagraphFont"/>
    <w:rsid w:val="00D44F8A"/>
  </w:style>
  <w:style w:type="character" w:customStyle="1" w:styleId="mw-editsection">
    <w:name w:val="mw-editsection"/>
    <w:basedOn w:val="DefaultParagraphFont"/>
    <w:rsid w:val="00D44F8A"/>
  </w:style>
  <w:style w:type="character" w:customStyle="1" w:styleId="mw-editsection-bracket">
    <w:name w:val="mw-editsection-bracket"/>
    <w:basedOn w:val="DefaultParagraphFont"/>
    <w:rsid w:val="00D44F8A"/>
  </w:style>
  <w:style w:type="character" w:styleId="FollowedHyperlink">
    <w:name w:val="FollowedHyperlink"/>
    <w:uiPriority w:val="99"/>
    <w:semiHidden/>
    <w:unhideWhenUsed/>
    <w:rsid w:val="00D44F8A"/>
    <w:rPr>
      <w:color w:val="800080"/>
      <w:u w:val="single"/>
    </w:rPr>
  </w:style>
  <w:style w:type="paragraph" w:styleId="CommentText">
    <w:name w:val="annotation text"/>
    <w:basedOn w:val="Normal"/>
    <w:link w:val="CommentTextChar"/>
    <w:uiPriority w:val="99"/>
    <w:unhideWhenUsed/>
    <w:rsid w:val="00D44F8A"/>
    <w:pPr>
      <w:widowControl/>
      <w:autoSpaceDE/>
      <w:autoSpaceDN/>
      <w:spacing w:after="200"/>
      <w:jc w:val="both"/>
    </w:pPr>
    <w:rPr>
      <w:rFonts w:ascii="Calibri" w:eastAsia="Calibri" w:hAnsi="Calibri"/>
      <w:sz w:val="20"/>
      <w:szCs w:val="20"/>
    </w:rPr>
  </w:style>
  <w:style w:type="character" w:customStyle="1" w:styleId="CommentTextChar">
    <w:name w:val="Comment Text Char"/>
    <w:basedOn w:val="DefaultParagraphFont"/>
    <w:link w:val="CommentText"/>
    <w:uiPriority w:val="99"/>
    <w:rsid w:val="00D44F8A"/>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D44F8A"/>
    <w:rPr>
      <w:b/>
      <w:bCs/>
    </w:rPr>
  </w:style>
  <w:style w:type="character" w:customStyle="1" w:styleId="CommentSubjectChar">
    <w:name w:val="Comment Subject Char"/>
    <w:basedOn w:val="CommentTextChar"/>
    <w:link w:val="CommentSubject"/>
    <w:uiPriority w:val="99"/>
    <w:semiHidden/>
    <w:rsid w:val="00D44F8A"/>
    <w:rPr>
      <w:rFonts w:ascii="Calibri" w:eastAsia="Calibri" w:hAnsi="Calibri" w:cs="Times New Roman"/>
      <w:b/>
      <w:bCs/>
      <w:sz w:val="20"/>
      <w:szCs w:val="20"/>
    </w:rPr>
  </w:style>
  <w:style w:type="character" w:customStyle="1" w:styleId="fontstyle01">
    <w:name w:val="fontstyle01"/>
    <w:rsid w:val="00D44F8A"/>
    <w:rPr>
      <w:rFonts w:ascii="Optima" w:hAnsi="Optima" w:hint="default"/>
      <w:b w:val="0"/>
      <w:bCs w:val="0"/>
      <w:i w:val="0"/>
      <w:iCs w:val="0"/>
      <w:color w:val="000000"/>
      <w:sz w:val="22"/>
      <w:szCs w:val="22"/>
    </w:rPr>
  </w:style>
  <w:style w:type="character" w:customStyle="1" w:styleId="fontstyle21">
    <w:name w:val="fontstyle21"/>
    <w:rsid w:val="00D44F8A"/>
    <w:rPr>
      <w:rFonts w:ascii="TimesNewRomanPS-ItalicMT" w:hAnsi="TimesNewRomanPS-ItalicMT" w:hint="default"/>
      <w:b w:val="0"/>
      <w:bCs w:val="0"/>
      <w:i/>
      <w:iCs/>
      <w:color w:val="231F20"/>
      <w:sz w:val="22"/>
      <w:szCs w:val="22"/>
    </w:rPr>
  </w:style>
  <w:style w:type="character" w:customStyle="1" w:styleId="fontstyle31">
    <w:name w:val="fontstyle31"/>
    <w:rsid w:val="00D44F8A"/>
    <w:rPr>
      <w:rFonts w:ascii="TimesNewRoman" w:hAnsi="TimesNewRoman" w:hint="default"/>
      <w:b/>
      <w:bCs/>
      <w:i w:val="0"/>
      <w:iCs w:val="0"/>
      <w:color w:val="000000"/>
      <w:sz w:val="24"/>
      <w:szCs w:val="24"/>
    </w:rPr>
  </w:style>
  <w:style w:type="character" w:customStyle="1" w:styleId="st">
    <w:name w:val="st"/>
    <w:rsid w:val="00D44F8A"/>
  </w:style>
  <w:style w:type="table" w:customStyle="1" w:styleId="PlainTable11">
    <w:name w:val="Plain Table 11"/>
    <w:basedOn w:val="TableNormal"/>
    <w:uiPriority w:val="41"/>
    <w:rsid w:val="00D44F8A"/>
    <w:pPr>
      <w:widowControl/>
      <w:autoSpaceDE/>
      <w:autoSpaceDN/>
    </w:pPr>
    <w:rPr>
      <w:rFonts w:ascii="Calibri" w:eastAsia="Calibri" w:hAnsi="Calibri" w:cs="Times New Roman"/>
      <w:sz w:val="20"/>
      <w:szCs w:val="20"/>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LightGrid-Accent6">
    <w:name w:val="Light Grid Accent 6"/>
    <w:basedOn w:val="TableNormal"/>
    <w:uiPriority w:val="62"/>
    <w:rsid w:val="00D44F8A"/>
    <w:pPr>
      <w:widowControl/>
      <w:autoSpaceDE/>
      <w:autoSpaceDN/>
    </w:pPr>
    <w:rPr>
      <w:rFonts w:ascii="Calibri" w:eastAsia="Calibri" w:hAnsi="Calibri" w:cs="Times New Roman"/>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blStylePr w:type="firstRow">
      <w:pPr>
        <w:spacing w:before="0" w:after="0" w:line="240" w:lineRule="auto"/>
      </w:pPr>
      <w:rPr>
        <w:rFonts w:ascii="TimesNewRomanPS-ItalicMT" w:eastAsia="Times New Roman" w:hAnsi="TimesNewRomanPS-ItalicMT" w:cs="Times New Roman"/>
        <w:b/>
        <w:bCs/>
      </w:rPr>
      <w:tblPr/>
      <w:tcPr>
        <w:tcBorders>
          <w:top w:val="single" w:sz="8" w:space="0" w:color="F79646"/>
          <w:left w:val="single" w:sz="8" w:space="0" w:color="F79646"/>
          <w:bottom w:val="single" w:sz="18" w:space="0" w:color="F79646"/>
          <w:right w:val="single" w:sz="8" w:space="0" w:color="F79646"/>
          <w:insideH w:val="nil"/>
          <w:insideV w:val="single" w:sz="8" w:space="0" w:color="F79646"/>
        </w:tcBorders>
      </w:tcPr>
    </w:tblStylePr>
    <w:tblStylePr w:type="lastRow">
      <w:pPr>
        <w:spacing w:before="0" w:after="0" w:line="240" w:lineRule="auto"/>
      </w:pPr>
      <w:rPr>
        <w:rFonts w:ascii="TimesNewRomanPS-ItalicMT" w:eastAsia="Times New Roman" w:hAnsi="TimesNewRomanPS-ItalicMT" w:cs="Times New Roman"/>
        <w:b/>
        <w:bCs/>
      </w:rPr>
      <w:tblPr/>
      <w:tcPr>
        <w:tcBorders>
          <w:top w:val="double" w:sz="6" w:space="0" w:color="F79646"/>
          <w:left w:val="single" w:sz="8" w:space="0" w:color="F79646"/>
          <w:bottom w:val="single" w:sz="8" w:space="0" w:color="F79646"/>
          <w:right w:val="single" w:sz="8" w:space="0" w:color="F79646"/>
          <w:insideH w:val="nil"/>
          <w:insideV w:val="single" w:sz="8" w:space="0" w:color="F79646"/>
        </w:tcBorders>
      </w:tcPr>
    </w:tblStylePr>
    <w:tblStylePr w:type="firstCol">
      <w:rPr>
        <w:rFonts w:ascii="TimesNewRomanPS-ItalicMT" w:eastAsia="Times New Roman" w:hAnsi="TimesNewRomanPS-ItalicMT" w:cs="Times New Roman"/>
        <w:b/>
        <w:bCs/>
      </w:rPr>
    </w:tblStylePr>
    <w:tblStylePr w:type="lastCol">
      <w:rPr>
        <w:rFonts w:ascii="TimesNewRomanPS-ItalicMT" w:eastAsia="Times New Roman" w:hAnsi="TimesNewRomanPS-ItalicMT" w:cs="Times New Roman"/>
        <w:b/>
        <w:bCs/>
      </w:rPr>
      <w:tblPr/>
      <w:tcPr>
        <w:tcBorders>
          <w:top w:val="single" w:sz="8" w:space="0" w:color="F79646"/>
          <w:left w:val="single" w:sz="8" w:space="0" w:color="F79646"/>
          <w:bottom w:val="single" w:sz="8" w:space="0" w:color="F79646"/>
          <w:right w:val="single" w:sz="8" w:space="0" w:color="F79646"/>
        </w:tcBorders>
      </w:tcPr>
    </w:tblStylePr>
    <w:tblStylePr w:type="band1Vert">
      <w:tblPr/>
      <w:tcPr>
        <w:tcBorders>
          <w:top w:val="single" w:sz="8" w:space="0" w:color="F79646"/>
          <w:left w:val="single" w:sz="8" w:space="0" w:color="F79646"/>
          <w:bottom w:val="single" w:sz="8" w:space="0" w:color="F79646"/>
          <w:right w:val="single" w:sz="8" w:space="0" w:color="F79646"/>
        </w:tcBorders>
        <w:shd w:val="clear" w:color="auto" w:fill="FDE4D0"/>
      </w:tcPr>
    </w:tblStylePr>
    <w:tblStylePr w:type="band1Horz">
      <w:tblPr/>
      <w:tcPr>
        <w:tcBorders>
          <w:top w:val="single" w:sz="8" w:space="0" w:color="F79646"/>
          <w:left w:val="single" w:sz="8" w:space="0" w:color="F79646"/>
          <w:bottom w:val="single" w:sz="8" w:space="0" w:color="F79646"/>
          <w:right w:val="single" w:sz="8" w:space="0" w:color="F79646"/>
          <w:insideV w:val="single" w:sz="8" w:space="0" w:color="F79646"/>
        </w:tcBorders>
        <w:shd w:val="clear" w:color="auto" w:fill="FDE4D0"/>
      </w:tcPr>
    </w:tblStylePr>
    <w:tblStylePr w:type="band2Horz">
      <w:tblPr/>
      <w:tcPr>
        <w:tcBorders>
          <w:top w:val="single" w:sz="8" w:space="0" w:color="F79646"/>
          <w:left w:val="single" w:sz="8" w:space="0" w:color="F79646"/>
          <w:bottom w:val="single" w:sz="8" w:space="0" w:color="F79646"/>
          <w:right w:val="single" w:sz="8" w:space="0" w:color="F79646"/>
          <w:insideV w:val="single" w:sz="8" w:space="0" w:color="F79646"/>
        </w:tcBorders>
      </w:tcPr>
    </w:tblStylePr>
  </w:style>
  <w:style w:type="table" w:styleId="LightGrid-Accent4">
    <w:name w:val="Light Grid Accent 4"/>
    <w:basedOn w:val="TableNormal"/>
    <w:uiPriority w:val="62"/>
    <w:rsid w:val="00D44F8A"/>
    <w:pPr>
      <w:widowControl/>
      <w:autoSpaceDE/>
      <w:autoSpaceDN/>
    </w:pPr>
    <w:rPr>
      <w:rFonts w:ascii="Calibri" w:eastAsia="Calibri" w:hAnsi="Calibri"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TimesNewRomanPS-ItalicMT" w:eastAsia="Times New Roman" w:hAnsi="TimesNewRomanPS-ItalicMT"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TimesNewRomanPS-ItalicMT" w:eastAsia="Times New Roman" w:hAnsi="TimesNewRomanPS-ItalicMT"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TimesNewRomanPS-ItalicMT" w:eastAsia="Times New Roman" w:hAnsi="TimesNewRomanPS-ItalicMT" w:cs="Times New Roman"/>
        <w:b/>
        <w:bCs/>
      </w:rPr>
    </w:tblStylePr>
    <w:tblStylePr w:type="lastCol">
      <w:rPr>
        <w:rFonts w:ascii="TimesNewRomanPS-ItalicMT" w:eastAsia="Times New Roman" w:hAnsi="TimesNewRomanPS-ItalicMT"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LightGrid-Accent5">
    <w:name w:val="Light Grid Accent 5"/>
    <w:basedOn w:val="TableNormal"/>
    <w:uiPriority w:val="62"/>
    <w:rsid w:val="00D44F8A"/>
    <w:pPr>
      <w:widowControl/>
      <w:autoSpaceDE/>
      <w:autoSpaceDN/>
    </w:pPr>
    <w:rPr>
      <w:rFonts w:ascii="Calibri" w:eastAsia="Calibri" w:hAnsi="Calibri"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TimesNewRomanPS-ItalicMT" w:eastAsia="Times New Roman" w:hAnsi="TimesNewRomanPS-ItalicM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TimesNewRomanPS-ItalicMT" w:eastAsia="Times New Roman" w:hAnsi="TimesNewRomanPS-ItalicM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TimesNewRomanPS-ItalicMT" w:eastAsia="Times New Roman" w:hAnsi="TimesNewRomanPS-ItalicMT" w:cs="Times New Roman"/>
        <w:b/>
        <w:bCs/>
      </w:rPr>
    </w:tblStylePr>
    <w:tblStylePr w:type="lastCol">
      <w:rPr>
        <w:rFonts w:ascii="TimesNewRomanPS-ItalicMT" w:eastAsia="Times New Roman" w:hAnsi="TimesNewRomanPS-ItalicM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GridTable1Light1">
    <w:name w:val="Grid Table 1 Light1"/>
    <w:basedOn w:val="TableNormal"/>
    <w:uiPriority w:val="46"/>
    <w:rsid w:val="00D44F8A"/>
    <w:pPr>
      <w:widowControl/>
      <w:autoSpaceDE/>
      <w:autoSpaceDN/>
    </w:pPr>
    <w:rPr>
      <w:rFonts w:ascii="Calibri" w:eastAsia="Calibri" w:hAnsi="Calibri" w:cs="Times New Roman"/>
      <w:sz w:val="20"/>
      <w:szCs w:val="20"/>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paragraph" w:styleId="FootnoteText">
    <w:name w:val="footnote text"/>
    <w:basedOn w:val="Normal"/>
    <w:link w:val="FootnoteTextChar"/>
    <w:uiPriority w:val="99"/>
    <w:semiHidden/>
    <w:unhideWhenUsed/>
    <w:rsid w:val="00D44F8A"/>
    <w:pPr>
      <w:widowControl/>
      <w:autoSpaceDE/>
      <w:autoSpaceDN/>
      <w:spacing w:after="200" w:line="360" w:lineRule="auto"/>
      <w:jc w:val="both"/>
    </w:pPr>
    <w:rPr>
      <w:rFonts w:eastAsia="Calibri"/>
      <w:sz w:val="20"/>
      <w:szCs w:val="20"/>
    </w:rPr>
  </w:style>
  <w:style w:type="character" w:customStyle="1" w:styleId="FootnoteTextChar">
    <w:name w:val="Footnote Text Char"/>
    <w:basedOn w:val="DefaultParagraphFont"/>
    <w:link w:val="FootnoteText"/>
    <w:uiPriority w:val="99"/>
    <w:semiHidden/>
    <w:rsid w:val="00D44F8A"/>
    <w:rPr>
      <w:rFonts w:ascii="Times New Roman" w:eastAsia="Calibri" w:hAnsi="Times New Roman" w:cs="Times New Roman"/>
      <w:sz w:val="20"/>
      <w:szCs w:val="20"/>
    </w:rPr>
  </w:style>
  <w:style w:type="character" w:styleId="FootnoteReference">
    <w:name w:val="footnote reference"/>
    <w:uiPriority w:val="99"/>
    <w:semiHidden/>
    <w:unhideWhenUsed/>
    <w:rsid w:val="00D44F8A"/>
    <w:rPr>
      <w:vertAlign w:val="superscript"/>
    </w:rPr>
  </w:style>
  <w:style w:type="paragraph" w:customStyle="1" w:styleId="Date1">
    <w:name w:val="Date1"/>
    <w:basedOn w:val="Normal"/>
    <w:rsid w:val="00D44F8A"/>
    <w:pPr>
      <w:widowControl/>
      <w:autoSpaceDE/>
      <w:autoSpaceDN/>
      <w:spacing w:before="100" w:beforeAutospacing="1" w:after="100" w:afterAutospacing="1"/>
    </w:pPr>
    <w:rPr>
      <w:sz w:val="24"/>
      <w:szCs w:val="24"/>
    </w:rPr>
  </w:style>
  <w:style w:type="table" w:styleId="LightShading-Accent5">
    <w:name w:val="Light Shading Accent 5"/>
    <w:basedOn w:val="TableNormal"/>
    <w:uiPriority w:val="60"/>
    <w:rsid w:val="00D44F8A"/>
    <w:pPr>
      <w:widowControl/>
      <w:autoSpaceDE/>
      <w:autoSpaceDN/>
    </w:pPr>
    <w:rPr>
      <w:rFonts w:eastAsiaTheme="minorEastAsia"/>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LightShading1">
    <w:name w:val="Light Shading1"/>
    <w:basedOn w:val="TableNormal"/>
    <w:uiPriority w:val="60"/>
    <w:rsid w:val="00D44F8A"/>
    <w:pPr>
      <w:widowControl/>
      <w:autoSpaceDE/>
      <w:autoSpaceDN/>
    </w:pPr>
    <w:rPr>
      <w:rFonts w:ascii="Calibri" w:eastAsia="Calibri" w:hAnsi="Calibri" w:cs="Times New Roman"/>
      <w:color w:val="000000" w:themeColor="text1" w:themeShade="BF"/>
      <w:sz w:val="20"/>
      <w:szCs w:val="20"/>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2">
    <w:name w:val="Light Shading2"/>
    <w:basedOn w:val="TableNormal"/>
    <w:uiPriority w:val="60"/>
    <w:rsid w:val="00D44F8A"/>
    <w:pPr>
      <w:widowControl/>
      <w:autoSpaceDE/>
      <w:autoSpaceDN/>
    </w:pPr>
    <w:rPr>
      <w:rFonts w:eastAsiaTheme="minorEastAsia"/>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Appendix">
    <w:name w:val="Appendix"/>
    <w:basedOn w:val="ListParagraph"/>
    <w:link w:val="AppendixChar"/>
    <w:qFormat/>
    <w:rsid w:val="00D44F8A"/>
    <w:pPr>
      <w:widowControl/>
      <w:autoSpaceDE/>
      <w:autoSpaceDN/>
      <w:spacing w:after="200" w:line="276" w:lineRule="auto"/>
      <w:ind w:left="720" w:right="288" w:firstLine="0"/>
      <w:contextualSpacing/>
      <w:outlineLvl w:val="0"/>
    </w:pPr>
    <w:rPr>
      <w:rFonts w:eastAsia="Calibri"/>
      <w:b/>
      <w:bCs/>
      <w:color w:val="000000"/>
      <w:sz w:val="24"/>
      <w:szCs w:val="24"/>
    </w:rPr>
  </w:style>
  <w:style w:type="character" w:customStyle="1" w:styleId="AppendixChar">
    <w:name w:val="Appendix Char"/>
    <w:basedOn w:val="ListParagraphChar"/>
    <w:link w:val="Appendix"/>
    <w:rsid w:val="00D44F8A"/>
    <w:rPr>
      <w:rFonts w:ascii="Times New Roman" w:eastAsia="Calibri" w:hAnsi="Times New Roman" w:cs="Times New Roman"/>
      <w:b/>
      <w:bCs/>
      <w:color w:val="000000"/>
      <w:sz w:val="24"/>
      <w:szCs w:val="24"/>
    </w:rPr>
  </w:style>
  <w:style w:type="table" w:customStyle="1" w:styleId="LightShading-Accent11">
    <w:name w:val="Light Shading - Accent 11"/>
    <w:basedOn w:val="TableNormal"/>
    <w:uiPriority w:val="60"/>
    <w:rsid w:val="00D44F8A"/>
    <w:pPr>
      <w:widowControl/>
      <w:autoSpaceDE/>
      <w:autoSpaceDN/>
    </w:pPr>
    <w:rPr>
      <w:rFonts w:eastAsiaTheme="minorEastAsia"/>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4">
    <w:name w:val="Light Shading Accent 4"/>
    <w:basedOn w:val="TableNormal"/>
    <w:uiPriority w:val="60"/>
    <w:rsid w:val="00D44F8A"/>
    <w:pPr>
      <w:widowControl/>
      <w:autoSpaceDE/>
      <w:autoSpaceDN/>
    </w:pPr>
    <w:rPr>
      <w:rFonts w:eastAsiaTheme="minorEastAsia"/>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customStyle="1" w:styleId="TableGrid0">
    <w:name w:val="TableGrid"/>
    <w:rsid w:val="00D44F8A"/>
    <w:pPr>
      <w:widowControl/>
      <w:autoSpaceDE/>
      <w:autoSpaceDN/>
    </w:pPr>
    <w:rPr>
      <w:rFonts w:eastAsiaTheme="minorEastAsia"/>
    </w:rPr>
    <w:tblPr>
      <w:tblCellMar>
        <w:top w:w="0" w:type="dxa"/>
        <w:left w:w="0" w:type="dxa"/>
        <w:bottom w:w="0" w:type="dxa"/>
        <w:right w:w="0" w:type="dxa"/>
      </w:tblCellMar>
    </w:tblPr>
  </w:style>
  <w:style w:type="character" w:styleId="PlaceholderText">
    <w:name w:val="Placeholder Text"/>
    <w:basedOn w:val="DefaultParagraphFont"/>
    <w:uiPriority w:val="99"/>
    <w:semiHidden/>
    <w:rsid w:val="0014492A"/>
    <w:rPr>
      <w:color w:val="808080"/>
    </w:rPr>
  </w:style>
  <w:style w:type="character" w:customStyle="1" w:styleId="personname">
    <w:name w:val="person_name"/>
    <w:basedOn w:val="DefaultParagraphFont"/>
    <w:rsid w:val="002C789C"/>
  </w:style>
  <w:style w:type="character" w:customStyle="1" w:styleId="accordion-tabbedtab-mobile">
    <w:name w:val="accordion-tabbed__tab-mobile"/>
    <w:basedOn w:val="DefaultParagraphFont"/>
    <w:rsid w:val="00837A75"/>
  </w:style>
  <w:style w:type="character" w:customStyle="1" w:styleId="comma-separator">
    <w:name w:val="comma-separator"/>
    <w:basedOn w:val="DefaultParagraphFont"/>
    <w:rsid w:val="00837A75"/>
  </w:style>
  <w:style w:type="paragraph" w:styleId="NormalIndent">
    <w:name w:val="Normal Indent"/>
    <w:aliases w:val="Char Char Char,Char Char, Char Char Char Char,Char Char Char Char Char Char Char Char Char Char Char Char Char Char, Char Char Char,Normal Indent Char Char Char Char,Normal Indent Char Char Char Char Cha,Cha,Char"/>
    <w:basedOn w:val="Normal"/>
    <w:link w:val="NormalIndentChar"/>
    <w:qFormat/>
    <w:rsid w:val="00944F99"/>
    <w:pPr>
      <w:widowControl/>
      <w:autoSpaceDE/>
      <w:autoSpaceDN/>
      <w:ind w:left="1152"/>
      <w:jc w:val="both"/>
    </w:pPr>
    <w:rPr>
      <w:rFonts w:ascii="Garamond" w:hAnsi="Garamond"/>
      <w:sz w:val="24"/>
      <w:szCs w:val="20"/>
      <w:lang w:val="en-GB" w:eastAsia="en-GB"/>
    </w:rPr>
  </w:style>
  <w:style w:type="character" w:customStyle="1" w:styleId="NormalIndentChar">
    <w:name w:val="Normal Indent Char"/>
    <w:aliases w:val="Char Char Char Char,Char Char Char1, Char Char Char Char Char,Char Char Char Char Char Char Char Char Char Char Char Char Char Char Char, Char Char Char Char1,Normal Indent Char Char Char Char Char,Cha Char,Char Char1"/>
    <w:basedOn w:val="DefaultParagraphFont"/>
    <w:link w:val="NormalIndent"/>
    <w:rsid w:val="00944F99"/>
    <w:rPr>
      <w:rFonts w:ascii="Garamond" w:eastAsia="Times New Roman" w:hAnsi="Garamond" w:cs="Times New Roman"/>
      <w:sz w:val="24"/>
      <w:szCs w:val="20"/>
      <w:lang w:val="en-GB" w:eastAsia="en-GB"/>
    </w:rPr>
  </w:style>
  <w:style w:type="character" w:customStyle="1" w:styleId="anchor-text">
    <w:name w:val="anchor-text"/>
    <w:basedOn w:val="DefaultParagraphFont"/>
    <w:rsid w:val="00731142"/>
  </w:style>
  <w:style w:type="character" w:customStyle="1" w:styleId="label">
    <w:name w:val="label"/>
    <w:basedOn w:val="DefaultParagraphFont"/>
    <w:rsid w:val="002812BD"/>
  </w:style>
  <w:style w:type="character" w:customStyle="1" w:styleId="reference">
    <w:name w:val="reference"/>
    <w:basedOn w:val="DefaultParagraphFont"/>
    <w:rsid w:val="002812BD"/>
  </w:style>
  <w:style w:type="character" w:customStyle="1" w:styleId="author">
    <w:name w:val="author"/>
    <w:basedOn w:val="DefaultParagraphFont"/>
    <w:rsid w:val="008F1E5A"/>
  </w:style>
  <w:style w:type="character" w:customStyle="1" w:styleId="pubyear">
    <w:name w:val="pubyear"/>
    <w:basedOn w:val="DefaultParagraphFont"/>
    <w:rsid w:val="008F1E5A"/>
  </w:style>
  <w:style w:type="character" w:customStyle="1" w:styleId="a-size-extra-large">
    <w:name w:val="a-size-extra-large"/>
    <w:basedOn w:val="DefaultParagraphFont"/>
    <w:rsid w:val="0015656C"/>
  </w:style>
  <w:style w:type="character" w:customStyle="1" w:styleId="a-size-large">
    <w:name w:val="a-size-large"/>
    <w:basedOn w:val="DefaultParagraphFont"/>
    <w:rsid w:val="001565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002930">
      <w:bodyDiv w:val="1"/>
      <w:marLeft w:val="0"/>
      <w:marRight w:val="0"/>
      <w:marTop w:val="0"/>
      <w:marBottom w:val="0"/>
      <w:divBdr>
        <w:top w:val="none" w:sz="0" w:space="0" w:color="auto"/>
        <w:left w:val="none" w:sz="0" w:space="0" w:color="auto"/>
        <w:bottom w:val="none" w:sz="0" w:space="0" w:color="auto"/>
        <w:right w:val="none" w:sz="0" w:space="0" w:color="auto"/>
      </w:divBdr>
      <w:divsChild>
        <w:div w:id="66999415">
          <w:marLeft w:val="0"/>
          <w:marRight w:val="0"/>
          <w:marTop w:val="0"/>
          <w:marBottom w:val="0"/>
          <w:divBdr>
            <w:top w:val="none" w:sz="0" w:space="0" w:color="auto"/>
            <w:left w:val="none" w:sz="0" w:space="0" w:color="auto"/>
            <w:bottom w:val="none" w:sz="0" w:space="0" w:color="auto"/>
            <w:right w:val="none" w:sz="0" w:space="0" w:color="auto"/>
          </w:divBdr>
        </w:div>
      </w:divsChild>
    </w:div>
    <w:div w:id="43020530">
      <w:bodyDiv w:val="1"/>
      <w:marLeft w:val="0"/>
      <w:marRight w:val="0"/>
      <w:marTop w:val="0"/>
      <w:marBottom w:val="0"/>
      <w:divBdr>
        <w:top w:val="none" w:sz="0" w:space="0" w:color="auto"/>
        <w:left w:val="none" w:sz="0" w:space="0" w:color="auto"/>
        <w:bottom w:val="none" w:sz="0" w:space="0" w:color="auto"/>
        <w:right w:val="none" w:sz="0" w:space="0" w:color="auto"/>
      </w:divBdr>
    </w:div>
    <w:div w:id="122239229">
      <w:bodyDiv w:val="1"/>
      <w:marLeft w:val="0"/>
      <w:marRight w:val="0"/>
      <w:marTop w:val="0"/>
      <w:marBottom w:val="0"/>
      <w:divBdr>
        <w:top w:val="none" w:sz="0" w:space="0" w:color="auto"/>
        <w:left w:val="none" w:sz="0" w:space="0" w:color="auto"/>
        <w:bottom w:val="none" w:sz="0" w:space="0" w:color="auto"/>
        <w:right w:val="none" w:sz="0" w:space="0" w:color="auto"/>
      </w:divBdr>
    </w:div>
    <w:div w:id="123812878">
      <w:bodyDiv w:val="1"/>
      <w:marLeft w:val="0"/>
      <w:marRight w:val="0"/>
      <w:marTop w:val="0"/>
      <w:marBottom w:val="0"/>
      <w:divBdr>
        <w:top w:val="none" w:sz="0" w:space="0" w:color="auto"/>
        <w:left w:val="none" w:sz="0" w:space="0" w:color="auto"/>
        <w:bottom w:val="none" w:sz="0" w:space="0" w:color="auto"/>
        <w:right w:val="none" w:sz="0" w:space="0" w:color="auto"/>
      </w:divBdr>
      <w:divsChild>
        <w:div w:id="1543975242">
          <w:marLeft w:val="360"/>
          <w:marRight w:val="0"/>
          <w:marTop w:val="0"/>
          <w:marBottom w:val="0"/>
          <w:divBdr>
            <w:top w:val="none" w:sz="0" w:space="0" w:color="auto"/>
            <w:left w:val="none" w:sz="0" w:space="0" w:color="auto"/>
            <w:bottom w:val="none" w:sz="0" w:space="0" w:color="auto"/>
            <w:right w:val="none" w:sz="0" w:space="0" w:color="auto"/>
          </w:divBdr>
          <w:divsChild>
            <w:div w:id="86510181">
              <w:marLeft w:val="0"/>
              <w:marRight w:val="0"/>
              <w:marTop w:val="0"/>
              <w:marBottom w:val="0"/>
              <w:divBdr>
                <w:top w:val="none" w:sz="0" w:space="0" w:color="auto"/>
                <w:left w:val="none" w:sz="0" w:space="0" w:color="auto"/>
                <w:bottom w:val="none" w:sz="0" w:space="0" w:color="auto"/>
                <w:right w:val="none" w:sz="0" w:space="0" w:color="auto"/>
              </w:divBdr>
              <w:divsChild>
                <w:div w:id="14379487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5911359">
          <w:marLeft w:val="0"/>
          <w:marRight w:val="0"/>
          <w:marTop w:val="0"/>
          <w:marBottom w:val="0"/>
          <w:divBdr>
            <w:top w:val="none" w:sz="0" w:space="0" w:color="auto"/>
            <w:left w:val="none" w:sz="0" w:space="0" w:color="auto"/>
            <w:bottom w:val="none" w:sz="0" w:space="0" w:color="auto"/>
            <w:right w:val="none" w:sz="0" w:space="0" w:color="auto"/>
          </w:divBdr>
        </w:div>
      </w:divsChild>
    </w:div>
    <w:div w:id="174416838">
      <w:bodyDiv w:val="1"/>
      <w:marLeft w:val="0"/>
      <w:marRight w:val="0"/>
      <w:marTop w:val="0"/>
      <w:marBottom w:val="0"/>
      <w:divBdr>
        <w:top w:val="none" w:sz="0" w:space="0" w:color="auto"/>
        <w:left w:val="none" w:sz="0" w:space="0" w:color="auto"/>
        <w:bottom w:val="none" w:sz="0" w:space="0" w:color="auto"/>
        <w:right w:val="none" w:sz="0" w:space="0" w:color="auto"/>
      </w:divBdr>
    </w:div>
    <w:div w:id="194270618">
      <w:bodyDiv w:val="1"/>
      <w:marLeft w:val="0"/>
      <w:marRight w:val="0"/>
      <w:marTop w:val="0"/>
      <w:marBottom w:val="0"/>
      <w:divBdr>
        <w:top w:val="none" w:sz="0" w:space="0" w:color="auto"/>
        <w:left w:val="none" w:sz="0" w:space="0" w:color="auto"/>
        <w:bottom w:val="none" w:sz="0" w:space="0" w:color="auto"/>
        <w:right w:val="none" w:sz="0" w:space="0" w:color="auto"/>
      </w:divBdr>
    </w:div>
    <w:div w:id="209390602">
      <w:bodyDiv w:val="1"/>
      <w:marLeft w:val="0"/>
      <w:marRight w:val="0"/>
      <w:marTop w:val="0"/>
      <w:marBottom w:val="0"/>
      <w:divBdr>
        <w:top w:val="none" w:sz="0" w:space="0" w:color="auto"/>
        <w:left w:val="none" w:sz="0" w:space="0" w:color="auto"/>
        <w:bottom w:val="none" w:sz="0" w:space="0" w:color="auto"/>
        <w:right w:val="none" w:sz="0" w:space="0" w:color="auto"/>
      </w:divBdr>
    </w:div>
    <w:div w:id="247277863">
      <w:bodyDiv w:val="1"/>
      <w:marLeft w:val="0"/>
      <w:marRight w:val="0"/>
      <w:marTop w:val="0"/>
      <w:marBottom w:val="0"/>
      <w:divBdr>
        <w:top w:val="none" w:sz="0" w:space="0" w:color="auto"/>
        <w:left w:val="none" w:sz="0" w:space="0" w:color="auto"/>
        <w:bottom w:val="none" w:sz="0" w:space="0" w:color="auto"/>
        <w:right w:val="none" w:sz="0" w:space="0" w:color="auto"/>
      </w:divBdr>
    </w:div>
    <w:div w:id="285743063">
      <w:bodyDiv w:val="1"/>
      <w:marLeft w:val="0"/>
      <w:marRight w:val="0"/>
      <w:marTop w:val="0"/>
      <w:marBottom w:val="0"/>
      <w:divBdr>
        <w:top w:val="none" w:sz="0" w:space="0" w:color="auto"/>
        <w:left w:val="none" w:sz="0" w:space="0" w:color="auto"/>
        <w:bottom w:val="none" w:sz="0" w:space="0" w:color="auto"/>
        <w:right w:val="none" w:sz="0" w:space="0" w:color="auto"/>
      </w:divBdr>
      <w:divsChild>
        <w:div w:id="683819639">
          <w:marLeft w:val="0"/>
          <w:marRight w:val="0"/>
          <w:marTop w:val="0"/>
          <w:marBottom w:val="0"/>
          <w:divBdr>
            <w:top w:val="none" w:sz="0" w:space="0" w:color="auto"/>
            <w:left w:val="none" w:sz="0" w:space="0" w:color="auto"/>
            <w:bottom w:val="none" w:sz="0" w:space="0" w:color="auto"/>
            <w:right w:val="none" w:sz="0" w:space="0" w:color="auto"/>
          </w:divBdr>
        </w:div>
        <w:div w:id="1582450050">
          <w:marLeft w:val="0"/>
          <w:marRight w:val="0"/>
          <w:marTop w:val="0"/>
          <w:marBottom w:val="0"/>
          <w:divBdr>
            <w:top w:val="none" w:sz="0" w:space="0" w:color="auto"/>
            <w:left w:val="none" w:sz="0" w:space="0" w:color="auto"/>
            <w:bottom w:val="none" w:sz="0" w:space="0" w:color="auto"/>
            <w:right w:val="none" w:sz="0" w:space="0" w:color="auto"/>
          </w:divBdr>
        </w:div>
        <w:div w:id="640305652">
          <w:marLeft w:val="0"/>
          <w:marRight w:val="0"/>
          <w:marTop w:val="0"/>
          <w:marBottom w:val="0"/>
          <w:divBdr>
            <w:top w:val="none" w:sz="0" w:space="0" w:color="auto"/>
            <w:left w:val="none" w:sz="0" w:space="0" w:color="auto"/>
            <w:bottom w:val="none" w:sz="0" w:space="0" w:color="auto"/>
            <w:right w:val="none" w:sz="0" w:space="0" w:color="auto"/>
          </w:divBdr>
        </w:div>
        <w:div w:id="1008481634">
          <w:marLeft w:val="0"/>
          <w:marRight w:val="0"/>
          <w:marTop w:val="0"/>
          <w:marBottom w:val="0"/>
          <w:divBdr>
            <w:top w:val="none" w:sz="0" w:space="0" w:color="auto"/>
            <w:left w:val="none" w:sz="0" w:space="0" w:color="auto"/>
            <w:bottom w:val="none" w:sz="0" w:space="0" w:color="auto"/>
            <w:right w:val="none" w:sz="0" w:space="0" w:color="auto"/>
          </w:divBdr>
        </w:div>
        <w:div w:id="42099072">
          <w:marLeft w:val="0"/>
          <w:marRight w:val="0"/>
          <w:marTop w:val="0"/>
          <w:marBottom w:val="0"/>
          <w:divBdr>
            <w:top w:val="none" w:sz="0" w:space="0" w:color="auto"/>
            <w:left w:val="none" w:sz="0" w:space="0" w:color="auto"/>
            <w:bottom w:val="none" w:sz="0" w:space="0" w:color="auto"/>
            <w:right w:val="none" w:sz="0" w:space="0" w:color="auto"/>
          </w:divBdr>
        </w:div>
        <w:div w:id="523709917">
          <w:marLeft w:val="0"/>
          <w:marRight w:val="0"/>
          <w:marTop w:val="0"/>
          <w:marBottom w:val="0"/>
          <w:divBdr>
            <w:top w:val="none" w:sz="0" w:space="0" w:color="auto"/>
            <w:left w:val="none" w:sz="0" w:space="0" w:color="auto"/>
            <w:bottom w:val="none" w:sz="0" w:space="0" w:color="auto"/>
            <w:right w:val="none" w:sz="0" w:space="0" w:color="auto"/>
          </w:divBdr>
        </w:div>
      </w:divsChild>
    </w:div>
    <w:div w:id="348335665">
      <w:bodyDiv w:val="1"/>
      <w:marLeft w:val="0"/>
      <w:marRight w:val="0"/>
      <w:marTop w:val="0"/>
      <w:marBottom w:val="0"/>
      <w:divBdr>
        <w:top w:val="none" w:sz="0" w:space="0" w:color="auto"/>
        <w:left w:val="none" w:sz="0" w:space="0" w:color="auto"/>
        <w:bottom w:val="none" w:sz="0" w:space="0" w:color="auto"/>
        <w:right w:val="none" w:sz="0" w:space="0" w:color="auto"/>
      </w:divBdr>
    </w:div>
    <w:div w:id="373386634">
      <w:bodyDiv w:val="1"/>
      <w:marLeft w:val="0"/>
      <w:marRight w:val="0"/>
      <w:marTop w:val="0"/>
      <w:marBottom w:val="0"/>
      <w:divBdr>
        <w:top w:val="none" w:sz="0" w:space="0" w:color="auto"/>
        <w:left w:val="none" w:sz="0" w:space="0" w:color="auto"/>
        <w:bottom w:val="none" w:sz="0" w:space="0" w:color="auto"/>
        <w:right w:val="none" w:sz="0" w:space="0" w:color="auto"/>
      </w:divBdr>
    </w:div>
    <w:div w:id="378166019">
      <w:bodyDiv w:val="1"/>
      <w:marLeft w:val="0"/>
      <w:marRight w:val="0"/>
      <w:marTop w:val="0"/>
      <w:marBottom w:val="0"/>
      <w:divBdr>
        <w:top w:val="none" w:sz="0" w:space="0" w:color="auto"/>
        <w:left w:val="none" w:sz="0" w:space="0" w:color="auto"/>
        <w:bottom w:val="none" w:sz="0" w:space="0" w:color="auto"/>
        <w:right w:val="none" w:sz="0" w:space="0" w:color="auto"/>
      </w:divBdr>
    </w:div>
    <w:div w:id="392043370">
      <w:bodyDiv w:val="1"/>
      <w:marLeft w:val="0"/>
      <w:marRight w:val="0"/>
      <w:marTop w:val="0"/>
      <w:marBottom w:val="0"/>
      <w:divBdr>
        <w:top w:val="none" w:sz="0" w:space="0" w:color="auto"/>
        <w:left w:val="none" w:sz="0" w:space="0" w:color="auto"/>
        <w:bottom w:val="none" w:sz="0" w:space="0" w:color="auto"/>
        <w:right w:val="none" w:sz="0" w:space="0" w:color="auto"/>
      </w:divBdr>
    </w:div>
    <w:div w:id="400179269">
      <w:bodyDiv w:val="1"/>
      <w:marLeft w:val="0"/>
      <w:marRight w:val="0"/>
      <w:marTop w:val="0"/>
      <w:marBottom w:val="0"/>
      <w:divBdr>
        <w:top w:val="none" w:sz="0" w:space="0" w:color="auto"/>
        <w:left w:val="none" w:sz="0" w:space="0" w:color="auto"/>
        <w:bottom w:val="none" w:sz="0" w:space="0" w:color="auto"/>
        <w:right w:val="none" w:sz="0" w:space="0" w:color="auto"/>
      </w:divBdr>
    </w:div>
    <w:div w:id="400254416">
      <w:bodyDiv w:val="1"/>
      <w:marLeft w:val="0"/>
      <w:marRight w:val="0"/>
      <w:marTop w:val="0"/>
      <w:marBottom w:val="0"/>
      <w:divBdr>
        <w:top w:val="none" w:sz="0" w:space="0" w:color="auto"/>
        <w:left w:val="none" w:sz="0" w:space="0" w:color="auto"/>
        <w:bottom w:val="none" w:sz="0" w:space="0" w:color="auto"/>
        <w:right w:val="none" w:sz="0" w:space="0" w:color="auto"/>
      </w:divBdr>
    </w:div>
    <w:div w:id="400367431">
      <w:bodyDiv w:val="1"/>
      <w:marLeft w:val="0"/>
      <w:marRight w:val="0"/>
      <w:marTop w:val="0"/>
      <w:marBottom w:val="0"/>
      <w:divBdr>
        <w:top w:val="none" w:sz="0" w:space="0" w:color="auto"/>
        <w:left w:val="none" w:sz="0" w:space="0" w:color="auto"/>
        <w:bottom w:val="none" w:sz="0" w:space="0" w:color="auto"/>
        <w:right w:val="none" w:sz="0" w:space="0" w:color="auto"/>
      </w:divBdr>
    </w:div>
    <w:div w:id="410389542">
      <w:bodyDiv w:val="1"/>
      <w:marLeft w:val="0"/>
      <w:marRight w:val="0"/>
      <w:marTop w:val="0"/>
      <w:marBottom w:val="0"/>
      <w:divBdr>
        <w:top w:val="none" w:sz="0" w:space="0" w:color="auto"/>
        <w:left w:val="none" w:sz="0" w:space="0" w:color="auto"/>
        <w:bottom w:val="none" w:sz="0" w:space="0" w:color="auto"/>
        <w:right w:val="none" w:sz="0" w:space="0" w:color="auto"/>
      </w:divBdr>
      <w:divsChild>
        <w:div w:id="1859344851">
          <w:marLeft w:val="1080"/>
          <w:marRight w:val="0"/>
          <w:marTop w:val="200"/>
          <w:marBottom w:val="0"/>
          <w:divBdr>
            <w:top w:val="none" w:sz="0" w:space="0" w:color="auto"/>
            <w:left w:val="none" w:sz="0" w:space="0" w:color="auto"/>
            <w:bottom w:val="none" w:sz="0" w:space="0" w:color="auto"/>
            <w:right w:val="none" w:sz="0" w:space="0" w:color="auto"/>
          </w:divBdr>
        </w:div>
      </w:divsChild>
    </w:div>
    <w:div w:id="415176619">
      <w:bodyDiv w:val="1"/>
      <w:marLeft w:val="0"/>
      <w:marRight w:val="0"/>
      <w:marTop w:val="0"/>
      <w:marBottom w:val="0"/>
      <w:divBdr>
        <w:top w:val="none" w:sz="0" w:space="0" w:color="auto"/>
        <w:left w:val="none" w:sz="0" w:space="0" w:color="auto"/>
        <w:bottom w:val="none" w:sz="0" w:space="0" w:color="auto"/>
        <w:right w:val="none" w:sz="0" w:space="0" w:color="auto"/>
      </w:divBdr>
    </w:div>
    <w:div w:id="431752780">
      <w:bodyDiv w:val="1"/>
      <w:marLeft w:val="0"/>
      <w:marRight w:val="0"/>
      <w:marTop w:val="0"/>
      <w:marBottom w:val="0"/>
      <w:divBdr>
        <w:top w:val="none" w:sz="0" w:space="0" w:color="auto"/>
        <w:left w:val="none" w:sz="0" w:space="0" w:color="auto"/>
        <w:bottom w:val="none" w:sz="0" w:space="0" w:color="auto"/>
        <w:right w:val="none" w:sz="0" w:space="0" w:color="auto"/>
      </w:divBdr>
      <w:divsChild>
        <w:div w:id="1806699064">
          <w:marLeft w:val="0"/>
          <w:marRight w:val="0"/>
          <w:marTop w:val="0"/>
          <w:marBottom w:val="300"/>
          <w:divBdr>
            <w:top w:val="none" w:sz="0" w:space="0" w:color="auto"/>
            <w:left w:val="none" w:sz="0" w:space="0" w:color="auto"/>
            <w:bottom w:val="single" w:sz="6" w:space="2" w:color="D8E8EB"/>
            <w:right w:val="none" w:sz="0" w:space="0" w:color="auto"/>
          </w:divBdr>
        </w:div>
      </w:divsChild>
    </w:div>
    <w:div w:id="433944045">
      <w:bodyDiv w:val="1"/>
      <w:marLeft w:val="0"/>
      <w:marRight w:val="0"/>
      <w:marTop w:val="0"/>
      <w:marBottom w:val="0"/>
      <w:divBdr>
        <w:top w:val="none" w:sz="0" w:space="0" w:color="auto"/>
        <w:left w:val="none" w:sz="0" w:space="0" w:color="auto"/>
        <w:bottom w:val="none" w:sz="0" w:space="0" w:color="auto"/>
        <w:right w:val="none" w:sz="0" w:space="0" w:color="auto"/>
      </w:divBdr>
      <w:divsChild>
        <w:div w:id="1010370719">
          <w:marLeft w:val="446"/>
          <w:marRight w:val="0"/>
          <w:marTop w:val="134"/>
          <w:marBottom w:val="120"/>
          <w:divBdr>
            <w:top w:val="none" w:sz="0" w:space="0" w:color="auto"/>
            <w:left w:val="none" w:sz="0" w:space="0" w:color="auto"/>
            <w:bottom w:val="none" w:sz="0" w:space="0" w:color="auto"/>
            <w:right w:val="none" w:sz="0" w:space="0" w:color="auto"/>
          </w:divBdr>
        </w:div>
        <w:div w:id="1137793571">
          <w:marLeft w:val="446"/>
          <w:marRight w:val="0"/>
          <w:marTop w:val="134"/>
          <w:marBottom w:val="120"/>
          <w:divBdr>
            <w:top w:val="none" w:sz="0" w:space="0" w:color="auto"/>
            <w:left w:val="none" w:sz="0" w:space="0" w:color="auto"/>
            <w:bottom w:val="none" w:sz="0" w:space="0" w:color="auto"/>
            <w:right w:val="none" w:sz="0" w:space="0" w:color="auto"/>
          </w:divBdr>
        </w:div>
        <w:div w:id="1350522826">
          <w:marLeft w:val="446"/>
          <w:marRight w:val="0"/>
          <w:marTop w:val="134"/>
          <w:marBottom w:val="120"/>
          <w:divBdr>
            <w:top w:val="none" w:sz="0" w:space="0" w:color="auto"/>
            <w:left w:val="none" w:sz="0" w:space="0" w:color="auto"/>
            <w:bottom w:val="none" w:sz="0" w:space="0" w:color="auto"/>
            <w:right w:val="none" w:sz="0" w:space="0" w:color="auto"/>
          </w:divBdr>
        </w:div>
        <w:div w:id="1537811078">
          <w:marLeft w:val="446"/>
          <w:marRight w:val="0"/>
          <w:marTop w:val="134"/>
          <w:marBottom w:val="120"/>
          <w:divBdr>
            <w:top w:val="none" w:sz="0" w:space="0" w:color="auto"/>
            <w:left w:val="none" w:sz="0" w:space="0" w:color="auto"/>
            <w:bottom w:val="none" w:sz="0" w:space="0" w:color="auto"/>
            <w:right w:val="none" w:sz="0" w:space="0" w:color="auto"/>
          </w:divBdr>
        </w:div>
      </w:divsChild>
    </w:div>
    <w:div w:id="438718973">
      <w:bodyDiv w:val="1"/>
      <w:marLeft w:val="0"/>
      <w:marRight w:val="0"/>
      <w:marTop w:val="0"/>
      <w:marBottom w:val="0"/>
      <w:divBdr>
        <w:top w:val="none" w:sz="0" w:space="0" w:color="auto"/>
        <w:left w:val="none" w:sz="0" w:space="0" w:color="auto"/>
        <w:bottom w:val="none" w:sz="0" w:space="0" w:color="auto"/>
        <w:right w:val="none" w:sz="0" w:space="0" w:color="auto"/>
      </w:divBdr>
    </w:div>
    <w:div w:id="440953862">
      <w:bodyDiv w:val="1"/>
      <w:marLeft w:val="0"/>
      <w:marRight w:val="0"/>
      <w:marTop w:val="0"/>
      <w:marBottom w:val="0"/>
      <w:divBdr>
        <w:top w:val="none" w:sz="0" w:space="0" w:color="auto"/>
        <w:left w:val="none" w:sz="0" w:space="0" w:color="auto"/>
        <w:bottom w:val="none" w:sz="0" w:space="0" w:color="auto"/>
        <w:right w:val="none" w:sz="0" w:space="0" w:color="auto"/>
      </w:divBdr>
    </w:div>
    <w:div w:id="468520903">
      <w:bodyDiv w:val="1"/>
      <w:marLeft w:val="0"/>
      <w:marRight w:val="0"/>
      <w:marTop w:val="0"/>
      <w:marBottom w:val="0"/>
      <w:divBdr>
        <w:top w:val="none" w:sz="0" w:space="0" w:color="auto"/>
        <w:left w:val="none" w:sz="0" w:space="0" w:color="auto"/>
        <w:bottom w:val="none" w:sz="0" w:space="0" w:color="auto"/>
        <w:right w:val="none" w:sz="0" w:space="0" w:color="auto"/>
      </w:divBdr>
    </w:div>
    <w:div w:id="474758329">
      <w:bodyDiv w:val="1"/>
      <w:marLeft w:val="0"/>
      <w:marRight w:val="0"/>
      <w:marTop w:val="0"/>
      <w:marBottom w:val="0"/>
      <w:divBdr>
        <w:top w:val="none" w:sz="0" w:space="0" w:color="auto"/>
        <w:left w:val="none" w:sz="0" w:space="0" w:color="auto"/>
        <w:bottom w:val="none" w:sz="0" w:space="0" w:color="auto"/>
        <w:right w:val="none" w:sz="0" w:space="0" w:color="auto"/>
      </w:divBdr>
    </w:div>
    <w:div w:id="527984691">
      <w:bodyDiv w:val="1"/>
      <w:marLeft w:val="0"/>
      <w:marRight w:val="0"/>
      <w:marTop w:val="0"/>
      <w:marBottom w:val="0"/>
      <w:divBdr>
        <w:top w:val="none" w:sz="0" w:space="0" w:color="auto"/>
        <w:left w:val="none" w:sz="0" w:space="0" w:color="auto"/>
        <w:bottom w:val="none" w:sz="0" w:space="0" w:color="auto"/>
        <w:right w:val="none" w:sz="0" w:space="0" w:color="auto"/>
      </w:divBdr>
    </w:div>
    <w:div w:id="537739012">
      <w:bodyDiv w:val="1"/>
      <w:marLeft w:val="0"/>
      <w:marRight w:val="0"/>
      <w:marTop w:val="0"/>
      <w:marBottom w:val="0"/>
      <w:divBdr>
        <w:top w:val="none" w:sz="0" w:space="0" w:color="auto"/>
        <w:left w:val="none" w:sz="0" w:space="0" w:color="auto"/>
        <w:bottom w:val="none" w:sz="0" w:space="0" w:color="auto"/>
        <w:right w:val="none" w:sz="0" w:space="0" w:color="auto"/>
      </w:divBdr>
    </w:div>
    <w:div w:id="539056570">
      <w:bodyDiv w:val="1"/>
      <w:marLeft w:val="0"/>
      <w:marRight w:val="0"/>
      <w:marTop w:val="0"/>
      <w:marBottom w:val="0"/>
      <w:divBdr>
        <w:top w:val="none" w:sz="0" w:space="0" w:color="auto"/>
        <w:left w:val="none" w:sz="0" w:space="0" w:color="auto"/>
        <w:bottom w:val="none" w:sz="0" w:space="0" w:color="auto"/>
        <w:right w:val="none" w:sz="0" w:space="0" w:color="auto"/>
      </w:divBdr>
    </w:div>
    <w:div w:id="604845763">
      <w:bodyDiv w:val="1"/>
      <w:marLeft w:val="0"/>
      <w:marRight w:val="0"/>
      <w:marTop w:val="0"/>
      <w:marBottom w:val="0"/>
      <w:divBdr>
        <w:top w:val="none" w:sz="0" w:space="0" w:color="auto"/>
        <w:left w:val="none" w:sz="0" w:space="0" w:color="auto"/>
        <w:bottom w:val="none" w:sz="0" w:space="0" w:color="auto"/>
        <w:right w:val="none" w:sz="0" w:space="0" w:color="auto"/>
      </w:divBdr>
    </w:div>
    <w:div w:id="614873771">
      <w:bodyDiv w:val="1"/>
      <w:marLeft w:val="0"/>
      <w:marRight w:val="0"/>
      <w:marTop w:val="0"/>
      <w:marBottom w:val="0"/>
      <w:divBdr>
        <w:top w:val="none" w:sz="0" w:space="0" w:color="auto"/>
        <w:left w:val="none" w:sz="0" w:space="0" w:color="auto"/>
        <w:bottom w:val="none" w:sz="0" w:space="0" w:color="auto"/>
        <w:right w:val="none" w:sz="0" w:space="0" w:color="auto"/>
      </w:divBdr>
    </w:div>
    <w:div w:id="628442299">
      <w:bodyDiv w:val="1"/>
      <w:marLeft w:val="0"/>
      <w:marRight w:val="0"/>
      <w:marTop w:val="0"/>
      <w:marBottom w:val="0"/>
      <w:divBdr>
        <w:top w:val="none" w:sz="0" w:space="0" w:color="auto"/>
        <w:left w:val="none" w:sz="0" w:space="0" w:color="auto"/>
        <w:bottom w:val="none" w:sz="0" w:space="0" w:color="auto"/>
        <w:right w:val="none" w:sz="0" w:space="0" w:color="auto"/>
      </w:divBdr>
    </w:div>
    <w:div w:id="641541622">
      <w:bodyDiv w:val="1"/>
      <w:marLeft w:val="0"/>
      <w:marRight w:val="0"/>
      <w:marTop w:val="0"/>
      <w:marBottom w:val="0"/>
      <w:divBdr>
        <w:top w:val="none" w:sz="0" w:space="0" w:color="auto"/>
        <w:left w:val="none" w:sz="0" w:space="0" w:color="auto"/>
        <w:bottom w:val="none" w:sz="0" w:space="0" w:color="auto"/>
        <w:right w:val="none" w:sz="0" w:space="0" w:color="auto"/>
      </w:divBdr>
    </w:div>
    <w:div w:id="650867198">
      <w:bodyDiv w:val="1"/>
      <w:marLeft w:val="0"/>
      <w:marRight w:val="0"/>
      <w:marTop w:val="0"/>
      <w:marBottom w:val="0"/>
      <w:divBdr>
        <w:top w:val="none" w:sz="0" w:space="0" w:color="auto"/>
        <w:left w:val="none" w:sz="0" w:space="0" w:color="auto"/>
        <w:bottom w:val="none" w:sz="0" w:space="0" w:color="auto"/>
        <w:right w:val="none" w:sz="0" w:space="0" w:color="auto"/>
      </w:divBdr>
    </w:div>
    <w:div w:id="659693895">
      <w:bodyDiv w:val="1"/>
      <w:marLeft w:val="0"/>
      <w:marRight w:val="0"/>
      <w:marTop w:val="0"/>
      <w:marBottom w:val="0"/>
      <w:divBdr>
        <w:top w:val="none" w:sz="0" w:space="0" w:color="auto"/>
        <w:left w:val="none" w:sz="0" w:space="0" w:color="auto"/>
        <w:bottom w:val="none" w:sz="0" w:space="0" w:color="auto"/>
        <w:right w:val="none" w:sz="0" w:space="0" w:color="auto"/>
      </w:divBdr>
    </w:div>
    <w:div w:id="665597756">
      <w:bodyDiv w:val="1"/>
      <w:marLeft w:val="0"/>
      <w:marRight w:val="0"/>
      <w:marTop w:val="0"/>
      <w:marBottom w:val="0"/>
      <w:divBdr>
        <w:top w:val="none" w:sz="0" w:space="0" w:color="auto"/>
        <w:left w:val="none" w:sz="0" w:space="0" w:color="auto"/>
        <w:bottom w:val="none" w:sz="0" w:space="0" w:color="auto"/>
        <w:right w:val="none" w:sz="0" w:space="0" w:color="auto"/>
      </w:divBdr>
    </w:div>
    <w:div w:id="670259214">
      <w:bodyDiv w:val="1"/>
      <w:marLeft w:val="0"/>
      <w:marRight w:val="0"/>
      <w:marTop w:val="0"/>
      <w:marBottom w:val="0"/>
      <w:divBdr>
        <w:top w:val="none" w:sz="0" w:space="0" w:color="auto"/>
        <w:left w:val="none" w:sz="0" w:space="0" w:color="auto"/>
        <w:bottom w:val="none" w:sz="0" w:space="0" w:color="auto"/>
        <w:right w:val="none" w:sz="0" w:space="0" w:color="auto"/>
      </w:divBdr>
    </w:div>
    <w:div w:id="698776109">
      <w:bodyDiv w:val="1"/>
      <w:marLeft w:val="0"/>
      <w:marRight w:val="0"/>
      <w:marTop w:val="0"/>
      <w:marBottom w:val="0"/>
      <w:divBdr>
        <w:top w:val="none" w:sz="0" w:space="0" w:color="auto"/>
        <w:left w:val="none" w:sz="0" w:space="0" w:color="auto"/>
        <w:bottom w:val="none" w:sz="0" w:space="0" w:color="auto"/>
        <w:right w:val="none" w:sz="0" w:space="0" w:color="auto"/>
      </w:divBdr>
    </w:div>
    <w:div w:id="738601872">
      <w:bodyDiv w:val="1"/>
      <w:marLeft w:val="0"/>
      <w:marRight w:val="0"/>
      <w:marTop w:val="0"/>
      <w:marBottom w:val="0"/>
      <w:divBdr>
        <w:top w:val="none" w:sz="0" w:space="0" w:color="auto"/>
        <w:left w:val="none" w:sz="0" w:space="0" w:color="auto"/>
        <w:bottom w:val="none" w:sz="0" w:space="0" w:color="auto"/>
        <w:right w:val="none" w:sz="0" w:space="0" w:color="auto"/>
      </w:divBdr>
    </w:div>
    <w:div w:id="752093506">
      <w:bodyDiv w:val="1"/>
      <w:marLeft w:val="0"/>
      <w:marRight w:val="0"/>
      <w:marTop w:val="0"/>
      <w:marBottom w:val="0"/>
      <w:divBdr>
        <w:top w:val="none" w:sz="0" w:space="0" w:color="auto"/>
        <w:left w:val="none" w:sz="0" w:space="0" w:color="auto"/>
        <w:bottom w:val="none" w:sz="0" w:space="0" w:color="auto"/>
        <w:right w:val="none" w:sz="0" w:space="0" w:color="auto"/>
      </w:divBdr>
    </w:div>
    <w:div w:id="756445411">
      <w:bodyDiv w:val="1"/>
      <w:marLeft w:val="0"/>
      <w:marRight w:val="0"/>
      <w:marTop w:val="0"/>
      <w:marBottom w:val="0"/>
      <w:divBdr>
        <w:top w:val="none" w:sz="0" w:space="0" w:color="auto"/>
        <w:left w:val="none" w:sz="0" w:space="0" w:color="auto"/>
        <w:bottom w:val="none" w:sz="0" w:space="0" w:color="auto"/>
        <w:right w:val="none" w:sz="0" w:space="0" w:color="auto"/>
      </w:divBdr>
    </w:div>
    <w:div w:id="760834796">
      <w:bodyDiv w:val="1"/>
      <w:marLeft w:val="0"/>
      <w:marRight w:val="0"/>
      <w:marTop w:val="0"/>
      <w:marBottom w:val="0"/>
      <w:divBdr>
        <w:top w:val="none" w:sz="0" w:space="0" w:color="auto"/>
        <w:left w:val="none" w:sz="0" w:space="0" w:color="auto"/>
        <w:bottom w:val="none" w:sz="0" w:space="0" w:color="auto"/>
        <w:right w:val="none" w:sz="0" w:space="0" w:color="auto"/>
      </w:divBdr>
    </w:div>
    <w:div w:id="788090492">
      <w:bodyDiv w:val="1"/>
      <w:marLeft w:val="0"/>
      <w:marRight w:val="0"/>
      <w:marTop w:val="0"/>
      <w:marBottom w:val="0"/>
      <w:divBdr>
        <w:top w:val="none" w:sz="0" w:space="0" w:color="auto"/>
        <w:left w:val="none" w:sz="0" w:space="0" w:color="auto"/>
        <w:bottom w:val="none" w:sz="0" w:space="0" w:color="auto"/>
        <w:right w:val="none" w:sz="0" w:space="0" w:color="auto"/>
      </w:divBdr>
    </w:div>
    <w:div w:id="838346705">
      <w:bodyDiv w:val="1"/>
      <w:marLeft w:val="0"/>
      <w:marRight w:val="0"/>
      <w:marTop w:val="0"/>
      <w:marBottom w:val="0"/>
      <w:divBdr>
        <w:top w:val="none" w:sz="0" w:space="0" w:color="auto"/>
        <w:left w:val="none" w:sz="0" w:space="0" w:color="auto"/>
        <w:bottom w:val="none" w:sz="0" w:space="0" w:color="auto"/>
        <w:right w:val="none" w:sz="0" w:space="0" w:color="auto"/>
      </w:divBdr>
    </w:div>
    <w:div w:id="843130363">
      <w:bodyDiv w:val="1"/>
      <w:marLeft w:val="0"/>
      <w:marRight w:val="0"/>
      <w:marTop w:val="0"/>
      <w:marBottom w:val="0"/>
      <w:divBdr>
        <w:top w:val="none" w:sz="0" w:space="0" w:color="auto"/>
        <w:left w:val="none" w:sz="0" w:space="0" w:color="auto"/>
        <w:bottom w:val="none" w:sz="0" w:space="0" w:color="auto"/>
        <w:right w:val="none" w:sz="0" w:space="0" w:color="auto"/>
      </w:divBdr>
    </w:div>
    <w:div w:id="856039580">
      <w:bodyDiv w:val="1"/>
      <w:marLeft w:val="0"/>
      <w:marRight w:val="0"/>
      <w:marTop w:val="0"/>
      <w:marBottom w:val="0"/>
      <w:divBdr>
        <w:top w:val="none" w:sz="0" w:space="0" w:color="auto"/>
        <w:left w:val="none" w:sz="0" w:space="0" w:color="auto"/>
        <w:bottom w:val="none" w:sz="0" w:space="0" w:color="auto"/>
        <w:right w:val="none" w:sz="0" w:space="0" w:color="auto"/>
      </w:divBdr>
    </w:div>
    <w:div w:id="990787801">
      <w:bodyDiv w:val="1"/>
      <w:marLeft w:val="0"/>
      <w:marRight w:val="0"/>
      <w:marTop w:val="0"/>
      <w:marBottom w:val="0"/>
      <w:divBdr>
        <w:top w:val="none" w:sz="0" w:space="0" w:color="auto"/>
        <w:left w:val="none" w:sz="0" w:space="0" w:color="auto"/>
        <w:bottom w:val="none" w:sz="0" w:space="0" w:color="auto"/>
        <w:right w:val="none" w:sz="0" w:space="0" w:color="auto"/>
      </w:divBdr>
    </w:div>
    <w:div w:id="998926303">
      <w:bodyDiv w:val="1"/>
      <w:marLeft w:val="0"/>
      <w:marRight w:val="0"/>
      <w:marTop w:val="0"/>
      <w:marBottom w:val="0"/>
      <w:divBdr>
        <w:top w:val="none" w:sz="0" w:space="0" w:color="auto"/>
        <w:left w:val="none" w:sz="0" w:space="0" w:color="auto"/>
        <w:bottom w:val="none" w:sz="0" w:space="0" w:color="auto"/>
        <w:right w:val="none" w:sz="0" w:space="0" w:color="auto"/>
      </w:divBdr>
    </w:div>
    <w:div w:id="1059936256">
      <w:bodyDiv w:val="1"/>
      <w:marLeft w:val="0"/>
      <w:marRight w:val="0"/>
      <w:marTop w:val="0"/>
      <w:marBottom w:val="0"/>
      <w:divBdr>
        <w:top w:val="none" w:sz="0" w:space="0" w:color="auto"/>
        <w:left w:val="none" w:sz="0" w:space="0" w:color="auto"/>
        <w:bottom w:val="none" w:sz="0" w:space="0" w:color="auto"/>
        <w:right w:val="none" w:sz="0" w:space="0" w:color="auto"/>
      </w:divBdr>
    </w:div>
    <w:div w:id="1088578644">
      <w:bodyDiv w:val="1"/>
      <w:marLeft w:val="0"/>
      <w:marRight w:val="0"/>
      <w:marTop w:val="0"/>
      <w:marBottom w:val="0"/>
      <w:divBdr>
        <w:top w:val="none" w:sz="0" w:space="0" w:color="auto"/>
        <w:left w:val="none" w:sz="0" w:space="0" w:color="auto"/>
        <w:bottom w:val="none" w:sz="0" w:space="0" w:color="auto"/>
        <w:right w:val="none" w:sz="0" w:space="0" w:color="auto"/>
      </w:divBdr>
    </w:div>
    <w:div w:id="1115709464">
      <w:bodyDiv w:val="1"/>
      <w:marLeft w:val="0"/>
      <w:marRight w:val="0"/>
      <w:marTop w:val="0"/>
      <w:marBottom w:val="0"/>
      <w:divBdr>
        <w:top w:val="none" w:sz="0" w:space="0" w:color="auto"/>
        <w:left w:val="none" w:sz="0" w:space="0" w:color="auto"/>
        <w:bottom w:val="none" w:sz="0" w:space="0" w:color="auto"/>
        <w:right w:val="none" w:sz="0" w:space="0" w:color="auto"/>
      </w:divBdr>
    </w:div>
    <w:div w:id="1116950989">
      <w:bodyDiv w:val="1"/>
      <w:marLeft w:val="0"/>
      <w:marRight w:val="0"/>
      <w:marTop w:val="0"/>
      <w:marBottom w:val="0"/>
      <w:divBdr>
        <w:top w:val="none" w:sz="0" w:space="0" w:color="auto"/>
        <w:left w:val="none" w:sz="0" w:space="0" w:color="auto"/>
        <w:bottom w:val="none" w:sz="0" w:space="0" w:color="auto"/>
        <w:right w:val="none" w:sz="0" w:space="0" w:color="auto"/>
      </w:divBdr>
    </w:div>
    <w:div w:id="1123811339">
      <w:bodyDiv w:val="1"/>
      <w:marLeft w:val="0"/>
      <w:marRight w:val="0"/>
      <w:marTop w:val="0"/>
      <w:marBottom w:val="0"/>
      <w:divBdr>
        <w:top w:val="none" w:sz="0" w:space="0" w:color="auto"/>
        <w:left w:val="none" w:sz="0" w:space="0" w:color="auto"/>
        <w:bottom w:val="none" w:sz="0" w:space="0" w:color="auto"/>
        <w:right w:val="none" w:sz="0" w:space="0" w:color="auto"/>
      </w:divBdr>
    </w:div>
    <w:div w:id="1131557331">
      <w:bodyDiv w:val="1"/>
      <w:marLeft w:val="0"/>
      <w:marRight w:val="0"/>
      <w:marTop w:val="0"/>
      <w:marBottom w:val="0"/>
      <w:divBdr>
        <w:top w:val="none" w:sz="0" w:space="0" w:color="auto"/>
        <w:left w:val="none" w:sz="0" w:space="0" w:color="auto"/>
        <w:bottom w:val="none" w:sz="0" w:space="0" w:color="auto"/>
        <w:right w:val="none" w:sz="0" w:space="0" w:color="auto"/>
      </w:divBdr>
    </w:div>
    <w:div w:id="1142847135">
      <w:bodyDiv w:val="1"/>
      <w:marLeft w:val="0"/>
      <w:marRight w:val="0"/>
      <w:marTop w:val="0"/>
      <w:marBottom w:val="0"/>
      <w:divBdr>
        <w:top w:val="none" w:sz="0" w:space="0" w:color="auto"/>
        <w:left w:val="none" w:sz="0" w:space="0" w:color="auto"/>
        <w:bottom w:val="none" w:sz="0" w:space="0" w:color="auto"/>
        <w:right w:val="none" w:sz="0" w:space="0" w:color="auto"/>
      </w:divBdr>
    </w:div>
    <w:div w:id="1145590038">
      <w:bodyDiv w:val="1"/>
      <w:marLeft w:val="0"/>
      <w:marRight w:val="0"/>
      <w:marTop w:val="0"/>
      <w:marBottom w:val="0"/>
      <w:divBdr>
        <w:top w:val="none" w:sz="0" w:space="0" w:color="auto"/>
        <w:left w:val="none" w:sz="0" w:space="0" w:color="auto"/>
        <w:bottom w:val="none" w:sz="0" w:space="0" w:color="auto"/>
        <w:right w:val="none" w:sz="0" w:space="0" w:color="auto"/>
      </w:divBdr>
    </w:div>
    <w:div w:id="1159730468">
      <w:bodyDiv w:val="1"/>
      <w:marLeft w:val="0"/>
      <w:marRight w:val="0"/>
      <w:marTop w:val="0"/>
      <w:marBottom w:val="0"/>
      <w:divBdr>
        <w:top w:val="none" w:sz="0" w:space="0" w:color="auto"/>
        <w:left w:val="none" w:sz="0" w:space="0" w:color="auto"/>
        <w:bottom w:val="none" w:sz="0" w:space="0" w:color="auto"/>
        <w:right w:val="none" w:sz="0" w:space="0" w:color="auto"/>
      </w:divBdr>
    </w:div>
    <w:div w:id="1160580181">
      <w:bodyDiv w:val="1"/>
      <w:marLeft w:val="0"/>
      <w:marRight w:val="0"/>
      <w:marTop w:val="0"/>
      <w:marBottom w:val="0"/>
      <w:divBdr>
        <w:top w:val="none" w:sz="0" w:space="0" w:color="auto"/>
        <w:left w:val="none" w:sz="0" w:space="0" w:color="auto"/>
        <w:bottom w:val="none" w:sz="0" w:space="0" w:color="auto"/>
        <w:right w:val="none" w:sz="0" w:space="0" w:color="auto"/>
      </w:divBdr>
    </w:div>
    <w:div w:id="1162625463">
      <w:bodyDiv w:val="1"/>
      <w:marLeft w:val="0"/>
      <w:marRight w:val="0"/>
      <w:marTop w:val="0"/>
      <w:marBottom w:val="0"/>
      <w:divBdr>
        <w:top w:val="none" w:sz="0" w:space="0" w:color="auto"/>
        <w:left w:val="none" w:sz="0" w:space="0" w:color="auto"/>
        <w:bottom w:val="none" w:sz="0" w:space="0" w:color="auto"/>
        <w:right w:val="none" w:sz="0" w:space="0" w:color="auto"/>
      </w:divBdr>
    </w:div>
    <w:div w:id="1186678537">
      <w:bodyDiv w:val="1"/>
      <w:marLeft w:val="0"/>
      <w:marRight w:val="0"/>
      <w:marTop w:val="0"/>
      <w:marBottom w:val="0"/>
      <w:divBdr>
        <w:top w:val="none" w:sz="0" w:space="0" w:color="auto"/>
        <w:left w:val="none" w:sz="0" w:space="0" w:color="auto"/>
        <w:bottom w:val="none" w:sz="0" w:space="0" w:color="auto"/>
        <w:right w:val="none" w:sz="0" w:space="0" w:color="auto"/>
      </w:divBdr>
    </w:div>
    <w:div w:id="1203515719">
      <w:bodyDiv w:val="1"/>
      <w:marLeft w:val="0"/>
      <w:marRight w:val="0"/>
      <w:marTop w:val="0"/>
      <w:marBottom w:val="0"/>
      <w:divBdr>
        <w:top w:val="none" w:sz="0" w:space="0" w:color="auto"/>
        <w:left w:val="none" w:sz="0" w:space="0" w:color="auto"/>
        <w:bottom w:val="none" w:sz="0" w:space="0" w:color="auto"/>
        <w:right w:val="none" w:sz="0" w:space="0" w:color="auto"/>
      </w:divBdr>
    </w:div>
    <w:div w:id="1238713920">
      <w:bodyDiv w:val="1"/>
      <w:marLeft w:val="0"/>
      <w:marRight w:val="0"/>
      <w:marTop w:val="0"/>
      <w:marBottom w:val="0"/>
      <w:divBdr>
        <w:top w:val="none" w:sz="0" w:space="0" w:color="auto"/>
        <w:left w:val="none" w:sz="0" w:space="0" w:color="auto"/>
        <w:bottom w:val="none" w:sz="0" w:space="0" w:color="auto"/>
        <w:right w:val="none" w:sz="0" w:space="0" w:color="auto"/>
      </w:divBdr>
    </w:div>
    <w:div w:id="1254123910">
      <w:bodyDiv w:val="1"/>
      <w:marLeft w:val="0"/>
      <w:marRight w:val="0"/>
      <w:marTop w:val="0"/>
      <w:marBottom w:val="0"/>
      <w:divBdr>
        <w:top w:val="none" w:sz="0" w:space="0" w:color="auto"/>
        <w:left w:val="none" w:sz="0" w:space="0" w:color="auto"/>
        <w:bottom w:val="none" w:sz="0" w:space="0" w:color="auto"/>
        <w:right w:val="none" w:sz="0" w:space="0" w:color="auto"/>
      </w:divBdr>
    </w:div>
    <w:div w:id="1258516144">
      <w:bodyDiv w:val="1"/>
      <w:marLeft w:val="0"/>
      <w:marRight w:val="0"/>
      <w:marTop w:val="0"/>
      <w:marBottom w:val="0"/>
      <w:divBdr>
        <w:top w:val="none" w:sz="0" w:space="0" w:color="auto"/>
        <w:left w:val="none" w:sz="0" w:space="0" w:color="auto"/>
        <w:bottom w:val="none" w:sz="0" w:space="0" w:color="auto"/>
        <w:right w:val="none" w:sz="0" w:space="0" w:color="auto"/>
      </w:divBdr>
    </w:div>
    <w:div w:id="1261061682">
      <w:bodyDiv w:val="1"/>
      <w:marLeft w:val="0"/>
      <w:marRight w:val="0"/>
      <w:marTop w:val="0"/>
      <w:marBottom w:val="0"/>
      <w:divBdr>
        <w:top w:val="none" w:sz="0" w:space="0" w:color="auto"/>
        <w:left w:val="none" w:sz="0" w:space="0" w:color="auto"/>
        <w:bottom w:val="none" w:sz="0" w:space="0" w:color="auto"/>
        <w:right w:val="none" w:sz="0" w:space="0" w:color="auto"/>
      </w:divBdr>
    </w:div>
    <w:div w:id="1294094765">
      <w:bodyDiv w:val="1"/>
      <w:marLeft w:val="0"/>
      <w:marRight w:val="0"/>
      <w:marTop w:val="0"/>
      <w:marBottom w:val="0"/>
      <w:divBdr>
        <w:top w:val="none" w:sz="0" w:space="0" w:color="auto"/>
        <w:left w:val="none" w:sz="0" w:space="0" w:color="auto"/>
        <w:bottom w:val="none" w:sz="0" w:space="0" w:color="auto"/>
        <w:right w:val="none" w:sz="0" w:space="0" w:color="auto"/>
      </w:divBdr>
    </w:div>
    <w:div w:id="1300571527">
      <w:bodyDiv w:val="1"/>
      <w:marLeft w:val="0"/>
      <w:marRight w:val="0"/>
      <w:marTop w:val="0"/>
      <w:marBottom w:val="0"/>
      <w:divBdr>
        <w:top w:val="none" w:sz="0" w:space="0" w:color="auto"/>
        <w:left w:val="none" w:sz="0" w:space="0" w:color="auto"/>
        <w:bottom w:val="none" w:sz="0" w:space="0" w:color="auto"/>
        <w:right w:val="none" w:sz="0" w:space="0" w:color="auto"/>
      </w:divBdr>
    </w:div>
    <w:div w:id="1309631539">
      <w:bodyDiv w:val="1"/>
      <w:marLeft w:val="0"/>
      <w:marRight w:val="0"/>
      <w:marTop w:val="0"/>
      <w:marBottom w:val="0"/>
      <w:divBdr>
        <w:top w:val="none" w:sz="0" w:space="0" w:color="auto"/>
        <w:left w:val="none" w:sz="0" w:space="0" w:color="auto"/>
        <w:bottom w:val="none" w:sz="0" w:space="0" w:color="auto"/>
        <w:right w:val="none" w:sz="0" w:space="0" w:color="auto"/>
      </w:divBdr>
    </w:div>
    <w:div w:id="1362243528">
      <w:bodyDiv w:val="1"/>
      <w:marLeft w:val="0"/>
      <w:marRight w:val="0"/>
      <w:marTop w:val="0"/>
      <w:marBottom w:val="0"/>
      <w:divBdr>
        <w:top w:val="none" w:sz="0" w:space="0" w:color="auto"/>
        <w:left w:val="none" w:sz="0" w:space="0" w:color="auto"/>
        <w:bottom w:val="none" w:sz="0" w:space="0" w:color="auto"/>
        <w:right w:val="none" w:sz="0" w:space="0" w:color="auto"/>
      </w:divBdr>
      <w:divsChild>
        <w:div w:id="983314704">
          <w:marLeft w:val="0"/>
          <w:marRight w:val="0"/>
          <w:marTop w:val="0"/>
          <w:marBottom w:val="0"/>
          <w:divBdr>
            <w:top w:val="none" w:sz="0" w:space="0" w:color="auto"/>
            <w:left w:val="none" w:sz="0" w:space="0" w:color="auto"/>
            <w:bottom w:val="none" w:sz="0" w:space="0" w:color="auto"/>
            <w:right w:val="none" w:sz="0" w:space="0" w:color="auto"/>
          </w:divBdr>
        </w:div>
        <w:div w:id="1106463576">
          <w:marLeft w:val="0"/>
          <w:marRight w:val="0"/>
          <w:marTop w:val="0"/>
          <w:marBottom w:val="0"/>
          <w:divBdr>
            <w:top w:val="none" w:sz="0" w:space="0" w:color="auto"/>
            <w:left w:val="none" w:sz="0" w:space="0" w:color="auto"/>
            <w:bottom w:val="none" w:sz="0" w:space="0" w:color="auto"/>
            <w:right w:val="none" w:sz="0" w:space="0" w:color="auto"/>
          </w:divBdr>
        </w:div>
        <w:div w:id="2108429826">
          <w:marLeft w:val="0"/>
          <w:marRight w:val="0"/>
          <w:marTop w:val="0"/>
          <w:marBottom w:val="0"/>
          <w:divBdr>
            <w:top w:val="none" w:sz="0" w:space="0" w:color="auto"/>
            <w:left w:val="none" w:sz="0" w:space="0" w:color="auto"/>
            <w:bottom w:val="none" w:sz="0" w:space="0" w:color="auto"/>
            <w:right w:val="none" w:sz="0" w:space="0" w:color="auto"/>
          </w:divBdr>
        </w:div>
      </w:divsChild>
    </w:div>
    <w:div w:id="1381518849">
      <w:bodyDiv w:val="1"/>
      <w:marLeft w:val="0"/>
      <w:marRight w:val="0"/>
      <w:marTop w:val="0"/>
      <w:marBottom w:val="0"/>
      <w:divBdr>
        <w:top w:val="none" w:sz="0" w:space="0" w:color="auto"/>
        <w:left w:val="none" w:sz="0" w:space="0" w:color="auto"/>
        <w:bottom w:val="none" w:sz="0" w:space="0" w:color="auto"/>
        <w:right w:val="none" w:sz="0" w:space="0" w:color="auto"/>
      </w:divBdr>
    </w:div>
    <w:div w:id="1410035973">
      <w:bodyDiv w:val="1"/>
      <w:marLeft w:val="0"/>
      <w:marRight w:val="0"/>
      <w:marTop w:val="0"/>
      <w:marBottom w:val="0"/>
      <w:divBdr>
        <w:top w:val="none" w:sz="0" w:space="0" w:color="auto"/>
        <w:left w:val="none" w:sz="0" w:space="0" w:color="auto"/>
        <w:bottom w:val="none" w:sz="0" w:space="0" w:color="auto"/>
        <w:right w:val="none" w:sz="0" w:space="0" w:color="auto"/>
      </w:divBdr>
    </w:div>
    <w:div w:id="1428310076">
      <w:bodyDiv w:val="1"/>
      <w:marLeft w:val="0"/>
      <w:marRight w:val="0"/>
      <w:marTop w:val="0"/>
      <w:marBottom w:val="0"/>
      <w:divBdr>
        <w:top w:val="none" w:sz="0" w:space="0" w:color="auto"/>
        <w:left w:val="none" w:sz="0" w:space="0" w:color="auto"/>
        <w:bottom w:val="none" w:sz="0" w:space="0" w:color="auto"/>
        <w:right w:val="none" w:sz="0" w:space="0" w:color="auto"/>
      </w:divBdr>
    </w:div>
    <w:div w:id="1432124551">
      <w:bodyDiv w:val="1"/>
      <w:marLeft w:val="0"/>
      <w:marRight w:val="0"/>
      <w:marTop w:val="0"/>
      <w:marBottom w:val="0"/>
      <w:divBdr>
        <w:top w:val="none" w:sz="0" w:space="0" w:color="auto"/>
        <w:left w:val="none" w:sz="0" w:space="0" w:color="auto"/>
        <w:bottom w:val="none" w:sz="0" w:space="0" w:color="auto"/>
        <w:right w:val="none" w:sz="0" w:space="0" w:color="auto"/>
      </w:divBdr>
    </w:div>
    <w:div w:id="1442606075">
      <w:bodyDiv w:val="1"/>
      <w:marLeft w:val="0"/>
      <w:marRight w:val="0"/>
      <w:marTop w:val="0"/>
      <w:marBottom w:val="0"/>
      <w:divBdr>
        <w:top w:val="none" w:sz="0" w:space="0" w:color="auto"/>
        <w:left w:val="none" w:sz="0" w:space="0" w:color="auto"/>
        <w:bottom w:val="none" w:sz="0" w:space="0" w:color="auto"/>
        <w:right w:val="none" w:sz="0" w:space="0" w:color="auto"/>
      </w:divBdr>
    </w:div>
    <w:div w:id="1442801643">
      <w:bodyDiv w:val="1"/>
      <w:marLeft w:val="0"/>
      <w:marRight w:val="0"/>
      <w:marTop w:val="0"/>
      <w:marBottom w:val="0"/>
      <w:divBdr>
        <w:top w:val="none" w:sz="0" w:space="0" w:color="auto"/>
        <w:left w:val="none" w:sz="0" w:space="0" w:color="auto"/>
        <w:bottom w:val="none" w:sz="0" w:space="0" w:color="auto"/>
        <w:right w:val="none" w:sz="0" w:space="0" w:color="auto"/>
      </w:divBdr>
    </w:div>
    <w:div w:id="1487625389">
      <w:bodyDiv w:val="1"/>
      <w:marLeft w:val="0"/>
      <w:marRight w:val="0"/>
      <w:marTop w:val="0"/>
      <w:marBottom w:val="0"/>
      <w:divBdr>
        <w:top w:val="none" w:sz="0" w:space="0" w:color="auto"/>
        <w:left w:val="none" w:sz="0" w:space="0" w:color="auto"/>
        <w:bottom w:val="none" w:sz="0" w:space="0" w:color="auto"/>
        <w:right w:val="none" w:sz="0" w:space="0" w:color="auto"/>
      </w:divBdr>
    </w:div>
    <w:div w:id="1506360403">
      <w:bodyDiv w:val="1"/>
      <w:marLeft w:val="0"/>
      <w:marRight w:val="0"/>
      <w:marTop w:val="0"/>
      <w:marBottom w:val="0"/>
      <w:divBdr>
        <w:top w:val="none" w:sz="0" w:space="0" w:color="auto"/>
        <w:left w:val="none" w:sz="0" w:space="0" w:color="auto"/>
        <w:bottom w:val="none" w:sz="0" w:space="0" w:color="auto"/>
        <w:right w:val="none" w:sz="0" w:space="0" w:color="auto"/>
      </w:divBdr>
    </w:div>
    <w:div w:id="1512912338">
      <w:bodyDiv w:val="1"/>
      <w:marLeft w:val="0"/>
      <w:marRight w:val="0"/>
      <w:marTop w:val="0"/>
      <w:marBottom w:val="0"/>
      <w:divBdr>
        <w:top w:val="none" w:sz="0" w:space="0" w:color="auto"/>
        <w:left w:val="none" w:sz="0" w:space="0" w:color="auto"/>
        <w:bottom w:val="none" w:sz="0" w:space="0" w:color="auto"/>
        <w:right w:val="none" w:sz="0" w:space="0" w:color="auto"/>
      </w:divBdr>
    </w:div>
    <w:div w:id="1546023066">
      <w:bodyDiv w:val="1"/>
      <w:marLeft w:val="0"/>
      <w:marRight w:val="0"/>
      <w:marTop w:val="0"/>
      <w:marBottom w:val="0"/>
      <w:divBdr>
        <w:top w:val="none" w:sz="0" w:space="0" w:color="auto"/>
        <w:left w:val="none" w:sz="0" w:space="0" w:color="auto"/>
        <w:bottom w:val="none" w:sz="0" w:space="0" w:color="auto"/>
        <w:right w:val="none" w:sz="0" w:space="0" w:color="auto"/>
      </w:divBdr>
      <w:divsChild>
        <w:div w:id="1684044971">
          <w:marLeft w:val="446"/>
          <w:marRight w:val="0"/>
          <w:marTop w:val="110"/>
          <w:marBottom w:val="120"/>
          <w:divBdr>
            <w:top w:val="none" w:sz="0" w:space="0" w:color="auto"/>
            <w:left w:val="none" w:sz="0" w:space="0" w:color="auto"/>
            <w:bottom w:val="none" w:sz="0" w:space="0" w:color="auto"/>
            <w:right w:val="none" w:sz="0" w:space="0" w:color="auto"/>
          </w:divBdr>
        </w:div>
      </w:divsChild>
    </w:div>
    <w:div w:id="1563976802">
      <w:bodyDiv w:val="1"/>
      <w:marLeft w:val="0"/>
      <w:marRight w:val="0"/>
      <w:marTop w:val="0"/>
      <w:marBottom w:val="0"/>
      <w:divBdr>
        <w:top w:val="none" w:sz="0" w:space="0" w:color="auto"/>
        <w:left w:val="none" w:sz="0" w:space="0" w:color="auto"/>
        <w:bottom w:val="none" w:sz="0" w:space="0" w:color="auto"/>
        <w:right w:val="none" w:sz="0" w:space="0" w:color="auto"/>
      </w:divBdr>
    </w:div>
    <w:div w:id="1583488063">
      <w:bodyDiv w:val="1"/>
      <w:marLeft w:val="0"/>
      <w:marRight w:val="0"/>
      <w:marTop w:val="0"/>
      <w:marBottom w:val="0"/>
      <w:divBdr>
        <w:top w:val="none" w:sz="0" w:space="0" w:color="auto"/>
        <w:left w:val="none" w:sz="0" w:space="0" w:color="auto"/>
        <w:bottom w:val="none" w:sz="0" w:space="0" w:color="auto"/>
        <w:right w:val="none" w:sz="0" w:space="0" w:color="auto"/>
      </w:divBdr>
    </w:div>
    <w:div w:id="1584218951">
      <w:bodyDiv w:val="1"/>
      <w:marLeft w:val="0"/>
      <w:marRight w:val="0"/>
      <w:marTop w:val="0"/>
      <w:marBottom w:val="0"/>
      <w:divBdr>
        <w:top w:val="none" w:sz="0" w:space="0" w:color="auto"/>
        <w:left w:val="none" w:sz="0" w:space="0" w:color="auto"/>
        <w:bottom w:val="none" w:sz="0" w:space="0" w:color="auto"/>
        <w:right w:val="none" w:sz="0" w:space="0" w:color="auto"/>
      </w:divBdr>
    </w:div>
    <w:div w:id="1592012334">
      <w:bodyDiv w:val="1"/>
      <w:marLeft w:val="0"/>
      <w:marRight w:val="0"/>
      <w:marTop w:val="0"/>
      <w:marBottom w:val="0"/>
      <w:divBdr>
        <w:top w:val="none" w:sz="0" w:space="0" w:color="auto"/>
        <w:left w:val="none" w:sz="0" w:space="0" w:color="auto"/>
        <w:bottom w:val="none" w:sz="0" w:space="0" w:color="auto"/>
        <w:right w:val="none" w:sz="0" w:space="0" w:color="auto"/>
      </w:divBdr>
    </w:div>
    <w:div w:id="1619943536">
      <w:bodyDiv w:val="1"/>
      <w:marLeft w:val="0"/>
      <w:marRight w:val="0"/>
      <w:marTop w:val="0"/>
      <w:marBottom w:val="0"/>
      <w:divBdr>
        <w:top w:val="none" w:sz="0" w:space="0" w:color="auto"/>
        <w:left w:val="none" w:sz="0" w:space="0" w:color="auto"/>
        <w:bottom w:val="none" w:sz="0" w:space="0" w:color="auto"/>
        <w:right w:val="none" w:sz="0" w:space="0" w:color="auto"/>
      </w:divBdr>
    </w:div>
    <w:div w:id="1670599851">
      <w:bodyDiv w:val="1"/>
      <w:marLeft w:val="0"/>
      <w:marRight w:val="0"/>
      <w:marTop w:val="0"/>
      <w:marBottom w:val="0"/>
      <w:divBdr>
        <w:top w:val="none" w:sz="0" w:space="0" w:color="auto"/>
        <w:left w:val="none" w:sz="0" w:space="0" w:color="auto"/>
        <w:bottom w:val="none" w:sz="0" w:space="0" w:color="auto"/>
        <w:right w:val="none" w:sz="0" w:space="0" w:color="auto"/>
      </w:divBdr>
    </w:div>
    <w:div w:id="1712269722">
      <w:bodyDiv w:val="1"/>
      <w:marLeft w:val="0"/>
      <w:marRight w:val="0"/>
      <w:marTop w:val="0"/>
      <w:marBottom w:val="0"/>
      <w:divBdr>
        <w:top w:val="none" w:sz="0" w:space="0" w:color="auto"/>
        <w:left w:val="none" w:sz="0" w:space="0" w:color="auto"/>
        <w:bottom w:val="none" w:sz="0" w:space="0" w:color="auto"/>
        <w:right w:val="none" w:sz="0" w:space="0" w:color="auto"/>
      </w:divBdr>
    </w:div>
    <w:div w:id="1732194300">
      <w:bodyDiv w:val="1"/>
      <w:marLeft w:val="0"/>
      <w:marRight w:val="0"/>
      <w:marTop w:val="0"/>
      <w:marBottom w:val="0"/>
      <w:divBdr>
        <w:top w:val="none" w:sz="0" w:space="0" w:color="auto"/>
        <w:left w:val="none" w:sz="0" w:space="0" w:color="auto"/>
        <w:bottom w:val="none" w:sz="0" w:space="0" w:color="auto"/>
        <w:right w:val="none" w:sz="0" w:space="0" w:color="auto"/>
      </w:divBdr>
    </w:div>
    <w:div w:id="1752237581">
      <w:bodyDiv w:val="1"/>
      <w:marLeft w:val="0"/>
      <w:marRight w:val="0"/>
      <w:marTop w:val="0"/>
      <w:marBottom w:val="0"/>
      <w:divBdr>
        <w:top w:val="none" w:sz="0" w:space="0" w:color="auto"/>
        <w:left w:val="none" w:sz="0" w:space="0" w:color="auto"/>
        <w:bottom w:val="none" w:sz="0" w:space="0" w:color="auto"/>
        <w:right w:val="none" w:sz="0" w:space="0" w:color="auto"/>
      </w:divBdr>
    </w:div>
    <w:div w:id="1774669438">
      <w:bodyDiv w:val="1"/>
      <w:marLeft w:val="0"/>
      <w:marRight w:val="0"/>
      <w:marTop w:val="0"/>
      <w:marBottom w:val="0"/>
      <w:divBdr>
        <w:top w:val="none" w:sz="0" w:space="0" w:color="auto"/>
        <w:left w:val="none" w:sz="0" w:space="0" w:color="auto"/>
        <w:bottom w:val="none" w:sz="0" w:space="0" w:color="auto"/>
        <w:right w:val="none" w:sz="0" w:space="0" w:color="auto"/>
      </w:divBdr>
    </w:div>
    <w:div w:id="1775781573">
      <w:bodyDiv w:val="1"/>
      <w:marLeft w:val="0"/>
      <w:marRight w:val="0"/>
      <w:marTop w:val="0"/>
      <w:marBottom w:val="0"/>
      <w:divBdr>
        <w:top w:val="none" w:sz="0" w:space="0" w:color="auto"/>
        <w:left w:val="none" w:sz="0" w:space="0" w:color="auto"/>
        <w:bottom w:val="none" w:sz="0" w:space="0" w:color="auto"/>
        <w:right w:val="none" w:sz="0" w:space="0" w:color="auto"/>
      </w:divBdr>
    </w:div>
    <w:div w:id="1778526864">
      <w:bodyDiv w:val="1"/>
      <w:marLeft w:val="0"/>
      <w:marRight w:val="0"/>
      <w:marTop w:val="0"/>
      <w:marBottom w:val="0"/>
      <w:divBdr>
        <w:top w:val="none" w:sz="0" w:space="0" w:color="auto"/>
        <w:left w:val="none" w:sz="0" w:space="0" w:color="auto"/>
        <w:bottom w:val="none" w:sz="0" w:space="0" w:color="auto"/>
        <w:right w:val="none" w:sz="0" w:space="0" w:color="auto"/>
      </w:divBdr>
    </w:div>
    <w:div w:id="1812357859">
      <w:bodyDiv w:val="1"/>
      <w:marLeft w:val="0"/>
      <w:marRight w:val="0"/>
      <w:marTop w:val="0"/>
      <w:marBottom w:val="0"/>
      <w:divBdr>
        <w:top w:val="none" w:sz="0" w:space="0" w:color="auto"/>
        <w:left w:val="none" w:sz="0" w:space="0" w:color="auto"/>
        <w:bottom w:val="none" w:sz="0" w:space="0" w:color="auto"/>
        <w:right w:val="none" w:sz="0" w:space="0" w:color="auto"/>
      </w:divBdr>
    </w:div>
    <w:div w:id="1840265367">
      <w:bodyDiv w:val="1"/>
      <w:marLeft w:val="0"/>
      <w:marRight w:val="0"/>
      <w:marTop w:val="0"/>
      <w:marBottom w:val="0"/>
      <w:divBdr>
        <w:top w:val="none" w:sz="0" w:space="0" w:color="auto"/>
        <w:left w:val="none" w:sz="0" w:space="0" w:color="auto"/>
        <w:bottom w:val="none" w:sz="0" w:space="0" w:color="auto"/>
        <w:right w:val="none" w:sz="0" w:space="0" w:color="auto"/>
      </w:divBdr>
    </w:div>
    <w:div w:id="1871524139">
      <w:bodyDiv w:val="1"/>
      <w:marLeft w:val="0"/>
      <w:marRight w:val="0"/>
      <w:marTop w:val="0"/>
      <w:marBottom w:val="0"/>
      <w:divBdr>
        <w:top w:val="none" w:sz="0" w:space="0" w:color="auto"/>
        <w:left w:val="none" w:sz="0" w:space="0" w:color="auto"/>
        <w:bottom w:val="none" w:sz="0" w:space="0" w:color="auto"/>
        <w:right w:val="none" w:sz="0" w:space="0" w:color="auto"/>
      </w:divBdr>
    </w:div>
    <w:div w:id="1881546899">
      <w:bodyDiv w:val="1"/>
      <w:marLeft w:val="0"/>
      <w:marRight w:val="0"/>
      <w:marTop w:val="0"/>
      <w:marBottom w:val="0"/>
      <w:divBdr>
        <w:top w:val="none" w:sz="0" w:space="0" w:color="auto"/>
        <w:left w:val="none" w:sz="0" w:space="0" w:color="auto"/>
        <w:bottom w:val="none" w:sz="0" w:space="0" w:color="auto"/>
        <w:right w:val="none" w:sz="0" w:space="0" w:color="auto"/>
      </w:divBdr>
    </w:div>
    <w:div w:id="1965111393">
      <w:bodyDiv w:val="1"/>
      <w:marLeft w:val="0"/>
      <w:marRight w:val="0"/>
      <w:marTop w:val="0"/>
      <w:marBottom w:val="0"/>
      <w:divBdr>
        <w:top w:val="none" w:sz="0" w:space="0" w:color="auto"/>
        <w:left w:val="none" w:sz="0" w:space="0" w:color="auto"/>
        <w:bottom w:val="none" w:sz="0" w:space="0" w:color="auto"/>
        <w:right w:val="none" w:sz="0" w:space="0" w:color="auto"/>
      </w:divBdr>
    </w:div>
    <w:div w:id="1991403838">
      <w:bodyDiv w:val="1"/>
      <w:marLeft w:val="0"/>
      <w:marRight w:val="0"/>
      <w:marTop w:val="0"/>
      <w:marBottom w:val="0"/>
      <w:divBdr>
        <w:top w:val="none" w:sz="0" w:space="0" w:color="auto"/>
        <w:left w:val="none" w:sz="0" w:space="0" w:color="auto"/>
        <w:bottom w:val="none" w:sz="0" w:space="0" w:color="auto"/>
        <w:right w:val="none" w:sz="0" w:space="0" w:color="auto"/>
      </w:divBdr>
    </w:div>
    <w:div w:id="1996570680">
      <w:bodyDiv w:val="1"/>
      <w:marLeft w:val="0"/>
      <w:marRight w:val="0"/>
      <w:marTop w:val="0"/>
      <w:marBottom w:val="0"/>
      <w:divBdr>
        <w:top w:val="none" w:sz="0" w:space="0" w:color="auto"/>
        <w:left w:val="none" w:sz="0" w:space="0" w:color="auto"/>
        <w:bottom w:val="none" w:sz="0" w:space="0" w:color="auto"/>
        <w:right w:val="none" w:sz="0" w:space="0" w:color="auto"/>
      </w:divBdr>
    </w:div>
    <w:div w:id="2071346997">
      <w:bodyDiv w:val="1"/>
      <w:marLeft w:val="0"/>
      <w:marRight w:val="0"/>
      <w:marTop w:val="0"/>
      <w:marBottom w:val="0"/>
      <w:divBdr>
        <w:top w:val="none" w:sz="0" w:space="0" w:color="auto"/>
        <w:left w:val="none" w:sz="0" w:space="0" w:color="auto"/>
        <w:bottom w:val="none" w:sz="0" w:space="0" w:color="auto"/>
        <w:right w:val="none" w:sz="0" w:space="0" w:color="auto"/>
      </w:divBdr>
    </w:div>
    <w:div w:id="2075852864">
      <w:bodyDiv w:val="1"/>
      <w:marLeft w:val="0"/>
      <w:marRight w:val="0"/>
      <w:marTop w:val="0"/>
      <w:marBottom w:val="0"/>
      <w:divBdr>
        <w:top w:val="none" w:sz="0" w:space="0" w:color="auto"/>
        <w:left w:val="none" w:sz="0" w:space="0" w:color="auto"/>
        <w:bottom w:val="none" w:sz="0" w:space="0" w:color="auto"/>
        <w:right w:val="none" w:sz="0" w:space="0" w:color="auto"/>
      </w:divBdr>
    </w:div>
    <w:div w:id="2116948464">
      <w:bodyDiv w:val="1"/>
      <w:marLeft w:val="0"/>
      <w:marRight w:val="0"/>
      <w:marTop w:val="0"/>
      <w:marBottom w:val="0"/>
      <w:divBdr>
        <w:top w:val="none" w:sz="0" w:space="0" w:color="auto"/>
        <w:left w:val="none" w:sz="0" w:space="0" w:color="auto"/>
        <w:bottom w:val="none" w:sz="0" w:space="0" w:color="auto"/>
        <w:right w:val="none" w:sz="0" w:space="0" w:color="auto"/>
      </w:divBdr>
    </w:div>
    <w:div w:id="2133018696">
      <w:bodyDiv w:val="1"/>
      <w:marLeft w:val="0"/>
      <w:marRight w:val="0"/>
      <w:marTop w:val="0"/>
      <w:marBottom w:val="0"/>
      <w:divBdr>
        <w:top w:val="none" w:sz="0" w:space="0" w:color="auto"/>
        <w:left w:val="none" w:sz="0" w:space="0" w:color="auto"/>
        <w:bottom w:val="none" w:sz="0" w:space="0" w:color="auto"/>
        <w:right w:val="none" w:sz="0" w:space="0" w:color="auto"/>
      </w:divBdr>
    </w:div>
    <w:div w:id="2133479411">
      <w:bodyDiv w:val="1"/>
      <w:marLeft w:val="0"/>
      <w:marRight w:val="0"/>
      <w:marTop w:val="0"/>
      <w:marBottom w:val="0"/>
      <w:divBdr>
        <w:top w:val="none" w:sz="0" w:space="0" w:color="auto"/>
        <w:left w:val="none" w:sz="0" w:space="0" w:color="auto"/>
        <w:bottom w:val="none" w:sz="0" w:space="0" w:color="auto"/>
        <w:right w:val="none" w:sz="0" w:space="0" w:color="auto"/>
      </w:divBdr>
    </w:div>
    <w:div w:id="2136630885">
      <w:bodyDiv w:val="1"/>
      <w:marLeft w:val="0"/>
      <w:marRight w:val="0"/>
      <w:marTop w:val="0"/>
      <w:marBottom w:val="0"/>
      <w:divBdr>
        <w:top w:val="none" w:sz="0" w:space="0" w:color="auto"/>
        <w:left w:val="none" w:sz="0" w:space="0" w:color="auto"/>
        <w:bottom w:val="none" w:sz="0" w:space="0" w:color="auto"/>
        <w:right w:val="none" w:sz="0" w:space="0" w:color="auto"/>
      </w:divBdr>
    </w:div>
    <w:div w:id="21452701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chart" Target="charts/chart1.xml"/><Relationship Id="rId34" Type="http://schemas.openxmlformats.org/officeDocument/2006/relationships/image" Target="media/image19.png"/><Relationship Id="rId42" Type="http://schemas.openxmlformats.org/officeDocument/2006/relationships/image" Target="media/image25.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chart" Target="charts/chart8.xml"/><Relationship Id="rId63" Type="http://schemas.openxmlformats.org/officeDocument/2006/relationships/image" Target="media/image34.emf"/><Relationship Id="rId68"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14.png"/><Relationship Id="rId11" Type="http://schemas.openxmlformats.org/officeDocument/2006/relationships/image" Target="media/image4.png"/><Relationship Id="rId24" Type="http://schemas.openxmlformats.org/officeDocument/2006/relationships/chart" Target="charts/chart4.xm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hyperlink" Target="https://link.springer.com/article/10.1007/s13201-022-01843-9" TargetMode="External"/><Relationship Id="rId45" Type="http://schemas.openxmlformats.org/officeDocument/2006/relationships/image" Target="media/image27.png"/><Relationship Id="rId53" Type="http://schemas.openxmlformats.org/officeDocument/2006/relationships/chart" Target="charts/chart6.xml"/><Relationship Id="rId58" Type="http://schemas.openxmlformats.org/officeDocument/2006/relationships/hyperlink" Target="https://researchonline.lshtm.ac.uk/view/creators/0eb51b4e66aca9b71550e9e16b180ec8.html" TargetMode="External"/><Relationship Id="rId66" Type="http://schemas.openxmlformats.org/officeDocument/2006/relationships/image" Target="media/image37.png"/><Relationship Id="rId5" Type="http://schemas.openxmlformats.org/officeDocument/2006/relationships/webSettings" Target="webSettings.xml"/><Relationship Id="rId61" Type="http://schemas.openxmlformats.org/officeDocument/2006/relationships/hyperlink" Target="Https://en.wikipedia.org/wiki/Water_supply_and_sanitation_in_Ethiopia" TargetMode="External"/><Relationship Id="rId19" Type="http://schemas.openxmlformats.org/officeDocument/2006/relationships/hyperlink" Target="https://link.springer.com/article/10.1007/s13201-022-01843-9" TargetMode="External"/><Relationship Id="rId14" Type="http://schemas.openxmlformats.org/officeDocument/2006/relationships/image" Target="media/image7.png"/><Relationship Id="rId22" Type="http://schemas.openxmlformats.org/officeDocument/2006/relationships/chart" Target="charts/chart2.xml"/><Relationship Id="rId27" Type="http://schemas.openxmlformats.org/officeDocument/2006/relationships/image" Target="media/image12.jpe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hyperlink" Target="https://link.springer.com/article/10.1007/s13201-022-01843-9" TargetMode="External"/><Relationship Id="rId48" Type="http://schemas.openxmlformats.org/officeDocument/2006/relationships/image" Target="media/image30.png"/><Relationship Id="rId56" Type="http://schemas.openxmlformats.org/officeDocument/2006/relationships/hyperlink" Target="https://www.sciencedirect.com/science/article/pii/S2667010023000628" TargetMode="External"/><Relationship Id="rId64" Type="http://schemas.openxmlformats.org/officeDocument/2006/relationships/image" Target="media/image35.emf"/><Relationship Id="rId8" Type="http://schemas.openxmlformats.org/officeDocument/2006/relationships/image" Target="media/image2.png"/><Relationship Id="rId51" Type="http://schemas.openxmlformats.org/officeDocument/2006/relationships/image" Target="media/image33.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chart" Target="charts/chart5.xml"/><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28.png"/><Relationship Id="rId59" Type="http://schemas.openxmlformats.org/officeDocument/2006/relationships/hyperlink" Target="https://awwa.onlinelibrary.wiley.com/authored-by/Eggener/Charles+L." TargetMode="External"/><Relationship Id="rId67" Type="http://schemas.openxmlformats.org/officeDocument/2006/relationships/fontTable" Target="fontTable.xml"/><Relationship Id="rId20" Type="http://schemas.openxmlformats.org/officeDocument/2006/relationships/hyperlink" Target="https://link.springer.com/article/10.1007/s13201-022-01843-9" TargetMode="External"/><Relationship Id="rId41" Type="http://schemas.openxmlformats.org/officeDocument/2006/relationships/image" Target="media/image24.png"/><Relationship Id="rId54" Type="http://schemas.openxmlformats.org/officeDocument/2006/relationships/chart" Target="charts/chart7.xml"/><Relationship Id="rId62" Type="http://schemas.openxmlformats.org/officeDocument/2006/relationships/hyperlink" Target="https://www.sciencedirect.com/science/article/pii/S266701002300062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emf"/><Relationship Id="rId23" Type="http://schemas.openxmlformats.org/officeDocument/2006/relationships/chart" Target="charts/chart3.xml"/><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31.png"/><Relationship Id="rId57" Type="http://schemas.openxmlformats.org/officeDocument/2006/relationships/hyperlink" Target="https://researchonline.lshtm.ac.uk/view/creators/idcvscai.html" TargetMode="External"/><Relationship Id="rId10" Type="http://schemas.openxmlformats.org/officeDocument/2006/relationships/image" Target="media/image3.png"/><Relationship Id="rId31" Type="http://schemas.openxmlformats.org/officeDocument/2006/relationships/image" Target="media/image16.jpeg"/><Relationship Id="rId44" Type="http://schemas.openxmlformats.org/officeDocument/2006/relationships/image" Target="media/image26.png"/><Relationship Id="rId52" Type="http://schemas.openxmlformats.org/officeDocument/2006/relationships/hyperlink" Target="https://www.sciencedirect.com/science/article/pii/S2667010023000628" TargetMode="External"/><Relationship Id="rId60" Type="http://schemas.openxmlformats.org/officeDocument/2006/relationships/hyperlink" Target="https://awwa.onlinelibrary.wiley.com/authored-by/Polkowski/Lawrence+B." TargetMode="External"/><Relationship Id="rId65"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6.png"/><Relationship Id="rId18" Type="http://schemas.openxmlformats.org/officeDocument/2006/relationships/hyperlink" Target="https://link.springer.com/article/10.1007/s13201-022-01843-9" TargetMode="External"/><Relationship Id="rId39" Type="http://schemas.openxmlformats.org/officeDocument/2006/relationships/hyperlink" Target="https://link.springer.com/article/10.1007/s13201-022-01843-9"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y\Desktop\Wajo%20Research%20Excells\Demand%20distribution%20vs%20Year.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My\Desktop\Wajo%20Research%20Excells\Demand%20distribution%20vs%20Year.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My\Desktop\Demand%20analysi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My\Desktop\data.xlsx" TargetMode="External"/></Relationships>
</file>

<file path=word/charts/_rels/chart6.xml.rels><?xml version="1.0" encoding="UTF-8" standalone="yes"?>
<Relationships xmlns="http://schemas.openxmlformats.org/package/2006/relationships"><Relationship Id="rId3" Type="http://schemas.openxmlformats.org/officeDocument/2006/relationships/oleObject" Target="../embeddings/oleObject1.bin"/><Relationship Id="rId2" Type="http://schemas.microsoft.com/office/2011/relationships/chartColorStyle" Target="colors1.xml"/><Relationship Id="rId1" Type="http://schemas.microsoft.com/office/2011/relationships/chartStyle" Target="style1.xml"/></Relationships>
</file>

<file path=word/charts/_rels/chart7.xml.rels><?xml version="1.0" encoding="UTF-8" standalone="yes"?>
<Relationships xmlns="http://schemas.openxmlformats.org/package/2006/relationships"><Relationship Id="rId1" Type="http://schemas.openxmlformats.org/officeDocument/2006/relationships/oleObject" Target="file:///C:\Users\My\Desktop\Wajana%20Sorsa%20Final%20model\Demand%20analysis-Shone-W.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NULL"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1"/>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US" sz="1200" b="0">
                <a:ln>
                  <a:noFill/>
                </a:ln>
                <a:solidFill>
                  <a:schemeClr val="tx1">
                    <a:alpha val="99000"/>
                  </a:schemeClr>
                </a:solidFill>
                <a:latin typeface="Times New Roman" panose="02020603050405020304" pitchFamily="18" charset="0"/>
                <a:cs typeface="Times New Roman" panose="02020603050405020304" pitchFamily="18" charset="0"/>
              </a:rPr>
              <a:t>Level of Connection Vs Per Capita Water </a:t>
            </a:r>
          </a:p>
          <a:p>
            <a:pPr>
              <a:defRPr sz="1400" b="0" i="0" u="none" strike="noStrike" kern="1200" cap="none" spc="20" baseline="0">
                <a:solidFill>
                  <a:schemeClr val="dk1">
                    <a:lumMod val="50000"/>
                    <a:lumOff val="50000"/>
                  </a:schemeClr>
                </a:solidFill>
                <a:latin typeface="+mn-lt"/>
                <a:ea typeface="+mn-ea"/>
                <a:cs typeface="+mn-cs"/>
              </a:defRPr>
            </a:pPr>
            <a:r>
              <a:rPr lang="en-US" sz="1200" b="0">
                <a:ln>
                  <a:noFill/>
                </a:ln>
                <a:solidFill>
                  <a:schemeClr val="tx1">
                    <a:alpha val="99000"/>
                  </a:schemeClr>
                </a:solidFill>
                <a:latin typeface="Times New Roman" panose="02020603050405020304" pitchFamily="18" charset="0"/>
                <a:cs typeface="Times New Roman" panose="02020603050405020304" pitchFamily="18" charset="0"/>
              </a:rPr>
              <a:t>Consumption at Kebele Level</a:t>
            </a:r>
          </a:p>
        </c:rich>
      </c:tx>
      <c:layout>
        <c:manualLayout>
          <c:xMode val="edge"/>
          <c:yMode val="edge"/>
          <c:x val="0.35168813118218378"/>
          <c:y val="2.5098696639754008E-3"/>
        </c:manualLayout>
      </c:layout>
      <c:overlay val="0"/>
      <c:spPr>
        <a:noFill/>
        <a:ln>
          <a:noFill/>
        </a:ln>
        <a:effectLst/>
      </c:spPr>
    </c:title>
    <c:autoTitleDeleted val="0"/>
    <c:plotArea>
      <c:layout>
        <c:manualLayout>
          <c:layoutTarget val="inner"/>
          <c:xMode val="edge"/>
          <c:yMode val="edge"/>
          <c:x val="0.29276964449668913"/>
          <c:y val="0.19091058599845168"/>
          <c:w val="0.6658960183168593"/>
          <c:h val="0.61760642757148998"/>
        </c:manualLayout>
      </c:layout>
      <c:scatterChart>
        <c:scatterStyle val="lineMarker"/>
        <c:varyColors val="0"/>
        <c:ser>
          <c:idx val="0"/>
          <c:order val="0"/>
          <c:spPr>
            <a:ln w="25400" cap="flat" cmpd="sng" algn="ctr">
              <a:noFill/>
              <a:prstDash val="sysDot"/>
              <a:round/>
            </a:ln>
            <a:effectLst/>
          </c:spPr>
          <c:marker>
            <c:symbol val="circle"/>
            <c:size val="5"/>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trendline>
            <c:spPr>
              <a:ln w="9525" cap="rnd">
                <a:solidFill>
                  <a:schemeClr val="accent1"/>
                </a:solidFill>
              </a:ln>
              <a:effectLst/>
            </c:spPr>
            <c:trendlineType val="linear"/>
            <c:dispRSqr val="0"/>
            <c:dispEq val="0"/>
          </c:trendline>
          <c:trendline>
            <c:spPr>
              <a:ln w="15875" cap="rnd" cmpd="sng">
                <a:solidFill>
                  <a:schemeClr val="tx1">
                    <a:alpha val="93000"/>
                  </a:schemeClr>
                </a:solidFill>
              </a:ln>
              <a:effectLst/>
            </c:spPr>
            <c:trendlineType val="linear"/>
            <c:dispRSqr val="1"/>
            <c:dispEq val="1"/>
            <c:trendlineLbl>
              <c:layout>
                <c:manualLayout>
                  <c:x val="-1.5553729542672414E-2"/>
                  <c:y val="-8.0012916113453209E-2"/>
                </c:manualLayout>
              </c:layout>
              <c:tx>
                <c:rich>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US" sz="1200" b="0" baseline="0">
                        <a:solidFill>
                          <a:schemeClr val="tx1"/>
                        </a:solidFill>
                        <a:latin typeface="Times New Roman" panose="02020603050405020304" pitchFamily="18" charset="0"/>
                        <a:cs typeface="Times New Roman" panose="02020603050405020304" pitchFamily="18" charset="0"/>
                      </a:rPr>
                      <a:t>y = -0.0368x + 0.9492</a:t>
                    </a:r>
                    <a:br>
                      <a:rPr lang="en-US" sz="1200" b="0" baseline="0">
                        <a:solidFill>
                          <a:schemeClr val="tx1"/>
                        </a:solidFill>
                        <a:latin typeface="Times New Roman" panose="02020603050405020304" pitchFamily="18" charset="0"/>
                        <a:cs typeface="Times New Roman" panose="02020603050405020304" pitchFamily="18" charset="0"/>
                      </a:rPr>
                    </a:br>
                    <a:r>
                      <a:rPr lang="en-US" sz="1200" b="0" baseline="0">
                        <a:solidFill>
                          <a:schemeClr val="tx1"/>
                        </a:solidFill>
                        <a:latin typeface="Times New Roman" panose="02020603050405020304" pitchFamily="18" charset="0"/>
                        <a:cs typeface="Times New Roman" panose="02020603050405020304" pitchFamily="18" charset="0"/>
                      </a:rPr>
                      <a:t>R² = 0.1361</a:t>
                    </a:r>
                    <a:endParaRPr lang="en-US" sz="1200" b="0">
                      <a:solidFill>
                        <a:schemeClr val="tx1"/>
                      </a:solidFill>
                      <a:latin typeface="Times New Roman" panose="02020603050405020304" pitchFamily="18" charset="0"/>
                      <a:cs typeface="Times New Roman" panose="02020603050405020304" pitchFamily="18" charset="0"/>
                    </a:endParaRPr>
                  </a:p>
                </c:rich>
              </c:tx>
              <c:numFmt formatCode="General" sourceLinked="0"/>
              <c:spPr>
                <a:noFill/>
                <a:ln>
                  <a:noFill/>
                </a:ln>
                <a:effectLst/>
              </c:spPr>
            </c:trendlineLbl>
          </c:trendline>
          <c:xVal>
            <c:numRef>
              <c:f>Sheet1!$C$3:$C$6</c:f>
              <c:numCache>
                <c:formatCode>General</c:formatCode>
                <c:ptCount val="4"/>
                <c:pt idx="0">
                  <c:v>15.33</c:v>
                </c:pt>
                <c:pt idx="1">
                  <c:v>16.440000000000001</c:v>
                </c:pt>
                <c:pt idx="2">
                  <c:v>15.16</c:v>
                </c:pt>
                <c:pt idx="3">
                  <c:v>14.15</c:v>
                </c:pt>
              </c:numCache>
            </c:numRef>
          </c:xVal>
          <c:yVal>
            <c:numRef>
              <c:f>Sheet1!$D$3:$D$6</c:f>
              <c:numCache>
                <c:formatCode>General</c:formatCode>
                <c:ptCount val="4"/>
                <c:pt idx="0">
                  <c:v>0.48</c:v>
                </c:pt>
                <c:pt idx="1">
                  <c:v>0.39</c:v>
                </c:pt>
                <c:pt idx="2">
                  <c:v>0.35</c:v>
                </c:pt>
                <c:pt idx="3">
                  <c:v>0.38</c:v>
                </c:pt>
              </c:numCache>
            </c:numRef>
          </c:yVal>
          <c:smooth val="0"/>
          <c:extLst>
            <c:ext xmlns:c16="http://schemas.microsoft.com/office/drawing/2014/chart" uri="{C3380CC4-5D6E-409C-BE32-E72D297353CC}">
              <c16:uniqueId val="{00000000-562C-4ED5-8B90-07E15AE4FF41}"/>
            </c:ext>
          </c:extLst>
        </c:ser>
        <c:dLbls>
          <c:showLegendKey val="0"/>
          <c:showVal val="0"/>
          <c:showCatName val="0"/>
          <c:showSerName val="0"/>
          <c:showPercent val="0"/>
          <c:showBubbleSize val="0"/>
        </c:dLbls>
        <c:axId val="238829568"/>
        <c:axId val="238832640"/>
      </c:scatterChart>
      <c:valAx>
        <c:axId val="238829568"/>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US" sz="1200" b="0">
                    <a:solidFill>
                      <a:schemeClr val="tx1"/>
                    </a:solidFill>
                    <a:latin typeface="Times New Roman" panose="02020603050405020304" pitchFamily="18" charset="0"/>
                    <a:cs typeface="Times New Roman" panose="02020603050405020304" pitchFamily="18" charset="0"/>
                  </a:rPr>
                  <a:t>Per Capita Water Consumption</a:t>
                </a:r>
              </a:p>
            </c:rich>
          </c:tx>
          <c:layout>
            <c:manualLayout>
              <c:xMode val="edge"/>
              <c:yMode val="edge"/>
              <c:x val="0.41425022786885385"/>
              <c:y val="0.89945322689725138"/>
            </c:manualLayout>
          </c:layout>
          <c:overlay val="0"/>
          <c:spPr>
            <a:noFill/>
            <a:ln>
              <a:noFill/>
            </a:ln>
            <a:effectLst/>
          </c:spPr>
        </c:title>
        <c:numFmt formatCode="General" sourceLinked="1"/>
        <c:majorTickMark val="none"/>
        <c:minorTickMark val="none"/>
        <c:tickLblPos val="nextTo"/>
        <c:spPr>
          <a:noFill/>
          <a:ln w="9525" cap="rnd">
            <a:solidFill>
              <a:schemeClr val="dk1">
                <a:lumMod val="20000"/>
                <a:lumOff val="80000"/>
              </a:schemeClr>
            </a:solidFill>
            <a:round/>
          </a:ln>
          <a:effectLst/>
        </c:spPr>
        <c:txPr>
          <a:bodyPr rot="-60000000" spcFirstLastPara="1" vertOverflow="ellipsis" vert="horz" wrap="square" anchor="ctr" anchorCtr="1"/>
          <a:lstStyle/>
          <a:p>
            <a:pPr>
              <a:defRPr sz="1200" b="1" i="0" u="none" strike="noStrike" kern="1200" spc="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38832640"/>
        <c:crosses val="autoZero"/>
        <c:crossBetween val="midCat"/>
      </c:valAx>
      <c:valAx>
        <c:axId val="238832640"/>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alpha val="96000"/>
                      </a:schemeClr>
                    </a:solidFill>
                    <a:latin typeface="+mn-lt"/>
                    <a:ea typeface="+mn-ea"/>
                    <a:cs typeface="+mn-cs"/>
                  </a:defRPr>
                </a:pPr>
                <a:r>
                  <a:rPr lang="en-US" sz="1200" b="0">
                    <a:solidFill>
                      <a:schemeClr val="tx1">
                        <a:alpha val="96000"/>
                      </a:schemeClr>
                    </a:solidFill>
                    <a:latin typeface="Times New Roman" panose="02020603050405020304" pitchFamily="18" charset="0"/>
                    <a:cs typeface="Times New Roman" panose="02020603050405020304" pitchFamily="18" charset="0"/>
                  </a:rPr>
                  <a:t>Level of  Connection</a:t>
                </a:r>
              </a:p>
            </c:rich>
          </c:tx>
          <c:overlay val="0"/>
          <c:spPr>
            <a:noFill/>
            <a:ln>
              <a:noFill/>
            </a:ln>
            <a:effectLst/>
          </c:spPr>
        </c:title>
        <c:numFmt formatCode="General" sourceLinked="1"/>
        <c:majorTickMark val="none"/>
        <c:minorTickMark val="none"/>
        <c:tickLblPos val="nextTo"/>
        <c:spPr>
          <a:noFill/>
          <a:ln w="9525" cap="rnd">
            <a:solidFill>
              <a:schemeClr val="dk1">
                <a:lumMod val="25000"/>
                <a:lumOff val="75000"/>
              </a:schemeClr>
            </a:solidFill>
            <a:round/>
          </a:ln>
          <a:effectLst/>
        </c:spPr>
        <c:txPr>
          <a:bodyPr rot="-60000000" spcFirstLastPara="1" vertOverflow="ellipsis" vert="horz" wrap="square" anchor="ctr" anchorCtr="1"/>
          <a:lstStyle/>
          <a:p>
            <a:pPr>
              <a:defRPr sz="1200" b="1" i="0" u="none" strike="noStrike" kern="1200" spc="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238829568"/>
        <c:crosses val="autoZero"/>
        <c:crossBetween val="midCat"/>
      </c:valAx>
      <c:spPr>
        <a:pattFill prst="pct75">
          <a:fgClr>
            <a:schemeClr val="accent1"/>
          </a:fgClr>
          <a:bgClr>
            <a:schemeClr val="bg1"/>
          </a:bgClr>
        </a:pattFill>
        <a:ln cmpd="sng">
          <a:solidFill>
            <a:schemeClr val="tx1">
              <a:alpha val="34000"/>
            </a:schemeClr>
          </a:solidFill>
        </a:ln>
        <a:effectLst/>
      </c:spPr>
    </c:plotArea>
    <c:plotVisOnly val="1"/>
    <c:dispBlanksAs val="gap"/>
    <c:showDLblsOverMax val="0"/>
  </c:chart>
  <c:spPr>
    <a:solidFill>
      <a:schemeClr val="lt1"/>
    </a:solidFill>
    <a:ln w="9525"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r>
              <a:rPr lang="en-US" sz="1200" b="0">
                <a:solidFill>
                  <a:schemeClr val="tx1"/>
                </a:solidFill>
                <a:latin typeface="Times New Roman" panose="02020603050405020304" pitchFamily="18" charset="0"/>
                <a:cs typeface="Times New Roman" panose="02020603050405020304" pitchFamily="18" charset="0"/>
              </a:rPr>
              <a:t>Shone Town Population Forcasting (2023-2042)</a:t>
            </a:r>
          </a:p>
        </c:rich>
      </c:tx>
      <c:layout>
        <c:manualLayout>
          <c:xMode val="edge"/>
          <c:yMode val="edge"/>
          <c:x val="0.26332505474665363"/>
          <c:y val="6.1274073981804282E-2"/>
        </c:manualLayout>
      </c:layout>
      <c:overlay val="0"/>
      <c:spPr>
        <a:noFill/>
        <a:ln>
          <a:noFill/>
        </a:ln>
        <a:effectLst/>
      </c:spPr>
    </c:title>
    <c:autoTitleDeleted val="0"/>
    <c:plotArea>
      <c:layout>
        <c:manualLayout>
          <c:layoutTarget val="inner"/>
          <c:xMode val="edge"/>
          <c:yMode val="edge"/>
          <c:x val="0.20691945871000902"/>
          <c:y val="0.22954007144915167"/>
          <c:w val="0.71869685039370079"/>
          <c:h val="0.59074645890086874"/>
        </c:manualLayout>
      </c:layout>
      <c:lineChart>
        <c:grouping val="standard"/>
        <c:varyColors val="0"/>
        <c:ser>
          <c:idx val="0"/>
          <c:order val="0"/>
          <c:spPr>
            <a:ln w="19050" cap="rnd">
              <a:solidFill>
                <a:schemeClr val="tx1">
                  <a:alpha val="50000"/>
                </a:schemeClr>
              </a:solidFill>
              <a:miter lim="800000"/>
            </a:ln>
            <a:effectLst>
              <a:outerShdw blurRad="76200" dir="18900000" sy="23000" kx="-1200000" algn="bl" rotWithShape="0">
                <a:prstClr val="black">
                  <a:alpha val="20000"/>
                </a:prstClr>
              </a:outerShdw>
            </a:effectLst>
          </c:spPr>
          <c:marker>
            <c:symbol val="circle"/>
            <c:size val="5"/>
            <c:spPr>
              <a:solidFill>
                <a:schemeClr val="tx1"/>
              </a:solidFill>
              <a:ln w="15875" cmpd="sng">
                <a:solidFill>
                  <a:schemeClr val="tx1">
                    <a:alpha val="72000"/>
                  </a:schemeClr>
                </a:solidFill>
                <a:miter lim="800000"/>
              </a:ln>
              <a:effectLst>
                <a:outerShdw blurRad="76200" dir="18900000" sy="23000" kx="-1200000" algn="bl" rotWithShape="0">
                  <a:prstClr val="black">
                    <a:alpha val="20000"/>
                  </a:prstClr>
                </a:outerShdw>
              </a:effectLst>
            </c:spPr>
          </c:marker>
          <c:cat>
            <c:numRef>
              <c:f>Sheet1!$F$33:$F$38</c:f>
              <c:numCache>
                <c:formatCode>General</c:formatCode>
                <c:ptCount val="6"/>
                <c:pt idx="0">
                  <c:v>2023</c:v>
                </c:pt>
                <c:pt idx="1">
                  <c:v>2024</c:v>
                </c:pt>
                <c:pt idx="2">
                  <c:v>2027</c:v>
                </c:pt>
                <c:pt idx="3">
                  <c:v>2032</c:v>
                </c:pt>
                <c:pt idx="4">
                  <c:v>2037</c:v>
                </c:pt>
                <c:pt idx="5">
                  <c:v>2042</c:v>
                </c:pt>
              </c:numCache>
            </c:numRef>
          </c:cat>
          <c:val>
            <c:numRef>
              <c:f>Sheet1!$G$33:$G$38</c:f>
              <c:numCache>
                <c:formatCode>General</c:formatCode>
                <c:ptCount val="6"/>
                <c:pt idx="0">
                  <c:v>41837</c:v>
                </c:pt>
                <c:pt idx="1">
                  <c:v>45837</c:v>
                </c:pt>
                <c:pt idx="2">
                  <c:v>56091</c:v>
                </c:pt>
                <c:pt idx="3">
                  <c:v>67284</c:v>
                </c:pt>
                <c:pt idx="4">
                  <c:v>79315</c:v>
                </c:pt>
                <c:pt idx="5">
                  <c:v>92569</c:v>
                </c:pt>
              </c:numCache>
            </c:numRef>
          </c:val>
          <c:smooth val="0"/>
          <c:extLst>
            <c:ext xmlns:c16="http://schemas.microsoft.com/office/drawing/2014/chart" uri="{C3380CC4-5D6E-409C-BE32-E72D297353CC}">
              <c16:uniqueId val="{00000000-8D95-4298-849D-D1E9614F4FDC}"/>
            </c:ext>
          </c:extLst>
        </c:ser>
        <c:dLbls>
          <c:showLegendKey val="0"/>
          <c:showVal val="0"/>
          <c:showCatName val="0"/>
          <c:showSerName val="0"/>
          <c:showPercent val="0"/>
          <c:showBubbleSize val="0"/>
        </c:dLbls>
        <c:marker val="1"/>
        <c:smooth val="0"/>
        <c:axId val="81078528"/>
        <c:axId val="81081088"/>
      </c:lineChart>
      <c:catAx>
        <c:axId val="81078528"/>
        <c:scaling>
          <c:orientation val="minMax"/>
        </c:scaling>
        <c:delete val="0"/>
        <c:axPos val="b"/>
        <c:title>
          <c:tx>
            <c:rich>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r>
                  <a:rPr lang="en-US" sz="1200" b="0">
                    <a:solidFill>
                      <a:schemeClr val="tx1"/>
                    </a:solidFill>
                    <a:latin typeface="Times New Roman" panose="02020603050405020304" pitchFamily="18" charset="0"/>
                    <a:cs typeface="Times New Roman" panose="02020603050405020304" pitchFamily="18" charset="0"/>
                  </a:rPr>
                  <a:t>Year</a:t>
                </a:r>
                <a:r>
                  <a:rPr lang="en-US" sz="1200" b="1">
                    <a:solidFill>
                      <a:schemeClr val="tx1"/>
                    </a:solidFill>
                    <a:latin typeface="Times New Roman" panose="02020603050405020304" pitchFamily="18" charset="0"/>
                    <a:cs typeface="Times New Roman" panose="02020603050405020304" pitchFamily="18" charset="0"/>
                  </a:rPr>
                  <a:t> (</a:t>
                </a:r>
                <a:r>
                  <a:rPr lang="en-US" sz="1200" b="0">
                    <a:solidFill>
                      <a:schemeClr val="tx1"/>
                    </a:solidFill>
                    <a:latin typeface="Times New Roman" panose="02020603050405020304" pitchFamily="18" charset="0"/>
                    <a:cs typeface="Times New Roman" panose="02020603050405020304" pitchFamily="18" charset="0"/>
                  </a:rPr>
                  <a:t>2023-2042</a:t>
                </a:r>
                <a:r>
                  <a:rPr lang="en-US" sz="1200" b="1">
                    <a:solidFill>
                      <a:schemeClr val="tx1"/>
                    </a:solidFill>
                    <a:latin typeface="Times New Roman" panose="02020603050405020304" pitchFamily="18" charset="0"/>
                    <a:cs typeface="Times New Roman" panose="02020603050405020304" pitchFamily="18" charset="0"/>
                  </a:rPr>
                  <a:t>)</a:t>
                </a:r>
              </a:p>
            </c:rich>
          </c:tx>
          <c:layout>
            <c:manualLayout>
              <c:xMode val="edge"/>
              <c:yMode val="edge"/>
              <c:x val="0.48965977168377817"/>
              <c:y val="0.9060337351048442"/>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1081088"/>
        <c:crosses val="autoZero"/>
        <c:auto val="1"/>
        <c:lblAlgn val="ctr"/>
        <c:lblOffset val="100"/>
        <c:noMultiLvlLbl val="0"/>
      </c:catAx>
      <c:valAx>
        <c:axId val="81081088"/>
        <c:scaling>
          <c:orientation val="minMax"/>
        </c:scaling>
        <c:delete val="0"/>
        <c:axPos val="l"/>
        <c:majorGridlines>
          <c:spPr>
            <a:ln w="9525" cap="flat" cmpd="sng" algn="ctr">
              <a:solidFill>
                <a:schemeClr val="tx1"/>
              </a:solidFill>
              <a:round/>
            </a:ln>
            <a:effectLst/>
          </c:spPr>
        </c:majorGridlines>
        <c:title>
          <c:tx>
            <c:rich>
              <a:bodyPr rot="-5400000" spcFirstLastPara="1" vertOverflow="ellipsis" vert="horz" wrap="square" anchor="ctr" anchorCtr="1"/>
              <a:lstStyle/>
              <a:p>
                <a:pPr>
                  <a:defRPr sz="1200" b="0" i="0" u="none" strike="noStrike" kern="1200" baseline="0">
                    <a:solidFill>
                      <a:schemeClr val="tx1"/>
                    </a:solidFill>
                    <a:latin typeface="+mn-lt"/>
                    <a:ea typeface="+mn-ea"/>
                    <a:cs typeface="+mn-cs"/>
                  </a:defRPr>
                </a:pPr>
                <a:r>
                  <a:rPr lang="en-GB" sz="1200" b="0">
                    <a:solidFill>
                      <a:schemeClr val="tx1"/>
                    </a:solidFill>
                    <a:latin typeface="Times New Roman" panose="02020603050405020304" pitchFamily="18" charset="0"/>
                    <a:cs typeface="Times New Roman" panose="02020603050405020304" pitchFamily="18" charset="0"/>
                  </a:rPr>
                  <a:t>Population (Thousands</a:t>
                </a:r>
                <a:r>
                  <a:rPr lang="en-GB" sz="1200" b="1">
                    <a:solidFill>
                      <a:schemeClr val="tx1"/>
                    </a:solidFill>
                    <a:latin typeface="Times New Roman" panose="02020603050405020304" pitchFamily="18" charset="0"/>
                    <a:cs typeface="Times New Roman" panose="02020603050405020304" pitchFamily="18" charset="0"/>
                  </a:rPr>
                  <a:t>)</a:t>
                </a:r>
                <a:endParaRPr lang="en-US" sz="1200"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7.4439208538318327E-2"/>
              <c:y val="0.34440276652413809"/>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81078528"/>
        <c:crosses val="autoZero"/>
        <c:crossBetween val="between"/>
      </c:valAx>
      <c:spPr>
        <a:pattFill prst="narHorz">
          <a:fgClr>
            <a:schemeClr val="accent1"/>
          </a:fgClr>
          <a:bgClr>
            <a:schemeClr val="bg1"/>
          </a:bgClr>
        </a:pattFill>
        <a:ln w="15875" cmpd="sng">
          <a:solidFill>
            <a:schemeClr val="accent3">
              <a:lumMod val="20000"/>
              <a:lumOff val="80000"/>
              <a:alpha val="66000"/>
            </a:schemeClr>
          </a:solidFill>
          <a:miter lim="800000"/>
        </a:ln>
        <a:effectLst>
          <a:outerShdw blurRad="63500" sx="1000" sy="1000" algn="ctr" rotWithShape="0">
            <a:prstClr val="black">
              <a:alpha val="62000"/>
            </a:prstClr>
          </a:outerShdw>
        </a:effectLst>
      </c:spPr>
    </c:plotArea>
    <c:plotVisOnly val="1"/>
    <c:dispBlanksAs val="gap"/>
    <c:showDLblsOverMax val="0"/>
  </c:chart>
  <c:spPr>
    <a:noFill/>
    <a:ln w="15875" cap="flat" cmpd="sng" algn="ctr">
      <a:solidFill>
        <a:schemeClr val="tx1">
          <a:alpha val="66000"/>
        </a:schemeClr>
      </a:solidFill>
      <a:miter lim="800000"/>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spc="0" baseline="0">
                <a:ln w="15875">
                  <a:noFill/>
                </a:ln>
                <a:solidFill>
                  <a:sysClr val="windowText" lastClr="000000"/>
                </a:solidFill>
                <a:latin typeface="Times New Roman" panose="02020603050405020304" pitchFamily="18" charset="0"/>
                <a:ea typeface="+mn-ea"/>
                <a:cs typeface="Times New Roman" panose="02020603050405020304" pitchFamily="18" charset="0"/>
              </a:defRPr>
            </a:pPr>
            <a:r>
              <a:rPr lang="en-US" sz="1100" b="1">
                <a:ln w="15875">
                  <a:noFill/>
                </a:ln>
                <a:solidFill>
                  <a:sysClr val="windowText" lastClr="000000"/>
                </a:solidFill>
                <a:latin typeface="Times New Roman" panose="02020603050405020304" pitchFamily="18" charset="0"/>
                <a:cs typeface="Times New Roman" panose="02020603050405020304" pitchFamily="18" charset="0"/>
              </a:rPr>
              <a:t>Various Demands in yearly manner</a:t>
            </a:r>
          </a:p>
        </c:rich>
      </c:tx>
      <c:layout>
        <c:manualLayout>
          <c:xMode val="edge"/>
          <c:yMode val="edge"/>
          <c:x val="0.29646727510679377"/>
          <c:y val="4.1962361087842744E-2"/>
        </c:manualLayout>
      </c:layout>
      <c:overlay val="0"/>
      <c:spPr>
        <a:noFill/>
        <a:ln>
          <a:noFill/>
        </a:ln>
        <a:effectLst/>
      </c:spPr>
    </c:title>
    <c:autoTitleDeleted val="0"/>
    <c:plotArea>
      <c:layout>
        <c:manualLayout>
          <c:layoutTarget val="inner"/>
          <c:xMode val="edge"/>
          <c:yMode val="edge"/>
          <c:x val="0.1514210582301152"/>
          <c:y val="0.12737083163409355"/>
          <c:w val="0.82132094468398797"/>
          <c:h val="0.59086795185084628"/>
        </c:manualLayout>
      </c:layout>
      <c:barChart>
        <c:barDir val="col"/>
        <c:grouping val="clustered"/>
        <c:varyColors val="0"/>
        <c:ser>
          <c:idx val="0"/>
          <c:order val="0"/>
          <c:tx>
            <c:strRef>
              <c:f>Sheet1!$H$22</c:f>
              <c:strCache>
                <c:ptCount val="1"/>
                <c:pt idx="0">
                  <c:v>Peak Hour Demand (m3/day)</c:v>
                </c:pt>
              </c:strCache>
            </c:strRef>
          </c:tx>
          <c:spPr>
            <a:ln w="28575" cap="rnd">
              <a:solidFill>
                <a:schemeClr val="accent1"/>
              </a:solidFill>
              <a:round/>
            </a:ln>
            <a:effectLst/>
          </c:spPr>
          <c:invertIfNegative val="0"/>
          <c:cat>
            <c:numRef>
              <c:f>Sheet1!$G$23:$G$27</c:f>
              <c:numCache>
                <c:formatCode>General</c:formatCode>
                <c:ptCount val="5"/>
                <c:pt idx="0">
                  <c:v>2023</c:v>
                </c:pt>
                <c:pt idx="1">
                  <c:v>2027</c:v>
                </c:pt>
                <c:pt idx="2">
                  <c:v>2032</c:v>
                </c:pt>
                <c:pt idx="3">
                  <c:v>2037</c:v>
                </c:pt>
                <c:pt idx="4">
                  <c:v>2042</c:v>
                </c:pt>
              </c:numCache>
            </c:numRef>
          </c:cat>
          <c:val>
            <c:numRef>
              <c:f>Sheet1!$H$23:$H$27</c:f>
              <c:numCache>
                <c:formatCode>General</c:formatCode>
                <c:ptCount val="5"/>
                <c:pt idx="0">
                  <c:v>5848.46</c:v>
                </c:pt>
                <c:pt idx="1">
                  <c:v>8230.2900000000009</c:v>
                </c:pt>
                <c:pt idx="2">
                  <c:v>11238.39</c:v>
                </c:pt>
                <c:pt idx="3">
                  <c:v>14121.8</c:v>
                </c:pt>
                <c:pt idx="4">
                  <c:v>17286.93</c:v>
                </c:pt>
              </c:numCache>
            </c:numRef>
          </c:val>
          <c:extLst>
            <c:ext xmlns:c16="http://schemas.microsoft.com/office/drawing/2014/chart" uri="{C3380CC4-5D6E-409C-BE32-E72D297353CC}">
              <c16:uniqueId val="{00000000-D19E-412D-945F-3FF7D5F3CF9B}"/>
            </c:ext>
          </c:extLst>
        </c:ser>
        <c:ser>
          <c:idx val="1"/>
          <c:order val="1"/>
          <c:tx>
            <c:strRef>
              <c:f>Sheet1!$I$22</c:f>
              <c:strCache>
                <c:ptCount val="1"/>
                <c:pt idx="0">
                  <c:v>Maximum Day Demand (m3/d)</c:v>
                </c:pt>
              </c:strCache>
            </c:strRef>
          </c:tx>
          <c:spPr>
            <a:ln w="28575" cap="rnd">
              <a:solidFill>
                <a:schemeClr val="accent2"/>
              </a:solidFill>
              <a:round/>
            </a:ln>
            <a:effectLst/>
          </c:spPr>
          <c:invertIfNegative val="0"/>
          <c:cat>
            <c:numRef>
              <c:f>Sheet1!$G$23:$G$27</c:f>
              <c:numCache>
                <c:formatCode>General</c:formatCode>
                <c:ptCount val="5"/>
                <c:pt idx="0">
                  <c:v>2023</c:v>
                </c:pt>
                <c:pt idx="1">
                  <c:v>2027</c:v>
                </c:pt>
                <c:pt idx="2">
                  <c:v>2032</c:v>
                </c:pt>
                <c:pt idx="3">
                  <c:v>2037</c:v>
                </c:pt>
                <c:pt idx="4">
                  <c:v>2042</c:v>
                </c:pt>
              </c:numCache>
            </c:numRef>
          </c:cat>
          <c:val>
            <c:numRef>
              <c:f>Sheet1!$I$23:$I$27</c:f>
              <c:numCache>
                <c:formatCode>General</c:formatCode>
                <c:ptCount val="5"/>
                <c:pt idx="0">
                  <c:v>3736.51</c:v>
                </c:pt>
                <c:pt idx="1">
                  <c:v>5258.24</c:v>
                </c:pt>
                <c:pt idx="2">
                  <c:v>7180.08</c:v>
                </c:pt>
                <c:pt idx="3">
                  <c:v>9022.26</c:v>
                </c:pt>
                <c:pt idx="4">
                  <c:v>11044.43</c:v>
                </c:pt>
              </c:numCache>
            </c:numRef>
          </c:val>
          <c:extLst>
            <c:ext xmlns:c16="http://schemas.microsoft.com/office/drawing/2014/chart" uri="{C3380CC4-5D6E-409C-BE32-E72D297353CC}">
              <c16:uniqueId val="{00000001-D19E-412D-945F-3FF7D5F3CF9B}"/>
            </c:ext>
          </c:extLst>
        </c:ser>
        <c:ser>
          <c:idx val="2"/>
          <c:order val="2"/>
          <c:tx>
            <c:strRef>
              <c:f>Sheet1!$J$22</c:f>
              <c:strCache>
                <c:ptCount val="1"/>
                <c:pt idx="0">
                  <c:v>Average Day Water Demand (m3/day) </c:v>
                </c:pt>
              </c:strCache>
            </c:strRef>
          </c:tx>
          <c:spPr>
            <a:ln w="28575" cap="rnd">
              <a:solidFill>
                <a:schemeClr val="accent3"/>
              </a:solidFill>
              <a:round/>
            </a:ln>
            <a:effectLst/>
          </c:spPr>
          <c:invertIfNegative val="0"/>
          <c:cat>
            <c:numRef>
              <c:f>Sheet1!$G$23:$G$27</c:f>
              <c:numCache>
                <c:formatCode>General</c:formatCode>
                <c:ptCount val="5"/>
                <c:pt idx="0">
                  <c:v>2023</c:v>
                </c:pt>
                <c:pt idx="1">
                  <c:v>2027</c:v>
                </c:pt>
                <c:pt idx="2">
                  <c:v>2032</c:v>
                </c:pt>
                <c:pt idx="3">
                  <c:v>2037</c:v>
                </c:pt>
                <c:pt idx="4">
                  <c:v>2042</c:v>
                </c:pt>
              </c:numCache>
            </c:numRef>
          </c:cat>
          <c:val>
            <c:numRef>
              <c:f>Sheet1!$J$23:$J$27</c:f>
              <c:numCache>
                <c:formatCode>General</c:formatCode>
                <c:ptCount val="5"/>
                <c:pt idx="0">
                  <c:v>3249.14</c:v>
                </c:pt>
                <c:pt idx="1">
                  <c:v>4572.3900000000003</c:v>
                </c:pt>
                <c:pt idx="2">
                  <c:v>6243.55</c:v>
                </c:pt>
                <c:pt idx="3">
                  <c:v>7845.44</c:v>
                </c:pt>
                <c:pt idx="4">
                  <c:v>9603.85</c:v>
                </c:pt>
              </c:numCache>
            </c:numRef>
          </c:val>
          <c:extLst>
            <c:ext xmlns:c16="http://schemas.microsoft.com/office/drawing/2014/chart" uri="{C3380CC4-5D6E-409C-BE32-E72D297353CC}">
              <c16:uniqueId val="{00000002-D19E-412D-945F-3FF7D5F3CF9B}"/>
            </c:ext>
          </c:extLst>
        </c:ser>
        <c:ser>
          <c:idx val="3"/>
          <c:order val="3"/>
          <c:tx>
            <c:strRef>
              <c:f>Sheet1!$K$22</c:f>
              <c:strCache>
                <c:ptCount val="1"/>
                <c:pt idx="0">
                  <c:v>Exsisting Water Supply (m3/day)</c:v>
                </c:pt>
              </c:strCache>
            </c:strRef>
          </c:tx>
          <c:spPr>
            <a:ln w="28575" cap="rnd">
              <a:solidFill>
                <a:schemeClr val="accent4"/>
              </a:solidFill>
              <a:round/>
            </a:ln>
            <a:effectLst/>
          </c:spPr>
          <c:invertIfNegative val="0"/>
          <c:cat>
            <c:numRef>
              <c:f>Sheet1!$G$23:$G$27</c:f>
              <c:numCache>
                <c:formatCode>General</c:formatCode>
                <c:ptCount val="5"/>
                <c:pt idx="0">
                  <c:v>2023</c:v>
                </c:pt>
                <c:pt idx="1">
                  <c:v>2027</c:v>
                </c:pt>
                <c:pt idx="2">
                  <c:v>2032</c:v>
                </c:pt>
                <c:pt idx="3">
                  <c:v>2037</c:v>
                </c:pt>
                <c:pt idx="4">
                  <c:v>2042</c:v>
                </c:pt>
              </c:numCache>
            </c:numRef>
          </c:cat>
          <c:val>
            <c:numRef>
              <c:f>Sheet1!$K$23:$K$27</c:f>
              <c:numCache>
                <c:formatCode>General</c:formatCode>
                <c:ptCount val="5"/>
                <c:pt idx="0">
                  <c:v>1267.5999999999999</c:v>
                </c:pt>
                <c:pt idx="1">
                  <c:v>1267.5999999999999</c:v>
                </c:pt>
                <c:pt idx="2">
                  <c:v>1267.5999999999999</c:v>
                </c:pt>
                <c:pt idx="3">
                  <c:v>1267.5999999999999</c:v>
                </c:pt>
                <c:pt idx="4">
                  <c:v>1267.5999999999999</c:v>
                </c:pt>
              </c:numCache>
            </c:numRef>
          </c:val>
          <c:extLst>
            <c:ext xmlns:c16="http://schemas.microsoft.com/office/drawing/2014/chart" uri="{C3380CC4-5D6E-409C-BE32-E72D297353CC}">
              <c16:uniqueId val="{00000003-D19E-412D-945F-3FF7D5F3CF9B}"/>
            </c:ext>
          </c:extLst>
        </c:ser>
        <c:dLbls>
          <c:showLegendKey val="0"/>
          <c:showVal val="0"/>
          <c:showCatName val="0"/>
          <c:showSerName val="0"/>
          <c:showPercent val="0"/>
          <c:showBubbleSize val="0"/>
        </c:dLbls>
        <c:gapWidth val="150"/>
        <c:axId val="111546752"/>
        <c:axId val="111549056"/>
      </c:barChart>
      <c:catAx>
        <c:axId val="111546752"/>
        <c:scaling>
          <c:orientation val="minMax"/>
        </c:scaling>
        <c:delete val="0"/>
        <c:axPos val="b"/>
        <c:title>
          <c:tx>
            <c:rich>
              <a:bodyPr rot="0" spcFirstLastPara="1" vertOverflow="ellipsis" vert="horz" wrap="square" anchor="ctr" anchorCtr="1"/>
              <a:lstStyle/>
              <a:p>
                <a:pPr>
                  <a:defRPr sz="1100" b="1" i="0" u="none" strike="noStrike" kern="1200" baseline="0">
                    <a:ln w="15875">
                      <a:noFill/>
                    </a:ln>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latin typeface="Times New Roman" panose="02020603050405020304" pitchFamily="18" charset="0"/>
                    <a:cs typeface="Times New Roman" panose="02020603050405020304" pitchFamily="18" charset="0"/>
                  </a:rPr>
                  <a:t>Years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ln w="15875">
                  <a:noFill/>
                </a:ln>
                <a:solidFill>
                  <a:schemeClr val="tx1"/>
                </a:solidFill>
                <a:latin typeface="Times New Roman" panose="02020603050405020304" pitchFamily="18" charset="0"/>
                <a:ea typeface="+mn-ea"/>
                <a:cs typeface="Times New Roman" panose="02020603050405020304" pitchFamily="18" charset="0"/>
              </a:defRPr>
            </a:pPr>
            <a:endParaRPr lang="en-US"/>
          </a:p>
        </c:txPr>
        <c:crossAx val="111549056"/>
        <c:crosses val="autoZero"/>
        <c:auto val="1"/>
        <c:lblAlgn val="ctr"/>
        <c:lblOffset val="100"/>
        <c:noMultiLvlLbl val="0"/>
      </c:catAx>
      <c:valAx>
        <c:axId val="11154905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50" b="1" i="0" u="none" strike="noStrike" kern="1200" baseline="0">
                    <a:ln w="15875">
                      <a:noFill/>
                    </a:ln>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latin typeface="Times New Roman" panose="02020603050405020304" pitchFamily="18" charset="0"/>
                    <a:cs typeface="Times New Roman" panose="02020603050405020304" pitchFamily="18" charset="0"/>
                  </a:rPr>
                  <a:t>Demand Values</a:t>
                </a:r>
              </a:p>
            </c:rich>
          </c:tx>
          <c:layout>
            <c:manualLayout>
              <c:xMode val="edge"/>
              <c:yMode val="edge"/>
              <c:x val="2.898600917109678E-3"/>
              <c:y val="0.24782058042167987"/>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ln w="15875">
                  <a:noFill/>
                </a:ln>
                <a:solidFill>
                  <a:schemeClr val="tx1"/>
                </a:solidFill>
                <a:latin typeface="Times New Roman" panose="02020603050405020304" pitchFamily="18" charset="0"/>
                <a:ea typeface="+mn-ea"/>
                <a:cs typeface="Times New Roman" panose="02020603050405020304" pitchFamily="18" charset="0"/>
              </a:defRPr>
            </a:pPr>
            <a:endParaRPr lang="en-US"/>
          </a:p>
        </c:txPr>
        <c:crossAx val="111546752"/>
        <c:crosses val="autoZero"/>
        <c:crossBetween val="between"/>
      </c:valAx>
      <c:spPr>
        <a:solidFill>
          <a:schemeClr val="lt1"/>
        </a:solidFill>
        <a:ln w="25400" cap="flat" cmpd="sng" algn="ctr">
          <a:solidFill>
            <a:schemeClr val="dk1"/>
          </a:solidFill>
          <a:prstDash val="solid"/>
        </a:ln>
        <a:effectLst/>
      </c:spPr>
    </c:plotArea>
    <c:legend>
      <c:legendPos val="b"/>
      <c:legendEntry>
        <c:idx val="0"/>
        <c:txPr>
          <a:bodyPr rot="0" spcFirstLastPara="1" vertOverflow="ellipsis" vert="horz" wrap="square" anchor="ctr" anchorCtr="1"/>
          <a:lstStyle/>
          <a:p>
            <a:pPr>
              <a:defRPr sz="1100" b="1" i="0" u="none" strike="noStrike" kern="1200" baseline="0">
                <a:ln w="15875">
                  <a:noFill/>
                </a:ln>
                <a:solidFill>
                  <a:schemeClr val="tx1">
                    <a:alpha val="72000"/>
                  </a:schemeClr>
                </a:solidFill>
                <a:latin typeface="Times New Roman" panose="02020603050405020304" pitchFamily="18" charset="0"/>
                <a:ea typeface="+mn-ea"/>
                <a:cs typeface="Times New Roman" panose="02020603050405020304" pitchFamily="18" charset="0"/>
              </a:defRPr>
            </a:pPr>
            <a:endParaRPr lang="en-US"/>
          </a:p>
        </c:txPr>
      </c:legendEntry>
      <c:overlay val="0"/>
      <c:spPr>
        <a:noFill/>
        <a:ln>
          <a:solidFill>
            <a:schemeClr val="tx1"/>
          </a:solidFill>
        </a:ln>
        <a:effectLst>
          <a:softEdge rad="12700"/>
        </a:effectLst>
      </c:spPr>
      <c:txPr>
        <a:bodyPr rot="0" spcFirstLastPara="1" vertOverflow="ellipsis" vert="horz" wrap="square" anchor="ctr" anchorCtr="1"/>
        <a:lstStyle/>
        <a:p>
          <a:pPr>
            <a:defRPr sz="1100" b="1" i="0" u="none" strike="noStrike" kern="1200" baseline="0">
              <a:ln w="15875">
                <a:noFill/>
              </a:ln>
              <a:solidFill>
                <a:schemeClr val="tx1">
                  <a:alpha val="72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19050">
      <a:solidFill>
        <a:srgbClr val="0070C0">
          <a:alpha val="54000"/>
        </a:srgbClr>
      </a:solidFill>
    </a:ln>
    <a:effectLst>
      <a:outerShdw blurRad="406400" sx="102000" sy="102000" algn="ctr" rotWithShape="0">
        <a:schemeClr val="tx1">
          <a:alpha val="40000"/>
        </a:schemeClr>
      </a:outerShdw>
      <a:softEdge rad="698500"/>
    </a:effectLst>
  </c:spPr>
  <c:txPr>
    <a:bodyPr/>
    <a:lstStyle/>
    <a:p>
      <a:pPr>
        <a:defRPr>
          <a:ln w="15875">
            <a:noFill/>
          </a:ln>
          <a:solidFill>
            <a:schemeClr val="tx1">
              <a:alpha val="50000"/>
            </a:schemeClr>
          </a:solidFill>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ln>
                  <a:noFill/>
                </a:ln>
                <a:solidFill>
                  <a:sysClr val="windowText" lastClr="000000">
                    <a:lumMod val="65000"/>
                    <a:lumOff val="35000"/>
                  </a:sysClr>
                </a:solidFill>
                <a:latin typeface="+mn-lt"/>
                <a:ea typeface="+mn-ea"/>
                <a:cs typeface="+mn-cs"/>
              </a:defRPr>
            </a:pPr>
            <a:r>
              <a:rPr lang="en-US" sz="1200" b="0">
                <a:ln>
                  <a:noFill/>
                </a:ln>
                <a:solidFill>
                  <a:sysClr val="windowText" lastClr="000000">
                    <a:lumMod val="65000"/>
                    <a:lumOff val="35000"/>
                  </a:sysClr>
                </a:solidFill>
                <a:latin typeface="Times New Roman" panose="02020603050405020304" pitchFamily="18" charset="0"/>
                <a:cs typeface="Times New Roman" panose="02020603050405020304" pitchFamily="18" charset="0"/>
              </a:rPr>
              <a:t>Water Production,Consumption and Loss in m3 per Year</a:t>
            </a:r>
          </a:p>
        </c:rich>
      </c:tx>
      <c:layout>
        <c:manualLayout>
          <c:xMode val="edge"/>
          <c:yMode val="edge"/>
          <c:x val="0.19425227197030975"/>
          <c:y val="2.9362336368554606E-2"/>
        </c:manualLayout>
      </c:layout>
      <c:overlay val="0"/>
      <c:spPr>
        <a:noFill/>
        <a:ln>
          <a:noFill/>
        </a:ln>
        <a:effectLst/>
      </c:spPr>
    </c:title>
    <c:autoTitleDeleted val="0"/>
    <c:plotArea>
      <c:layout>
        <c:manualLayout>
          <c:layoutTarget val="inner"/>
          <c:xMode val="edge"/>
          <c:yMode val="edge"/>
          <c:x val="0.18513765500490537"/>
          <c:y val="0.18741339652101269"/>
          <c:w val="0.79376075754245823"/>
          <c:h val="0.54507131476989745"/>
        </c:manualLayout>
      </c:layout>
      <c:barChart>
        <c:barDir val="col"/>
        <c:grouping val="clustered"/>
        <c:varyColors val="0"/>
        <c:ser>
          <c:idx val="0"/>
          <c:order val="0"/>
          <c:tx>
            <c:v>Total Water Production (m3/year)</c:v>
          </c:tx>
          <c:spPr>
            <a:ln w="28575" cap="rnd">
              <a:solidFill>
                <a:schemeClr val="accent1"/>
              </a:solidFill>
              <a:round/>
            </a:ln>
            <a:effectLst/>
          </c:spPr>
          <c:invertIfNegative val="0"/>
          <c:cat>
            <c:numRef>
              <c:f>Loss!$B$3:$B$10</c:f>
              <c:numCache>
                <c:formatCode>General</c:formatCode>
                <c:ptCount val="8"/>
                <c:pt idx="0">
                  <c:v>2015</c:v>
                </c:pt>
                <c:pt idx="1">
                  <c:v>2016</c:v>
                </c:pt>
                <c:pt idx="2">
                  <c:v>2017</c:v>
                </c:pt>
                <c:pt idx="3">
                  <c:v>2018</c:v>
                </c:pt>
                <c:pt idx="4">
                  <c:v>2019</c:v>
                </c:pt>
                <c:pt idx="5">
                  <c:v>2020</c:v>
                </c:pt>
                <c:pt idx="6">
                  <c:v>2021</c:v>
                </c:pt>
                <c:pt idx="7">
                  <c:v>2022</c:v>
                </c:pt>
              </c:numCache>
            </c:numRef>
          </c:cat>
          <c:val>
            <c:numRef>
              <c:f>Loss!$D$3:$D$10</c:f>
              <c:numCache>
                <c:formatCode>_(* #,##0.00_);_(* \(#,##0.00\);_(* "-"??_);_(@_)</c:formatCode>
                <c:ptCount val="8"/>
                <c:pt idx="0">
                  <c:v>225567</c:v>
                </c:pt>
                <c:pt idx="1">
                  <c:v>246426.15</c:v>
                </c:pt>
                <c:pt idx="2">
                  <c:v>265678</c:v>
                </c:pt>
                <c:pt idx="3">
                  <c:v>289288</c:v>
                </c:pt>
                <c:pt idx="4">
                  <c:v>304336</c:v>
                </c:pt>
                <c:pt idx="5">
                  <c:v>320408.23</c:v>
                </c:pt>
                <c:pt idx="6">
                  <c:v>339780.45</c:v>
                </c:pt>
                <c:pt idx="7">
                  <c:v>389866</c:v>
                </c:pt>
              </c:numCache>
            </c:numRef>
          </c:val>
          <c:extLst>
            <c:ext xmlns:c16="http://schemas.microsoft.com/office/drawing/2014/chart" uri="{C3380CC4-5D6E-409C-BE32-E72D297353CC}">
              <c16:uniqueId val="{00000000-B233-470F-A1A0-729BC3FDF80E}"/>
            </c:ext>
          </c:extLst>
        </c:ser>
        <c:ser>
          <c:idx val="1"/>
          <c:order val="1"/>
          <c:tx>
            <c:v>Total Water Consumption (m3/year)</c:v>
          </c:tx>
          <c:spPr>
            <a:ln w="28575" cap="rnd">
              <a:solidFill>
                <a:schemeClr val="accent2"/>
              </a:solidFill>
              <a:round/>
            </a:ln>
            <a:effectLst/>
          </c:spPr>
          <c:invertIfNegative val="0"/>
          <c:cat>
            <c:numRef>
              <c:f>Loss!$B$3:$B$10</c:f>
              <c:numCache>
                <c:formatCode>General</c:formatCode>
                <c:ptCount val="8"/>
                <c:pt idx="0">
                  <c:v>2015</c:v>
                </c:pt>
                <c:pt idx="1">
                  <c:v>2016</c:v>
                </c:pt>
                <c:pt idx="2">
                  <c:v>2017</c:v>
                </c:pt>
                <c:pt idx="3">
                  <c:v>2018</c:v>
                </c:pt>
                <c:pt idx="4">
                  <c:v>2019</c:v>
                </c:pt>
                <c:pt idx="5">
                  <c:v>2020</c:v>
                </c:pt>
                <c:pt idx="6">
                  <c:v>2021</c:v>
                </c:pt>
                <c:pt idx="7">
                  <c:v>2022</c:v>
                </c:pt>
              </c:numCache>
            </c:numRef>
          </c:cat>
          <c:val>
            <c:numRef>
              <c:f>Loss!$E$3:$E$10</c:f>
              <c:numCache>
                <c:formatCode>_(* #,##0.00_);_(* \(#,##0.00\);_(* "-"??_);_(@_)</c:formatCode>
                <c:ptCount val="8"/>
                <c:pt idx="0">
                  <c:v>160234</c:v>
                </c:pt>
                <c:pt idx="1">
                  <c:v>165655.78</c:v>
                </c:pt>
                <c:pt idx="2">
                  <c:v>169345</c:v>
                </c:pt>
                <c:pt idx="3">
                  <c:v>180555</c:v>
                </c:pt>
                <c:pt idx="4">
                  <c:v>190832</c:v>
                </c:pt>
                <c:pt idx="5">
                  <c:v>205131</c:v>
                </c:pt>
                <c:pt idx="6">
                  <c:v>215603</c:v>
                </c:pt>
                <c:pt idx="7">
                  <c:v>238288.77</c:v>
                </c:pt>
              </c:numCache>
            </c:numRef>
          </c:val>
          <c:extLst>
            <c:ext xmlns:c16="http://schemas.microsoft.com/office/drawing/2014/chart" uri="{C3380CC4-5D6E-409C-BE32-E72D297353CC}">
              <c16:uniqueId val="{00000001-B233-470F-A1A0-729BC3FDF80E}"/>
            </c:ext>
          </c:extLst>
        </c:ser>
        <c:ser>
          <c:idx val="2"/>
          <c:order val="2"/>
          <c:tx>
            <c:v>Total Water Loss (m3/year)</c:v>
          </c:tx>
          <c:spPr>
            <a:ln w="28575" cap="rnd">
              <a:solidFill>
                <a:schemeClr val="accent3"/>
              </a:solidFill>
              <a:round/>
            </a:ln>
            <a:effectLst/>
          </c:spPr>
          <c:invertIfNegative val="0"/>
          <c:cat>
            <c:numRef>
              <c:f>Loss!$B$3:$B$10</c:f>
              <c:numCache>
                <c:formatCode>General</c:formatCode>
                <c:ptCount val="8"/>
                <c:pt idx="0">
                  <c:v>2015</c:v>
                </c:pt>
                <c:pt idx="1">
                  <c:v>2016</c:v>
                </c:pt>
                <c:pt idx="2">
                  <c:v>2017</c:v>
                </c:pt>
                <c:pt idx="3">
                  <c:v>2018</c:v>
                </c:pt>
                <c:pt idx="4">
                  <c:v>2019</c:v>
                </c:pt>
                <c:pt idx="5">
                  <c:v>2020</c:v>
                </c:pt>
                <c:pt idx="6">
                  <c:v>2021</c:v>
                </c:pt>
                <c:pt idx="7">
                  <c:v>2022</c:v>
                </c:pt>
              </c:numCache>
            </c:numRef>
          </c:cat>
          <c:val>
            <c:numRef>
              <c:f>Loss!$H$3:$H$10</c:f>
              <c:numCache>
                <c:formatCode>_(* #,##0.00_);_(* \(#,##0.00\);_(* "-"??_);_(@_)</c:formatCode>
                <c:ptCount val="8"/>
                <c:pt idx="0">
                  <c:v>65333</c:v>
                </c:pt>
                <c:pt idx="1">
                  <c:v>80770.37</c:v>
                </c:pt>
                <c:pt idx="2">
                  <c:v>96333</c:v>
                </c:pt>
                <c:pt idx="3">
                  <c:v>108733</c:v>
                </c:pt>
                <c:pt idx="4">
                  <c:v>113504</c:v>
                </c:pt>
                <c:pt idx="5">
                  <c:v>115277.22999999998</c:v>
                </c:pt>
                <c:pt idx="6">
                  <c:v>124177.45000000001</c:v>
                </c:pt>
                <c:pt idx="7">
                  <c:v>151577.23000000001</c:v>
                </c:pt>
              </c:numCache>
            </c:numRef>
          </c:val>
          <c:extLst>
            <c:ext xmlns:c16="http://schemas.microsoft.com/office/drawing/2014/chart" uri="{C3380CC4-5D6E-409C-BE32-E72D297353CC}">
              <c16:uniqueId val="{00000002-B233-470F-A1A0-729BC3FDF80E}"/>
            </c:ext>
          </c:extLst>
        </c:ser>
        <c:dLbls>
          <c:showLegendKey val="0"/>
          <c:showVal val="0"/>
          <c:showCatName val="0"/>
          <c:showSerName val="0"/>
          <c:showPercent val="0"/>
          <c:showBubbleSize val="0"/>
        </c:dLbls>
        <c:gapWidth val="150"/>
        <c:axId val="149714432"/>
        <c:axId val="149716352"/>
      </c:barChart>
      <c:catAx>
        <c:axId val="149714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9716352"/>
        <c:crosses val="autoZero"/>
        <c:auto val="1"/>
        <c:lblAlgn val="ctr"/>
        <c:lblOffset val="100"/>
        <c:noMultiLvlLbl val="0"/>
      </c:catAx>
      <c:valAx>
        <c:axId val="1497163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100" b="0">
                    <a:latin typeface="Times New Roman" panose="02020603050405020304" pitchFamily="18" charset="0"/>
                    <a:cs typeface="Times New Roman" panose="02020603050405020304" pitchFamily="18" charset="0"/>
                  </a:rPr>
                  <a:t>Total Amount</a:t>
                </a:r>
              </a:p>
            </c:rich>
          </c:tx>
          <c:overlay val="0"/>
          <c:spPr>
            <a:noFill/>
            <a:ln>
              <a:noFill/>
            </a:ln>
            <a:effectLst/>
          </c:spPr>
        </c:title>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49714432"/>
        <c:crosses val="autoZero"/>
        <c:crossBetween val="between"/>
      </c:valAx>
      <c:spPr>
        <a:noFill/>
        <a:ln w="12700" cmpd="sng">
          <a:solidFill>
            <a:schemeClr val="accent1"/>
          </a:solidFill>
          <a:miter lim="800000"/>
        </a:ln>
        <a:effectLst>
          <a:innerShdw blurRad="114300" dist="25400" dir="1200000">
            <a:schemeClr val="tx1">
              <a:alpha val="58000"/>
            </a:schemeClr>
          </a:innerShdw>
          <a:softEdge rad="495300"/>
        </a:effectLst>
      </c:spPr>
    </c:plotArea>
    <c:legend>
      <c:legendPos val="b"/>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bg2"/>
      </a:solidFill>
      <a:miter lim="800000"/>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cap="none" spc="0" normalizeH="0" baseline="0">
                <a:ln>
                  <a:noFill/>
                </a:ln>
                <a:solidFill>
                  <a:schemeClr val="tx1"/>
                </a:solidFill>
                <a:latin typeface="+mj-lt"/>
                <a:ea typeface="+mj-ea"/>
                <a:cs typeface="+mj-cs"/>
              </a:defRPr>
            </a:pPr>
            <a:r>
              <a:rPr lang="en-US" sz="1100" b="1">
                <a:ln>
                  <a:noFill/>
                </a:ln>
                <a:solidFill>
                  <a:schemeClr val="tx1"/>
                </a:solidFill>
                <a:latin typeface="Times New Roman" panose="02020603050405020304" pitchFamily="18" charset="0"/>
                <a:cs typeface="Times New Roman" panose="02020603050405020304" pitchFamily="18" charset="0"/>
              </a:rPr>
              <a:t>Annual Water Loss by % </a:t>
            </a:r>
          </a:p>
        </c:rich>
      </c:tx>
      <c:overlay val="0"/>
      <c:spPr>
        <a:noFill/>
        <a:ln w="15875">
          <a:solidFill>
            <a:schemeClr val="tx1">
              <a:alpha val="60000"/>
            </a:schemeClr>
          </a:solidFill>
          <a:miter lim="800000"/>
        </a:ln>
        <a:effectLst/>
      </c:spPr>
    </c:title>
    <c:autoTitleDeleted val="0"/>
    <c:plotArea>
      <c:layout/>
      <c:scatterChart>
        <c:scatterStyle val="lineMarker"/>
        <c:varyColors val="0"/>
        <c:ser>
          <c:idx val="0"/>
          <c:order val="0"/>
          <c:tx>
            <c:strRef>
              <c:f>Loss!$V$3</c:f>
              <c:strCache>
                <c:ptCount val="1"/>
                <c:pt idx="0">
                  <c:v>Water Loss %</c:v>
                </c:pt>
              </c:strCache>
            </c:strRef>
          </c:tx>
          <c:spPr>
            <a:ln w="9525" cap="rnd">
              <a:solidFill>
                <a:schemeClr val="accent1">
                  <a:alpha val="50000"/>
                </a:schemeClr>
              </a:solidFill>
              <a:round/>
            </a:ln>
            <a:effectLst/>
          </c:spPr>
          <c:marker>
            <c:symbol val="diamond"/>
            <c:size val="6"/>
            <c:spPr>
              <a:solidFill>
                <a:schemeClr val="lt1"/>
              </a:solidFill>
              <a:ln w="15875">
                <a:solidFill>
                  <a:schemeClr val="accent1"/>
                </a:solidFill>
                <a:round/>
              </a:ln>
              <a:effectLst/>
            </c:spPr>
          </c:marker>
          <c:trendline>
            <c:spPr>
              <a:ln w="19050" cap="rnd">
                <a:solidFill>
                  <a:schemeClr val="tx1"/>
                </a:solidFill>
              </a:ln>
              <a:effectLst/>
            </c:spPr>
            <c:trendlineType val="linear"/>
            <c:dispRSqr val="0"/>
            <c:dispEq val="0"/>
          </c:trendline>
          <c:trendline>
            <c:spPr>
              <a:ln w="19050" cap="rnd">
                <a:solidFill>
                  <a:schemeClr val="accent1"/>
                </a:solidFill>
              </a:ln>
              <a:effectLst>
                <a:outerShdw blurRad="88900" dir="5400000" algn="ctr" rotWithShape="0">
                  <a:srgbClr val="000000">
                    <a:alpha val="93000"/>
                  </a:srgbClr>
                </a:outerShdw>
              </a:effectLst>
            </c:spPr>
            <c:trendlineType val="linear"/>
            <c:dispRSqr val="0"/>
            <c:dispEq val="0"/>
          </c:trendline>
          <c:trendline>
            <c:spPr>
              <a:ln w="19050" cap="rnd" cmpd="sng">
                <a:solidFill>
                  <a:schemeClr val="accent1"/>
                </a:solidFill>
              </a:ln>
              <a:effectLst>
                <a:outerShdw blurRad="50800" dist="50800" dir="5400000" algn="ctr" rotWithShape="0">
                  <a:schemeClr val="bg2">
                    <a:alpha val="70000"/>
                  </a:schemeClr>
                </a:outerShdw>
                <a:softEdge rad="609600"/>
              </a:effectLst>
            </c:spPr>
            <c:trendlineType val="linear"/>
            <c:dispRSqr val="0"/>
            <c:dispEq val="0"/>
          </c:trendline>
          <c:trendline>
            <c:spPr>
              <a:ln w="19050" cap="rnd">
                <a:solidFill>
                  <a:schemeClr val="accent1"/>
                </a:solidFill>
              </a:ln>
              <a:effectLst>
                <a:softEdge rad="0"/>
              </a:effectLst>
            </c:spPr>
            <c:trendlineType val="linear"/>
            <c:dispRSqr val="0"/>
            <c:dispEq val="0"/>
          </c:trendline>
          <c:trendline>
            <c:spPr>
              <a:ln w="19050" cap="rnd">
                <a:solidFill>
                  <a:schemeClr val="accent1"/>
                </a:solidFill>
              </a:ln>
              <a:effectLst/>
            </c:spPr>
            <c:trendlineType val="linear"/>
            <c:dispRSqr val="0"/>
            <c:dispEq val="0"/>
          </c:trendline>
          <c:trendline>
            <c:spPr>
              <a:ln w="19050" cap="rnd" cmpd="sng">
                <a:solidFill>
                  <a:schemeClr val="tx1">
                    <a:alpha val="52000"/>
                  </a:schemeClr>
                </a:solidFill>
              </a:ln>
              <a:effectLst>
                <a:innerShdw blurRad="12700" dist="50800" dir="10800000">
                  <a:schemeClr val="tx1"/>
                </a:innerShdw>
                <a:softEdge rad="31750"/>
              </a:effectLst>
            </c:spPr>
            <c:trendlineType val="linear"/>
            <c:dispRSqr val="0"/>
            <c:dispEq val="0"/>
          </c:trendline>
          <c:trendline>
            <c:trendlineType val="linear"/>
            <c:dispRSqr val="0"/>
            <c:dispEq val="0"/>
          </c:trendline>
          <c:trendline>
            <c:trendlineType val="linear"/>
            <c:dispRSqr val="0"/>
            <c:dispEq val="0"/>
          </c:trendline>
          <c:xVal>
            <c:numRef>
              <c:f>Loss!$U$4:$U$11</c:f>
              <c:numCache>
                <c:formatCode>General</c:formatCode>
                <c:ptCount val="8"/>
                <c:pt idx="0">
                  <c:v>2015</c:v>
                </c:pt>
                <c:pt idx="1">
                  <c:v>2016</c:v>
                </c:pt>
                <c:pt idx="2">
                  <c:v>2017</c:v>
                </c:pt>
                <c:pt idx="3">
                  <c:v>2018</c:v>
                </c:pt>
                <c:pt idx="4">
                  <c:v>2019</c:v>
                </c:pt>
                <c:pt idx="5">
                  <c:v>2020</c:v>
                </c:pt>
                <c:pt idx="6">
                  <c:v>2021</c:v>
                </c:pt>
                <c:pt idx="7">
                  <c:v>2022</c:v>
                </c:pt>
              </c:numCache>
            </c:numRef>
          </c:xVal>
          <c:yVal>
            <c:numRef>
              <c:f>Loss!$V$4:$V$11</c:f>
              <c:numCache>
                <c:formatCode>_(* #,##0.00_);_(* \(#,##0.00\);_(* "-"??_);_(@_)</c:formatCode>
                <c:ptCount val="8"/>
                <c:pt idx="0">
                  <c:v>0.28963899861238568</c:v>
                </c:pt>
                <c:pt idx="1">
                  <c:v>0.32776704095730097</c:v>
                </c:pt>
                <c:pt idx="2">
                  <c:v>0.3625930637839791</c:v>
                </c:pt>
                <c:pt idx="3">
                  <c:v>0.37586419070269073</c:v>
                </c:pt>
                <c:pt idx="4">
                  <c:v>0.3729562062983019</c:v>
                </c:pt>
                <c:pt idx="5">
                  <c:v>0.35978236264405566</c:v>
                </c:pt>
                <c:pt idx="6">
                  <c:v>0.36546378698362431</c:v>
                </c:pt>
                <c:pt idx="7">
                  <c:v>0.38879314944109006</c:v>
                </c:pt>
              </c:numCache>
            </c:numRef>
          </c:yVal>
          <c:smooth val="0"/>
          <c:extLst>
            <c:ext xmlns:c16="http://schemas.microsoft.com/office/drawing/2014/chart" uri="{C3380CC4-5D6E-409C-BE32-E72D297353CC}">
              <c16:uniqueId val="{00000000-5736-45C6-B9B1-36263E3477BA}"/>
            </c:ext>
          </c:extLst>
        </c:ser>
        <c:dLbls>
          <c:showLegendKey val="0"/>
          <c:showVal val="0"/>
          <c:showCatName val="0"/>
          <c:showSerName val="0"/>
          <c:showPercent val="0"/>
          <c:showBubbleSize val="0"/>
        </c:dLbls>
        <c:axId val="151407232"/>
        <c:axId val="151409408"/>
      </c:scatterChart>
      <c:valAx>
        <c:axId val="151407232"/>
        <c:scaling>
          <c:orientation val="minMax"/>
        </c:scaling>
        <c:delete val="0"/>
        <c:axPos val="b"/>
        <c:majorGridlines>
          <c:spPr>
            <a:ln w="19050" cap="flat" cmpd="sng" algn="ctr">
              <a:solidFill>
                <a:schemeClr val="dk1">
                  <a:lumMod val="15000"/>
                  <a:lumOff val="85000"/>
                  <a:alpha val="71000"/>
                </a:schemeClr>
              </a:solidFill>
              <a:round/>
            </a:ln>
            <a:effectLst/>
          </c:spPr>
        </c:majorGridlines>
        <c:title>
          <c:tx>
            <c:rich>
              <a:bodyPr rot="0" spcFirstLastPara="1" vertOverflow="ellipsis" vert="horz" wrap="square" anchor="ctr" anchorCtr="1"/>
              <a:lstStyle/>
              <a:p>
                <a:pPr>
                  <a:defRPr sz="1100" b="1" i="0" u="none" strike="noStrike" kern="1200" baseline="0">
                    <a:ln>
                      <a:noFill/>
                    </a:ln>
                    <a:solidFill>
                      <a:schemeClr val="tx1"/>
                    </a:solidFill>
                    <a:latin typeface="+mn-lt"/>
                    <a:ea typeface="+mn-ea"/>
                    <a:cs typeface="+mn-cs"/>
                  </a:defRPr>
                </a:pPr>
                <a:r>
                  <a:rPr lang="en-US" sz="1100" b="1">
                    <a:ln>
                      <a:noFill/>
                    </a:ln>
                    <a:solidFill>
                      <a:schemeClr val="tx1"/>
                    </a:solidFill>
                    <a:latin typeface="Times New Roman" panose="02020603050405020304" pitchFamily="18" charset="0"/>
                    <a:cs typeface="Times New Roman" panose="02020603050405020304" pitchFamily="18" charset="0"/>
                  </a:rPr>
                  <a:t>Year</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00" b="1" i="0" u="none" strike="noStrike" kern="1200" baseline="0">
                <a:ln>
                  <a:noFill/>
                </a:ln>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1409408"/>
        <c:crosses val="autoZero"/>
        <c:crossBetween val="midCat"/>
      </c:valAx>
      <c:valAx>
        <c:axId val="151409408"/>
        <c:scaling>
          <c:orientation val="minMax"/>
        </c:scaling>
        <c:delete val="0"/>
        <c:axPos val="l"/>
        <c:majorGridlines>
          <c:spPr>
            <a:ln w="19050"/>
            <a:effectLst/>
          </c:spPr>
        </c:majorGridlines>
        <c:title>
          <c:tx>
            <c:rich>
              <a:bodyPr rot="-5400000" spcFirstLastPara="1" vertOverflow="ellipsis" vert="horz" wrap="square" anchor="ctr" anchorCtr="1"/>
              <a:lstStyle/>
              <a:p>
                <a:pPr>
                  <a:defRPr sz="1100" b="1" i="0" u="none" strike="noStrike" kern="1200" baseline="0">
                    <a:ln w="6350">
                      <a:noFill/>
                    </a:ln>
                    <a:solidFill>
                      <a:schemeClr val="tx1"/>
                    </a:solidFill>
                    <a:latin typeface="Times New Roman" panose="02020603050405020304" pitchFamily="18" charset="0"/>
                    <a:ea typeface="+mn-ea"/>
                    <a:cs typeface="Times New Roman" panose="02020603050405020304" pitchFamily="18" charset="0"/>
                  </a:defRPr>
                </a:pPr>
                <a:r>
                  <a:rPr lang="en-US" sz="1100" b="1">
                    <a:ln w="6350">
                      <a:noFill/>
                    </a:ln>
                    <a:solidFill>
                      <a:schemeClr val="tx1"/>
                    </a:solidFill>
                    <a:latin typeface="Times New Roman" panose="02020603050405020304" pitchFamily="18" charset="0"/>
                    <a:cs typeface="Times New Roman" panose="02020603050405020304" pitchFamily="18" charset="0"/>
                  </a:rPr>
                  <a:t>water Loss by %</a:t>
                </a:r>
              </a:p>
            </c:rich>
          </c:tx>
          <c:overlay val="0"/>
          <c:spPr>
            <a:noFill/>
            <a:ln>
              <a:noFill/>
            </a:ln>
            <a:effectLst/>
          </c:spPr>
        </c:title>
        <c:numFmt formatCode="_(* #,##0.00_);_(* \(#,##0.00\);_(* &quot;-&quot;??_);_(@_)"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1100" b="1" i="0" u="none" strike="noStrike" kern="1200" baseline="0">
                <a:ln>
                  <a:noFill/>
                </a:ln>
                <a:solidFill>
                  <a:schemeClr val="tx1"/>
                </a:solidFill>
                <a:latin typeface="Times New Roman" panose="02020603050405020304" pitchFamily="18" charset="0"/>
                <a:ea typeface="+mn-ea"/>
                <a:cs typeface="Times New Roman" panose="02020603050405020304" pitchFamily="18" charset="0"/>
              </a:defRPr>
            </a:pPr>
            <a:endParaRPr lang="en-US"/>
          </a:p>
        </c:txPr>
        <c:crossAx val="151407232"/>
        <c:crosses val="autoZero"/>
        <c:crossBetween val="midCat"/>
      </c:valAx>
      <c:spPr>
        <a:pattFill prst="pct60">
          <a:fgClr>
            <a:schemeClr val="accent1"/>
          </a:fgClr>
          <a:bgClr>
            <a:schemeClr val="bg1"/>
          </a:bgClr>
        </a:pattFill>
        <a:ln w="12700" cap="flat" cmpd="sng">
          <a:solidFill>
            <a:schemeClr val="tx1"/>
          </a:solidFill>
          <a:round/>
        </a:ln>
        <a:effectLst>
          <a:outerShdw dist="50800" dir="600000" sx="1000" sy="1000" algn="ctr" rotWithShape="0">
            <a:srgbClr val="000000"/>
          </a:outerShdw>
          <a:softEdge rad="50800"/>
        </a:effectLst>
      </c:spPr>
    </c:plotArea>
    <c:plotVisOnly val="1"/>
    <c:dispBlanksAs val="gap"/>
    <c:showDLblsOverMax val="0"/>
  </c:chart>
  <c:spPr>
    <a:pattFill prst="pct5">
      <a:fgClr>
        <a:schemeClr val="lt1"/>
      </a:fgClr>
      <a:bgClr>
        <a:schemeClr val="bg1"/>
      </a:bgClr>
    </a:pattFill>
    <a:ln w="12700" cap="flat" cmpd="sng" algn="ctr">
      <a:noFill/>
      <a:miter lim="800000"/>
    </a:ln>
    <a:effectLst/>
  </c:spPr>
  <c:txPr>
    <a:bodyPr/>
    <a:lstStyle/>
    <a:p>
      <a:pPr>
        <a:defRPr>
          <a:ln>
            <a:solidFill>
              <a:schemeClr val="tx1"/>
            </a:solidFill>
          </a:ln>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a:latin typeface="Times New Roman" panose="02020603050405020304" pitchFamily="18" charset="0"/>
                <a:cs typeface="Times New Roman" panose="02020603050405020304" pitchFamily="18" charset="0"/>
              </a:rPr>
              <a:t>Simulated Vs Measured</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2189748340280994"/>
          <c:y val="0.12986666666666669"/>
          <c:w val="0.67873957850856892"/>
          <c:h val="0.70097787776527931"/>
        </c:manualLayout>
      </c:layout>
      <c:barChart>
        <c:barDir val="col"/>
        <c:grouping val="clustered"/>
        <c:varyColors val="0"/>
        <c:ser>
          <c:idx val="0"/>
          <c:order val="0"/>
          <c:tx>
            <c:v>Simulated Pressure</c:v>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Calibration!$C$20:$C$29</c:f>
              <c:strCache>
                <c:ptCount val="10"/>
                <c:pt idx="0">
                  <c:v>J28</c:v>
                </c:pt>
                <c:pt idx="1">
                  <c:v>J14</c:v>
                </c:pt>
                <c:pt idx="2">
                  <c:v>J39</c:v>
                </c:pt>
                <c:pt idx="3">
                  <c:v>J21</c:v>
                </c:pt>
                <c:pt idx="4">
                  <c:v>J25</c:v>
                </c:pt>
                <c:pt idx="5">
                  <c:v>J18</c:v>
                </c:pt>
                <c:pt idx="6">
                  <c:v>J2</c:v>
                </c:pt>
                <c:pt idx="7">
                  <c:v>J7</c:v>
                </c:pt>
                <c:pt idx="8">
                  <c:v>J11</c:v>
                </c:pt>
                <c:pt idx="9">
                  <c:v>J12</c:v>
                </c:pt>
              </c:strCache>
            </c:strRef>
          </c:cat>
          <c:val>
            <c:numRef>
              <c:f>Calibration!$D$20:$D$29</c:f>
              <c:numCache>
                <c:formatCode>General</c:formatCode>
                <c:ptCount val="10"/>
                <c:pt idx="0">
                  <c:v>6.43</c:v>
                </c:pt>
                <c:pt idx="1">
                  <c:v>42.86</c:v>
                </c:pt>
                <c:pt idx="2">
                  <c:v>1.87</c:v>
                </c:pt>
                <c:pt idx="3">
                  <c:v>81.099999999999994</c:v>
                </c:pt>
                <c:pt idx="4">
                  <c:v>61.64</c:v>
                </c:pt>
                <c:pt idx="5">
                  <c:v>77.09</c:v>
                </c:pt>
                <c:pt idx="6">
                  <c:v>97.74</c:v>
                </c:pt>
                <c:pt idx="7">
                  <c:v>31.99</c:v>
                </c:pt>
                <c:pt idx="8">
                  <c:v>53.83</c:v>
                </c:pt>
                <c:pt idx="9">
                  <c:v>21.8</c:v>
                </c:pt>
              </c:numCache>
            </c:numRef>
          </c:val>
          <c:extLst>
            <c:ext xmlns:c16="http://schemas.microsoft.com/office/drawing/2014/chart" uri="{C3380CC4-5D6E-409C-BE32-E72D297353CC}">
              <c16:uniqueId val="{00000000-ABB7-452C-BCF3-A3433466EA83}"/>
            </c:ext>
          </c:extLst>
        </c:ser>
        <c:ser>
          <c:idx val="1"/>
          <c:order val="1"/>
          <c:tx>
            <c:v>Measured Pressure</c:v>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c:spPr>
          <c:invertIfNegative val="0"/>
          <c:cat>
            <c:strRef>
              <c:f>Calibration!$C$20:$C$29</c:f>
              <c:strCache>
                <c:ptCount val="10"/>
                <c:pt idx="0">
                  <c:v>J28</c:v>
                </c:pt>
                <c:pt idx="1">
                  <c:v>J14</c:v>
                </c:pt>
                <c:pt idx="2">
                  <c:v>J39</c:v>
                </c:pt>
                <c:pt idx="3">
                  <c:v>J21</c:v>
                </c:pt>
                <c:pt idx="4">
                  <c:v>J25</c:v>
                </c:pt>
                <c:pt idx="5">
                  <c:v>J18</c:v>
                </c:pt>
                <c:pt idx="6">
                  <c:v>J2</c:v>
                </c:pt>
                <c:pt idx="7">
                  <c:v>J7</c:v>
                </c:pt>
                <c:pt idx="8">
                  <c:v>J11</c:v>
                </c:pt>
                <c:pt idx="9">
                  <c:v>J12</c:v>
                </c:pt>
              </c:strCache>
            </c:strRef>
          </c:cat>
          <c:val>
            <c:numRef>
              <c:f>Calibration!$E$20:$E$29</c:f>
              <c:numCache>
                <c:formatCode>General</c:formatCode>
                <c:ptCount val="10"/>
                <c:pt idx="0">
                  <c:v>5.52</c:v>
                </c:pt>
                <c:pt idx="1">
                  <c:v>44.55</c:v>
                </c:pt>
                <c:pt idx="2">
                  <c:v>1.76</c:v>
                </c:pt>
                <c:pt idx="3">
                  <c:v>80.680000000000007</c:v>
                </c:pt>
                <c:pt idx="4">
                  <c:v>63.42</c:v>
                </c:pt>
                <c:pt idx="5" formatCode="0.00">
                  <c:v>75.56</c:v>
                </c:pt>
                <c:pt idx="6">
                  <c:v>98.98</c:v>
                </c:pt>
                <c:pt idx="7">
                  <c:v>30.89</c:v>
                </c:pt>
                <c:pt idx="8">
                  <c:v>52.87</c:v>
                </c:pt>
                <c:pt idx="9">
                  <c:v>20.45</c:v>
                </c:pt>
              </c:numCache>
            </c:numRef>
          </c:val>
          <c:extLst>
            <c:ext xmlns:c16="http://schemas.microsoft.com/office/drawing/2014/chart" uri="{C3380CC4-5D6E-409C-BE32-E72D297353CC}">
              <c16:uniqueId val="{00000001-ABB7-452C-BCF3-A3433466EA83}"/>
            </c:ext>
          </c:extLst>
        </c:ser>
        <c:dLbls>
          <c:showLegendKey val="0"/>
          <c:showVal val="0"/>
          <c:showCatName val="0"/>
          <c:showSerName val="0"/>
          <c:showPercent val="0"/>
          <c:showBubbleSize val="0"/>
        </c:dLbls>
        <c:gapWidth val="100"/>
        <c:axId val="231400960"/>
        <c:axId val="231402880"/>
      </c:barChart>
      <c:catAx>
        <c:axId val="231400960"/>
        <c:scaling>
          <c:orientation val="minMax"/>
        </c:scaling>
        <c:delete val="0"/>
        <c:axPos val="b"/>
        <c:title>
          <c:tx>
            <c:rich>
              <a:bodyPr rot="0" spcFirstLastPara="1" vertOverflow="ellipsis" vert="horz" wrap="square" anchor="ctr" anchorCtr="1"/>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Junction Points</a:t>
                </a:r>
              </a:p>
            </c:rich>
          </c:tx>
          <c:overlay val="0"/>
          <c:spPr>
            <a:noFill/>
            <a:ln>
              <a:noFill/>
            </a:ln>
            <a:effectLst/>
          </c:spPr>
          <c:txPr>
            <a:bodyPr rot="0" spcFirstLastPara="1" vertOverflow="ellipsis" vert="horz" wrap="square" anchor="ctr" anchorCtr="1"/>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231402880"/>
        <c:crosses val="autoZero"/>
        <c:auto val="1"/>
        <c:lblAlgn val="ctr"/>
        <c:lblOffset val="100"/>
        <c:noMultiLvlLbl val="0"/>
      </c:catAx>
      <c:valAx>
        <c:axId val="231402880"/>
        <c:scaling>
          <c:orientation val="minMax"/>
        </c:scaling>
        <c:delete val="0"/>
        <c:axPos val="l"/>
        <c:majorGridlines>
          <c:spPr>
            <a:ln w="9525" cap="flat" cmpd="sng" algn="ctr">
              <a:solidFill>
                <a:schemeClr val="tx2">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r>
                  <a:rPr lang="en-US" sz="1100">
                    <a:latin typeface="Times New Roman" panose="02020603050405020304" pitchFamily="18" charset="0"/>
                    <a:cs typeface="Times New Roman" panose="02020603050405020304" pitchFamily="18" charset="0"/>
                  </a:rPr>
                  <a:t>Pressure Readings (m)</a:t>
                </a:r>
              </a:p>
            </c:rich>
          </c:tx>
          <c:overlay val="0"/>
          <c:spPr>
            <a:noFill/>
            <a:ln>
              <a:noFill/>
            </a:ln>
            <a:effectLst/>
          </c:spPr>
          <c:txPr>
            <a:bodyPr rot="-5400000" spcFirstLastPara="1" vertOverflow="ellipsis" vert="horz" wrap="square" anchor="ctr" anchorCtr="1"/>
            <a:lstStyle/>
            <a:p>
              <a:pPr>
                <a:defRPr sz="1100" b="1"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crossAx val="231400960"/>
        <c:crosses val="autoZero"/>
        <c:crossBetween val="between"/>
      </c:valAx>
      <c:spPr>
        <a:noFill/>
        <a:ln>
          <a:noFill/>
        </a:ln>
        <a:effectLst/>
      </c:spPr>
    </c:plotArea>
    <c:legend>
      <c:legendPos val="r"/>
      <c:legendEntry>
        <c:idx val="0"/>
        <c:txPr>
          <a:bodyPr rot="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Entry>
      <c:legendEntry>
        <c:idx val="1"/>
        <c:txPr>
          <a:bodyPr rot="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Entry>
      <c:layout>
        <c:manualLayout>
          <c:xMode val="edge"/>
          <c:yMode val="edge"/>
          <c:x val="0.75124351724075733"/>
          <c:y val="0.25292055520509166"/>
          <c:w val="0.23271982754732978"/>
          <c:h val="0.16975896814308317"/>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2"/>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15875" cap="flat" cmpd="sng" algn="ctr">
      <a:solidFill>
        <a:schemeClr val="accent1"/>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1" i="0" u="none" strike="noStrike" kern="1200" cap="all" spc="120" normalizeH="0" baseline="0">
                <a:ln>
                  <a:noFill/>
                </a:ln>
                <a:solidFill>
                  <a:sysClr val="windowText" lastClr="000000">
                    <a:lumMod val="65000"/>
                    <a:lumOff val="35000"/>
                  </a:sysClr>
                </a:solidFill>
                <a:latin typeface="+mn-lt"/>
                <a:ea typeface="+mn-ea"/>
                <a:cs typeface="+mn-cs"/>
              </a:defRPr>
            </a:pPr>
            <a:r>
              <a:rPr lang="en-US" sz="1100" b="1">
                <a:ln>
                  <a:noFill/>
                </a:ln>
                <a:solidFill>
                  <a:sysClr val="windowText" lastClr="000000">
                    <a:lumMod val="65000"/>
                    <a:lumOff val="35000"/>
                  </a:sysClr>
                </a:solidFill>
                <a:latin typeface="Times New Roman" panose="02020603050405020304" pitchFamily="18" charset="0"/>
                <a:cs typeface="Times New Roman" panose="02020603050405020304" pitchFamily="18" charset="0"/>
              </a:rPr>
              <a:t>Simulated vs Measured Pressure</a:t>
            </a:r>
          </a:p>
        </c:rich>
      </c:tx>
      <c:overlay val="0"/>
      <c:spPr>
        <a:noFill/>
        <a:ln>
          <a:noFill/>
        </a:ln>
        <a:effectLst/>
      </c:spPr>
    </c:title>
    <c:autoTitleDeleted val="0"/>
    <c:plotArea>
      <c:layout>
        <c:manualLayout>
          <c:layoutTarget val="inner"/>
          <c:xMode val="edge"/>
          <c:yMode val="edge"/>
          <c:x val="0.1464072873243786"/>
          <c:y val="9.1879967995453546E-2"/>
          <c:w val="0.67873957850856892"/>
          <c:h val="0.74276330843259974"/>
        </c:manualLayout>
      </c:layout>
      <c:scatterChart>
        <c:scatterStyle val="lineMarker"/>
        <c:varyColors val="0"/>
        <c:ser>
          <c:idx val="0"/>
          <c:order val="0"/>
          <c:tx>
            <c:v>Simulated Pressure</c:v>
          </c:tx>
          <c:spPr>
            <a:ln w="22225" cap="rnd">
              <a:solidFill>
                <a:schemeClr val="accent1"/>
              </a:solidFill>
              <a:round/>
            </a:ln>
            <a:effectLst/>
          </c:spPr>
          <c:marker>
            <c:symbol val="diamond"/>
            <c:size val="6"/>
            <c:spPr>
              <a:solidFill>
                <a:schemeClr val="accent1"/>
              </a:solidFill>
              <a:ln w="9525">
                <a:solidFill>
                  <a:schemeClr val="accent1"/>
                </a:solidFill>
                <a:round/>
              </a:ln>
              <a:effectLst/>
            </c:spPr>
          </c:marker>
          <c:xVal>
            <c:strRef>
              <c:f>Calibration!$C$20:$C$29</c:f>
              <c:strCache>
                <c:ptCount val="10"/>
                <c:pt idx="0">
                  <c:v>J28</c:v>
                </c:pt>
                <c:pt idx="1">
                  <c:v>J14</c:v>
                </c:pt>
                <c:pt idx="2">
                  <c:v>J39</c:v>
                </c:pt>
                <c:pt idx="3">
                  <c:v>J21</c:v>
                </c:pt>
                <c:pt idx="4">
                  <c:v>J25</c:v>
                </c:pt>
                <c:pt idx="5">
                  <c:v>J18</c:v>
                </c:pt>
                <c:pt idx="6">
                  <c:v>J2</c:v>
                </c:pt>
                <c:pt idx="7">
                  <c:v>J7</c:v>
                </c:pt>
                <c:pt idx="8">
                  <c:v>J11</c:v>
                </c:pt>
                <c:pt idx="9">
                  <c:v>J12</c:v>
                </c:pt>
              </c:strCache>
            </c:strRef>
          </c:xVal>
          <c:yVal>
            <c:numRef>
              <c:f>Calibration!$D$20:$D$29</c:f>
              <c:numCache>
                <c:formatCode>General</c:formatCode>
                <c:ptCount val="10"/>
                <c:pt idx="0">
                  <c:v>6.43</c:v>
                </c:pt>
                <c:pt idx="1">
                  <c:v>42.86</c:v>
                </c:pt>
                <c:pt idx="2">
                  <c:v>1.87</c:v>
                </c:pt>
                <c:pt idx="3">
                  <c:v>81.099999999999994</c:v>
                </c:pt>
                <c:pt idx="4">
                  <c:v>61.64</c:v>
                </c:pt>
                <c:pt idx="5">
                  <c:v>77.09</c:v>
                </c:pt>
                <c:pt idx="6">
                  <c:v>97.74</c:v>
                </c:pt>
                <c:pt idx="7">
                  <c:v>31.99</c:v>
                </c:pt>
                <c:pt idx="8">
                  <c:v>53.83</c:v>
                </c:pt>
                <c:pt idx="9">
                  <c:v>21.8</c:v>
                </c:pt>
              </c:numCache>
            </c:numRef>
          </c:yVal>
          <c:smooth val="0"/>
          <c:extLst>
            <c:ext xmlns:c16="http://schemas.microsoft.com/office/drawing/2014/chart" uri="{C3380CC4-5D6E-409C-BE32-E72D297353CC}">
              <c16:uniqueId val="{00000000-2B95-446C-B2D6-01EDB1AB8C06}"/>
            </c:ext>
          </c:extLst>
        </c:ser>
        <c:ser>
          <c:idx val="1"/>
          <c:order val="1"/>
          <c:tx>
            <c:v>Measured Pressure</c:v>
          </c:tx>
          <c:spPr>
            <a:ln w="22225" cap="rnd">
              <a:solidFill>
                <a:schemeClr val="accent2"/>
              </a:solidFill>
              <a:round/>
            </a:ln>
            <a:effectLst/>
          </c:spPr>
          <c:marker>
            <c:symbol val="square"/>
            <c:size val="6"/>
            <c:spPr>
              <a:solidFill>
                <a:schemeClr val="accent2"/>
              </a:solidFill>
              <a:ln w="9525">
                <a:solidFill>
                  <a:schemeClr val="accent2"/>
                </a:solidFill>
                <a:round/>
              </a:ln>
              <a:effectLst/>
            </c:spPr>
          </c:marker>
          <c:errBars>
            <c:errDir val="y"/>
            <c:errBarType val="both"/>
            <c:errValType val="percentage"/>
            <c:noEndCap val="0"/>
            <c:val val="5"/>
            <c:spPr>
              <a:noFill/>
              <a:ln w="9525">
                <a:solidFill>
                  <a:schemeClr val="lt1">
                    <a:lumMod val="95000"/>
                  </a:schemeClr>
                </a:solidFill>
                <a:round/>
              </a:ln>
              <a:effectLst>
                <a:outerShdw blurRad="50800" dist="50800" dir="5400000" algn="ctr" rotWithShape="0">
                  <a:srgbClr val="000000">
                    <a:alpha val="98000"/>
                  </a:srgbClr>
                </a:outerShdw>
              </a:effectLst>
            </c:spPr>
          </c:errBars>
          <c:errBars>
            <c:errDir val="x"/>
            <c:errBarType val="both"/>
            <c:errValType val="fixedVal"/>
            <c:noEndCap val="0"/>
            <c:val val="1"/>
            <c:spPr>
              <a:noFill/>
              <a:ln w="9525">
                <a:solidFill>
                  <a:schemeClr val="tx1">
                    <a:lumMod val="65000"/>
                    <a:lumOff val="35000"/>
                  </a:schemeClr>
                </a:solidFill>
                <a:round/>
              </a:ln>
              <a:effectLst/>
            </c:spPr>
          </c:errBars>
          <c:xVal>
            <c:strRef>
              <c:f>Calibration!$C$20:$C$29</c:f>
              <c:strCache>
                <c:ptCount val="10"/>
                <c:pt idx="0">
                  <c:v>J28</c:v>
                </c:pt>
                <c:pt idx="1">
                  <c:v>J14</c:v>
                </c:pt>
                <c:pt idx="2">
                  <c:v>J39</c:v>
                </c:pt>
                <c:pt idx="3">
                  <c:v>J21</c:v>
                </c:pt>
                <c:pt idx="4">
                  <c:v>J25</c:v>
                </c:pt>
                <c:pt idx="5">
                  <c:v>J18</c:v>
                </c:pt>
                <c:pt idx="6">
                  <c:v>J2</c:v>
                </c:pt>
                <c:pt idx="7">
                  <c:v>J7</c:v>
                </c:pt>
                <c:pt idx="8">
                  <c:v>J11</c:v>
                </c:pt>
                <c:pt idx="9">
                  <c:v>J12</c:v>
                </c:pt>
              </c:strCache>
            </c:strRef>
          </c:xVal>
          <c:yVal>
            <c:numRef>
              <c:f>Calibration!$E$20:$E$29</c:f>
              <c:numCache>
                <c:formatCode>General</c:formatCode>
                <c:ptCount val="10"/>
                <c:pt idx="0">
                  <c:v>5.52</c:v>
                </c:pt>
                <c:pt idx="1">
                  <c:v>44.55</c:v>
                </c:pt>
                <c:pt idx="2">
                  <c:v>1.76</c:v>
                </c:pt>
                <c:pt idx="3">
                  <c:v>80.680000000000007</c:v>
                </c:pt>
                <c:pt idx="4">
                  <c:v>63.42</c:v>
                </c:pt>
                <c:pt idx="5" formatCode="0.00">
                  <c:v>75.56</c:v>
                </c:pt>
                <c:pt idx="6">
                  <c:v>98.98</c:v>
                </c:pt>
                <c:pt idx="7">
                  <c:v>30.89</c:v>
                </c:pt>
                <c:pt idx="8">
                  <c:v>52.87</c:v>
                </c:pt>
                <c:pt idx="9">
                  <c:v>20.45</c:v>
                </c:pt>
              </c:numCache>
            </c:numRef>
          </c:yVal>
          <c:smooth val="0"/>
          <c:extLst>
            <c:ext xmlns:c16="http://schemas.microsoft.com/office/drawing/2014/chart" uri="{C3380CC4-5D6E-409C-BE32-E72D297353CC}">
              <c16:uniqueId val="{00000001-2B95-446C-B2D6-01EDB1AB8C06}"/>
            </c:ext>
          </c:extLst>
        </c:ser>
        <c:dLbls>
          <c:showLegendKey val="0"/>
          <c:showVal val="0"/>
          <c:showCatName val="0"/>
          <c:showSerName val="0"/>
          <c:showPercent val="0"/>
          <c:showBubbleSize val="0"/>
        </c:dLbls>
        <c:axId val="231367808"/>
        <c:axId val="231369728"/>
      </c:scatterChart>
      <c:valAx>
        <c:axId val="231367808"/>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cap="all" baseline="0">
                    <a:ln>
                      <a:noFill/>
                    </a:ln>
                    <a:solidFill>
                      <a:schemeClr val="tx1">
                        <a:lumMod val="65000"/>
                        <a:lumOff val="35000"/>
                      </a:schemeClr>
                    </a:solidFill>
                    <a:latin typeface="+mn-lt"/>
                    <a:ea typeface="+mn-ea"/>
                    <a:cs typeface="+mn-cs"/>
                  </a:defRPr>
                </a:pPr>
                <a:r>
                  <a:rPr lang="en-US" sz="1100" b="1">
                    <a:ln>
                      <a:noFill/>
                    </a:ln>
                    <a:latin typeface="Times New Roman" panose="02020603050405020304" pitchFamily="18" charset="0"/>
                    <a:cs typeface="Times New Roman" panose="02020603050405020304" pitchFamily="18" charset="0"/>
                  </a:rPr>
                  <a:t>Junction points</a:t>
                </a:r>
              </a:p>
            </c:rich>
          </c:tx>
          <c:overlay val="0"/>
          <c:spPr>
            <a:noFill/>
            <a:ln>
              <a:noFill/>
            </a:ln>
            <a:effectLst/>
          </c:spPr>
        </c:title>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1369728"/>
        <c:crosses val="autoZero"/>
        <c:crossBetween val="midCat"/>
      </c:valAx>
      <c:valAx>
        <c:axId val="23136972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cap="all" baseline="0">
                    <a:ln>
                      <a:noFill/>
                    </a:ln>
                    <a:solidFill>
                      <a:schemeClr val="tx1">
                        <a:lumMod val="65000"/>
                        <a:lumOff val="35000"/>
                      </a:schemeClr>
                    </a:solidFill>
                    <a:latin typeface="+mn-lt"/>
                    <a:ea typeface="+mn-ea"/>
                    <a:cs typeface="+mn-cs"/>
                  </a:defRPr>
                </a:pPr>
                <a:r>
                  <a:rPr lang="en-US" sz="1100" b="1">
                    <a:ln>
                      <a:noFill/>
                    </a:ln>
                    <a:latin typeface="Times New Roman" panose="02020603050405020304" pitchFamily="18" charset="0"/>
                    <a:cs typeface="Times New Roman" panose="02020603050405020304" pitchFamily="18" charset="0"/>
                  </a:rPr>
                  <a:t>Pressure (mH2O)</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ln>
                  <a:solidFill>
                    <a:schemeClr val="tx1"/>
                  </a:solidFill>
                </a:ln>
                <a:solidFill>
                  <a:schemeClr val="tx1">
                    <a:lumMod val="65000"/>
                    <a:lumOff val="35000"/>
                  </a:schemeClr>
                </a:solidFill>
                <a:latin typeface="+mn-lt"/>
                <a:ea typeface="+mn-ea"/>
                <a:cs typeface="+mn-cs"/>
              </a:defRPr>
            </a:pPr>
            <a:endParaRPr lang="en-US"/>
          </a:p>
        </c:txPr>
        <c:crossAx val="231367808"/>
        <c:crosses val="autoZero"/>
        <c:crossBetween val="midCat"/>
      </c:valAx>
      <c:spPr>
        <a:noFill/>
        <a:ln w="15875">
          <a:solidFill>
            <a:schemeClr val="tx1"/>
          </a:solidFill>
        </a:ln>
        <a:effectLst/>
      </c:spPr>
    </c:plotArea>
    <c:legend>
      <c:legendPos val="t"/>
      <c:layout>
        <c:manualLayout>
          <c:xMode val="edge"/>
          <c:yMode val="edge"/>
          <c:x val="0.16538466594333986"/>
          <c:y val="0.10501439456820034"/>
          <c:w val="0.64378163080199291"/>
          <c:h val="8.3834651883984118E-2"/>
        </c:manualLayout>
      </c:layout>
      <c:overlay val="0"/>
      <c:spPr>
        <a:noFill/>
        <a:ln>
          <a:noFill/>
        </a:ln>
        <a:effectLst/>
      </c:spPr>
      <c:txPr>
        <a:bodyPr rot="0" spcFirstLastPara="1" vertOverflow="ellipsis" vert="horz" wrap="square" anchor="ctr" anchorCtr="1"/>
        <a:lstStyle/>
        <a:p>
          <a:pPr>
            <a:defRPr sz="1100" b="1" i="0" u="none" strike="noStrike" kern="1200" baseline="0">
              <a:ln>
                <a:noFill/>
              </a:ln>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lt1"/>
    </a:solidFill>
    <a:ln w="19050" cap="rnd" cmpd="sng" algn="ctr">
      <a:solidFill>
        <a:srgbClr val="0070C0">
          <a:alpha val="42000"/>
        </a:srgbClr>
      </a:solidFill>
      <a:miter lim="800000"/>
    </a:ln>
    <a:effectLst/>
  </c:spPr>
  <c:txPr>
    <a:bodyPr/>
    <a:lstStyle/>
    <a:p>
      <a:pPr>
        <a:defRPr>
          <a:ln>
            <a:solidFill>
              <a:schemeClr val="tx1"/>
            </a:solidFill>
          </a:ln>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1"/>
    </mc:Choice>
    <mc:Fallback>
      <c:style val="1"/>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sz="1200" b="0">
                <a:solidFill>
                  <a:schemeClr val="tx1"/>
                </a:solidFill>
                <a:latin typeface="Times New Roman" panose="02020603050405020304" pitchFamily="18" charset="0"/>
                <a:cs typeface="Times New Roman" panose="02020603050405020304" pitchFamily="18" charset="0"/>
              </a:rPr>
              <a:t>Simulated VS Measured</a:t>
            </a:r>
          </a:p>
        </c:rich>
      </c:tx>
      <c:overlay val="0"/>
      <c:spPr>
        <a:noFill/>
        <a:ln>
          <a:noFill/>
        </a:ln>
        <a:effectLst/>
      </c:spPr>
    </c:title>
    <c:autoTitleDeleted val="0"/>
    <c:plotArea>
      <c:layout>
        <c:manualLayout>
          <c:layoutTarget val="inner"/>
          <c:xMode val="edge"/>
          <c:yMode val="edge"/>
          <c:x val="0.10004962841622418"/>
          <c:y val="0.14451382053805775"/>
          <c:w val="0.86178683875979312"/>
          <c:h val="0.70786683891076119"/>
        </c:manualLayout>
      </c:layout>
      <c:scatterChart>
        <c:scatterStyle val="lineMarker"/>
        <c:varyColors val="0"/>
        <c:ser>
          <c:idx val="0"/>
          <c:order val="0"/>
          <c:spPr>
            <a:ln w="25400" cap="rnd">
              <a:noFill/>
              <a:round/>
            </a:ln>
            <a:effectLst/>
          </c:spPr>
          <c:marker>
            <c:symbol val="diamond"/>
            <c:size val="6"/>
            <c:spPr>
              <a:solidFill>
                <a:schemeClr val="lt1"/>
              </a:solidFill>
              <a:ln w="15875">
                <a:solidFill>
                  <a:schemeClr val="dk1">
                    <a:tint val="88500"/>
                  </a:schemeClr>
                </a:solidFill>
                <a:round/>
              </a:ln>
              <a:effectLst/>
            </c:spPr>
          </c:marker>
          <c:trendline>
            <c:spPr>
              <a:ln w="19050" cap="rnd">
                <a:solidFill>
                  <a:schemeClr val="dk1">
                    <a:tint val="88500"/>
                  </a:schemeClr>
                </a:solidFill>
              </a:ln>
              <a:effectLst/>
            </c:spPr>
            <c:trendlineType val="linear"/>
            <c:dispRSqr val="1"/>
            <c:dispEq val="1"/>
            <c:trendlineLbl>
              <c:tx>
                <c:rich>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r>
                      <a:rPr lang="en-US" sz="1100" b="1">
                        <a:solidFill>
                          <a:schemeClr val="tx1"/>
                        </a:solidFill>
                        <a:latin typeface="Times New Roman" panose="02020603050405020304" pitchFamily="18" charset="0"/>
                        <a:cs typeface="Times New Roman" panose="02020603050405020304" pitchFamily="18" charset="0"/>
                      </a:rPr>
                      <a:t>y = 1.0115x - 0.7135</a:t>
                    </a:r>
                    <a:br>
                      <a:rPr lang="en-US" sz="1100" b="1">
                        <a:solidFill>
                          <a:schemeClr val="tx1"/>
                        </a:solidFill>
                        <a:latin typeface="Times New Roman" panose="02020603050405020304" pitchFamily="18" charset="0"/>
                        <a:cs typeface="Times New Roman" panose="02020603050405020304" pitchFamily="18" charset="0"/>
                      </a:rPr>
                    </a:br>
                    <a:r>
                      <a:rPr lang="en-US" sz="1100" b="1">
                        <a:solidFill>
                          <a:schemeClr val="tx1"/>
                        </a:solidFill>
                        <a:latin typeface="Times New Roman" panose="02020603050405020304" pitchFamily="18" charset="0"/>
                        <a:cs typeface="Times New Roman" panose="02020603050405020304" pitchFamily="18" charset="0"/>
                      </a:rPr>
                      <a:t>R² = 0.9986</a:t>
                    </a:r>
                  </a:p>
                </c:rich>
              </c:tx>
              <c:numFmt formatCode="General" sourceLinked="0"/>
              <c:spPr>
                <a:noFill/>
                <a:ln>
                  <a:noFill/>
                </a:ln>
                <a:effectLst/>
              </c:spPr>
            </c:trendlineLbl>
          </c:trendline>
          <c:trendline>
            <c:spPr>
              <a:ln w="19050" cap="rnd">
                <a:solidFill>
                  <a:schemeClr val="dk1">
                    <a:tint val="88500"/>
                  </a:schemeClr>
                </a:solidFill>
              </a:ln>
              <a:effectLst/>
            </c:spPr>
            <c:trendlineType val="linear"/>
            <c:dispRSqr val="0"/>
            <c:dispEq val="0"/>
          </c:trendline>
          <c:trendline>
            <c:spPr>
              <a:ln w="19050" cap="rnd">
                <a:solidFill>
                  <a:schemeClr val="dk1">
                    <a:tint val="88500"/>
                  </a:schemeClr>
                </a:solidFill>
              </a:ln>
              <a:effectLst/>
            </c:spPr>
            <c:trendlineType val="linear"/>
            <c:dispRSqr val="0"/>
            <c:dispEq val="0"/>
          </c:trendline>
          <c:trendline>
            <c:spPr>
              <a:ln w="19050" cap="rnd">
                <a:solidFill>
                  <a:schemeClr val="tx1"/>
                </a:solidFill>
              </a:ln>
              <a:effectLst/>
            </c:spPr>
            <c:trendlineType val="linear"/>
            <c:dispRSqr val="0"/>
            <c:dispEq val="0"/>
          </c:trendline>
          <c:xVal>
            <c:numRef>
              <c:f>Calibration!$O$20:$O$29</c:f>
              <c:numCache>
                <c:formatCode>General</c:formatCode>
                <c:ptCount val="10"/>
                <c:pt idx="0">
                  <c:v>6.43</c:v>
                </c:pt>
                <c:pt idx="1">
                  <c:v>42.86</c:v>
                </c:pt>
                <c:pt idx="2">
                  <c:v>1.87</c:v>
                </c:pt>
                <c:pt idx="3">
                  <c:v>81.099999999999994</c:v>
                </c:pt>
                <c:pt idx="4">
                  <c:v>61.64</c:v>
                </c:pt>
                <c:pt idx="5">
                  <c:v>77.09</c:v>
                </c:pt>
                <c:pt idx="6">
                  <c:v>97.74</c:v>
                </c:pt>
                <c:pt idx="7">
                  <c:v>31.99</c:v>
                </c:pt>
                <c:pt idx="8">
                  <c:v>53.83</c:v>
                </c:pt>
                <c:pt idx="9">
                  <c:v>21.8</c:v>
                </c:pt>
              </c:numCache>
            </c:numRef>
          </c:xVal>
          <c:yVal>
            <c:numRef>
              <c:f>Calibration!$P$20:$P$29</c:f>
              <c:numCache>
                <c:formatCode>General</c:formatCode>
                <c:ptCount val="10"/>
                <c:pt idx="0">
                  <c:v>5.52</c:v>
                </c:pt>
                <c:pt idx="1">
                  <c:v>44.55</c:v>
                </c:pt>
                <c:pt idx="2">
                  <c:v>1.76</c:v>
                </c:pt>
                <c:pt idx="3">
                  <c:v>80.680000000000007</c:v>
                </c:pt>
                <c:pt idx="4">
                  <c:v>63.42</c:v>
                </c:pt>
                <c:pt idx="5" formatCode="0.00">
                  <c:v>75.56</c:v>
                </c:pt>
                <c:pt idx="6">
                  <c:v>98.98</c:v>
                </c:pt>
                <c:pt idx="7">
                  <c:v>30.89</c:v>
                </c:pt>
                <c:pt idx="8">
                  <c:v>52.87</c:v>
                </c:pt>
                <c:pt idx="9">
                  <c:v>20.45</c:v>
                </c:pt>
              </c:numCache>
            </c:numRef>
          </c:yVal>
          <c:smooth val="0"/>
          <c:extLst>
            <c:ext xmlns:c16="http://schemas.microsoft.com/office/drawing/2014/chart" uri="{C3380CC4-5D6E-409C-BE32-E72D297353CC}">
              <c16:uniqueId val="{00000000-F57E-4719-8863-D0EDB901CA45}"/>
            </c:ext>
          </c:extLst>
        </c:ser>
        <c:dLbls>
          <c:showLegendKey val="0"/>
          <c:showVal val="0"/>
          <c:showCatName val="0"/>
          <c:showSerName val="0"/>
          <c:showPercent val="0"/>
          <c:showBubbleSize val="0"/>
        </c:dLbls>
        <c:axId val="231704064"/>
        <c:axId val="231705984"/>
      </c:scatterChart>
      <c:valAx>
        <c:axId val="231704064"/>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sz="1200" b="0">
                    <a:solidFill>
                      <a:schemeClr val="tx1"/>
                    </a:solidFill>
                    <a:latin typeface="Times New Roman" panose="02020603050405020304" pitchFamily="18" charset="0"/>
                    <a:cs typeface="Times New Roman" panose="02020603050405020304" pitchFamily="18" charset="0"/>
                  </a:rPr>
                  <a:t>Measured Pressure (mH2O)</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31705984"/>
        <c:crosses val="autoZero"/>
        <c:crossBetween val="midCat"/>
      </c:valAx>
      <c:valAx>
        <c:axId val="231705984"/>
        <c:scaling>
          <c:orientation val="minMax"/>
        </c:scaling>
        <c:delete val="0"/>
        <c:axPos val="l"/>
        <c:majorGridlines>
          <c:spPr>
            <a:ln w="9525" cap="rnd" cmpd="sng" algn="ctr">
              <a:solidFill>
                <a:schemeClr val="lt1">
                  <a:lumMod val="95000"/>
                  <a:alpha val="74000"/>
                </a:schemeClr>
              </a:solidFill>
              <a:bevel/>
              <a:headEnd w="lg" len="lg"/>
              <a:tailEnd type="stealth" w="sm" len="sm"/>
            </a:ln>
            <a:effectLst>
              <a:outerShdw blurRad="254000" dist="228600" dir="12540000" sx="133000" sy="133000" algn="ctr" rotWithShape="0">
                <a:srgbClr val="000000">
                  <a:alpha val="69000"/>
                </a:srgbClr>
              </a:outerShdw>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231704064"/>
        <c:crosses val="autoZero"/>
        <c:crossBetween val="midCat"/>
      </c:valAx>
      <c:spPr>
        <a:pattFill prst="trellis">
          <a:fgClr>
            <a:schemeClr val="accent1"/>
          </a:fgClr>
          <a:bgClr>
            <a:schemeClr val="bg1"/>
          </a:bgClr>
        </a:pattFill>
        <a:ln w="19050" cap="rnd" cmpd="dbl">
          <a:solidFill>
            <a:schemeClr val="tx1">
              <a:alpha val="64000"/>
            </a:schemeClr>
          </a:solidFill>
          <a:miter lim="800000"/>
        </a:ln>
        <a:effectLst>
          <a:innerShdw blurRad="114300">
            <a:schemeClr val="bg2">
              <a:alpha val="97000"/>
            </a:schemeClr>
          </a:innerShdw>
        </a:effectLst>
      </c:spPr>
    </c:plotArea>
    <c:plotVisOnly val="1"/>
    <c:dispBlanksAs val="gap"/>
    <c:showDLblsOverMax val="0"/>
  </c:chart>
  <c:spPr>
    <a:solidFill>
      <a:schemeClr val="lt1"/>
    </a:solidFill>
    <a:ln w="15875" cap="flat" cmpd="sng" algn="ctr">
      <a:noFill/>
      <a:miter lim="800000"/>
    </a:ln>
    <a:effectLst/>
  </c:spPr>
  <c:txPr>
    <a:bodyPr/>
    <a:lstStyle/>
    <a:p>
      <a:pPr>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Kri14</b:Tag>
    <b:SourceType>JournalArticle</b:SourceType>
    <b:Guid>{C246A069-AD23-45E9-8360-614F83662D1C}</b:Guid>
    <b:Author>
      <b:Author>
        <b:NameList>
          <b:Person>
            <b:Last>Kristen</b:Last>
            <b:First>Perry</b:First>
          </b:Person>
          <b:Person>
            <b:Last>Donita</b:Last>
            <b:First>Shaw</b:First>
          </b:Person>
          <b:Person>
            <b:Last>Lyudmyla</b:Last>
            <b:First>Ivanyuk</b:First>
          </b:Person>
          <b:Person>
            <b:Last>Sarah</b:Last>
            <b:First>Tham</b:First>
          </b:Person>
        </b:NameList>
      </b:Author>
    </b:Author>
    <b:Title>Adult Functional Literacy: Prominent Themes, Glaring</b:Title>
    <b:JournalName>Journal of Language and Literacy Education Vol. 13 I</b:JournalName>
    <b:Year>2014</b:Year>
    <b:Pages>2</b:Pages>
    <b:RefOrder>1</b:RefOrder>
  </b:Source>
  <b:Source>
    <b:Tag>Amy11</b:Tag>
    <b:SourceType>JournalArticle</b:SourceType>
    <b:Guid>{BFBE0E58-742F-4B67-A8AB-BF56E8E565F7}</b:Guid>
    <b:Title>Back to the Future? Functional Literacy and the New Skills Agenda</b:Title>
    <b:Year>2011</b:Year>
    <b:Author>
      <b:Author>
        <b:NameList>
          <b:Person>
            <b:Last>Amy</b:Last>
            <b:First>Burgess</b:First>
          </b:Person>
          <b:Person>
            <b:Last>Mary</b:Last>
            <b:First>Hamilton</b:First>
          </b:Person>
        </b:NameList>
      </b:Author>
    </b:Author>
    <b:Pages>9</b:Pages>
    <b:RefOrder>2</b:RefOrder>
  </b:Source>
  <b:Source>
    <b:Tag>UNE21</b:Tag>
    <b:SourceType>Report</b:SourceType>
    <b:Guid>{E5A3C179-9CBD-4D7D-8749-AF4684FDC554}</b:Guid>
    <b:Author>
      <b:Author>
        <b:NameList>
          <b:Person>
            <b:Last>UNESCO</b:Last>
          </b:Person>
        </b:NameList>
      </b:Author>
    </b:Author>
    <b:Title>      Integrated approaches to literacy and skills development </b:Title>
    <b:Year>2021</b:Year>
    <b:Publisher>UNESCO Institute for Lifelong Learning</b:Publisher>
    <b:City>Hamburg</b:City>
    <b:RefOrder>3</b:RefOrder>
  </b:Source>
  <b:Source>
    <b:Tag>Mej02</b:Tag>
    <b:SourceType>ConferenceProceedings</b:SourceType>
    <b:Guid>{D125ECAC-EAB9-436B-AD0E-CEFF25A9CAAC}</b:Guid>
    <b:Title>Investigating the World of Adult Education in Africa</b:Title>
    <b:Year>2002</b:Year>
    <b:Publisher>New Prairie Press</b:Publisher>
    <b:City>Kansas State University Libraries</b:City>
    <b:Author>
      <b:Author>
        <b:NameList>
          <b:Person>
            <b:Last>Mejai</b:Last>
          </b:Person>
          <b:Person>
            <b:Last>Avoseh</b:Last>
          </b:Person>
        </b:NameList>
      </b:Author>
    </b:Author>
    <b:Pages>2</b:Pages>
    <b:ConferenceName>ADULT EDUCATION RESEARCH CONFERENCE</b:ConferenceName>
    <b:RefOrder>4</b:RefOrder>
  </b:Source>
  <b:Source>
    <b:Tag>Muh13</b:Tag>
    <b:SourceType>JournalArticle</b:SourceType>
    <b:Guid>{F82010D4-1A81-497A-BD7A-8F1E4E61BF72}</b:Guid>
    <b:Author>
      <b:Author>
        <b:NameList>
          <b:Person>
            <b:Last>Muhammad</b:Last>
            <b:First>Shehu</b:First>
          </b:Person>
          <b:Person>
            <b:Last>Hussain</b:Last>
            <b:First>Nura</b:First>
            <b:Middle>Haladu</b:Middle>
          </b:Person>
        </b:NameList>
      </b:Author>
    </b:Author>
    <b:Title>Adult and Non-formal Education in the Global Context.</b:Title>
    <b:JournalName>Journal of Education and Practice </b:JournalName>
    <b:Year>2013</b:Year>
    <b:Pages>39</b:Pages>
    <b:RefOrder>5</b:RefOrder>
  </b:Source>
  <b:Source>
    <b:Tag>Ste20</b:Tag>
    <b:SourceType>Report</b:SourceType>
    <b:Guid>{F87ABFA2-9F30-498D-AE10-27AA8989E60C}</b:Guid>
    <b:Title>Adult learning and education in Africa: Increased participation is key</b:Title>
    <b:Year>2020</b:Year>
    <b:Author>
      <b:Author>
        <b:NameList>
          <b:Person>
            <b:Last>Stefania</b:Last>
            <b:First>Giannini</b:First>
          </b:Person>
        </b:NameList>
      </b:Author>
    </b:Author>
    <b:Publisher>UNESCO</b:Publisher>
    <b:City>French</b:City>
    <b:RefOrder>6</b:RefOrder>
  </b:Source>
  <b:Source>
    <b:Tag>UNE151</b:Tag>
    <b:SourceType>Report</b:SourceType>
    <b:Guid>{D63BE852-C369-442B-A4B5-EE9725C39578}</b:Guid>
    <b:Title>Integrated Functional Adult Education, Ethiopia</b:Title>
    <b:Year>2015</b:Year>
    <b:Publisher>UNESCO Institute for Lifelong Learning</b:Publisher>
    <b:Author>
      <b:Author>
        <b:NameList>
          <b:Person>
            <b:Last>UNESCO</b:Last>
          </b:Person>
        </b:NameList>
      </b:Author>
    </b:Author>
    <b:RefOrder>7</b:RefOrder>
  </b:Source>
  <b:Source>
    <b:Tag>MoE10</b:Tag>
    <b:SourceType>Book</b:SourceType>
    <b:Guid>{5E6C710B-1D27-4200-A1E4-4D7F1B983833}</b:Guid>
    <b:Title>Adult Education Strategy</b:Title>
    <b:Year>2010</b:Year>
    <b:Publisher>MoE</b:Publisher>
    <b:City>Addis Ababa</b:City>
    <b:Author>
      <b:Author>
        <b:NameList>
          <b:Person>
            <b:Last>MoE</b:Last>
          </b:Person>
        </b:NameList>
      </b:Author>
    </b:Author>
    <b:RefOrder>8</b:RefOrder>
  </b:Source>
  <b:Source>
    <b:Tag>MoE20</b:Tag>
    <b:SourceType>Report</b:SourceType>
    <b:Guid>{B2C05B91-4C73-4EC8-9798-237277F98E34}</b:Guid>
    <b:Title>Education Sector Development Programme V (ESDP V)</b:Title>
    <b:Year>2016-2020</b:Year>
    <b:Author>
      <b:Author>
        <b:NameList>
          <b:Person>
            <b:Last>MoE</b:Last>
          </b:Person>
        </b:NameList>
      </b:Author>
    </b:Author>
    <b:Publisher>MoE</b:Publisher>
    <b:City>Addis Ababa</b:City>
    <b:RefOrder>9</b:RefOrder>
  </b:Source>
  <b:Source>
    <b:Tag>MoE082</b:Tag>
    <b:SourceType>Book</b:SourceType>
    <b:Guid>{C8D196F2-2CD0-44F4-9B76-5B15CB09C7FB}</b:Guid>
    <b:Title>National Adult Education Strategy </b:Title>
    <b:Year>2008</b:Year>
    <b:Author>
      <b:Author>
        <b:NameList>
          <b:Person>
            <b:Last>MoE</b:Last>
          </b:Person>
        </b:NameList>
      </b:Author>
    </b:Author>
    <b:City>Addis Ababa</b:City>
    <b:Publisher>MoE</b:Publisher>
    <b:RefOrder>10</b:RefOrder>
  </b:Source>
  <b:Source>
    <b:Tag>MoE11</b:Tag>
    <b:SourceType>Book</b:SourceType>
    <b:Guid>{847D2A3D-B391-446B-A468-05216B569D8E}</b:Guid>
    <b:Author>
      <b:Author>
        <b:NameList>
          <b:Person>
            <b:Last>MoE</b:Last>
          </b:Person>
        </b:NameList>
      </b:Author>
    </b:Author>
    <b:Title>Integrated Functional Adult Education Policy Framework</b:Title>
    <b:Year>2011</b:Year>
    <b:City>Addis Ababa </b:City>
    <b:Publisher>MoE</b:Publisher>
    <b:RefOrder>11</b:RefOrder>
  </b:Source>
  <b:Source>
    <b:Tag>Ami14</b:Tag>
    <b:SourceType>JournalArticle</b:SourceType>
    <b:Guid>{EBF76CA9-A454-4D33-B9D2-16C9C89CC699}</b:Guid>
    <b:Title>Recruitment, Selection and Placement of Human Resource inAdult Education Organisation: Implications for the Managementof Adult Education Borno State Nigeria</b:Title>
    <b:Year>2014</b:Year>
    <b:Author>
      <b:Author>
        <b:NameList>
          <b:Person>
            <b:Last>Aminchi</b:Last>
            <b:First>Daniel</b:First>
          </b:Person>
          <b:Person>
            <b:Last>Amina</b:Last>
            <b:First>Abba</b:First>
            <b:Middle>Sanda</b:Middle>
          </b:Person>
          <b:Person>
            <b:Last>Andrew</b:Last>
            <b:First>Salau</b:First>
            <b:Middle>Midala</b:Middle>
          </b:Person>
        </b:NameList>
      </b:Author>
    </b:Author>
    <b:JournalName>Journal of Education and Practice Vol.5, No.31,</b:JournalName>
    <b:Pages>65</b:Pages>
    <b:RefOrder>12</b:RefOrder>
  </b:Source>
  <b:Source>
    <b:Tag>Fre11</b:Tag>
    <b:SourceType>Book</b:SourceType>
    <b:Guid>{EAFB8C7E-6BA8-48CA-9365-A9A5C5C75E57}</b:Guid>
    <b:Author>
      <b:Author>
        <b:NameList>
          <b:Person>
            <b:First>Fredrick</b:First>
            <b:Middle>Muyia Nafukho</b:Middle>
          </b:Person>
          <b:Person>
            <b:Last>H.Were</b:Last>
            <b:First>Wawire,</b:First>
            <b:Middle>Nelson</b:Middle>
          </b:Person>
          <b:Person>
            <b:Last>Penina</b:Last>
            <b:First>Mungania</b:First>
          </b:Person>
        </b:NameList>
      </b:Author>
    </b:Author>
    <b:Title>Management of Adult Education Organisations in Africa</b:Title>
    <b:Year>2011</b:Year>
    <b:City>Hamburg, Germany,</b:City>
    <b:Publisher>UNESCO Institute for Education</b:Publisher>
    <b:RefOrder>13</b:RefOrder>
  </b:Source>
  <b:Source>
    <b:Tag>Yal21</b:Tag>
    <b:SourceType>JournalArticle</b:SourceType>
    <b:Guid>{330E43B9-0F6B-41AF-AC77-EE39F8ACC369}</b:Guid>
    <b:Title>Towards Learner-Oriented Monitoring and Evaluation in Adult Education Program: A Vital Approach to Ensure Adult Learners’ Learning Needs</b:Title>
    <b:Year>2021</b:Year>
    <b:Author>
      <b:Author>
        <b:NameList>
          <b:Person>
            <b:Last>Yalalem</b:Last>
            <b:First>Assefa</b:First>
          </b:Person>
        </b:NameList>
      </b:Author>
    </b:Author>
    <b:JournalName>Hindawi</b:JournalName>
    <b:Pages>1-2</b:Pages>
    <b:RefOrder>14</b:RefOrder>
  </b:Source>
  <b:Source>
    <b:Tag>HCE19</b:Tag>
    <b:SourceType>Report</b:SourceType>
    <b:Guid>{B0FFC571-66E2-4DAC-A57B-9AEB3CB0DD35}</b:Guid>
    <b:Title>Hawassa city admnistration integrated functional adult education plan and performace</b:Title>
    <b:Year>2020</b:Year>
    <b:Author>
      <b:Author>
        <b:NameList>
          <b:Person>
            <b:Last>HCEO</b:Last>
          </b:Person>
        </b:NameList>
      </b:Author>
    </b:Author>
    <b:Publisher>unpublished</b:Publisher>
    <b:City>Hawassa</b:City>
    <b:RefOrder>15</b:RefOrder>
  </b:Source>
  <b:Source>
    <b:Tag>Hel19</b:Tag>
    <b:SourceType>InternetSite</b:SourceType>
    <b:Guid>{F3FA8507-4674-4207-8509-78D4EE437429}</b:Guid>
    <b:Title>eLearning Blog</b:Title>
    <b:Year>2019</b:Year>
    <b:Author>
      <b:Author>
        <b:NameList>
          <b:Person>
            <b:Last>Colman</b:Last>
            <b:First>Helen</b:First>
          </b:Person>
        </b:NameList>
      </b:Author>
    </b:Author>
    <b:InternetSiteTitle>eLearning Blog</b:InternetSiteTitle>
    <b:Month>October</b:Month>
    <b:Day>11</b:Day>
    <b:YearAccessed>2021</b:YearAccessed>
    <b:MonthAccessed>December</b:MonthAccessed>
    <b:DayAccessed>5</b:DayAccessed>
    <b:URL>https://www.ispringsolutions.com/blog/adult-learning-theories</b:URL>
    <b:RefOrder>16</b:RefOrder>
  </b:Source>
  <b:Source>
    <b:Tag>Pau11</b:Tag>
    <b:SourceType>Book</b:SourceType>
    <b:Guid>{3477A543-A011-41AC-9B0D-3694DFD4592A}</b:Guid>
    <b:Title>Theories in Adult Learning and Education</b:Title>
    <b:Year>2011</b:Year>
    <b:Publisher>Barbara Budrich Publishers</b:Publisher>
    <b:City>Leverkusen Opladen, Germany</b:City>
    <b:Author>
      <b:Author>
        <b:NameList>
          <b:Person>
            <b:Last>Paul</b:Last>
            <b:First>Bélanger</b:First>
          </b:Person>
        </b:NameList>
      </b:Author>
    </b:Author>
    <b:RefOrder>17</b:RefOrder>
  </b:Source>
  <b:Source>
    <b:Tag>Mol17</b:Tag>
    <b:SourceType>Book</b:SourceType>
    <b:Guid>{C92FF325-B5F2-40A3-8695-F752DE5093A3}</b:Guid>
    <b:Title>Educational Learning Theories: 2nd Edition </b:Title>
    <b:Year> 2017</b:Year>
    <b:Author>
      <b:Author>
        <b:NameList>
          <b:Person>
            <b:Last>Molly</b:Last>
            <b:First>Zhou</b:First>
          </b:Person>
          <b:Person>
            <b:Last>David</b:Last>
            <b:First>Brown</b:First>
          </b:Person>
        </b:NameList>
      </b:Author>
    </b:Author>
    <b:Publisher>Springer</b:Publisher>
    <b:RefOrder>18</b:RefOrder>
  </b:Source>
  <b:Source>
    <b:Tag>Ser20</b:Tag>
    <b:SourceType>InternetSite</b:SourceType>
    <b:Guid>{CADD7D4B-A1D0-4834-9587-00DD927141C6}</b:Guid>
    <b:Title>Service Learning</b:Title>
    <b:Year>2020</b:Year>
    <b:InternetSiteTitle>Service Learning</b:InternetSiteTitle>
    <b:Month>October</b:Month>
    <b:Day>19</b:Day>
    <b:YearAccessed>2021</b:YearAccessed>
    <b:MonthAccessed>December</b:MonthAccessed>
    <b:DayAccessed>3</b:DayAccessed>
    <b:URL>https://www.neit.edu/blog/what-is-adult-learning-theory</b:URL>
    <b:Author>
      <b:Author>
        <b:NameList>
          <b:Person>
            <b:Last>Tara</b:Last>
            <b:First>Barton</b:First>
          </b:Person>
        </b:NameList>
      </b:Author>
    </b:Author>
    <b:RefOrder>19</b:RefOrder>
  </b:Source>
  <b:Source>
    <b:Tag>Bas20</b:Tag>
    <b:SourceType>JournalArticle</b:SourceType>
    <b:Guid>{A9AC321B-EB57-4CA2-8129-C0D3360E1DBE}</b:Guid>
    <b:Title>Management of Integrated Functional Adult Education Program: A Critical Analysis of Policy-Practice Gaps </b:Title>
    <b:Year>2020</b:Year>
    <b:Author>
      <b:Author>
        <b:NameList>
          <b:Person>
            <b:Last>Basha</b:Last>
            <b:First>Garkebo</b:First>
          </b:Person>
        </b:NameList>
      </b:Author>
    </b:Author>
    <b:JournalName>Scientific Research Publishing Inc. </b:JournalName>
    <b:Pages>1285</b:Pages>
    <b:RefOrder>20</b:RefOrder>
  </b:Source>
  <b:Source>
    <b:Tag>CRK04</b:Tag>
    <b:SourceType>Book</b:SourceType>
    <b:Guid>{423D38E1-1ED6-4544-9557-B80095AE2079}</b:Guid>
    <b:Author>
      <b:Author>
        <b:NameList>
          <b:Person>
            <b:Last>Kothari</b:Last>
            <b:First>C.R.</b:First>
          </b:Person>
        </b:NameList>
      </b:Author>
    </b:Author>
    <b:Title>Research methodology: Methods and Techniques</b:Title>
    <b:Year>2004</b:Year>
    <b:City>New Delhi,</b:City>
    <b:Publisher>NEW AGE INTERNATIONAL (P) LIMITED, PUBLISHERS</b:Publisher>
    <b:RefOrder>21</b:RefOrder>
  </b:Source>
  <b:Source>
    <b:Tag>Bes98</b:Tag>
    <b:SourceType>Book</b:SourceType>
    <b:Guid>{412C39B1-D937-41EB-92D7-B6CBB2FD835B}</b:Guid>
    <b:Title> Research in Education</b:Title>
    <b:Year>1998</b:Year>
    <b:Publisher>Prentice Hall </b:Publisher>
    <b:City>New Delhi</b:City>
    <b:Author>
      <b:Author>
        <b:NameList>
          <b:Person>
            <b:Last>Best</b:Last>
            <b:First>W.</b:First>
            <b:Middle>John</b:Middle>
          </b:Person>
          <b:Person>
            <b:Last>and Kahn</b:Last>
            <b:First>James</b:First>
            <b:Middle>V.</b:Middle>
          </b:Person>
        </b:NameList>
      </b:Author>
    </b:Author>
    <b:RefOrder>22</b:RefOrder>
  </b:Source>
  <b:Source>
    <b:Tag>Bes04</b:Tag>
    <b:SourceType>Book</b:SourceType>
    <b:Guid>{F9347300-757B-4D1F-AD69-58884B3C9C4B}</b:Guid>
    <b:Author>
      <b:Author>
        <b:NameList>
          <b:Person>
            <b:Last>Best</b:Last>
            <b:First>J.W.</b:First>
          </b:Person>
          <b:Person>
            <b:Last>Kahn</b:Last>
            <b:First>J.</b:First>
            <b:Middle>U</b:Middle>
          </b:Person>
        </b:NameList>
      </b:Author>
    </b:Author>
    <b:Title>  Research in Education</b:Title>
    <b:Year>2004</b:Year>
    <b:City>New Jerssey</b:City>
    <b:Publisher> Orenti Hall</b:Publisher>
    <b:RefOrder>23</b:RefOrder>
  </b:Source>
  <b:Source>
    <b:Tag>Sin16</b:Tag>
    <b:SourceType>Report</b:SourceType>
    <b:Guid>{70B1CD3A-60B2-4171-81C1-64A4031BA6C7}</b:Guid>
    <b:Title>Lifelong Learning and the right to education</b:Title>
    <b:Year>2016</b:Year>
    <b:City>Paris</b:City>
    <b:Publisher>NU</b:Publisher>
    <b:Author>
      <b:Author>
        <b:NameList>
          <b:Person>
            <b:Last>Singh</b:Last>
            <b:First>K</b:First>
          </b:Person>
        </b:NameList>
      </b:Author>
    </b:Author>
    <b:RefOrder>24</b:RefOrder>
  </b:Source>
  <b:Source>
    <b:Tag>Lou07</b:Tag>
    <b:SourceType>Book</b:SourceType>
    <b:Guid>{F2988291-AF7B-4493-8B9D-C426B255778A}</b:Guid>
    <b:Author>
      <b:Author>
        <b:NameList>
          <b:Person>
            <b:Last>Louis Cohen</b:Last>
            <b:First>Lawrence</b:First>
            <b:Middle>Manion and Keith Morrison</b:Middle>
          </b:Person>
        </b:NameList>
      </b:Author>
    </b:Author>
    <b:Title>Research Methods in Education</b:Title>
    <b:Year>2007</b:Year>
    <b:City>London &amp; NewYork</b:City>
    <b:Publisher>Taylor &amp; Francis Group</b:Publisher>
    <b:RefOrder>25</b:RefOrder>
  </b:Source>
  <b:Source>
    <b:Tag>Bur14</b:Tag>
    <b:SourceType>Book</b:SourceType>
    <b:Guid>{BDB73ACF-EAA6-45BC-B902-65A6266B35A9}</b:Guid>
    <b:Author>
      <b:Author>
        <b:NameList>
          <b:Person>
            <b:Last>Burke Johnson</b:Last>
            <b:First>Larry</b:First>
            <b:Middle>Christensen</b:Middle>
          </b:Person>
        </b:NameList>
      </b:Author>
    </b:Author>
    <b:Title>Education Research</b:Title>
    <b:Year>2014</b:Year>
    <b:City>Washington DC</b:City>
    <b:Publisher>SAGE</b:Publisher>
    <b:RefOrder>26</b:RefOrder>
  </b:Source>
  <b:Source>
    <b:Tag>Max05</b:Tag>
    <b:SourceType>Book</b:SourceType>
    <b:Guid>{F79CFD42-04C4-4AF3-85A2-1CAD5B373B26}</b:Guid>
    <b:Author>
      <b:Author>
        <b:NameList>
          <b:Person>
            <b:Last>Maxwell</b:Last>
            <b:First>J.A.</b:First>
          </b:Person>
        </b:NameList>
      </b:Author>
    </b:Author>
    <b:Title>Qualitative Research Design: An Interactive Approach (2nd Ed)</b:Title>
    <b:Year>2005</b:Year>
    <b:Publisher>Sage Publications</b:Publisher>
    <b:City>London</b:City>
    <b:RefOrder>27</b:RefOrder>
  </b:Source>
  <b:Source>
    <b:Tag>Fre052</b:Tag>
    <b:SourceType>Book</b:SourceType>
    <b:Guid>{77F665F0-72FD-4F2A-AE82-5F8A2F7A69D4}</b:Guid>
    <b:Title>African Perspectives on Adult Learning:Foundations of Adult Education in Africa</b:Title>
    <b:Year>2005</b:Year>
    <b:Author>
      <b:Author>
        <b:NameList>
          <b:Person>
            <b:Last>Fredrick</b:Last>
            <b:First>Nafukho</b:First>
          </b:Person>
          <b:Person>
            <b:Last>Maurice</b:Last>
            <b:First>Amutabi</b:First>
          </b:Person>
          <b:Person>
            <b:Last>Ruth</b:Last>
            <b:First>Otunga</b:First>
          </b:Person>
        </b:NameList>
      </b:Author>
    </b:Author>
    <b:City>Hamburg</b:City>
    <b:Publisher> David Langhan </b:Publisher>
    <b:RefOrder>28</b:RefOrder>
  </b:Source>
  <b:Source>
    <b:Tag>Pet04</b:Tag>
    <b:SourceType>Book</b:SourceType>
    <b:Guid>{8118C2ED-9894-4043-AB62-913DE5D67918}</b:Guid>
    <b:Author>
      <b:Author>
        <b:NameList>
          <b:Person>
            <b:Last>Jarvis</b:Last>
            <b:First>Peter</b:First>
          </b:Person>
        </b:NameList>
      </b:Author>
    </b:Author>
    <b:Title>ADULT EDUCATION AND LIFELONG LEARNING</b:Title>
    <b:Year>2004</b:Year>
    <b:City>New York</b:City>
    <b:Publisher>Taylor &amp; Francis</b:Publisher>
    <b:RefOrder>29</b:RefOrder>
  </b:Source>
  <b:Source>
    <b:Tag>Kat13</b:Tag>
    <b:SourceType>Book</b:SourceType>
    <b:Guid>{C98D98BA-A6A1-4118-81EA-4478D792BD49}</b:Guid>
    <b:Author>
      <b:Author>
        <b:NameList>
          <b:Person>
            <b:Last>Denys</b:Last>
            <b:First>Katrin</b:First>
          </b:Person>
        </b:NameList>
      </b:Author>
    </b:Author>
    <b:Title>Adult Education and Social Change</b:Title>
    <b:Year>2013</b:Year>
    <b:City>Federal Republic of Germany </b:City>
    <b:Publisher>dvv international, Anton Markmiller</b:Publisher>
    <b:RefOrder>30</b:RefOrder>
  </b:Source>
  <b:Source>
    <b:Tag>Ali091</b:Tag>
    <b:SourceType>Book</b:SourceType>
    <b:Guid>{D00BAFB0-E1C9-4B58-AEF5-FFDB177F827A}</b:Guid>
    <b:Author>
      <b:Author>
        <b:NameList>
          <b:Person>
            <b:Last>Kapoor</b:Last>
            <b:First>Ali</b:First>
            <b:Middle>A. Abdi and Dip</b:Middle>
          </b:Person>
        </b:NameList>
      </b:Author>
    </b:Author>
    <b:Title>Global perispective on Adult Education</b:Title>
    <b:Year>2009</b:Year>
    <b:City>New York</b:City>
    <b:Publisher> PALGRAVE MACMILLAN</b:Publisher>
    <b:RefOrder>31</b:RefOrder>
  </b:Source>
  <b:Source>
    <b:Tag>Fre05</b:Tag>
    <b:SourceType>Book</b:SourceType>
    <b:Guid>{25DDCD9C-F43B-452F-9AF1-02B54319186E}</b:Guid>
    <b:Author>
      <b:Author>
        <b:NameList>
          <b:Person>
            <b:Last>Otunga</b:Last>
            <b:First>Fredrick</b:First>
            <b:Middle>Nafukho • MauriceAmutabi • Ruth</b:Middle>
          </b:Person>
        </b:NameList>
      </b:Author>
    </b:Author>
    <b:Title>Foundations of Adult Education in Africa</b:Title>
    <b:Year>2005</b:Year>
    <b:City>Hamburg, </b:City>
    <b:Publisher> David Langhan </b:Publisher>
    <b:RefOrder>32</b:RefOrder>
  </b:Source>
  <b:Source>
    <b:Tag>Kis16</b:Tag>
    <b:SourceType>Report</b:SourceType>
    <b:Guid>{B67B49AA-03EA-448C-8947-FCD52A35B1E5}</b:Guid>
    <b:Title>Report of the UN Special Rapporteur on the Right to Education : Lifelong Learning and the right to education</b:Title>
    <b:Year>2016</b:Year>
    <b:Publisher>General Assembly of NU</b:Publisher>
    <b:Author>
      <b:Author>
        <b:NameList>
          <b:Person>
            <b:Last>Singh</b:Last>
            <b:First>Kishore</b:First>
          </b:Person>
        </b:NameList>
      </b:Author>
    </b:Author>
    <b:RefOrder>33</b:RefOrder>
  </b:Source>
  <b:Source>
    <b:Tag>Geo17</b:Tag>
    <b:SourceType>JournalArticle</b:SourceType>
    <b:Guid>{2E513580-3632-4EED-9542-4025E49A2376}</b:Guid>
    <b:Title>Global perspectives on adult education and</b:Title>
    <b:Year>2017</b:Year>
    <b:Author>
      <b:Author>
        <b:NameList>
          <b:Person>
            <b:Last>Zarifis</b:Last>
            <b:First>George</b:First>
            <b:Middle>K.</b:Middle>
          </b:Person>
        </b:NameList>
      </b:Author>
    </b:Author>
    <b:JournalName>Studies in the Education of Adults</b:JournalName>
    <b:Pages>252</b:Pages>
    <b:RefOrder>34</b:RefOrder>
  </b:Source>
  <b:Source>
    <b:Tag>Wer11</b:Tag>
    <b:SourceType>Book</b:SourceType>
    <b:Guid>{7D1CA7B9-FF69-41FD-8664-FFE401902D10}</b:Guid>
    <b:Title>The Adult Education Practice In Ethiopia</b:Title>
    <b:Year>2011</b:Year>
    <b:City>Addis Ababa</b:City>
    <b:Publisher>Mega printing Press</b:Publisher>
    <b:Author>
      <b:Author>
        <b:NameList>
          <b:Person>
            <b:Last>Werkineh</b:Last>
            <b:First>Tilahun</b:First>
          </b:Person>
        </b:NameList>
      </b:Author>
    </b:Author>
    <b:RefOrder>35</b:RefOrder>
  </b:Source>
  <b:Source>
    <b:Tag>MoE16</b:Tag>
    <b:SourceType>Book</b:SourceType>
    <b:Guid>{476975D0-D647-4552-8F6A-5E432B65380B}</b:Guid>
    <b:Author>
      <b:Author>
        <b:NameList>
          <b:Person>
            <b:Last>MoE</b:Last>
          </b:Person>
        </b:NameList>
      </b:Author>
    </b:Author>
    <b:Title>Education Sector Development</b:Title>
    <b:Year>2016</b:Year>
    <b:City>Addis Ababa</b:City>
    <b:Publisher>Federal Ministry of Education</b:Publisher>
    <b:RefOrder>36</b:RefOrder>
  </b:Source>
  <b:Source>
    <b:Tag>Wer111</b:Tag>
    <b:SourceType>Book</b:SourceType>
    <b:Guid>{6C2954AA-9CDA-410E-9E83-0E113FA4C3CB}</b:Guid>
    <b:Title>The Adult Education practice in Ethiopia</b:Title>
    <b:Year>2011</b:Year>
    <b:City>Addis Ababa</b:City>
    <b:Author>
      <b:Author>
        <b:NameList>
          <b:Person>
            <b:Last>Tilahun</b:Last>
            <b:First>Werkineh</b:First>
          </b:Person>
        </b:NameList>
      </b:Author>
    </b:Author>
    <b:RefOrder>37</b:RefOrder>
  </b:Source>
  <b:Source>
    <b:Tag>MoE02</b:Tag>
    <b:SourceType>Book</b:SourceType>
    <b:Guid>{A61EF729-43C0-4C90-AAF6-78C5DF597B13}</b:Guid>
    <b:Author>
      <b:Author>
        <b:NameList>
          <b:Person>
            <b:Last>MoE</b:Last>
          </b:Person>
        </b:NameList>
      </b:Author>
    </b:Author>
    <b:Title>The Education and Trainning Policy and Its Implimentation </b:Title>
    <b:Year>2002</b:Year>
    <b:City>Addis Ababa</b:City>
    <b:Publisher>MoE</b:Publisher>
    <b:RefOrder>38</b:RefOrder>
  </b:Source>
  <b:Source>
    <b:Tag>Leo13</b:Tag>
    <b:SourceType>Report</b:SourceType>
    <b:Guid>{5695A4FE-E32E-4E0C-8FD8-45A4B106FA32}</b:Guid>
    <b:Title> 2nd Global Report on Adult Learning and Education:Rethinking Literacy</b:Title>
    <b:Year>2013</b:Year>
    <b:City>Hamburg, Germany </b:City>
    <b:Publisher>UNESCO</b:Publisher>
    <b:Author>
      <b:Author>
        <b:NameList>
          <b:Person>
            <b:Last>Leona</b:Last>
            <b:First>Mary</b:First>
          </b:Person>
        </b:NameList>
      </b:Author>
    </b:Author>
    <b:RefOrder>39</b:RefOrder>
  </b:Source>
  <b:Source>
    <b:Tag>Gin19</b:Tag>
    <b:SourceType>Book</b:SourceType>
    <b:Guid>{1D3F78D0-538A-4677-BA16-1BF55B00B0AE}</b:Guid>
    <b:Title>Manifesto for Adult Learning in the 21st century: The Power and Joy of Learning</b:Title>
    <b:Year>2019</b:Year>
    <b:Publisher> European Association for the Education of Adults – EAEA </b:Publisher>
    <b:Author>
      <b:Author>
        <b:NameList>
          <b:Person>
            <b:Last>Gina</b:Last>
            <b:First>Ebner</b:First>
          </b:Person>
          <b:Person>
            <b:Last>Ricarda</b:Last>
            <b:First>Motschilnig</b:First>
          </b:Person>
        </b:NameList>
      </b:Author>
    </b:Author>
    <b:RefOrder>40</b:RefOrder>
  </b:Source>
  <b:Source>
    <b:Tag>Des19</b:Tag>
    <b:SourceType>JournalArticle</b:SourceType>
    <b:Guid>{8DF1B2D5-6DF1-478A-A2F1-0350E934250A}</b:Guid>
    <b:Author>
      <b:Author>
        <b:NameList>
          <b:Person>
            <b:Last>Dessu</b:Last>
            <b:First>Wirtu</b:First>
          </b:Person>
        </b:NameList>
      </b:Author>
    </b:Author>
    <b:Title>Adult Education in Sweden and Ethiopia: Lessons for</b:Title>
    <b:Year>2019</b:Year>
    <b:JournalName>ERJSSH</b:JournalName>
    <b:Pages>49</b:Pages>
    <b:RefOrder>41</b:RefOrder>
  </b:Source>
  <b:Source>
    <b:Tag>Uta05</b:Tag>
    <b:SourceType>Book</b:SourceType>
    <b:Guid>{93830431-BAAD-425C-A4F1-958588C73C9B}</b:Guid>
    <b:Author>
      <b:Author>
        <b:NameList>
          <b:Person>
            <b:Last>Papen</b:Last>
            <b:First>Uta</b:First>
          </b:Person>
        </b:NameList>
      </b:Author>
    </b:Author>
    <b:Title>Adult Literacy as Social Practice</b:Title>
    <b:Year>2005</b:Year>
    <b:City>Canada </b:City>
    <b:Publisher> Routledge </b:Publisher>
    <b:RefOrder>42</b:RefOrder>
  </b:Source>
  <b:Source>
    <b:Tag>Eli14</b:Tag>
    <b:SourceType>JournalArticle</b:SourceType>
    <b:Guid>{5F6DCDE7-0201-4C92-852C-FE3E085A7F0C}</b:Guid>
    <b:Title>Rethinking the organization of Adult Literacy Educationin Kenya: Shifting Adult Literacy Education (ALE) to theMinistry of Education for effective management</b:Title>
    <b:Year>2014</b:Year>
    <b:Author>
      <b:Author>
        <b:NameList>
          <b:Person>
            <b:Last>Metto</b:Last>
            <b:First>Elizabeth</b:First>
          </b:Person>
        </b:NameList>
      </b:Author>
    </b:Author>
    <b:JournalName>International Journal of Academic Research in Progressive Education and DevelopmentVol. 3, No. 3</b:JournalName>
    <b:Pages>52</b:Pages>
    <b:RefOrder>43</b:RefOrder>
  </b:Source>
  <b:Source>
    <b:Tag>Ant01</b:Tag>
    <b:SourceType>Book</b:SourceType>
    <b:Guid>{B0D72290-AB99-4308-B0D2-FE67329FDBA5}</b:Guid>
    <b:Title>Adult Literacy Programsin in Uganda</b:Title>
    <b:Year>2001</b:Year>
    <b:Author>
      <b:Author>
        <b:NameList>
          <b:Person>
            <b:Last>Anthony</b:Last>
            <b:First>Okech</b:First>
          </b:Person>
          <b:Person>
            <b:Last>Roy A.</b:Last>
            <b:First>Carr-Hill</b:First>
          </b:Person>
          <b:Person>
            <b:Last>Anne R.</b:Last>
            <b:First>Katahoire</b:First>
          </b:Person>
          <b:Person>
            <b:Last>Teresa</b:Last>
            <b:First>Kakooza</b:First>
          </b:Person>
        </b:NameList>
      </b:Author>
    </b:Author>
    <b:City>Washington, D.C</b:City>
    <b:Publisher>The World Bank</b:Publisher>
    <b:RefOrder>44</b:RefOrder>
  </b:Source>
  <b:Source>
    <b:Tag>War05</b:Tag>
    <b:SourceType>Report</b:SourceType>
    <b:Guid>{24F51854-ADD5-4475-BD26-D77A74097701}</b:Guid>
    <b:Title>LITERACY AND ADULT EDUCATION (LABE) UGANDA</b:Title>
    <b:Year>2005</b:Year>
    <b:City>Kampala</b:City>
    <b:Author>
      <b:Author>
        <b:NameList>
          <b:Person>
            <b:Last>Warren</b:Last>
            <b:First>Nyamugasira</b:First>
          </b:Person>
          <b:Person>
            <b:Last>Clinton</b:Last>
            <b:First>Robinson</b:First>
          </b:Person>
        </b:NameList>
      </b:Author>
    </b:Author>
    <b:RefOrder>45</b:RefOrder>
  </b:Source>
  <b:Source>
    <b:Tag>And08</b:Tag>
    <b:SourceType>Book</b:SourceType>
    <b:Guid>{D93EBBC6-F62B-4BD1-A264-6EC87BA1C760}</b:Guid>
    <b:Title>Lifelong Learning Interpretations of an Education Policy in Europe</b:Title>
    <b:Year>2008</b:Year>
    <b:Publisher>Springer</b:Publisher>
    <b:City>Germany</b:City>
    <b:Author>
      <b:Author>
        <b:NameList>
          <b:Person>
            <b:Last>Andrea</b:Last>
            <b:First>Óhidy</b:First>
          </b:Person>
        </b:NameList>
      </b:Author>
    </b:Author>
    <b:RefOrder>46</b:RefOrder>
  </b:Source>
  <b:Source>
    <b:Tag>Edw09</b:Tag>
    <b:SourceType>Book</b:SourceType>
    <b:Guid>{E4B86E0D-A24E-432A-8DD3-6180418E2187}</b:Guid>
    <b:Title>Global perispective on Adult Education</b:Title>
    <b:Year>2009</b:Year>
    <b:Author>
      <b:Author>
        <b:NameList>
          <b:Person>
            <b:Last>Edward</b:Last>
            <b:First>Shizba</b:First>
          </b:Person>
          <b:Person>
            <b:Last>Abdi</b:Last>
            <b:First>Ali</b:First>
            <b:Middle>A.</b:Middle>
          </b:Person>
        </b:NameList>
      </b:Author>
    </b:Author>
    <b:City>New York</b:City>
    <b:Publisher>PALGRAVE MACMILLAN</b:Publisher>
    <b:RefOrder>47</b:RefOrder>
  </b:Source>
  <b:Source>
    <b:Tag>MoE08</b:Tag>
    <b:SourceType>Book</b:SourceType>
    <b:Guid>{0AAF3DB2-9692-4BC2-9959-59EC1CAAE9C5}</b:Guid>
    <b:Author>
      <b:Author>
        <b:NameList>
          <b:Person>
            <b:Last>MoE</b:Last>
          </b:Person>
        </b:NameList>
      </b:Author>
    </b:Author>
    <b:Title>National Adult education strategy</b:Title>
    <b:Year>2008</b:Year>
    <b:City>AA</b:City>
    <b:Publisher>MoE</b:Publisher>
    <b:RefOrder>48</b:RefOrder>
  </b:Source>
  <b:Source>
    <b:Tag>Placeholder1</b:Tag>
    <b:SourceType>Book</b:SourceType>
    <b:Guid>{A28BFBE5-3322-4E40-88E4-8FA7C458629D}</b:Guid>
    <b:Author>
      <b:Author>
        <b:NameList>
          <b:Person>
            <b:Last>MoE</b:Last>
          </b:Person>
        </b:NameList>
      </b:Author>
    </b:Author>
    <b:Title>EDUCATION AND TRAINING POLICY</b:Title>
    <b:Year>2002</b:Year>
    <b:City>AA</b:City>
    <b:Publisher>ST. GEORGE PRINTING PRESS </b:Publisher>
    <b:RefOrder>49</b:RefOrder>
  </b:Source>
  <b:Source>
    <b:Tag>TWo12</b:Tag>
    <b:SourceType>Book</b:SourceType>
    <b:Guid>{FF0D6E42-2770-4211-A375-4C877864B6D8}</b:Guid>
    <b:Author>
      <b:Author>
        <b:NameList>
          <b:Person>
            <b:Last>Workineh</b:Last>
            <b:First>T.</b:First>
          </b:Person>
        </b:NameList>
      </b:Author>
    </b:Author>
    <b:Title>The Adult Education Practice in Ethiopia (2nd ed.)</b:Title>
    <b:Year>2012</b:Year>
    <b:City>Addis Ababa</b:City>
    <b:Publisher>Alpha Printers.</b:Publisher>
    <b:RefOrder>50</b:RefOrder>
  </b:Source>
  <b:Source>
    <b:Tag>iED20</b:Tag>
    <b:SourceType>InternetSite</b:SourceType>
    <b:Guid>{72C4D04D-3AD6-4084-8A8D-EAEF262B05F2}</b:Guid>
    <b:Author>
      <b:Author>
        <b:NameList>
          <b:Person>
            <b:Last>iED</b:Last>
            <b:First>Team</b:First>
          </b:Person>
        </b:NameList>
      </b:Author>
    </b:Author>
    <b:Title>Institute of Enterprenuership Development</b:Title>
    <b:InternetSiteTitle>iED</b:InternetSiteTitle>
    <b:Year>2020</b:Year>
    <b:Month>July</b:Month>
    <b:Day>10</b:Day>
    <b:YearAccessed>2021</b:YearAccessed>
    <b:MonthAccessed>December</b:MonthAccessed>
    <b:DayAccessed>6</b:DayAccessed>
    <b:URL>https://ied.eu/project-updates/the-importance-of-adult-education/</b:URL>
    <b:RefOrder>51</b:RefOrder>
  </b:Source>
  <b:Source>
    <b:Tag>UNE15</b:Tag>
    <b:SourceType>Report</b:SourceType>
    <b:Guid>{C2257BB1-DF34-4781-8734-FAEB29054EFF}</b:Guid>
    <b:Author>
      <b:Author>
        <b:NameList>
          <b:Person>
            <b:Last>UNESCO</b:Last>
          </b:Person>
        </b:NameList>
      </b:Author>
    </b:Author>
    <b:Title>Recommendationon Adult Learning and Education2015</b:Title>
    <b:Year>2015</b:Year>
    <b:Publisher>UNESCO</b:Publisher>
    <b:City>Paris</b:City>
    <b:RefOrder>52</b:RefOrder>
  </b:Source>
  <b:Source>
    <b:Tag>Afi15</b:Tag>
    <b:SourceType>InternetSite</b:SourceType>
    <b:Guid>{324F5DB0-D63B-4A23-B0FC-19836279778F}</b:Guid>
    <b:Title>Research Gate</b:Title>
    <b:InternetSiteTitle>Research Gate</b:InternetSiteTitle>
    <b:Year> 2015</b:Year>
    <b:Month>March</b:Month>
    <b:Day>9</b:Day>
    <b:YearAccessed>2021</b:YearAccessed>
    <b:MonthAccessed>December</b:MonthAccessed>
    <b:DayAccessed>12</b:DayAccessed>
    <b:URL> https://www.researchgate.net/publication/342510151</b:URL>
    <b:Author>
      <b:Author>
        <b:NameList>
          <b:Person>
            <b:Last>Afifa</b:Last>
            <b:First>Bano</b:First>
          </b:Person>
        </b:NameList>
      </b:Author>
    </b:Author>
    <b:RefOrder>53</b:RefOrder>
  </b:Source>
  <b:Source>
    <b:Tag>HCE21</b:Tag>
    <b:SourceType>Report</b:SourceType>
    <b:Guid>{9C1E0ACC-0681-4335-B51D-33465DC6128D}</b:Guid>
    <b:Title>Hawassa City Administration education Office performance of IFAE in 2021 E.C</b:Title>
    <b:Year>2021</b:Year>
    <b:Author>
      <b:Author>
        <b:NameList>
          <b:Person>
            <b:Last>HCEO</b:Last>
          </b:Person>
        </b:NameList>
      </b:Author>
    </b:Author>
    <b:Publisher>unpublished </b:Publisher>
    <b:City>Hawassa</b:City>
    <b:RefOrder>54</b:RefOrder>
  </b:Source>
  <b:Source>
    <b:Tag>UNE761</b:Tag>
    <b:SourceType>Book</b:SourceType>
    <b:Guid>{DC701DA5-A1BA-431B-8F8C-F36BDBCDC794}</b:Guid>
    <b:Author>
      <b:Author>
        <b:NameList>
          <b:Person>
            <b:Last>UNESCO</b:Last>
          </b:Person>
        </b:NameList>
      </b:Author>
    </b:Author>
    <b:Title>Recommendation on the development of adult education. Adopted by the General Assembly at its nineteenth session, 26November</b:Title>
    <b:Year>1976</b:Year>
    <b:City>Paris</b:City>
    <b:Publisher>UNESCO</b:Publisher>
    <b:RefOrder>55</b:RefOrder>
  </b:Source>
  <b:Source>
    <b:Tag>Sil18</b:Tag>
    <b:SourceType>ConferenceProceedings</b:SourceType>
    <b:Guid>{CF30393C-124A-44AC-A68F-EE1171DF1508}</b:Guid>
    <b:Title>Defining literacy</b:Title>
    <b:Year>2018</b:Year>
    <b:City>Hamburg, Germany</b:City>
    <b:Publisher>UNESCO</b:Publisher>
    <b:Author>
      <b:Author>
        <b:NameList>
          <b:Person>
            <b:Last>Montoya</b:Last>
            <b:First>Silvia</b:First>
          </b:Person>
        </b:NameList>
      </b:Author>
    </b:Author>
    <b:ConferenceName>GAML Fifth Meeting</b:ConferenceName>
    <b:Pages>12-18</b:Pages>
    <b:RefOrder>56</b:RefOrder>
  </b:Source>
  <b:Source>
    <b:Tag>Cre07</b:Tag>
    <b:SourceType>Book</b:SourceType>
    <b:Guid>{0B04D4AA-C58B-46AF-94D9-DDF73F24110C}</b:Guid>
    <b:Title>Designing and conducting mixed methods research</b:Title>
    <b:Year> 2007</b:Year>
    <b:Publisher>Sage</b:Publisher>
    <b:Author>
      <b:Author>
        <b:NameList>
          <b:Person>
            <b:Last>Creswell</b:Last>
          </b:Person>
          <b:Person>
            <b:Last>Plano</b:Last>
            <b:First>Clark</b:First>
          </b:Person>
        </b:NameList>
      </b:Author>
    </b:Author>
    <b:RefOrder>57</b:RefOrder>
  </b:Source>
  <b:Source>
    <b:Tag>WHO13</b:Tag>
    <b:SourceType>Report</b:SourceType>
    <b:Guid>{5B7F5DA1-1738-437B-BCF3-9045D6504EC2}</b:Guid>
    <b:Title>consolidated Guidelines on use of antriretroviral drugs for treating and preventing HIV infection</b:Title>
    <b:Year>2013</b:Year>
    <b:Publisher>WHO</b:Publisher>
    <b:Author>
      <b:Author>
        <b:NameList>
          <b:Person>
            <b:Last>WHO</b:Last>
          </b:Person>
        </b:NameList>
      </b:Author>
    </b:Author>
    <b:RefOrder>58</b:RefOrder>
  </b:Source>
  <b:Source>
    <b:Tag>San09</b:Tag>
    <b:SourceType>Report</b:SourceType>
    <b:Guid>{0ADCF4AB-4620-45C4-A52C-CF43D7B446EA}</b:Guid>
    <b:Author>
      <b:Author>
        <b:NameList>
          <b:Person>
            <b:Last>Sandhaas</b:Last>
            <b:First>B.</b:First>
            <b:Middle>(2009)</b:Middle>
          </b:Person>
        </b:NameList>
      </b:Author>
    </b:Author>
    <b:Title> Portrait of Adult education in Ethiopia: Internal Paper No76 (special edition)</b:Title>
    <b:Year>2009</b:Year>
    <b:City>Addis Ababa</b:City>
    <b:Publisher>DVV international</b:Publisher>
    <b:RefOrder>59</b:RefOrder>
  </b:Source>
  <b:Source>
    <b:Tag>Mar06</b:Tag>
    <b:SourceType>Report</b:SourceType>
    <b:Guid>{FECD8ACF-D24E-4956-8367-AE866268CC93}</b:Guid>
    <b:Title>What is Adult Education?</b:Title>
    <b:Year>2006</b:Year>
    <b:City>San Sebastian, UNISCO center</b:City>
    <b:Publisher>unpublished</b:Publisher>
    <b:Author>
      <b:Author>
        <b:NameList>
          <b:Person>
            <b:Last>Martinez</b:Last>
            <b:First>J</b:First>
          </b:Person>
        </b:NameList>
      </b:Author>
    </b:Author>
    <b:RefOrder>60</b:RefOrder>
  </b:Source>
  <b:Source>
    <b:Tag>UNI15</b:Tag>
    <b:SourceType>Report</b:SourceType>
    <b:Guid>{EAFF9B34-666B-44BE-947B-83931D926BEB}</b:Guid>
    <b:Title>Recommendation on Adult Learning and Education</b:Title>
    <b:Year>2015</b:Year>
    <b:City>France</b:City>
    <b:Publisher>UIL </b:Publisher>
    <b:Author>
      <b:Author>
        <b:NameList>
          <b:Person>
            <b:Last>UNISCO</b:Last>
          </b:Person>
        </b:NameList>
      </b:Author>
    </b:Author>
    <b:RefOrder>61</b:RefOrder>
  </b:Source>
  <b:Source>
    <b:Tag>Bed91</b:Tag>
    <b:SourceType>Report</b:SourceType>
    <b:Guid>{6094DC2D-DBE5-432E-BCFE-E17B5008BF07}</b:Guid>
    <b:Title>Reasons for non-participation among Iowa adults who are eligible for ABE</b:Title>
    <b:Year>1991</b:Year>
    <b:Author>
      <b:Author>
        <b:NameList>
          <b:Person>
            <b:Last>Beder</b:Last>
            <b:First>H.</b:First>
          </b:Person>
        </b:NameList>
      </b:Author>
    </b:Author>
    <b:Publisher>unpublished</b:Publisher>
    <b:RefOrder>62</b:RefOrder>
  </b:Source>
</b:Sources>
</file>

<file path=customXml/itemProps1.xml><?xml version="1.0" encoding="utf-8"?>
<ds:datastoreItem xmlns:ds="http://schemas.openxmlformats.org/officeDocument/2006/customXml" ds:itemID="{5B8BA1F7-4DB5-4CC5-89CE-7848ECBA4C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Pages>
  <Words>38467</Words>
  <Characters>219264</Characters>
  <Application>Microsoft Office Word</Application>
  <DocSecurity>0</DocSecurity>
  <Lines>1827</Lines>
  <Paragraphs>514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My</cp:lastModifiedBy>
  <cp:revision>9</cp:revision>
  <cp:lastPrinted>2023-12-02T09:02:00Z</cp:lastPrinted>
  <dcterms:created xsi:type="dcterms:W3CDTF">2023-12-01T08:59:00Z</dcterms:created>
  <dcterms:modified xsi:type="dcterms:W3CDTF">2023-12-02T09:02:00Z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2022-01-03T00:00:00Z</vt:filetime>
  </property>
  <property fmtid="{D5CDD505-2E9C-101B-9397-08002B2CF9AE}" pid="3" name="Creator">
    <vt:lpwstr>Microsoft® Word 2010</vt:lpwstr>
  </property>
  <property fmtid="{D5CDD505-2E9C-101B-9397-08002B2CF9AE}" pid="4" name="LastSaved">
    <vt:filetime>2022-01-11T00:00:00Z</vt:filetime>
  </property>
</Properties>
</file>